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 numero 8</w:t>
      </w:r>
    </w:p>
    <w:tbl>
      <w:tblPr>
        <w:tblW w:w="14184" w:type="dxa"/>
        <w:jc w:val="left"/>
        <w:tblInd w:w="0" w:type="dxa"/>
        <w:tblLayout w:type="fixed"/>
        <w:tblCellMar>
          <w:top w:w="28" w:type="dxa"/>
          <w:left w:w="28" w:type="dxa"/>
          <w:bottom w:w="28" w:type="dxa"/>
          <w:right w:w="28" w:type="dxa"/>
        </w:tblCellMar>
      </w:tblPr>
      <w:tblGrid>
        <w:gridCol w:w="2401"/>
        <w:gridCol w:w="2386"/>
        <w:gridCol w:w="1456"/>
        <w:gridCol w:w="1306"/>
        <w:gridCol w:w="1306"/>
        <w:gridCol w:w="2386"/>
        <w:gridCol w:w="1126"/>
        <w:gridCol w:w="886"/>
        <w:gridCol w:w="931"/>
      </w:tblGrid>
      <w:tr>
        <w:trPr/>
        <w:tc>
          <w:tcPr>
            <w:tcW w:w="2401" w:type="dxa"/>
            <w:tcBorders/>
            <w:vAlign w:val="center"/>
          </w:tcPr>
          <w:p>
            <w:pPr>
              <w:pStyle w:val="TableHeading"/>
              <w:suppressLineNumbers/>
              <w:bidi w:val="0"/>
              <w:spacing w:before="0" w:after="283"/>
              <w:jc w:val="center"/>
              <w:rPr/>
            </w:pPr>
            <w:r>
              <w:rPr/>
              <w:t xml:space="preserve">Sijoitus viidessäkymmenessä osavaltiossa, 2017 </w:t>
            </w:r>
          </w:p>
        </w:tc>
        <w:tc>
          <w:tcPr>
            <w:tcW w:w="2386" w:type="dxa"/>
            <w:tcBorders/>
            <w:vAlign w:val="center"/>
          </w:tcPr>
          <w:p>
            <w:pPr>
              <w:pStyle w:val="TableHeading"/>
              <w:suppressLineNumbers/>
              <w:bidi w:val="0"/>
              <w:spacing w:before="0" w:after="283"/>
              <w:jc w:val="center"/>
              <w:rPr/>
            </w:pPr>
            <w:r>
              <w:rPr/>
              <w:t xml:space="preserve">Sijoitus kaikissa osavaltioissa ja alueilla, 2010 </w:t>
            </w:r>
          </w:p>
        </w:tc>
        <w:tc>
          <w:tcPr>
            <w:tcW w:w="1456" w:type="dxa"/>
            <w:tcBorders/>
            <w:vAlign w:val="center"/>
          </w:tcPr>
          <w:p>
            <w:pPr>
              <w:pStyle w:val="TableHeading"/>
              <w:suppressLineNumbers/>
              <w:bidi w:val="0"/>
              <w:spacing w:before="0" w:after="283"/>
              <w:jc w:val="center"/>
              <w:rPr/>
            </w:pPr>
            <w:r>
              <w:rPr/>
              <w:t xml:space="preserve">Valtio tai alue </w:t>
            </w:r>
          </w:p>
        </w:tc>
        <w:tc>
          <w:tcPr>
            <w:tcW w:w="1306" w:type="dxa"/>
            <w:tcBorders/>
            <w:vAlign w:val="center"/>
          </w:tcPr>
          <w:p>
            <w:pPr>
              <w:pStyle w:val="TableHeading"/>
              <w:suppressLineNumbers/>
              <w:bidi w:val="0"/>
              <w:spacing w:before="0" w:after="283"/>
              <w:jc w:val="center"/>
              <w:rPr/>
            </w:pPr>
            <w:r>
              <w:rPr/>
              <w:t xml:space="preserve">Väestöarvio, 1. heinäkuuta 2017 </w:t>
            </w:r>
          </w:p>
        </w:tc>
        <w:tc>
          <w:tcPr>
            <w:tcW w:w="1306" w:type="dxa"/>
            <w:tcBorders/>
            <w:vAlign w:val="center"/>
          </w:tcPr>
          <w:p>
            <w:pPr>
              <w:pStyle w:val="TableHeading"/>
              <w:suppressLineNumbers/>
              <w:bidi w:val="0"/>
              <w:spacing w:before="0" w:after="283"/>
              <w:jc w:val="center"/>
              <w:rPr/>
            </w:pPr>
            <w:r>
              <w:rPr/>
              <w:t xml:space="preserve">Väestölaskenta, 1. huhtikuuta 2010 </w:t>
            </w:r>
          </w:p>
        </w:tc>
        <w:tc>
          <w:tcPr>
            <w:tcW w:w="2386" w:type="dxa"/>
            <w:tcBorders/>
            <w:vAlign w:val="center"/>
          </w:tcPr>
          <w:p>
            <w:pPr>
              <w:pStyle w:val="TableHeading"/>
              <w:suppressLineNumbers/>
              <w:bidi w:val="0"/>
              <w:spacing w:before="0" w:after="283"/>
              <w:jc w:val="center"/>
              <w:rPr/>
            </w:pPr>
            <w:r>
              <w:rPr/>
              <w:t xml:space="preserve">Edustajainhuoneen paikat yhteensä, 2013 -- 2023 </w:t>
            </w:r>
          </w:p>
        </w:tc>
        <w:tc>
          <w:tcPr>
            <w:tcW w:w="1126" w:type="dxa"/>
            <w:tcBorders/>
            <w:vAlign w:val="center"/>
          </w:tcPr>
          <w:p>
            <w:pPr>
              <w:pStyle w:val="TableHeading"/>
              <w:suppressLineNumbers/>
              <w:bidi w:val="0"/>
              <w:spacing w:before="0" w:after="283"/>
              <w:jc w:val="center"/>
              <w:rPr/>
            </w:pPr>
            <w:r>
              <w:rPr/>
              <w:t xml:space="preserve">Arvioitu asukasluku edustajainhuoneen paikkaa kohti, 2016 </w:t>
            </w:r>
          </w:p>
        </w:tc>
        <w:tc>
          <w:tcPr>
            <w:tcW w:w="886" w:type="dxa"/>
            <w:tcBorders/>
            <w:vAlign w:val="center"/>
          </w:tcPr>
          <w:p>
            <w:pPr>
              <w:pStyle w:val="TableHeading"/>
              <w:suppressLineNumbers/>
              <w:bidi w:val="0"/>
              <w:spacing w:before="0" w:after="283"/>
              <w:jc w:val="center"/>
              <w:rPr/>
            </w:pPr>
            <w:r>
              <w:rPr/>
              <w:t xml:space="preserve">Väestölaskenta edustajainhuoneen paikkaa kohti, 2010 </w:t>
            </w:r>
          </w:p>
        </w:tc>
        <w:tc>
          <w:tcPr>
            <w:tcW w:w="931" w:type="dxa"/>
            <w:tcBorders/>
            <w:vAlign w:val="center"/>
          </w:tcPr>
          <w:p>
            <w:pPr>
              <w:pStyle w:val="TableHeading"/>
              <w:suppressLineNumbers/>
              <w:bidi w:val="0"/>
              <w:spacing w:before="0" w:after="283"/>
              <w:jc w:val="center"/>
              <w:rPr/>
            </w:pPr>
            <w:r>
              <w:rPr/>
              <w:t xml:space="preserve">Prosenttiosuus Yhdysvaltain kokonaisväestöstä, 2016 </w:t>
            </w:r>
          </w:p>
        </w:tc>
      </w:tr>
      <w:tr>
        <w:trPr/>
        <w:tc>
          <w:tcPr>
            <w:tcW w:w="2401"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7000100000000000000 ♠ 1 </w:t>
            </w:r>
          </w:p>
        </w:tc>
        <w:tc>
          <w:tcPr>
            <w:tcW w:w="1456" w:type="dxa"/>
            <w:tcBorders/>
            <w:vAlign w:val="center"/>
          </w:tcPr>
          <w:p>
            <w:pPr>
              <w:pStyle w:val="TableContents"/>
              <w:bidi w:val="0"/>
              <w:spacing w:before="0" w:after="283"/>
              <w:jc w:val="left"/>
              <w:rPr/>
            </w:pPr>
            <w:r>
              <w:rPr/>
              <w:t xml:space="preserve">Kalifornia </w:t>
            </w:r>
          </w:p>
        </w:tc>
        <w:tc>
          <w:tcPr>
            <w:tcW w:w="1306" w:type="dxa"/>
            <w:tcBorders/>
            <w:vAlign w:val="center"/>
          </w:tcPr>
          <w:p>
            <w:pPr>
              <w:pStyle w:val="TableContents"/>
              <w:bidi w:val="0"/>
              <w:spacing w:before="0" w:after="283"/>
              <w:jc w:val="left"/>
              <w:rPr/>
            </w:pPr>
            <w:r>
              <w:rPr/>
              <w:t xml:space="preserve">39,536,653 </w:t>
            </w:r>
          </w:p>
        </w:tc>
        <w:tc>
          <w:tcPr>
            <w:tcW w:w="1306" w:type="dxa"/>
            <w:tcBorders/>
            <w:vAlign w:val="center"/>
          </w:tcPr>
          <w:p>
            <w:pPr>
              <w:pStyle w:val="TableContents"/>
              <w:bidi w:val="0"/>
              <w:spacing w:before="0" w:after="283"/>
              <w:jc w:val="left"/>
              <w:rPr/>
            </w:pPr>
            <w:r>
              <w:rPr/>
              <w:t xml:space="preserve">37,252,895 </w:t>
            </w:r>
          </w:p>
        </w:tc>
        <w:tc>
          <w:tcPr>
            <w:tcW w:w="2386" w:type="dxa"/>
            <w:tcBorders/>
            <w:vAlign w:val="center"/>
          </w:tcPr>
          <w:p>
            <w:pPr>
              <w:pStyle w:val="TableContents"/>
              <w:bidi w:val="0"/>
              <w:spacing w:before="0" w:after="283"/>
              <w:jc w:val="left"/>
              <w:rPr/>
            </w:pPr>
            <w:r>
              <w:rPr/>
              <w:t xml:space="preserve">7001530000000000000 ♠ 53 </w:t>
            </w:r>
          </w:p>
        </w:tc>
        <w:tc>
          <w:tcPr>
            <w:tcW w:w="1126" w:type="dxa"/>
            <w:tcBorders/>
            <w:vAlign w:val="center"/>
          </w:tcPr>
          <w:p>
            <w:pPr>
              <w:pStyle w:val="TableContents"/>
              <w:bidi w:val="0"/>
              <w:spacing w:before="0" w:after="283"/>
              <w:jc w:val="left"/>
              <w:rPr/>
            </w:pPr>
            <w:r>
              <w:rPr/>
              <w:t xml:space="preserve">738,581 </w:t>
            </w:r>
          </w:p>
        </w:tc>
        <w:tc>
          <w:tcPr>
            <w:tcW w:w="886" w:type="dxa"/>
            <w:tcBorders/>
            <w:vAlign w:val="center"/>
          </w:tcPr>
          <w:p>
            <w:pPr>
              <w:pStyle w:val="TableContents"/>
              <w:bidi w:val="0"/>
              <w:spacing w:before="0" w:after="283"/>
              <w:jc w:val="left"/>
              <w:rPr/>
            </w:pPr>
            <w:r>
              <w:rPr/>
              <w:t xml:space="preserve">702,905 </w:t>
            </w:r>
          </w:p>
        </w:tc>
        <w:tc>
          <w:tcPr>
            <w:tcW w:w="931" w:type="dxa"/>
            <w:tcBorders/>
            <w:vAlign w:val="center"/>
          </w:tcPr>
          <w:p>
            <w:pPr>
              <w:pStyle w:val="TableContents"/>
              <w:bidi w:val="0"/>
              <w:spacing w:before="0" w:after="283"/>
              <w:jc w:val="left"/>
              <w:rPr/>
            </w:pPr>
            <w:r>
              <w:rPr/>
              <w:t xml:space="preserve">12.15% </w:t>
            </w:r>
          </w:p>
        </w:tc>
      </w:tr>
      <w:tr>
        <w:trPr/>
        <w:tc>
          <w:tcPr>
            <w:tcW w:w="2401" w:type="dxa"/>
            <w:tcBorders/>
            <w:vAlign w:val="center"/>
          </w:tcPr>
          <w:p>
            <w:pPr>
              <w:pStyle w:val="TableContents"/>
              <w:bidi w:val="0"/>
              <w:spacing w:before="0" w:after="283"/>
              <w:jc w:val="left"/>
              <w:rPr/>
            </w:pPr>
            <w:r>
              <w:rPr/>
              <w:t xml:space="preserve">7000200000000000000 ♠ 2 </w:t>
            </w:r>
          </w:p>
        </w:tc>
        <w:tc>
          <w:tcPr>
            <w:tcW w:w="2386" w:type="dxa"/>
            <w:tcBorders/>
            <w:vAlign w:val="center"/>
          </w:tcPr>
          <w:p>
            <w:pPr>
              <w:pStyle w:val="TableContents"/>
              <w:bidi w:val="0"/>
              <w:spacing w:before="0" w:after="283"/>
              <w:jc w:val="left"/>
              <w:rPr/>
            </w:pPr>
            <w:r>
              <w:rPr/>
              <w:t xml:space="preserve">7000200000000000000 ♠ 2 </w:t>
            </w:r>
          </w:p>
        </w:tc>
        <w:tc>
          <w:tcPr>
            <w:tcW w:w="1456" w:type="dxa"/>
            <w:tcBorders/>
            <w:vAlign w:val="center"/>
          </w:tcPr>
          <w:p>
            <w:pPr>
              <w:pStyle w:val="TableContents"/>
              <w:bidi w:val="0"/>
              <w:spacing w:before="0" w:after="283"/>
              <w:jc w:val="left"/>
              <w:rPr/>
            </w:pPr>
            <w:r>
              <w:rPr/>
              <w:t xml:space="preserve">Texas </w:t>
            </w:r>
          </w:p>
        </w:tc>
        <w:tc>
          <w:tcPr>
            <w:tcW w:w="1306" w:type="dxa"/>
            <w:tcBorders/>
            <w:vAlign w:val="center"/>
          </w:tcPr>
          <w:p>
            <w:pPr>
              <w:pStyle w:val="TableContents"/>
              <w:bidi w:val="0"/>
              <w:spacing w:before="0" w:after="283"/>
              <w:jc w:val="left"/>
              <w:rPr/>
            </w:pPr>
            <w:r>
              <w:rPr/>
              <w:t xml:space="preserve">28,304,596 </w:t>
            </w:r>
          </w:p>
        </w:tc>
        <w:tc>
          <w:tcPr>
            <w:tcW w:w="1306" w:type="dxa"/>
            <w:tcBorders/>
            <w:vAlign w:val="center"/>
          </w:tcPr>
          <w:p>
            <w:pPr>
              <w:pStyle w:val="TableContents"/>
              <w:bidi w:val="0"/>
              <w:spacing w:before="0" w:after="283"/>
              <w:jc w:val="left"/>
              <w:rPr/>
            </w:pPr>
            <w:r>
              <w:rPr/>
              <w:t xml:space="preserve">25,146,105 </w:t>
            </w:r>
          </w:p>
        </w:tc>
        <w:tc>
          <w:tcPr>
            <w:tcW w:w="2386" w:type="dxa"/>
            <w:tcBorders/>
            <w:vAlign w:val="center"/>
          </w:tcPr>
          <w:p>
            <w:pPr>
              <w:pStyle w:val="TableContents"/>
              <w:bidi w:val="0"/>
              <w:spacing w:before="0" w:after="283"/>
              <w:jc w:val="left"/>
              <w:rPr/>
            </w:pPr>
            <w:r>
              <w:rPr/>
              <w:t xml:space="preserve">7001360000000000000 ♠ 36 </w:t>
            </w:r>
          </w:p>
        </w:tc>
        <w:tc>
          <w:tcPr>
            <w:tcW w:w="1126" w:type="dxa"/>
            <w:tcBorders/>
            <w:vAlign w:val="center"/>
          </w:tcPr>
          <w:p>
            <w:pPr>
              <w:pStyle w:val="TableContents"/>
              <w:bidi w:val="0"/>
              <w:spacing w:before="0" w:after="283"/>
              <w:jc w:val="left"/>
              <w:rPr/>
            </w:pPr>
            <w:r>
              <w:rPr/>
              <w:t xml:space="preserve">763,031 </w:t>
            </w:r>
          </w:p>
        </w:tc>
        <w:tc>
          <w:tcPr>
            <w:tcW w:w="886" w:type="dxa"/>
            <w:tcBorders/>
            <w:vAlign w:val="center"/>
          </w:tcPr>
          <w:p>
            <w:pPr>
              <w:pStyle w:val="TableContents"/>
              <w:bidi w:val="0"/>
              <w:spacing w:before="0" w:after="283"/>
              <w:jc w:val="left"/>
              <w:rPr/>
            </w:pPr>
            <w:r>
              <w:rPr/>
              <w:t xml:space="preserve">698,487 </w:t>
            </w:r>
          </w:p>
        </w:tc>
        <w:tc>
          <w:tcPr>
            <w:tcW w:w="931" w:type="dxa"/>
            <w:tcBorders/>
            <w:vAlign w:val="center"/>
          </w:tcPr>
          <w:p>
            <w:pPr>
              <w:pStyle w:val="TableContents"/>
              <w:bidi w:val="0"/>
              <w:spacing w:before="0" w:after="283"/>
              <w:jc w:val="left"/>
              <w:rPr/>
            </w:pPr>
            <w:r>
              <w:rPr/>
              <w:t xml:space="preserve">8.62% </w:t>
            </w:r>
          </w:p>
        </w:tc>
      </w:tr>
      <w:tr>
        <w:trPr/>
        <w:tc>
          <w:tcPr>
            <w:tcW w:w="2401" w:type="dxa"/>
            <w:tcBorders/>
            <w:vAlign w:val="center"/>
          </w:tcPr>
          <w:p>
            <w:pPr>
              <w:pStyle w:val="TableContents"/>
              <w:bidi w:val="0"/>
              <w:spacing w:before="0" w:after="283"/>
              <w:jc w:val="left"/>
              <w:rPr/>
            </w:pPr>
            <w:r>
              <w:rPr/>
              <w:t xml:space="preserve">7000300000000000000 ♠ 3 </w:t>
            </w:r>
          </w:p>
        </w:tc>
        <w:tc>
          <w:tcPr>
            <w:tcW w:w="2386" w:type="dxa"/>
            <w:tcBorders/>
            <w:vAlign w:val="center"/>
          </w:tcPr>
          <w:p>
            <w:pPr>
              <w:pStyle w:val="TableContents"/>
              <w:bidi w:val="0"/>
              <w:spacing w:before="0" w:after="283"/>
              <w:jc w:val="left"/>
              <w:rPr/>
            </w:pPr>
            <w:r>
              <w:rPr/>
              <w:t xml:space="preserve">7000400000000000000 ♠ 4 </w:t>
            </w:r>
          </w:p>
        </w:tc>
        <w:tc>
          <w:tcPr>
            <w:tcW w:w="1456" w:type="dxa"/>
            <w:tcBorders/>
            <w:vAlign w:val="center"/>
          </w:tcPr>
          <w:p>
            <w:pPr>
              <w:pStyle w:val="TableContents"/>
              <w:bidi w:val="0"/>
              <w:spacing w:before="0" w:after="283"/>
              <w:jc w:val="left"/>
              <w:rPr/>
            </w:pPr>
            <w:r>
              <w:rPr/>
              <w:t xml:space="preserve">Florida </w:t>
            </w:r>
          </w:p>
        </w:tc>
        <w:tc>
          <w:tcPr>
            <w:tcW w:w="1306" w:type="dxa"/>
            <w:tcBorders/>
            <w:vAlign w:val="center"/>
          </w:tcPr>
          <w:p>
            <w:pPr>
              <w:pStyle w:val="TableContents"/>
              <w:bidi w:val="0"/>
              <w:spacing w:before="0" w:after="283"/>
              <w:jc w:val="left"/>
              <w:rPr/>
            </w:pPr>
            <w:r>
              <w:rPr/>
              <w:t xml:space="preserve">20,984,400 </w:t>
            </w:r>
          </w:p>
        </w:tc>
        <w:tc>
          <w:tcPr>
            <w:tcW w:w="1306" w:type="dxa"/>
            <w:tcBorders/>
            <w:vAlign w:val="center"/>
          </w:tcPr>
          <w:p>
            <w:pPr>
              <w:pStyle w:val="TableContents"/>
              <w:bidi w:val="0"/>
              <w:spacing w:before="0" w:after="283"/>
              <w:jc w:val="left"/>
              <w:rPr/>
            </w:pPr>
            <w:r>
              <w:rPr/>
              <w:t xml:space="preserve">18,804,623 </w:t>
            </w:r>
          </w:p>
        </w:tc>
        <w:tc>
          <w:tcPr>
            <w:tcW w:w="2386" w:type="dxa"/>
            <w:tcBorders/>
            <w:vAlign w:val="center"/>
          </w:tcPr>
          <w:p>
            <w:pPr>
              <w:pStyle w:val="TableContents"/>
              <w:bidi w:val="0"/>
              <w:spacing w:before="0" w:after="283"/>
              <w:jc w:val="left"/>
              <w:rPr/>
            </w:pPr>
            <w:r>
              <w:rPr/>
              <w:t xml:space="preserve">7001270000000000000 ♠ 27 </w:t>
            </w:r>
          </w:p>
        </w:tc>
        <w:tc>
          <w:tcPr>
            <w:tcW w:w="1126" w:type="dxa"/>
            <w:tcBorders/>
            <w:vAlign w:val="center"/>
          </w:tcPr>
          <w:p>
            <w:pPr>
              <w:pStyle w:val="TableContents"/>
              <w:bidi w:val="0"/>
              <w:spacing w:before="0" w:after="283"/>
              <w:jc w:val="left"/>
              <w:rPr/>
            </w:pPr>
            <w:r>
              <w:rPr/>
              <w:t xml:space="preserve">750,788 </w:t>
            </w:r>
          </w:p>
        </w:tc>
        <w:tc>
          <w:tcPr>
            <w:tcW w:w="886" w:type="dxa"/>
            <w:tcBorders/>
            <w:vAlign w:val="center"/>
          </w:tcPr>
          <w:p>
            <w:pPr>
              <w:pStyle w:val="TableContents"/>
              <w:bidi w:val="0"/>
              <w:spacing w:before="0" w:after="283"/>
              <w:jc w:val="left"/>
              <w:rPr/>
            </w:pPr>
            <w:r>
              <w:rPr/>
              <w:t xml:space="preserve">696,345 </w:t>
            </w:r>
          </w:p>
        </w:tc>
        <w:tc>
          <w:tcPr>
            <w:tcW w:w="931" w:type="dxa"/>
            <w:tcBorders/>
            <w:vAlign w:val="center"/>
          </w:tcPr>
          <w:p>
            <w:pPr>
              <w:pStyle w:val="TableContents"/>
              <w:bidi w:val="0"/>
              <w:spacing w:before="0" w:after="283"/>
              <w:jc w:val="left"/>
              <w:rPr/>
            </w:pPr>
            <w:r>
              <w:rPr/>
              <w:t xml:space="preserve">6.38% </w:t>
            </w:r>
          </w:p>
        </w:tc>
      </w:tr>
      <w:tr>
        <w:trPr/>
        <w:tc>
          <w:tcPr>
            <w:tcW w:w="2401" w:type="dxa"/>
            <w:tcBorders/>
            <w:vAlign w:val="center"/>
          </w:tcPr>
          <w:p>
            <w:pPr>
              <w:pStyle w:val="TableContents"/>
              <w:bidi w:val="0"/>
              <w:spacing w:before="0" w:after="283"/>
              <w:jc w:val="left"/>
              <w:rPr/>
            </w:pPr>
            <w:r>
              <w:rPr/>
              <w:t xml:space="preserve">7000400000000000000 ♠ 4 </w:t>
            </w:r>
          </w:p>
        </w:tc>
        <w:tc>
          <w:tcPr>
            <w:tcW w:w="2386" w:type="dxa"/>
            <w:tcBorders/>
            <w:vAlign w:val="center"/>
          </w:tcPr>
          <w:p>
            <w:pPr>
              <w:pStyle w:val="TableContents"/>
              <w:bidi w:val="0"/>
              <w:spacing w:before="0" w:after="283"/>
              <w:jc w:val="left"/>
              <w:rPr/>
            </w:pPr>
            <w:r>
              <w:rPr/>
              <w:t xml:space="preserve">7000300000000000000 ♠ 3 </w:t>
            </w:r>
          </w:p>
        </w:tc>
        <w:tc>
          <w:tcPr>
            <w:tcW w:w="1456" w:type="dxa"/>
            <w:tcBorders/>
            <w:vAlign w:val="center"/>
          </w:tcPr>
          <w:p>
            <w:pPr>
              <w:pStyle w:val="TableContents"/>
              <w:bidi w:val="0"/>
              <w:spacing w:before="0" w:after="283"/>
              <w:jc w:val="left"/>
              <w:rPr/>
            </w:pPr>
            <w:r>
              <w:rPr>
                <w:color w:val="556B2F"/>
              </w:rPr>
              <w:t xml:space="preserve">New </w:t>
            </w:r>
            <w:r>
              <w:rPr/>
              <w:t xml:space="preserve">York </w:t>
            </w:r>
          </w:p>
        </w:tc>
        <w:tc>
          <w:tcPr>
            <w:tcW w:w="1306" w:type="dxa"/>
            <w:tcBorders/>
            <w:vAlign w:val="center"/>
          </w:tcPr>
          <w:p>
            <w:pPr>
              <w:pStyle w:val="TableContents"/>
              <w:bidi w:val="0"/>
              <w:spacing w:before="0" w:after="283"/>
              <w:jc w:val="left"/>
              <w:rPr/>
            </w:pPr>
            <w:r>
              <w:rPr/>
              <w:t xml:space="preserve">19,849,399 </w:t>
            </w:r>
          </w:p>
        </w:tc>
        <w:tc>
          <w:tcPr>
            <w:tcW w:w="1306" w:type="dxa"/>
            <w:tcBorders/>
            <w:vAlign w:val="center"/>
          </w:tcPr>
          <w:p>
            <w:pPr>
              <w:pStyle w:val="TableContents"/>
              <w:bidi w:val="0"/>
              <w:spacing w:before="0" w:after="283"/>
              <w:jc w:val="left"/>
              <w:rPr/>
            </w:pPr>
            <w:r>
              <w:rPr/>
              <w:t xml:space="preserve">19,378,087 </w:t>
            </w:r>
          </w:p>
        </w:tc>
        <w:tc>
          <w:tcPr>
            <w:tcW w:w="2386" w:type="dxa"/>
            <w:tcBorders/>
            <w:vAlign w:val="center"/>
          </w:tcPr>
          <w:p>
            <w:pPr>
              <w:pStyle w:val="TableContents"/>
              <w:bidi w:val="0"/>
              <w:spacing w:before="0" w:after="283"/>
              <w:jc w:val="left"/>
              <w:rPr/>
            </w:pPr>
            <w:r>
              <w:rPr/>
              <w:t xml:space="preserve">7001270000000000000 ♠ 27 </w:t>
            </w:r>
          </w:p>
        </w:tc>
        <w:tc>
          <w:tcPr>
            <w:tcW w:w="1126" w:type="dxa"/>
            <w:tcBorders/>
            <w:vAlign w:val="center"/>
          </w:tcPr>
          <w:p>
            <w:pPr>
              <w:pStyle w:val="TableContents"/>
              <w:bidi w:val="0"/>
              <w:spacing w:before="0" w:after="283"/>
              <w:jc w:val="left"/>
              <w:rPr/>
            </w:pPr>
            <w:r>
              <w:rPr/>
              <w:t xml:space="preserve">733,177 </w:t>
            </w:r>
          </w:p>
        </w:tc>
        <w:tc>
          <w:tcPr>
            <w:tcW w:w="886" w:type="dxa"/>
            <w:tcBorders/>
            <w:vAlign w:val="center"/>
          </w:tcPr>
          <w:p>
            <w:pPr>
              <w:pStyle w:val="TableContents"/>
              <w:bidi w:val="0"/>
              <w:spacing w:before="0" w:after="283"/>
              <w:jc w:val="left"/>
              <w:rPr/>
            </w:pPr>
            <w:r>
              <w:rPr/>
              <w:t xml:space="preserve">717,707 </w:t>
            </w:r>
          </w:p>
        </w:tc>
        <w:tc>
          <w:tcPr>
            <w:tcW w:w="931" w:type="dxa"/>
            <w:tcBorders/>
            <w:vAlign w:val="center"/>
          </w:tcPr>
          <w:p>
            <w:pPr>
              <w:pStyle w:val="TableContents"/>
              <w:bidi w:val="0"/>
              <w:spacing w:before="0" w:after="283"/>
              <w:jc w:val="left"/>
              <w:rPr/>
            </w:pPr>
            <w:r>
              <w:rPr/>
              <w:t xml:space="preserve">6.11% </w:t>
            </w:r>
          </w:p>
        </w:tc>
      </w:tr>
      <w:tr>
        <w:trPr/>
        <w:tc>
          <w:tcPr>
            <w:tcW w:w="2401" w:type="dxa"/>
            <w:tcBorders/>
            <w:vAlign w:val="center"/>
          </w:tcPr>
          <w:p>
            <w:pPr>
              <w:pStyle w:val="TableContents"/>
              <w:bidi w:val="0"/>
              <w:spacing w:before="0" w:after="283"/>
              <w:jc w:val="left"/>
              <w:rPr/>
            </w:pPr>
            <w:r>
              <w:rPr/>
              <w:t xml:space="preserve">7000500000000000000 ♠ 5 </w:t>
            </w:r>
          </w:p>
        </w:tc>
        <w:tc>
          <w:tcPr>
            <w:tcW w:w="2386" w:type="dxa"/>
            <w:tcBorders/>
            <w:vAlign w:val="center"/>
          </w:tcPr>
          <w:p>
            <w:pPr>
              <w:pStyle w:val="TableContents"/>
              <w:bidi w:val="0"/>
              <w:spacing w:before="0" w:after="283"/>
              <w:jc w:val="left"/>
              <w:rPr/>
            </w:pPr>
            <w:r>
              <w:rPr/>
              <w:t xml:space="preserve">7000600000000000000 ♠ 6 </w:t>
            </w:r>
          </w:p>
        </w:tc>
        <w:tc>
          <w:tcPr>
            <w:tcW w:w="1456" w:type="dxa"/>
            <w:tcBorders/>
            <w:vAlign w:val="center"/>
          </w:tcPr>
          <w:p>
            <w:pPr>
              <w:pStyle w:val="TableContents"/>
              <w:bidi w:val="0"/>
              <w:spacing w:before="0" w:after="283"/>
              <w:jc w:val="left"/>
              <w:rPr/>
            </w:pPr>
            <w:r>
              <w:rPr/>
              <w:t xml:space="preserve">Pennsylvania </w:t>
            </w:r>
          </w:p>
        </w:tc>
        <w:tc>
          <w:tcPr>
            <w:tcW w:w="1306" w:type="dxa"/>
            <w:tcBorders/>
            <w:vAlign w:val="center"/>
          </w:tcPr>
          <w:p>
            <w:pPr>
              <w:pStyle w:val="TableContents"/>
              <w:bidi w:val="0"/>
              <w:spacing w:before="0" w:after="283"/>
              <w:jc w:val="left"/>
              <w:rPr/>
            </w:pPr>
            <w:r>
              <w:rPr/>
              <w:t xml:space="preserve">12,805,537 </w:t>
            </w:r>
          </w:p>
        </w:tc>
        <w:tc>
          <w:tcPr>
            <w:tcW w:w="1306" w:type="dxa"/>
            <w:tcBorders/>
            <w:vAlign w:val="center"/>
          </w:tcPr>
          <w:p>
            <w:pPr>
              <w:pStyle w:val="TableContents"/>
              <w:bidi w:val="0"/>
              <w:spacing w:before="0" w:after="283"/>
              <w:jc w:val="left"/>
              <w:rPr/>
            </w:pPr>
            <w:r>
              <w:rPr/>
              <w:t xml:space="preserve">12,702,887 </w:t>
            </w:r>
          </w:p>
        </w:tc>
        <w:tc>
          <w:tcPr>
            <w:tcW w:w="2386" w:type="dxa"/>
            <w:tcBorders/>
            <w:vAlign w:val="center"/>
          </w:tcPr>
          <w:p>
            <w:pPr>
              <w:pStyle w:val="TableContents"/>
              <w:bidi w:val="0"/>
              <w:spacing w:before="0" w:after="283"/>
              <w:jc w:val="left"/>
              <w:rPr/>
            </w:pPr>
            <w:r>
              <w:rPr/>
              <w:t xml:space="preserve">7001180000000000000 ♠ 18 </w:t>
            </w:r>
          </w:p>
        </w:tc>
        <w:tc>
          <w:tcPr>
            <w:tcW w:w="1126" w:type="dxa"/>
            <w:tcBorders/>
            <w:vAlign w:val="center"/>
          </w:tcPr>
          <w:p>
            <w:pPr>
              <w:pStyle w:val="TableContents"/>
              <w:bidi w:val="0"/>
              <w:spacing w:before="0" w:after="283"/>
              <w:jc w:val="left"/>
              <w:rPr/>
            </w:pPr>
            <w:r>
              <w:rPr/>
              <w:t xml:space="preserve">711,250 </w:t>
            </w:r>
          </w:p>
        </w:tc>
        <w:tc>
          <w:tcPr>
            <w:tcW w:w="886" w:type="dxa"/>
            <w:tcBorders/>
            <w:vAlign w:val="center"/>
          </w:tcPr>
          <w:p>
            <w:pPr>
              <w:pStyle w:val="TableContents"/>
              <w:bidi w:val="0"/>
              <w:spacing w:before="0" w:after="283"/>
              <w:jc w:val="left"/>
              <w:rPr/>
            </w:pPr>
            <w:r>
              <w:rPr/>
              <w:t xml:space="preserve">705,688 </w:t>
            </w:r>
          </w:p>
        </w:tc>
        <w:tc>
          <w:tcPr>
            <w:tcW w:w="931" w:type="dxa"/>
            <w:tcBorders/>
            <w:vAlign w:val="center"/>
          </w:tcPr>
          <w:p>
            <w:pPr>
              <w:pStyle w:val="TableContents"/>
              <w:bidi w:val="0"/>
              <w:spacing w:before="0" w:after="283"/>
              <w:jc w:val="left"/>
              <w:rPr/>
            </w:pPr>
            <w:r>
              <w:rPr/>
              <w:t xml:space="preserve">3.96% </w:t>
            </w:r>
          </w:p>
        </w:tc>
      </w:tr>
      <w:tr>
        <w:trPr/>
        <w:tc>
          <w:tcPr>
            <w:tcW w:w="2401" w:type="dxa"/>
            <w:tcBorders/>
            <w:vAlign w:val="center"/>
          </w:tcPr>
          <w:p>
            <w:pPr>
              <w:pStyle w:val="TableContents"/>
              <w:bidi w:val="0"/>
              <w:spacing w:before="0" w:after="283"/>
              <w:jc w:val="left"/>
              <w:rPr/>
            </w:pPr>
            <w:r>
              <w:rPr/>
              <w:t xml:space="preserve">7000600000000000000 ♠ 6 </w:t>
            </w:r>
          </w:p>
        </w:tc>
        <w:tc>
          <w:tcPr>
            <w:tcW w:w="2386" w:type="dxa"/>
            <w:tcBorders/>
            <w:vAlign w:val="center"/>
          </w:tcPr>
          <w:p>
            <w:pPr>
              <w:pStyle w:val="TableContents"/>
              <w:bidi w:val="0"/>
              <w:spacing w:before="0" w:after="283"/>
              <w:jc w:val="left"/>
              <w:rPr/>
            </w:pPr>
            <w:r>
              <w:rPr/>
              <w:t xml:space="preserve">7000500000000000000 ♠ 5 </w:t>
            </w:r>
          </w:p>
        </w:tc>
        <w:tc>
          <w:tcPr>
            <w:tcW w:w="1456" w:type="dxa"/>
            <w:tcBorders/>
            <w:vAlign w:val="center"/>
          </w:tcPr>
          <w:p>
            <w:pPr>
              <w:pStyle w:val="TableContents"/>
              <w:bidi w:val="0"/>
              <w:spacing w:before="0" w:after="283"/>
              <w:jc w:val="left"/>
              <w:rPr/>
            </w:pPr>
            <w:r>
              <w:rPr/>
              <w:t xml:space="preserve">Illinois </w:t>
            </w:r>
          </w:p>
        </w:tc>
        <w:tc>
          <w:tcPr>
            <w:tcW w:w="1306" w:type="dxa"/>
            <w:tcBorders/>
            <w:vAlign w:val="center"/>
          </w:tcPr>
          <w:p>
            <w:pPr>
              <w:pStyle w:val="TableContents"/>
              <w:bidi w:val="0"/>
              <w:spacing w:before="0" w:after="283"/>
              <w:jc w:val="left"/>
              <w:rPr/>
            </w:pPr>
            <w:r>
              <w:rPr/>
              <w:t xml:space="preserve">12,802,023 </w:t>
            </w:r>
          </w:p>
        </w:tc>
        <w:tc>
          <w:tcPr>
            <w:tcW w:w="1306" w:type="dxa"/>
            <w:tcBorders/>
            <w:vAlign w:val="center"/>
          </w:tcPr>
          <w:p>
            <w:pPr>
              <w:pStyle w:val="TableContents"/>
              <w:bidi w:val="0"/>
              <w:spacing w:before="0" w:after="283"/>
              <w:jc w:val="left"/>
              <w:rPr/>
            </w:pPr>
            <w:r>
              <w:rPr/>
              <w:t xml:space="preserve">12,831,549 </w:t>
            </w:r>
          </w:p>
        </w:tc>
        <w:tc>
          <w:tcPr>
            <w:tcW w:w="2386" w:type="dxa"/>
            <w:tcBorders/>
            <w:vAlign w:val="center"/>
          </w:tcPr>
          <w:p>
            <w:pPr>
              <w:pStyle w:val="TableContents"/>
              <w:bidi w:val="0"/>
              <w:spacing w:before="0" w:after="283"/>
              <w:jc w:val="left"/>
              <w:rPr/>
            </w:pPr>
            <w:r>
              <w:rPr/>
              <w:t xml:space="preserve">7001180000000000000 ♠ 18 </w:t>
            </w:r>
          </w:p>
        </w:tc>
        <w:tc>
          <w:tcPr>
            <w:tcW w:w="1126" w:type="dxa"/>
            <w:tcBorders/>
            <w:vAlign w:val="center"/>
          </w:tcPr>
          <w:p>
            <w:pPr>
              <w:pStyle w:val="TableContents"/>
              <w:bidi w:val="0"/>
              <w:spacing w:before="0" w:after="283"/>
              <w:jc w:val="left"/>
              <w:rPr/>
            </w:pPr>
            <w:r>
              <w:rPr/>
              <w:t xml:space="preserve">714,444 </w:t>
            </w:r>
          </w:p>
        </w:tc>
        <w:tc>
          <w:tcPr>
            <w:tcW w:w="886" w:type="dxa"/>
            <w:tcBorders/>
            <w:vAlign w:val="center"/>
          </w:tcPr>
          <w:p>
            <w:pPr>
              <w:pStyle w:val="TableContents"/>
              <w:bidi w:val="0"/>
              <w:spacing w:before="0" w:after="283"/>
              <w:jc w:val="left"/>
              <w:rPr/>
            </w:pPr>
            <w:r>
              <w:rPr/>
              <w:t xml:space="preserve">712,813 </w:t>
            </w:r>
          </w:p>
        </w:tc>
        <w:tc>
          <w:tcPr>
            <w:tcW w:w="931" w:type="dxa"/>
            <w:tcBorders/>
            <w:vAlign w:val="center"/>
          </w:tcPr>
          <w:p>
            <w:pPr>
              <w:pStyle w:val="TableContents"/>
              <w:bidi w:val="0"/>
              <w:spacing w:before="0" w:after="283"/>
              <w:jc w:val="left"/>
              <w:rPr/>
            </w:pPr>
            <w:r>
              <w:rPr/>
              <w:t xml:space="preserve">3.96% </w:t>
            </w:r>
          </w:p>
        </w:tc>
      </w:tr>
      <w:tr>
        <w:trPr/>
        <w:tc>
          <w:tcPr>
            <w:tcW w:w="2401" w:type="dxa"/>
            <w:tcBorders/>
            <w:vAlign w:val="center"/>
          </w:tcPr>
          <w:p>
            <w:pPr>
              <w:pStyle w:val="TableContents"/>
              <w:bidi w:val="0"/>
              <w:spacing w:before="0" w:after="283"/>
              <w:jc w:val="left"/>
              <w:rPr/>
            </w:pPr>
            <w:r>
              <w:rPr/>
              <w:t xml:space="preserve">7000700000000000000 ♠ 7 </w:t>
            </w:r>
          </w:p>
        </w:tc>
        <w:tc>
          <w:tcPr>
            <w:tcW w:w="2386" w:type="dxa"/>
            <w:tcBorders/>
            <w:vAlign w:val="center"/>
          </w:tcPr>
          <w:p>
            <w:pPr>
              <w:pStyle w:val="TableContents"/>
              <w:bidi w:val="0"/>
              <w:spacing w:before="0" w:after="283"/>
              <w:jc w:val="left"/>
              <w:rPr/>
            </w:pPr>
            <w:r>
              <w:rPr/>
              <w:t xml:space="preserve">7000700000000000000 ♠ 7 </w:t>
            </w:r>
          </w:p>
        </w:tc>
        <w:tc>
          <w:tcPr>
            <w:tcW w:w="1456" w:type="dxa"/>
            <w:tcBorders/>
            <w:vAlign w:val="center"/>
          </w:tcPr>
          <w:p>
            <w:pPr>
              <w:pStyle w:val="TableContents"/>
              <w:bidi w:val="0"/>
              <w:spacing w:before="0" w:after="283"/>
              <w:jc w:val="left"/>
              <w:rPr/>
            </w:pPr>
            <w:r>
              <w:rPr/>
              <w:t xml:space="preserve">Ohio </w:t>
            </w:r>
          </w:p>
        </w:tc>
        <w:tc>
          <w:tcPr>
            <w:tcW w:w="1306" w:type="dxa"/>
            <w:tcBorders/>
            <w:vAlign w:val="center"/>
          </w:tcPr>
          <w:p>
            <w:pPr>
              <w:pStyle w:val="TableContents"/>
              <w:bidi w:val="0"/>
              <w:spacing w:before="0" w:after="283"/>
              <w:jc w:val="left"/>
              <w:rPr/>
            </w:pPr>
            <w:r>
              <w:rPr/>
              <w:t xml:space="preserve">11,658,609 </w:t>
            </w:r>
          </w:p>
        </w:tc>
        <w:tc>
          <w:tcPr>
            <w:tcW w:w="1306" w:type="dxa"/>
            <w:tcBorders/>
            <w:vAlign w:val="center"/>
          </w:tcPr>
          <w:p>
            <w:pPr>
              <w:pStyle w:val="TableContents"/>
              <w:bidi w:val="0"/>
              <w:spacing w:before="0" w:after="283"/>
              <w:jc w:val="left"/>
              <w:rPr/>
            </w:pPr>
            <w:r>
              <w:rPr/>
              <w:t xml:space="preserve">11,536,725 </w:t>
            </w:r>
          </w:p>
        </w:tc>
        <w:tc>
          <w:tcPr>
            <w:tcW w:w="2386" w:type="dxa"/>
            <w:tcBorders/>
            <w:vAlign w:val="center"/>
          </w:tcPr>
          <w:p>
            <w:pPr>
              <w:pStyle w:val="TableContents"/>
              <w:bidi w:val="0"/>
              <w:spacing w:before="0" w:after="283"/>
              <w:jc w:val="left"/>
              <w:rPr/>
            </w:pPr>
            <w:r>
              <w:rPr/>
              <w:t xml:space="preserve">7001160000000000000 ♠ 16 </w:t>
            </w:r>
          </w:p>
        </w:tc>
        <w:tc>
          <w:tcPr>
            <w:tcW w:w="1126" w:type="dxa"/>
            <w:tcBorders/>
            <w:vAlign w:val="center"/>
          </w:tcPr>
          <w:p>
            <w:pPr>
              <w:pStyle w:val="TableContents"/>
              <w:bidi w:val="0"/>
              <w:spacing w:before="0" w:after="283"/>
              <w:jc w:val="left"/>
              <w:rPr/>
            </w:pPr>
            <w:r>
              <w:rPr/>
              <w:t xml:space="preserve">725,839 </w:t>
            </w:r>
          </w:p>
        </w:tc>
        <w:tc>
          <w:tcPr>
            <w:tcW w:w="886" w:type="dxa"/>
            <w:tcBorders/>
            <w:vAlign w:val="center"/>
          </w:tcPr>
          <w:p>
            <w:pPr>
              <w:pStyle w:val="TableContents"/>
              <w:bidi w:val="0"/>
              <w:spacing w:before="0" w:after="283"/>
              <w:jc w:val="left"/>
              <w:rPr/>
            </w:pPr>
            <w:r>
              <w:rPr/>
              <w:t xml:space="preserve">721,032 </w:t>
            </w:r>
          </w:p>
        </w:tc>
        <w:tc>
          <w:tcPr>
            <w:tcW w:w="931" w:type="dxa"/>
            <w:tcBorders/>
            <w:vAlign w:val="center"/>
          </w:tcPr>
          <w:p>
            <w:pPr>
              <w:pStyle w:val="TableContents"/>
              <w:bidi w:val="0"/>
              <w:spacing w:before="0" w:after="283"/>
              <w:jc w:val="left"/>
              <w:rPr/>
            </w:pPr>
            <w:r>
              <w:rPr/>
              <w:t xml:space="preserve">3.59% </w:t>
            </w:r>
          </w:p>
        </w:tc>
      </w:tr>
      <w:tr>
        <w:trPr/>
        <w:tc>
          <w:tcPr>
            <w:tcW w:w="2401" w:type="dxa"/>
            <w:tcBorders/>
            <w:vAlign w:val="center"/>
          </w:tcPr>
          <w:p>
            <w:pPr>
              <w:pStyle w:val="TableContents"/>
              <w:bidi w:val="0"/>
              <w:spacing w:before="0" w:after="283"/>
              <w:jc w:val="left"/>
              <w:rPr/>
            </w:pPr>
            <w:r>
              <w:rPr/>
              <w:t xml:space="preserve">7000800000000000000 ♠ 8 </w:t>
            </w:r>
          </w:p>
        </w:tc>
        <w:tc>
          <w:tcPr>
            <w:tcW w:w="2386" w:type="dxa"/>
            <w:tcBorders/>
            <w:vAlign w:val="center"/>
          </w:tcPr>
          <w:p>
            <w:pPr>
              <w:pStyle w:val="TableContents"/>
              <w:bidi w:val="0"/>
              <w:spacing w:before="0" w:after="283"/>
              <w:jc w:val="left"/>
              <w:rPr/>
            </w:pPr>
            <w:r>
              <w:rPr/>
              <w:t xml:space="preserve">7000900000000000000 ♠ 9 </w:t>
            </w:r>
          </w:p>
        </w:tc>
        <w:tc>
          <w:tcPr>
            <w:tcW w:w="1456" w:type="dxa"/>
            <w:tcBorders/>
            <w:vAlign w:val="center"/>
          </w:tcPr>
          <w:p>
            <w:pPr>
              <w:pStyle w:val="TableContents"/>
              <w:bidi w:val="0"/>
              <w:spacing w:before="0" w:after="283"/>
              <w:jc w:val="left"/>
              <w:rPr/>
            </w:pPr>
            <w:r>
              <w:rPr/>
              <w:t xml:space="preserve">Georgia </w:t>
            </w:r>
          </w:p>
        </w:tc>
        <w:tc>
          <w:tcPr>
            <w:tcW w:w="1306" w:type="dxa"/>
            <w:tcBorders/>
            <w:vAlign w:val="center"/>
          </w:tcPr>
          <w:p>
            <w:pPr>
              <w:pStyle w:val="TableContents"/>
              <w:bidi w:val="0"/>
              <w:spacing w:before="0" w:after="283"/>
              <w:jc w:val="left"/>
              <w:rPr/>
            </w:pPr>
            <w:r>
              <w:rPr/>
              <w:t xml:space="preserve">10,429,379 </w:t>
            </w:r>
          </w:p>
        </w:tc>
        <w:tc>
          <w:tcPr>
            <w:tcW w:w="1306" w:type="dxa"/>
            <w:tcBorders/>
            <w:vAlign w:val="center"/>
          </w:tcPr>
          <w:p>
            <w:pPr>
              <w:pStyle w:val="TableContents"/>
              <w:bidi w:val="0"/>
              <w:spacing w:before="0" w:after="283"/>
              <w:jc w:val="left"/>
              <w:rPr/>
            </w:pPr>
            <w:r>
              <w:rPr/>
              <w:t xml:space="preserve">9,688,681 </w:t>
            </w:r>
          </w:p>
        </w:tc>
        <w:tc>
          <w:tcPr>
            <w:tcW w:w="2386" w:type="dxa"/>
            <w:tcBorders/>
            <w:vAlign w:val="center"/>
          </w:tcPr>
          <w:p>
            <w:pPr>
              <w:pStyle w:val="TableContents"/>
              <w:bidi w:val="0"/>
              <w:spacing w:before="0" w:after="283"/>
              <w:jc w:val="left"/>
              <w:rPr/>
            </w:pPr>
            <w:r>
              <w:rPr/>
              <w:t xml:space="preserve">7001140000000000000 ♠ 14 </w:t>
            </w:r>
          </w:p>
        </w:tc>
        <w:tc>
          <w:tcPr>
            <w:tcW w:w="1126" w:type="dxa"/>
            <w:tcBorders/>
            <w:vAlign w:val="center"/>
          </w:tcPr>
          <w:p>
            <w:pPr>
              <w:pStyle w:val="TableContents"/>
              <w:bidi w:val="0"/>
              <w:spacing w:before="0" w:after="283"/>
              <w:jc w:val="left"/>
              <w:rPr/>
            </w:pPr>
            <w:r>
              <w:rPr/>
              <w:t xml:space="preserve">729,633 </w:t>
            </w:r>
          </w:p>
        </w:tc>
        <w:tc>
          <w:tcPr>
            <w:tcW w:w="886" w:type="dxa"/>
            <w:tcBorders/>
            <w:vAlign w:val="center"/>
          </w:tcPr>
          <w:p>
            <w:pPr>
              <w:pStyle w:val="TableContents"/>
              <w:bidi w:val="0"/>
              <w:spacing w:before="0" w:after="283"/>
              <w:jc w:val="left"/>
              <w:rPr/>
            </w:pPr>
            <w:r>
              <w:rPr/>
              <w:t xml:space="preserve">691,975 </w:t>
            </w:r>
          </w:p>
        </w:tc>
        <w:tc>
          <w:tcPr>
            <w:tcW w:w="931" w:type="dxa"/>
            <w:tcBorders/>
            <w:vAlign w:val="center"/>
          </w:tcPr>
          <w:p>
            <w:pPr>
              <w:pStyle w:val="TableContents"/>
              <w:bidi w:val="0"/>
              <w:spacing w:before="0" w:after="283"/>
              <w:jc w:val="left"/>
              <w:rPr/>
            </w:pPr>
            <w:r>
              <w:rPr/>
              <w:t xml:space="preserve">3.19% </w:t>
            </w:r>
          </w:p>
        </w:tc>
      </w:tr>
      <w:tr>
        <w:trPr/>
        <w:tc>
          <w:tcPr>
            <w:tcW w:w="2401" w:type="dxa"/>
            <w:tcBorders/>
            <w:vAlign w:val="center"/>
          </w:tcPr>
          <w:p>
            <w:pPr>
              <w:pStyle w:val="TableContents"/>
              <w:bidi w:val="0"/>
              <w:spacing w:before="0" w:after="283"/>
              <w:jc w:val="left"/>
              <w:rPr/>
            </w:pPr>
            <w:r>
              <w:rPr/>
              <w:t xml:space="preserve">7000900000000000000 ♠ 9 </w:t>
            </w:r>
          </w:p>
        </w:tc>
        <w:tc>
          <w:tcPr>
            <w:tcW w:w="2386" w:type="dxa"/>
            <w:tcBorders/>
            <w:vAlign w:val="center"/>
          </w:tcPr>
          <w:p>
            <w:pPr>
              <w:pStyle w:val="TableContents"/>
              <w:bidi w:val="0"/>
              <w:spacing w:before="0" w:after="283"/>
              <w:jc w:val="left"/>
              <w:rPr/>
            </w:pPr>
            <w:r>
              <w:rPr/>
              <w:t xml:space="preserve">7001100000000000000 ♠ 10 </w:t>
            </w:r>
          </w:p>
        </w:tc>
        <w:tc>
          <w:tcPr>
            <w:tcW w:w="1456" w:type="dxa"/>
            <w:tcBorders/>
            <w:vAlign w:val="center"/>
          </w:tcPr>
          <w:p>
            <w:pPr>
              <w:pStyle w:val="TableContents"/>
              <w:bidi w:val="0"/>
              <w:spacing w:before="0" w:after="283"/>
              <w:jc w:val="left"/>
              <w:rPr/>
            </w:pPr>
            <w:r>
              <w:rPr/>
              <w:t xml:space="preserve">Pohjois-Carolina </w:t>
            </w:r>
          </w:p>
        </w:tc>
        <w:tc>
          <w:tcPr>
            <w:tcW w:w="1306" w:type="dxa"/>
            <w:tcBorders/>
            <w:vAlign w:val="center"/>
          </w:tcPr>
          <w:p>
            <w:pPr>
              <w:pStyle w:val="TableContents"/>
              <w:bidi w:val="0"/>
              <w:spacing w:before="0" w:after="283"/>
              <w:jc w:val="left"/>
              <w:rPr/>
            </w:pPr>
            <w:r>
              <w:rPr/>
              <w:t xml:space="preserve">10,273,419 </w:t>
            </w:r>
          </w:p>
        </w:tc>
        <w:tc>
          <w:tcPr>
            <w:tcW w:w="1306" w:type="dxa"/>
            <w:tcBorders/>
            <w:vAlign w:val="center"/>
          </w:tcPr>
          <w:p>
            <w:pPr>
              <w:pStyle w:val="TableContents"/>
              <w:bidi w:val="0"/>
              <w:spacing w:before="0" w:after="283"/>
              <w:jc w:val="left"/>
              <w:rPr/>
            </w:pPr>
            <w:r>
              <w:rPr/>
              <w:t xml:space="preserve">9,535,692 </w:t>
            </w:r>
          </w:p>
        </w:tc>
        <w:tc>
          <w:tcPr>
            <w:tcW w:w="2386" w:type="dxa"/>
            <w:tcBorders/>
            <w:vAlign w:val="center"/>
          </w:tcPr>
          <w:p>
            <w:pPr>
              <w:pStyle w:val="TableContents"/>
              <w:bidi w:val="0"/>
              <w:spacing w:before="0" w:after="283"/>
              <w:jc w:val="left"/>
              <w:rPr/>
            </w:pPr>
            <w:r>
              <w:rPr/>
              <w:t xml:space="preserve">7001130000000000000 ♠ 13 </w:t>
            </w:r>
          </w:p>
        </w:tc>
        <w:tc>
          <w:tcPr>
            <w:tcW w:w="1126" w:type="dxa"/>
            <w:tcBorders/>
            <w:vAlign w:val="center"/>
          </w:tcPr>
          <w:p>
            <w:pPr>
              <w:pStyle w:val="TableContents"/>
              <w:bidi w:val="0"/>
              <w:spacing w:before="0" w:after="283"/>
              <w:jc w:val="left"/>
              <w:rPr/>
            </w:pPr>
            <w:r>
              <w:rPr/>
              <w:t xml:space="preserve">772,523 </w:t>
            </w:r>
          </w:p>
        </w:tc>
        <w:tc>
          <w:tcPr>
            <w:tcW w:w="886" w:type="dxa"/>
            <w:tcBorders/>
            <w:vAlign w:val="center"/>
          </w:tcPr>
          <w:p>
            <w:pPr>
              <w:pStyle w:val="TableContents"/>
              <w:bidi w:val="0"/>
              <w:spacing w:before="0" w:after="283"/>
              <w:jc w:val="left"/>
              <w:rPr/>
            </w:pPr>
            <w:r>
              <w:rPr/>
              <w:t xml:space="preserve">733,498 </w:t>
            </w:r>
          </w:p>
        </w:tc>
        <w:tc>
          <w:tcPr>
            <w:tcW w:w="931" w:type="dxa"/>
            <w:tcBorders/>
            <w:vAlign w:val="center"/>
          </w:tcPr>
          <w:p>
            <w:pPr>
              <w:pStyle w:val="TableContents"/>
              <w:bidi w:val="0"/>
              <w:spacing w:before="0" w:after="283"/>
              <w:jc w:val="left"/>
              <w:rPr/>
            </w:pPr>
            <w:r>
              <w:rPr/>
              <w:t xml:space="preserve">3.14% </w:t>
            </w:r>
          </w:p>
        </w:tc>
      </w:tr>
      <w:tr>
        <w:trPr/>
        <w:tc>
          <w:tcPr>
            <w:tcW w:w="2401" w:type="dxa"/>
            <w:tcBorders/>
            <w:vAlign w:val="center"/>
          </w:tcPr>
          <w:p>
            <w:pPr>
              <w:pStyle w:val="TableContents"/>
              <w:bidi w:val="0"/>
              <w:spacing w:before="0" w:after="283"/>
              <w:jc w:val="left"/>
              <w:rPr/>
            </w:pPr>
            <w:r>
              <w:rPr/>
              <w:t xml:space="preserve">7001100000000000000 ♠ 10 </w:t>
            </w:r>
          </w:p>
        </w:tc>
        <w:tc>
          <w:tcPr>
            <w:tcW w:w="2386" w:type="dxa"/>
            <w:tcBorders/>
            <w:vAlign w:val="center"/>
          </w:tcPr>
          <w:p>
            <w:pPr>
              <w:pStyle w:val="TableContents"/>
              <w:bidi w:val="0"/>
              <w:spacing w:before="0" w:after="283"/>
              <w:jc w:val="left"/>
              <w:rPr/>
            </w:pPr>
            <w:r>
              <w:rPr/>
              <w:t xml:space="preserve">7000800000000000000 ♠ 8 </w:t>
            </w:r>
          </w:p>
        </w:tc>
        <w:tc>
          <w:tcPr>
            <w:tcW w:w="1456" w:type="dxa"/>
            <w:tcBorders/>
            <w:vAlign w:val="center"/>
          </w:tcPr>
          <w:p>
            <w:pPr>
              <w:pStyle w:val="TableContents"/>
              <w:bidi w:val="0"/>
              <w:spacing w:before="0" w:after="283"/>
              <w:jc w:val="left"/>
              <w:rPr/>
            </w:pPr>
            <w:r>
              <w:rPr/>
              <w:t xml:space="preserve">Michigan </w:t>
            </w:r>
          </w:p>
        </w:tc>
        <w:tc>
          <w:tcPr>
            <w:tcW w:w="1306" w:type="dxa"/>
            <w:tcBorders/>
            <w:vAlign w:val="center"/>
          </w:tcPr>
          <w:p>
            <w:pPr>
              <w:pStyle w:val="TableContents"/>
              <w:bidi w:val="0"/>
              <w:spacing w:before="0" w:after="283"/>
              <w:jc w:val="left"/>
              <w:rPr/>
            </w:pPr>
            <w:r>
              <w:rPr/>
              <w:t xml:space="preserve">9,962,311 </w:t>
            </w:r>
          </w:p>
        </w:tc>
        <w:tc>
          <w:tcPr>
            <w:tcW w:w="1306" w:type="dxa"/>
            <w:tcBorders/>
            <w:vAlign w:val="center"/>
          </w:tcPr>
          <w:p>
            <w:pPr>
              <w:pStyle w:val="TableContents"/>
              <w:bidi w:val="0"/>
              <w:spacing w:before="0" w:after="283"/>
              <w:jc w:val="left"/>
              <w:rPr/>
            </w:pPr>
            <w:r>
              <w:rPr/>
              <w:t xml:space="preserve">9,884,129 </w:t>
            </w:r>
          </w:p>
        </w:tc>
        <w:tc>
          <w:tcPr>
            <w:tcW w:w="2386" w:type="dxa"/>
            <w:tcBorders/>
            <w:vAlign w:val="center"/>
          </w:tcPr>
          <w:p>
            <w:pPr>
              <w:pStyle w:val="TableContents"/>
              <w:bidi w:val="0"/>
              <w:spacing w:before="0" w:after="283"/>
              <w:jc w:val="left"/>
              <w:rPr/>
            </w:pPr>
            <w:r>
              <w:rPr/>
              <w:t xml:space="preserve">7001140000000000000 ♠ 14 </w:t>
            </w:r>
          </w:p>
        </w:tc>
        <w:tc>
          <w:tcPr>
            <w:tcW w:w="1126" w:type="dxa"/>
            <w:tcBorders/>
            <w:vAlign w:val="center"/>
          </w:tcPr>
          <w:p>
            <w:pPr>
              <w:pStyle w:val="TableContents"/>
              <w:bidi w:val="0"/>
              <w:spacing w:before="0" w:after="283"/>
              <w:jc w:val="left"/>
              <w:rPr/>
            </w:pPr>
            <w:r>
              <w:rPr/>
              <w:t xml:space="preserve">708,755 </w:t>
            </w:r>
          </w:p>
        </w:tc>
        <w:tc>
          <w:tcPr>
            <w:tcW w:w="886" w:type="dxa"/>
            <w:tcBorders/>
            <w:vAlign w:val="center"/>
          </w:tcPr>
          <w:p>
            <w:pPr>
              <w:pStyle w:val="TableContents"/>
              <w:bidi w:val="0"/>
              <w:spacing w:before="0" w:after="283"/>
              <w:jc w:val="left"/>
              <w:rPr/>
            </w:pPr>
            <w:r>
              <w:rPr/>
              <w:t xml:space="preserve">705,974 </w:t>
            </w:r>
          </w:p>
        </w:tc>
        <w:tc>
          <w:tcPr>
            <w:tcW w:w="931" w:type="dxa"/>
            <w:tcBorders/>
            <w:vAlign w:val="center"/>
          </w:tcPr>
          <w:p>
            <w:pPr>
              <w:pStyle w:val="TableContents"/>
              <w:bidi w:val="0"/>
              <w:spacing w:before="0" w:after="283"/>
              <w:jc w:val="left"/>
              <w:rPr/>
            </w:pPr>
            <w:r>
              <w:rPr/>
              <w:t xml:space="preserve">3.07% </w:t>
            </w:r>
          </w:p>
        </w:tc>
      </w:tr>
      <w:tr>
        <w:trPr/>
        <w:tc>
          <w:tcPr>
            <w:tcW w:w="2401" w:type="dxa"/>
            <w:tcBorders/>
            <w:vAlign w:val="center"/>
          </w:tcPr>
          <w:p>
            <w:pPr>
              <w:pStyle w:val="TableContents"/>
              <w:bidi w:val="0"/>
              <w:spacing w:before="0" w:after="283"/>
              <w:jc w:val="left"/>
              <w:rPr/>
            </w:pPr>
            <w:r>
              <w:rPr/>
              <w:t xml:space="preserve">7001110000000000000 ♠ 11 </w:t>
            </w:r>
          </w:p>
        </w:tc>
        <w:tc>
          <w:tcPr>
            <w:tcW w:w="2386" w:type="dxa"/>
            <w:tcBorders/>
            <w:vAlign w:val="center"/>
          </w:tcPr>
          <w:p>
            <w:pPr>
              <w:pStyle w:val="TableContents"/>
              <w:bidi w:val="0"/>
              <w:spacing w:before="0" w:after="283"/>
              <w:jc w:val="left"/>
              <w:rPr/>
            </w:pPr>
            <w:r>
              <w:rPr/>
              <w:t xml:space="preserve">7001110000000000000 ♠ 11 </w:t>
            </w:r>
          </w:p>
        </w:tc>
        <w:tc>
          <w:tcPr>
            <w:tcW w:w="1456" w:type="dxa"/>
            <w:tcBorders/>
            <w:vAlign w:val="center"/>
          </w:tcPr>
          <w:p>
            <w:pPr>
              <w:pStyle w:val="TableContents"/>
              <w:bidi w:val="0"/>
              <w:spacing w:before="0" w:after="283"/>
              <w:jc w:val="left"/>
              <w:rPr/>
            </w:pPr>
            <w:r>
              <w:rPr/>
              <w:t xml:space="preserve">New Jersey </w:t>
            </w:r>
          </w:p>
        </w:tc>
        <w:tc>
          <w:tcPr>
            <w:tcW w:w="1306" w:type="dxa"/>
            <w:tcBorders/>
            <w:vAlign w:val="center"/>
          </w:tcPr>
          <w:p>
            <w:pPr>
              <w:pStyle w:val="TableContents"/>
              <w:bidi w:val="0"/>
              <w:spacing w:before="0" w:after="283"/>
              <w:jc w:val="left"/>
              <w:rPr/>
            </w:pPr>
            <w:r>
              <w:rPr/>
              <w:t xml:space="preserve">9,005,644 </w:t>
            </w:r>
          </w:p>
        </w:tc>
        <w:tc>
          <w:tcPr>
            <w:tcW w:w="1306" w:type="dxa"/>
            <w:tcBorders/>
            <w:vAlign w:val="center"/>
          </w:tcPr>
          <w:p>
            <w:pPr>
              <w:pStyle w:val="TableContents"/>
              <w:bidi w:val="0"/>
              <w:spacing w:before="0" w:after="283"/>
              <w:jc w:val="left"/>
              <w:rPr/>
            </w:pPr>
            <w:r>
              <w:rPr/>
              <w:t xml:space="preserve">8,791,936 </w:t>
            </w:r>
          </w:p>
        </w:tc>
        <w:tc>
          <w:tcPr>
            <w:tcW w:w="2386" w:type="dxa"/>
            <w:tcBorders/>
            <w:vAlign w:val="center"/>
          </w:tcPr>
          <w:p>
            <w:pPr>
              <w:pStyle w:val="TableContents"/>
              <w:bidi w:val="0"/>
              <w:spacing w:before="0" w:after="283"/>
              <w:jc w:val="left"/>
              <w:rPr/>
            </w:pPr>
            <w:r>
              <w:rPr/>
              <w:t xml:space="preserve">7001120000000000000 ♠ 12 </w:t>
            </w:r>
          </w:p>
        </w:tc>
        <w:tc>
          <w:tcPr>
            <w:tcW w:w="1126" w:type="dxa"/>
            <w:tcBorders/>
            <w:vAlign w:val="center"/>
          </w:tcPr>
          <w:p>
            <w:pPr>
              <w:pStyle w:val="TableContents"/>
              <w:bidi w:val="0"/>
              <w:spacing w:before="0" w:after="283"/>
              <w:jc w:val="left"/>
              <w:rPr/>
            </w:pPr>
            <w:r>
              <w:rPr/>
              <w:t xml:space="preserve">746,501 </w:t>
            </w:r>
          </w:p>
        </w:tc>
        <w:tc>
          <w:tcPr>
            <w:tcW w:w="886" w:type="dxa"/>
            <w:tcBorders/>
            <w:vAlign w:val="center"/>
          </w:tcPr>
          <w:p>
            <w:pPr>
              <w:pStyle w:val="TableContents"/>
              <w:bidi w:val="0"/>
              <w:spacing w:before="0" w:after="283"/>
              <w:jc w:val="left"/>
              <w:rPr/>
            </w:pPr>
            <w:r>
              <w:rPr/>
              <w:t xml:space="preserve">732,658 </w:t>
            </w:r>
          </w:p>
        </w:tc>
        <w:tc>
          <w:tcPr>
            <w:tcW w:w="931" w:type="dxa"/>
            <w:tcBorders/>
            <w:vAlign w:val="center"/>
          </w:tcPr>
          <w:p>
            <w:pPr>
              <w:pStyle w:val="TableContents"/>
              <w:bidi w:val="0"/>
              <w:spacing w:before="0" w:after="283"/>
              <w:jc w:val="left"/>
              <w:rPr/>
            </w:pPr>
            <w:r>
              <w:rPr/>
              <w:t xml:space="preserve">2.77% </w:t>
            </w:r>
          </w:p>
        </w:tc>
      </w:tr>
      <w:tr>
        <w:trPr/>
        <w:tc>
          <w:tcPr>
            <w:tcW w:w="2401" w:type="dxa"/>
            <w:tcBorders/>
            <w:vAlign w:val="center"/>
          </w:tcPr>
          <w:p>
            <w:pPr>
              <w:pStyle w:val="TableContents"/>
              <w:bidi w:val="0"/>
              <w:spacing w:before="0" w:after="283"/>
              <w:jc w:val="left"/>
              <w:rPr/>
            </w:pPr>
            <w:r>
              <w:rPr/>
              <w:t xml:space="preserve">7001120000000000000 ♠ 12 </w:t>
            </w:r>
          </w:p>
        </w:tc>
        <w:tc>
          <w:tcPr>
            <w:tcW w:w="2386" w:type="dxa"/>
            <w:tcBorders/>
            <w:vAlign w:val="center"/>
          </w:tcPr>
          <w:p>
            <w:pPr>
              <w:pStyle w:val="TableContents"/>
              <w:bidi w:val="0"/>
              <w:spacing w:before="0" w:after="283"/>
              <w:jc w:val="left"/>
              <w:rPr/>
            </w:pPr>
            <w:r>
              <w:rPr/>
              <w:t xml:space="preserve">7001120000000000000 ♠ 12 </w:t>
            </w:r>
          </w:p>
        </w:tc>
        <w:tc>
          <w:tcPr>
            <w:tcW w:w="1456" w:type="dxa"/>
            <w:tcBorders/>
            <w:vAlign w:val="center"/>
          </w:tcPr>
          <w:p>
            <w:pPr>
              <w:pStyle w:val="TableContents"/>
              <w:bidi w:val="0"/>
              <w:spacing w:before="0" w:after="283"/>
              <w:jc w:val="left"/>
              <w:rPr/>
            </w:pPr>
            <w:r>
              <w:rPr/>
              <w:t xml:space="preserve">Virginia </w:t>
            </w:r>
          </w:p>
        </w:tc>
        <w:tc>
          <w:tcPr>
            <w:tcW w:w="1306" w:type="dxa"/>
            <w:tcBorders/>
            <w:vAlign w:val="center"/>
          </w:tcPr>
          <w:p>
            <w:pPr>
              <w:pStyle w:val="TableContents"/>
              <w:bidi w:val="0"/>
              <w:spacing w:before="0" w:after="283"/>
              <w:jc w:val="left"/>
              <w:rPr/>
            </w:pPr>
            <w:r>
              <w:rPr/>
              <w:t xml:space="preserve">8,470,020 </w:t>
            </w:r>
          </w:p>
        </w:tc>
        <w:tc>
          <w:tcPr>
            <w:tcW w:w="1306" w:type="dxa"/>
            <w:tcBorders/>
            <w:vAlign w:val="center"/>
          </w:tcPr>
          <w:p>
            <w:pPr>
              <w:pStyle w:val="TableContents"/>
              <w:bidi w:val="0"/>
              <w:spacing w:before="0" w:after="283"/>
              <w:jc w:val="left"/>
              <w:rPr/>
            </w:pPr>
            <w:r>
              <w:rPr/>
              <w:t xml:space="preserve">8,001,045 </w:t>
            </w:r>
          </w:p>
        </w:tc>
        <w:tc>
          <w:tcPr>
            <w:tcW w:w="2386" w:type="dxa"/>
            <w:tcBorders/>
            <w:vAlign w:val="center"/>
          </w:tcPr>
          <w:p>
            <w:pPr>
              <w:pStyle w:val="TableContents"/>
              <w:bidi w:val="0"/>
              <w:spacing w:before="0" w:after="283"/>
              <w:jc w:val="left"/>
              <w:rPr/>
            </w:pPr>
            <w:r>
              <w:rPr/>
              <w:t xml:space="preserve">7001110000000000000 ♠ 11 </w:t>
            </w:r>
          </w:p>
        </w:tc>
        <w:tc>
          <w:tcPr>
            <w:tcW w:w="1126" w:type="dxa"/>
            <w:tcBorders/>
            <w:vAlign w:val="center"/>
          </w:tcPr>
          <w:p>
            <w:pPr>
              <w:pStyle w:val="TableContents"/>
              <w:bidi w:val="0"/>
              <w:spacing w:before="0" w:after="283"/>
              <w:jc w:val="left"/>
              <w:rPr/>
            </w:pPr>
            <w:r>
              <w:rPr/>
              <w:t xml:space="preserve">762,090 </w:t>
            </w:r>
          </w:p>
        </w:tc>
        <w:tc>
          <w:tcPr>
            <w:tcW w:w="886" w:type="dxa"/>
            <w:tcBorders/>
            <w:vAlign w:val="center"/>
          </w:tcPr>
          <w:p>
            <w:pPr>
              <w:pStyle w:val="TableContents"/>
              <w:bidi w:val="0"/>
              <w:spacing w:before="0" w:after="283"/>
              <w:jc w:val="left"/>
              <w:rPr/>
            </w:pPr>
            <w:r>
              <w:rPr/>
              <w:t xml:space="preserve">727,366 </w:t>
            </w:r>
          </w:p>
        </w:tc>
        <w:tc>
          <w:tcPr>
            <w:tcW w:w="931" w:type="dxa"/>
            <w:tcBorders/>
            <w:vAlign w:val="center"/>
          </w:tcPr>
          <w:p>
            <w:pPr>
              <w:pStyle w:val="TableContents"/>
              <w:bidi w:val="0"/>
              <w:spacing w:before="0" w:after="283"/>
              <w:jc w:val="left"/>
              <w:rPr/>
            </w:pPr>
            <w:r>
              <w:rPr/>
              <w:t xml:space="preserve">2.60% </w:t>
            </w:r>
          </w:p>
        </w:tc>
      </w:tr>
      <w:tr>
        <w:trPr/>
        <w:tc>
          <w:tcPr>
            <w:tcW w:w="2401" w:type="dxa"/>
            <w:tcBorders/>
            <w:vAlign w:val="center"/>
          </w:tcPr>
          <w:p>
            <w:pPr>
              <w:pStyle w:val="TableContents"/>
              <w:bidi w:val="0"/>
              <w:spacing w:before="0" w:after="283"/>
              <w:jc w:val="left"/>
              <w:rPr/>
            </w:pPr>
            <w:r>
              <w:rPr/>
              <w:t xml:space="preserve">7001130000000000000 ♠ 13 </w:t>
            </w:r>
          </w:p>
        </w:tc>
        <w:tc>
          <w:tcPr>
            <w:tcW w:w="2386" w:type="dxa"/>
            <w:tcBorders/>
            <w:vAlign w:val="center"/>
          </w:tcPr>
          <w:p>
            <w:pPr>
              <w:pStyle w:val="TableContents"/>
              <w:bidi w:val="0"/>
              <w:spacing w:before="0" w:after="283"/>
              <w:jc w:val="left"/>
              <w:rPr/>
            </w:pPr>
            <w:r>
              <w:rPr/>
              <w:t xml:space="preserve">7001130000000000000 ♠ 13 </w:t>
            </w:r>
          </w:p>
        </w:tc>
        <w:tc>
          <w:tcPr>
            <w:tcW w:w="1456" w:type="dxa"/>
            <w:tcBorders/>
            <w:vAlign w:val="center"/>
          </w:tcPr>
          <w:p>
            <w:pPr>
              <w:pStyle w:val="TableContents"/>
              <w:bidi w:val="0"/>
              <w:spacing w:before="0" w:after="283"/>
              <w:jc w:val="left"/>
              <w:rPr/>
            </w:pPr>
            <w:r>
              <w:rPr/>
              <w:t xml:space="preserve">Washington </w:t>
            </w:r>
          </w:p>
        </w:tc>
        <w:tc>
          <w:tcPr>
            <w:tcW w:w="1306" w:type="dxa"/>
            <w:tcBorders/>
            <w:vAlign w:val="center"/>
          </w:tcPr>
          <w:p>
            <w:pPr>
              <w:pStyle w:val="TableContents"/>
              <w:bidi w:val="0"/>
              <w:spacing w:before="0" w:after="283"/>
              <w:jc w:val="left"/>
              <w:rPr/>
            </w:pPr>
            <w:r>
              <w:rPr/>
              <w:t xml:space="preserve">7,405,743 </w:t>
            </w:r>
          </w:p>
        </w:tc>
        <w:tc>
          <w:tcPr>
            <w:tcW w:w="1306" w:type="dxa"/>
            <w:tcBorders/>
            <w:vAlign w:val="center"/>
          </w:tcPr>
          <w:p>
            <w:pPr>
              <w:pStyle w:val="TableContents"/>
              <w:bidi w:val="0"/>
              <w:spacing w:before="0" w:after="283"/>
              <w:jc w:val="left"/>
              <w:rPr/>
            </w:pPr>
            <w:r>
              <w:rPr/>
              <w:t xml:space="preserve">6,724,543 </w:t>
            </w:r>
          </w:p>
        </w:tc>
        <w:tc>
          <w:tcPr>
            <w:tcW w:w="2386" w:type="dxa"/>
            <w:tcBorders/>
            <w:vAlign w:val="center"/>
          </w:tcPr>
          <w:p>
            <w:pPr>
              <w:pStyle w:val="TableContents"/>
              <w:bidi w:val="0"/>
              <w:spacing w:before="0" w:after="283"/>
              <w:jc w:val="left"/>
              <w:rPr/>
            </w:pPr>
            <w:r>
              <w:rPr/>
              <w:t xml:space="preserve">7001100000000000000 ♠ 10 </w:t>
            </w:r>
          </w:p>
        </w:tc>
        <w:tc>
          <w:tcPr>
            <w:tcW w:w="1126" w:type="dxa"/>
            <w:tcBorders/>
            <w:vAlign w:val="center"/>
          </w:tcPr>
          <w:p>
            <w:pPr>
              <w:pStyle w:val="TableContents"/>
              <w:bidi w:val="0"/>
              <w:spacing w:before="0" w:after="283"/>
              <w:jc w:val="left"/>
              <w:rPr/>
            </w:pPr>
            <w:r>
              <w:rPr/>
              <w:t xml:space="preserve">740,574 </w:t>
            </w:r>
          </w:p>
        </w:tc>
        <w:tc>
          <w:tcPr>
            <w:tcW w:w="886" w:type="dxa"/>
            <w:tcBorders/>
            <w:vAlign w:val="center"/>
          </w:tcPr>
          <w:p>
            <w:pPr>
              <w:pStyle w:val="TableContents"/>
              <w:bidi w:val="0"/>
              <w:spacing w:before="0" w:after="283"/>
              <w:jc w:val="left"/>
              <w:rPr/>
            </w:pPr>
            <w:r>
              <w:rPr/>
              <w:t xml:space="preserve">672,454 </w:t>
            </w:r>
          </w:p>
        </w:tc>
        <w:tc>
          <w:tcPr>
            <w:tcW w:w="931" w:type="dxa"/>
            <w:tcBorders/>
            <w:vAlign w:val="center"/>
          </w:tcPr>
          <w:p>
            <w:pPr>
              <w:pStyle w:val="TableContents"/>
              <w:bidi w:val="0"/>
              <w:spacing w:before="0" w:after="283"/>
              <w:jc w:val="left"/>
              <w:rPr/>
            </w:pPr>
            <w:r>
              <w:rPr/>
              <w:t xml:space="preserve">2.26% </w:t>
            </w:r>
          </w:p>
        </w:tc>
      </w:tr>
      <w:tr>
        <w:trPr/>
        <w:tc>
          <w:tcPr>
            <w:tcW w:w="2401" w:type="dxa"/>
            <w:tcBorders/>
            <w:vAlign w:val="center"/>
          </w:tcPr>
          <w:p>
            <w:pPr>
              <w:pStyle w:val="TableContents"/>
              <w:bidi w:val="0"/>
              <w:spacing w:before="0" w:after="283"/>
              <w:jc w:val="left"/>
              <w:rPr/>
            </w:pPr>
            <w:r>
              <w:rPr/>
              <w:t xml:space="preserve">7001140000000000000 ♠ 14 </w:t>
            </w:r>
          </w:p>
        </w:tc>
        <w:tc>
          <w:tcPr>
            <w:tcW w:w="2386" w:type="dxa"/>
            <w:tcBorders/>
            <w:vAlign w:val="center"/>
          </w:tcPr>
          <w:p>
            <w:pPr>
              <w:pStyle w:val="TableContents"/>
              <w:bidi w:val="0"/>
              <w:spacing w:before="0" w:after="283"/>
              <w:jc w:val="left"/>
              <w:rPr/>
            </w:pPr>
            <w:r>
              <w:rPr/>
              <w:t xml:space="preserve">7001160000000000000 ♠ 16 </w:t>
            </w:r>
          </w:p>
        </w:tc>
        <w:tc>
          <w:tcPr>
            <w:tcW w:w="1456" w:type="dxa"/>
            <w:tcBorders/>
            <w:vAlign w:val="center"/>
          </w:tcPr>
          <w:p>
            <w:pPr>
              <w:pStyle w:val="TableContents"/>
              <w:bidi w:val="0"/>
              <w:spacing w:before="0" w:after="283"/>
              <w:jc w:val="left"/>
              <w:rPr/>
            </w:pPr>
            <w:r>
              <w:rPr/>
              <w:t xml:space="preserve">Arizona </w:t>
            </w:r>
          </w:p>
        </w:tc>
        <w:tc>
          <w:tcPr>
            <w:tcW w:w="1306" w:type="dxa"/>
            <w:tcBorders/>
            <w:vAlign w:val="center"/>
          </w:tcPr>
          <w:p>
            <w:pPr>
              <w:pStyle w:val="TableContents"/>
              <w:bidi w:val="0"/>
              <w:spacing w:before="0" w:after="283"/>
              <w:jc w:val="left"/>
              <w:rPr/>
            </w:pPr>
            <w:r>
              <w:rPr/>
              <w:t xml:space="preserve">7,016,270 </w:t>
            </w:r>
          </w:p>
        </w:tc>
        <w:tc>
          <w:tcPr>
            <w:tcW w:w="1306" w:type="dxa"/>
            <w:tcBorders/>
            <w:vAlign w:val="center"/>
          </w:tcPr>
          <w:p>
            <w:pPr>
              <w:pStyle w:val="TableContents"/>
              <w:bidi w:val="0"/>
              <w:spacing w:before="0" w:after="283"/>
              <w:jc w:val="left"/>
              <w:rPr/>
            </w:pPr>
            <w:r>
              <w:rPr/>
              <w:t xml:space="preserve">6,392,307 </w:t>
            </w:r>
          </w:p>
        </w:tc>
        <w:tc>
          <w:tcPr>
            <w:tcW w:w="2386" w:type="dxa"/>
            <w:tcBorders/>
            <w:vAlign w:val="center"/>
          </w:tcPr>
          <w:p>
            <w:pPr>
              <w:pStyle w:val="TableContents"/>
              <w:bidi w:val="0"/>
              <w:spacing w:before="0" w:after="283"/>
              <w:jc w:val="left"/>
              <w:rPr/>
            </w:pPr>
            <w:r>
              <w:rPr/>
              <w:t xml:space="preserve">7000900000000000000 ♠ 9 </w:t>
            </w:r>
          </w:p>
        </w:tc>
        <w:tc>
          <w:tcPr>
            <w:tcW w:w="1126" w:type="dxa"/>
            <w:tcBorders/>
            <w:vAlign w:val="center"/>
          </w:tcPr>
          <w:p>
            <w:pPr>
              <w:pStyle w:val="TableContents"/>
              <w:bidi w:val="0"/>
              <w:spacing w:before="0" w:after="283"/>
              <w:jc w:val="left"/>
              <w:rPr/>
            </w:pPr>
            <w:r>
              <w:rPr/>
              <w:t xml:space="preserve">758,674 </w:t>
            </w:r>
          </w:p>
        </w:tc>
        <w:tc>
          <w:tcPr>
            <w:tcW w:w="886" w:type="dxa"/>
            <w:tcBorders/>
            <w:vAlign w:val="center"/>
          </w:tcPr>
          <w:p>
            <w:pPr>
              <w:pStyle w:val="TableContents"/>
              <w:bidi w:val="0"/>
              <w:spacing w:before="0" w:after="283"/>
              <w:jc w:val="left"/>
              <w:rPr/>
            </w:pPr>
            <w:r>
              <w:rPr/>
              <w:t xml:space="preserve">710,224 </w:t>
            </w:r>
          </w:p>
        </w:tc>
        <w:tc>
          <w:tcPr>
            <w:tcW w:w="931" w:type="dxa"/>
            <w:tcBorders/>
            <w:vAlign w:val="center"/>
          </w:tcPr>
          <w:p>
            <w:pPr>
              <w:pStyle w:val="TableContents"/>
              <w:bidi w:val="0"/>
              <w:spacing w:before="0" w:after="283"/>
              <w:jc w:val="left"/>
              <w:rPr/>
            </w:pPr>
            <w:r>
              <w:rPr/>
              <w:t xml:space="preserve">2.15% </w:t>
            </w:r>
          </w:p>
        </w:tc>
      </w:tr>
      <w:tr>
        <w:trPr/>
        <w:tc>
          <w:tcPr>
            <w:tcW w:w="2401" w:type="dxa"/>
            <w:tcBorders/>
            <w:vAlign w:val="center"/>
          </w:tcPr>
          <w:p>
            <w:pPr>
              <w:pStyle w:val="TableContents"/>
              <w:bidi w:val="0"/>
              <w:spacing w:before="0" w:after="283"/>
              <w:jc w:val="left"/>
              <w:rPr/>
            </w:pPr>
            <w:r>
              <w:rPr/>
              <w:t xml:space="preserve">7001150000000000000 ♠ 15 </w:t>
            </w:r>
          </w:p>
        </w:tc>
        <w:tc>
          <w:tcPr>
            <w:tcW w:w="2386" w:type="dxa"/>
            <w:tcBorders/>
            <w:vAlign w:val="center"/>
          </w:tcPr>
          <w:p>
            <w:pPr>
              <w:pStyle w:val="TableContents"/>
              <w:bidi w:val="0"/>
              <w:spacing w:before="0" w:after="283"/>
              <w:jc w:val="left"/>
              <w:rPr/>
            </w:pPr>
            <w:r>
              <w:rPr/>
              <w:t xml:space="preserve">7001140000000000000 ♠ 14 </w:t>
            </w:r>
          </w:p>
        </w:tc>
        <w:tc>
          <w:tcPr>
            <w:tcW w:w="1456" w:type="dxa"/>
            <w:tcBorders/>
            <w:vAlign w:val="center"/>
          </w:tcPr>
          <w:p>
            <w:pPr>
              <w:pStyle w:val="TableContents"/>
              <w:bidi w:val="0"/>
              <w:spacing w:before="0" w:after="283"/>
              <w:jc w:val="left"/>
              <w:rPr/>
            </w:pPr>
            <w:r>
              <w:rPr/>
              <w:t xml:space="preserve">Massachusetts </w:t>
            </w:r>
          </w:p>
        </w:tc>
        <w:tc>
          <w:tcPr>
            <w:tcW w:w="1306" w:type="dxa"/>
            <w:tcBorders/>
            <w:vAlign w:val="center"/>
          </w:tcPr>
          <w:p>
            <w:pPr>
              <w:pStyle w:val="TableContents"/>
              <w:bidi w:val="0"/>
              <w:spacing w:before="0" w:after="283"/>
              <w:jc w:val="left"/>
              <w:rPr/>
            </w:pPr>
            <w:r>
              <w:rPr/>
              <w:t xml:space="preserve">6,859,819 </w:t>
            </w:r>
          </w:p>
        </w:tc>
        <w:tc>
          <w:tcPr>
            <w:tcW w:w="1306" w:type="dxa"/>
            <w:tcBorders/>
            <w:vAlign w:val="center"/>
          </w:tcPr>
          <w:p>
            <w:pPr>
              <w:pStyle w:val="TableContents"/>
              <w:bidi w:val="0"/>
              <w:spacing w:before="0" w:after="283"/>
              <w:jc w:val="left"/>
              <w:rPr/>
            </w:pPr>
            <w:r>
              <w:rPr/>
              <w:t xml:space="preserve">6,547,817 </w:t>
            </w:r>
          </w:p>
        </w:tc>
        <w:tc>
          <w:tcPr>
            <w:tcW w:w="2386" w:type="dxa"/>
            <w:tcBorders/>
            <w:vAlign w:val="center"/>
          </w:tcPr>
          <w:p>
            <w:pPr>
              <w:pStyle w:val="TableContents"/>
              <w:bidi w:val="0"/>
              <w:spacing w:before="0" w:after="283"/>
              <w:jc w:val="left"/>
              <w:rPr/>
            </w:pPr>
            <w:r>
              <w:rPr/>
              <w:t xml:space="preserve">7000900000000000000 ♠ 9 </w:t>
            </w:r>
          </w:p>
        </w:tc>
        <w:tc>
          <w:tcPr>
            <w:tcW w:w="1126" w:type="dxa"/>
            <w:tcBorders/>
            <w:vAlign w:val="center"/>
          </w:tcPr>
          <w:p>
            <w:pPr>
              <w:pStyle w:val="TableContents"/>
              <w:bidi w:val="0"/>
              <w:spacing w:before="0" w:after="283"/>
              <w:jc w:val="left"/>
              <w:rPr/>
            </w:pPr>
            <w:r>
              <w:rPr/>
              <w:t xml:space="preserve">754,936 </w:t>
            </w:r>
          </w:p>
        </w:tc>
        <w:tc>
          <w:tcPr>
            <w:tcW w:w="886" w:type="dxa"/>
            <w:tcBorders/>
            <w:vAlign w:val="center"/>
          </w:tcPr>
          <w:p>
            <w:pPr>
              <w:pStyle w:val="TableContents"/>
              <w:bidi w:val="0"/>
              <w:spacing w:before="0" w:after="283"/>
              <w:jc w:val="left"/>
              <w:rPr/>
            </w:pPr>
            <w:r>
              <w:rPr/>
              <w:t xml:space="preserve">727,514 </w:t>
            </w:r>
          </w:p>
        </w:tc>
        <w:tc>
          <w:tcPr>
            <w:tcW w:w="931" w:type="dxa"/>
            <w:tcBorders/>
            <w:vAlign w:val="center"/>
          </w:tcPr>
          <w:p>
            <w:pPr>
              <w:pStyle w:val="TableContents"/>
              <w:bidi w:val="0"/>
              <w:spacing w:before="0" w:after="283"/>
              <w:jc w:val="left"/>
              <w:rPr/>
            </w:pPr>
            <w:r>
              <w:rPr/>
              <w:t xml:space="preserve">2.11% </w:t>
            </w:r>
          </w:p>
        </w:tc>
      </w:tr>
      <w:tr>
        <w:trPr/>
        <w:tc>
          <w:tcPr>
            <w:tcW w:w="2401" w:type="dxa"/>
            <w:tcBorders/>
            <w:vAlign w:val="center"/>
          </w:tcPr>
          <w:p>
            <w:pPr>
              <w:pStyle w:val="TableContents"/>
              <w:bidi w:val="0"/>
              <w:spacing w:before="0" w:after="283"/>
              <w:jc w:val="left"/>
              <w:rPr/>
            </w:pPr>
            <w:r>
              <w:rPr/>
              <w:t xml:space="preserve">7001160000000000000 ♠ 16 </w:t>
            </w:r>
          </w:p>
        </w:tc>
        <w:tc>
          <w:tcPr>
            <w:tcW w:w="2386" w:type="dxa"/>
            <w:tcBorders/>
            <w:vAlign w:val="center"/>
          </w:tcPr>
          <w:p>
            <w:pPr>
              <w:pStyle w:val="TableContents"/>
              <w:bidi w:val="0"/>
              <w:spacing w:before="0" w:after="283"/>
              <w:jc w:val="left"/>
              <w:rPr/>
            </w:pPr>
            <w:r>
              <w:rPr/>
              <w:t xml:space="preserve">7001170000000000000 ♠ 17 </w:t>
            </w:r>
          </w:p>
        </w:tc>
        <w:tc>
          <w:tcPr>
            <w:tcW w:w="1456" w:type="dxa"/>
            <w:tcBorders/>
            <w:vAlign w:val="center"/>
          </w:tcPr>
          <w:p>
            <w:pPr>
              <w:pStyle w:val="TableContents"/>
              <w:bidi w:val="0"/>
              <w:spacing w:before="0" w:after="283"/>
              <w:jc w:val="left"/>
              <w:rPr/>
            </w:pPr>
            <w:r>
              <w:rPr/>
              <w:t xml:space="preserve">Tennessee </w:t>
            </w:r>
          </w:p>
        </w:tc>
        <w:tc>
          <w:tcPr>
            <w:tcW w:w="1306" w:type="dxa"/>
            <w:tcBorders/>
            <w:vAlign w:val="center"/>
          </w:tcPr>
          <w:p>
            <w:pPr>
              <w:pStyle w:val="TableContents"/>
              <w:bidi w:val="0"/>
              <w:spacing w:before="0" w:after="283"/>
              <w:jc w:val="left"/>
              <w:rPr/>
            </w:pPr>
            <w:r>
              <w:rPr/>
              <w:t xml:space="preserve">6,715,984 </w:t>
            </w:r>
          </w:p>
        </w:tc>
        <w:tc>
          <w:tcPr>
            <w:tcW w:w="1306" w:type="dxa"/>
            <w:tcBorders/>
            <w:vAlign w:val="center"/>
          </w:tcPr>
          <w:p>
            <w:pPr>
              <w:pStyle w:val="TableContents"/>
              <w:bidi w:val="0"/>
              <w:spacing w:before="0" w:after="283"/>
              <w:jc w:val="left"/>
              <w:rPr/>
            </w:pPr>
            <w:r>
              <w:rPr/>
              <w:t xml:space="preserve">6,346,275 </w:t>
            </w:r>
          </w:p>
        </w:tc>
        <w:tc>
          <w:tcPr>
            <w:tcW w:w="2386" w:type="dxa"/>
            <w:tcBorders/>
            <w:vAlign w:val="center"/>
          </w:tcPr>
          <w:p>
            <w:pPr>
              <w:pStyle w:val="TableContents"/>
              <w:bidi w:val="0"/>
              <w:spacing w:before="0" w:after="283"/>
              <w:jc w:val="left"/>
              <w:rPr/>
            </w:pPr>
            <w:r>
              <w:rPr/>
              <w:t xml:space="preserve">7000900000000000000 ♠ 9 </w:t>
            </w:r>
          </w:p>
        </w:tc>
        <w:tc>
          <w:tcPr>
            <w:tcW w:w="1126" w:type="dxa"/>
            <w:tcBorders/>
            <w:vAlign w:val="center"/>
          </w:tcPr>
          <w:p>
            <w:pPr>
              <w:pStyle w:val="TableContents"/>
              <w:bidi w:val="0"/>
              <w:spacing w:before="0" w:after="283"/>
              <w:jc w:val="left"/>
              <w:rPr/>
            </w:pPr>
            <w:r>
              <w:rPr/>
              <w:t xml:space="preserve">733,367 </w:t>
            </w:r>
          </w:p>
        </w:tc>
        <w:tc>
          <w:tcPr>
            <w:tcW w:w="886" w:type="dxa"/>
            <w:tcBorders/>
            <w:vAlign w:val="center"/>
          </w:tcPr>
          <w:p>
            <w:pPr>
              <w:pStyle w:val="TableContents"/>
              <w:bidi w:val="0"/>
              <w:spacing w:before="0" w:after="283"/>
              <w:jc w:val="left"/>
              <w:rPr/>
            </w:pPr>
            <w:r>
              <w:rPr/>
              <w:t xml:space="preserve">705,123 </w:t>
            </w:r>
          </w:p>
        </w:tc>
        <w:tc>
          <w:tcPr>
            <w:tcW w:w="931" w:type="dxa"/>
            <w:tcBorders/>
            <w:vAlign w:val="center"/>
          </w:tcPr>
          <w:p>
            <w:pPr>
              <w:pStyle w:val="TableContents"/>
              <w:bidi w:val="0"/>
              <w:spacing w:before="0" w:after="283"/>
              <w:jc w:val="left"/>
              <w:rPr/>
            </w:pPr>
            <w:r>
              <w:rPr/>
              <w:t xml:space="preserve">2.06% </w:t>
            </w:r>
          </w:p>
        </w:tc>
      </w:tr>
      <w:tr>
        <w:trPr/>
        <w:tc>
          <w:tcPr>
            <w:tcW w:w="2401" w:type="dxa"/>
            <w:tcBorders/>
            <w:vAlign w:val="center"/>
          </w:tcPr>
          <w:p>
            <w:pPr>
              <w:pStyle w:val="TableContents"/>
              <w:bidi w:val="0"/>
              <w:spacing w:before="0" w:after="283"/>
              <w:jc w:val="left"/>
              <w:rPr/>
            </w:pPr>
            <w:r>
              <w:rPr/>
              <w:t xml:space="preserve">7001170000000000000 ♠ 17 </w:t>
            </w:r>
          </w:p>
        </w:tc>
        <w:tc>
          <w:tcPr>
            <w:tcW w:w="2386" w:type="dxa"/>
            <w:tcBorders/>
            <w:vAlign w:val="center"/>
          </w:tcPr>
          <w:p>
            <w:pPr>
              <w:pStyle w:val="TableContents"/>
              <w:bidi w:val="0"/>
              <w:spacing w:before="0" w:after="283"/>
              <w:jc w:val="left"/>
              <w:rPr/>
            </w:pPr>
            <w:r>
              <w:rPr/>
              <w:t xml:space="preserve">7001150000000000000 ♠ 15 </w:t>
            </w:r>
          </w:p>
        </w:tc>
        <w:tc>
          <w:tcPr>
            <w:tcW w:w="1456" w:type="dxa"/>
            <w:tcBorders/>
            <w:vAlign w:val="center"/>
          </w:tcPr>
          <w:p>
            <w:pPr>
              <w:pStyle w:val="TableContents"/>
              <w:bidi w:val="0"/>
              <w:spacing w:before="0" w:after="283"/>
              <w:jc w:val="left"/>
              <w:rPr/>
            </w:pPr>
            <w:r>
              <w:rPr/>
              <w:t xml:space="preserve">Indiana </w:t>
            </w:r>
          </w:p>
        </w:tc>
        <w:tc>
          <w:tcPr>
            <w:tcW w:w="1306" w:type="dxa"/>
            <w:tcBorders/>
            <w:vAlign w:val="center"/>
          </w:tcPr>
          <w:p>
            <w:pPr>
              <w:pStyle w:val="TableContents"/>
              <w:bidi w:val="0"/>
              <w:spacing w:before="0" w:after="283"/>
              <w:jc w:val="left"/>
              <w:rPr/>
            </w:pPr>
            <w:r>
              <w:rPr/>
              <w:t xml:space="preserve">6,666,818 </w:t>
            </w:r>
          </w:p>
        </w:tc>
        <w:tc>
          <w:tcPr>
            <w:tcW w:w="1306" w:type="dxa"/>
            <w:tcBorders/>
            <w:vAlign w:val="center"/>
          </w:tcPr>
          <w:p>
            <w:pPr>
              <w:pStyle w:val="TableContents"/>
              <w:bidi w:val="0"/>
              <w:spacing w:before="0" w:after="283"/>
              <w:jc w:val="left"/>
              <w:rPr/>
            </w:pPr>
            <w:r>
              <w:rPr/>
              <w:t xml:space="preserve">6,484,229 </w:t>
            </w:r>
          </w:p>
        </w:tc>
        <w:tc>
          <w:tcPr>
            <w:tcW w:w="2386" w:type="dxa"/>
            <w:tcBorders/>
            <w:vAlign w:val="center"/>
          </w:tcPr>
          <w:p>
            <w:pPr>
              <w:pStyle w:val="TableContents"/>
              <w:bidi w:val="0"/>
              <w:spacing w:before="0" w:after="283"/>
              <w:jc w:val="left"/>
              <w:rPr/>
            </w:pPr>
            <w:r>
              <w:rPr/>
              <w:t xml:space="preserve">7000900000000000000 ♠ 9 </w:t>
            </w:r>
          </w:p>
        </w:tc>
        <w:tc>
          <w:tcPr>
            <w:tcW w:w="1126" w:type="dxa"/>
            <w:tcBorders/>
            <w:vAlign w:val="center"/>
          </w:tcPr>
          <w:p>
            <w:pPr>
              <w:pStyle w:val="TableContents"/>
              <w:bidi w:val="0"/>
              <w:spacing w:before="0" w:after="283"/>
              <w:jc w:val="left"/>
              <w:rPr/>
            </w:pPr>
            <w:r>
              <w:rPr/>
              <w:t xml:space="preserve">735,520 </w:t>
            </w:r>
          </w:p>
        </w:tc>
        <w:tc>
          <w:tcPr>
            <w:tcW w:w="886" w:type="dxa"/>
            <w:tcBorders/>
            <w:vAlign w:val="center"/>
          </w:tcPr>
          <w:p>
            <w:pPr>
              <w:pStyle w:val="TableContents"/>
              <w:bidi w:val="0"/>
              <w:spacing w:before="0" w:after="283"/>
              <w:jc w:val="left"/>
              <w:rPr/>
            </w:pPr>
            <w:r>
              <w:rPr/>
              <w:t xml:space="preserve">720,422 </w:t>
            </w:r>
          </w:p>
        </w:tc>
        <w:tc>
          <w:tcPr>
            <w:tcW w:w="931" w:type="dxa"/>
            <w:tcBorders/>
            <w:vAlign w:val="center"/>
          </w:tcPr>
          <w:p>
            <w:pPr>
              <w:pStyle w:val="TableContents"/>
              <w:bidi w:val="0"/>
              <w:spacing w:before="0" w:after="283"/>
              <w:jc w:val="left"/>
              <w:rPr/>
            </w:pPr>
            <w:r>
              <w:rPr/>
              <w:t xml:space="preserve">2.05% </w:t>
            </w:r>
          </w:p>
        </w:tc>
      </w:tr>
      <w:tr>
        <w:trPr/>
        <w:tc>
          <w:tcPr>
            <w:tcW w:w="2401" w:type="dxa"/>
            <w:tcBorders/>
            <w:vAlign w:val="center"/>
          </w:tcPr>
          <w:p>
            <w:pPr>
              <w:pStyle w:val="TableContents"/>
              <w:bidi w:val="0"/>
              <w:spacing w:before="0" w:after="283"/>
              <w:jc w:val="left"/>
              <w:rPr/>
            </w:pPr>
            <w:r>
              <w:rPr/>
              <w:t xml:space="preserve">7001180000000000000 ♠ 18 </w:t>
            </w:r>
          </w:p>
        </w:tc>
        <w:tc>
          <w:tcPr>
            <w:tcW w:w="2386" w:type="dxa"/>
            <w:tcBorders/>
            <w:vAlign w:val="center"/>
          </w:tcPr>
          <w:p>
            <w:pPr>
              <w:pStyle w:val="TableContents"/>
              <w:bidi w:val="0"/>
              <w:spacing w:before="0" w:after="283"/>
              <w:jc w:val="left"/>
              <w:rPr/>
            </w:pPr>
            <w:r>
              <w:rPr/>
              <w:t xml:space="preserve">7001180000000000000 ♠ 18 </w:t>
            </w:r>
          </w:p>
        </w:tc>
        <w:tc>
          <w:tcPr>
            <w:tcW w:w="1456" w:type="dxa"/>
            <w:tcBorders/>
            <w:vAlign w:val="center"/>
          </w:tcPr>
          <w:p>
            <w:pPr>
              <w:pStyle w:val="TableContents"/>
              <w:bidi w:val="0"/>
              <w:spacing w:before="0" w:after="283"/>
              <w:jc w:val="left"/>
              <w:rPr/>
            </w:pPr>
            <w:r>
              <w:rPr/>
              <w:t xml:space="preserve">Missouri </w:t>
            </w:r>
          </w:p>
        </w:tc>
        <w:tc>
          <w:tcPr>
            <w:tcW w:w="1306" w:type="dxa"/>
            <w:tcBorders/>
            <w:vAlign w:val="center"/>
          </w:tcPr>
          <w:p>
            <w:pPr>
              <w:pStyle w:val="TableContents"/>
              <w:bidi w:val="0"/>
              <w:spacing w:before="0" w:after="283"/>
              <w:jc w:val="left"/>
              <w:rPr/>
            </w:pPr>
            <w:r>
              <w:rPr/>
              <w:t xml:space="preserve">6,113,532 </w:t>
            </w:r>
          </w:p>
        </w:tc>
        <w:tc>
          <w:tcPr>
            <w:tcW w:w="1306" w:type="dxa"/>
            <w:tcBorders/>
            <w:vAlign w:val="center"/>
          </w:tcPr>
          <w:p>
            <w:pPr>
              <w:pStyle w:val="TableContents"/>
              <w:bidi w:val="0"/>
              <w:spacing w:before="0" w:after="283"/>
              <w:jc w:val="left"/>
              <w:rPr/>
            </w:pPr>
            <w:r>
              <w:rPr/>
              <w:t xml:space="preserve">5,988,927 </w:t>
            </w:r>
          </w:p>
        </w:tc>
        <w:tc>
          <w:tcPr>
            <w:tcW w:w="2386" w:type="dxa"/>
            <w:tcBorders/>
            <w:vAlign w:val="center"/>
          </w:tcPr>
          <w:p>
            <w:pPr>
              <w:pStyle w:val="TableContents"/>
              <w:bidi w:val="0"/>
              <w:spacing w:before="0" w:after="283"/>
              <w:jc w:val="left"/>
              <w:rPr/>
            </w:pPr>
            <w:r>
              <w:rPr/>
              <w:t xml:space="preserve">7000800000000000000 ♠ 8 </w:t>
            </w:r>
          </w:p>
        </w:tc>
        <w:tc>
          <w:tcPr>
            <w:tcW w:w="1126" w:type="dxa"/>
            <w:tcBorders/>
            <w:vAlign w:val="center"/>
          </w:tcPr>
          <w:p>
            <w:pPr>
              <w:pStyle w:val="TableContents"/>
              <w:bidi w:val="0"/>
              <w:spacing w:before="0" w:after="283"/>
              <w:jc w:val="left"/>
              <w:rPr/>
            </w:pPr>
            <w:r>
              <w:rPr/>
              <w:t xml:space="preserve">760,459 </w:t>
            </w:r>
          </w:p>
        </w:tc>
        <w:tc>
          <w:tcPr>
            <w:tcW w:w="886" w:type="dxa"/>
            <w:tcBorders/>
            <w:vAlign w:val="center"/>
          </w:tcPr>
          <w:p>
            <w:pPr>
              <w:pStyle w:val="TableContents"/>
              <w:bidi w:val="0"/>
              <w:spacing w:before="0" w:after="283"/>
              <w:jc w:val="left"/>
              <w:rPr/>
            </w:pPr>
            <w:r>
              <w:rPr/>
              <w:t xml:space="preserve">748,615 </w:t>
            </w:r>
          </w:p>
        </w:tc>
        <w:tc>
          <w:tcPr>
            <w:tcW w:w="931" w:type="dxa"/>
            <w:tcBorders/>
            <w:vAlign w:val="center"/>
          </w:tcPr>
          <w:p>
            <w:pPr>
              <w:pStyle w:val="TableContents"/>
              <w:bidi w:val="0"/>
              <w:spacing w:before="0" w:after="283"/>
              <w:jc w:val="left"/>
              <w:rPr/>
            </w:pPr>
            <w:r>
              <w:rPr/>
              <w:t xml:space="preserve">1.89% </w:t>
            </w:r>
          </w:p>
        </w:tc>
      </w:tr>
      <w:tr>
        <w:trPr/>
        <w:tc>
          <w:tcPr>
            <w:tcW w:w="2401" w:type="dxa"/>
            <w:tcBorders/>
            <w:vAlign w:val="center"/>
          </w:tcPr>
          <w:p>
            <w:pPr>
              <w:pStyle w:val="TableContents"/>
              <w:bidi w:val="0"/>
              <w:spacing w:before="0" w:after="283"/>
              <w:jc w:val="left"/>
              <w:rPr/>
            </w:pPr>
            <w:r>
              <w:rPr/>
              <w:t xml:space="preserve">7001190000000000000 ♠ 19 </w:t>
            </w:r>
          </w:p>
        </w:tc>
        <w:tc>
          <w:tcPr>
            <w:tcW w:w="2386" w:type="dxa"/>
            <w:tcBorders/>
            <w:vAlign w:val="center"/>
          </w:tcPr>
          <w:p>
            <w:pPr>
              <w:pStyle w:val="TableContents"/>
              <w:bidi w:val="0"/>
              <w:spacing w:before="0" w:after="283"/>
              <w:jc w:val="left"/>
              <w:rPr/>
            </w:pPr>
            <w:r>
              <w:rPr/>
              <w:t xml:space="preserve">7001190000000000000 ♠ 19 </w:t>
            </w:r>
          </w:p>
        </w:tc>
        <w:tc>
          <w:tcPr>
            <w:tcW w:w="1456" w:type="dxa"/>
            <w:tcBorders/>
            <w:vAlign w:val="center"/>
          </w:tcPr>
          <w:p>
            <w:pPr>
              <w:pStyle w:val="TableContents"/>
              <w:bidi w:val="0"/>
              <w:spacing w:before="0" w:after="283"/>
              <w:jc w:val="left"/>
              <w:rPr/>
            </w:pPr>
            <w:r>
              <w:rPr/>
              <w:t xml:space="preserve">Maryland </w:t>
            </w:r>
          </w:p>
        </w:tc>
        <w:tc>
          <w:tcPr>
            <w:tcW w:w="1306" w:type="dxa"/>
            <w:tcBorders/>
            <w:vAlign w:val="center"/>
          </w:tcPr>
          <w:p>
            <w:pPr>
              <w:pStyle w:val="TableContents"/>
              <w:bidi w:val="0"/>
              <w:spacing w:before="0" w:after="283"/>
              <w:jc w:val="left"/>
              <w:rPr/>
            </w:pPr>
            <w:r>
              <w:rPr/>
              <w:t xml:space="preserve">6,052,177 </w:t>
            </w:r>
          </w:p>
        </w:tc>
        <w:tc>
          <w:tcPr>
            <w:tcW w:w="1306" w:type="dxa"/>
            <w:tcBorders/>
            <w:vAlign w:val="center"/>
          </w:tcPr>
          <w:p>
            <w:pPr>
              <w:pStyle w:val="TableContents"/>
              <w:bidi w:val="0"/>
              <w:spacing w:before="0" w:after="283"/>
              <w:jc w:val="left"/>
              <w:rPr/>
            </w:pPr>
            <w:r>
              <w:rPr/>
              <w:t xml:space="preserve">5,773,785 </w:t>
            </w:r>
          </w:p>
        </w:tc>
        <w:tc>
          <w:tcPr>
            <w:tcW w:w="2386" w:type="dxa"/>
            <w:tcBorders/>
            <w:vAlign w:val="center"/>
          </w:tcPr>
          <w:p>
            <w:pPr>
              <w:pStyle w:val="TableContents"/>
              <w:bidi w:val="0"/>
              <w:spacing w:before="0" w:after="283"/>
              <w:jc w:val="left"/>
              <w:rPr/>
            </w:pPr>
            <w:r>
              <w:rPr/>
              <w:t xml:space="preserve">7000800000000000000 ♠ 8 </w:t>
            </w:r>
          </w:p>
        </w:tc>
        <w:tc>
          <w:tcPr>
            <w:tcW w:w="1126" w:type="dxa"/>
            <w:tcBorders/>
            <w:vAlign w:val="center"/>
          </w:tcPr>
          <w:p>
            <w:pPr>
              <w:pStyle w:val="TableContents"/>
              <w:bidi w:val="0"/>
              <w:spacing w:before="0" w:after="283"/>
              <w:jc w:val="left"/>
              <w:rPr/>
            </w:pPr>
            <w:r>
              <w:rPr/>
              <w:t xml:space="preserve">750,800 </w:t>
            </w:r>
          </w:p>
        </w:tc>
        <w:tc>
          <w:tcPr>
            <w:tcW w:w="886" w:type="dxa"/>
            <w:tcBorders/>
            <w:vAlign w:val="center"/>
          </w:tcPr>
          <w:p>
            <w:pPr>
              <w:pStyle w:val="TableContents"/>
              <w:bidi w:val="0"/>
              <w:spacing w:before="0" w:after="283"/>
              <w:jc w:val="left"/>
              <w:rPr/>
            </w:pPr>
            <w:r>
              <w:rPr/>
              <w:t xml:space="preserve">721,694 </w:t>
            </w:r>
          </w:p>
        </w:tc>
        <w:tc>
          <w:tcPr>
            <w:tcW w:w="931" w:type="dxa"/>
            <w:tcBorders/>
            <w:vAlign w:val="center"/>
          </w:tcPr>
          <w:p>
            <w:pPr>
              <w:pStyle w:val="TableContents"/>
              <w:bidi w:val="0"/>
              <w:spacing w:before="0" w:after="283"/>
              <w:jc w:val="left"/>
              <w:rPr/>
            </w:pPr>
            <w:r>
              <w:rPr/>
              <w:t xml:space="preserve">1.86% </w:t>
            </w:r>
          </w:p>
        </w:tc>
      </w:tr>
      <w:tr>
        <w:trPr/>
        <w:tc>
          <w:tcPr>
            <w:tcW w:w="2401" w:type="dxa"/>
            <w:tcBorders/>
            <w:vAlign w:val="center"/>
          </w:tcPr>
          <w:p>
            <w:pPr>
              <w:pStyle w:val="TableContents"/>
              <w:bidi w:val="0"/>
              <w:spacing w:before="0" w:after="283"/>
              <w:jc w:val="left"/>
              <w:rPr/>
            </w:pPr>
            <w:r>
              <w:rPr/>
              <w:t xml:space="preserve">7001200000000000000 ♠ 20 </w:t>
            </w:r>
          </w:p>
        </w:tc>
        <w:tc>
          <w:tcPr>
            <w:tcW w:w="2386" w:type="dxa"/>
            <w:tcBorders/>
            <w:vAlign w:val="center"/>
          </w:tcPr>
          <w:p>
            <w:pPr>
              <w:pStyle w:val="TableContents"/>
              <w:bidi w:val="0"/>
              <w:spacing w:before="0" w:after="283"/>
              <w:jc w:val="left"/>
              <w:rPr/>
            </w:pPr>
            <w:r>
              <w:rPr/>
              <w:t xml:space="preserve">7001200000000000000 ♠ 20 </w:t>
            </w:r>
          </w:p>
        </w:tc>
        <w:tc>
          <w:tcPr>
            <w:tcW w:w="1456" w:type="dxa"/>
            <w:tcBorders/>
            <w:vAlign w:val="center"/>
          </w:tcPr>
          <w:p>
            <w:pPr>
              <w:pStyle w:val="TableContents"/>
              <w:bidi w:val="0"/>
              <w:spacing w:before="0" w:after="283"/>
              <w:jc w:val="left"/>
              <w:rPr/>
            </w:pPr>
            <w:r>
              <w:rPr/>
              <w:t xml:space="preserve">Wisconsin </w:t>
            </w:r>
          </w:p>
        </w:tc>
        <w:tc>
          <w:tcPr>
            <w:tcW w:w="1306" w:type="dxa"/>
            <w:tcBorders/>
            <w:vAlign w:val="center"/>
          </w:tcPr>
          <w:p>
            <w:pPr>
              <w:pStyle w:val="TableContents"/>
              <w:bidi w:val="0"/>
              <w:spacing w:before="0" w:after="283"/>
              <w:jc w:val="left"/>
              <w:rPr/>
            </w:pPr>
            <w:r>
              <w:rPr/>
              <w:t xml:space="preserve">5,795,483 </w:t>
            </w:r>
          </w:p>
        </w:tc>
        <w:tc>
          <w:tcPr>
            <w:tcW w:w="1306" w:type="dxa"/>
            <w:tcBorders/>
            <w:vAlign w:val="center"/>
          </w:tcPr>
          <w:p>
            <w:pPr>
              <w:pStyle w:val="TableContents"/>
              <w:bidi w:val="0"/>
              <w:spacing w:before="0" w:after="283"/>
              <w:jc w:val="left"/>
              <w:rPr/>
            </w:pPr>
            <w:r>
              <w:rPr/>
              <w:t xml:space="preserve">5,687,289 </w:t>
            </w:r>
          </w:p>
        </w:tc>
        <w:tc>
          <w:tcPr>
            <w:tcW w:w="2386" w:type="dxa"/>
            <w:tcBorders/>
            <w:vAlign w:val="center"/>
          </w:tcPr>
          <w:p>
            <w:pPr>
              <w:pStyle w:val="TableContents"/>
              <w:bidi w:val="0"/>
              <w:spacing w:before="0" w:after="283"/>
              <w:jc w:val="left"/>
              <w:rPr/>
            </w:pPr>
            <w:r>
              <w:rPr/>
              <w:t xml:space="preserve">7000800000000000000 ♠ 8 </w:t>
            </w:r>
          </w:p>
        </w:tc>
        <w:tc>
          <w:tcPr>
            <w:tcW w:w="1126" w:type="dxa"/>
            <w:tcBorders/>
            <w:vAlign w:val="center"/>
          </w:tcPr>
          <w:p>
            <w:pPr>
              <w:pStyle w:val="TableContents"/>
              <w:bidi w:val="0"/>
              <w:spacing w:before="0" w:after="283"/>
              <w:jc w:val="left"/>
              <w:rPr/>
            </w:pPr>
            <w:r>
              <w:rPr/>
              <w:t xml:space="preserve">721,417 </w:t>
            </w:r>
          </w:p>
        </w:tc>
        <w:tc>
          <w:tcPr>
            <w:tcW w:w="886" w:type="dxa"/>
            <w:tcBorders/>
            <w:vAlign w:val="center"/>
          </w:tcPr>
          <w:p>
            <w:pPr>
              <w:pStyle w:val="TableContents"/>
              <w:bidi w:val="0"/>
              <w:spacing w:before="0" w:after="283"/>
              <w:jc w:val="left"/>
              <w:rPr/>
            </w:pPr>
            <w:r>
              <w:rPr/>
              <w:t xml:space="preserve">710,873 </w:t>
            </w:r>
          </w:p>
        </w:tc>
        <w:tc>
          <w:tcPr>
            <w:tcW w:w="931" w:type="dxa"/>
            <w:tcBorders/>
            <w:vAlign w:val="center"/>
          </w:tcPr>
          <w:p>
            <w:pPr>
              <w:pStyle w:val="TableContents"/>
              <w:bidi w:val="0"/>
              <w:spacing w:before="0" w:after="283"/>
              <w:jc w:val="left"/>
              <w:rPr/>
            </w:pPr>
            <w:r>
              <w:rPr/>
              <w:t xml:space="preserve">1.79% </w:t>
            </w:r>
          </w:p>
        </w:tc>
      </w:tr>
      <w:tr>
        <w:trPr/>
        <w:tc>
          <w:tcPr>
            <w:tcW w:w="2401" w:type="dxa"/>
            <w:tcBorders/>
            <w:vAlign w:val="center"/>
          </w:tcPr>
          <w:p>
            <w:pPr>
              <w:pStyle w:val="TableContents"/>
              <w:bidi w:val="0"/>
              <w:spacing w:before="0" w:after="283"/>
              <w:jc w:val="left"/>
              <w:rPr/>
            </w:pPr>
            <w:r>
              <w:rPr/>
              <w:t xml:space="preserve">7001210000000000000 ♠ 21 </w:t>
            </w:r>
          </w:p>
        </w:tc>
        <w:tc>
          <w:tcPr>
            <w:tcW w:w="2386" w:type="dxa"/>
            <w:tcBorders/>
            <w:vAlign w:val="center"/>
          </w:tcPr>
          <w:p>
            <w:pPr>
              <w:pStyle w:val="TableContents"/>
              <w:bidi w:val="0"/>
              <w:spacing w:before="0" w:after="283"/>
              <w:jc w:val="left"/>
              <w:rPr/>
            </w:pPr>
            <w:r>
              <w:rPr/>
              <w:t xml:space="preserve">7001220000000000000 ♠ 22 </w:t>
            </w:r>
          </w:p>
        </w:tc>
        <w:tc>
          <w:tcPr>
            <w:tcW w:w="1456" w:type="dxa"/>
            <w:tcBorders/>
            <w:vAlign w:val="center"/>
          </w:tcPr>
          <w:p>
            <w:pPr>
              <w:pStyle w:val="TableContents"/>
              <w:bidi w:val="0"/>
              <w:spacing w:before="0" w:after="283"/>
              <w:jc w:val="left"/>
              <w:rPr/>
            </w:pPr>
            <w:r>
              <w:rPr/>
              <w:t xml:space="preserve">Colorado </w:t>
            </w:r>
          </w:p>
        </w:tc>
        <w:tc>
          <w:tcPr>
            <w:tcW w:w="1306" w:type="dxa"/>
            <w:tcBorders/>
            <w:vAlign w:val="center"/>
          </w:tcPr>
          <w:p>
            <w:pPr>
              <w:pStyle w:val="TableContents"/>
              <w:bidi w:val="0"/>
              <w:spacing w:before="0" w:after="283"/>
              <w:jc w:val="left"/>
              <w:rPr/>
            </w:pPr>
            <w:r>
              <w:rPr/>
              <w:t xml:space="preserve">5,607,154 </w:t>
            </w:r>
          </w:p>
        </w:tc>
        <w:tc>
          <w:tcPr>
            <w:tcW w:w="1306" w:type="dxa"/>
            <w:tcBorders/>
            <w:vAlign w:val="center"/>
          </w:tcPr>
          <w:p>
            <w:pPr>
              <w:pStyle w:val="TableContents"/>
              <w:bidi w:val="0"/>
              <w:spacing w:before="0" w:after="283"/>
              <w:jc w:val="left"/>
              <w:rPr/>
            </w:pPr>
            <w:r>
              <w:rPr/>
              <w:t xml:space="preserve">5,029,324 </w:t>
            </w:r>
          </w:p>
        </w:tc>
        <w:tc>
          <w:tcPr>
            <w:tcW w:w="2386" w:type="dxa"/>
            <w:tcBorders/>
            <w:vAlign w:val="center"/>
          </w:tcPr>
          <w:p>
            <w:pPr>
              <w:pStyle w:val="TableContents"/>
              <w:bidi w:val="0"/>
              <w:spacing w:before="0" w:after="283"/>
              <w:jc w:val="left"/>
              <w:rPr/>
            </w:pPr>
            <w:r>
              <w:rPr/>
              <w:t xml:space="preserve">7000700000000000000 ♠ 7 </w:t>
            </w:r>
          </w:p>
        </w:tc>
        <w:tc>
          <w:tcPr>
            <w:tcW w:w="1126" w:type="dxa"/>
            <w:tcBorders/>
            <w:vAlign w:val="center"/>
          </w:tcPr>
          <w:p>
            <w:pPr>
              <w:pStyle w:val="TableContents"/>
              <w:bidi w:val="0"/>
              <w:spacing w:before="0" w:after="283"/>
              <w:jc w:val="left"/>
              <w:rPr/>
            </w:pPr>
            <w:r>
              <w:rPr/>
              <w:t xml:space="preserve">779,511 </w:t>
            </w:r>
          </w:p>
        </w:tc>
        <w:tc>
          <w:tcPr>
            <w:tcW w:w="886" w:type="dxa"/>
            <w:tcBorders/>
            <w:vAlign w:val="center"/>
          </w:tcPr>
          <w:p>
            <w:pPr>
              <w:pStyle w:val="TableContents"/>
              <w:bidi w:val="0"/>
              <w:spacing w:before="0" w:after="283"/>
              <w:jc w:val="left"/>
              <w:rPr/>
            </w:pPr>
            <w:r>
              <w:rPr/>
              <w:t xml:space="preserve">720,704 </w:t>
            </w:r>
          </w:p>
        </w:tc>
        <w:tc>
          <w:tcPr>
            <w:tcW w:w="931" w:type="dxa"/>
            <w:tcBorders/>
            <w:vAlign w:val="center"/>
          </w:tcPr>
          <w:p>
            <w:pPr>
              <w:pStyle w:val="TableContents"/>
              <w:bidi w:val="0"/>
              <w:spacing w:before="0" w:after="283"/>
              <w:jc w:val="left"/>
              <w:rPr/>
            </w:pPr>
            <w:r>
              <w:rPr/>
              <w:t xml:space="preserve">1.72% </w:t>
            </w:r>
          </w:p>
        </w:tc>
      </w:tr>
      <w:tr>
        <w:trPr/>
        <w:tc>
          <w:tcPr>
            <w:tcW w:w="2401" w:type="dxa"/>
            <w:tcBorders/>
            <w:vAlign w:val="center"/>
          </w:tcPr>
          <w:p>
            <w:pPr>
              <w:pStyle w:val="TableContents"/>
              <w:bidi w:val="0"/>
              <w:spacing w:before="0" w:after="283"/>
              <w:jc w:val="left"/>
              <w:rPr/>
            </w:pPr>
            <w:r>
              <w:rPr/>
              <w:t xml:space="preserve">7001220000000000000 ♠ 22 </w:t>
            </w:r>
          </w:p>
        </w:tc>
        <w:tc>
          <w:tcPr>
            <w:tcW w:w="2386" w:type="dxa"/>
            <w:tcBorders/>
            <w:vAlign w:val="center"/>
          </w:tcPr>
          <w:p>
            <w:pPr>
              <w:pStyle w:val="TableContents"/>
              <w:bidi w:val="0"/>
              <w:spacing w:before="0" w:after="283"/>
              <w:jc w:val="left"/>
              <w:rPr/>
            </w:pPr>
            <w:r>
              <w:rPr/>
              <w:t xml:space="preserve">7001210000000000000 ♠ 21 </w:t>
            </w:r>
          </w:p>
        </w:tc>
        <w:tc>
          <w:tcPr>
            <w:tcW w:w="1456" w:type="dxa"/>
            <w:tcBorders/>
            <w:vAlign w:val="center"/>
          </w:tcPr>
          <w:p>
            <w:pPr>
              <w:pStyle w:val="TableContents"/>
              <w:bidi w:val="0"/>
              <w:spacing w:before="0" w:after="283"/>
              <w:jc w:val="left"/>
              <w:rPr/>
            </w:pPr>
            <w:r>
              <w:rPr/>
              <w:t xml:space="preserve">Minnesota </w:t>
            </w:r>
          </w:p>
        </w:tc>
        <w:tc>
          <w:tcPr>
            <w:tcW w:w="1306" w:type="dxa"/>
            <w:tcBorders/>
            <w:vAlign w:val="center"/>
          </w:tcPr>
          <w:p>
            <w:pPr>
              <w:pStyle w:val="TableContents"/>
              <w:bidi w:val="0"/>
              <w:spacing w:before="0" w:after="283"/>
              <w:jc w:val="left"/>
              <w:rPr/>
            </w:pPr>
            <w:r>
              <w:rPr/>
              <w:t xml:space="preserve">5,576,606 </w:t>
            </w:r>
          </w:p>
        </w:tc>
        <w:tc>
          <w:tcPr>
            <w:tcW w:w="1306" w:type="dxa"/>
            <w:tcBorders/>
            <w:vAlign w:val="center"/>
          </w:tcPr>
          <w:p>
            <w:pPr>
              <w:pStyle w:val="TableContents"/>
              <w:bidi w:val="0"/>
              <w:spacing w:before="0" w:after="283"/>
              <w:jc w:val="left"/>
              <w:rPr/>
            </w:pPr>
            <w:r>
              <w:rPr/>
              <w:t xml:space="preserve">5,303,925 </w:t>
            </w:r>
          </w:p>
        </w:tc>
        <w:tc>
          <w:tcPr>
            <w:tcW w:w="2386" w:type="dxa"/>
            <w:tcBorders/>
            <w:vAlign w:val="center"/>
          </w:tcPr>
          <w:p>
            <w:pPr>
              <w:pStyle w:val="TableContents"/>
              <w:bidi w:val="0"/>
              <w:spacing w:before="0" w:after="283"/>
              <w:jc w:val="left"/>
              <w:rPr/>
            </w:pPr>
            <w:r>
              <w:rPr/>
              <w:t xml:space="preserve">7000800000000000000 ♠ 8 </w:t>
            </w:r>
          </w:p>
        </w:tc>
        <w:tc>
          <w:tcPr>
            <w:tcW w:w="1126" w:type="dxa"/>
            <w:tcBorders/>
            <w:vAlign w:val="center"/>
          </w:tcPr>
          <w:p>
            <w:pPr>
              <w:pStyle w:val="TableContents"/>
              <w:bidi w:val="0"/>
              <w:spacing w:before="0" w:after="283"/>
              <w:jc w:val="left"/>
              <w:rPr/>
            </w:pPr>
            <w:r>
              <w:rPr/>
              <w:t xml:space="preserve">686,199 </w:t>
            </w:r>
          </w:p>
        </w:tc>
        <w:tc>
          <w:tcPr>
            <w:tcW w:w="886" w:type="dxa"/>
            <w:tcBorders/>
            <w:vAlign w:val="center"/>
          </w:tcPr>
          <w:p>
            <w:pPr>
              <w:pStyle w:val="TableContents"/>
              <w:bidi w:val="0"/>
              <w:spacing w:before="0" w:after="283"/>
              <w:jc w:val="left"/>
              <w:rPr/>
            </w:pPr>
            <w:r>
              <w:rPr/>
              <w:t xml:space="preserve">662,991 </w:t>
            </w:r>
          </w:p>
        </w:tc>
        <w:tc>
          <w:tcPr>
            <w:tcW w:w="931" w:type="dxa"/>
            <w:tcBorders/>
            <w:vAlign w:val="center"/>
          </w:tcPr>
          <w:p>
            <w:pPr>
              <w:pStyle w:val="TableContents"/>
              <w:bidi w:val="0"/>
              <w:spacing w:before="0" w:after="283"/>
              <w:jc w:val="left"/>
              <w:rPr/>
            </w:pPr>
            <w:r>
              <w:rPr/>
              <w:t xml:space="preserve">1.71% </w:t>
            </w:r>
          </w:p>
        </w:tc>
      </w:tr>
      <w:tr>
        <w:trPr/>
        <w:tc>
          <w:tcPr>
            <w:tcW w:w="2401" w:type="dxa"/>
            <w:tcBorders/>
            <w:vAlign w:val="center"/>
          </w:tcPr>
          <w:p>
            <w:pPr>
              <w:pStyle w:val="TableContents"/>
              <w:bidi w:val="0"/>
              <w:spacing w:before="0" w:after="283"/>
              <w:jc w:val="left"/>
              <w:rPr/>
            </w:pPr>
            <w:r>
              <w:rPr/>
              <w:t xml:space="preserve">7001230000000000000 ♠ 23 </w:t>
            </w:r>
          </w:p>
        </w:tc>
        <w:tc>
          <w:tcPr>
            <w:tcW w:w="2386" w:type="dxa"/>
            <w:tcBorders/>
            <w:vAlign w:val="center"/>
          </w:tcPr>
          <w:p>
            <w:pPr>
              <w:pStyle w:val="TableContents"/>
              <w:bidi w:val="0"/>
              <w:spacing w:before="0" w:after="283"/>
              <w:jc w:val="left"/>
              <w:rPr/>
            </w:pPr>
            <w:r>
              <w:rPr/>
              <w:t xml:space="preserve">7001240000000000000 ♠ 24 </w:t>
            </w:r>
          </w:p>
        </w:tc>
        <w:tc>
          <w:tcPr>
            <w:tcW w:w="1456" w:type="dxa"/>
            <w:tcBorders/>
            <w:vAlign w:val="center"/>
          </w:tcPr>
          <w:p>
            <w:pPr>
              <w:pStyle w:val="TableContents"/>
              <w:bidi w:val="0"/>
              <w:spacing w:before="0" w:after="283"/>
              <w:jc w:val="left"/>
              <w:rPr/>
            </w:pPr>
            <w:r>
              <w:rPr/>
              <w:t xml:space="preserve">Etelä-Carolina </w:t>
            </w:r>
          </w:p>
        </w:tc>
        <w:tc>
          <w:tcPr>
            <w:tcW w:w="1306" w:type="dxa"/>
            <w:tcBorders/>
            <w:vAlign w:val="center"/>
          </w:tcPr>
          <w:p>
            <w:pPr>
              <w:pStyle w:val="TableContents"/>
              <w:bidi w:val="0"/>
              <w:spacing w:before="0" w:after="283"/>
              <w:jc w:val="left"/>
              <w:rPr/>
            </w:pPr>
            <w:r>
              <w:rPr/>
              <w:t xml:space="preserve">5,024,369 </w:t>
            </w:r>
          </w:p>
        </w:tc>
        <w:tc>
          <w:tcPr>
            <w:tcW w:w="1306" w:type="dxa"/>
            <w:tcBorders/>
            <w:vAlign w:val="center"/>
          </w:tcPr>
          <w:p>
            <w:pPr>
              <w:pStyle w:val="TableContents"/>
              <w:bidi w:val="0"/>
              <w:spacing w:before="0" w:after="283"/>
              <w:jc w:val="left"/>
              <w:rPr/>
            </w:pPr>
            <w:r>
              <w:rPr/>
              <w:t xml:space="preserve">4,625,401 </w:t>
            </w:r>
          </w:p>
        </w:tc>
        <w:tc>
          <w:tcPr>
            <w:tcW w:w="2386" w:type="dxa"/>
            <w:tcBorders/>
            <w:vAlign w:val="center"/>
          </w:tcPr>
          <w:p>
            <w:pPr>
              <w:pStyle w:val="TableContents"/>
              <w:bidi w:val="0"/>
              <w:spacing w:before="0" w:after="283"/>
              <w:jc w:val="left"/>
              <w:rPr/>
            </w:pPr>
            <w:r>
              <w:rPr/>
              <w:t xml:space="preserve">7000700000000000000 ♠ 7 </w:t>
            </w:r>
          </w:p>
        </w:tc>
        <w:tc>
          <w:tcPr>
            <w:tcW w:w="1126" w:type="dxa"/>
            <w:tcBorders/>
            <w:vAlign w:val="center"/>
          </w:tcPr>
          <w:p>
            <w:pPr>
              <w:pStyle w:val="TableContents"/>
              <w:bidi w:val="0"/>
              <w:spacing w:before="0" w:after="283"/>
              <w:jc w:val="left"/>
              <w:rPr/>
            </w:pPr>
            <w:r>
              <w:rPr/>
              <w:t xml:space="preserve">699,449 </w:t>
            </w:r>
          </w:p>
        </w:tc>
        <w:tc>
          <w:tcPr>
            <w:tcW w:w="886" w:type="dxa"/>
            <w:tcBorders/>
            <w:vAlign w:val="center"/>
          </w:tcPr>
          <w:p>
            <w:pPr>
              <w:pStyle w:val="TableContents"/>
              <w:bidi w:val="0"/>
              <w:spacing w:before="0" w:after="283"/>
              <w:jc w:val="left"/>
              <w:rPr/>
            </w:pPr>
            <w:r>
              <w:rPr/>
              <w:t xml:space="preserve">660,766 </w:t>
            </w:r>
          </w:p>
        </w:tc>
        <w:tc>
          <w:tcPr>
            <w:tcW w:w="931" w:type="dxa"/>
            <w:tcBorders/>
            <w:vAlign w:val="center"/>
          </w:tcPr>
          <w:p>
            <w:pPr>
              <w:pStyle w:val="TableContents"/>
              <w:bidi w:val="0"/>
              <w:spacing w:before="0" w:after="283"/>
              <w:jc w:val="left"/>
              <w:rPr/>
            </w:pPr>
            <w:r>
              <w:rPr/>
              <w:t xml:space="preserve">1.54% </w:t>
            </w:r>
          </w:p>
        </w:tc>
      </w:tr>
      <w:tr>
        <w:trPr/>
        <w:tc>
          <w:tcPr>
            <w:tcW w:w="2401" w:type="dxa"/>
            <w:tcBorders/>
            <w:vAlign w:val="center"/>
          </w:tcPr>
          <w:p>
            <w:pPr>
              <w:pStyle w:val="TableContents"/>
              <w:bidi w:val="0"/>
              <w:spacing w:before="0" w:after="283"/>
              <w:jc w:val="left"/>
              <w:rPr/>
            </w:pPr>
            <w:r>
              <w:rPr/>
              <w:t xml:space="preserve">7001240000000000000 ♠ 24 </w:t>
            </w:r>
          </w:p>
        </w:tc>
        <w:tc>
          <w:tcPr>
            <w:tcW w:w="2386" w:type="dxa"/>
            <w:tcBorders/>
            <w:vAlign w:val="center"/>
          </w:tcPr>
          <w:p>
            <w:pPr>
              <w:pStyle w:val="TableContents"/>
              <w:bidi w:val="0"/>
              <w:spacing w:before="0" w:after="283"/>
              <w:jc w:val="left"/>
              <w:rPr/>
            </w:pPr>
            <w:r>
              <w:rPr/>
              <w:t xml:space="preserve">7001230000000000000 ♠ 23 </w:t>
            </w:r>
          </w:p>
        </w:tc>
        <w:tc>
          <w:tcPr>
            <w:tcW w:w="1456" w:type="dxa"/>
            <w:tcBorders/>
            <w:vAlign w:val="center"/>
          </w:tcPr>
          <w:p>
            <w:pPr>
              <w:pStyle w:val="TableContents"/>
              <w:bidi w:val="0"/>
              <w:spacing w:before="0" w:after="283"/>
              <w:jc w:val="left"/>
              <w:rPr/>
            </w:pPr>
            <w:r>
              <w:rPr/>
              <w:t xml:space="preserve">Alabama </w:t>
            </w:r>
          </w:p>
        </w:tc>
        <w:tc>
          <w:tcPr>
            <w:tcW w:w="1306" w:type="dxa"/>
            <w:tcBorders/>
            <w:vAlign w:val="center"/>
          </w:tcPr>
          <w:p>
            <w:pPr>
              <w:pStyle w:val="TableContents"/>
              <w:bidi w:val="0"/>
              <w:spacing w:before="0" w:after="283"/>
              <w:jc w:val="left"/>
              <w:rPr/>
            </w:pPr>
            <w:r>
              <w:rPr/>
              <w:t xml:space="preserve">4,874,747 </w:t>
            </w:r>
          </w:p>
        </w:tc>
        <w:tc>
          <w:tcPr>
            <w:tcW w:w="1306" w:type="dxa"/>
            <w:tcBorders/>
            <w:vAlign w:val="center"/>
          </w:tcPr>
          <w:p>
            <w:pPr>
              <w:pStyle w:val="TableContents"/>
              <w:bidi w:val="0"/>
              <w:spacing w:before="0" w:after="283"/>
              <w:jc w:val="left"/>
              <w:rPr/>
            </w:pPr>
            <w:r>
              <w:rPr/>
              <w:t xml:space="preserve">4,780,127 </w:t>
            </w:r>
          </w:p>
        </w:tc>
        <w:tc>
          <w:tcPr>
            <w:tcW w:w="2386" w:type="dxa"/>
            <w:tcBorders/>
            <w:vAlign w:val="center"/>
          </w:tcPr>
          <w:p>
            <w:pPr>
              <w:pStyle w:val="TableContents"/>
              <w:bidi w:val="0"/>
              <w:spacing w:before="0" w:after="283"/>
              <w:jc w:val="left"/>
              <w:rPr/>
            </w:pPr>
            <w:r>
              <w:rPr/>
              <w:t xml:space="preserve">7000700000000000000 ♠ 7 </w:t>
            </w:r>
          </w:p>
        </w:tc>
        <w:tc>
          <w:tcPr>
            <w:tcW w:w="1126" w:type="dxa"/>
            <w:tcBorders/>
            <w:vAlign w:val="center"/>
          </w:tcPr>
          <w:p>
            <w:pPr>
              <w:pStyle w:val="TableContents"/>
              <w:bidi w:val="0"/>
              <w:spacing w:before="0" w:after="283"/>
              <w:jc w:val="left"/>
              <w:rPr/>
            </w:pPr>
            <w:r>
              <w:rPr/>
              <w:t xml:space="preserve">694,140 </w:t>
            </w:r>
          </w:p>
        </w:tc>
        <w:tc>
          <w:tcPr>
            <w:tcW w:w="886" w:type="dxa"/>
            <w:tcBorders/>
            <w:vAlign w:val="center"/>
          </w:tcPr>
          <w:p>
            <w:pPr>
              <w:pStyle w:val="TableContents"/>
              <w:bidi w:val="0"/>
              <w:spacing w:before="0" w:after="283"/>
              <w:jc w:val="left"/>
              <w:rPr/>
            </w:pPr>
            <w:r>
              <w:rPr/>
              <w:t xml:space="preserve">682,819 </w:t>
            </w:r>
          </w:p>
        </w:tc>
        <w:tc>
          <w:tcPr>
            <w:tcW w:w="931" w:type="dxa"/>
            <w:tcBorders/>
            <w:vAlign w:val="center"/>
          </w:tcPr>
          <w:p>
            <w:pPr>
              <w:pStyle w:val="TableContents"/>
              <w:bidi w:val="0"/>
              <w:spacing w:before="0" w:after="283"/>
              <w:jc w:val="left"/>
              <w:rPr/>
            </w:pPr>
            <w:r>
              <w:rPr/>
              <w:t xml:space="preserve">1.51% </w:t>
            </w:r>
          </w:p>
        </w:tc>
      </w:tr>
      <w:tr>
        <w:trPr/>
        <w:tc>
          <w:tcPr>
            <w:tcW w:w="2401" w:type="dxa"/>
            <w:tcBorders/>
            <w:vAlign w:val="center"/>
          </w:tcPr>
          <w:p>
            <w:pPr>
              <w:pStyle w:val="TableContents"/>
              <w:bidi w:val="0"/>
              <w:spacing w:before="0" w:after="283"/>
              <w:jc w:val="left"/>
              <w:rPr/>
            </w:pPr>
            <w:r>
              <w:rPr/>
              <w:t xml:space="preserve">7001250000000000000 ♠ 25 </w:t>
            </w:r>
          </w:p>
        </w:tc>
        <w:tc>
          <w:tcPr>
            <w:tcW w:w="2386" w:type="dxa"/>
            <w:tcBorders/>
            <w:vAlign w:val="center"/>
          </w:tcPr>
          <w:p>
            <w:pPr>
              <w:pStyle w:val="TableContents"/>
              <w:bidi w:val="0"/>
              <w:spacing w:before="0" w:after="283"/>
              <w:jc w:val="left"/>
              <w:rPr/>
            </w:pPr>
            <w:r>
              <w:rPr/>
              <w:t xml:space="preserve">7001250000000000000 ♠ 25 </w:t>
            </w:r>
          </w:p>
        </w:tc>
        <w:tc>
          <w:tcPr>
            <w:tcW w:w="1456" w:type="dxa"/>
            <w:tcBorders/>
            <w:vAlign w:val="center"/>
          </w:tcPr>
          <w:p>
            <w:pPr>
              <w:pStyle w:val="TableContents"/>
              <w:bidi w:val="0"/>
              <w:spacing w:before="0" w:after="283"/>
              <w:jc w:val="left"/>
              <w:rPr/>
            </w:pPr>
            <w:r>
              <w:rPr/>
              <w:t xml:space="preserve">Louisiana </w:t>
            </w:r>
          </w:p>
        </w:tc>
        <w:tc>
          <w:tcPr>
            <w:tcW w:w="1306" w:type="dxa"/>
            <w:tcBorders/>
            <w:vAlign w:val="center"/>
          </w:tcPr>
          <w:p>
            <w:pPr>
              <w:pStyle w:val="TableContents"/>
              <w:bidi w:val="0"/>
              <w:spacing w:before="0" w:after="283"/>
              <w:jc w:val="left"/>
              <w:rPr/>
            </w:pPr>
            <w:r>
              <w:rPr/>
              <w:t xml:space="preserve">4,684,333 </w:t>
            </w:r>
          </w:p>
        </w:tc>
        <w:tc>
          <w:tcPr>
            <w:tcW w:w="1306" w:type="dxa"/>
            <w:tcBorders/>
            <w:vAlign w:val="center"/>
          </w:tcPr>
          <w:p>
            <w:pPr>
              <w:pStyle w:val="TableContents"/>
              <w:bidi w:val="0"/>
              <w:spacing w:before="0" w:after="283"/>
              <w:jc w:val="left"/>
              <w:rPr/>
            </w:pPr>
            <w:r>
              <w:rPr/>
              <w:t xml:space="preserve">4,533,479 </w:t>
            </w:r>
          </w:p>
        </w:tc>
        <w:tc>
          <w:tcPr>
            <w:tcW w:w="2386" w:type="dxa"/>
            <w:tcBorders/>
            <w:vAlign w:val="center"/>
          </w:tcPr>
          <w:p>
            <w:pPr>
              <w:pStyle w:val="TableContents"/>
              <w:bidi w:val="0"/>
              <w:spacing w:before="0" w:after="283"/>
              <w:jc w:val="left"/>
              <w:rPr/>
            </w:pPr>
            <w:r>
              <w:rPr/>
              <w:t xml:space="preserve">7000600000000000000 ♠ 6 </w:t>
            </w:r>
          </w:p>
        </w:tc>
        <w:tc>
          <w:tcPr>
            <w:tcW w:w="1126" w:type="dxa"/>
            <w:tcBorders/>
            <w:vAlign w:val="center"/>
          </w:tcPr>
          <w:p>
            <w:pPr>
              <w:pStyle w:val="TableContents"/>
              <w:bidi w:val="0"/>
              <w:spacing w:before="0" w:after="283"/>
              <w:jc w:val="left"/>
              <w:rPr/>
            </w:pPr>
            <w:r>
              <w:rPr/>
              <w:t xml:space="preserve">778,454 </w:t>
            </w:r>
          </w:p>
        </w:tc>
        <w:tc>
          <w:tcPr>
            <w:tcW w:w="886" w:type="dxa"/>
            <w:tcBorders/>
            <w:vAlign w:val="center"/>
          </w:tcPr>
          <w:p>
            <w:pPr>
              <w:pStyle w:val="TableContents"/>
              <w:bidi w:val="0"/>
              <w:spacing w:before="0" w:after="283"/>
              <w:jc w:val="left"/>
              <w:rPr/>
            </w:pPr>
            <w:r>
              <w:rPr/>
              <w:t xml:space="preserve">755,562 </w:t>
            </w:r>
          </w:p>
        </w:tc>
        <w:tc>
          <w:tcPr>
            <w:tcW w:w="931" w:type="dxa"/>
            <w:tcBorders/>
            <w:vAlign w:val="center"/>
          </w:tcPr>
          <w:p>
            <w:pPr>
              <w:pStyle w:val="TableContents"/>
              <w:bidi w:val="0"/>
              <w:spacing w:before="0" w:after="283"/>
              <w:jc w:val="left"/>
              <w:rPr/>
            </w:pPr>
            <w:r>
              <w:rPr/>
              <w:t xml:space="preserve">1.45% </w:t>
            </w:r>
          </w:p>
        </w:tc>
      </w:tr>
      <w:tr>
        <w:trPr/>
        <w:tc>
          <w:tcPr>
            <w:tcW w:w="2401" w:type="dxa"/>
            <w:tcBorders/>
            <w:vAlign w:val="center"/>
          </w:tcPr>
          <w:p>
            <w:pPr>
              <w:pStyle w:val="TableContents"/>
              <w:bidi w:val="0"/>
              <w:spacing w:before="0" w:after="283"/>
              <w:jc w:val="left"/>
              <w:rPr/>
            </w:pPr>
            <w:r>
              <w:rPr/>
              <w:t xml:space="preserve">7001260000000000000 ♠ 26 </w:t>
            </w:r>
          </w:p>
        </w:tc>
        <w:tc>
          <w:tcPr>
            <w:tcW w:w="2386" w:type="dxa"/>
            <w:tcBorders/>
            <w:vAlign w:val="center"/>
          </w:tcPr>
          <w:p>
            <w:pPr>
              <w:pStyle w:val="TableContents"/>
              <w:bidi w:val="0"/>
              <w:spacing w:before="0" w:after="283"/>
              <w:jc w:val="left"/>
              <w:rPr/>
            </w:pPr>
            <w:r>
              <w:rPr/>
              <w:t xml:space="preserve">7001260000000000000 ♠ 26 </w:t>
            </w:r>
          </w:p>
        </w:tc>
        <w:tc>
          <w:tcPr>
            <w:tcW w:w="1456" w:type="dxa"/>
            <w:tcBorders/>
            <w:vAlign w:val="center"/>
          </w:tcPr>
          <w:p>
            <w:pPr>
              <w:pStyle w:val="TableContents"/>
              <w:bidi w:val="0"/>
              <w:spacing w:before="0" w:after="283"/>
              <w:jc w:val="left"/>
              <w:rPr/>
            </w:pPr>
            <w:r>
              <w:rPr/>
              <w:t xml:space="preserve">Kentucky </w:t>
            </w:r>
          </w:p>
        </w:tc>
        <w:tc>
          <w:tcPr>
            <w:tcW w:w="1306" w:type="dxa"/>
            <w:tcBorders/>
            <w:vAlign w:val="center"/>
          </w:tcPr>
          <w:p>
            <w:pPr>
              <w:pStyle w:val="TableContents"/>
              <w:bidi w:val="0"/>
              <w:spacing w:before="0" w:after="283"/>
              <w:jc w:val="left"/>
              <w:rPr/>
            </w:pPr>
            <w:r>
              <w:rPr/>
              <w:t xml:space="preserve">4,454,189 </w:t>
            </w:r>
          </w:p>
        </w:tc>
        <w:tc>
          <w:tcPr>
            <w:tcW w:w="1306" w:type="dxa"/>
            <w:tcBorders/>
            <w:vAlign w:val="center"/>
          </w:tcPr>
          <w:p>
            <w:pPr>
              <w:pStyle w:val="TableContents"/>
              <w:bidi w:val="0"/>
              <w:spacing w:before="0" w:after="283"/>
              <w:jc w:val="left"/>
              <w:rPr/>
            </w:pPr>
            <w:r>
              <w:rPr/>
              <w:t xml:space="preserve">4,339,349 </w:t>
            </w:r>
          </w:p>
        </w:tc>
        <w:tc>
          <w:tcPr>
            <w:tcW w:w="2386" w:type="dxa"/>
            <w:tcBorders/>
            <w:vAlign w:val="center"/>
          </w:tcPr>
          <w:p>
            <w:pPr>
              <w:pStyle w:val="TableContents"/>
              <w:bidi w:val="0"/>
              <w:spacing w:before="0" w:after="283"/>
              <w:jc w:val="left"/>
              <w:rPr/>
            </w:pPr>
            <w:r>
              <w:rPr/>
              <w:t xml:space="preserve">7000600000000000000 ♠ 6 </w:t>
            </w:r>
          </w:p>
        </w:tc>
        <w:tc>
          <w:tcPr>
            <w:tcW w:w="1126" w:type="dxa"/>
            <w:tcBorders/>
            <w:vAlign w:val="center"/>
          </w:tcPr>
          <w:p>
            <w:pPr>
              <w:pStyle w:val="TableContents"/>
              <w:bidi w:val="0"/>
              <w:spacing w:before="0" w:after="283"/>
              <w:jc w:val="left"/>
              <w:rPr/>
            </w:pPr>
            <w:r>
              <w:rPr/>
              <w:t xml:space="preserve">737,515 </w:t>
            </w:r>
          </w:p>
        </w:tc>
        <w:tc>
          <w:tcPr>
            <w:tcW w:w="886" w:type="dxa"/>
            <w:tcBorders/>
            <w:vAlign w:val="center"/>
          </w:tcPr>
          <w:p>
            <w:pPr>
              <w:pStyle w:val="TableContents"/>
              <w:bidi w:val="0"/>
              <w:spacing w:before="0" w:after="283"/>
              <w:jc w:val="left"/>
              <w:rPr/>
            </w:pPr>
            <w:r>
              <w:rPr/>
              <w:t xml:space="preserve">723,228 </w:t>
            </w:r>
          </w:p>
        </w:tc>
        <w:tc>
          <w:tcPr>
            <w:tcW w:w="931" w:type="dxa"/>
            <w:tcBorders/>
            <w:vAlign w:val="center"/>
          </w:tcPr>
          <w:p>
            <w:pPr>
              <w:pStyle w:val="TableContents"/>
              <w:bidi w:val="0"/>
              <w:spacing w:before="0" w:after="283"/>
              <w:jc w:val="left"/>
              <w:rPr/>
            </w:pPr>
            <w:r>
              <w:rPr/>
              <w:t xml:space="preserve">1.37% </w:t>
            </w:r>
          </w:p>
        </w:tc>
      </w:tr>
      <w:tr>
        <w:trPr/>
        <w:tc>
          <w:tcPr>
            <w:tcW w:w="2401" w:type="dxa"/>
            <w:tcBorders/>
            <w:vAlign w:val="center"/>
          </w:tcPr>
          <w:p>
            <w:pPr>
              <w:pStyle w:val="TableContents"/>
              <w:bidi w:val="0"/>
              <w:spacing w:before="0" w:after="283"/>
              <w:jc w:val="left"/>
              <w:rPr/>
            </w:pPr>
            <w:r>
              <w:rPr/>
              <w:t xml:space="preserve">7001270000000000000 ♠ 27 </w:t>
            </w:r>
          </w:p>
        </w:tc>
        <w:tc>
          <w:tcPr>
            <w:tcW w:w="2386" w:type="dxa"/>
            <w:tcBorders/>
            <w:vAlign w:val="center"/>
          </w:tcPr>
          <w:p>
            <w:pPr>
              <w:pStyle w:val="TableContents"/>
              <w:bidi w:val="0"/>
              <w:spacing w:before="0" w:after="283"/>
              <w:jc w:val="left"/>
              <w:rPr/>
            </w:pPr>
            <w:r>
              <w:rPr/>
              <w:t xml:space="preserve">7001270000000000000 ♠ 27 </w:t>
            </w:r>
          </w:p>
        </w:tc>
        <w:tc>
          <w:tcPr>
            <w:tcW w:w="1456" w:type="dxa"/>
            <w:tcBorders/>
            <w:vAlign w:val="center"/>
          </w:tcPr>
          <w:p>
            <w:pPr>
              <w:pStyle w:val="TableContents"/>
              <w:bidi w:val="0"/>
              <w:spacing w:before="0" w:after="283"/>
              <w:jc w:val="left"/>
              <w:rPr/>
            </w:pPr>
            <w:r>
              <w:rPr/>
              <w:t xml:space="preserve">Oregon </w:t>
            </w:r>
          </w:p>
        </w:tc>
        <w:tc>
          <w:tcPr>
            <w:tcW w:w="1306" w:type="dxa"/>
            <w:tcBorders/>
            <w:vAlign w:val="center"/>
          </w:tcPr>
          <w:p>
            <w:pPr>
              <w:pStyle w:val="TableContents"/>
              <w:bidi w:val="0"/>
              <w:spacing w:before="0" w:after="283"/>
              <w:jc w:val="left"/>
              <w:rPr/>
            </w:pPr>
            <w:r>
              <w:rPr/>
              <w:t xml:space="preserve">4,142,776 </w:t>
            </w:r>
          </w:p>
        </w:tc>
        <w:tc>
          <w:tcPr>
            <w:tcW w:w="1306" w:type="dxa"/>
            <w:tcBorders/>
            <w:vAlign w:val="center"/>
          </w:tcPr>
          <w:p>
            <w:pPr>
              <w:pStyle w:val="TableContents"/>
              <w:bidi w:val="0"/>
              <w:spacing w:before="0" w:after="283"/>
              <w:jc w:val="left"/>
              <w:rPr/>
            </w:pPr>
            <w:r>
              <w:rPr/>
              <w:t xml:space="preserve">3,831,073 </w:t>
            </w:r>
          </w:p>
        </w:tc>
        <w:tc>
          <w:tcPr>
            <w:tcW w:w="2386" w:type="dxa"/>
            <w:tcBorders/>
            <w:vAlign w:val="center"/>
          </w:tcPr>
          <w:p>
            <w:pPr>
              <w:pStyle w:val="TableContents"/>
              <w:bidi w:val="0"/>
              <w:spacing w:before="0" w:after="283"/>
              <w:jc w:val="left"/>
              <w:rPr/>
            </w:pPr>
            <w:r>
              <w:rPr/>
              <w:t xml:space="preserve">7000500000000000000 ♠ 5 </w:t>
            </w:r>
          </w:p>
        </w:tc>
        <w:tc>
          <w:tcPr>
            <w:tcW w:w="1126" w:type="dxa"/>
            <w:tcBorders/>
            <w:vAlign w:val="center"/>
          </w:tcPr>
          <w:p>
            <w:pPr>
              <w:pStyle w:val="TableContents"/>
              <w:bidi w:val="0"/>
              <w:spacing w:before="0" w:after="283"/>
              <w:jc w:val="left"/>
              <w:rPr/>
            </w:pPr>
            <w:r>
              <w:rPr/>
              <w:t xml:space="preserve">805,795 </w:t>
            </w:r>
          </w:p>
        </w:tc>
        <w:tc>
          <w:tcPr>
            <w:tcW w:w="886" w:type="dxa"/>
            <w:tcBorders/>
            <w:vAlign w:val="center"/>
          </w:tcPr>
          <w:p>
            <w:pPr>
              <w:pStyle w:val="TableContents"/>
              <w:bidi w:val="0"/>
              <w:spacing w:before="0" w:after="283"/>
              <w:jc w:val="left"/>
              <w:rPr/>
            </w:pPr>
            <w:r>
              <w:rPr/>
              <w:t xml:space="preserve">766,215 </w:t>
            </w:r>
          </w:p>
        </w:tc>
        <w:tc>
          <w:tcPr>
            <w:tcW w:w="931" w:type="dxa"/>
            <w:tcBorders/>
            <w:vAlign w:val="center"/>
          </w:tcPr>
          <w:p>
            <w:pPr>
              <w:pStyle w:val="TableContents"/>
              <w:bidi w:val="0"/>
              <w:spacing w:before="0" w:after="283"/>
              <w:jc w:val="left"/>
              <w:rPr/>
            </w:pPr>
            <w:r>
              <w:rPr/>
              <w:t xml:space="preserve">1.27% </w:t>
            </w:r>
          </w:p>
        </w:tc>
      </w:tr>
      <w:tr>
        <w:trPr/>
        <w:tc>
          <w:tcPr>
            <w:tcW w:w="2401" w:type="dxa"/>
            <w:tcBorders/>
            <w:vAlign w:val="center"/>
          </w:tcPr>
          <w:p>
            <w:pPr>
              <w:pStyle w:val="TableContents"/>
              <w:bidi w:val="0"/>
              <w:spacing w:before="0" w:after="283"/>
              <w:jc w:val="left"/>
              <w:rPr/>
            </w:pPr>
            <w:r>
              <w:rPr/>
              <w:t xml:space="preserve">7001280000000000000 ♠ 28 </w:t>
            </w:r>
          </w:p>
        </w:tc>
        <w:tc>
          <w:tcPr>
            <w:tcW w:w="2386" w:type="dxa"/>
            <w:tcBorders/>
            <w:vAlign w:val="center"/>
          </w:tcPr>
          <w:p>
            <w:pPr>
              <w:pStyle w:val="TableContents"/>
              <w:bidi w:val="0"/>
              <w:spacing w:before="0" w:after="283"/>
              <w:jc w:val="left"/>
              <w:rPr/>
            </w:pPr>
            <w:r>
              <w:rPr/>
              <w:t xml:space="preserve">7001280000000000000 ♠ 28 </w:t>
            </w:r>
          </w:p>
        </w:tc>
        <w:tc>
          <w:tcPr>
            <w:tcW w:w="1456" w:type="dxa"/>
            <w:tcBorders/>
            <w:vAlign w:val="center"/>
          </w:tcPr>
          <w:p>
            <w:pPr>
              <w:pStyle w:val="TableContents"/>
              <w:bidi w:val="0"/>
              <w:spacing w:before="0" w:after="283"/>
              <w:jc w:val="left"/>
              <w:rPr/>
            </w:pPr>
            <w:r>
              <w:rPr/>
              <w:t xml:space="preserve">Oklahoma </w:t>
            </w:r>
          </w:p>
        </w:tc>
        <w:tc>
          <w:tcPr>
            <w:tcW w:w="1306" w:type="dxa"/>
            <w:tcBorders/>
            <w:vAlign w:val="center"/>
          </w:tcPr>
          <w:p>
            <w:pPr>
              <w:pStyle w:val="TableContents"/>
              <w:bidi w:val="0"/>
              <w:spacing w:before="0" w:after="283"/>
              <w:jc w:val="left"/>
              <w:rPr/>
            </w:pPr>
            <w:r>
              <w:rPr/>
              <w:t xml:space="preserve">3,930,864 </w:t>
            </w:r>
          </w:p>
        </w:tc>
        <w:tc>
          <w:tcPr>
            <w:tcW w:w="1306" w:type="dxa"/>
            <w:tcBorders/>
            <w:vAlign w:val="center"/>
          </w:tcPr>
          <w:p>
            <w:pPr>
              <w:pStyle w:val="TableContents"/>
              <w:bidi w:val="0"/>
              <w:spacing w:before="0" w:after="283"/>
              <w:jc w:val="left"/>
              <w:rPr/>
            </w:pPr>
            <w:r>
              <w:rPr/>
              <w:t xml:space="preserve">3,751,616 </w:t>
            </w:r>
          </w:p>
        </w:tc>
        <w:tc>
          <w:tcPr>
            <w:tcW w:w="2386" w:type="dxa"/>
            <w:tcBorders/>
            <w:vAlign w:val="center"/>
          </w:tcPr>
          <w:p>
            <w:pPr>
              <w:pStyle w:val="TableContents"/>
              <w:bidi w:val="0"/>
              <w:spacing w:before="0" w:after="283"/>
              <w:jc w:val="left"/>
              <w:rPr/>
            </w:pPr>
            <w:r>
              <w:rPr/>
              <w:t xml:space="preserve">7000500000000000000 ♠ 5 </w:t>
            </w:r>
          </w:p>
        </w:tc>
        <w:tc>
          <w:tcPr>
            <w:tcW w:w="1126" w:type="dxa"/>
            <w:tcBorders/>
            <w:vAlign w:val="center"/>
          </w:tcPr>
          <w:p>
            <w:pPr>
              <w:pStyle w:val="TableContents"/>
              <w:bidi w:val="0"/>
              <w:spacing w:before="0" w:after="283"/>
              <w:jc w:val="left"/>
              <w:rPr/>
            </w:pPr>
            <w:r>
              <w:rPr/>
              <w:t xml:space="preserve">782,268 </w:t>
            </w:r>
          </w:p>
        </w:tc>
        <w:tc>
          <w:tcPr>
            <w:tcW w:w="886" w:type="dxa"/>
            <w:tcBorders/>
            <w:vAlign w:val="center"/>
          </w:tcPr>
          <w:p>
            <w:pPr>
              <w:pStyle w:val="TableContents"/>
              <w:bidi w:val="0"/>
              <w:spacing w:before="0" w:after="283"/>
              <w:jc w:val="left"/>
              <w:rPr/>
            </w:pPr>
            <w:r>
              <w:rPr/>
              <w:t xml:space="preserve">750,270 </w:t>
            </w:r>
          </w:p>
        </w:tc>
        <w:tc>
          <w:tcPr>
            <w:tcW w:w="931" w:type="dxa"/>
            <w:tcBorders/>
            <w:vAlign w:val="center"/>
          </w:tcPr>
          <w:p>
            <w:pPr>
              <w:pStyle w:val="TableContents"/>
              <w:bidi w:val="0"/>
              <w:spacing w:before="0" w:after="283"/>
              <w:jc w:val="left"/>
              <w:rPr/>
            </w:pPr>
            <w:r>
              <w:rPr/>
              <w:t xml:space="preserve">1.21% </w:t>
            </w:r>
          </w:p>
        </w:tc>
      </w:tr>
      <w:tr>
        <w:trPr/>
        <w:tc>
          <w:tcPr>
            <w:tcW w:w="2401" w:type="dxa"/>
            <w:tcBorders/>
            <w:vAlign w:val="center"/>
          </w:tcPr>
          <w:p>
            <w:pPr>
              <w:pStyle w:val="TableContents"/>
              <w:bidi w:val="0"/>
              <w:spacing w:before="0" w:after="283"/>
              <w:jc w:val="left"/>
              <w:rPr/>
            </w:pPr>
            <w:r>
              <w:rPr/>
              <w:t xml:space="preserve">7001290000000000000 ♠ 29 </w:t>
            </w:r>
          </w:p>
        </w:tc>
        <w:tc>
          <w:tcPr>
            <w:tcW w:w="2386" w:type="dxa"/>
            <w:tcBorders/>
            <w:vAlign w:val="center"/>
          </w:tcPr>
          <w:p>
            <w:pPr>
              <w:pStyle w:val="TableContents"/>
              <w:bidi w:val="0"/>
              <w:spacing w:before="0" w:after="283"/>
              <w:jc w:val="left"/>
              <w:rPr/>
            </w:pPr>
            <w:r>
              <w:rPr/>
              <w:t xml:space="preserve">7001300000000000000 ♠ 30 </w:t>
            </w:r>
          </w:p>
        </w:tc>
        <w:tc>
          <w:tcPr>
            <w:tcW w:w="1456" w:type="dxa"/>
            <w:tcBorders/>
            <w:vAlign w:val="center"/>
          </w:tcPr>
          <w:p>
            <w:pPr>
              <w:pStyle w:val="TableContents"/>
              <w:bidi w:val="0"/>
              <w:spacing w:before="0" w:after="283"/>
              <w:jc w:val="left"/>
              <w:rPr/>
            </w:pPr>
            <w:r>
              <w:rPr/>
              <w:t xml:space="preserve">Connecticut </w:t>
            </w:r>
          </w:p>
        </w:tc>
        <w:tc>
          <w:tcPr>
            <w:tcW w:w="1306" w:type="dxa"/>
            <w:tcBorders/>
            <w:vAlign w:val="center"/>
          </w:tcPr>
          <w:p>
            <w:pPr>
              <w:pStyle w:val="TableContents"/>
              <w:bidi w:val="0"/>
              <w:spacing w:before="0" w:after="283"/>
              <w:jc w:val="left"/>
              <w:rPr/>
            </w:pPr>
            <w:r>
              <w:rPr/>
              <w:t xml:space="preserve">3,588,184 </w:t>
            </w:r>
          </w:p>
        </w:tc>
        <w:tc>
          <w:tcPr>
            <w:tcW w:w="1306" w:type="dxa"/>
            <w:tcBorders/>
            <w:vAlign w:val="center"/>
          </w:tcPr>
          <w:p>
            <w:pPr>
              <w:pStyle w:val="TableContents"/>
              <w:bidi w:val="0"/>
              <w:spacing w:before="0" w:after="283"/>
              <w:jc w:val="left"/>
              <w:rPr/>
            </w:pPr>
            <w:r>
              <w:rPr/>
              <w:t xml:space="preserve">3,574,118 </w:t>
            </w:r>
          </w:p>
        </w:tc>
        <w:tc>
          <w:tcPr>
            <w:tcW w:w="2386" w:type="dxa"/>
            <w:tcBorders/>
            <w:vAlign w:val="center"/>
          </w:tcPr>
          <w:p>
            <w:pPr>
              <w:pStyle w:val="TableContents"/>
              <w:bidi w:val="0"/>
              <w:spacing w:before="0" w:after="283"/>
              <w:jc w:val="left"/>
              <w:rPr/>
            </w:pPr>
            <w:r>
              <w:rPr/>
              <w:t xml:space="preserve">7000500000000000000 ♠ 5 </w:t>
            </w:r>
          </w:p>
        </w:tc>
        <w:tc>
          <w:tcPr>
            <w:tcW w:w="1126" w:type="dxa"/>
            <w:tcBorders/>
            <w:vAlign w:val="center"/>
          </w:tcPr>
          <w:p>
            <w:pPr>
              <w:pStyle w:val="TableContents"/>
              <w:bidi w:val="0"/>
              <w:spacing w:before="0" w:after="283"/>
              <w:jc w:val="left"/>
              <w:rPr/>
            </w:pPr>
            <w:r>
              <w:rPr/>
              <w:t xml:space="preserve">718,177 </w:t>
            </w:r>
          </w:p>
        </w:tc>
        <w:tc>
          <w:tcPr>
            <w:tcW w:w="886" w:type="dxa"/>
            <w:tcBorders/>
            <w:vAlign w:val="center"/>
          </w:tcPr>
          <w:p>
            <w:pPr>
              <w:pStyle w:val="TableContents"/>
              <w:bidi w:val="0"/>
              <w:spacing w:before="0" w:after="283"/>
              <w:jc w:val="left"/>
              <w:rPr/>
            </w:pPr>
            <w:r>
              <w:rPr/>
              <w:t xml:space="preserve">714,819 </w:t>
            </w:r>
          </w:p>
        </w:tc>
        <w:tc>
          <w:tcPr>
            <w:tcW w:w="931" w:type="dxa"/>
            <w:tcBorders/>
            <w:vAlign w:val="center"/>
          </w:tcPr>
          <w:p>
            <w:pPr>
              <w:pStyle w:val="TableContents"/>
              <w:bidi w:val="0"/>
              <w:spacing w:before="0" w:after="283"/>
              <w:jc w:val="left"/>
              <w:rPr/>
            </w:pPr>
            <w:r>
              <w:rPr/>
              <w:t xml:space="preserve">1.11% </w:t>
            </w:r>
          </w:p>
        </w:tc>
      </w:tr>
      <w:tr>
        <w:trPr/>
        <w:tc>
          <w:tcPr>
            <w:tcW w:w="2401" w:type="dxa"/>
            <w:tcBorders/>
            <w:vAlign w:val="center"/>
          </w:tcPr>
          <w:p>
            <w:pPr>
              <w:pStyle w:val="TableContents"/>
              <w:bidi w:val="0"/>
              <w:spacing w:before="0" w:after="283"/>
              <w:jc w:val="left"/>
              <w:rPr/>
            </w:pPr>
            <w:r>
              <w:rPr/>
              <w:t xml:space="preserve">7001710000000000000 ♠ -- </w:t>
            </w:r>
          </w:p>
        </w:tc>
        <w:tc>
          <w:tcPr>
            <w:tcW w:w="2386" w:type="dxa"/>
            <w:tcBorders/>
            <w:vAlign w:val="center"/>
          </w:tcPr>
          <w:p>
            <w:pPr>
              <w:pStyle w:val="TableContents"/>
              <w:bidi w:val="0"/>
              <w:spacing w:before="0" w:after="283"/>
              <w:jc w:val="left"/>
              <w:rPr/>
            </w:pPr>
            <w:r>
              <w:rPr/>
              <w:t xml:space="preserve">7001290000000000000 ♠ 29 </w:t>
            </w:r>
          </w:p>
        </w:tc>
        <w:tc>
          <w:tcPr>
            <w:tcW w:w="1456" w:type="dxa"/>
            <w:tcBorders/>
            <w:vAlign w:val="center"/>
          </w:tcPr>
          <w:p>
            <w:pPr>
              <w:pStyle w:val="TableContents"/>
              <w:bidi w:val="0"/>
              <w:spacing w:before="0" w:after="283"/>
              <w:jc w:val="left"/>
              <w:rPr/>
            </w:pPr>
            <w:r>
              <w:rPr/>
              <w:t xml:space="preserve">Puerto Rico </w:t>
            </w:r>
          </w:p>
        </w:tc>
        <w:tc>
          <w:tcPr>
            <w:tcW w:w="1306" w:type="dxa"/>
            <w:tcBorders/>
            <w:vAlign w:val="center"/>
          </w:tcPr>
          <w:p>
            <w:pPr>
              <w:pStyle w:val="TableContents"/>
              <w:bidi w:val="0"/>
              <w:spacing w:before="0" w:after="283"/>
              <w:jc w:val="left"/>
              <w:rPr/>
            </w:pPr>
            <w:r>
              <w:rPr/>
              <w:t xml:space="preserve">3,337,177 </w:t>
            </w:r>
          </w:p>
        </w:tc>
        <w:tc>
          <w:tcPr>
            <w:tcW w:w="1306" w:type="dxa"/>
            <w:tcBorders/>
            <w:vAlign w:val="center"/>
          </w:tcPr>
          <w:p>
            <w:pPr>
              <w:pStyle w:val="TableContents"/>
              <w:bidi w:val="0"/>
              <w:spacing w:before="0" w:after="283"/>
              <w:jc w:val="left"/>
              <w:rPr/>
            </w:pPr>
            <w:r>
              <w:rPr/>
              <w:t xml:space="preserve">3,726,157 </w:t>
            </w:r>
          </w:p>
        </w:tc>
        <w:tc>
          <w:tcPr>
            <w:tcW w:w="2386" w:type="dxa"/>
            <w:tcBorders/>
            <w:vAlign w:val="center"/>
          </w:tcPr>
          <w:p>
            <w:pPr>
              <w:pStyle w:val="TableContents"/>
              <w:bidi w:val="0"/>
              <w:spacing w:before="0" w:after="283"/>
              <w:jc w:val="left"/>
              <w:rPr/>
            </w:pPr>
            <w:r>
              <w:rPr/>
              <w:t xml:space="preserve">1 (ei äänioikeutettu) </w:t>
            </w:r>
          </w:p>
        </w:tc>
        <w:tc>
          <w:tcPr>
            <w:tcW w:w="1126" w:type="dxa"/>
            <w:tcBorders/>
            <w:vAlign w:val="center"/>
          </w:tcPr>
          <w:p>
            <w:pPr>
              <w:pStyle w:val="TableContents"/>
              <w:bidi w:val="0"/>
              <w:spacing w:before="0" w:after="283"/>
              <w:jc w:val="left"/>
              <w:rPr/>
            </w:pPr>
            <w:r>
              <w:rPr/>
              <w:t xml:space="preserve">-- </w:t>
            </w:r>
          </w:p>
        </w:tc>
        <w:tc>
          <w:tcPr>
            <w:tcW w:w="88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1.06% </w:t>
            </w:r>
          </w:p>
        </w:tc>
      </w:tr>
      <w:tr>
        <w:trPr/>
        <w:tc>
          <w:tcPr>
            <w:tcW w:w="2401" w:type="dxa"/>
            <w:tcBorders/>
            <w:vAlign w:val="center"/>
          </w:tcPr>
          <w:p>
            <w:pPr>
              <w:pStyle w:val="TableContents"/>
              <w:bidi w:val="0"/>
              <w:spacing w:before="0" w:after="283"/>
              <w:jc w:val="left"/>
              <w:rPr/>
            </w:pPr>
            <w:r>
              <w:rPr/>
              <w:t xml:space="preserve">7001300000000000000 ♠ 30 </w:t>
            </w:r>
          </w:p>
        </w:tc>
        <w:tc>
          <w:tcPr>
            <w:tcW w:w="2386" w:type="dxa"/>
            <w:tcBorders/>
            <w:vAlign w:val="center"/>
          </w:tcPr>
          <w:p>
            <w:pPr>
              <w:pStyle w:val="TableContents"/>
              <w:bidi w:val="0"/>
              <w:spacing w:before="0" w:after="283"/>
              <w:jc w:val="left"/>
              <w:rPr/>
            </w:pPr>
            <w:r>
              <w:rPr/>
              <w:t xml:space="preserve">7001310000000000000 ♠ 31 </w:t>
            </w:r>
          </w:p>
        </w:tc>
        <w:tc>
          <w:tcPr>
            <w:tcW w:w="1456" w:type="dxa"/>
            <w:tcBorders/>
            <w:vAlign w:val="center"/>
          </w:tcPr>
          <w:p>
            <w:pPr>
              <w:pStyle w:val="TableContents"/>
              <w:bidi w:val="0"/>
              <w:spacing w:before="0" w:after="283"/>
              <w:jc w:val="left"/>
              <w:rPr/>
            </w:pPr>
            <w:r>
              <w:rPr/>
              <w:t xml:space="preserve">Iowa </w:t>
            </w:r>
          </w:p>
        </w:tc>
        <w:tc>
          <w:tcPr>
            <w:tcW w:w="1306" w:type="dxa"/>
            <w:tcBorders/>
            <w:vAlign w:val="center"/>
          </w:tcPr>
          <w:p>
            <w:pPr>
              <w:pStyle w:val="TableContents"/>
              <w:bidi w:val="0"/>
              <w:spacing w:before="0" w:after="283"/>
              <w:jc w:val="left"/>
              <w:rPr/>
            </w:pPr>
            <w:r>
              <w:rPr/>
              <w:t xml:space="preserve">3,145,711 </w:t>
            </w:r>
          </w:p>
        </w:tc>
        <w:tc>
          <w:tcPr>
            <w:tcW w:w="1306" w:type="dxa"/>
            <w:tcBorders/>
            <w:vAlign w:val="center"/>
          </w:tcPr>
          <w:p>
            <w:pPr>
              <w:pStyle w:val="TableContents"/>
              <w:bidi w:val="0"/>
              <w:spacing w:before="0" w:after="283"/>
              <w:jc w:val="left"/>
              <w:rPr/>
            </w:pPr>
            <w:r>
              <w:rPr/>
              <w:t xml:space="preserve">3,046,869 </w:t>
            </w:r>
          </w:p>
        </w:tc>
        <w:tc>
          <w:tcPr>
            <w:tcW w:w="2386" w:type="dxa"/>
            <w:tcBorders/>
            <w:vAlign w:val="center"/>
          </w:tcPr>
          <w:p>
            <w:pPr>
              <w:pStyle w:val="TableContents"/>
              <w:bidi w:val="0"/>
              <w:spacing w:before="0" w:after="283"/>
              <w:jc w:val="left"/>
              <w:rPr/>
            </w:pPr>
            <w:r>
              <w:rPr/>
              <w:t xml:space="preserve">7000400000000000000 ♠ 4 </w:t>
            </w:r>
          </w:p>
        </w:tc>
        <w:tc>
          <w:tcPr>
            <w:tcW w:w="1126" w:type="dxa"/>
            <w:tcBorders/>
            <w:vAlign w:val="center"/>
          </w:tcPr>
          <w:p>
            <w:pPr>
              <w:pStyle w:val="TableContents"/>
              <w:bidi w:val="0"/>
              <w:spacing w:before="0" w:after="283"/>
              <w:jc w:val="left"/>
              <w:rPr/>
            </w:pPr>
            <w:r>
              <w:rPr/>
              <w:t xml:space="preserve">780,975 </w:t>
            </w:r>
          </w:p>
        </w:tc>
        <w:tc>
          <w:tcPr>
            <w:tcW w:w="886" w:type="dxa"/>
            <w:tcBorders/>
            <w:vAlign w:val="center"/>
          </w:tcPr>
          <w:p>
            <w:pPr>
              <w:pStyle w:val="TableContents"/>
              <w:bidi w:val="0"/>
              <w:spacing w:before="0" w:after="283"/>
              <w:jc w:val="left"/>
              <w:rPr/>
            </w:pPr>
            <w:r>
              <w:rPr/>
              <w:t xml:space="preserve">761,589 </w:t>
            </w:r>
          </w:p>
        </w:tc>
        <w:tc>
          <w:tcPr>
            <w:tcW w:w="931" w:type="dxa"/>
            <w:tcBorders/>
            <w:vAlign w:val="center"/>
          </w:tcPr>
          <w:p>
            <w:pPr>
              <w:pStyle w:val="TableContents"/>
              <w:bidi w:val="0"/>
              <w:spacing w:before="0" w:after="283"/>
              <w:jc w:val="left"/>
              <w:rPr/>
            </w:pPr>
            <w:r>
              <w:rPr/>
              <w:t xml:space="preserve">0.97% </w:t>
            </w:r>
          </w:p>
        </w:tc>
      </w:tr>
      <w:tr>
        <w:trPr/>
        <w:tc>
          <w:tcPr>
            <w:tcW w:w="2401" w:type="dxa"/>
            <w:tcBorders/>
            <w:vAlign w:val="center"/>
          </w:tcPr>
          <w:p>
            <w:pPr>
              <w:pStyle w:val="TableContents"/>
              <w:bidi w:val="0"/>
              <w:spacing w:before="0" w:after="283"/>
              <w:jc w:val="left"/>
              <w:rPr/>
            </w:pPr>
            <w:r>
              <w:rPr/>
              <w:t xml:space="preserve">7001310000000000000 ♠ 31 </w:t>
            </w:r>
          </w:p>
        </w:tc>
        <w:tc>
          <w:tcPr>
            <w:tcW w:w="2386" w:type="dxa"/>
            <w:tcBorders/>
            <w:vAlign w:val="center"/>
          </w:tcPr>
          <w:p>
            <w:pPr>
              <w:pStyle w:val="TableContents"/>
              <w:bidi w:val="0"/>
              <w:spacing w:before="0" w:after="283"/>
              <w:jc w:val="left"/>
              <w:rPr/>
            </w:pPr>
            <w:r>
              <w:rPr/>
              <w:t xml:space="preserve">7001350000000000000 ♠ 35 </w:t>
            </w:r>
          </w:p>
        </w:tc>
        <w:tc>
          <w:tcPr>
            <w:tcW w:w="1456" w:type="dxa"/>
            <w:tcBorders/>
            <w:vAlign w:val="center"/>
          </w:tcPr>
          <w:p>
            <w:pPr>
              <w:pStyle w:val="TableContents"/>
              <w:bidi w:val="0"/>
              <w:spacing w:before="0" w:after="283"/>
              <w:jc w:val="left"/>
              <w:rPr/>
            </w:pPr>
            <w:r>
              <w:rPr/>
              <w:t xml:space="preserve">Utah </w:t>
            </w:r>
          </w:p>
        </w:tc>
        <w:tc>
          <w:tcPr>
            <w:tcW w:w="1306" w:type="dxa"/>
            <w:tcBorders/>
            <w:vAlign w:val="center"/>
          </w:tcPr>
          <w:p>
            <w:pPr>
              <w:pStyle w:val="TableContents"/>
              <w:bidi w:val="0"/>
              <w:spacing w:before="0" w:after="283"/>
              <w:jc w:val="left"/>
              <w:rPr/>
            </w:pPr>
            <w:r>
              <w:rPr/>
              <w:t xml:space="preserve">3,101,833 </w:t>
            </w:r>
          </w:p>
        </w:tc>
        <w:tc>
          <w:tcPr>
            <w:tcW w:w="1306" w:type="dxa"/>
            <w:tcBorders/>
            <w:vAlign w:val="center"/>
          </w:tcPr>
          <w:p>
            <w:pPr>
              <w:pStyle w:val="TableContents"/>
              <w:bidi w:val="0"/>
              <w:spacing w:before="0" w:after="283"/>
              <w:jc w:val="left"/>
              <w:rPr/>
            </w:pPr>
            <w:r>
              <w:rPr/>
              <w:t xml:space="preserve">2,763,888 </w:t>
            </w:r>
          </w:p>
        </w:tc>
        <w:tc>
          <w:tcPr>
            <w:tcW w:w="2386" w:type="dxa"/>
            <w:tcBorders/>
            <w:vAlign w:val="center"/>
          </w:tcPr>
          <w:p>
            <w:pPr>
              <w:pStyle w:val="TableContents"/>
              <w:bidi w:val="0"/>
              <w:spacing w:before="0" w:after="283"/>
              <w:jc w:val="left"/>
              <w:rPr/>
            </w:pPr>
            <w:r>
              <w:rPr/>
              <w:t xml:space="preserve">7000400000000000000 ♠ 4 </w:t>
            </w:r>
          </w:p>
        </w:tc>
        <w:tc>
          <w:tcPr>
            <w:tcW w:w="1126" w:type="dxa"/>
            <w:tcBorders/>
            <w:vAlign w:val="center"/>
          </w:tcPr>
          <w:p>
            <w:pPr>
              <w:pStyle w:val="TableContents"/>
              <w:bidi w:val="0"/>
              <w:spacing w:before="0" w:after="283"/>
              <w:jc w:val="left"/>
              <w:rPr/>
            </w:pPr>
            <w:r>
              <w:rPr/>
              <w:t xml:space="preserve">748,083 </w:t>
            </w:r>
          </w:p>
        </w:tc>
        <w:tc>
          <w:tcPr>
            <w:tcW w:w="886" w:type="dxa"/>
            <w:tcBorders/>
            <w:vAlign w:val="center"/>
          </w:tcPr>
          <w:p>
            <w:pPr>
              <w:pStyle w:val="TableContents"/>
              <w:bidi w:val="0"/>
              <w:spacing w:before="0" w:after="283"/>
              <w:jc w:val="left"/>
              <w:rPr/>
            </w:pPr>
            <w:r>
              <w:rPr/>
              <w:t xml:space="preserve">690,221 </w:t>
            </w:r>
          </w:p>
        </w:tc>
        <w:tc>
          <w:tcPr>
            <w:tcW w:w="931" w:type="dxa"/>
            <w:tcBorders/>
            <w:vAlign w:val="center"/>
          </w:tcPr>
          <w:p>
            <w:pPr>
              <w:pStyle w:val="TableContents"/>
              <w:bidi w:val="0"/>
              <w:spacing w:before="0" w:after="283"/>
              <w:jc w:val="left"/>
              <w:rPr/>
            </w:pPr>
            <w:r>
              <w:rPr/>
              <w:t xml:space="preserve">0.94% </w:t>
            </w:r>
          </w:p>
        </w:tc>
      </w:tr>
      <w:tr>
        <w:trPr/>
        <w:tc>
          <w:tcPr>
            <w:tcW w:w="2401" w:type="dxa"/>
            <w:tcBorders/>
            <w:vAlign w:val="center"/>
          </w:tcPr>
          <w:p>
            <w:pPr>
              <w:pStyle w:val="TableContents"/>
              <w:bidi w:val="0"/>
              <w:spacing w:before="0" w:after="283"/>
              <w:jc w:val="left"/>
              <w:rPr/>
            </w:pPr>
            <w:r>
              <w:rPr/>
              <w:t xml:space="preserve">7001320000000000000 ♠ 32 </w:t>
            </w:r>
          </w:p>
        </w:tc>
        <w:tc>
          <w:tcPr>
            <w:tcW w:w="2386" w:type="dxa"/>
            <w:tcBorders/>
            <w:vAlign w:val="center"/>
          </w:tcPr>
          <w:p>
            <w:pPr>
              <w:pStyle w:val="TableContents"/>
              <w:bidi w:val="0"/>
              <w:spacing w:before="0" w:after="283"/>
              <w:jc w:val="left"/>
              <w:rPr/>
            </w:pPr>
            <w:r>
              <w:rPr/>
              <w:t xml:space="preserve">7001330000000000000 ♠ 33 </w:t>
            </w:r>
          </w:p>
        </w:tc>
        <w:tc>
          <w:tcPr>
            <w:tcW w:w="1456" w:type="dxa"/>
            <w:tcBorders/>
            <w:vAlign w:val="center"/>
          </w:tcPr>
          <w:p>
            <w:pPr>
              <w:pStyle w:val="TableContents"/>
              <w:bidi w:val="0"/>
              <w:spacing w:before="0" w:after="283"/>
              <w:jc w:val="left"/>
              <w:rPr/>
            </w:pPr>
            <w:r>
              <w:rPr/>
              <w:t xml:space="preserve">Arkansas </w:t>
            </w:r>
          </w:p>
        </w:tc>
        <w:tc>
          <w:tcPr>
            <w:tcW w:w="1306" w:type="dxa"/>
            <w:tcBorders/>
            <w:vAlign w:val="center"/>
          </w:tcPr>
          <w:p>
            <w:pPr>
              <w:pStyle w:val="TableContents"/>
              <w:bidi w:val="0"/>
              <w:spacing w:before="0" w:after="283"/>
              <w:jc w:val="left"/>
              <w:rPr/>
            </w:pPr>
            <w:r>
              <w:rPr/>
              <w:t xml:space="preserve">3,004,279 </w:t>
            </w:r>
          </w:p>
        </w:tc>
        <w:tc>
          <w:tcPr>
            <w:tcW w:w="1306" w:type="dxa"/>
            <w:tcBorders/>
            <w:vAlign w:val="center"/>
          </w:tcPr>
          <w:p>
            <w:pPr>
              <w:pStyle w:val="TableContents"/>
              <w:bidi w:val="0"/>
              <w:spacing w:before="0" w:after="283"/>
              <w:jc w:val="left"/>
              <w:rPr/>
            </w:pPr>
            <w:r>
              <w:rPr/>
              <w:t xml:space="preserve">2,915,958 </w:t>
            </w:r>
          </w:p>
        </w:tc>
        <w:tc>
          <w:tcPr>
            <w:tcW w:w="2386" w:type="dxa"/>
            <w:tcBorders/>
            <w:vAlign w:val="center"/>
          </w:tcPr>
          <w:p>
            <w:pPr>
              <w:pStyle w:val="TableContents"/>
              <w:bidi w:val="0"/>
              <w:spacing w:before="0" w:after="283"/>
              <w:jc w:val="left"/>
              <w:rPr/>
            </w:pPr>
            <w:r>
              <w:rPr/>
              <w:t xml:space="preserve">7000400000000000000 ♠ 4 </w:t>
            </w:r>
          </w:p>
        </w:tc>
        <w:tc>
          <w:tcPr>
            <w:tcW w:w="1126" w:type="dxa"/>
            <w:tcBorders/>
            <w:vAlign w:val="center"/>
          </w:tcPr>
          <w:p>
            <w:pPr>
              <w:pStyle w:val="TableContents"/>
              <w:bidi w:val="0"/>
              <w:spacing w:before="0" w:after="283"/>
              <w:jc w:val="left"/>
              <w:rPr/>
            </w:pPr>
            <w:r>
              <w:rPr/>
              <w:t xml:space="preserve">744,551 </w:t>
            </w:r>
          </w:p>
        </w:tc>
        <w:tc>
          <w:tcPr>
            <w:tcW w:w="886" w:type="dxa"/>
            <w:tcBorders/>
            <w:vAlign w:val="center"/>
          </w:tcPr>
          <w:p>
            <w:pPr>
              <w:pStyle w:val="TableContents"/>
              <w:bidi w:val="0"/>
              <w:spacing w:before="0" w:after="283"/>
              <w:jc w:val="left"/>
              <w:rPr/>
            </w:pPr>
            <w:r>
              <w:rPr/>
              <w:t xml:space="preserve">728,980 </w:t>
            </w:r>
          </w:p>
        </w:tc>
        <w:tc>
          <w:tcPr>
            <w:tcW w:w="931" w:type="dxa"/>
            <w:tcBorders/>
            <w:vAlign w:val="center"/>
          </w:tcPr>
          <w:p>
            <w:pPr>
              <w:pStyle w:val="TableContents"/>
              <w:bidi w:val="0"/>
              <w:spacing w:before="0" w:after="283"/>
              <w:jc w:val="left"/>
              <w:rPr/>
            </w:pPr>
            <w:r>
              <w:rPr/>
              <w:t xml:space="preserve">0.93% </w:t>
            </w:r>
          </w:p>
        </w:tc>
      </w:tr>
      <w:tr>
        <w:trPr/>
        <w:tc>
          <w:tcPr>
            <w:tcW w:w="2401" w:type="dxa"/>
            <w:tcBorders/>
            <w:vAlign w:val="center"/>
          </w:tcPr>
          <w:p>
            <w:pPr>
              <w:pStyle w:val="TableContents"/>
              <w:bidi w:val="0"/>
              <w:spacing w:before="0" w:after="283"/>
              <w:jc w:val="left"/>
              <w:rPr/>
            </w:pPr>
            <w:r>
              <w:rPr/>
              <w:t xml:space="preserve">7001330000000000000 ♠ 33 </w:t>
            </w:r>
          </w:p>
        </w:tc>
        <w:tc>
          <w:tcPr>
            <w:tcW w:w="2386" w:type="dxa"/>
            <w:tcBorders/>
            <w:vAlign w:val="center"/>
          </w:tcPr>
          <w:p>
            <w:pPr>
              <w:pStyle w:val="TableContents"/>
              <w:bidi w:val="0"/>
              <w:spacing w:before="0" w:after="283"/>
              <w:jc w:val="left"/>
              <w:rPr/>
            </w:pPr>
            <w:r>
              <w:rPr/>
              <w:t xml:space="preserve">7001360000000000000 ♠ 36 </w:t>
            </w:r>
          </w:p>
        </w:tc>
        <w:tc>
          <w:tcPr>
            <w:tcW w:w="1456" w:type="dxa"/>
            <w:tcBorders/>
            <w:vAlign w:val="center"/>
          </w:tcPr>
          <w:p>
            <w:pPr>
              <w:pStyle w:val="TableContents"/>
              <w:bidi w:val="0"/>
              <w:spacing w:before="0" w:after="283"/>
              <w:jc w:val="left"/>
              <w:rPr/>
            </w:pPr>
            <w:r>
              <w:rPr/>
              <w:t xml:space="preserve">Nevada </w:t>
            </w:r>
          </w:p>
        </w:tc>
        <w:tc>
          <w:tcPr>
            <w:tcW w:w="1306" w:type="dxa"/>
            <w:tcBorders/>
            <w:vAlign w:val="center"/>
          </w:tcPr>
          <w:p>
            <w:pPr>
              <w:pStyle w:val="TableContents"/>
              <w:bidi w:val="0"/>
              <w:spacing w:before="0" w:after="283"/>
              <w:jc w:val="left"/>
              <w:rPr/>
            </w:pPr>
            <w:r>
              <w:rPr/>
              <w:t xml:space="preserve">2,998,039 </w:t>
            </w:r>
          </w:p>
        </w:tc>
        <w:tc>
          <w:tcPr>
            <w:tcW w:w="1306" w:type="dxa"/>
            <w:tcBorders/>
            <w:vAlign w:val="center"/>
          </w:tcPr>
          <w:p>
            <w:pPr>
              <w:pStyle w:val="TableContents"/>
              <w:bidi w:val="0"/>
              <w:spacing w:before="0" w:after="283"/>
              <w:jc w:val="left"/>
              <w:rPr/>
            </w:pPr>
            <w:r>
              <w:rPr/>
              <w:t xml:space="preserve">2,700,691 </w:t>
            </w:r>
          </w:p>
        </w:tc>
        <w:tc>
          <w:tcPr>
            <w:tcW w:w="2386" w:type="dxa"/>
            <w:tcBorders/>
            <w:vAlign w:val="center"/>
          </w:tcPr>
          <w:p>
            <w:pPr>
              <w:pStyle w:val="TableContents"/>
              <w:bidi w:val="0"/>
              <w:spacing w:before="0" w:after="283"/>
              <w:jc w:val="left"/>
              <w:rPr/>
            </w:pPr>
            <w:r>
              <w:rPr/>
              <w:t xml:space="preserve">7000400000000000000 ♠ 4 </w:t>
            </w:r>
          </w:p>
        </w:tc>
        <w:tc>
          <w:tcPr>
            <w:tcW w:w="1126" w:type="dxa"/>
            <w:tcBorders/>
            <w:vAlign w:val="center"/>
          </w:tcPr>
          <w:p>
            <w:pPr>
              <w:pStyle w:val="TableContents"/>
              <w:bidi w:val="0"/>
              <w:spacing w:before="0" w:after="283"/>
              <w:jc w:val="left"/>
              <w:rPr/>
            </w:pPr>
            <w:r>
              <w:rPr/>
              <w:t xml:space="preserve">722,711 </w:t>
            </w:r>
          </w:p>
        </w:tc>
        <w:tc>
          <w:tcPr>
            <w:tcW w:w="886" w:type="dxa"/>
            <w:tcBorders/>
            <w:vAlign w:val="center"/>
          </w:tcPr>
          <w:p>
            <w:pPr>
              <w:pStyle w:val="TableContents"/>
              <w:bidi w:val="0"/>
              <w:spacing w:before="0" w:after="283"/>
              <w:jc w:val="left"/>
              <w:rPr/>
            </w:pPr>
            <w:r>
              <w:rPr/>
              <w:t xml:space="preserve">675,110 </w:t>
            </w:r>
          </w:p>
        </w:tc>
        <w:tc>
          <w:tcPr>
            <w:tcW w:w="931" w:type="dxa"/>
            <w:tcBorders/>
            <w:vAlign w:val="center"/>
          </w:tcPr>
          <w:p>
            <w:pPr>
              <w:pStyle w:val="TableContents"/>
              <w:bidi w:val="0"/>
              <w:spacing w:before="0" w:after="283"/>
              <w:jc w:val="left"/>
              <w:rPr/>
            </w:pPr>
            <w:r>
              <w:rPr/>
              <w:t xml:space="preserve">0.91% </w:t>
            </w:r>
          </w:p>
        </w:tc>
      </w:tr>
      <w:tr>
        <w:trPr/>
        <w:tc>
          <w:tcPr>
            <w:tcW w:w="2401" w:type="dxa"/>
            <w:tcBorders/>
            <w:vAlign w:val="center"/>
          </w:tcPr>
          <w:p>
            <w:pPr>
              <w:pStyle w:val="TableContents"/>
              <w:bidi w:val="0"/>
              <w:spacing w:before="0" w:after="283"/>
              <w:jc w:val="left"/>
              <w:rPr/>
            </w:pPr>
            <w:r>
              <w:rPr/>
              <w:t xml:space="preserve">7001340000000000000 ♠ 34 </w:t>
            </w:r>
          </w:p>
        </w:tc>
        <w:tc>
          <w:tcPr>
            <w:tcW w:w="2386" w:type="dxa"/>
            <w:tcBorders/>
            <w:vAlign w:val="center"/>
          </w:tcPr>
          <w:p>
            <w:pPr>
              <w:pStyle w:val="TableContents"/>
              <w:bidi w:val="0"/>
              <w:spacing w:before="0" w:after="283"/>
              <w:jc w:val="left"/>
              <w:rPr/>
            </w:pPr>
            <w:r>
              <w:rPr/>
              <w:t xml:space="preserve">7001320000000000000 ♠ 32 </w:t>
            </w:r>
          </w:p>
        </w:tc>
        <w:tc>
          <w:tcPr>
            <w:tcW w:w="1456" w:type="dxa"/>
            <w:tcBorders/>
            <w:vAlign w:val="center"/>
          </w:tcPr>
          <w:p>
            <w:pPr>
              <w:pStyle w:val="TableContents"/>
              <w:bidi w:val="0"/>
              <w:spacing w:before="0" w:after="283"/>
              <w:jc w:val="left"/>
              <w:rPr/>
            </w:pPr>
            <w:r>
              <w:rPr/>
              <w:t xml:space="preserve">Mississippi </w:t>
            </w:r>
          </w:p>
        </w:tc>
        <w:tc>
          <w:tcPr>
            <w:tcW w:w="1306" w:type="dxa"/>
            <w:tcBorders/>
            <w:vAlign w:val="center"/>
          </w:tcPr>
          <w:p>
            <w:pPr>
              <w:pStyle w:val="TableContents"/>
              <w:bidi w:val="0"/>
              <w:spacing w:before="0" w:after="283"/>
              <w:jc w:val="left"/>
              <w:rPr/>
            </w:pPr>
            <w:r>
              <w:rPr/>
              <w:t xml:space="preserve">2,984,100 </w:t>
            </w:r>
          </w:p>
        </w:tc>
        <w:tc>
          <w:tcPr>
            <w:tcW w:w="1306" w:type="dxa"/>
            <w:tcBorders/>
            <w:vAlign w:val="center"/>
          </w:tcPr>
          <w:p>
            <w:pPr>
              <w:pStyle w:val="TableContents"/>
              <w:bidi w:val="0"/>
              <w:spacing w:before="0" w:after="283"/>
              <w:jc w:val="left"/>
              <w:rPr/>
            </w:pPr>
            <w:r>
              <w:rPr/>
              <w:t xml:space="preserve">2,968,103 </w:t>
            </w:r>
          </w:p>
        </w:tc>
        <w:tc>
          <w:tcPr>
            <w:tcW w:w="2386" w:type="dxa"/>
            <w:tcBorders/>
            <w:vAlign w:val="center"/>
          </w:tcPr>
          <w:p>
            <w:pPr>
              <w:pStyle w:val="TableContents"/>
              <w:bidi w:val="0"/>
              <w:spacing w:before="0" w:after="283"/>
              <w:jc w:val="left"/>
              <w:rPr/>
            </w:pPr>
            <w:r>
              <w:rPr/>
              <w:t xml:space="preserve">7000400000000000000 ♠ 4 </w:t>
            </w:r>
          </w:p>
        </w:tc>
        <w:tc>
          <w:tcPr>
            <w:tcW w:w="1126" w:type="dxa"/>
            <w:tcBorders/>
            <w:vAlign w:val="center"/>
          </w:tcPr>
          <w:p>
            <w:pPr>
              <w:pStyle w:val="TableContents"/>
              <w:bidi w:val="0"/>
              <w:spacing w:before="0" w:after="283"/>
              <w:jc w:val="left"/>
              <w:rPr/>
            </w:pPr>
            <w:r>
              <w:rPr/>
              <w:t xml:space="preserve">748,083 </w:t>
            </w:r>
          </w:p>
        </w:tc>
        <w:tc>
          <w:tcPr>
            <w:tcW w:w="886" w:type="dxa"/>
            <w:tcBorders/>
            <w:vAlign w:val="center"/>
          </w:tcPr>
          <w:p>
            <w:pPr>
              <w:pStyle w:val="TableContents"/>
              <w:bidi w:val="0"/>
              <w:spacing w:before="0" w:after="283"/>
              <w:jc w:val="left"/>
              <w:rPr/>
            </w:pPr>
            <w:r>
              <w:rPr/>
              <w:t xml:space="preserve">741,824 </w:t>
            </w:r>
          </w:p>
        </w:tc>
        <w:tc>
          <w:tcPr>
            <w:tcW w:w="931" w:type="dxa"/>
            <w:tcBorders/>
            <w:vAlign w:val="center"/>
          </w:tcPr>
          <w:p>
            <w:pPr>
              <w:pStyle w:val="TableContents"/>
              <w:bidi w:val="0"/>
              <w:spacing w:before="0" w:after="283"/>
              <w:jc w:val="left"/>
              <w:rPr/>
            </w:pPr>
            <w:r>
              <w:rPr/>
              <w:t xml:space="preserve">0.93% </w:t>
            </w:r>
          </w:p>
        </w:tc>
      </w:tr>
      <w:tr>
        <w:trPr/>
        <w:tc>
          <w:tcPr>
            <w:tcW w:w="2401" w:type="dxa"/>
            <w:tcBorders/>
            <w:vAlign w:val="center"/>
          </w:tcPr>
          <w:p>
            <w:pPr>
              <w:pStyle w:val="TableContents"/>
              <w:bidi w:val="0"/>
              <w:spacing w:before="0" w:after="283"/>
              <w:jc w:val="left"/>
              <w:rPr/>
            </w:pPr>
            <w:r>
              <w:rPr/>
              <w:t xml:space="preserve">7001350000000000000 ♠ 35 </w:t>
            </w:r>
          </w:p>
        </w:tc>
        <w:tc>
          <w:tcPr>
            <w:tcW w:w="2386" w:type="dxa"/>
            <w:tcBorders/>
            <w:vAlign w:val="center"/>
          </w:tcPr>
          <w:p>
            <w:pPr>
              <w:pStyle w:val="TableContents"/>
              <w:bidi w:val="0"/>
              <w:spacing w:before="0" w:after="283"/>
              <w:jc w:val="left"/>
              <w:rPr/>
            </w:pPr>
            <w:r>
              <w:rPr/>
              <w:t xml:space="preserve">7001340000000000000 ♠ 34 </w:t>
            </w:r>
          </w:p>
        </w:tc>
        <w:tc>
          <w:tcPr>
            <w:tcW w:w="1456" w:type="dxa"/>
            <w:tcBorders/>
            <w:vAlign w:val="center"/>
          </w:tcPr>
          <w:p>
            <w:pPr>
              <w:pStyle w:val="TableContents"/>
              <w:bidi w:val="0"/>
              <w:spacing w:before="0" w:after="283"/>
              <w:jc w:val="left"/>
              <w:rPr/>
            </w:pPr>
            <w:r>
              <w:rPr/>
              <w:t xml:space="preserve">Kansas </w:t>
            </w:r>
          </w:p>
        </w:tc>
        <w:tc>
          <w:tcPr>
            <w:tcW w:w="1306" w:type="dxa"/>
            <w:tcBorders/>
            <w:vAlign w:val="center"/>
          </w:tcPr>
          <w:p>
            <w:pPr>
              <w:pStyle w:val="TableContents"/>
              <w:bidi w:val="0"/>
              <w:spacing w:before="0" w:after="283"/>
              <w:jc w:val="left"/>
              <w:rPr/>
            </w:pPr>
            <w:r>
              <w:rPr/>
              <w:t xml:space="preserve">2,913,123 </w:t>
            </w:r>
          </w:p>
        </w:tc>
        <w:tc>
          <w:tcPr>
            <w:tcW w:w="1306" w:type="dxa"/>
            <w:tcBorders/>
            <w:vAlign w:val="center"/>
          </w:tcPr>
          <w:p>
            <w:pPr>
              <w:pStyle w:val="TableContents"/>
              <w:bidi w:val="0"/>
              <w:spacing w:before="0" w:after="283"/>
              <w:jc w:val="left"/>
              <w:rPr/>
            </w:pPr>
            <w:r>
              <w:rPr/>
              <w:t xml:space="preserve">2,853,132 </w:t>
            </w:r>
          </w:p>
        </w:tc>
        <w:tc>
          <w:tcPr>
            <w:tcW w:w="2386" w:type="dxa"/>
            <w:tcBorders/>
            <w:vAlign w:val="center"/>
          </w:tcPr>
          <w:p>
            <w:pPr>
              <w:pStyle w:val="TableContents"/>
              <w:bidi w:val="0"/>
              <w:spacing w:before="0" w:after="283"/>
              <w:jc w:val="left"/>
              <w:rPr/>
            </w:pPr>
            <w:r>
              <w:rPr/>
              <w:t xml:space="preserve">7000400000000000000 ♠ 4 </w:t>
            </w:r>
          </w:p>
        </w:tc>
        <w:tc>
          <w:tcPr>
            <w:tcW w:w="1126" w:type="dxa"/>
            <w:tcBorders/>
            <w:vAlign w:val="center"/>
          </w:tcPr>
          <w:p>
            <w:pPr>
              <w:pStyle w:val="TableContents"/>
              <w:bidi w:val="0"/>
              <w:spacing w:before="0" w:after="283"/>
              <w:jc w:val="left"/>
              <w:rPr/>
            </w:pPr>
            <w:r>
              <w:rPr/>
              <w:t xml:space="preserve">727,910 </w:t>
            </w:r>
          </w:p>
        </w:tc>
        <w:tc>
          <w:tcPr>
            <w:tcW w:w="886" w:type="dxa"/>
            <w:tcBorders/>
            <w:vAlign w:val="center"/>
          </w:tcPr>
          <w:p>
            <w:pPr>
              <w:pStyle w:val="TableContents"/>
              <w:bidi w:val="0"/>
              <w:spacing w:before="0" w:after="283"/>
              <w:jc w:val="left"/>
              <w:rPr/>
            </w:pPr>
            <w:r>
              <w:rPr/>
              <w:t xml:space="preserve">713,280 </w:t>
            </w:r>
          </w:p>
        </w:tc>
        <w:tc>
          <w:tcPr>
            <w:tcW w:w="931" w:type="dxa"/>
            <w:tcBorders/>
            <w:vAlign w:val="center"/>
          </w:tcPr>
          <w:p>
            <w:pPr>
              <w:pStyle w:val="TableContents"/>
              <w:bidi w:val="0"/>
              <w:spacing w:before="0" w:after="283"/>
              <w:jc w:val="left"/>
              <w:rPr/>
            </w:pPr>
            <w:r>
              <w:rPr/>
              <w:t xml:space="preserve">0.90% </w:t>
            </w:r>
          </w:p>
        </w:tc>
      </w:tr>
      <w:tr>
        <w:trPr/>
        <w:tc>
          <w:tcPr>
            <w:tcW w:w="2401" w:type="dxa"/>
            <w:tcBorders/>
            <w:vAlign w:val="center"/>
          </w:tcPr>
          <w:p>
            <w:pPr>
              <w:pStyle w:val="TableContents"/>
              <w:bidi w:val="0"/>
              <w:spacing w:before="0" w:after="283"/>
              <w:jc w:val="left"/>
              <w:rPr/>
            </w:pPr>
            <w:r>
              <w:rPr/>
              <w:t xml:space="preserve">7001360000000000000 ♠ 36 </w:t>
            </w:r>
          </w:p>
        </w:tc>
        <w:tc>
          <w:tcPr>
            <w:tcW w:w="2386" w:type="dxa"/>
            <w:tcBorders/>
            <w:vAlign w:val="center"/>
          </w:tcPr>
          <w:p>
            <w:pPr>
              <w:pStyle w:val="TableContents"/>
              <w:bidi w:val="0"/>
              <w:spacing w:before="0" w:after="283"/>
              <w:jc w:val="left"/>
              <w:rPr/>
            </w:pPr>
            <w:r>
              <w:rPr/>
              <w:t xml:space="preserve">7001370000000000000 ♠ 37 </w:t>
            </w:r>
          </w:p>
        </w:tc>
        <w:tc>
          <w:tcPr>
            <w:tcW w:w="1456" w:type="dxa"/>
            <w:tcBorders/>
            <w:vAlign w:val="center"/>
          </w:tcPr>
          <w:p>
            <w:pPr>
              <w:pStyle w:val="TableContents"/>
              <w:bidi w:val="0"/>
              <w:spacing w:before="0" w:after="283"/>
              <w:jc w:val="left"/>
              <w:rPr/>
            </w:pPr>
            <w:r>
              <w:rPr/>
              <w:t xml:space="preserve">New Mexico </w:t>
            </w:r>
          </w:p>
        </w:tc>
        <w:tc>
          <w:tcPr>
            <w:tcW w:w="1306" w:type="dxa"/>
            <w:tcBorders/>
            <w:vAlign w:val="center"/>
          </w:tcPr>
          <w:p>
            <w:pPr>
              <w:pStyle w:val="TableContents"/>
              <w:bidi w:val="0"/>
              <w:spacing w:before="0" w:after="283"/>
              <w:jc w:val="left"/>
              <w:rPr/>
            </w:pPr>
            <w:r>
              <w:rPr/>
              <w:t xml:space="preserve">2,088,070 </w:t>
            </w:r>
          </w:p>
        </w:tc>
        <w:tc>
          <w:tcPr>
            <w:tcW w:w="1306" w:type="dxa"/>
            <w:tcBorders/>
            <w:vAlign w:val="center"/>
          </w:tcPr>
          <w:p>
            <w:pPr>
              <w:pStyle w:val="TableContents"/>
              <w:bidi w:val="0"/>
              <w:spacing w:before="0" w:after="283"/>
              <w:jc w:val="left"/>
              <w:rPr/>
            </w:pPr>
            <w:r>
              <w:rPr/>
              <w:t xml:space="preserve">2,059,192 </w:t>
            </w:r>
          </w:p>
        </w:tc>
        <w:tc>
          <w:tcPr>
            <w:tcW w:w="2386" w:type="dxa"/>
            <w:tcBorders/>
            <w:vAlign w:val="center"/>
          </w:tcPr>
          <w:p>
            <w:pPr>
              <w:pStyle w:val="TableContents"/>
              <w:bidi w:val="0"/>
              <w:spacing w:before="0" w:after="283"/>
              <w:jc w:val="left"/>
              <w:rPr/>
            </w:pPr>
            <w:r>
              <w:rPr/>
              <w:t xml:space="preserve">7000300000000000000 ♠ 3 </w:t>
            </w:r>
          </w:p>
        </w:tc>
        <w:tc>
          <w:tcPr>
            <w:tcW w:w="1126" w:type="dxa"/>
            <w:tcBorders/>
            <w:vAlign w:val="center"/>
          </w:tcPr>
          <w:p>
            <w:pPr>
              <w:pStyle w:val="TableContents"/>
              <w:bidi w:val="0"/>
              <w:spacing w:before="0" w:after="283"/>
              <w:jc w:val="left"/>
              <w:rPr/>
            </w:pPr>
            <w:r>
              <w:rPr/>
              <w:t xml:space="preserve">695,036 </w:t>
            </w:r>
          </w:p>
        </w:tc>
        <w:tc>
          <w:tcPr>
            <w:tcW w:w="886" w:type="dxa"/>
            <w:tcBorders/>
            <w:vAlign w:val="center"/>
          </w:tcPr>
          <w:p>
            <w:pPr>
              <w:pStyle w:val="TableContents"/>
              <w:bidi w:val="0"/>
              <w:spacing w:before="0" w:after="283"/>
              <w:jc w:val="left"/>
              <w:rPr/>
            </w:pPr>
            <w:r>
              <w:rPr/>
              <w:t xml:space="preserve">686,393 </w:t>
            </w:r>
          </w:p>
        </w:tc>
        <w:tc>
          <w:tcPr>
            <w:tcW w:w="931" w:type="dxa"/>
            <w:tcBorders/>
            <w:vAlign w:val="center"/>
          </w:tcPr>
          <w:p>
            <w:pPr>
              <w:pStyle w:val="TableContents"/>
              <w:bidi w:val="0"/>
              <w:spacing w:before="0" w:after="283"/>
              <w:jc w:val="left"/>
              <w:rPr/>
            </w:pPr>
            <w:r>
              <w:rPr/>
              <w:t xml:space="preserve">0.64% </w:t>
            </w:r>
          </w:p>
        </w:tc>
      </w:tr>
      <w:tr>
        <w:trPr/>
        <w:tc>
          <w:tcPr>
            <w:tcW w:w="2401" w:type="dxa"/>
            <w:tcBorders/>
            <w:vAlign w:val="center"/>
          </w:tcPr>
          <w:p>
            <w:pPr>
              <w:pStyle w:val="TableContents"/>
              <w:bidi w:val="0"/>
              <w:spacing w:before="0" w:after="283"/>
              <w:jc w:val="left"/>
              <w:rPr/>
            </w:pPr>
            <w:r>
              <w:rPr/>
              <w:t xml:space="preserve">7001370000000000000 ♠ 37 </w:t>
            </w:r>
          </w:p>
        </w:tc>
        <w:tc>
          <w:tcPr>
            <w:tcW w:w="2386" w:type="dxa"/>
            <w:tcBorders/>
            <w:vAlign w:val="center"/>
          </w:tcPr>
          <w:p>
            <w:pPr>
              <w:pStyle w:val="TableContents"/>
              <w:bidi w:val="0"/>
              <w:spacing w:before="0" w:after="283"/>
              <w:jc w:val="left"/>
              <w:rPr/>
            </w:pPr>
            <w:r>
              <w:rPr/>
              <w:t xml:space="preserve">7001390000000000000 ♠ 39 </w:t>
            </w:r>
          </w:p>
        </w:tc>
        <w:tc>
          <w:tcPr>
            <w:tcW w:w="1456" w:type="dxa"/>
            <w:tcBorders/>
            <w:vAlign w:val="center"/>
          </w:tcPr>
          <w:p>
            <w:pPr>
              <w:pStyle w:val="TableContents"/>
              <w:bidi w:val="0"/>
              <w:spacing w:before="0" w:after="283"/>
              <w:jc w:val="left"/>
              <w:rPr/>
            </w:pPr>
            <w:r>
              <w:rPr/>
              <w:t xml:space="preserve">Nebraska </w:t>
            </w:r>
          </w:p>
        </w:tc>
        <w:tc>
          <w:tcPr>
            <w:tcW w:w="1306" w:type="dxa"/>
            <w:tcBorders/>
            <w:vAlign w:val="center"/>
          </w:tcPr>
          <w:p>
            <w:pPr>
              <w:pStyle w:val="TableContents"/>
              <w:bidi w:val="0"/>
              <w:spacing w:before="0" w:after="283"/>
              <w:jc w:val="left"/>
              <w:rPr/>
            </w:pPr>
            <w:r>
              <w:rPr/>
              <w:t xml:space="preserve">1,920,076 </w:t>
            </w:r>
          </w:p>
        </w:tc>
        <w:tc>
          <w:tcPr>
            <w:tcW w:w="1306" w:type="dxa"/>
            <w:tcBorders/>
            <w:vAlign w:val="center"/>
          </w:tcPr>
          <w:p>
            <w:pPr>
              <w:pStyle w:val="TableContents"/>
              <w:bidi w:val="0"/>
              <w:spacing w:before="0" w:after="283"/>
              <w:jc w:val="left"/>
              <w:rPr/>
            </w:pPr>
            <w:r>
              <w:rPr/>
              <w:t xml:space="preserve">1,826,341 </w:t>
            </w:r>
          </w:p>
        </w:tc>
        <w:tc>
          <w:tcPr>
            <w:tcW w:w="2386" w:type="dxa"/>
            <w:tcBorders/>
            <w:vAlign w:val="center"/>
          </w:tcPr>
          <w:p>
            <w:pPr>
              <w:pStyle w:val="TableContents"/>
              <w:bidi w:val="0"/>
              <w:spacing w:before="0" w:after="283"/>
              <w:jc w:val="left"/>
              <w:rPr/>
            </w:pPr>
            <w:r>
              <w:rPr/>
              <w:t xml:space="preserve">7000300000000000000 ♠ 3 </w:t>
            </w:r>
          </w:p>
        </w:tc>
        <w:tc>
          <w:tcPr>
            <w:tcW w:w="1126" w:type="dxa"/>
            <w:tcBorders/>
            <w:vAlign w:val="center"/>
          </w:tcPr>
          <w:p>
            <w:pPr>
              <w:pStyle w:val="TableContents"/>
              <w:bidi w:val="0"/>
              <w:spacing w:before="0" w:after="283"/>
              <w:jc w:val="left"/>
              <w:rPr/>
            </w:pPr>
            <w:r>
              <w:rPr/>
              <w:t xml:space="preserve">632,063 </w:t>
            </w:r>
          </w:p>
        </w:tc>
        <w:tc>
          <w:tcPr>
            <w:tcW w:w="886" w:type="dxa"/>
            <w:tcBorders/>
            <w:vAlign w:val="center"/>
          </w:tcPr>
          <w:p>
            <w:pPr>
              <w:pStyle w:val="TableContents"/>
              <w:bidi w:val="0"/>
              <w:spacing w:before="0" w:after="283"/>
              <w:jc w:val="left"/>
              <w:rPr/>
            </w:pPr>
            <w:r>
              <w:rPr/>
              <w:t xml:space="preserve">608,780 </w:t>
            </w:r>
          </w:p>
        </w:tc>
        <w:tc>
          <w:tcPr>
            <w:tcW w:w="931" w:type="dxa"/>
            <w:tcBorders/>
            <w:vAlign w:val="center"/>
          </w:tcPr>
          <w:p>
            <w:pPr>
              <w:pStyle w:val="TableContents"/>
              <w:bidi w:val="0"/>
              <w:spacing w:before="0" w:after="283"/>
              <w:jc w:val="left"/>
              <w:rPr/>
            </w:pPr>
            <w:r>
              <w:rPr/>
              <w:t xml:space="preserve">0.59% </w:t>
            </w:r>
          </w:p>
        </w:tc>
      </w:tr>
      <w:tr>
        <w:trPr/>
        <w:tc>
          <w:tcPr>
            <w:tcW w:w="2401" w:type="dxa"/>
            <w:tcBorders/>
            <w:vAlign w:val="center"/>
          </w:tcPr>
          <w:p>
            <w:pPr>
              <w:pStyle w:val="TableContents"/>
              <w:bidi w:val="0"/>
              <w:spacing w:before="0" w:after="283"/>
              <w:jc w:val="left"/>
              <w:rPr/>
            </w:pPr>
            <w:r>
              <w:rPr/>
              <w:t xml:space="preserve">7001380000000000000 ♠ 38 </w:t>
            </w:r>
          </w:p>
        </w:tc>
        <w:tc>
          <w:tcPr>
            <w:tcW w:w="2386" w:type="dxa"/>
            <w:tcBorders/>
            <w:vAlign w:val="center"/>
          </w:tcPr>
          <w:p>
            <w:pPr>
              <w:pStyle w:val="TableContents"/>
              <w:bidi w:val="0"/>
              <w:spacing w:before="0" w:after="283"/>
              <w:jc w:val="left"/>
              <w:rPr/>
            </w:pPr>
            <w:r>
              <w:rPr/>
              <w:t xml:space="preserve">7001380000000000000 ♠ 38 </w:t>
            </w:r>
          </w:p>
        </w:tc>
        <w:tc>
          <w:tcPr>
            <w:tcW w:w="1456" w:type="dxa"/>
            <w:tcBorders/>
            <w:vAlign w:val="center"/>
          </w:tcPr>
          <w:p>
            <w:pPr>
              <w:pStyle w:val="TableContents"/>
              <w:bidi w:val="0"/>
              <w:spacing w:before="0" w:after="283"/>
              <w:jc w:val="left"/>
              <w:rPr/>
            </w:pPr>
            <w:r>
              <w:rPr/>
              <w:t xml:space="preserve">Länsi-Virginia </w:t>
            </w:r>
          </w:p>
        </w:tc>
        <w:tc>
          <w:tcPr>
            <w:tcW w:w="1306" w:type="dxa"/>
            <w:tcBorders/>
            <w:vAlign w:val="center"/>
          </w:tcPr>
          <w:p>
            <w:pPr>
              <w:pStyle w:val="TableContents"/>
              <w:bidi w:val="0"/>
              <w:spacing w:before="0" w:after="283"/>
              <w:jc w:val="left"/>
              <w:rPr/>
            </w:pPr>
            <w:r>
              <w:rPr/>
              <w:t xml:space="preserve">1,815,857 </w:t>
            </w:r>
          </w:p>
        </w:tc>
        <w:tc>
          <w:tcPr>
            <w:tcW w:w="1306" w:type="dxa"/>
            <w:tcBorders/>
            <w:vAlign w:val="center"/>
          </w:tcPr>
          <w:p>
            <w:pPr>
              <w:pStyle w:val="TableContents"/>
              <w:bidi w:val="0"/>
              <w:spacing w:before="0" w:after="283"/>
              <w:jc w:val="left"/>
              <w:rPr/>
            </w:pPr>
            <w:r>
              <w:rPr/>
              <w:t xml:space="preserve">1,853,011 </w:t>
            </w:r>
          </w:p>
        </w:tc>
        <w:tc>
          <w:tcPr>
            <w:tcW w:w="2386" w:type="dxa"/>
            <w:tcBorders/>
            <w:vAlign w:val="center"/>
          </w:tcPr>
          <w:p>
            <w:pPr>
              <w:pStyle w:val="TableContents"/>
              <w:bidi w:val="0"/>
              <w:spacing w:before="0" w:after="283"/>
              <w:jc w:val="left"/>
              <w:rPr/>
            </w:pPr>
            <w:r>
              <w:rPr/>
              <w:t xml:space="preserve">7000300000000000000 ♠ 3 </w:t>
            </w:r>
          </w:p>
        </w:tc>
        <w:tc>
          <w:tcPr>
            <w:tcW w:w="1126" w:type="dxa"/>
            <w:tcBorders/>
            <w:vAlign w:val="center"/>
          </w:tcPr>
          <w:p>
            <w:pPr>
              <w:pStyle w:val="TableContents"/>
              <w:bidi w:val="0"/>
              <w:spacing w:before="0" w:after="283"/>
              <w:jc w:val="left"/>
              <w:rPr/>
            </w:pPr>
            <w:r>
              <w:rPr/>
              <w:t xml:space="preserve">614,709 </w:t>
            </w:r>
          </w:p>
        </w:tc>
        <w:tc>
          <w:tcPr>
            <w:tcW w:w="886" w:type="dxa"/>
            <w:tcBorders/>
            <w:vAlign w:val="center"/>
          </w:tcPr>
          <w:p>
            <w:pPr>
              <w:pStyle w:val="TableContents"/>
              <w:bidi w:val="0"/>
              <w:spacing w:before="0" w:after="283"/>
              <w:jc w:val="left"/>
              <w:rPr/>
            </w:pPr>
            <w:r>
              <w:rPr/>
              <w:t xml:space="preserve">617,665 </w:t>
            </w:r>
          </w:p>
        </w:tc>
        <w:tc>
          <w:tcPr>
            <w:tcW w:w="931" w:type="dxa"/>
            <w:tcBorders/>
            <w:vAlign w:val="center"/>
          </w:tcPr>
          <w:p>
            <w:pPr>
              <w:pStyle w:val="TableContents"/>
              <w:bidi w:val="0"/>
              <w:spacing w:before="0" w:after="283"/>
              <w:jc w:val="left"/>
              <w:rPr/>
            </w:pPr>
            <w:r>
              <w:rPr/>
              <w:t xml:space="preserve">0.57% </w:t>
            </w:r>
          </w:p>
        </w:tc>
      </w:tr>
      <w:tr>
        <w:trPr/>
        <w:tc>
          <w:tcPr>
            <w:tcW w:w="2401" w:type="dxa"/>
            <w:tcBorders/>
            <w:vAlign w:val="center"/>
          </w:tcPr>
          <w:p>
            <w:pPr>
              <w:pStyle w:val="TableContents"/>
              <w:bidi w:val="0"/>
              <w:spacing w:before="0" w:after="283"/>
              <w:jc w:val="left"/>
              <w:rPr/>
            </w:pPr>
            <w:r>
              <w:rPr/>
              <w:t xml:space="preserve">7001390000000000000 ♠ 39 </w:t>
            </w:r>
          </w:p>
        </w:tc>
        <w:tc>
          <w:tcPr>
            <w:tcW w:w="2386" w:type="dxa"/>
            <w:tcBorders/>
            <w:vAlign w:val="center"/>
          </w:tcPr>
          <w:p>
            <w:pPr>
              <w:pStyle w:val="TableContents"/>
              <w:bidi w:val="0"/>
              <w:spacing w:before="0" w:after="283"/>
              <w:jc w:val="left"/>
              <w:rPr/>
            </w:pPr>
            <w:r>
              <w:rPr/>
              <w:t xml:space="preserve">7001400000000000000 ♠ 40 </w:t>
            </w:r>
          </w:p>
        </w:tc>
        <w:tc>
          <w:tcPr>
            <w:tcW w:w="1456" w:type="dxa"/>
            <w:tcBorders/>
            <w:vAlign w:val="center"/>
          </w:tcPr>
          <w:p>
            <w:pPr>
              <w:pStyle w:val="TableContents"/>
              <w:bidi w:val="0"/>
              <w:spacing w:before="0" w:after="283"/>
              <w:jc w:val="left"/>
              <w:rPr/>
            </w:pPr>
            <w:r>
              <w:rPr/>
              <w:t xml:space="preserve">Idaho </w:t>
            </w:r>
          </w:p>
        </w:tc>
        <w:tc>
          <w:tcPr>
            <w:tcW w:w="1306" w:type="dxa"/>
            <w:tcBorders/>
            <w:vAlign w:val="center"/>
          </w:tcPr>
          <w:p>
            <w:pPr>
              <w:pStyle w:val="TableContents"/>
              <w:bidi w:val="0"/>
              <w:spacing w:before="0" w:after="283"/>
              <w:jc w:val="left"/>
              <w:rPr/>
            </w:pPr>
            <w:r>
              <w:rPr/>
              <w:t xml:space="preserve">1,716,943 </w:t>
            </w:r>
          </w:p>
        </w:tc>
        <w:tc>
          <w:tcPr>
            <w:tcW w:w="1306" w:type="dxa"/>
            <w:tcBorders/>
            <w:vAlign w:val="center"/>
          </w:tcPr>
          <w:p>
            <w:pPr>
              <w:pStyle w:val="TableContents"/>
              <w:bidi w:val="0"/>
              <w:spacing w:before="0" w:after="283"/>
              <w:jc w:val="left"/>
              <w:rPr/>
            </w:pPr>
            <w:r>
              <w:rPr/>
              <w:t xml:space="preserve">1,567,652 </w:t>
            </w:r>
          </w:p>
        </w:tc>
        <w:tc>
          <w:tcPr>
            <w:tcW w:w="2386" w:type="dxa"/>
            <w:tcBorders/>
            <w:vAlign w:val="center"/>
          </w:tcPr>
          <w:p>
            <w:pPr>
              <w:pStyle w:val="TableContents"/>
              <w:bidi w:val="0"/>
              <w:spacing w:before="0" w:after="283"/>
              <w:jc w:val="left"/>
              <w:rPr/>
            </w:pPr>
            <w:r>
              <w:rPr/>
              <w:t xml:space="preserve">7000200000000000000 ♠ 2 </w:t>
            </w:r>
          </w:p>
        </w:tc>
        <w:tc>
          <w:tcPr>
            <w:tcW w:w="1126" w:type="dxa"/>
            <w:tcBorders/>
            <w:vAlign w:val="center"/>
          </w:tcPr>
          <w:p>
            <w:pPr>
              <w:pStyle w:val="TableContents"/>
              <w:bidi w:val="0"/>
              <w:spacing w:before="0" w:after="283"/>
              <w:jc w:val="left"/>
              <w:rPr/>
            </w:pPr>
            <w:r>
              <w:rPr/>
              <w:t xml:space="preserve">827,465 </w:t>
            </w:r>
          </w:p>
        </w:tc>
        <w:tc>
          <w:tcPr>
            <w:tcW w:w="886" w:type="dxa"/>
            <w:tcBorders/>
            <w:vAlign w:val="center"/>
          </w:tcPr>
          <w:p>
            <w:pPr>
              <w:pStyle w:val="TableContents"/>
              <w:bidi w:val="0"/>
              <w:spacing w:before="0" w:after="283"/>
              <w:jc w:val="left"/>
              <w:rPr/>
            </w:pPr>
            <w:r>
              <w:rPr/>
              <w:t xml:space="preserve">783,791 </w:t>
            </w:r>
          </w:p>
        </w:tc>
        <w:tc>
          <w:tcPr>
            <w:tcW w:w="931" w:type="dxa"/>
            <w:tcBorders/>
            <w:vAlign w:val="center"/>
          </w:tcPr>
          <w:p>
            <w:pPr>
              <w:pStyle w:val="TableContents"/>
              <w:bidi w:val="0"/>
              <w:spacing w:before="0" w:after="283"/>
              <w:jc w:val="left"/>
              <w:rPr/>
            </w:pPr>
            <w:r>
              <w:rPr/>
              <w:t xml:space="preserve">0.52% </w:t>
            </w:r>
          </w:p>
        </w:tc>
      </w:tr>
      <w:tr>
        <w:trPr/>
        <w:tc>
          <w:tcPr>
            <w:tcW w:w="2401" w:type="dxa"/>
            <w:tcBorders/>
            <w:vAlign w:val="center"/>
          </w:tcPr>
          <w:p>
            <w:pPr>
              <w:pStyle w:val="TableContents"/>
              <w:bidi w:val="0"/>
              <w:spacing w:before="0" w:after="283"/>
              <w:jc w:val="left"/>
              <w:rPr/>
            </w:pPr>
            <w:r>
              <w:rPr/>
              <w:t xml:space="preserve">7001400000000000000 ♠ 40 </w:t>
            </w:r>
          </w:p>
        </w:tc>
        <w:tc>
          <w:tcPr>
            <w:tcW w:w="2386" w:type="dxa"/>
            <w:tcBorders/>
            <w:vAlign w:val="center"/>
          </w:tcPr>
          <w:p>
            <w:pPr>
              <w:pStyle w:val="TableContents"/>
              <w:bidi w:val="0"/>
              <w:spacing w:before="0" w:after="283"/>
              <w:jc w:val="left"/>
              <w:rPr/>
            </w:pPr>
            <w:r>
              <w:rPr/>
              <w:t xml:space="preserve">7001410000000000000 ♠ 41 </w:t>
            </w:r>
          </w:p>
        </w:tc>
        <w:tc>
          <w:tcPr>
            <w:tcW w:w="1456" w:type="dxa"/>
            <w:tcBorders/>
            <w:vAlign w:val="center"/>
          </w:tcPr>
          <w:p>
            <w:pPr>
              <w:pStyle w:val="TableContents"/>
              <w:bidi w:val="0"/>
              <w:spacing w:before="0" w:after="283"/>
              <w:jc w:val="left"/>
              <w:rPr/>
            </w:pPr>
            <w:r>
              <w:rPr/>
              <w:t xml:space="preserve">Havaiji </w:t>
            </w:r>
          </w:p>
        </w:tc>
        <w:tc>
          <w:tcPr>
            <w:tcW w:w="1306" w:type="dxa"/>
            <w:tcBorders/>
            <w:vAlign w:val="center"/>
          </w:tcPr>
          <w:p>
            <w:pPr>
              <w:pStyle w:val="TableContents"/>
              <w:bidi w:val="0"/>
              <w:spacing w:before="0" w:after="283"/>
              <w:jc w:val="left"/>
              <w:rPr/>
            </w:pPr>
            <w:r>
              <w:rPr/>
              <w:t xml:space="preserve">1,427,538 </w:t>
            </w:r>
          </w:p>
        </w:tc>
        <w:tc>
          <w:tcPr>
            <w:tcW w:w="1306" w:type="dxa"/>
            <w:tcBorders/>
            <w:vAlign w:val="center"/>
          </w:tcPr>
          <w:p>
            <w:pPr>
              <w:pStyle w:val="TableContents"/>
              <w:bidi w:val="0"/>
              <w:spacing w:before="0" w:after="283"/>
              <w:jc w:val="left"/>
              <w:rPr/>
            </w:pPr>
            <w:r>
              <w:rPr/>
              <w:t xml:space="preserve">1,360,301 </w:t>
            </w:r>
          </w:p>
        </w:tc>
        <w:tc>
          <w:tcPr>
            <w:tcW w:w="2386" w:type="dxa"/>
            <w:tcBorders/>
            <w:vAlign w:val="center"/>
          </w:tcPr>
          <w:p>
            <w:pPr>
              <w:pStyle w:val="TableContents"/>
              <w:bidi w:val="0"/>
              <w:spacing w:before="0" w:after="283"/>
              <w:jc w:val="left"/>
              <w:rPr/>
            </w:pPr>
            <w:r>
              <w:rPr/>
              <w:t xml:space="preserve">7000200000000000000 ♠ 2 </w:t>
            </w:r>
          </w:p>
        </w:tc>
        <w:tc>
          <w:tcPr>
            <w:tcW w:w="1126" w:type="dxa"/>
            <w:tcBorders/>
            <w:vAlign w:val="center"/>
          </w:tcPr>
          <w:p>
            <w:pPr>
              <w:pStyle w:val="TableContents"/>
              <w:bidi w:val="0"/>
              <w:spacing w:before="0" w:after="283"/>
              <w:jc w:val="left"/>
              <w:rPr/>
            </w:pPr>
            <w:r>
              <w:rPr/>
              <w:t xml:space="preserve">715,802 </w:t>
            </w:r>
          </w:p>
        </w:tc>
        <w:tc>
          <w:tcPr>
            <w:tcW w:w="886" w:type="dxa"/>
            <w:tcBorders/>
            <w:vAlign w:val="center"/>
          </w:tcPr>
          <w:p>
            <w:pPr>
              <w:pStyle w:val="TableContents"/>
              <w:bidi w:val="0"/>
              <w:spacing w:before="0" w:after="283"/>
              <w:jc w:val="left"/>
              <w:rPr/>
            </w:pPr>
            <w:r>
              <w:rPr/>
              <w:t xml:space="preserve">680,151 </w:t>
            </w:r>
          </w:p>
        </w:tc>
        <w:tc>
          <w:tcPr>
            <w:tcW w:w="931" w:type="dxa"/>
            <w:tcBorders/>
            <w:vAlign w:val="center"/>
          </w:tcPr>
          <w:p>
            <w:pPr>
              <w:pStyle w:val="TableContents"/>
              <w:bidi w:val="0"/>
              <w:spacing w:before="0" w:after="283"/>
              <w:jc w:val="left"/>
              <w:rPr/>
            </w:pPr>
            <w:r>
              <w:rPr/>
              <w:t xml:space="preserve">0.44% </w:t>
            </w:r>
          </w:p>
        </w:tc>
      </w:tr>
      <w:tr>
        <w:trPr/>
        <w:tc>
          <w:tcPr>
            <w:tcW w:w="2401" w:type="dxa"/>
            <w:tcBorders/>
            <w:vAlign w:val="center"/>
          </w:tcPr>
          <w:p>
            <w:pPr>
              <w:pStyle w:val="TableContents"/>
              <w:bidi w:val="0"/>
              <w:spacing w:before="0" w:after="283"/>
              <w:jc w:val="left"/>
              <w:rPr/>
            </w:pPr>
            <w:r>
              <w:rPr/>
              <w:t xml:space="preserve">7001410000000000000 ♠ 41 </w:t>
            </w:r>
          </w:p>
        </w:tc>
        <w:tc>
          <w:tcPr>
            <w:tcW w:w="2386" w:type="dxa"/>
            <w:tcBorders/>
            <w:vAlign w:val="center"/>
          </w:tcPr>
          <w:p>
            <w:pPr>
              <w:pStyle w:val="TableContents"/>
              <w:bidi w:val="0"/>
              <w:spacing w:before="0" w:after="283"/>
              <w:jc w:val="left"/>
              <w:rPr/>
            </w:pPr>
            <w:r>
              <w:rPr/>
              <w:t xml:space="preserve">7001430000000000000 ♠ 43 </w:t>
            </w:r>
          </w:p>
        </w:tc>
        <w:tc>
          <w:tcPr>
            <w:tcW w:w="1456" w:type="dxa"/>
            <w:tcBorders/>
            <w:vAlign w:val="center"/>
          </w:tcPr>
          <w:p>
            <w:pPr>
              <w:pStyle w:val="TableContents"/>
              <w:bidi w:val="0"/>
              <w:spacing w:before="0" w:after="283"/>
              <w:jc w:val="left"/>
              <w:rPr/>
            </w:pPr>
            <w:r>
              <w:rPr/>
              <w:t xml:space="preserve">New Hampshire </w:t>
            </w:r>
          </w:p>
        </w:tc>
        <w:tc>
          <w:tcPr>
            <w:tcW w:w="1306" w:type="dxa"/>
            <w:tcBorders/>
            <w:vAlign w:val="center"/>
          </w:tcPr>
          <w:p>
            <w:pPr>
              <w:pStyle w:val="TableContents"/>
              <w:bidi w:val="0"/>
              <w:spacing w:before="0" w:after="283"/>
              <w:jc w:val="left"/>
              <w:rPr/>
            </w:pPr>
            <w:r>
              <w:rPr/>
              <w:t xml:space="preserve">1,342,795 </w:t>
            </w:r>
          </w:p>
        </w:tc>
        <w:tc>
          <w:tcPr>
            <w:tcW w:w="1306" w:type="dxa"/>
            <w:tcBorders/>
            <w:vAlign w:val="center"/>
          </w:tcPr>
          <w:p>
            <w:pPr>
              <w:pStyle w:val="TableContents"/>
              <w:bidi w:val="0"/>
              <w:spacing w:before="0" w:after="283"/>
              <w:jc w:val="left"/>
              <w:rPr/>
            </w:pPr>
            <w:r>
              <w:rPr/>
              <w:t xml:space="preserve">1,316,466 </w:t>
            </w:r>
          </w:p>
        </w:tc>
        <w:tc>
          <w:tcPr>
            <w:tcW w:w="2386" w:type="dxa"/>
            <w:tcBorders/>
            <w:vAlign w:val="center"/>
          </w:tcPr>
          <w:p>
            <w:pPr>
              <w:pStyle w:val="TableContents"/>
              <w:bidi w:val="0"/>
              <w:spacing w:before="0" w:after="283"/>
              <w:jc w:val="left"/>
              <w:rPr/>
            </w:pPr>
            <w:r>
              <w:rPr/>
              <w:t xml:space="preserve">7000200000000000000 ♠ 2 </w:t>
            </w:r>
          </w:p>
        </w:tc>
        <w:tc>
          <w:tcPr>
            <w:tcW w:w="1126" w:type="dxa"/>
            <w:tcBorders/>
            <w:vAlign w:val="center"/>
          </w:tcPr>
          <w:p>
            <w:pPr>
              <w:pStyle w:val="TableContents"/>
              <w:bidi w:val="0"/>
              <w:spacing w:before="0" w:after="283"/>
              <w:jc w:val="left"/>
              <w:rPr/>
            </w:pPr>
            <w:r>
              <w:rPr/>
              <w:t xml:space="preserve">665,304 </w:t>
            </w:r>
          </w:p>
        </w:tc>
        <w:tc>
          <w:tcPr>
            <w:tcW w:w="886" w:type="dxa"/>
            <w:tcBorders/>
            <w:vAlign w:val="center"/>
          </w:tcPr>
          <w:p>
            <w:pPr>
              <w:pStyle w:val="TableContents"/>
              <w:bidi w:val="0"/>
              <w:spacing w:before="0" w:after="283"/>
              <w:jc w:val="left"/>
              <w:rPr/>
            </w:pPr>
            <w:r>
              <w:rPr/>
              <w:t xml:space="preserve">658,235 </w:t>
            </w:r>
          </w:p>
        </w:tc>
        <w:tc>
          <w:tcPr>
            <w:tcW w:w="931" w:type="dxa"/>
            <w:tcBorders/>
            <w:vAlign w:val="center"/>
          </w:tcPr>
          <w:p>
            <w:pPr>
              <w:pStyle w:val="TableContents"/>
              <w:bidi w:val="0"/>
              <w:spacing w:before="0" w:after="283"/>
              <w:jc w:val="left"/>
              <w:rPr/>
            </w:pPr>
            <w:r>
              <w:rPr/>
              <w:t xml:space="preserve">0.41% </w:t>
            </w:r>
          </w:p>
        </w:tc>
      </w:tr>
      <w:tr>
        <w:trPr/>
        <w:tc>
          <w:tcPr>
            <w:tcW w:w="2401" w:type="dxa"/>
            <w:tcBorders/>
            <w:vAlign w:val="center"/>
          </w:tcPr>
          <w:p>
            <w:pPr>
              <w:pStyle w:val="TableContents"/>
              <w:bidi w:val="0"/>
              <w:spacing w:before="0" w:after="283"/>
              <w:jc w:val="left"/>
              <w:rPr/>
            </w:pPr>
            <w:r>
              <w:rPr/>
              <w:t xml:space="preserve">7001420000000000000 ♠ 42 </w:t>
            </w:r>
          </w:p>
        </w:tc>
        <w:tc>
          <w:tcPr>
            <w:tcW w:w="2386" w:type="dxa"/>
            <w:tcBorders/>
            <w:vAlign w:val="center"/>
          </w:tcPr>
          <w:p>
            <w:pPr>
              <w:pStyle w:val="TableContents"/>
              <w:bidi w:val="0"/>
              <w:spacing w:before="0" w:after="283"/>
              <w:jc w:val="left"/>
              <w:rPr/>
            </w:pPr>
            <w:r>
              <w:rPr/>
              <w:t xml:space="preserve">7001420000000000000 ♠ 42 </w:t>
            </w:r>
          </w:p>
        </w:tc>
        <w:tc>
          <w:tcPr>
            <w:tcW w:w="1456" w:type="dxa"/>
            <w:tcBorders/>
            <w:vAlign w:val="center"/>
          </w:tcPr>
          <w:p>
            <w:pPr>
              <w:pStyle w:val="TableContents"/>
              <w:bidi w:val="0"/>
              <w:spacing w:before="0" w:after="283"/>
              <w:jc w:val="left"/>
              <w:rPr/>
            </w:pPr>
            <w:r>
              <w:rPr/>
              <w:t xml:space="preserve">Maine </w:t>
            </w:r>
          </w:p>
        </w:tc>
        <w:tc>
          <w:tcPr>
            <w:tcW w:w="1306" w:type="dxa"/>
            <w:tcBorders/>
            <w:vAlign w:val="center"/>
          </w:tcPr>
          <w:p>
            <w:pPr>
              <w:pStyle w:val="TableContents"/>
              <w:bidi w:val="0"/>
              <w:spacing w:before="0" w:after="283"/>
              <w:jc w:val="left"/>
              <w:rPr/>
            </w:pPr>
            <w:r>
              <w:rPr/>
              <w:t xml:space="preserve">1,335,907 </w:t>
            </w:r>
          </w:p>
        </w:tc>
        <w:tc>
          <w:tcPr>
            <w:tcW w:w="1306" w:type="dxa"/>
            <w:tcBorders/>
            <w:vAlign w:val="center"/>
          </w:tcPr>
          <w:p>
            <w:pPr>
              <w:pStyle w:val="TableContents"/>
              <w:bidi w:val="0"/>
              <w:spacing w:before="0" w:after="283"/>
              <w:jc w:val="left"/>
              <w:rPr/>
            </w:pPr>
            <w:r>
              <w:rPr/>
              <w:t xml:space="preserve">1,328,361 </w:t>
            </w:r>
          </w:p>
        </w:tc>
        <w:tc>
          <w:tcPr>
            <w:tcW w:w="2386" w:type="dxa"/>
            <w:tcBorders/>
            <w:vAlign w:val="center"/>
          </w:tcPr>
          <w:p>
            <w:pPr>
              <w:pStyle w:val="TableContents"/>
              <w:bidi w:val="0"/>
              <w:spacing w:before="0" w:after="283"/>
              <w:jc w:val="left"/>
              <w:rPr/>
            </w:pPr>
            <w:r>
              <w:rPr/>
              <w:t xml:space="preserve">7000200000000000000 ♠ 2 </w:t>
            </w:r>
          </w:p>
        </w:tc>
        <w:tc>
          <w:tcPr>
            <w:tcW w:w="1126" w:type="dxa"/>
            <w:tcBorders/>
            <w:vAlign w:val="center"/>
          </w:tcPr>
          <w:p>
            <w:pPr>
              <w:pStyle w:val="TableContents"/>
              <w:bidi w:val="0"/>
              <w:spacing w:before="0" w:after="283"/>
              <w:jc w:val="left"/>
              <w:rPr/>
            </w:pPr>
            <w:r>
              <w:rPr/>
              <w:t xml:space="preserve">664,664 </w:t>
            </w:r>
          </w:p>
        </w:tc>
        <w:tc>
          <w:tcPr>
            <w:tcW w:w="886" w:type="dxa"/>
            <w:tcBorders/>
            <w:vAlign w:val="center"/>
          </w:tcPr>
          <w:p>
            <w:pPr>
              <w:pStyle w:val="TableContents"/>
              <w:bidi w:val="0"/>
              <w:spacing w:before="0" w:after="283"/>
              <w:jc w:val="left"/>
              <w:rPr/>
            </w:pPr>
            <w:r>
              <w:rPr/>
              <w:t xml:space="preserve">664,181 </w:t>
            </w:r>
          </w:p>
        </w:tc>
        <w:tc>
          <w:tcPr>
            <w:tcW w:w="931" w:type="dxa"/>
            <w:tcBorders/>
            <w:vAlign w:val="center"/>
          </w:tcPr>
          <w:p>
            <w:pPr>
              <w:pStyle w:val="TableContents"/>
              <w:bidi w:val="0"/>
              <w:spacing w:before="0" w:after="283"/>
              <w:jc w:val="left"/>
              <w:rPr/>
            </w:pPr>
            <w:r>
              <w:rPr/>
              <w:t xml:space="preserve">0.41% </w:t>
            </w:r>
          </w:p>
        </w:tc>
      </w:tr>
      <w:tr>
        <w:trPr/>
        <w:tc>
          <w:tcPr>
            <w:tcW w:w="2401" w:type="dxa"/>
            <w:tcBorders/>
            <w:vAlign w:val="center"/>
          </w:tcPr>
          <w:p>
            <w:pPr>
              <w:pStyle w:val="TableContents"/>
              <w:bidi w:val="0"/>
              <w:spacing w:before="0" w:after="283"/>
              <w:jc w:val="left"/>
              <w:rPr/>
            </w:pPr>
            <w:r>
              <w:rPr/>
              <w:t xml:space="preserve">7001430000000000000 ♠ 43 </w:t>
            </w:r>
          </w:p>
        </w:tc>
        <w:tc>
          <w:tcPr>
            <w:tcW w:w="2386" w:type="dxa"/>
            <w:tcBorders/>
            <w:vAlign w:val="center"/>
          </w:tcPr>
          <w:p>
            <w:pPr>
              <w:pStyle w:val="TableContents"/>
              <w:bidi w:val="0"/>
              <w:spacing w:before="0" w:after="283"/>
              <w:jc w:val="left"/>
              <w:rPr/>
            </w:pPr>
            <w:r>
              <w:rPr/>
              <w:t xml:space="preserve">7001440000000000000 ♠ 44 </w:t>
            </w:r>
          </w:p>
        </w:tc>
        <w:tc>
          <w:tcPr>
            <w:tcW w:w="1456" w:type="dxa"/>
            <w:tcBorders/>
            <w:vAlign w:val="center"/>
          </w:tcPr>
          <w:p>
            <w:pPr>
              <w:pStyle w:val="TableContents"/>
              <w:bidi w:val="0"/>
              <w:spacing w:before="0" w:after="283"/>
              <w:jc w:val="left"/>
              <w:rPr/>
            </w:pPr>
            <w:r>
              <w:rPr/>
              <w:t xml:space="preserve">Rhode Island </w:t>
            </w:r>
          </w:p>
        </w:tc>
        <w:tc>
          <w:tcPr>
            <w:tcW w:w="1306" w:type="dxa"/>
            <w:tcBorders/>
            <w:vAlign w:val="center"/>
          </w:tcPr>
          <w:p>
            <w:pPr>
              <w:pStyle w:val="TableContents"/>
              <w:bidi w:val="0"/>
              <w:spacing w:before="0" w:after="283"/>
              <w:jc w:val="left"/>
              <w:rPr/>
            </w:pPr>
            <w:r>
              <w:rPr/>
              <w:t xml:space="preserve">1,059,639 </w:t>
            </w:r>
          </w:p>
        </w:tc>
        <w:tc>
          <w:tcPr>
            <w:tcW w:w="1306" w:type="dxa"/>
            <w:tcBorders/>
            <w:vAlign w:val="center"/>
          </w:tcPr>
          <w:p>
            <w:pPr>
              <w:pStyle w:val="TableContents"/>
              <w:bidi w:val="0"/>
              <w:spacing w:before="0" w:after="283"/>
              <w:jc w:val="left"/>
              <w:rPr/>
            </w:pPr>
            <w:r>
              <w:rPr/>
              <w:t xml:space="preserve">1,052,931 </w:t>
            </w:r>
          </w:p>
        </w:tc>
        <w:tc>
          <w:tcPr>
            <w:tcW w:w="2386" w:type="dxa"/>
            <w:tcBorders/>
            <w:vAlign w:val="center"/>
          </w:tcPr>
          <w:p>
            <w:pPr>
              <w:pStyle w:val="TableContents"/>
              <w:bidi w:val="0"/>
              <w:spacing w:before="0" w:after="283"/>
              <w:jc w:val="left"/>
              <w:rPr/>
            </w:pPr>
            <w:r>
              <w:rPr/>
              <w:t xml:space="preserve">7000200000000000000 ♠ 2 </w:t>
            </w:r>
          </w:p>
        </w:tc>
        <w:tc>
          <w:tcPr>
            <w:tcW w:w="1126" w:type="dxa"/>
            <w:tcBorders/>
            <w:vAlign w:val="center"/>
          </w:tcPr>
          <w:p>
            <w:pPr>
              <w:pStyle w:val="TableContents"/>
              <w:bidi w:val="0"/>
              <w:spacing w:before="0" w:after="283"/>
              <w:jc w:val="left"/>
              <w:rPr/>
            </w:pPr>
            <w:r>
              <w:rPr/>
              <w:t xml:space="preserve">528,769 </w:t>
            </w:r>
          </w:p>
        </w:tc>
        <w:tc>
          <w:tcPr>
            <w:tcW w:w="886" w:type="dxa"/>
            <w:tcBorders/>
            <w:vAlign w:val="center"/>
          </w:tcPr>
          <w:p>
            <w:pPr>
              <w:pStyle w:val="TableContents"/>
              <w:bidi w:val="0"/>
              <w:spacing w:before="0" w:after="283"/>
              <w:jc w:val="left"/>
              <w:rPr/>
            </w:pPr>
            <w:r>
              <w:rPr/>
              <w:t xml:space="preserve">526,466 </w:t>
            </w:r>
          </w:p>
        </w:tc>
        <w:tc>
          <w:tcPr>
            <w:tcW w:w="931" w:type="dxa"/>
            <w:tcBorders/>
            <w:vAlign w:val="center"/>
          </w:tcPr>
          <w:p>
            <w:pPr>
              <w:pStyle w:val="TableContents"/>
              <w:bidi w:val="0"/>
              <w:spacing w:before="0" w:after="283"/>
              <w:jc w:val="left"/>
              <w:rPr/>
            </w:pPr>
            <w:r>
              <w:rPr/>
              <w:t xml:space="preserve">0.33% </w:t>
            </w:r>
          </w:p>
        </w:tc>
      </w:tr>
      <w:tr>
        <w:trPr/>
        <w:tc>
          <w:tcPr>
            <w:tcW w:w="2401" w:type="dxa"/>
            <w:tcBorders/>
            <w:vAlign w:val="center"/>
          </w:tcPr>
          <w:p>
            <w:pPr>
              <w:pStyle w:val="TableContents"/>
              <w:bidi w:val="0"/>
              <w:spacing w:before="0" w:after="283"/>
              <w:jc w:val="left"/>
              <w:rPr/>
            </w:pPr>
            <w:r>
              <w:rPr/>
              <w:t xml:space="preserve">7001440000000000000 ♠ 44 </w:t>
            </w:r>
          </w:p>
        </w:tc>
        <w:tc>
          <w:tcPr>
            <w:tcW w:w="2386" w:type="dxa"/>
            <w:tcBorders/>
            <w:vAlign w:val="center"/>
          </w:tcPr>
          <w:p>
            <w:pPr>
              <w:pStyle w:val="TableContents"/>
              <w:bidi w:val="0"/>
              <w:spacing w:before="0" w:after="283"/>
              <w:jc w:val="left"/>
              <w:rPr/>
            </w:pPr>
            <w:r>
              <w:rPr/>
              <w:t xml:space="preserve">7001450000000000000 ♠ 45 </w:t>
            </w:r>
          </w:p>
        </w:tc>
        <w:tc>
          <w:tcPr>
            <w:tcW w:w="1456" w:type="dxa"/>
            <w:tcBorders/>
            <w:vAlign w:val="center"/>
          </w:tcPr>
          <w:p>
            <w:pPr>
              <w:pStyle w:val="TableContents"/>
              <w:bidi w:val="0"/>
              <w:spacing w:before="0" w:after="283"/>
              <w:jc w:val="left"/>
              <w:rPr/>
            </w:pPr>
            <w:r>
              <w:rPr/>
              <w:t xml:space="preserve">Montana </w:t>
            </w:r>
          </w:p>
        </w:tc>
        <w:tc>
          <w:tcPr>
            <w:tcW w:w="1306" w:type="dxa"/>
            <w:tcBorders/>
            <w:vAlign w:val="center"/>
          </w:tcPr>
          <w:p>
            <w:pPr>
              <w:pStyle w:val="TableContents"/>
              <w:bidi w:val="0"/>
              <w:spacing w:before="0" w:after="283"/>
              <w:jc w:val="left"/>
              <w:rPr/>
            </w:pPr>
            <w:r>
              <w:rPr/>
              <w:t xml:space="preserve">1,050,493 </w:t>
            </w:r>
          </w:p>
        </w:tc>
        <w:tc>
          <w:tcPr>
            <w:tcW w:w="1306" w:type="dxa"/>
            <w:tcBorders/>
            <w:vAlign w:val="center"/>
          </w:tcPr>
          <w:p>
            <w:pPr>
              <w:pStyle w:val="TableContents"/>
              <w:bidi w:val="0"/>
              <w:spacing w:before="0" w:after="283"/>
              <w:jc w:val="left"/>
              <w:rPr/>
            </w:pPr>
            <w:r>
              <w:rPr/>
              <w:t xml:space="preserve">989,417 </w:t>
            </w:r>
          </w:p>
        </w:tc>
        <w:tc>
          <w:tcPr>
            <w:tcW w:w="2386" w:type="dxa"/>
            <w:tcBorders/>
            <w:vAlign w:val="center"/>
          </w:tcPr>
          <w:p>
            <w:pPr>
              <w:pStyle w:val="TableContents"/>
              <w:bidi w:val="0"/>
              <w:spacing w:before="0" w:after="283"/>
              <w:jc w:val="left"/>
              <w:rPr/>
            </w:pPr>
            <w:r>
              <w:rPr/>
              <w:t xml:space="preserve">7000100000000000000 ♠ 1 </w:t>
            </w:r>
          </w:p>
        </w:tc>
        <w:tc>
          <w:tcPr>
            <w:tcW w:w="1126" w:type="dxa"/>
            <w:tcBorders/>
            <w:vAlign w:val="center"/>
          </w:tcPr>
          <w:p>
            <w:pPr>
              <w:pStyle w:val="TableContents"/>
              <w:bidi w:val="0"/>
              <w:spacing w:before="0" w:after="283"/>
              <w:jc w:val="left"/>
              <w:rPr/>
            </w:pPr>
            <w:r>
              <w:rPr/>
              <w:t xml:space="preserve">1,050,493 </w:t>
            </w:r>
          </w:p>
        </w:tc>
        <w:tc>
          <w:tcPr>
            <w:tcW w:w="886" w:type="dxa"/>
            <w:tcBorders/>
            <w:vAlign w:val="center"/>
          </w:tcPr>
          <w:p>
            <w:pPr>
              <w:pStyle w:val="TableContents"/>
              <w:bidi w:val="0"/>
              <w:spacing w:before="0" w:after="283"/>
              <w:jc w:val="left"/>
              <w:rPr/>
            </w:pPr>
            <w:r>
              <w:rPr/>
              <w:t xml:space="preserve">989,417 </w:t>
            </w:r>
          </w:p>
        </w:tc>
        <w:tc>
          <w:tcPr>
            <w:tcW w:w="931" w:type="dxa"/>
            <w:tcBorders/>
            <w:vAlign w:val="center"/>
          </w:tcPr>
          <w:p>
            <w:pPr>
              <w:pStyle w:val="TableContents"/>
              <w:bidi w:val="0"/>
              <w:spacing w:before="0" w:after="283"/>
              <w:jc w:val="left"/>
              <w:rPr/>
            </w:pPr>
            <w:r>
              <w:rPr/>
              <w:t xml:space="preserve">0.32% </w:t>
            </w:r>
          </w:p>
        </w:tc>
      </w:tr>
      <w:tr>
        <w:trPr/>
        <w:tc>
          <w:tcPr>
            <w:tcW w:w="2401" w:type="dxa"/>
            <w:tcBorders/>
            <w:vAlign w:val="center"/>
          </w:tcPr>
          <w:p>
            <w:pPr>
              <w:pStyle w:val="TableContents"/>
              <w:bidi w:val="0"/>
              <w:spacing w:before="0" w:after="283"/>
              <w:jc w:val="left"/>
              <w:rPr/>
            </w:pPr>
            <w:r>
              <w:rPr/>
              <w:t xml:space="preserve">7001450000000000000 ♠ 45 </w:t>
            </w:r>
          </w:p>
        </w:tc>
        <w:tc>
          <w:tcPr>
            <w:tcW w:w="2386" w:type="dxa"/>
            <w:tcBorders/>
            <w:vAlign w:val="center"/>
          </w:tcPr>
          <w:p>
            <w:pPr>
              <w:pStyle w:val="TableContents"/>
              <w:bidi w:val="0"/>
              <w:spacing w:before="0" w:after="283"/>
              <w:jc w:val="left"/>
              <w:rPr/>
            </w:pPr>
            <w:r>
              <w:rPr/>
              <w:t xml:space="preserve">7001460000000000000 ♠ 46 </w:t>
            </w:r>
          </w:p>
        </w:tc>
        <w:tc>
          <w:tcPr>
            <w:tcW w:w="1456" w:type="dxa"/>
            <w:tcBorders/>
            <w:vAlign w:val="center"/>
          </w:tcPr>
          <w:p>
            <w:pPr>
              <w:pStyle w:val="TableContents"/>
              <w:bidi w:val="0"/>
              <w:spacing w:before="0" w:after="283"/>
              <w:jc w:val="left"/>
              <w:rPr/>
            </w:pPr>
            <w:r>
              <w:rPr/>
              <w:t xml:space="preserve">Delaware </w:t>
            </w:r>
          </w:p>
        </w:tc>
        <w:tc>
          <w:tcPr>
            <w:tcW w:w="1306" w:type="dxa"/>
            <w:tcBorders/>
            <w:vAlign w:val="center"/>
          </w:tcPr>
          <w:p>
            <w:pPr>
              <w:pStyle w:val="TableContents"/>
              <w:bidi w:val="0"/>
              <w:spacing w:before="0" w:after="283"/>
              <w:jc w:val="left"/>
              <w:rPr/>
            </w:pPr>
            <w:r>
              <w:rPr/>
              <w:t xml:space="preserve">961,939 </w:t>
            </w:r>
          </w:p>
        </w:tc>
        <w:tc>
          <w:tcPr>
            <w:tcW w:w="1306" w:type="dxa"/>
            <w:tcBorders/>
            <w:vAlign w:val="center"/>
          </w:tcPr>
          <w:p>
            <w:pPr>
              <w:pStyle w:val="TableContents"/>
              <w:bidi w:val="0"/>
              <w:spacing w:before="0" w:after="283"/>
              <w:jc w:val="left"/>
              <w:rPr/>
            </w:pPr>
            <w:r>
              <w:rPr/>
              <w:t xml:space="preserve">897,936 </w:t>
            </w:r>
          </w:p>
        </w:tc>
        <w:tc>
          <w:tcPr>
            <w:tcW w:w="2386" w:type="dxa"/>
            <w:tcBorders/>
            <w:vAlign w:val="center"/>
          </w:tcPr>
          <w:p>
            <w:pPr>
              <w:pStyle w:val="TableContents"/>
              <w:bidi w:val="0"/>
              <w:spacing w:before="0" w:after="283"/>
              <w:jc w:val="left"/>
              <w:rPr/>
            </w:pPr>
            <w:r>
              <w:rPr/>
              <w:t xml:space="preserve">7000100000000000000 ♠ 1 </w:t>
            </w:r>
          </w:p>
        </w:tc>
        <w:tc>
          <w:tcPr>
            <w:tcW w:w="1126" w:type="dxa"/>
            <w:tcBorders/>
            <w:vAlign w:val="center"/>
          </w:tcPr>
          <w:p>
            <w:pPr>
              <w:pStyle w:val="TableContents"/>
              <w:bidi w:val="0"/>
              <w:spacing w:before="0" w:after="283"/>
              <w:jc w:val="left"/>
              <w:rPr/>
            </w:pPr>
            <w:r>
              <w:rPr/>
              <w:t xml:space="preserve">961,939 </w:t>
            </w:r>
          </w:p>
        </w:tc>
        <w:tc>
          <w:tcPr>
            <w:tcW w:w="886" w:type="dxa"/>
            <w:tcBorders/>
            <w:vAlign w:val="center"/>
          </w:tcPr>
          <w:p>
            <w:pPr>
              <w:pStyle w:val="TableContents"/>
              <w:bidi w:val="0"/>
              <w:spacing w:before="0" w:after="283"/>
              <w:jc w:val="left"/>
              <w:rPr/>
            </w:pPr>
            <w:r>
              <w:rPr/>
              <w:t xml:space="preserve">897,936 </w:t>
            </w:r>
          </w:p>
        </w:tc>
        <w:tc>
          <w:tcPr>
            <w:tcW w:w="931" w:type="dxa"/>
            <w:tcBorders/>
            <w:vAlign w:val="center"/>
          </w:tcPr>
          <w:p>
            <w:pPr>
              <w:pStyle w:val="TableContents"/>
              <w:bidi w:val="0"/>
              <w:spacing w:before="0" w:after="283"/>
              <w:jc w:val="left"/>
              <w:rPr/>
            </w:pPr>
            <w:r>
              <w:rPr/>
              <w:t xml:space="preserve">0.30% </w:t>
            </w:r>
          </w:p>
        </w:tc>
      </w:tr>
      <w:tr>
        <w:trPr/>
        <w:tc>
          <w:tcPr>
            <w:tcW w:w="2401" w:type="dxa"/>
            <w:tcBorders/>
            <w:vAlign w:val="center"/>
          </w:tcPr>
          <w:p>
            <w:pPr>
              <w:pStyle w:val="TableContents"/>
              <w:bidi w:val="0"/>
              <w:spacing w:before="0" w:after="283"/>
              <w:jc w:val="left"/>
              <w:rPr/>
            </w:pPr>
            <w:r>
              <w:rPr/>
              <w:t xml:space="preserve">7001460000000000000 ♠ 46 </w:t>
            </w:r>
          </w:p>
        </w:tc>
        <w:tc>
          <w:tcPr>
            <w:tcW w:w="2386" w:type="dxa"/>
            <w:tcBorders/>
            <w:vAlign w:val="center"/>
          </w:tcPr>
          <w:p>
            <w:pPr>
              <w:pStyle w:val="TableContents"/>
              <w:bidi w:val="0"/>
              <w:spacing w:before="0" w:after="283"/>
              <w:jc w:val="left"/>
              <w:rPr/>
            </w:pPr>
            <w:r>
              <w:rPr/>
              <w:t xml:space="preserve">7001470000000000000 ♠ 47 </w:t>
            </w:r>
          </w:p>
        </w:tc>
        <w:tc>
          <w:tcPr>
            <w:tcW w:w="1456" w:type="dxa"/>
            <w:tcBorders/>
            <w:vAlign w:val="center"/>
          </w:tcPr>
          <w:p>
            <w:pPr>
              <w:pStyle w:val="TableContents"/>
              <w:bidi w:val="0"/>
              <w:spacing w:before="0" w:after="283"/>
              <w:jc w:val="left"/>
              <w:rPr/>
            </w:pPr>
            <w:r>
              <w:rPr/>
              <w:t xml:space="preserve">Etelä-Dakota </w:t>
            </w:r>
          </w:p>
        </w:tc>
        <w:tc>
          <w:tcPr>
            <w:tcW w:w="1306" w:type="dxa"/>
            <w:tcBorders/>
            <w:vAlign w:val="center"/>
          </w:tcPr>
          <w:p>
            <w:pPr>
              <w:pStyle w:val="TableContents"/>
              <w:bidi w:val="0"/>
              <w:spacing w:before="0" w:after="283"/>
              <w:jc w:val="left"/>
              <w:rPr/>
            </w:pPr>
            <w:r>
              <w:rPr/>
              <w:t xml:space="preserve">869,666 </w:t>
            </w:r>
          </w:p>
        </w:tc>
        <w:tc>
          <w:tcPr>
            <w:tcW w:w="1306" w:type="dxa"/>
            <w:tcBorders/>
            <w:vAlign w:val="center"/>
          </w:tcPr>
          <w:p>
            <w:pPr>
              <w:pStyle w:val="TableContents"/>
              <w:bidi w:val="0"/>
              <w:spacing w:before="0" w:after="283"/>
              <w:jc w:val="left"/>
              <w:rPr/>
            </w:pPr>
            <w:r>
              <w:rPr/>
              <w:t xml:space="preserve">814,191 </w:t>
            </w:r>
          </w:p>
        </w:tc>
        <w:tc>
          <w:tcPr>
            <w:tcW w:w="2386" w:type="dxa"/>
            <w:tcBorders/>
            <w:vAlign w:val="center"/>
          </w:tcPr>
          <w:p>
            <w:pPr>
              <w:pStyle w:val="TableContents"/>
              <w:bidi w:val="0"/>
              <w:spacing w:before="0" w:after="283"/>
              <w:jc w:val="left"/>
              <w:rPr/>
            </w:pPr>
            <w:r>
              <w:rPr/>
              <w:t xml:space="preserve">7000100000000000000 ♠ 1 </w:t>
            </w:r>
          </w:p>
        </w:tc>
        <w:tc>
          <w:tcPr>
            <w:tcW w:w="1126" w:type="dxa"/>
            <w:tcBorders/>
            <w:vAlign w:val="center"/>
          </w:tcPr>
          <w:p>
            <w:pPr>
              <w:pStyle w:val="TableContents"/>
              <w:bidi w:val="0"/>
              <w:spacing w:before="0" w:after="283"/>
              <w:jc w:val="left"/>
              <w:rPr/>
            </w:pPr>
            <w:r>
              <w:rPr/>
              <w:t xml:space="preserve">869,666 </w:t>
            </w:r>
          </w:p>
        </w:tc>
        <w:tc>
          <w:tcPr>
            <w:tcW w:w="886" w:type="dxa"/>
            <w:tcBorders/>
            <w:vAlign w:val="center"/>
          </w:tcPr>
          <w:p>
            <w:pPr>
              <w:pStyle w:val="TableContents"/>
              <w:bidi w:val="0"/>
              <w:spacing w:before="0" w:after="283"/>
              <w:jc w:val="left"/>
              <w:rPr/>
            </w:pPr>
            <w:r>
              <w:rPr/>
              <w:t xml:space="preserve">814,191 </w:t>
            </w:r>
          </w:p>
        </w:tc>
        <w:tc>
          <w:tcPr>
            <w:tcW w:w="931" w:type="dxa"/>
            <w:tcBorders/>
            <w:vAlign w:val="center"/>
          </w:tcPr>
          <w:p>
            <w:pPr>
              <w:pStyle w:val="TableContents"/>
              <w:bidi w:val="0"/>
              <w:spacing w:before="0" w:after="283"/>
              <w:jc w:val="left"/>
              <w:rPr/>
            </w:pPr>
            <w:r>
              <w:rPr/>
              <w:t xml:space="preserve">0.27% </w:t>
            </w:r>
          </w:p>
        </w:tc>
      </w:tr>
      <w:tr>
        <w:trPr/>
        <w:tc>
          <w:tcPr>
            <w:tcW w:w="2401" w:type="dxa"/>
            <w:tcBorders/>
            <w:vAlign w:val="center"/>
          </w:tcPr>
          <w:p>
            <w:pPr>
              <w:pStyle w:val="TableContents"/>
              <w:bidi w:val="0"/>
              <w:spacing w:before="0" w:after="283"/>
              <w:jc w:val="left"/>
              <w:rPr/>
            </w:pPr>
            <w:r>
              <w:rPr/>
              <w:t xml:space="preserve">7001470000000000000 ♠ 47 </w:t>
            </w:r>
          </w:p>
        </w:tc>
        <w:tc>
          <w:tcPr>
            <w:tcW w:w="2386" w:type="dxa"/>
            <w:tcBorders/>
            <w:vAlign w:val="center"/>
          </w:tcPr>
          <w:p>
            <w:pPr>
              <w:pStyle w:val="TableContents"/>
              <w:bidi w:val="0"/>
              <w:spacing w:before="0" w:after="283"/>
              <w:jc w:val="left"/>
              <w:rPr/>
            </w:pPr>
            <w:r>
              <w:rPr/>
              <w:t xml:space="preserve">7001490000000000000 ♠ 49 </w:t>
            </w:r>
          </w:p>
        </w:tc>
        <w:tc>
          <w:tcPr>
            <w:tcW w:w="1456" w:type="dxa"/>
            <w:tcBorders/>
            <w:vAlign w:val="center"/>
          </w:tcPr>
          <w:p>
            <w:pPr>
              <w:pStyle w:val="TableContents"/>
              <w:bidi w:val="0"/>
              <w:spacing w:before="0" w:after="283"/>
              <w:jc w:val="left"/>
              <w:rPr/>
            </w:pPr>
            <w:r>
              <w:rPr/>
              <w:t xml:space="preserve">Pohjois-Dakota </w:t>
            </w:r>
          </w:p>
        </w:tc>
        <w:tc>
          <w:tcPr>
            <w:tcW w:w="1306" w:type="dxa"/>
            <w:tcBorders/>
            <w:vAlign w:val="center"/>
          </w:tcPr>
          <w:p>
            <w:pPr>
              <w:pStyle w:val="TableContents"/>
              <w:bidi w:val="0"/>
              <w:spacing w:before="0" w:after="283"/>
              <w:jc w:val="left"/>
              <w:rPr/>
            </w:pPr>
            <w:r>
              <w:rPr/>
              <w:t xml:space="preserve">755,393 </w:t>
            </w:r>
          </w:p>
        </w:tc>
        <w:tc>
          <w:tcPr>
            <w:tcW w:w="1306" w:type="dxa"/>
            <w:tcBorders/>
            <w:vAlign w:val="center"/>
          </w:tcPr>
          <w:p>
            <w:pPr>
              <w:pStyle w:val="TableContents"/>
              <w:bidi w:val="0"/>
              <w:spacing w:before="0" w:after="283"/>
              <w:jc w:val="left"/>
              <w:rPr/>
            </w:pPr>
            <w:r>
              <w:rPr/>
              <w:t xml:space="preserve">672,591 </w:t>
            </w:r>
          </w:p>
        </w:tc>
        <w:tc>
          <w:tcPr>
            <w:tcW w:w="2386" w:type="dxa"/>
            <w:tcBorders/>
            <w:vAlign w:val="center"/>
          </w:tcPr>
          <w:p>
            <w:pPr>
              <w:pStyle w:val="TableContents"/>
              <w:bidi w:val="0"/>
              <w:spacing w:before="0" w:after="283"/>
              <w:jc w:val="left"/>
              <w:rPr/>
            </w:pPr>
            <w:r>
              <w:rPr/>
              <w:t xml:space="preserve">7000100000000000000 ♠ 1 </w:t>
            </w:r>
          </w:p>
        </w:tc>
        <w:tc>
          <w:tcPr>
            <w:tcW w:w="1126" w:type="dxa"/>
            <w:tcBorders/>
            <w:vAlign w:val="center"/>
          </w:tcPr>
          <w:p>
            <w:pPr>
              <w:pStyle w:val="TableContents"/>
              <w:bidi w:val="0"/>
              <w:spacing w:before="0" w:after="283"/>
              <w:jc w:val="left"/>
              <w:rPr/>
            </w:pPr>
            <w:r>
              <w:rPr/>
              <w:t xml:space="preserve">765,393 </w:t>
            </w:r>
          </w:p>
        </w:tc>
        <w:tc>
          <w:tcPr>
            <w:tcW w:w="886" w:type="dxa"/>
            <w:tcBorders/>
            <w:vAlign w:val="center"/>
          </w:tcPr>
          <w:p>
            <w:pPr>
              <w:pStyle w:val="TableContents"/>
              <w:bidi w:val="0"/>
              <w:spacing w:before="0" w:after="283"/>
              <w:jc w:val="left"/>
              <w:rPr/>
            </w:pPr>
            <w:r>
              <w:rPr/>
              <w:t xml:space="preserve">672,591 </w:t>
            </w:r>
          </w:p>
        </w:tc>
        <w:tc>
          <w:tcPr>
            <w:tcW w:w="931" w:type="dxa"/>
            <w:tcBorders/>
            <w:vAlign w:val="center"/>
          </w:tcPr>
          <w:p>
            <w:pPr>
              <w:pStyle w:val="TableContents"/>
              <w:bidi w:val="0"/>
              <w:spacing w:before="0" w:after="283"/>
              <w:jc w:val="left"/>
              <w:rPr/>
            </w:pPr>
            <w:r>
              <w:rPr/>
              <w:t xml:space="preserve">0.24% </w:t>
            </w:r>
          </w:p>
        </w:tc>
      </w:tr>
      <w:tr>
        <w:trPr/>
        <w:tc>
          <w:tcPr>
            <w:tcW w:w="2401" w:type="dxa"/>
            <w:tcBorders/>
            <w:vAlign w:val="center"/>
          </w:tcPr>
          <w:p>
            <w:pPr>
              <w:pStyle w:val="TableContents"/>
              <w:bidi w:val="0"/>
              <w:spacing w:before="0" w:after="283"/>
              <w:jc w:val="left"/>
              <w:rPr/>
            </w:pPr>
            <w:r>
              <w:rPr/>
              <w:t xml:space="preserve">7001480000000000000 ♠ 48 </w:t>
            </w:r>
          </w:p>
        </w:tc>
        <w:tc>
          <w:tcPr>
            <w:tcW w:w="2386" w:type="dxa"/>
            <w:tcBorders/>
            <w:vAlign w:val="center"/>
          </w:tcPr>
          <w:p>
            <w:pPr>
              <w:pStyle w:val="TableContents"/>
              <w:bidi w:val="0"/>
              <w:spacing w:before="0" w:after="283"/>
              <w:jc w:val="left"/>
              <w:rPr/>
            </w:pPr>
            <w:r>
              <w:rPr/>
              <w:t xml:space="preserve">7001480000000000000 ♠ 48 </w:t>
            </w:r>
          </w:p>
        </w:tc>
        <w:tc>
          <w:tcPr>
            <w:tcW w:w="1456" w:type="dxa"/>
            <w:tcBorders/>
            <w:vAlign w:val="center"/>
          </w:tcPr>
          <w:p>
            <w:pPr>
              <w:pStyle w:val="TableContents"/>
              <w:bidi w:val="0"/>
              <w:spacing w:before="0" w:after="283"/>
              <w:jc w:val="left"/>
              <w:rPr/>
            </w:pPr>
            <w:r>
              <w:rPr/>
              <w:t xml:space="preserve">Alaska </w:t>
            </w:r>
          </w:p>
        </w:tc>
        <w:tc>
          <w:tcPr>
            <w:tcW w:w="1306" w:type="dxa"/>
            <w:tcBorders/>
            <w:vAlign w:val="center"/>
          </w:tcPr>
          <w:p>
            <w:pPr>
              <w:pStyle w:val="TableContents"/>
              <w:bidi w:val="0"/>
              <w:spacing w:before="0" w:after="283"/>
              <w:jc w:val="left"/>
              <w:rPr/>
            </w:pPr>
            <w:r>
              <w:rPr/>
              <w:t xml:space="preserve">739,795 </w:t>
            </w:r>
          </w:p>
        </w:tc>
        <w:tc>
          <w:tcPr>
            <w:tcW w:w="1306" w:type="dxa"/>
            <w:tcBorders/>
            <w:vAlign w:val="center"/>
          </w:tcPr>
          <w:p>
            <w:pPr>
              <w:pStyle w:val="TableContents"/>
              <w:bidi w:val="0"/>
              <w:spacing w:before="0" w:after="283"/>
              <w:jc w:val="left"/>
              <w:rPr/>
            </w:pPr>
            <w:r>
              <w:rPr/>
              <w:t xml:space="preserve">710,249 </w:t>
            </w:r>
          </w:p>
        </w:tc>
        <w:tc>
          <w:tcPr>
            <w:tcW w:w="2386" w:type="dxa"/>
            <w:tcBorders/>
            <w:vAlign w:val="center"/>
          </w:tcPr>
          <w:p>
            <w:pPr>
              <w:pStyle w:val="TableContents"/>
              <w:bidi w:val="0"/>
              <w:spacing w:before="0" w:after="283"/>
              <w:jc w:val="left"/>
              <w:rPr/>
            </w:pPr>
            <w:r>
              <w:rPr/>
              <w:t xml:space="preserve">7000100000000000000 ♠ 1 </w:t>
            </w:r>
          </w:p>
        </w:tc>
        <w:tc>
          <w:tcPr>
            <w:tcW w:w="1126" w:type="dxa"/>
            <w:tcBorders/>
            <w:vAlign w:val="center"/>
          </w:tcPr>
          <w:p>
            <w:pPr>
              <w:pStyle w:val="TableContents"/>
              <w:bidi w:val="0"/>
              <w:spacing w:before="0" w:after="283"/>
              <w:jc w:val="left"/>
              <w:rPr/>
            </w:pPr>
            <w:r>
              <w:rPr/>
              <w:t xml:space="preserve">739,795 </w:t>
            </w:r>
          </w:p>
        </w:tc>
        <w:tc>
          <w:tcPr>
            <w:tcW w:w="886" w:type="dxa"/>
            <w:tcBorders/>
            <w:vAlign w:val="center"/>
          </w:tcPr>
          <w:p>
            <w:pPr>
              <w:pStyle w:val="TableContents"/>
              <w:bidi w:val="0"/>
              <w:spacing w:before="0" w:after="283"/>
              <w:jc w:val="left"/>
              <w:rPr/>
            </w:pPr>
            <w:r>
              <w:rPr/>
              <w:t xml:space="preserve">710,249 </w:t>
            </w:r>
          </w:p>
        </w:tc>
        <w:tc>
          <w:tcPr>
            <w:tcW w:w="931" w:type="dxa"/>
            <w:tcBorders/>
            <w:vAlign w:val="center"/>
          </w:tcPr>
          <w:p>
            <w:pPr>
              <w:pStyle w:val="TableContents"/>
              <w:bidi w:val="0"/>
              <w:spacing w:before="0" w:after="283"/>
              <w:jc w:val="left"/>
              <w:rPr/>
            </w:pPr>
            <w:r>
              <w:rPr/>
              <w:t xml:space="preserve">0.23% </w:t>
            </w:r>
          </w:p>
        </w:tc>
      </w:tr>
      <w:tr>
        <w:trPr/>
        <w:tc>
          <w:tcPr>
            <w:tcW w:w="2401" w:type="dxa"/>
            <w:tcBorders/>
            <w:vAlign w:val="center"/>
          </w:tcPr>
          <w:p>
            <w:pPr>
              <w:pStyle w:val="TableContents"/>
              <w:bidi w:val="0"/>
              <w:spacing w:before="0" w:after="283"/>
              <w:jc w:val="left"/>
              <w:rPr/>
            </w:pPr>
            <w:r>
              <w:rPr/>
              <w:t xml:space="preserve">7001610000000000000 ♠ -- </w:t>
            </w:r>
          </w:p>
        </w:tc>
        <w:tc>
          <w:tcPr>
            <w:tcW w:w="2386" w:type="dxa"/>
            <w:tcBorders/>
            <w:vAlign w:val="center"/>
          </w:tcPr>
          <w:p>
            <w:pPr>
              <w:pStyle w:val="TableContents"/>
              <w:bidi w:val="0"/>
              <w:spacing w:before="0" w:after="283"/>
              <w:jc w:val="left"/>
              <w:rPr/>
            </w:pPr>
            <w:r>
              <w:rPr/>
              <w:t xml:space="preserve">7001510000000000000 ♠ 51 </w:t>
            </w:r>
          </w:p>
        </w:tc>
        <w:tc>
          <w:tcPr>
            <w:tcW w:w="1456" w:type="dxa"/>
            <w:tcBorders/>
            <w:vAlign w:val="center"/>
          </w:tcPr>
          <w:p>
            <w:pPr>
              <w:pStyle w:val="TableContents"/>
              <w:bidi w:val="0"/>
              <w:spacing w:before="0" w:after="283"/>
              <w:jc w:val="left"/>
              <w:rPr/>
            </w:pPr>
            <w:r>
              <w:rPr/>
              <w:t xml:space="preserve">District of Columbia </w:t>
            </w:r>
          </w:p>
        </w:tc>
        <w:tc>
          <w:tcPr>
            <w:tcW w:w="1306" w:type="dxa"/>
            <w:tcBorders/>
            <w:vAlign w:val="center"/>
          </w:tcPr>
          <w:p>
            <w:pPr>
              <w:pStyle w:val="TableContents"/>
              <w:bidi w:val="0"/>
              <w:spacing w:before="0" w:after="283"/>
              <w:jc w:val="left"/>
              <w:rPr/>
            </w:pPr>
            <w:r>
              <w:rPr/>
              <w:t xml:space="preserve">693,972 </w:t>
            </w:r>
          </w:p>
        </w:tc>
        <w:tc>
          <w:tcPr>
            <w:tcW w:w="1306" w:type="dxa"/>
            <w:tcBorders/>
            <w:vAlign w:val="center"/>
          </w:tcPr>
          <w:p>
            <w:pPr>
              <w:pStyle w:val="TableContents"/>
              <w:bidi w:val="0"/>
              <w:spacing w:before="0" w:after="283"/>
              <w:jc w:val="left"/>
              <w:rPr/>
            </w:pPr>
            <w:r>
              <w:rPr/>
              <w:t xml:space="preserve">601,767 </w:t>
            </w:r>
          </w:p>
        </w:tc>
        <w:tc>
          <w:tcPr>
            <w:tcW w:w="2386" w:type="dxa"/>
            <w:tcBorders/>
            <w:vAlign w:val="center"/>
          </w:tcPr>
          <w:p>
            <w:pPr>
              <w:pStyle w:val="TableContents"/>
              <w:bidi w:val="0"/>
              <w:spacing w:before="0" w:after="283"/>
              <w:jc w:val="left"/>
              <w:rPr/>
            </w:pPr>
            <w:r>
              <w:rPr/>
              <w:t xml:space="preserve">1 (ei äänioikeutettu) </w:t>
            </w:r>
          </w:p>
        </w:tc>
        <w:tc>
          <w:tcPr>
            <w:tcW w:w="1126" w:type="dxa"/>
            <w:tcBorders/>
            <w:vAlign w:val="center"/>
          </w:tcPr>
          <w:p>
            <w:pPr>
              <w:pStyle w:val="TableContents"/>
              <w:bidi w:val="0"/>
              <w:spacing w:before="0" w:after="283"/>
              <w:jc w:val="left"/>
              <w:rPr/>
            </w:pPr>
            <w:r>
              <w:rPr/>
              <w:t xml:space="preserve">-- </w:t>
            </w:r>
          </w:p>
        </w:tc>
        <w:tc>
          <w:tcPr>
            <w:tcW w:w="88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0.21% </w:t>
            </w:r>
          </w:p>
        </w:tc>
      </w:tr>
      <w:tr>
        <w:trPr/>
        <w:tc>
          <w:tcPr>
            <w:tcW w:w="2401" w:type="dxa"/>
            <w:tcBorders/>
            <w:vAlign w:val="center"/>
          </w:tcPr>
          <w:p>
            <w:pPr>
              <w:pStyle w:val="TableContents"/>
              <w:bidi w:val="0"/>
              <w:spacing w:before="0" w:after="283"/>
              <w:jc w:val="left"/>
              <w:rPr/>
            </w:pPr>
            <w:r>
              <w:rPr/>
              <w:t xml:space="preserve">7001490000000000000 ♠ 49 </w:t>
            </w:r>
          </w:p>
        </w:tc>
        <w:tc>
          <w:tcPr>
            <w:tcW w:w="2386" w:type="dxa"/>
            <w:tcBorders/>
            <w:vAlign w:val="center"/>
          </w:tcPr>
          <w:p>
            <w:pPr>
              <w:pStyle w:val="TableContents"/>
              <w:bidi w:val="0"/>
              <w:spacing w:before="0" w:after="283"/>
              <w:jc w:val="left"/>
              <w:rPr/>
            </w:pPr>
            <w:r>
              <w:rPr/>
              <w:t xml:space="preserve">7001500000000000000 ♠ 50 </w:t>
            </w:r>
          </w:p>
        </w:tc>
        <w:tc>
          <w:tcPr>
            <w:tcW w:w="1456" w:type="dxa"/>
            <w:tcBorders/>
            <w:vAlign w:val="center"/>
          </w:tcPr>
          <w:p>
            <w:pPr>
              <w:pStyle w:val="TableContents"/>
              <w:bidi w:val="0"/>
              <w:spacing w:before="0" w:after="283"/>
              <w:jc w:val="left"/>
              <w:rPr/>
            </w:pPr>
            <w:r>
              <w:rPr/>
              <w:t xml:space="preserve">Vermont </w:t>
            </w:r>
          </w:p>
        </w:tc>
        <w:tc>
          <w:tcPr>
            <w:tcW w:w="1306" w:type="dxa"/>
            <w:tcBorders/>
            <w:vAlign w:val="center"/>
          </w:tcPr>
          <w:p>
            <w:pPr>
              <w:pStyle w:val="TableContents"/>
              <w:bidi w:val="0"/>
              <w:spacing w:before="0" w:after="283"/>
              <w:jc w:val="left"/>
              <w:rPr/>
            </w:pPr>
            <w:r>
              <w:rPr/>
              <w:t xml:space="preserve">623,657 </w:t>
            </w:r>
          </w:p>
        </w:tc>
        <w:tc>
          <w:tcPr>
            <w:tcW w:w="1306" w:type="dxa"/>
            <w:tcBorders/>
            <w:vAlign w:val="center"/>
          </w:tcPr>
          <w:p>
            <w:pPr>
              <w:pStyle w:val="TableContents"/>
              <w:bidi w:val="0"/>
              <w:spacing w:before="0" w:after="283"/>
              <w:jc w:val="left"/>
              <w:rPr/>
            </w:pPr>
            <w:r>
              <w:rPr/>
              <w:t xml:space="preserve">625,745 </w:t>
            </w:r>
          </w:p>
        </w:tc>
        <w:tc>
          <w:tcPr>
            <w:tcW w:w="2386" w:type="dxa"/>
            <w:tcBorders/>
            <w:vAlign w:val="center"/>
          </w:tcPr>
          <w:p>
            <w:pPr>
              <w:pStyle w:val="TableContents"/>
              <w:bidi w:val="0"/>
              <w:spacing w:before="0" w:after="283"/>
              <w:jc w:val="left"/>
              <w:rPr/>
            </w:pPr>
            <w:r>
              <w:rPr/>
              <w:t xml:space="preserve">7000100000000000000 ♠ 1 </w:t>
            </w:r>
          </w:p>
        </w:tc>
        <w:tc>
          <w:tcPr>
            <w:tcW w:w="1126" w:type="dxa"/>
            <w:tcBorders/>
            <w:vAlign w:val="center"/>
          </w:tcPr>
          <w:p>
            <w:pPr>
              <w:pStyle w:val="TableContents"/>
              <w:bidi w:val="0"/>
              <w:spacing w:before="0" w:after="283"/>
              <w:jc w:val="left"/>
              <w:rPr/>
            </w:pPr>
            <w:r>
              <w:rPr/>
              <w:t xml:space="preserve">623,657 </w:t>
            </w:r>
          </w:p>
        </w:tc>
        <w:tc>
          <w:tcPr>
            <w:tcW w:w="886" w:type="dxa"/>
            <w:tcBorders/>
            <w:vAlign w:val="center"/>
          </w:tcPr>
          <w:p>
            <w:pPr>
              <w:pStyle w:val="TableContents"/>
              <w:bidi w:val="0"/>
              <w:spacing w:before="0" w:after="283"/>
              <w:jc w:val="left"/>
              <w:rPr/>
            </w:pPr>
            <w:r>
              <w:rPr/>
              <w:t xml:space="preserve">625,745 </w:t>
            </w:r>
          </w:p>
        </w:tc>
        <w:tc>
          <w:tcPr>
            <w:tcW w:w="931" w:type="dxa"/>
            <w:tcBorders/>
            <w:vAlign w:val="center"/>
          </w:tcPr>
          <w:p>
            <w:pPr>
              <w:pStyle w:val="TableContents"/>
              <w:bidi w:val="0"/>
              <w:spacing w:before="0" w:after="283"/>
              <w:jc w:val="left"/>
              <w:rPr/>
            </w:pPr>
            <w:r>
              <w:rPr/>
              <w:t xml:space="preserve">0.19% </w:t>
            </w:r>
          </w:p>
        </w:tc>
      </w:tr>
      <w:tr>
        <w:trPr/>
        <w:tc>
          <w:tcPr>
            <w:tcW w:w="2401" w:type="dxa"/>
            <w:tcBorders/>
            <w:vAlign w:val="center"/>
          </w:tcPr>
          <w:p>
            <w:pPr>
              <w:pStyle w:val="TableContents"/>
              <w:bidi w:val="0"/>
              <w:spacing w:before="0" w:after="283"/>
              <w:jc w:val="left"/>
              <w:rPr/>
            </w:pPr>
            <w:r>
              <w:rPr/>
              <w:t xml:space="preserve">7001500000000000000 ♠ 50 </w:t>
            </w:r>
          </w:p>
        </w:tc>
        <w:tc>
          <w:tcPr>
            <w:tcW w:w="2386" w:type="dxa"/>
            <w:tcBorders/>
            <w:vAlign w:val="center"/>
          </w:tcPr>
          <w:p>
            <w:pPr>
              <w:pStyle w:val="TableContents"/>
              <w:bidi w:val="0"/>
              <w:spacing w:before="0" w:after="283"/>
              <w:jc w:val="left"/>
              <w:rPr/>
            </w:pPr>
            <w:r>
              <w:rPr/>
              <w:t xml:space="preserve">7001520000000000000 ♠ 52 </w:t>
            </w:r>
          </w:p>
        </w:tc>
        <w:tc>
          <w:tcPr>
            <w:tcW w:w="1456" w:type="dxa"/>
            <w:tcBorders/>
            <w:vAlign w:val="center"/>
          </w:tcPr>
          <w:p>
            <w:pPr>
              <w:pStyle w:val="TableContents"/>
              <w:bidi w:val="0"/>
              <w:spacing w:before="0" w:after="283"/>
              <w:jc w:val="left"/>
              <w:rPr/>
            </w:pPr>
            <w:r>
              <w:rPr/>
              <w:t xml:space="preserve">Wyoming </w:t>
            </w:r>
          </w:p>
        </w:tc>
        <w:tc>
          <w:tcPr>
            <w:tcW w:w="1306" w:type="dxa"/>
            <w:tcBorders/>
            <w:vAlign w:val="center"/>
          </w:tcPr>
          <w:p>
            <w:pPr>
              <w:pStyle w:val="TableContents"/>
              <w:bidi w:val="0"/>
              <w:spacing w:before="0" w:after="283"/>
              <w:jc w:val="left"/>
              <w:rPr/>
            </w:pPr>
            <w:r>
              <w:rPr/>
              <w:t xml:space="preserve">579,315 </w:t>
            </w:r>
          </w:p>
        </w:tc>
        <w:tc>
          <w:tcPr>
            <w:tcW w:w="1306" w:type="dxa"/>
            <w:tcBorders/>
            <w:vAlign w:val="center"/>
          </w:tcPr>
          <w:p>
            <w:pPr>
              <w:pStyle w:val="TableContents"/>
              <w:bidi w:val="0"/>
              <w:spacing w:before="0" w:after="283"/>
              <w:jc w:val="left"/>
              <w:rPr/>
            </w:pPr>
            <w:r>
              <w:rPr/>
              <w:t xml:space="preserve">563,767 </w:t>
            </w:r>
          </w:p>
        </w:tc>
        <w:tc>
          <w:tcPr>
            <w:tcW w:w="2386" w:type="dxa"/>
            <w:tcBorders/>
            <w:vAlign w:val="center"/>
          </w:tcPr>
          <w:p>
            <w:pPr>
              <w:pStyle w:val="TableContents"/>
              <w:bidi w:val="0"/>
              <w:spacing w:before="0" w:after="283"/>
              <w:jc w:val="left"/>
              <w:rPr/>
            </w:pPr>
            <w:r>
              <w:rPr/>
              <w:t xml:space="preserve">7000100000000000000 ♠ 1 </w:t>
            </w:r>
          </w:p>
        </w:tc>
        <w:tc>
          <w:tcPr>
            <w:tcW w:w="1126" w:type="dxa"/>
            <w:tcBorders/>
            <w:vAlign w:val="center"/>
          </w:tcPr>
          <w:p>
            <w:pPr>
              <w:pStyle w:val="TableContents"/>
              <w:bidi w:val="0"/>
              <w:spacing w:before="0" w:after="283"/>
              <w:jc w:val="left"/>
              <w:rPr/>
            </w:pPr>
            <w:r>
              <w:rPr/>
              <w:t xml:space="preserve">579,315 </w:t>
            </w:r>
          </w:p>
        </w:tc>
        <w:tc>
          <w:tcPr>
            <w:tcW w:w="886" w:type="dxa"/>
            <w:tcBorders/>
            <w:vAlign w:val="center"/>
          </w:tcPr>
          <w:p>
            <w:pPr>
              <w:pStyle w:val="TableContents"/>
              <w:bidi w:val="0"/>
              <w:spacing w:before="0" w:after="283"/>
              <w:jc w:val="left"/>
              <w:rPr/>
            </w:pPr>
            <w:r>
              <w:rPr/>
              <w:t xml:space="preserve">563,767 </w:t>
            </w:r>
          </w:p>
        </w:tc>
        <w:tc>
          <w:tcPr>
            <w:tcW w:w="931" w:type="dxa"/>
            <w:tcBorders/>
            <w:vAlign w:val="center"/>
          </w:tcPr>
          <w:p>
            <w:pPr>
              <w:pStyle w:val="TableContents"/>
              <w:bidi w:val="0"/>
              <w:spacing w:before="0" w:after="283"/>
              <w:jc w:val="left"/>
              <w:rPr/>
            </w:pPr>
            <w:r>
              <w:rPr/>
              <w:t xml:space="preserve">0.18% </w:t>
            </w:r>
          </w:p>
        </w:tc>
      </w:tr>
      <w:tr>
        <w:trPr/>
        <w:tc>
          <w:tcPr>
            <w:tcW w:w="2401" w:type="dxa"/>
            <w:tcBorders/>
            <w:vAlign w:val="center"/>
          </w:tcPr>
          <w:p>
            <w:pPr>
              <w:pStyle w:val="TableContents"/>
              <w:bidi w:val="0"/>
              <w:spacing w:before="0" w:after="283"/>
              <w:jc w:val="left"/>
              <w:rPr/>
            </w:pPr>
            <w:r>
              <w:rPr/>
              <w:t xml:space="preserve">7001720000000000000 ♠ -- </w:t>
            </w:r>
          </w:p>
        </w:tc>
        <w:tc>
          <w:tcPr>
            <w:tcW w:w="2386" w:type="dxa"/>
            <w:tcBorders/>
            <w:vAlign w:val="center"/>
          </w:tcPr>
          <w:p>
            <w:pPr>
              <w:pStyle w:val="TableContents"/>
              <w:bidi w:val="0"/>
              <w:spacing w:before="0" w:after="283"/>
              <w:jc w:val="left"/>
              <w:rPr/>
            </w:pPr>
            <w:r>
              <w:rPr/>
              <w:t xml:space="preserve">7001530000000000000 ♠ 53 </w:t>
            </w:r>
          </w:p>
        </w:tc>
        <w:tc>
          <w:tcPr>
            <w:tcW w:w="1456" w:type="dxa"/>
            <w:tcBorders/>
            <w:vAlign w:val="center"/>
          </w:tcPr>
          <w:p>
            <w:pPr>
              <w:pStyle w:val="TableContents"/>
              <w:bidi w:val="0"/>
              <w:spacing w:before="0" w:after="283"/>
              <w:jc w:val="left"/>
              <w:rPr/>
            </w:pPr>
            <w:r>
              <w:rPr/>
              <w:t xml:space="preserve">Guam </w:t>
            </w:r>
          </w:p>
        </w:tc>
        <w:tc>
          <w:tcPr>
            <w:tcW w:w="1306" w:type="dxa"/>
            <w:tcBorders/>
            <w:vAlign w:val="center"/>
          </w:tcPr>
          <w:p>
            <w:pPr>
              <w:pStyle w:val="TableContents"/>
              <w:bidi w:val="0"/>
              <w:spacing w:before="0" w:after="283"/>
              <w:jc w:val="left"/>
              <w:rPr/>
            </w:pPr>
            <w:r>
              <w:rPr/>
              <w:t xml:space="preserve">167,358 </w:t>
            </w:r>
          </w:p>
        </w:tc>
        <w:tc>
          <w:tcPr>
            <w:tcW w:w="1306" w:type="dxa"/>
            <w:tcBorders/>
            <w:vAlign w:val="center"/>
          </w:tcPr>
          <w:p>
            <w:pPr>
              <w:pStyle w:val="TableContents"/>
              <w:bidi w:val="0"/>
              <w:spacing w:before="0" w:after="283"/>
              <w:jc w:val="left"/>
              <w:rPr/>
            </w:pPr>
            <w:r>
              <w:rPr/>
              <w:t xml:space="preserve">159,358 </w:t>
            </w:r>
          </w:p>
        </w:tc>
        <w:tc>
          <w:tcPr>
            <w:tcW w:w="2386" w:type="dxa"/>
            <w:tcBorders/>
            <w:vAlign w:val="center"/>
          </w:tcPr>
          <w:p>
            <w:pPr>
              <w:pStyle w:val="TableContents"/>
              <w:bidi w:val="0"/>
              <w:spacing w:before="0" w:after="283"/>
              <w:jc w:val="left"/>
              <w:rPr/>
            </w:pPr>
            <w:r>
              <w:rPr/>
              <w:t xml:space="preserve">1 (ei äänioikeutettu) </w:t>
            </w:r>
          </w:p>
        </w:tc>
        <w:tc>
          <w:tcPr>
            <w:tcW w:w="1126" w:type="dxa"/>
            <w:tcBorders/>
            <w:vAlign w:val="center"/>
          </w:tcPr>
          <w:p>
            <w:pPr>
              <w:pStyle w:val="TableContents"/>
              <w:bidi w:val="0"/>
              <w:spacing w:before="0" w:after="283"/>
              <w:jc w:val="left"/>
              <w:rPr/>
            </w:pPr>
            <w:r>
              <w:rPr/>
              <w:t xml:space="preserve">-- </w:t>
            </w:r>
          </w:p>
        </w:tc>
        <w:tc>
          <w:tcPr>
            <w:tcW w:w="88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0.06% </w:t>
            </w:r>
          </w:p>
        </w:tc>
      </w:tr>
      <w:tr>
        <w:trPr/>
        <w:tc>
          <w:tcPr>
            <w:tcW w:w="2401" w:type="dxa"/>
            <w:tcBorders/>
            <w:vAlign w:val="center"/>
          </w:tcPr>
          <w:p>
            <w:pPr>
              <w:pStyle w:val="TableContents"/>
              <w:bidi w:val="0"/>
              <w:spacing w:before="0" w:after="283"/>
              <w:jc w:val="left"/>
              <w:rPr/>
            </w:pPr>
            <w:r>
              <w:rPr/>
              <w:t xml:space="preserve">7001730000000000000 ♠ -- </w:t>
            </w:r>
          </w:p>
        </w:tc>
        <w:tc>
          <w:tcPr>
            <w:tcW w:w="2386" w:type="dxa"/>
            <w:tcBorders/>
            <w:vAlign w:val="center"/>
          </w:tcPr>
          <w:p>
            <w:pPr>
              <w:pStyle w:val="TableContents"/>
              <w:bidi w:val="0"/>
              <w:spacing w:before="0" w:after="283"/>
              <w:jc w:val="left"/>
              <w:rPr/>
            </w:pPr>
            <w:r>
              <w:rPr/>
              <w:t xml:space="preserve">7001540000000000000 ♠ 54 </w:t>
            </w:r>
          </w:p>
        </w:tc>
        <w:tc>
          <w:tcPr>
            <w:tcW w:w="1456" w:type="dxa"/>
            <w:tcBorders/>
            <w:vAlign w:val="center"/>
          </w:tcPr>
          <w:p>
            <w:pPr>
              <w:pStyle w:val="TableContents"/>
              <w:bidi w:val="0"/>
              <w:spacing w:before="0" w:after="283"/>
              <w:jc w:val="left"/>
              <w:rPr/>
            </w:pPr>
            <w:r>
              <w:rPr/>
              <w:t xml:space="preserve">Yhdysvaltain Neitsytsaaret </w:t>
            </w:r>
          </w:p>
        </w:tc>
        <w:tc>
          <w:tcPr>
            <w:tcW w:w="1306" w:type="dxa"/>
            <w:tcBorders/>
            <w:vAlign w:val="center"/>
          </w:tcPr>
          <w:p>
            <w:pPr>
              <w:pStyle w:val="TableContents"/>
              <w:bidi w:val="0"/>
              <w:spacing w:before="0" w:after="283"/>
              <w:jc w:val="left"/>
              <w:rPr/>
            </w:pPr>
            <w:r>
              <w:rPr/>
              <w:t xml:space="preserve">107,268 </w:t>
            </w:r>
          </w:p>
        </w:tc>
        <w:tc>
          <w:tcPr>
            <w:tcW w:w="1306" w:type="dxa"/>
            <w:tcBorders/>
            <w:vAlign w:val="center"/>
          </w:tcPr>
          <w:p>
            <w:pPr>
              <w:pStyle w:val="TableContents"/>
              <w:bidi w:val="0"/>
              <w:spacing w:before="0" w:after="283"/>
              <w:jc w:val="left"/>
              <w:rPr/>
            </w:pPr>
            <w:r>
              <w:rPr/>
              <w:t xml:space="preserve">106,405 </w:t>
            </w:r>
          </w:p>
        </w:tc>
        <w:tc>
          <w:tcPr>
            <w:tcW w:w="2386" w:type="dxa"/>
            <w:tcBorders/>
            <w:vAlign w:val="center"/>
          </w:tcPr>
          <w:p>
            <w:pPr>
              <w:pStyle w:val="TableContents"/>
              <w:bidi w:val="0"/>
              <w:spacing w:before="0" w:after="283"/>
              <w:jc w:val="left"/>
              <w:rPr/>
            </w:pPr>
            <w:r>
              <w:rPr/>
              <w:t xml:space="preserve">1 (ei äänioikeutettu) </w:t>
            </w:r>
          </w:p>
        </w:tc>
        <w:tc>
          <w:tcPr>
            <w:tcW w:w="1126" w:type="dxa"/>
            <w:tcBorders/>
            <w:vAlign w:val="center"/>
          </w:tcPr>
          <w:p>
            <w:pPr>
              <w:pStyle w:val="TableContents"/>
              <w:bidi w:val="0"/>
              <w:spacing w:before="0" w:after="283"/>
              <w:jc w:val="left"/>
              <w:rPr/>
            </w:pPr>
            <w:r>
              <w:rPr/>
              <w:t xml:space="preserve">-- </w:t>
            </w:r>
          </w:p>
        </w:tc>
        <w:tc>
          <w:tcPr>
            <w:tcW w:w="88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0.04% </w:t>
            </w:r>
          </w:p>
        </w:tc>
      </w:tr>
      <w:tr>
        <w:trPr/>
        <w:tc>
          <w:tcPr>
            <w:tcW w:w="2401" w:type="dxa"/>
            <w:tcBorders/>
            <w:vAlign w:val="center"/>
          </w:tcPr>
          <w:p>
            <w:pPr>
              <w:pStyle w:val="TableContents"/>
              <w:bidi w:val="0"/>
              <w:spacing w:before="0" w:after="283"/>
              <w:jc w:val="left"/>
              <w:rPr/>
            </w:pPr>
            <w:r>
              <w:rPr/>
              <w:t xml:space="preserve">7001740000000000000 ♠ -- </w:t>
            </w:r>
          </w:p>
        </w:tc>
        <w:tc>
          <w:tcPr>
            <w:tcW w:w="2386" w:type="dxa"/>
            <w:tcBorders/>
            <w:vAlign w:val="center"/>
          </w:tcPr>
          <w:p>
            <w:pPr>
              <w:pStyle w:val="TableContents"/>
              <w:bidi w:val="0"/>
              <w:spacing w:before="0" w:after="283"/>
              <w:jc w:val="left"/>
              <w:rPr/>
            </w:pPr>
            <w:r>
              <w:rPr/>
              <w:t xml:space="preserve">7001550000000000000 ♠ 55 </w:t>
            </w:r>
          </w:p>
        </w:tc>
        <w:tc>
          <w:tcPr>
            <w:tcW w:w="1456" w:type="dxa"/>
            <w:tcBorders/>
            <w:vAlign w:val="center"/>
          </w:tcPr>
          <w:p>
            <w:pPr>
              <w:pStyle w:val="TableContents"/>
              <w:bidi w:val="0"/>
              <w:spacing w:before="0" w:after="283"/>
              <w:jc w:val="left"/>
              <w:rPr/>
            </w:pPr>
            <w:r>
              <w:rPr/>
              <w:t xml:space="preserve">Amerikan Samoa </w:t>
            </w:r>
          </w:p>
        </w:tc>
        <w:tc>
          <w:tcPr>
            <w:tcW w:w="1306" w:type="dxa"/>
            <w:tcBorders/>
            <w:vAlign w:val="center"/>
          </w:tcPr>
          <w:p>
            <w:pPr>
              <w:pStyle w:val="TableContents"/>
              <w:bidi w:val="0"/>
              <w:spacing w:before="0" w:after="283"/>
              <w:jc w:val="left"/>
              <w:rPr/>
            </w:pPr>
            <w:r>
              <w:rPr/>
              <w:t xml:space="preserve">51,504 </w:t>
            </w:r>
          </w:p>
        </w:tc>
        <w:tc>
          <w:tcPr>
            <w:tcW w:w="1306" w:type="dxa"/>
            <w:tcBorders/>
            <w:vAlign w:val="center"/>
          </w:tcPr>
          <w:p>
            <w:pPr>
              <w:pStyle w:val="TableContents"/>
              <w:bidi w:val="0"/>
              <w:spacing w:before="0" w:after="283"/>
              <w:jc w:val="left"/>
              <w:rPr/>
            </w:pPr>
            <w:r>
              <w:rPr/>
              <w:t xml:space="preserve">55,519 </w:t>
            </w:r>
          </w:p>
        </w:tc>
        <w:tc>
          <w:tcPr>
            <w:tcW w:w="2386" w:type="dxa"/>
            <w:tcBorders/>
            <w:vAlign w:val="center"/>
          </w:tcPr>
          <w:p>
            <w:pPr>
              <w:pStyle w:val="TableContents"/>
              <w:bidi w:val="0"/>
              <w:spacing w:before="0" w:after="283"/>
              <w:jc w:val="left"/>
              <w:rPr/>
            </w:pPr>
            <w:r>
              <w:rPr/>
              <w:t xml:space="preserve">1 (ei äänioikeutettu) </w:t>
            </w:r>
          </w:p>
        </w:tc>
        <w:tc>
          <w:tcPr>
            <w:tcW w:w="1126" w:type="dxa"/>
            <w:tcBorders/>
            <w:vAlign w:val="center"/>
          </w:tcPr>
          <w:p>
            <w:pPr>
              <w:pStyle w:val="TableContents"/>
              <w:bidi w:val="0"/>
              <w:spacing w:before="0" w:after="283"/>
              <w:jc w:val="left"/>
              <w:rPr/>
            </w:pPr>
            <w:r>
              <w:rPr/>
              <w:t xml:space="preserve">-- </w:t>
            </w:r>
          </w:p>
        </w:tc>
        <w:tc>
          <w:tcPr>
            <w:tcW w:w="88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0.01% </w:t>
            </w:r>
          </w:p>
        </w:tc>
      </w:tr>
      <w:tr>
        <w:trPr/>
        <w:tc>
          <w:tcPr>
            <w:tcW w:w="2401" w:type="dxa"/>
            <w:tcBorders/>
            <w:vAlign w:val="center"/>
          </w:tcPr>
          <w:p>
            <w:pPr>
              <w:pStyle w:val="TableContents"/>
              <w:bidi w:val="0"/>
              <w:spacing w:before="0" w:after="283"/>
              <w:jc w:val="left"/>
              <w:rPr/>
            </w:pPr>
            <w:r>
              <w:rPr/>
              <w:t xml:space="preserve">7001750000000000000 ♠ -- </w:t>
            </w:r>
          </w:p>
        </w:tc>
        <w:tc>
          <w:tcPr>
            <w:tcW w:w="2386" w:type="dxa"/>
            <w:tcBorders/>
            <w:vAlign w:val="center"/>
          </w:tcPr>
          <w:p>
            <w:pPr>
              <w:pStyle w:val="TableContents"/>
              <w:bidi w:val="0"/>
              <w:spacing w:before="0" w:after="283"/>
              <w:jc w:val="left"/>
              <w:rPr/>
            </w:pPr>
            <w:r>
              <w:rPr/>
              <w:t xml:space="preserve">7001560000000000000 ♠ 56 </w:t>
            </w:r>
          </w:p>
        </w:tc>
        <w:tc>
          <w:tcPr>
            <w:tcW w:w="1456" w:type="dxa"/>
            <w:tcBorders/>
            <w:vAlign w:val="center"/>
          </w:tcPr>
          <w:p>
            <w:pPr>
              <w:pStyle w:val="TableContents"/>
              <w:bidi w:val="0"/>
              <w:spacing w:before="0" w:after="283"/>
              <w:jc w:val="left"/>
              <w:rPr/>
            </w:pPr>
            <w:r>
              <w:rPr/>
              <w:t xml:space="preserve">Pohjois-Mariaanit </w:t>
            </w:r>
          </w:p>
        </w:tc>
        <w:tc>
          <w:tcPr>
            <w:tcW w:w="1306" w:type="dxa"/>
            <w:tcBorders/>
            <w:vAlign w:val="center"/>
          </w:tcPr>
          <w:p>
            <w:pPr>
              <w:pStyle w:val="TableContents"/>
              <w:bidi w:val="0"/>
              <w:spacing w:before="0" w:after="283"/>
              <w:jc w:val="left"/>
              <w:rPr/>
            </w:pPr>
            <w:r>
              <w:rPr/>
              <w:t xml:space="preserve">52,263 </w:t>
            </w:r>
          </w:p>
        </w:tc>
        <w:tc>
          <w:tcPr>
            <w:tcW w:w="1306" w:type="dxa"/>
            <w:tcBorders/>
            <w:vAlign w:val="center"/>
          </w:tcPr>
          <w:p>
            <w:pPr>
              <w:pStyle w:val="TableContents"/>
              <w:bidi w:val="0"/>
              <w:spacing w:before="0" w:after="283"/>
              <w:jc w:val="left"/>
              <w:rPr/>
            </w:pPr>
            <w:r>
              <w:rPr/>
              <w:t xml:space="preserve">53,883 </w:t>
            </w:r>
          </w:p>
        </w:tc>
        <w:tc>
          <w:tcPr>
            <w:tcW w:w="2386" w:type="dxa"/>
            <w:tcBorders/>
            <w:vAlign w:val="center"/>
          </w:tcPr>
          <w:p>
            <w:pPr>
              <w:pStyle w:val="TableContents"/>
              <w:bidi w:val="0"/>
              <w:spacing w:before="0" w:after="283"/>
              <w:jc w:val="left"/>
              <w:rPr/>
            </w:pPr>
            <w:r>
              <w:rPr/>
              <w:t xml:space="preserve">1 (ei äänioikeutettu) </w:t>
            </w:r>
          </w:p>
        </w:tc>
        <w:tc>
          <w:tcPr>
            <w:tcW w:w="1126" w:type="dxa"/>
            <w:tcBorders/>
            <w:vAlign w:val="center"/>
          </w:tcPr>
          <w:p>
            <w:pPr>
              <w:pStyle w:val="TableContents"/>
              <w:bidi w:val="0"/>
              <w:spacing w:before="0" w:after="283"/>
              <w:jc w:val="left"/>
              <w:rPr/>
            </w:pPr>
            <w:r>
              <w:rPr/>
              <w:t xml:space="preserve">-- </w:t>
            </w:r>
          </w:p>
        </w:tc>
        <w:tc>
          <w:tcPr>
            <w:tcW w:w="88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0.00% </w:t>
            </w:r>
          </w:p>
        </w:tc>
      </w:tr>
      <w:tr>
        <w:trPr/>
        <w:tc>
          <w:tcPr>
            <w:tcW w:w="2401" w:type="dxa"/>
            <w:tcBorders/>
            <w:vAlign w:val="center"/>
          </w:tcPr>
          <w:p>
            <w:pPr>
              <w:pStyle w:val="TableContents"/>
              <w:bidi w:val="0"/>
              <w:spacing w:before="0" w:after="283"/>
              <w:jc w:val="left"/>
              <w:rPr/>
            </w:pPr>
            <w:r>
              <w:rPr/>
              <w:t xml:space="preserve">7001760000000000000 ♠ -- </w:t>
            </w:r>
          </w:p>
        </w:tc>
        <w:tc>
          <w:tcPr>
            <w:tcW w:w="2386" w:type="dxa"/>
            <w:tcBorders/>
            <w:vAlign w:val="center"/>
          </w:tcPr>
          <w:p>
            <w:pPr>
              <w:pStyle w:val="TableContents"/>
              <w:bidi w:val="0"/>
              <w:spacing w:before="0" w:after="283"/>
              <w:jc w:val="left"/>
              <w:rPr/>
            </w:pPr>
            <w:r>
              <w:rPr/>
              <w:t xml:space="preserve">7001570000000000000 ♠ 57 </w:t>
            </w:r>
          </w:p>
        </w:tc>
        <w:tc>
          <w:tcPr>
            <w:tcW w:w="1456" w:type="dxa"/>
            <w:tcBorders/>
            <w:vAlign w:val="center"/>
          </w:tcPr>
          <w:p>
            <w:pPr>
              <w:pStyle w:val="TableContents"/>
              <w:bidi w:val="0"/>
              <w:spacing w:before="0" w:after="283"/>
              <w:jc w:val="left"/>
              <w:rPr/>
            </w:pPr>
            <w:r>
              <w:rPr/>
              <w:t xml:space="preserve">Midwayn atolli </w:t>
            </w:r>
          </w:p>
        </w:tc>
        <w:tc>
          <w:tcPr>
            <w:tcW w:w="1306" w:type="dxa"/>
            <w:tcBorders/>
            <w:vAlign w:val="center"/>
          </w:tcPr>
          <w:p>
            <w:pPr>
              <w:pStyle w:val="TableContents"/>
              <w:bidi w:val="0"/>
              <w:spacing w:before="0" w:after="283"/>
              <w:jc w:val="left"/>
              <w:rPr/>
            </w:pPr>
            <w:r>
              <w:rPr/>
              <w:t xml:space="preserve">40 </w:t>
            </w:r>
          </w:p>
        </w:tc>
        <w:tc>
          <w:tcPr>
            <w:tcW w:w="1306" w:type="dxa"/>
            <w:tcBorders/>
            <w:vAlign w:val="center"/>
          </w:tcPr>
          <w:p>
            <w:pPr>
              <w:pStyle w:val="TableContents"/>
              <w:bidi w:val="0"/>
              <w:spacing w:before="0" w:after="283"/>
              <w:jc w:val="left"/>
              <w:rPr/>
            </w:pPr>
            <w:r>
              <w:rPr/>
              <w:t xml:space="preserve">2,220 </w:t>
            </w:r>
          </w:p>
        </w:tc>
        <w:tc>
          <w:tcPr>
            <w:tcW w:w="2386" w:type="dxa"/>
            <w:tcBorders/>
            <w:vAlign w:val="center"/>
          </w:tcPr>
          <w:p>
            <w:pPr>
              <w:pStyle w:val="TableContents"/>
              <w:bidi w:val="0"/>
              <w:spacing w:before="0" w:after="283"/>
              <w:jc w:val="left"/>
              <w:rPr/>
            </w:pPr>
            <w:r>
              <w:rPr/>
              <w:t xml:space="preserve">0 </w:t>
            </w:r>
          </w:p>
        </w:tc>
        <w:tc>
          <w:tcPr>
            <w:tcW w:w="1126" w:type="dxa"/>
            <w:tcBorders/>
            <w:vAlign w:val="center"/>
          </w:tcPr>
          <w:p>
            <w:pPr>
              <w:pStyle w:val="TableContents"/>
              <w:bidi w:val="0"/>
              <w:spacing w:before="0" w:after="283"/>
              <w:jc w:val="left"/>
              <w:rPr/>
            </w:pPr>
            <w:r>
              <w:rPr/>
              <w:t xml:space="preserve">-- </w:t>
            </w:r>
          </w:p>
        </w:tc>
        <w:tc>
          <w:tcPr>
            <w:tcW w:w="88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0.00% </w:t>
            </w:r>
          </w:p>
        </w:tc>
      </w:tr>
      <w:tr>
        <w:trPr/>
        <w:tc>
          <w:tcPr>
            <w:tcW w:w="2401" w:type="dxa"/>
            <w:tcBorders/>
            <w:vAlign w:val="center"/>
          </w:tcPr>
          <w:p>
            <w:pPr>
              <w:pStyle w:val="TableContents"/>
              <w:bidi w:val="0"/>
              <w:spacing w:before="0" w:after="283"/>
              <w:jc w:val="left"/>
              <w:rPr/>
            </w:pPr>
            <w:r>
              <w:rPr/>
              <w:t xml:space="preserve">7001770000000000000 ♠ -- </w:t>
            </w:r>
          </w:p>
        </w:tc>
        <w:tc>
          <w:tcPr>
            <w:tcW w:w="2386" w:type="dxa"/>
            <w:tcBorders/>
            <w:vAlign w:val="center"/>
          </w:tcPr>
          <w:p>
            <w:pPr>
              <w:pStyle w:val="TableContents"/>
              <w:bidi w:val="0"/>
              <w:spacing w:before="0" w:after="283"/>
              <w:jc w:val="left"/>
              <w:rPr/>
            </w:pPr>
            <w:r>
              <w:rPr/>
              <w:t xml:space="preserve">7001580000000000000 ♠ 58 </w:t>
            </w:r>
          </w:p>
        </w:tc>
        <w:tc>
          <w:tcPr>
            <w:tcW w:w="1456" w:type="dxa"/>
            <w:tcBorders/>
            <w:vAlign w:val="center"/>
          </w:tcPr>
          <w:p>
            <w:pPr>
              <w:pStyle w:val="TableContents"/>
              <w:bidi w:val="0"/>
              <w:spacing w:before="0" w:after="283"/>
              <w:jc w:val="left"/>
              <w:rPr/>
            </w:pPr>
            <w:r>
              <w:rPr/>
              <w:t xml:space="preserve">Johnstonin atolli </w:t>
            </w:r>
          </w:p>
        </w:tc>
        <w:tc>
          <w:tcPr>
            <w:tcW w:w="1306" w:type="dxa"/>
            <w:tcBorders/>
            <w:vAlign w:val="center"/>
          </w:tcPr>
          <w:p>
            <w:pPr>
              <w:pStyle w:val="TableContents"/>
              <w:bidi w:val="0"/>
              <w:spacing w:before="0" w:after="283"/>
              <w:jc w:val="left"/>
              <w:rPr/>
            </w:pPr>
            <w:r>
              <w:rPr/>
              <w:t xml:space="preserve">0 </w:t>
            </w:r>
          </w:p>
        </w:tc>
        <w:tc>
          <w:tcPr>
            <w:tcW w:w="1306" w:type="dxa"/>
            <w:tcBorders/>
            <w:vAlign w:val="center"/>
          </w:tcPr>
          <w:p>
            <w:pPr>
              <w:pStyle w:val="TableContents"/>
              <w:bidi w:val="0"/>
              <w:spacing w:before="0" w:after="283"/>
              <w:jc w:val="left"/>
              <w:rPr/>
            </w:pPr>
            <w:r>
              <w:rPr/>
              <w:t xml:space="preserve">1,100 </w:t>
            </w:r>
          </w:p>
        </w:tc>
        <w:tc>
          <w:tcPr>
            <w:tcW w:w="2386" w:type="dxa"/>
            <w:tcBorders/>
            <w:vAlign w:val="center"/>
          </w:tcPr>
          <w:p>
            <w:pPr>
              <w:pStyle w:val="TableContents"/>
              <w:bidi w:val="0"/>
              <w:spacing w:before="0" w:after="283"/>
              <w:jc w:val="left"/>
              <w:rPr/>
            </w:pPr>
            <w:r>
              <w:rPr/>
              <w:t xml:space="preserve">0 </w:t>
            </w:r>
          </w:p>
        </w:tc>
        <w:tc>
          <w:tcPr>
            <w:tcW w:w="1126" w:type="dxa"/>
            <w:tcBorders/>
            <w:vAlign w:val="center"/>
          </w:tcPr>
          <w:p>
            <w:pPr>
              <w:pStyle w:val="TableContents"/>
              <w:bidi w:val="0"/>
              <w:spacing w:before="0" w:after="283"/>
              <w:jc w:val="left"/>
              <w:rPr/>
            </w:pPr>
            <w:r>
              <w:rPr/>
              <w:t xml:space="preserve">-- </w:t>
            </w:r>
          </w:p>
        </w:tc>
        <w:tc>
          <w:tcPr>
            <w:tcW w:w="88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0.00% </w:t>
            </w:r>
          </w:p>
        </w:tc>
      </w:tr>
      <w:tr>
        <w:trPr/>
        <w:tc>
          <w:tcPr>
            <w:tcW w:w="2401" w:type="dxa"/>
            <w:tcBorders/>
            <w:vAlign w:val="center"/>
          </w:tcPr>
          <w:p>
            <w:pPr>
              <w:pStyle w:val="TableContents"/>
              <w:bidi w:val="0"/>
              <w:spacing w:before="0" w:after="283"/>
              <w:jc w:val="left"/>
              <w:rPr/>
            </w:pPr>
            <w:r>
              <w:rPr/>
              <w:t xml:space="preserve">7001780000000000000 ♠ -- </w:t>
            </w:r>
          </w:p>
        </w:tc>
        <w:tc>
          <w:tcPr>
            <w:tcW w:w="2386" w:type="dxa"/>
            <w:tcBorders/>
            <w:vAlign w:val="center"/>
          </w:tcPr>
          <w:p>
            <w:pPr>
              <w:pStyle w:val="TableContents"/>
              <w:bidi w:val="0"/>
              <w:spacing w:before="0" w:after="283"/>
              <w:jc w:val="left"/>
              <w:rPr/>
            </w:pPr>
            <w:r>
              <w:rPr/>
              <w:t xml:space="preserve">7001590000000000000 ♠ 59 </w:t>
            </w:r>
          </w:p>
        </w:tc>
        <w:tc>
          <w:tcPr>
            <w:tcW w:w="1456" w:type="dxa"/>
            <w:tcBorders/>
            <w:vAlign w:val="center"/>
          </w:tcPr>
          <w:p>
            <w:pPr>
              <w:pStyle w:val="TableContents"/>
              <w:bidi w:val="0"/>
              <w:spacing w:before="0" w:after="283"/>
              <w:jc w:val="left"/>
              <w:rPr/>
            </w:pPr>
            <w:r>
              <w:rPr/>
              <w:t xml:space="preserve">Wake Island </w:t>
            </w:r>
          </w:p>
        </w:tc>
        <w:tc>
          <w:tcPr>
            <w:tcW w:w="1306" w:type="dxa"/>
            <w:tcBorders/>
            <w:vAlign w:val="center"/>
          </w:tcPr>
          <w:p>
            <w:pPr>
              <w:pStyle w:val="TableContents"/>
              <w:bidi w:val="0"/>
              <w:spacing w:before="0" w:after="283"/>
              <w:jc w:val="left"/>
              <w:rPr/>
            </w:pPr>
            <w:r>
              <w:rPr/>
              <w:t xml:space="preserve">150 </w:t>
            </w:r>
          </w:p>
        </w:tc>
        <w:tc>
          <w:tcPr>
            <w:tcW w:w="1306" w:type="dxa"/>
            <w:tcBorders/>
            <w:vAlign w:val="center"/>
          </w:tcPr>
          <w:p>
            <w:pPr>
              <w:pStyle w:val="TableContents"/>
              <w:bidi w:val="0"/>
              <w:spacing w:before="0" w:after="283"/>
              <w:jc w:val="left"/>
              <w:rPr/>
            </w:pPr>
            <w:r>
              <w:rPr/>
              <w:t xml:space="preserve">382 </w:t>
            </w:r>
          </w:p>
        </w:tc>
        <w:tc>
          <w:tcPr>
            <w:tcW w:w="2386" w:type="dxa"/>
            <w:tcBorders/>
            <w:vAlign w:val="center"/>
          </w:tcPr>
          <w:p>
            <w:pPr>
              <w:pStyle w:val="TableContents"/>
              <w:bidi w:val="0"/>
              <w:spacing w:before="0" w:after="283"/>
              <w:jc w:val="left"/>
              <w:rPr/>
            </w:pPr>
            <w:r>
              <w:rPr/>
              <w:t xml:space="preserve">0 </w:t>
            </w:r>
          </w:p>
        </w:tc>
        <w:tc>
          <w:tcPr>
            <w:tcW w:w="1126" w:type="dxa"/>
            <w:tcBorders/>
            <w:vAlign w:val="center"/>
          </w:tcPr>
          <w:p>
            <w:pPr>
              <w:pStyle w:val="TableContents"/>
              <w:bidi w:val="0"/>
              <w:spacing w:before="0" w:after="283"/>
              <w:jc w:val="left"/>
              <w:rPr/>
            </w:pPr>
            <w:r>
              <w:rPr/>
              <w:t xml:space="preserve">-- </w:t>
            </w:r>
          </w:p>
        </w:tc>
        <w:tc>
          <w:tcPr>
            <w:tcW w:w="88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0.00% </w:t>
            </w:r>
          </w:p>
        </w:tc>
      </w:tr>
      <w:tr>
        <w:trPr/>
        <w:tc>
          <w:tcPr>
            <w:tcW w:w="2401" w:type="dxa"/>
            <w:tcBorders/>
            <w:vAlign w:val="center"/>
          </w:tcPr>
          <w:p>
            <w:pPr>
              <w:pStyle w:val="TableContents"/>
              <w:bidi w:val="0"/>
              <w:spacing w:before="0" w:after="283"/>
              <w:jc w:val="left"/>
              <w:rPr/>
            </w:pPr>
            <w:r>
              <w:rPr/>
              <w:t xml:space="preserve">7001800000000000000 ♠ -- </w:t>
            </w:r>
          </w:p>
        </w:tc>
        <w:tc>
          <w:tcPr>
            <w:tcW w:w="2386" w:type="dxa"/>
            <w:tcBorders/>
            <w:vAlign w:val="center"/>
          </w:tcPr>
          <w:p>
            <w:pPr>
              <w:pStyle w:val="TableContents"/>
              <w:bidi w:val="0"/>
              <w:spacing w:before="0" w:after="283"/>
              <w:jc w:val="left"/>
              <w:rPr/>
            </w:pPr>
            <w:r>
              <w:rPr/>
              <w:t xml:space="preserve">7001600000000000000 ♠ 60 </w:t>
            </w:r>
          </w:p>
        </w:tc>
        <w:tc>
          <w:tcPr>
            <w:tcW w:w="1456" w:type="dxa"/>
            <w:tcBorders/>
            <w:vAlign w:val="center"/>
          </w:tcPr>
          <w:p>
            <w:pPr>
              <w:pStyle w:val="TableContents"/>
              <w:bidi w:val="0"/>
              <w:spacing w:before="0" w:after="283"/>
              <w:jc w:val="left"/>
              <w:rPr/>
            </w:pPr>
            <w:r>
              <w:rPr/>
              <w:t xml:space="preserve">Palmyran atolli </w:t>
            </w:r>
          </w:p>
        </w:tc>
        <w:tc>
          <w:tcPr>
            <w:tcW w:w="1306" w:type="dxa"/>
            <w:tcBorders/>
            <w:vAlign w:val="center"/>
          </w:tcPr>
          <w:p>
            <w:pPr>
              <w:pStyle w:val="TableContents"/>
              <w:bidi w:val="0"/>
              <w:spacing w:before="0" w:after="283"/>
              <w:jc w:val="left"/>
              <w:rPr/>
            </w:pPr>
            <w:r>
              <w:rPr/>
              <w:t xml:space="preserve">20 </w:t>
            </w:r>
          </w:p>
        </w:tc>
        <w:tc>
          <w:tcPr>
            <w:tcW w:w="1306" w:type="dxa"/>
            <w:tcBorders/>
            <w:vAlign w:val="center"/>
          </w:tcPr>
          <w:p>
            <w:pPr>
              <w:pStyle w:val="TableContents"/>
              <w:bidi w:val="0"/>
              <w:spacing w:before="0" w:after="283"/>
              <w:jc w:val="left"/>
              <w:rPr/>
            </w:pPr>
            <w:r>
              <w:rPr/>
              <w:t xml:space="preserve">20 </w:t>
            </w:r>
          </w:p>
        </w:tc>
        <w:tc>
          <w:tcPr>
            <w:tcW w:w="2386" w:type="dxa"/>
            <w:tcBorders/>
            <w:vAlign w:val="center"/>
          </w:tcPr>
          <w:p>
            <w:pPr>
              <w:pStyle w:val="TableContents"/>
              <w:bidi w:val="0"/>
              <w:spacing w:before="0" w:after="283"/>
              <w:jc w:val="left"/>
              <w:rPr/>
            </w:pPr>
            <w:r>
              <w:rPr/>
              <w:t xml:space="preserve">0 </w:t>
            </w:r>
          </w:p>
        </w:tc>
        <w:tc>
          <w:tcPr>
            <w:tcW w:w="1126" w:type="dxa"/>
            <w:tcBorders/>
            <w:vAlign w:val="center"/>
          </w:tcPr>
          <w:p>
            <w:pPr>
              <w:pStyle w:val="TableContents"/>
              <w:bidi w:val="0"/>
              <w:spacing w:before="0" w:after="283"/>
              <w:jc w:val="left"/>
              <w:rPr/>
            </w:pPr>
            <w:r>
              <w:rPr/>
              <w:t xml:space="preserve">-- </w:t>
            </w:r>
          </w:p>
        </w:tc>
        <w:tc>
          <w:tcPr>
            <w:tcW w:w="88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0.00% </w:t>
            </w:r>
          </w:p>
        </w:tc>
      </w:tr>
      <w:tr>
        <w:trPr/>
        <w:tc>
          <w:tcPr>
            <w:tcW w:w="2401" w:type="dxa"/>
            <w:tcBorders/>
            <w:vAlign w:val="center"/>
          </w:tcPr>
          <w:p>
            <w:pPr>
              <w:pStyle w:val="TableContents"/>
              <w:bidi w:val="0"/>
              <w:spacing w:before="0" w:after="283"/>
              <w:jc w:val="left"/>
              <w:rPr/>
            </w:pPr>
            <w:r>
              <w:rPr/>
              <w:t xml:space="preserve">7001810000000000000 ♠ -- </w:t>
            </w:r>
          </w:p>
        </w:tc>
        <w:tc>
          <w:tcPr>
            <w:tcW w:w="2386" w:type="dxa"/>
            <w:tcBorders/>
            <w:vAlign w:val="center"/>
          </w:tcPr>
          <w:p>
            <w:pPr>
              <w:pStyle w:val="TableContents"/>
              <w:bidi w:val="0"/>
              <w:spacing w:before="0" w:after="283"/>
              <w:jc w:val="left"/>
              <w:rPr/>
            </w:pPr>
            <w:r>
              <w:rPr/>
              <w:t xml:space="preserve">-- </w:t>
            </w:r>
          </w:p>
        </w:tc>
        <w:tc>
          <w:tcPr>
            <w:tcW w:w="1456" w:type="dxa"/>
            <w:tcBorders/>
            <w:vAlign w:val="center"/>
          </w:tcPr>
          <w:p>
            <w:pPr>
              <w:pStyle w:val="TableContents"/>
              <w:bidi w:val="0"/>
              <w:spacing w:before="0" w:after="283"/>
              <w:jc w:val="left"/>
              <w:rPr/>
            </w:pPr>
            <w:r>
              <w:rPr/>
              <w:t xml:space="preserve">Baker Island </w:t>
            </w:r>
          </w:p>
        </w:tc>
        <w:tc>
          <w:tcPr>
            <w:tcW w:w="1306"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0 </w:t>
            </w:r>
          </w:p>
        </w:tc>
        <w:tc>
          <w:tcPr>
            <w:tcW w:w="1126" w:type="dxa"/>
            <w:tcBorders/>
            <w:vAlign w:val="center"/>
          </w:tcPr>
          <w:p>
            <w:pPr>
              <w:pStyle w:val="TableContents"/>
              <w:bidi w:val="0"/>
              <w:spacing w:before="0" w:after="283"/>
              <w:jc w:val="left"/>
              <w:rPr/>
            </w:pPr>
            <w:r>
              <w:rPr/>
              <w:t xml:space="preserve">-- </w:t>
            </w:r>
          </w:p>
        </w:tc>
        <w:tc>
          <w:tcPr>
            <w:tcW w:w="88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0.00% </w:t>
            </w:r>
          </w:p>
        </w:tc>
      </w:tr>
      <w:tr>
        <w:trPr/>
        <w:tc>
          <w:tcPr>
            <w:tcW w:w="2401" w:type="dxa"/>
            <w:tcBorders/>
            <w:vAlign w:val="center"/>
          </w:tcPr>
          <w:p>
            <w:pPr>
              <w:pStyle w:val="TableContents"/>
              <w:bidi w:val="0"/>
              <w:spacing w:before="0" w:after="283"/>
              <w:jc w:val="left"/>
              <w:rPr/>
            </w:pPr>
            <w:r>
              <w:rPr/>
              <w:t xml:space="preserve">7001820000000000000 ♠ -- </w:t>
            </w:r>
          </w:p>
        </w:tc>
        <w:tc>
          <w:tcPr>
            <w:tcW w:w="2386" w:type="dxa"/>
            <w:tcBorders/>
            <w:vAlign w:val="center"/>
          </w:tcPr>
          <w:p>
            <w:pPr>
              <w:pStyle w:val="TableContents"/>
              <w:bidi w:val="0"/>
              <w:spacing w:before="0" w:after="283"/>
              <w:jc w:val="left"/>
              <w:rPr/>
            </w:pPr>
            <w:r>
              <w:rPr/>
              <w:t xml:space="preserve">-- </w:t>
            </w:r>
          </w:p>
        </w:tc>
        <w:tc>
          <w:tcPr>
            <w:tcW w:w="1456" w:type="dxa"/>
            <w:tcBorders/>
            <w:vAlign w:val="center"/>
          </w:tcPr>
          <w:p>
            <w:pPr>
              <w:pStyle w:val="TableContents"/>
              <w:bidi w:val="0"/>
              <w:spacing w:before="0" w:after="283"/>
              <w:jc w:val="left"/>
              <w:rPr/>
            </w:pPr>
            <w:r>
              <w:rPr/>
              <w:t xml:space="preserve">Howlandin saari </w:t>
            </w:r>
          </w:p>
        </w:tc>
        <w:tc>
          <w:tcPr>
            <w:tcW w:w="1306" w:type="dxa"/>
            <w:tcBorders/>
            <w:vAlign w:val="center"/>
          </w:tcPr>
          <w:p>
            <w:pPr>
              <w:pStyle w:val="TableContents"/>
              <w:bidi w:val="0"/>
              <w:spacing w:before="0" w:after="283"/>
              <w:jc w:val="left"/>
              <w:rPr/>
            </w:pPr>
            <w:r>
              <w:rPr/>
              <w:t xml:space="preserve">0 </w:t>
            </w:r>
          </w:p>
        </w:tc>
        <w:tc>
          <w:tcPr>
            <w:tcW w:w="130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0 </w:t>
            </w:r>
          </w:p>
        </w:tc>
        <w:tc>
          <w:tcPr>
            <w:tcW w:w="1126" w:type="dxa"/>
            <w:tcBorders/>
            <w:vAlign w:val="center"/>
          </w:tcPr>
          <w:p>
            <w:pPr>
              <w:pStyle w:val="TableContents"/>
              <w:bidi w:val="0"/>
              <w:spacing w:before="0" w:after="283"/>
              <w:jc w:val="left"/>
              <w:rPr/>
            </w:pPr>
            <w:r>
              <w:rPr/>
              <w:t xml:space="preserve">-- </w:t>
            </w:r>
          </w:p>
        </w:tc>
        <w:tc>
          <w:tcPr>
            <w:tcW w:w="88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0.00% </w:t>
            </w:r>
          </w:p>
        </w:tc>
      </w:tr>
      <w:tr>
        <w:trPr/>
        <w:tc>
          <w:tcPr>
            <w:tcW w:w="2401" w:type="dxa"/>
            <w:tcBorders/>
            <w:vAlign w:val="center"/>
          </w:tcPr>
          <w:p>
            <w:pPr>
              <w:pStyle w:val="TableContents"/>
              <w:bidi w:val="0"/>
              <w:spacing w:before="0" w:after="283"/>
              <w:jc w:val="left"/>
              <w:rPr/>
            </w:pPr>
            <w:r>
              <w:rPr/>
              <w:t xml:space="preserve">7001830000000000000 ♠ -- </w:t>
            </w:r>
          </w:p>
        </w:tc>
        <w:tc>
          <w:tcPr>
            <w:tcW w:w="2386" w:type="dxa"/>
            <w:tcBorders/>
            <w:vAlign w:val="center"/>
          </w:tcPr>
          <w:p>
            <w:pPr>
              <w:pStyle w:val="TableContents"/>
              <w:bidi w:val="0"/>
              <w:spacing w:before="0" w:after="283"/>
              <w:jc w:val="left"/>
              <w:rPr/>
            </w:pPr>
            <w:r>
              <w:rPr/>
              <w:t xml:space="preserve">-- </w:t>
            </w:r>
          </w:p>
        </w:tc>
        <w:tc>
          <w:tcPr>
            <w:tcW w:w="1456" w:type="dxa"/>
            <w:tcBorders/>
            <w:vAlign w:val="center"/>
          </w:tcPr>
          <w:p>
            <w:pPr>
              <w:pStyle w:val="TableContents"/>
              <w:bidi w:val="0"/>
              <w:spacing w:before="0" w:after="283"/>
              <w:jc w:val="left"/>
              <w:rPr/>
            </w:pPr>
            <w:r>
              <w:rPr/>
              <w:t xml:space="preserve">Jarvisin saari </w:t>
            </w:r>
          </w:p>
        </w:tc>
        <w:tc>
          <w:tcPr>
            <w:tcW w:w="1306" w:type="dxa"/>
            <w:tcBorders/>
            <w:vAlign w:val="center"/>
          </w:tcPr>
          <w:p>
            <w:pPr>
              <w:pStyle w:val="TableContents"/>
              <w:bidi w:val="0"/>
              <w:spacing w:before="0" w:after="283"/>
              <w:jc w:val="left"/>
              <w:rPr/>
            </w:pPr>
            <w:r>
              <w:rPr/>
              <w:t xml:space="preserve">0 </w:t>
            </w:r>
          </w:p>
        </w:tc>
        <w:tc>
          <w:tcPr>
            <w:tcW w:w="130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0 </w:t>
            </w:r>
          </w:p>
        </w:tc>
        <w:tc>
          <w:tcPr>
            <w:tcW w:w="1126" w:type="dxa"/>
            <w:tcBorders/>
            <w:vAlign w:val="center"/>
          </w:tcPr>
          <w:p>
            <w:pPr>
              <w:pStyle w:val="TableContents"/>
              <w:bidi w:val="0"/>
              <w:spacing w:before="0" w:after="283"/>
              <w:jc w:val="left"/>
              <w:rPr/>
            </w:pPr>
            <w:r>
              <w:rPr/>
              <w:t xml:space="preserve">-- </w:t>
            </w:r>
          </w:p>
        </w:tc>
        <w:tc>
          <w:tcPr>
            <w:tcW w:w="88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0.00% </w:t>
            </w:r>
          </w:p>
        </w:tc>
      </w:tr>
      <w:tr>
        <w:trPr/>
        <w:tc>
          <w:tcPr>
            <w:tcW w:w="2401" w:type="dxa"/>
            <w:tcBorders/>
            <w:vAlign w:val="center"/>
          </w:tcPr>
          <w:p>
            <w:pPr>
              <w:pStyle w:val="TableContents"/>
              <w:bidi w:val="0"/>
              <w:spacing w:before="0" w:after="283"/>
              <w:jc w:val="left"/>
              <w:rPr/>
            </w:pPr>
            <w:r>
              <w:rPr/>
              <w:t xml:space="preserve">7001840000000000000 ♠ -- </w:t>
            </w:r>
          </w:p>
        </w:tc>
        <w:tc>
          <w:tcPr>
            <w:tcW w:w="2386" w:type="dxa"/>
            <w:tcBorders/>
            <w:vAlign w:val="center"/>
          </w:tcPr>
          <w:p>
            <w:pPr>
              <w:pStyle w:val="TableContents"/>
              <w:bidi w:val="0"/>
              <w:spacing w:before="0" w:after="283"/>
              <w:jc w:val="left"/>
              <w:rPr/>
            </w:pPr>
            <w:r>
              <w:rPr/>
              <w:t xml:space="preserve">-- </w:t>
            </w:r>
          </w:p>
        </w:tc>
        <w:tc>
          <w:tcPr>
            <w:tcW w:w="1456" w:type="dxa"/>
            <w:tcBorders/>
            <w:vAlign w:val="center"/>
          </w:tcPr>
          <w:p>
            <w:pPr>
              <w:pStyle w:val="TableContents"/>
              <w:bidi w:val="0"/>
              <w:spacing w:before="0" w:after="283"/>
              <w:jc w:val="left"/>
              <w:rPr/>
            </w:pPr>
            <w:r>
              <w:rPr/>
              <w:t xml:space="preserve">Kingmanin riutta </w:t>
            </w:r>
          </w:p>
        </w:tc>
        <w:tc>
          <w:tcPr>
            <w:tcW w:w="1306" w:type="dxa"/>
            <w:tcBorders/>
            <w:vAlign w:val="center"/>
          </w:tcPr>
          <w:p>
            <w:pPr>
              <w:pStyle w:val="TableContents"/>
              <w:bidi w:val="0"/>
              <w:spacing w:before="0" w:after="283"/>
              <w:jc w:val="left"/>
              <w:rPr/>
            </w:pPr>
            <w:r>
              <w:rPr/>
              <w:t xml:space="preserve">0 </w:t>
            </w:r>
          </w:p>
        </w:tc>
        <w:tc>
          <w:tcPr>
            <w:tcW w:w="130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0 </w:t>
            </w:r>
          </w:p>
        </w:tc>
        <w:tc>
          <w:tcPr>
            <w:tcW w:w="1126" w:type="dxa"/>
            <w:tcBorders/>
            <w:vAlign w:val="center"/>
          </w:tcPr>
          <w:p>
            <w:pPr>
              <w:pStyle w:val="TableContents"/>
              <w:bidi w:val="0"/>
              <w:spacing w:before="0" w:after="283"/>
              <w:jc w:val="left"/>
              <w:rPr/>
            </w:pPr>
            <w:r>
              <w:rPr/>
              <w:t xml:space="preserve">-- </w:t>
            </w:r>
          </w:p>
        </w:tc>
        <w:tc>
          <w:tcPr>
            <w:tcW w:w="88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0.00% </w:t>
            </w:r>
          </w:p>
        </w:tc>
      </w:tr>
      <w:tr>
        <w:trPr/>
        <w:tc>
          <w:tcPr>
            <w:tcW w:w="2401" w:type="dxa"/>
            <w:tcBorders/>
            <w:vAlign w:val="center"/>
          </w:tcPr>
          <w:p>
            <w:pPr>
              <w:pStyle w:val="TableContents"/>
              <w:bidi w:val="0"/>
              <w:spacing w:before="0" w:after="283"/>
              <w:jc w:val="left"/>
              <w:rPr/>
            </w:pPr>
            <w:r>
              <w:rPr/>
              <w:t xml:space="preserve">7001850000000000000 ♠ -- </w:t>
            </w:r>
          </w:p>
        </w:tc>
        <w:tc>
          <w:tcPr>
            <w:tcW w:w="2386" w:type="dxa"/>
            <w:tcBorders/>
            <w:vAlign w:val="center"/>
          </w:tcPr>
          <w:p>
            <w:pPr>
              <w:pStyle w:val="TableContents"/>
              <w:bidi w:val="0"/>
              <w:spacing w:before="0" w:after="283"/>
              <w:jc w:val="left"/>
              <w:rPr/>
            </w:pPr>
            <w:r>
              <w:rPr/>
              <w:t xml:space="preserve">-- </w:t>
            </w:r>
          </w:p>
        </w:tc>
        <w:tc>
          <w:tcPr>
            <w:tcW w:w="1456" w:type="dxa"/>
            <w:tcBorders/>
            <w:vAlign w:val="center"/>
          </w:tcPr>
          <w:p>
            <w:pPr>
              <w:pStyle w:val="TableContents"/>
              <w:bidi w:val="0"/>
              <w:spacing w:before="0" w:after="283"/>
              <w:jc w:val="left"/>
              <w:rPr/>
            </w:pPr>
            <w:r>
              <w:rPr/>
              <w:t xml:space="preserve">Navassan saari </w:t>
            </w:r>
          </w:p>
        </w:tc>
        <w:tc>
          <w:tcPr>
            <w:tcW w:w="1306" w:type="dxa"/>
            <w:tcBorders/>
            <w:vAlign w:val="center"/>
          </w:tcPr>
          <w:p>
            <w:pPr>
              <w:pStyle w:val="TableContents"/>
              <w:bidi w:val="0"/>
              <w:spacing w:before="0" w:after="283"/>
              <w:jc w:val="left"/>
              <w:rPr/>
            </w:pPr>
            <w:r>
              <w:rPr/>
              <w:t xml:space="preserve">0 </w:t>
            </w:r>
          </w:p>
        </w:tc>
        <w:tc>
          <w:tcPr>
            <w:tcW w:w="130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0 </w:t>
            </w:r>
          </w:p>
        </w:tc>
        <w:tc>
          <w:tcPr>
            <w:tcW w:w="1126" w:type="dxa"/>
            <w:tcBorders/>
            <w:vAlign w:val="center"/>
          </w:tcPr>
          <w:p>
            <w:pPr>
              <w:pStyle w:val="TableContents"/>
              <w:bidi w:val="0"/>
              <w:spacing w:before="0" w:after="283"/>
              <w:jc w:val="left"/>
              <w:rPr/>
            </w:pPr>
            <w:r>
              <w:rPr/>
              <w:t xml:space="preserve">-- </w:t>
            </w:r>
          </w:p>
        </w:tc>
        <w:tc>
          <w:tcPr>
            <w:tcW w:w="88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0.00% </w:t>
            </w:r>
          </w:p>
        </w:tc>
      </w:tr>
      <w:tr>
        <w:trPr/>
        <w:tc>
          <w:tcPr>
            <w:tcW w:w="2401" w:type="dxa"/>
            <w:tcBorders/>
            <w:vAlign w:val="center"/>
          </w:tcPr>
          <w:p>
            <w:pPr>
              <w:pStyle w:val="TableContents"/>
              <w:bidi w:val="0"/>
              <w:spacing w:before="0" w:after="283"/>
              <w:jc w:val="left"/>
              <w:rPr/>
            </w:pPr>
            <w:r>
              <w:rPr/>
              <w:t xml:space="preserve">7001860000000000000 ♠ -- </w:t>
            </w:r>
          </w:p>
        </w:tc>
        <w:tc>
          <w:tcPr>
            <w:tcW w:w="2386" w:type="dxa"/>
            <w:tcBorders/>
            <w:vAlign w:val="center"/>
          </w:tcPr>
          <w:p>
            <w:pPr>
              <w:pStyle w:val="TableContents"/>
              <w:bidi w:val="0"/>
              <w:spacing w:before="0" w:after="283"/>
              <w:jc w:val="left"/>
              <w:rPr/>
            </w:pPr>
            <w:r>
              <w:rPr/>
              <w:t xml:space="preserve">-- </w:t>
            </w:r>
          </w:p>
        </w:tc>
        <w:tc>
          <w:tcPr>
            <w:tcW w:w="1456" w:type="dxa"/>
            <w:tcBorders/>
            <w:vAlign w:val="center"/>
          </w:tcPr>
          <w:p>
            <w:pPr>
              <w:pStyle w:val="TableContents"/>
              <w:bidi w:val="0"/>
              <w:spacing w:before="0" w:after="283"/>
              <w:jc w:val="left"/>
              <w:rPr/>
            </w:pPr>
            <w:r>
              <w:rPr/>
              <w:t xml:space="preserve">Serranilla Pankki </w:t>
            </w:r>
          </w:p>
        </w:tc>
        <w:tc>
          <w:tcPr>
            <w:tcW w:w="1306"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0 </w:t>
            </w:r>
          </w:p>
        </w:tc>
        <w:tc>
          <w:tcPr>
            <w:tcW w:w="1126" w:type="dxa"/>
            <w:tcBorders/>
            <w:vAlign w:val="center"/>
          </w:tcPr>
          <w:p>
            <w:pPr>
              <w:pStyle w:val="TableContents"/>
              <w:bidi w:val="0"/>
              <w:spacing w:before="0" w:after="283"/>
              <w:jc w:val="left"/>
              <w:rPr/>
            </w:pPr>
            <w:r>
              <w:rPr/>
              <w:t xml:space="preserve">-- </w:t>
            </w:r>
          </w:p>
        </w:tc>
        <w:tc>
          <w:tcPr>
            <w:tcW w:w="88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0.00% </w:t>
            </w:r>
          </w:p>
        </w:tc>
      </w:tr>
      <w:tr>
        <w:trPr/>
        <w:tc>
          <w:tcPr>
            <w:tcW w:w="2401" w:type="dxa"/>
            <w:tcBorders/>
            <w:vAlign w:val="center"/>
          </w:tcPr>
          <w:p>
            <w:pPr>
              <w:pStyle w:val="TableContents"/>
              <w:bidi w:val="0"/>
              <w:spacing w:before="0" w:after="283"/>
              <w:jc w:val="left"/>
              <w:rPr/>
            </w:pPr>
            <w:r>
              <w:rPr/>
              <w:t xml:space="preserve">7001870000000000000 ♠ -- </w:t>
            </w:r>
          </w:p>
        </w:tc>
        <w:tc>
          <w:tcPr>
            <w:tcW w:w="2386" w:type="dxa"/>
            <w:tcBorders/>
            <w:vAlign w:val="center"/>
          </w:tcPr>
          <w:p>
            <w:pPr>
              <w:pStyle w:val="TableContents"/>
              <w:bidi w:val="0"/>
              <w:spacing w:before="0" w:after="283"/>
              <w:jc w:val="left"/>
              <w:rPr/>
            </w:pPr>
            <w:r>
              <w:rPr/>
              <w:t xml:space="preserve">-- </w:t>
            </w:r>
          </w:p>
        </w:tc>
        <w:tc>
          <w:tcPr>
            <w:tcW w:w="1456" w:type="dxa"/>
            <w:tcBorders/>
            <w:vAlign w:val="center"/>
          </w:tcPr>
          <w:p>
            <w:pPr>
              <w:pStyle w:val="TableContents"/>
              <w:bidi w:val="0"/>
              <w:spacing w:before="0" w:after="283"/>
              <w:jc w:val="left"/>
              <w:rPr/>
            </w:pPr>
            <w:r>
              <w:rPr/>
              <w:t xml:space="preserve">Bajo Nuevo Bank </w:t>
            </w:r>
          </w:p>
        </w:tc>
        <w:tc>
          <w:tcPr>
            <w:tcW w:w="1306"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0 </w:t>
            </w:r>
          </w:p>
        </w:tc>
        <w:tc>
          <w:tcPr>
            <w:tcW w:w="1126" w:type="dxa"/>
            <w:tcBorders/>
            <w:vAlign w:val="center"/>
          </w:tcPr>
          <w:p>
            <w:pPr>
              <w:pStyle w:val="TableContents"/>
              <w:bidi w:val="0"/>
              <w:spacing w:before="0" w:after="283"/>
              <w:jc w:val="left"/>
              <w:rPr/>
            </w:pPr>
            <w:r>
              <w:rPr/>
              <w:t xml:space="preserve">-- </w:t>
            </w:r>
          </w:p>
        </w:tc>
        <w:tc>
          <w:tcPr>
            <w:tcW w:w="88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0.00% </w:t>
            </w:r>
          </w:p>
        </w:tc>
      </w:tr>
      <w:tr>
        <w:trPr/>
        <w:tc>
          <w:tcPr>
            <w:tcW w:w="2401" w:type="dxa"/>
            <w:tcBorders/>
            <w:vAlign w:val="center"/>
          </w:tcPr>
          <w:p>
            <w:pPr>
              <w:pStyle w:val="TableContents"/>
              <w:bidi w:val="0"/>
              <w:spacing w:before="0" w:after="283"/>
              <w:jc w:val="left"/>
              <w:rPr/>
            </w:pPr>
            <w:r>
              <w:rPr/>
              <w:t xml:space="preserve">7001870000000000000 ♠ -- </w:t>
            </w:r>
          </w:p>
        </w:tc>
        <w:tc>
          <w:tcPr>
            <w:tcW w:w="2386" w:type="dxa"/>
            <w:tcBorders/>
            <w:vAlign w:val="center"/>
          </w:tcPr>
          <w:p>
            <w:pPr>
              <w:pStyle w:val="TableContents"/>
              <w:bidi w:val="0"/>
              <w:spacing w:before="0" w:after="283"/>
              <w:jc w:val="left"/>
              <w:rPr/>
            </w:pPr>
            <w:r>
              <w:rPr/>
              <w:t xml:space="preserve">7001870000000000000 ♠ -- </w:t>
            </w:r>
          </w:p>
        </w:tc>
        <w:tc>
          <w:tcPr>
            <w:tcW w:w="1456" w:type="dxa"/>
            <w:tcBorders/>
            <w:vAlign w:val="center"/>
          </w:tcPr>
          <w:p>
            <w:pPr>
              <w:pStyle w:val="TableContents"/>
              <w:bidi w:val="0"/>
              <w:spacing w:before="0" w:after="283"/>
              <w:jc w:val="left"/>
              <w:rPr/>
            </w:pPr>
            <w:r>
              <w:rPr/>
              <w:t xml:space="preserve">Yhdistyneet valtiot (Contiguous United States) </w:t>
            </w:r>
          </w:p>
        </w:tc>
        <w:tc>
          <w:tcPr>
            <w:tcW w:w="1306" w:type="dxa"/>
            <w:tcBorders/>
            <w:vAlign w:val="center"/>
          </w:tcPr>
          <w:p>
            <w:pPr>
              <w:pStyle w:val="TableContents"/>
              <w:bidi w:val="0"/>
              <w:spacing w:before="0" w:after="283"/>
              <w:jc w:val="left"/>
              <w:rPr/>
            </w:pPr>
            <w:r>
              <w:rPr/>
              <w:t xml:space="preserve">323,551,845 </w:t>
            </w:r>
          </w:p>
        </w:tc>
        <w:tc>
          <w:tcPr>
            <w:tcW w:w="1306" w:type="dxa"/>
            <w:tcBorders/>
            <w:vAlign w:val="center"/>
          </w:tcPr>
          <w:p>
            <w:pPr>
              <w:pStyle w:val="TableContents"/>
              <w:bidi w:val="0"/>
              <w:spacing w:before="0" w:after="283"/>
              <w:jc w:val="left"/>
              <w:rPr/>
            </w:pPr>
            <w:r>
              <w:rPr/>
              <w:t xml:space="preserve">306,687,555 </w:t>
            </w:r>
          </w:p>
        </w:tc>
        <w:tc>
          <w:tcPr>
            <w:tcW w:w="2386" w:type="dxa"/>
            <w:tcBorders/>
            <w:vAlign w:val="center"/>
          </w:tcPr>
          <w:p>
            <w:pPr>
              <w:pStyle w:val="TableContents"/>
              <w:bidi w:val="0"/>
              <w:spacing w:before="0" w:after="283"/>
              <w:jc w:val="left"/>
              <w:rPr/>
            </w:pPr>
            <w:r>
              <w:rPr/>
              <w:t xml:space="preserve">432 (+ 1 äänioikeudeton) </w:t>
            </w:r>
          </w:p>
        </w:tc>
        <w:tc>
          <w:tcPr>
            <w:tcW w:w="1126" w:type="dxa"/>
            <w:tcBorders/>
            <w:vAlign w:val="center"/>
          </w:tcPr>
          <w:p>
            <w:pPr>
              <w:pStyle w:val="TableContents"/>
              <w:bidi w:val="0"/>
              <w:spacing w:before="0" w:after="283"/>
              <w:jc w:val="left"/>
              <w:rPr/>
            </w:pPr>
            <w:r>
              <w:rPr/>
              <w:t xml:space="preserve">-- </w:t>
            </w:r>
          </w:p>
        </w:tc>
        <w:tc>
          <w:tcPr>
            <w:tcW w:w="88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98.18% </w:t>
            </w:r>
          </w:p>
        </w:tc>
      </w:tr>
      <w:tr>
        <w:trPr/>
        <w:tc>
          <w:tcPr>
            <w:tcW w:w="2401" w:type="dxa"/>
            <w:tcBorders/>
            <w:vAlign w:val="center"/>
          </w:tcPr>
          <w:p>
            <w:pPr>
              <w:pStyle w:val="TableContents"/>
              <w:bidi w:val="0"/>
              <w:spacing w:before="0" w:after="283"/>
              <w:jc w:val="left"/>
              <w:rPr/>
            </w:pPr>
            <w:r>
              <w:rPr/>
              <w:t xml:space="preserve">7001820000000000000 ♠ -- </w:t>
            </w:r>
          </w:p>
        </w:tc>
        <w:tc>
          <w:tcPr>
            <w:tcW w:w="2386" w:type="dxa"/>
            <w:tcBorders/>
            <w:vAlign w:val="center"/>
          </w:tcPr>
          <w:p>
            <w:pPr>
              <w:pStyle w:val="TableContents"/>
              <w:bidi w:val="0"/>
              <w:spacing w:before="0" w:after="283"/>
              <w:jc w:val="left"/>
              <w:rPr/>
            </w:pPr>
            <w:r>
              <w:rPr/>
              <w:t xml:space="preserve">7001820000000000000 ♠ -- </w:t>
            </w:r>
          </w:p>
        </w:tc>
        <w:tc>
          <w:tcPr>
            <w:tcW w:w="1456" w:type="dxa"/>
            <w:tcBorders/>
            <w:vAlign w:val="center"/>
          </w:tcPr>
          <w:p>
            <w:pPr>
              <w:pStyle w:val="TableContents"/>
              <w:bidi w:val="0"/>
              <w:spacing w:before="0" w:after="283"/>
              <w:jc w:val="left"/>
              <w:rPr/>
            </w:pPr>
            <w:r>
              <w:rPr/>
              <w:t xml:space="preserve">Viisikymmentä osavaltiota </w:t>
            </w:r>
          </w:p>
        </w:tc>
        <w:tc>
          <w:tcPr>
            <w:tcW w:w="1306" w:type="dxa"/>
            <w:tcBorders/>
            <w:vAlign w:val="center"/>
          </w:tcPr>
          <w:p>
            <w:pPr>
              <w:pStyle w:val="TableContents"/>
              <w:bidi w:val="0"/>
              <w:spacing w:before="0" w:after="283"/>
              <w:jc w:val="left"/>
              <w:rPr/>
            </w:pPr>
            <w:r>
              <w:rPr/>
              <w:t xml:space="preserve">325,025,206 </w:t>
            </w:r>
          </w:p>
        </w:tc>
        <w:tc>
          <w:tcPr>
            <w:tcW w:w="1306" w:type="dxa"/>
            <w:tcBorders/>
            <w:vAlign w:val="center"/>
          </w:tcPr>
          <w:p>
            <w:pPr>
              <w:pStyle w:val="TableContents"/>
              <w:bidi w:val="0"/>
              <w:spacing w:before="0" w:after="283"/>
              <w:jc w:val="left"/>
              <w:rPr/>
            </w:pPr>
            <w:r>
              <w:rPr/>
              <w:t xml:space="preserve">308,156,338 </w:t>
            </w:r>
          </w:p>
        </w:tc>
        <w:tc>
          <w:tcPr>
            <w:tcW w:w="2386" w:type="dxa"/>
            <w:tcBorders/>
            <w:vAlign w:val="center"/>
          </w:tcPr>
          <w:p>
            <w:pPr>
              <w:pStyle w:val="TableContents"/>
              <w:bidi w:val="0"/>
              <w:spacing w:before="0" w:after="283"/>
              <w:jc w:val="left"/>
              <w:rPr/>
            </w:pPr>
            <w:r>
              <w:rPr/>
              <w:t xml:space="preserve">435 </w:t>
            </w:r>
          </w:p>
        </w:tc>
        <w:tc>
          <w:tcPr>
            <w:tcW w:w="1126" w:type="dxa"/>
            <w:tcBorders/>
            <w:vAlign w:val="center"/>
          </w:tcPr>
          <w:p>
            <w:pPr>
              <w:pStyle w:val="TableContents"/>
              <w:bidi w:val="0"/>
              <w:spacing w:before="0" w:after="283"/>
              <w:jc w:val="left"/>
              <w:rPr/>
            </w:pPr>
            <w:r>
              <w:rPr/>
              <w:t xml:space="preserve">737,348 </w:t>
            </w:r>
          </w:p>
        </w:tc>
        <w:tc>
          <w:tcPr>
            <w:tcW w:w="886" w:type="dxa"/>
            <w:tcBorders/>
            <w:vAlign w:val="center"/>
          </w:tcPr>
          <w:p>
            <w:pPr>
              <w:pStyle w:val="TableContents"/>
              <w:bidi w:val="0"/>
              <w:spacing w:before="0" w:after="283"/>
              <w:jc w:val="left"/>
              <w:rPr/>
            </w:pPr>
            <w:r>
              <w:rPr/>
              <w:t xml:space="preserve">708,376 </w:t>
            </w:r>
          </w:p>
        </w:tc>
        <w:tc>
          <w:tcPr>
            <w:tcW w:w="931" w:type="dxa"/>
            <w:tcBorders/>
            <w:vAlign w:val="center"/>
          </w:tcPr>
          <w:p>
            <w:pPr>
              <w:pStyle w:val="TableContents"/>
              <w:bidi w:val="0"/>
              <w:spacing w:before="0" w:after="283"/>
              <w:jc w:val="left"/>
              <w:rPr/>
            </w:pPr>
            <w:r>
              <w:rPr/>
              <w:t xml:space="preserve">98.48% </w:t>
            </w:r>
          </w:p>
        </w:tc>
      </w:tr>
      <w:tr>
        <w:trPr/>
        <w:tc>
          <w:tcPr>
            <w:tcW w:w="2401" w:type="dxa"/>
            <w:tcBorders/>
            <w:vAlign w:val="center"/>
          </w:tcPr>
          <w:p>
            <w:pPr>
              <w:pStyle w:val="TableContents"/>
              <w:bidi w:val="0"/>
              <w:spacing w:before="0" w:after="283"/>
              <w:jc w:val="left"/>
              <w:rPr/>
            </w:pPr>
            <w:r>
              <w:rPr/>
              <w:t xml:space="preserve">7001830000000000000 ♠ -- </w:t>
            </w:r>
          </w:p>
        </w:tc>
        <w:tc>
          <w:tcPr>
            <w:tcW w:w="2386" w:type="dxa"/>
            <w:tcBorders/>
            <w:vAlign w:val="center"/>
          </w:tcPr>
          <w:p>
            <w:pPr>
              <w:pStyle w:val="TableContents"/>
              <w:bidi w:val="0"/>
              <w:spacing w:before="0" w:after="283"/>
              <w:jc w:val="left"/>
              <w:rPr/>
            </w:pPr>
            <w:r>
              <w:rPr/>
              <w:t xml:space="preserve">7001830000000000000 ♠ -- </w:t>
            </w:r>
          </w:p>
        </w:tc>
        <w:tc>
          <w:tcPr>
            <w:tcW w:w="1456" w:type="dxa"/>
            <w:tcBorders/>
            <w:vAlign w:val="center"/>
          </w:tcPr>
          <w:p>
            <w:pPr>
              <w:pStyle w:val="TableContents"/>
              <w:bidi w:val="0"/>
              <w:spacing w:before="0" w:after="283"/>
              <w:jc w:val="left"/>
              <w:rPr/>
            </w:pPr>
            <w:r>
              <w:rPr/>
              <w:t xml:space="preserve">Viisikymmentä osavaltiota + D.C. </w:t>
            </w:r>
          </w:p>
        </w:tc>
        <w:tc>
          <w:tcPr>
            <w:tcW w:w="1306" w:type="dxa"/>
            <w:tcBorders/>
            <w:vAlign w:val="center"/>
          </w:tcPr>
          <w:p>
            <w:pPr>
              <w:pStyle w:val="TableContents"/>
              <w:bidi w:val="0"/>
              <w:spacing w:before="0" w:after="283"/>
              <w:jc w:val="left"/>
              <w:rPr/>
            </w:pPr>
            <w:r>
              <w:rPr/>
              <w:t xml:space="preserve">325,719,178 </w:t>
            </w:r>
          </w:p>
        </w:tc>
        <w:tc>
          <w:tcPr>
            <w:tcW w:w="1306" w:type="dxa"/>
            <w:tcBorders/>
            <w:vAlign w:val="center"/>
          </w:tcPr>
          <w:p>
            <w:pPr>
              <w:pStyle w:val="TableContents"/>
              <w:bidi w:val="0"/>
              <w:spacing w:before="0" w:after="283"/>
              <w:jc w:val="left"/>
              <w:rPr/>
            </w:pPr>
            <w:r>
              <w:rPr/>
              <w:t xml:space="preserve">308,758,105 </w:t>
            </w:r>
          </w:p>
        </w:tc>
        <w:tc>
          <w:tcPr>
            <w:tcW w:w="2386" w:type="dxa"/>
            <w:tcBorders/>
            <w:vAlign w:val="center"/>
          </w:tcPr>
          <w:p>
            <w:pPr>
              <w:pStyle w:val="TableContents"/>
              <w:bidi w:val="0"/>
              <w:spacing w:before="0" w:after="283"/>
              <w:jc w:val="left"/>
              <w:rPr/>
            </w:pPr>
            <w:r>
              <w:rPr/>
              <w:t xml:space="preserve">435 (+ 1 äänioikeudeton) </w:t>
            </w:r>
          </w:p>
        </w:tc>
        <w:tc>
          <w:tcPr>
            <w:tcW w:w="1126" w:type="dxa"/>
            <w:tcBorders/>
            <w:vAlign w:val="center"/>
          </w:tcPr>
          <w:p>
            <w:pPr>
              <w:pStyle w:val="TableContents"/>
              <w:bidi w:val="0"/>
              <w:spacing w:before="0" w:after="283"/>
              <w:jc w:val="left"/>
              <w:rPr/>
            </w:pPr>
            <w:r>
              <w:rPr/>
              <w:t xml:space="preserve">-- </w:t>
            </w:r>
          </w:p>
        </w:tc>
        <w:tc>
          <w:tcPr>
            <w:tcW w:w="88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98.67% </w:t>
            </w:r>
          </w:p>
        </w:tc>
      </w:tr>
      <w:tr>
        <w:trPr/>
        <w:tc>
          <w:tcPr>
            <w:tcW w:w="2401" w:type="dxa"/>
            <w:tcBorders/>
            <w:vAlign w:val="center"/>
          </w:tcPr>
          <w:p>
            <w:pPr>
              <w:pStyle w:val="TableContents"/>
              <w:bidi w:val="0"/>
              <w:spacing w:before="0" w:after="283"/>
              <w:jc w:val="left"/>
              <w:rPr/>
            </w:pPr>
            <w:r>
              <w:rPr/>
              <w:t xml:space="preserve">7001840000000000000 ♠ -- </w:t>
            </w:r>
          </w:p>
        </w:tc>
        <w:tc>
          <w:tcPr>
            <w:tcW w:w="2386" w:type="dxa"/>
            <w:tcBorders/>
            <w:vAlign w:val="center"/>
          </w:tcPr>
          <w:p>
            <w:pPr>
              <w:pStyle w:val="TableContents"/>
              <w:bidi w:val="0"/>
              <w:spacing w:before="0" w:after="283"/>
              <w:jc w:val="left"/>
              <w:rPr/>
            </w:pPr>
            <w:r>
              <w:rPr/>
              <w:t xml:space="preserve">7001840000000000000 ♠ -- </w:t>
            </w:r>
          </w:p>
        </w:tc>
        <w:tc>
          <w:tcPr>
            <w:tcW w:w="1456" w:type="dxa"/>
            <w:tcBorders/>
            <w:vAlign w:val="center"/>
          </w:tcPr>
          <w:p>
            <w:pPr>
              <w:pStyle w:val="TableContents"/>
              <w:bidi w:val="0"/>
              <w:spacing w:before="0" w:after="283"/>
              <w:jc w:val="left"/>
              <w:rPr/>
            </w:pPr>
            <w:r>
              <w:rPr/>
              <w:t xml:space="preserve">Yhdysvaltain alue yhteensä </w:t>
            </w:r>
          </w:p>
        </w:tc>
        <w:tc>
          <w:tcPr>
            <w:tcW w:w="1306" w:type="dxa"/>
            <w:tcBorders/>
            <w:vAlign w:val="center"/>
          </w:tcPr>
          <w:p>
            <w:pPr>
              <w:pStyle w:val="TableContents"/>
              <w:bidi w:val="0"/>
              <w:spacing w:before="0" w:after="283"/>
              <w:jc w:val="left"/>
              <w:rPr/>
            </w:pPr>
            <w:r>
              <w:rPr/>
              <w:t xml:space="preserve">329,432,060 </w:t>
            </w:r>
          </w:p>
        </w:tc>
        <w:tc>
          <w:tcPr>
            <w:tcW w:w="1306" w:type="dxa"/>
            <w:tcBorders/>
            <w:vAlign w:val="center"/>
          </w:tcPr>
          <w:p>
            <w:pPr>
              <w:pStyle w:val="TableContents"/>
              <w:bidi w:val="0"/>
              <w:spacing w:before="0" w:after="283"/>
              <w:jc w:val="left"/>
              <w:rPr/>
            </w:pPr>
            <w:r>
              <w:rPr/>
              <w:t xml:space="preserve">312,913,872 </w:t>
            </w:r>
          </w:p>
        </w:tc>
        <w:tc>
          <w:tcPr>
            <w:tcW w:w="2386" w:type="dxa"/>
            <w:tcBorders/>
            <w:vAlign w:val="center"/>
          </w:tcPr>
          <w:p>
            <w:pPr>
              <w:pStyle w:val="TableContents"/>
              <w:bidi w:val="0"/>
              <w:spacing w:before="0" w:after="283"/>
              <w:jc w:val="left"/>
              <w:rPr/>
            </w:pPr>
            <w:r>
              <w:rPr/>
              <w:t xml:space="preserve">435 (+ 6 ei-äänivaltaista) </w:t>
            </w:r>
          </w:p>
        </w:tc>
        <w:tc>
          <w:tcPr>
            <w:tcW w:w="1126" w:type="dxa"/>
            <w:tcBorders/>
            <w:vAlign w:val="center"/>
          </w:tcPr>
          <w:p>
            <w:pPr>
              <w:pStyle w:val="TableContents"/>
              <w:bidi w:val="0"/>
              <w:spacing w:before="0" w:after="283"/>
              <w:jc w:val="left"/>
              <w:rPr/>
            </w:pPr>
            <w:r>
              <w:rPr/>
              <w:t xml:space="preserve">-- </w:t>
            </w:r>
          </w:p>
        </w:tc>
        <w:tc>
          <w:tcPr>
            <w:tcW w:w="88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100.00%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Amerikan 5 väkirikkainta osavaltiota?</w:t>
      </w:r>
    </w:p>
    <w:p>
      <w:pPr>
        <w:pStyle w:val="TextBody"/>
        <w:bidi w:val="0"/>
        <w:jc w:val="left"/>
        <w:rPr>
          <w:b/>
          <w:shd w:val="clear" w:fill="FFFF00"/>
        </w:rPr>
      </w:pPr>
      <w:r>
        <w:rPr>
          <w:b/>
          <w:shd w:val="clear" w:fill="FFFF00"/>
        </w:rPr>
        <w:t xml:space="preserve">Teksti numero 9</w:t>
      </w:r>
    </w:p>
    <w:tbl>
      <w:tblPr>
        <w:tblW w:w="14949" w:type="dxa"/>
        <w:jc w:val="left"/>
        <w:tblInd w:w="0" w:type="dxa"/>
        <w:tblLayout w:type="fixed"/>
        <w:tblCellMar>
          <w:top w:w="28" w:type="dxa"/>
          <w:left w:w="28" w:type="dxa"/>
          <w:bottom w:w="28" w:type="dxa"/>
          <w:right w:w="28" w:type="dxa"/>
        </w:tblCellMar>
      </w:tblPr>
      <w:tblGrid>
        <w:gridCol w:w="2401"/>
        <w:gridCol w:w="2386"/>
        <w:gridCol w:w="1456"/>
        <w:gridCol w:w="1306"/>
        <w:gridCol w:w="1306"/>
        <w:gridCol w:w="2386"/>
        <w:gridCol w:w="1201"/>
        <w:gridCol w:w="1201"/>
        <w:gridCol w:w="1306"/>
      </w:tblGrid>
      <w:tr>
        <w:trPr/>
        <w:tc>
          <w:tcPr>
            <w:tcW w:w="2401" w:type="dxa"/>
            <w:tcBorders/>
            <w:vAlign w:val="center"/>
          </w:tcPr>
          <w:p>
            <w:pPr>
              <w:pStyle w:val="TableHeading"/>
              <w:suppressLineNumbers/>
              <w:bidi w:val="0"/>
              <w:spacing w:before="0" w:after="283"/>
              <w:jc w:val="center"/>
              <w:rPr/>
            </w:pPr>
            <w:r>
              <w:rPr/>
              <w:t xml:space="preserve">Sijoitus viidessäkymmenessä osavaltiossa, 2017 </w:t>
            </w:r>
          </w:p>
        </w:tc>
        <w:tc>
          <w:tcPr>
            <w:tcW w:w="2386" w:type="dxa"/>
            <w:tcBorders/>
            <w:vAlign w:val="center"/>
          </w:tcPr>
          <w:p>
            <w:pPr>
              <w:pStyle w:val="TableHeading"/>
              <w:suppressLineNumbers/>
              <w:bidi w:val="0"/>
              <w:spacing w:before="0" w:after="283"/>
              <w:jc w:val="center"/>
              <w:rPr/>
            </w:pPr>
            <w:r>
              <w:rPr/>
              <w:t xml:space="preserve">Sijoitus kaikissa osavaltioissa ja alueilla, 2010 </w:t>
            </w:r>
          </w:p>
        </w:tc>
        <w:tc>
          <w:tcPr>
            <w:tcW w:w="1456" w:type="dxa"/>
            <w:tcBorders/>
            <w:vAlign w:val="center"/>
          </w:tcPr>
          <w:p>
            <w:pPr>
              <w:pStyle w:val="TableHeading"/>
              <w:suppressLineNumbers/>
              <w:bidi w:val="0"/>
              <w:spacing w:before="0" w:after="283"/>
              <w:jc w:val="center"/>
              <w:rPr/>
            </w:pPr>
            <w:r>
              <w:rPr/>
              <w:t xml:space="preserve">Valtio tai alue </w:t>
            </w:r>
          </w:p>
        </w:tc>
        <w:tc>
          <w:tcPr>
            <w:tcW w:w="1306" w:type="dxa"/>
            <w:tcBorders/>
            <w:vAlign w:val="center"/>
          </w:tcPr>
          <w:p>
            <w:pPr>
              <w:pStyle w:val="TableHeading"/>
              <w:suppressLineNumbers/>
              <w:bidi w:val="0"/>
              <w:spacing w:before="0" w:after="283"/>
              <w:jc w:val="center"/>
              <w:rPr/>
            </w:pPr>
            <w:r>
              <w:rPr/>
              <w:t xml:space="preserve">Väestöarvio, 1. heinäkuuta 2017 </w:t>
            </w:r>
          </w:p>
        </w:tc>
        <w:tc>
          <w:tcPr>
            <w:tcW w:w="1306" w:type="dxa"/>
            <w:tcBorders/>
            <w:vAlign w:val="center"/>
          </w:tcPr>
          <w:p>
            <w:pPr>
              <w:pStyle w:val="TableHeading"/>
              <w:suppressLineNumbers/>
              <w:bidi w:val="0"/>
              <w:spacing w:before="0" w:after="283"/>
              <w:jc w:val="center"/>
              <w:rPr/>
            </w:pPr>
            <w:r>
              <w:rPr/>
              <w:t xml:space="preserve">Väestölaskenta, 1. huhtikuuta 2010 </w:t>
            </w:r>
          </w:p>
        </w:tc>
        <w:tc>
          <w:tcPr>
            <w:tcW w:w="2386" w:type="dxa"/>
            <w:tcBorders/>
            <w:vAlign w:val="center"/>
          </w:tcPr>
          <w:p>
            <w:pPr>
              <w:pStyle w:val="TableHeading"/>
              <w:suppressLineNumbers/>
              <w:bidi w:val="0"/>
              <w:spacing w:before="0" w:after="283"/>
              <w:jc w:val="center"/>
              <w:rPr/>
            </w:pPr>
            <w:r>
              <w:rPr/>
              <w:t xml:space="preserve">Yhdysvaltain edustajainhuoneen kokonaispaikat, 2013 -- 2023 </w:t>
            </w:r>
          </w:p>
        </w:tc>
        <w:tc>
          <w:tcPr>
            <w:tcW w:w="1201" w:type="dxa"/>
            <w:tcBorders/>
            <w:vAlign w:val="center"/>
          </w:tcPr>
          <w:p>
            <w:pPr>
              <w:pStyle w:val="TableHeading"/>
              <w:suppressLineNumbers/>
              <w:bidi w:val="0"/>
              <w:spacing w:before="0" w:after="283"/>
              <w:jc w:val="center"/>
              <w:rPr/>
            </w:pPr>
            <w:r>
              <w:rPr/>
              <w:t xml:space="preserve">Arvioitu väestö edustajainhuoneen paikkaa kohti, 2017 </w:t>
            </w:r>
          </w:p>
        </w:tc>
        <w:tc>
          <w:tcPr>
            <w:tcW w:w="1201" w:type="dxa"/>
            <w:tcBorders/>
            <w:vAlign w:val="center"/>
          </w:tcPr>
          <w:p>
            <w:pPr>
              <w:pStyle w:val="TableHeading"/>
              <w:suppressLineNumbers/>
              <w:bidi w:val="0"/>
              <w:spacing w:before="0" w:after="283"/>
              <w:jc w:val="center"/>
              <w:rPr/>
            </w:pPr>
            <w:r>
              <w:rPr/>
              <w:t xml:space="preserve">Väestölaskenta edustajainhuoneen paikkaa kohti, 2010 </w:t>
            </w:r>
          </w:p>
        </w:tc>
        <w:tc>
          <w:tcPr>
            <w:tcW w:w="1306" w:type="dxa"/>
            <w:tcBorders/>
            <w:vAlign w:val="center"/>
          </w:tcPr>
          <w:p>
            <w:pPr>
              <w:pStyle w:val="TableHeading"/>
              <w:suppressLineNumbers/>
              <w:bidi w:val="0"/>
              <w:spacing w:before="0" w:after="283"/>
              <w:jc w:val="center"/>
              <w:rPr/>
            </w:pPr>
            <w:r>
              <w:rPr/>
              <w:t xml:space="preserve">Prosenttiosuus Yhdysvaltain kokonaisväestöstä, 2016 </w:t>
            </w:r>
          </w:p>
        </w:tc>
      </w:tr>
      <w:tr>
        <w:trPr/>
        <w:tc>
          <w:tcPr>
            <w:tcW w:w="2401"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7000100000000000000 ♠ 1 </w:t>
            </w:r>
          </w:p>
        </w:tc>
        <w:tc>
          <w:tcPr>
            <w:tcW w:w="1456" w:type="dxa"/>
            <w:tcBorders/>
            <w:vAlign w:val="center"/>
          </w:tcPr>
          <w:p>
            <w:pPr>
              <w:pStyle w:val="TableContents"/>
              <w:bidi w:val="0"/>
              <w:spacing w:before="0" w:after="283"/>
              <w:jc w:val="left"/>
              <w:rPr/>
            </w:pPr>
            <w:r>
              <w:rPr/>
              <w:t xml:space="preserve">Kalifornia </w:t>
            </w:r>
          </w:p>
        </w:tc>
        <w:tc>
          <w:tcPr>
            <w:tcW w:w="1306" w:type="dxa"/>
            <w:tcBorders/>
            <w:vAlign w:val="center"/>
          </w:tcPr>
          <w:p>
            <w:pPr>
              <w:pStyle w:val="TableContents"/>
              <w:bidi w:val="0"/>
              <w:spacing w:before="0" w:after="283"/>
              <w:jc w:val="left"/>
              <w:rPr/>
            </w:pPr>
            <w:r>
              <w:rPr/>
              <w:t xml:space="preserve">39,536,653 </w:t>
            </w:r>
          </w:p>
        </w:tc>
        <w:tc>
          <w:tcPr>
            <w:tcW w:w="1306" w:type="dxa"/>
            <w:tcBorders/>
            <w:vAlign w:val="center"/>
          </w:tcPr>
          <w:p>
            <w:pPr>
              <w:pStyle w:val="TableContents"/>
              <w:bidi w:val="0"/>
              <w:spacing w:before="0" w:after="283"/>
              <w:jc w:val="left"/>
              <w:rPr/>
            </w:pPr>
            <w:r>
              <w:rPr/>
              <w:t xml:space="preserve">37,252,895 </w:t>
            </w:r>
          </w:p>
        </w:tc>
        <w:tc>
          <w:tcPr>
            <w:tcW w:w="2386" w:type="dxa"/>
            <w:tcBorders/>
            <w:vAlign w:val="center"/>
          </w:tcPr>
          <w:p>
            <w:pPr>
              <w:pStyle w:val="TableContents"/>
              <w:bidi w:val="0"/>
              <w:spacing w:before="0" w:after="283"/>
              <w:jc w:val="left"/>
              <w:rPr/>
            </w:pPr>
            <w:r>
              <w:rPr/>
              <w:t xml:space="preserve">7001530000000000000 ♠ 53 </w:t>
            </w:r>
          </w:p>
        </w:tc>
        <w:tc>
          <w:tcPr>
            <w:tcW w:w="1201" w:type="dxa"/>
            <w:tcBorders/>
            <w:vAlign w:val="center"/>
          </w:tcPr>
          <w:p>
            <w:pPr>
              <w:pStyle w:val="TableContents"/>
              <w:bidi w:val="0"/>
              <w:spacing w:before="0" w:after="283"/>
              <w:jc w:val="left"/>
              <w:rPr/>
            </w:pPr>
            <w:r>
              <w:rPr/>
              <w:t xml:space="preserve">745,974 </w:t>
            </w:r>
          </w:p>
        </w:tc>
        <w:tc>
          <w:tcPr>
            <w:tcW w:w="1201" w:type="dxa"/>
            <w:tcBorders/>
            <w:vAlign w:val="center"/>
          </w:tcPr>
          <w:p>
            <w:pPr>
              <w:pStyle w:val="TableContents"/>
              <w:bidi w:val="0"/>
              <w:spacing w:before="0" w:after="283"/>
              <w:jc w:val="left"/>
              <w:rPr/>
            </w:pPr>
            <w:r>
              <w:rPr/>
              <w:t xml:space="preserve">702,885 </w:t>
            </w:r>
          </w:p>
        </w:tc>
        <w:tc>
          <w:tcPr>
            <w:tcW w:w="1306" w:type="dxa"/>
            <w:tcBorders/>
            <w:vAlign w:val="center"/>
          </w:tcPr>
          <w:p>
            <w:pPr>
              <w:pStyle w:val="TableContents"/>
              <w:bidi w:val="0"/>
              <w:spacing w:before="0" w:after="283"/>
              <w:jc w:val="left"/>
              <w:rPr/>
            </w:pPr>
            <w:r>
              <w:rPr/>
              <w:t xml:space="preserve">12.14% </w:t>
            </w:r>
          </w:p>
        </w:tc>
      </w:tr>
      <w:tr>
        <w:trPr/>
        <w:tc>
          <w:tcPr>
            <w:tcW w:w="2401" w:type="dxa"/>
            <w:tcBorders/>
            <w:vAlign w:val="center"/>
          </w:tcPr>
          <w:p>
            <w:pPr>
              <w:pStyle w:val="TableContents"/>
              <w:bidi w:val="0"/>
              <w:spacing w:before="0" w:after="283"/>
              <w:jc w:val="left"/>
              <w:rPr/>
            </w:pPr>
            <w:r>
              <w:rPr/>
              <w:t xml:space="preserve">7000200000000000000 ♠ 2 </w:t>
            </w:r>
          </w:p>
        </w:tc>
        <w:tc>
          <w:tcPr>
            <w:tcW w:w="2386" w:type="dxa"/>
            <w:tcBorders/>
            <w:vAlign w:val="center"/>
          </w:tcPr>
          <w:p>
            <w:pPr>
              <w:pStyle w:val="TableContents"/>
              <w:bidi w:val="0"/>
              <w:spacing w:before="0" w:after="283"/>
              <w:jc w:val="left"/>
              <w:rPr/>
            </w:pPr>
            <w:r>
              <w:rPr/>
              <w:t xml:space="preserve">7000200000000000000 ♠ 2 </w:t>
            </w:r>
          </w:p>
        </w:tc>
        <w:tc>
          <w:tcPr>
            <w:tcW w:w="1456" w:type="dxa"/>
            <w:tcBorders/>
            <w:vAlign w:val="center"/>
          </w:tcPr>
          <w:p>
            <w:pPr>
              <w:pStyle w:val="TableContents"/>
              <w:bidi w:val="0"/>
              <w:spacing w:before="0" w:after="283"/>
              <w:jc w:val="left"/>
              <w:rPr/>
            </w:pPr>
            <w:r>
              <w:rPr/>
              <w:t xml:space="preserve">Texas </w:t>
            </w:r>
          </w:p>
        </w:tc>
        <w:tc>
          <w:tcPr>
            <w:tcW w:w="1306" w:type="dxa"/>
            <w:tcBorders/>
            <w:vAlign w:val="center"/>
          </w:tcPr>
          <w:p>
            <w:pPr>
              <w:pStyle w:val="TableContents"/>
              <w:bidi w:val="0"/>
              <w:spacing w:before="0" w:after="283"/>
              <w:jc w:val="left"/>
              <w:rPr/>
            </w:pPr>
            <w:r>
              <w:rPr/>
              <w:t xml:space="preserve">28,304,596 </w:t>
            </w:r>
          </w:p>
        </w:tc>
        <w:tc>
          <w:tcPr>
            <w:tcW w:w="1306" w:type="dxa"/>
            <w:tcBorders/>
            <w:vAlign w:val="center"/>
          </w:tcPr>
          <w:p>
            <w:pPr>
              <w:pStyle w:val="TableContents"/>
              <w:bidi w:val="0"/>
              <w:spacing w:before="0" w:after="283"/>
              <w:jc w:val="left"/>
              <w:rPr/>
            </w:pPr>
            <w:r>
              <w:rPr/>
              <w:t xml:space="preserve">25,146,105 </w:t>
            </w:r>
          </w:p>
        </w:tc>
        <w:tc>
          <w:tcPr>
            <w:tcW w:w="2386" w:type="dxa"/>
            <w:tcBorders/>
            <w:vAlign w:val="center"/>
          </w:tcPr>
          <w:p>
            <w:pPr>
              <w:pStyle w:val="TableContents"/>
              <w:bidi w:val="0"/>
              <w:spacing w:before="0" w:after="283"/>
              <w:jc w:val="left"/>
              <w:rPr/>
            </w:pPr>
            <w:r>
              <w:rPr/>
              <w:t xml:space="preserve">7001360000000000000 ♠ 36 </w:t>
            </w:r>
          </w:p>
        </w:tc>
        <w:tc>
          <w:tcPr>
            <w:tcW w:w="1201" w:type="dxa"/>
            <w:tcBorders/>
            <w:vAlign w:val="center"/>
          </w:tcPr>
          <w:p>
            <w:pPr>
              <w:pStyle w:val="TableContents"/>
              <w:bidi w:val="0"/>
              <w:spacing w:before="0" w:after="283"/>
              <w:jc w:val="left"/>
              <w:rPr/>
            </w:pPr>
            <w:r>
              <w:rPr/>
              <w:t xml:space="preserve">786,238 </w:t>
            </w:r>
          </w:p>
        </w:tc>
        <w:tc>
          <w:tcPr>
            <w:tcW w:w="1201" w:type="dxa"/>
            <w:tcBorders/>
            <w:vAlign w:val="center"/>
          </w:tcPr>
          <w:p>
            <w:pPr>
              <w:pStyle w:val="TableContents"/>
              <w:bidi w:val="0"/>
              <w:spacing w:before="0" w:after="283"/>
              <w:jc w:val="left"/>
              <w:rPr/>
            </w:pPr>
            <w:r>
              <w:rPr/>
              <w:t xml:space="preserve">698,503 </w:t>
            </w:r>
          </w:p>
        </w:tc>
        <w:tc>
          <w:tcPr>
            <w:tcW w:w="1306" w:type="dxa"/>
            <w:tcBorders/>
            <w:vAlign w:val="center"/>
          </w:tcPr>
          <w:p>
            <w:pPr>
              <w:pStyle w:val="TableContents"/>
              <w:bidi w:val="0"/>
              <w:spacing w:before="0" w:after="283"/>
              <w:jc w:val="left"/>
              <w:rPr/>
            </w:pPr>
            <w:r>
              <w:rPr/>
              <w:t xml:space="preserve">8.62% </w:t>
            </w:r>
          </w:p>
        </w:tc>
      </w:tr>
      <w:tr>
        <w:trPr/>
        <w:tc>
          <w:tcPr>
            <w:tcW w:w="2401" w:type="dxa"/>
            <w:tcBorders/>
            <w:vAlign w:val="center"/>
          </w:tcPr>
          <w:p>
            <w:pPr>
              <w:pStyle w:val="TableContents"/>
              <w:bidi w:val="0"/>
              <w:spacing w:before="0" w:after="283"/>
              <w:jc w:val="left"/>
              <w:rPr/>
            </w:pPr>
            <w:r>
              <w:rPr/>
              <w:t xml:space="preserve">7000300000000000000 ♠ 3 </w:t>
            </w:r>
          </w:p>
        </w:tc>
        <w:tc>
          <w:tcPr>
            <w:tcW w:w="2386" w:type="dxa"/>
            <w:tcBorders/>
            <w:vAlign w:val="center"/>
          </w:tcPr>
          <w:p>
            <w:pPr>
              <w:pStyle w:val="TableContents"/>
              <w:bidi w:val="0"/>
              <w:spacing w:before="0" w:after="283"/>
              <w:jc w:val="left"/>
              <w:rPr/>
            </w:pPr>
            <w:r>
              <w:rPr/>
              <w:t xml:space="preserve">7000400000000000000 ♠ 4 </w:t>
            </w:r>
          </w:p>
        </w:tc>
        <w:tc>
          <w:tcPr>
            <w:tcW w:w="1456" w:type="dxa"/>
            <w:tcBorders/>
            <w:vAlign w:val="center"/>
          </w:tcPr>
          <w:p>
            <w:pPr>
              <w:pStyle w:val="TableContents"/>
              <w:bidi w:val="0"/>
              <w:spacing w:before="0" w:after="283"/>
              <w:jc w:val="left"/>
              <w:rPr/>
            </w:pPr>
            <w:r>
              <w:rPr/>
              <w:t xml:space="preserve">Florida </w:t>
            </w:r>
          </w:p>
        </w:tc>
        <w:tc>
          <w:tcPr>
            <w:tcW w:w="1306" w:type="dxa"/>
            <w:tcBorders/>
            <w:vAlign w:val="center"/>
          </w:tcPr>
          <w:p>
            <w:pPr>
              <w:pStyle w:val="TableContents"/>
              <w:bidi w:val="0"/>
              <w:spacing w:before="0" w:after="283"/>
              <w:jc w:val="left"/>
              <w:rPr/>
            </w:pPr>
            <w:r>
              <w:rPr/>
              <w:t xml:space="preserve">20,984,400 </w:t>
            </w:r>
          </w:p>
        </w:tc>
        <w:tc>
          <w:tcPr>
            <w:tcW w:w="1306" w:type="dxa"/>
            <w:tcBorders/>
            <w:vAlign w:val="center"/>
          </w:tcPr>
          <w:p>
            <w:pPr>
              <w:pStyle w:val="TableContents"/>
              <w:bidi w:val="0"/>
              <w:spacing w:before="0" w:after="283"/>
              <w:jc w:val="left"/>
              <w:rPr/>
            </w:pPr>
            <w:r>
              <w:rPr/>
              <w:t xml:space="preserve">18,804,623 </w:t>
            </w:r>
          </w:p>
        </w:tc>
        <w:tc>
          <w:tcPr>
            <w:tcW w:w="2386" w:type="dxa"/>
            <w:tcBorders/>
            <w:vAlign w:val="center"/>
          </w:tcPr>
          <w:p>
            <w:pPr>
              <w:pStyle w:val="TableContents"/>
              <w:bidi w:val="0"/>
              <w:spacing w:before="0" w:after="283"/>
              <w:jc w:val="left"/>
              <w:rPr/>
            </w:pPr>
            <w:r>
              <w:rPr/>
              <w:t xml:space="preserve">7001270000000000000 ♠ 27 </w:t>
            </w:r>
          </w:p>
        </w:tc>
        <w:tc>
          <w:tcPr>
            <w:tcW w:w="1201" w:type="dxa"/>
            <w:tcBorders/>
            <w:vAlign w:val="center"/>
          </w:tcPr>
          <w:p>
            <w:pPr>
              <w:pStyle w:val="TableContents"/>
              <w:bidi w:val="0"/>
              <w:spacing w:before="0" w:after="283"/>
              <w:jc w:val="left"/>
              <w:rPr/>
            </w:pPr>
            <w:r>
              <w:rPr/>
              <w:t xml:space="preserve">777,200 </w:t>
            </w:r>
          </w:p>
        </w:tc>
        <w:tc>
          <w:tcPr>
            <w:tcW w:w="1201" w:type="dxa"/>
            <w:tcBorders/>
            <w:vAlign w:val="center"/>
          </w:tcPr>
          <w:p>
            <w:pPr>
              <w:pStyle w:val="TableContents"/>
              <w:bidi w:val="0"/>
              <w:spacing w:before="0" w:after="283"/>
              <w:jc w:val="left"/>
              <w:rPr/>
            </w:pPr>
            <w:r>
              <w:rPr/>
              <w:t xml:space="preserve">696,468 </w:t>
            </w:r>
          </w:p>
        </w:tc>
        <w:tc>
          <w:tcPr>
            <w:tcW w:w="1306" w:type="dxa"/>
            <w:tcBorders/>
            <w:vAlign w:val="center"/>
          </w:tcPr>
          <w:p>
            <w:pPr>
              <w:pStyle w:val="TableContents"/>
              <w:bidi w:val="0"/>
              <w:spacing w:before="0" w:after="283"/>
              <w:jc w:val="left"/>
              <w:rPr/>
            </w:pPr>
            <w:r>
              <w:rPr/>
              <w:t xml:space="preserve">6.38% </w:t>
            </w:r>
          </w:p>
        </w:tc>
      </w:tr>
      <w:tr>
        <w:trPr/>
        <w:tc>
          <w:tcPr>
            <w:tcW w:w="2401" w:type="dxa"/>
            <w:tcBorders/>
            <w:vAlign w:val="center"/>
          </w:tcPr>
          <w:p>
            <w:pPr>
              <w:pStyle w:val="TableContents"/>
              <w:bidi w:val="0"/>
              <w:spacing w:before="0" w:after="283"/>
              <w:jc w:val="left"/>
              <w:rPr/>
            </w:pPr>
            <w:r>
              <w:rPr/>
              <w:t xml:space="preserve">7000400000000000000 ♠ 4 </w:t>
            </w:r>
          </w:p>
        </w:tc>
        <w:tc>
          <w:tcPr>
            <w:tcW w:w="2386" w:type="dxa"/>
            <w:tcBorders/>
            <w:vAlign w:val="center"/>
          </w:tcPr>
          <w:p>
            <w:pPr>
              <w:pStyle w:val="TableContents"/>
              <w:bidi w:val="0"/>
              <w:spacing w:before="0" w:after="283"/>
              <w:jc w:val="left"/>
              <w:rPr/>
            </w:pPr>
            <w:r>
              <w:rPr/>
              <w:t xml:space="preserve">7000300000000000000 ♠ 3 </w:t>
            </w:r>
          </w:p>
        </w:tc>
        <w:tc>
          <w:tcPr>
            <w:tcW w:w="1456" w:type="dxa"/>
            <w:tcBorders/>
            <w:vAlign w:val="center"/>
          </w:tcPr>
          <w:p>
            <w:pPr>
              <w:pStyle w:val="TableContents"/>
              <w:bidi w:val="0"/>
              <w:spacing w:before="0" w:after="283"/>
              <w:jc w:val="left"/>
              <w:rPr/>
            </w:pPr>
            <w:r>
              <w:rPr/>
              <w:t xml:space="preserve">New York </w:t>
            </w:r>
          </w:p>
        </w:tc>
        <w:tc>
          <w:tcPr>
            <w:tcW w:w="1306" w:type="dxa"/>
            <w:tcBorders/>
            <w:vAlign w:val="center"/>
          </w:tcPr>
          <w:p>
            <w:pPr>
              <w:pStyle w:val="TableContents"/>
              <w:bidi w:val="0"/>
              <w:spacing w:before="0" w:after="283"/>
              <w:jc w:val="left"/>
              <w:rPr/>
            </w:pPr>
            <w:r>
              <w:rPr/>
              <w:t xml:space="preserve">19,849,399 </w:t>
            </w:r>
          </w:p>
        </w:tc>
        <w:tc>
          <w:tcPr>
            <w:tcW w:w="1306" w:type="dxa"/>
            <w:tcBorders/>
            <w:vAlign w:val="center"/>
          </w:tcPr>
          <w:p>
            <w:pPr>
              <w:pStyle w:val="TableContents"/>
              <w:bidi w:val="0"/>
              <w:spacing w:before="0" w:after="283"/>
              <w:jc w:val="left"/>
              <w:rPr/>
            </w:pPr>
            <w:r>
              <w:rPr/>
              <w:t xml:space="preserve">19,378,087 </w:t>
            </w:r>
          </w:p>
        </w:tc>
        <w:tc>
          <w:tcPr>
            <w:tcW w:w="2386" w:type="dxa"/>
            <w:tcBorders/>
            <w:vAlign w:val="center"/>
          </w:tcPr>
          <w:p>
            <w:pPr>
              <w:pStyle w:val="TableContents"/>
              <w:bidi w:val="0"/>
              <w:spacing w:before="0" w:after="283"/>
              <w:jc w:val="left"/>
              <w:rPr/>
            </w:pPr>
            <w:r>
              <w:rPr/>
              <w:t xml:space="preserve">7001270000000000000 ♠ 27 </w:t>
            </w:r>
          </w:p>
        </w:tc>
        <w:tc>
          <w:tcPr>
            <w:tcW w:w="1201" w:type="dxa"/>
            <w:tcBorders/>
            <w:vAlign w:val="center"/>
          </w:tcPr>
          <w:p>
            <w:pPr>
              <w:pStyle w:val="TableContents"/>
              <w:bidi w:val="0"/>
              <w:spacing w:before="0" w:after="283"/>
              <w:jc w:val="left"/>
              <w:rPr/>
            </w:pPr>
            <w:r>
              <w:rPr/>
              <w:t xml:space="preserve">735,163 </w:t>
            </w:r>
          </w:p>
        </w:tc>
        <w:tc>
          <w:tcPr>
            <w:tcW w:w="1201" w:type="dxa"/>
            <w:tcBorders/>
            <w:vAlign w:val="center"/>
          </w:tcPr>
          <w:p>
            <w:pPr>
              <w:pStyle w:val="TableContents"/>
              <w:bidi w:val="0"/>
              <w:spacing w:before="0" w:after="283"/>
              <w:jc w:val="left"/>
              <w:rPr/>
            </w:pPr>
            <w:r>
              <w:rPr/>
              <w:t xml:space="preserve">717,707 </w:t>
            </w:r>
          </w:p>
        </w:tc>
        <w:tc>
          <w:tcPr>
            <w:tcW w:w="1306" w:type="dxa"/>
            <w:tcBorders/>
            <w:vAlign w:val="center"/>
          </w:tcPr>
          <w:p>
            <w:pPr>
              <w:pStyle w:val="TableContents"/>
              <w:bidi w:val="0"/>
              <w:spacing w:before="0" w:after="283"/>
              <w:jc w:val="left"/>
              <w:rPr/>
            </w:pPr>
            <w:r>
              <w:rPr/>
              <w:t xml:space="preserve">6.11% </w:t>
            </w:r>
          </w:p>
        </w:tc>
      </w:tr>
      <w:tr>
        <w:trPr/>
        <w:tc>
          <w:tcPr>
            <w:tcW w:w="2401" w:type="dxa"/>
            <w:tcBorders/>
            <w:vAlign w:val="center"/>
          </w:tcPr>
          <w:p>
            <w:pPr>
              <w:pStyle w:val="TableContents"/>
              <w:bidi w:val="0"/>
              <w:spacing w:before="0" w:after="283"/>
              <w:jc w:val="left"/>
              <w:rPr/>
            </w:pPr>
            <w:r>
              <w:rPr/>
              <w:t xml:space="preserve">7000500000000000000 ♠ 5 </w:t>
            </w:r>
          </w:p>
        </w:tc>
        <w:tc>
          <w:tcPr>
            <w:tcW w:w="2386" w:type="dxa"/>
            <w:tcBorders/>
            <w:vAlign w:val="center"/>
          </w:tcPr>
          <w:p>
            <w:pPr>
              <w:pStyle w:val="TableContents"/>
              <w:bidi w:val="0"/>
              <w:spacing w:before="0" w:after="283"/>
              <w:jc w:val="left"/>
              <w:rPr/>
            </w:pPr>
            <w:r>
              <w:rPr/>
              <w:t xml:space="preserve">7000600000000000000 ♠ 6 </w:t>
            </w:r>
          </w:p>
        </w:tc>
        <w:tc>
          <w:tcPr>
            <w:tcW w:w="1456" w:type="dxa"/>
            <w:tcBorders/>
            <w:vAlign w:val="center"/>
          </w:tcPr>
          <w:p>
            <w:pPr>
              <w:pStyle w:val="TableContents"/>
              <w:bidi w:val="0"/>
              <w:spacing w:before="0" w:after="283"/>
              <w:jc w:val="left"/>
              <w:rPr/>
            </w:pPr>
            <w:r>
              <w:rPr/>
              <w:t xml:space="preserve">Pennsylvania </w:t>
            </w:r>
          </w:p>
        </w:tc>
        <w:tc>
          <w:tcPr>
            <w:tcW w:w="1306" w:type="dxa"/>
            <w:tcBorders/>
            <w:vAlign w:val="center"/>
          </w:tcPr>
          <w:p>
            <w:pPr>
              <w:pStyle w:val="TableContents"/>
              <w:bidi w:val="0"/>
              <w:spacing w:before="0" w:after="283"/>
              <w:jc w:val="left"/>
              <w:rPr/>
            </w:pPr>
            <w:r>
              <w:rPr/>
              <w:t xml:space="preserve">12,805,537 </w:t>
            </w:r>
          </w:p>
        </w:tc>
        <w:tc>
          <w:tcPr>
            <w:tcW w:w="1306" w:type="dxa"/>
            <w:tcBorders/>
            <w:vAlign w:val="center"/>
          </w:tcPr>
          <w:p>
            <w:pPr>
              <w:pStyle w:val="TableContents"/>
              <w:bidi w:val="0"/>
              <w:spacing w:before="0" w:after="283"/>
              <w:jc w:val="left"/>
              <w:rPr/>
            </w:pPr>
            <w:r>
              <w:rPr/>
              <w:t xml:space="preserve">12,702,887 </w:t>
            </w:r>
          </w:p>
        </w:tc>
        <w:tc>
          <w:tcPr>
            <w:tcW w:w="2386" w:type="dxa"/>
            <w:tcBorders/>
            <w:vAlign w:val="center"/>
          </w:tcPr>
          <w:p>
            <w:pPr>
              <w:pStyle w:val="TableContents"/>
              <w:bidi w:val="0"/>
              <w:spacing w:before="0" w:after="283"/>
              <w:jc w:val="left"/>
              <w:rPr/>
            </w:pPr>
            <w:r>
              <w:rPr/>
              <w:t xml:space="preserve">7001180000000000000 ♠ 18 </w:t>
            </w:r>
          </w:p>
        </w:tc>
        <w:tc>
          <w:tcPr>
            <w:tcW w:w="1201" w:type="dxa"/>
            <w:tcBorders/>
            <w:vAlign w:val="center"/>
          </w:tcPr>
          <w:p>
            <w:pPr>
              <w:pStyle w:val="TableContents"/>
              <w:bidi w:val="0"/>
              <w:spacing w:before="0" w:after="283"/>
              <w:jc w:val="left"/>
              <w:rPr/>
            </w:pPr>
            <w:r>
              <w:rPr/>
              <w:t xml:space="preserve">711,419 </w:t>
            </w:r>
          </w:p>
        </w:tc>
        <w:tc>
          <w:tcPr>
            <w:tcW w:w="1201" w:type="dxa"/>
            <w:tcBorders/>
            <w:vAlign w:val="center"/>
          </w:tcPr>
          <w:p>
            <w:pPr>
              <w:pStyle w:val="TableContents"/>
              <w:bidi w:val="0"/>
              <w:spacing w:before="0" w:after="283"/>
              <w:jc w:val="left"/>
              <w:rPr/>
            </w:pPr>
            <w:r>
              <w:rPr/>
              <w:t xml:space="preserve">705,715 </w:t>
            </w:r>
          </w:p>
        </w:tc>
        <w:tc>
          <w:tcPr>
            <w:tcW w:w="1306" w:type="dxa"/>
            <w:tcBorders/>
            <w:vAlign w:val="center"/>
          </w:tcPr>
          <w:p>
            <w:pPr>
              <w:pStyle w:val="TableContents"/>
              <w:bidi w:val="0"/>
              <w:spacing w:before="0" w:after="283"/>
              <w:jc w:val="left"/>
              <w:rPr/>
            </w:pPr>
            <w:r>
              <w:rPr/>
              <w:t xml:space="preserve">3.96% </w:t>
            </w:r>
          </w:p>
        </w:tc>
      </w:tr>
      <w:tr>
        <w:trPr/>
        <w:tc>
          <w:tcPr>
            <w:tcW w:w="2401" w:type="dxa"/>
            <w:tcBorders/>
            <w:vAlign w:val="center"/>
          </w:tcPr>
          <w:p>
            <w:pPr>
              <w:pStyle w:val="TableContents"/>
              <w:bidi w:val="0"/>
              <w:spacing w:before="0" w:after="283"/>
              <w:jc w:val="left"/>
              <w:rPr/>
            </w:pPr>
            <w:r>
              <w:rPr/>
              <w:t xml:space="preserve">7000600000000000000 ♠ 6 </w:t>
            </w:r>
          </w:p>
        </w:tc>
        <w:tc>
          <w:tcPr>
            <w:tcW w:w="2386" w:type="dxa"/>
            <w:tcBorders/>
            <w:vAlign w:val="center"/>
          </w:tcPr>
          <w:p>
            <w:pPr>
              <w:pStyle w:val="TableContents"/>
              <w:bidi w:val="0"/>
              <w:spacing w:before="0" w:after="283"/>
              <w:jc w:val="left"/>
              <w:rPr/>
            </w:pPr>
            <w:r>
              <w:rPr/>
              <w:t xml:space="preserve">7000500000000000000 ♠ 5 </w:t>
            </w:r>
          </w:p>
        </w:tc>
        <w:tc>
          <w:tcPr>
            <w:tcW w:w="1456" w:type="dxa"/>
            <w:tcBorders/>
            <w:vAlign w:val="center"/>
          </w:tcPr>
          <w:p>
            <w:pPr>
              <w:pStyle w:val="TableContents"/>
              <w:bidi w:val="0"/>
              <w:spacing w:before="0" w:after="283"/>
              <w:jc w:val="left"/>
              <w:rPr/>
            </w:pPr>
            <w:r>
              <w:rPr/>
              <w:t xml:space="preserve">Illinois </w:t>
            </w:r>
          </w:p>
        </w:tc>
        <w:tc>
          <w:tcPr>
            <w:tcW w:w="1306" w:type="dxa"/>
            <w:tcBorders/>
            <w:vAlign w:val="center"/>
          </w:tcPr>
          <w:p>
            <w:pPr>
              <w:pStyle w:val="TableContents"/>
              <w:bidi w:val="0"/>
              <w:spacing w:before="0" w:after="283"/>
              <w:jc w:val="left"/>
              <w:rPr/>
            </w:pPr>
            <w:r>
              <w:rPr/>
              <w:t xml:space="preserve">12,802,023 </w:t>
            </w:r>
          </w:p>
        </w:tc>
        <w:tc>
          <w:tcPr>
            <w:tcW w:w="1306" w:type="dxa"/>
            <w:tcBorders/>
            <w:vAlign w:val="center"/>
          </w:tcPr>
          <w:p>
            <w:pPr>
              <w:pStyle w:val="TableContents"/>
              <w:bidi w:val="0"/>
              <w:spacing w:before="0" w:after="283"/>
              <w:jc w:val="left"/>
              <w:rPr/>
            </w:pPr>
            <w:r>
              <w:rPr/>
              <w:t xml:space="preserve">12,831,549 </w:t>
            </w:r>
          </w:p>
        </w:tc>
        <w:tc>
          <w:tcPr>
            <w:tcW w:w="2386" w:type="dxa"/>
            <w:tcBorders/>
            <w:vAlign w:val="center"/>
          </w:tcPr>
          <w:p>
            <w:pPr>
              <w:pStyle w:val="TableContents"/>
              <w:bidi w:val="0"/>
              <w:spacing w:before="0" w:after="283"/>
              <w:jc w:val="left"/>
              <w:rPr/>
            </w:pPr>
            <w:r>
              <w:rPr/>
              <w:t xml:space="preserve">7001180000000000000 ♠ 18 </w:t>
            </w:r>
          </w:p>
        </w:tc>
        <w:tc>
          <w:tcPr>
            <w:tcW w:w="1201" w:type="dxa"/>
            <w:tcBorders/>
            <w:vAlign w:val="center"/>
          </w:tcPr>
          <w:p>
            <w:pPr>
              <w:pStyle w:val="TableContents"/>
              <w:bidi w:val="0"/>
              <w:spacing w:before="0" w:after="283"/>
              <w:jc w:val="left"/>
              <w:rPr/>
            </w:pPr>
            <w:r>
              <w:rPr/>
              <w:t xml:space="preserve">711,224 </w:t>
            </w:r>
          </w:p>
        </w:tc>
        <w:tc>
          <w:tcPr>
            <w:tcW w:w="1201" w:type="dxa"/>
            <w:tcBorders/>
            <w:vAlign w:val="center"/>
          </w:tcPr>
          <w:p>
            <w:pPr>
              <w:pStyle w:val="TableContents"/>
              <w:bidi w:val="0"/>
              <w:spacing w:before="0" w:after="283"/>
              <w:jc w:val="left"/>
              <w:rPr/>
            </w:pPr>
            <w:r>
              <w:rPr/>
              <w:t xml:space="preserve">712,864 </w:t>
            </w:r>
          </w:p>
        </w:tc>
        <w:tc>
          <w:tcPr>
            <w:tcW w:w="1306" w:type="dxa"/>
            <w:tcBorders/>
            <w:vAlign w:val="center"/>
          </w:tcPr>
          <w:p>
            <w:pPr>
              <w:pStyle w:val="TableContents"/>
              <w:bidi w:val="0"/>
              <w:spacing w:before="0" w:after="283"/>
              <w:jc w:val="left"/>
              <w:rPr/>
            </w:pPr>
            <w:r>
              <w:rPr/>
              <w:t xml:space="preserve">3.96% </w:t>
            </w:r>
          </w:p>
        </w:tc>
      </w:tr>
      <w:tr>
        <w:trPr/>
        <w:tc>
          <w:tcPr>
            <w:tcW w:w="2401" w:type="dxa"/>
            <w:tcBorders/>
            <w:vAlign w:val="center"/>
          </w:tcPr>
          <w:p>
            <w:pPr>
              <w:pStyle w:val="TableContents"/>
              <w:bidi w:val="0"/>
              <w:spacing w:before="0" w:after="283"/>
              <w:jc w:val="left"/>
              <w:rPr/>
            </w:pPr>
            <w:r>
              <w:rPr/>
              <w:t xml:space="preserve">7000700000000000000 ♠ 7 </w:t>
            </w:r>
          </w:p>
        </w:tc>
        <w:tc>
          <w:tcPr>
            <w:tcW w:w="2386" w:type="dxa"/>
            <w:tcBorders/>
            <w:vAlign w:val="center"/>
          </w:tcPr>
          <w:p>
            <w:pPr>
              <w:pStyle w:val="TableContents"/>
              <w:bidi w:val="0"/>
              <w:spacing w:before="0" w:after="283"/>
              <w:jc w:val="left"/>
              <w:rPr/>
            </w:pPr>
            <w:r>
              <w:rPr/>
              <w:t xml:space="preserve">7000700000000000000 ♠ 7 </w:t>
            </w:r>
          </w:p>
        </w:tc>
        <w:tc>
          <w:tcPr>
            <w:tcW w:w="1456" w:type="dxa"/>
            <w:tcBorders/>
            <w:vAlign w:val="center"/>
          </w:tcPr>
          <w:p>
            <w:pPr>
              <w:pStyle w:val="TableContents"/>
              <w:bidi w:val="0"/>
              <w:spacing w:before="0" w:after="283"/>
              <w:jc w:val="left"/>
              <w:rPr/>
            </w:pPr>
            <w:r>
              <w:rPr/>
              <w:t xml:space="preserve">Ohio </w:t>
            </w:r>
          </w:p>
        </w:tc>
        <w:tc>
          <w:tcPr>
            <w:tcW w:w="1306" w:type="dxa"/>
            <w:tcBorders/>
            <w:vAlign w:val="center"/>
          </w:tcPr>
          <w:p>
            <w:pPr>
              <w:pStyle w:val="TableContents"/>
              <w:bidi w:val="0"/>
              <w:spacing w:before="0" w:after="283"/>
              <w:jc w:val="left"/>
              <w:rPr/>
            </w:pPr>
            <w:r>
              <w:rPr/>
              <w:t xml:space="preserve">11,658,609 </w:t>
            </w:r>
          </w:p>
        </w:tc>
        <w:tc>
          <w:tcPr>
            <w:tcW w:w="1306" w:type="dxa"/>
            <w:tcBorders/>
            <w:vAlign w:val="center"/>
          </w:tcPr>
          <w:p>
            <w:pPr>
              <w:pStyle w:val="TableContents"/>
              <w:bidi w:val="0"/>
              <w:spacing w:before="0" w:after="283"/>
              <w:jc w:val="left"/>
              <w:rPr/>
            </w:pPr>
            <w:r>
              <w:rPr/>
              <w:t xml:space="preserve">11,536,725 </w:t>
            </w:r>
          </w:p>
        </w:tc>
        <w:tc>
          <w:tcPr>
            <w:tcW w:w="2386" w:type="dxa"/>
            <w:tcBorders/>
            <w:vAlign w:val="center"/>
          </w:tcPr>
          <w:p>
            <w:pPr>
              <w:pStyle w:val="TableContents"/>
              <w:bidi w:val="0"/>
              <w:spacing w:before="0" w:after="283"/>
              <w:jc w:val="left"/>
              <w:rPr/>
            </w:pPr>
            <w:r>
              <w:rPr/>
              <w:t xml:space="preserve">7001160000000000000 ♠ 16 </w:t>
            </w:r>
          </w:p>
        </w:tc>
        <w:tc>
          <w:tcPr>
            <w:tcW w:w="1201" w:type="dxa"/>
            <w:tcBorders/>
            <w:vAlign w:val="center"/>
          </w:tcPr>
          <w:p>
            <w:pPr>
              <w:pStyle w:val="TableContents"/>
              <w:bidi w:val="0"/>
              <w:spacing w:before="0" w:after="283"/>
              <w:jc w:val="left"/>
              <w:rPr/>
            </w:pPr>
            <w:r>
              <w:rPr/>
              <w:t xml:space="preserve">728,663 </w:t>
            </w:r>
          </w:p>
        </w:tc>
        <w:tc>
          <w:tcPr>
            <w:tcW w:w="1201" w:type="dxa"/>
            <w:tcBorders/>
            <w:vAlign w:val="center"/>
          </w:tcPr>
          <w:p>
            <w:pPr>
              <w:pStyle w:val="TableContents"/>
              <w:bidi w:val="0"/>
              <w:spacing w:before="0" w:after="283"/>
              <w:jc w:val="left"/>
              <w:rPr/>
            </w:pPr>
            <w:r>
              <w:rPr/>
              <w:t xml:space="preserve">721,032 </w:t>
            </w:r>
          </w:p>
        </w:tc>
        <w:tc>
          <w:tcPr>
            <w:tcW w:w="1306" w:type="dxa"/>
            <w:tcBorders/>
            <w:vAlign w:val="center"/>
          </w:tcPr>
          <w:p>
            <w:pPr>
              <w:pStyle w:val="TableContents"/>
              <w:bidi w:val="0"/>
              <w:spacing w:before="0" w:after="283"/>
              <w:jc w:val="left"/>
              <w:rPr/>
            </w:pPr>
            <w:r>
              <w:rPr/>
              <w:t xml:space="preserve">3.59% </w:t>
            </w:r>
          </w:p>
        </w:tc>
      </w:tr>
      <w:tr>
        <w:trPr/>
        <w:tc>
          <w:tcPr>
            <w:tcW w:w="2401" w:type="dxa"/>
            <w:tcBorders/>
            <w:vAlign w:val="center"/>
          </w:tcPr>
          <w:p>
            <w:pPr>
              <w:pStyle w:val="TableContents"/>
              <w:bidi w:val="0"/>
              <w:spacing w:before="0" w:after="283"/>
              <w:jc w:val="left"/>
              <w:rPr/>
            </w:pPr>
            <w:r>
              <w:rPr/>
              <w:t xml:space="preserve">7000800000000000000 ♠ 8 </w:t>
            </w:r>
          </w:p>
        </w:tc>
        <w:tc>
          <w:tcPr>
            <w:tcW w:w="2386" w:type="dxa"/>
            <w:tcBorders/>
            <w:vAlign w:val="center"/>
          </w:tcPr>
          <w:p>
            <w:pPr>
              <w:pStyle w:val="TableContents"/>
              <w:bidi w:val="0"/>
              <w:spacing w:before="0" w:after="283"/>
              <w:jc w:val="left"/>
              <w:rPr/>
            </w:pPr>
            <w:r>
              <w:rPr/>
              <w:t xml:space="preserve">9 </w:t>
            </w:r>
          </w:p>
        </w:tc>
        <w:tc>
          <w:tcPr>
            <w:tcW w:w="1456" w:type="dxa"/>
            <w:tcBorders/>
            <w:vAlign w:val="center"/>
          </w:tcPr>
          <w:p>
            <w:pPr>
              <w:pStyle w:val="TableContents"/>
              <w:bidi w:val="0"/>
              <w:spacing w:before="0" w:after="283"/>
              <w:jc w:val="left"/>
              <w:rPr/>
            </w:pPr>
            <w:r>
              <w:rPr/>
              <w:t xml:space="preserve">Georgia </w:t>
            </w:r>
          </w:p>
        </w:tc>
        <w:tc>
          <w:tcPr>
            <w:tcW w:w="1306" w:type="dxa"/>
            <w:tcBorders/>
            <w:vAlign w:val="center"/>
          </w:tcPr>
          <w:p>
            <w:pPr>
              <w:pStyle w:val="TableContents"/>
              <w:bidi w:val="0"/>
              <w:spacing w:before="0" w:after="283"/>
              <w:jc w:val="left"/>
              <w:rPr/>
            </w:pPr>
            <w:r>
              <w:rPr/>
              <w:t xml:space="preserve">10,429,379 </w:t>
            </w:r>
          </w:p>
        </w:tc>
        <w:tc>
          <w:tcPr>
            <w:tcW w:w="1306" w:type="dxa"/>
            <w:tcBorders/>
            <w:vAlign w:val="center"/>
          </w:tcPr>
          <w:p>
            <w:pPr>
              <w:pStyle w:val="TableContents"/>
              <w:bidi w:val="0"/>
              <w:spacing w:before="0" w:after="283"/>
              <w:jc w:val="left"/>
              <w:rPr/>
            </w:pPr>
            <w:r>
              <w:rPr/>
              <w:t xml:space="preserve">9,688,681 </w:t>
            </w:r>
          </w:p>
        </w:tc>
        <w:tc>
          <w:tcPr>
            <w:tcW w:w="2386" w:type="dxa"/>
            <w:tcBorders/>
            <w:vAlign w:val="center"/>
          </w:tcPr>
          <w:p>
            <w:pPr>
              <w:pStyle w:val="TableContents"/>
              <w:bidi w:val="0"/>
              <w:spacing w:before="0" w:after="283"/>
              <w:jc w:val="left"/>
              <w:rPr/>
            </w:pPr>
            <w:r>
              <w:rPr/>
              <w:t xml:space="preserve">7001140000000000000 ♠ 14 </w:t>
            </w:r>
          </w:p>
        </w:tc>
        <w:tc>
          <w:tcPr>
            <w:tcW w:w="1201" w:type="dxa"/>
            <w:tcBorders/>
            <w:vAlign w:val="center"/>
          </w:tcPr>
          <w:p>
            <w:pPr>
              <w:pStyle w:val="TableContents"/>
              <w:bidi w:val="0"/>
              <w:spacing w:before="0" w:after="283"/>
              <w:jc w:val="left"/>
              <w:rPr/>
            </w:pPr>
            <w:r>
              <w:rPr/>
              <w:t xml:space="preserve">744,956 </w:t>
            </w:r>
          </w:p>
        </w:tc>
        <w:tc>
          <w:tcPr>
            <w:tcW w:w="1201" w:type="dxa"/>
            <w:tcBorders/>
            <w:vAlign w:val="center"/>
          </w:tcPr>
          <w:p>
            <w:pPr>
              <w:pStyle w:val="TableContents"/>
              <w:bidi w:val="0"/>
              <w:spacing w:before="0" w:after="283"/>
              <w:jc w:val="left"/>
              <w:rPr/>
            </w:pPr>
            <w:r>
              <w:rPr/>
              <w:t xml:space="preserve">691,975 </w:t>
            </w:r>
          </w:p>
        </w:tc>
        <w:tc>
          <w:tcPr>
            <w:tcW w:w="1306" w:type="dxa"/>
            <w:tcBorders/>
            <w:vAlign w:val="center"/>
          </w:tcPr>
          <w:p>
            <w:pPr>
              <w:pStyle w:val="TableContents"/>
              <w:bidi w:val="0"/>
              <w:spacing w:before="0" w:after="283"/>
              <w:jc w:val="left"/>
              <w:rPr/>
            </w:pPr>
            <w:r>
              <w:rPr/>
              <w:t xml:space="preserve">3.19% </w:t>
            </w:r>
          </w:p>
        </w:tc>
      </w:tr>
      <w:tr>
        <w:trPr/>
        <w:tc>
          <w:tcPr>
            <w:tcW w:w="2401" w:type="dxa"/>
            <w:tcBorders/>
            <w:vAlign w:val="center"/>
          </w:tcPr>
          <w:p>
            <w:pPr>
              <w:pStyle w:val="TableContents"/>
              <w:bidi w:val="0"/>
              <w:spacing w:before="0" w:after="283"/>
              <w:jc w:val="left"/>
              <w:rPr/>
            </w:pPr>
            <w:r>
              <w:rPr/>
              <w:t xml:space="preserve">7000900000000000000 ♠ 9 </w:t>
            </w:r>
          </w:p>
        </w:tc>
        <w:tc>
          <w:tcPr>
            <w:tcW w:w="238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Pohjois-Carolina </w:t>
            </w:r>
          </w:p>
        </w:tc>
        <w:tc>
          <w:tcPr>
            <w:tcW w:w="1306" w:type="dxa"/>
            <w:tcBorders/>
            <w:vAlign w:val="center"/>
          </w:tcPr>
          <w:p>
            <w:pPr>
              <w:pStyle w:val="TableContents"/>
              <w:bidi w:val="0"/>
              <w:spacing w:before="0" w:after="283"/>
              <w:jc w:val="left"/>
              <w:rPr/>
            </w:pPr>
            <w:r>
              <w:rPr/>
              <w:t xml:space="preserve">10,273,419 </w:t>
            </w:r>
          </w:p>
        </w:tc>
        <w:tc>
          <w:tcPr>
            <w:tcW w:w="1306" w:type="dxa"/>
            <w:tcBorders/>
            <w:vAlign w:val="center"/>
          </w:tcPr>
          <w:p>
            <w:pPr>
              <w:pStyle w:val="TableContents"/>
              <w:bidi w:val="0"/>
              <w:spacing w:before="0" w:after="283"/>
              <w:jc w:val="left"/>
              <w:rPr/>
            </w:pPr>
            <w:r>
              <w:rPr/>
              <w:t xml:space="preserve">9,535,692 </w:t>
            </w:r>
          </w:p>
        </w:tc>
        <w:tc>
          <w:tcPr>
            <w:tcW w:w="2386" w:type="dxa"/>
            <w:tcBorders/>
            <w:vAlign w:val="center"/>
          </w:tcPr>
          <w:p>
            <w:pPr>
              <w:pStyle w:val="TableContents"/>
              <w:bidi w:val="0"/>
              <w:spacing w:before="0" w:after="283"/>
              <w:jc w:val="left"/>
              <w:rPr/>
            </w:pPr>
            <w:r>
              <w:rPr/>
              <w:t xml:space="preserve">7001130000000000000 ♠ 13 </w:t>
            </w:r>
          </w:p>
        </w:tc>
        <w:tc>
          <w:tcPr>
            <w:tcW w:w="1201" w:type="dxa"/>
            <w:tcBorders/>
            <w:vAlign w:val="center"/>
          </w:tcPr>
          <w:p>
            <w:pPr>
              <w:pStyle w:val="TableContents"/>
              <w:bidi w:val="0"/>
              <w:spacing w:before="0" w:after="283"/>
              <w:jc w:val="left"/>
              <w:rPr/>
            </w:pPr>
            <w:r>
              <w:rPr/>
              <w:t xml:space="preserve">790,263 </w:t>
            </w:r>
          </w:p>
        </w:tc>
        <w:tc>
          <w:tcPr>
            <w:tcW w:w="1201" w:type="dxa"/>
            <w:tcBorders/>
            <w:vAlign w:val="center"/>
          </w:tcPr>
          <w:p>
            <w:pPr>
              <w:pStyle w:val="TableContents"/>
              <w:bidi w:val="0"/>
              <w:spacing w:before="0" w:after="283"/>
              <w:jc w:val="left"/>
              <w:rPr/>
            </w:pPr>
            <w:r>
              <w:rPr/>
              <w:t xml:space="preserve">733,498 </w:t>
            </w:r>
          </w:p>
        </w:tc>
        <w:tc>
          <w:tcPr>
            <w:tcW w:w="1306" w:type="dxa"/>
            <w:tcBorders/>
            <w:vAlign w:val="center"/>
          </w:tcPr>
          <w:p>
            <w:pPr>
              <w:pStyle w:val="TableContents"/>
              <w:bidi w:val="0"/>
              <w:spacing w:before="0" w:after="283"/>
              <w:jc w:val="left"/>
              <w:rPr/>
            </w:pPr>
            <w:r>
              <w:rPr/>
              <w:t xml:space="preserve">3.14% </w:t>
            </w:r>
          </w:p>
        </w:tc>
      </w:tr>
      <w:tr>
        <w:trPr/>
        <w:tc>
          <w:tcPr>
            <w:tcW w:w="2401" w:type="dxa"/>
            <w:tcBorders/>
            <w:vAlign w:val="center"/>
          </w:tcPr>
          <w:p>
            <w:pPr>
              <w:pStyle w:val="TableContents"/>
              <w:bidi w:val="0"/>
              <w:spacing w:before="0" w:after="283"/>
              <w:jc w:val="left"/>
              <w:rPr/>
            </w:pPr>
            <w:r>
              <w:rPr/>
              <w:t xml:space="preserve">7001100000000000000 ♠ 10 </w:t>
            </w:r>
          </w:p>
        </w:tc>
        <w:tc>
          <w:tcPr>
            <w:tcW w:w="2386" w:type="dxa"/>
            <w:tcBorders/>
            <w:vAlign w:val="center"/>
          </w:tcPr>
          <w:p>
            <w:pPr>
              <w:pStyle w:val="TableContents"/>
              <w:bidi w:val="0"/>
              <w:spacing w:before="0" w:after="283"/>
              <w:jc w:val="left"/>
              <w:rPr/>
            </w:pPr>
            <w:r>
              <w:rPr/>
              <w:t xml:space="preserve">8 </w:t>
            </w:r>
          </w:p>
        </w:tc>
        <w:tc>
          <w:tcPr>
            <w:tcW w:w="1456" w:type="dxa"/>
            <w:tcBorders/>
            <w:vAlign w:val="center"/>
          </w:tcPr>
          <w:p>
            <w:pPr>
              <w:pStyle w:val="TableContents"/>
              <w:bidi w:val="0"/>
              <w:spacing w:before="0" w:after="283"/>
              <w:jc w:val="left"/>
              <w:rPr/>
            </w:pPr>
            <w:r>
              <w:rPr/>
              <w:t xml:space="preserve">Michigan </w:t>
            </w:r>
          </w:p>
        </w:tc>
        <w:tc>
          <w:tcPr>
            <w:tcW w:w="1306" w:type="dxa"/>
            <w:tcBorders/>
            <w:vAlign w:val="center"/>
          </w:tcPr>
          <w:p>
            <w:pPr>
              <w:pStyle w:val="TableContents"/>
              <w:bidi w:val="0"/>
              <w:spacing w:before="0" w:after="283"/>
              <w:jc w:val="left"/>
              <w:rPr/>
            </w:pPr>
            <w:r>
              <w:rPr/>
              <w:t xml:space="preserve">9,962,311 </w:t>
            </w:r>
          </w:p>
        </w:tc>
        <w:tc>
          <w:tcPr>
            <w:tcW w:w="1306" w:type="dxa"/>
            <w:tcBorders/>
            <w:vAlign w:val="center"/>
          </w:tcPr>
          <w:p>
            <w:pPr>
              <w:pStyle w:val="TableContents"/>
              <w:bidi w:val="0"/>
              <w:spacing w:before="0" w:after="283"/>
              <w:jc w:val="left"/>
              <w:rPr/>
            </w:pPr>
            <w:r>
              <w:rPr/>
              <w:t xml:space="preserve">9,884,129 </w:t>
            </w:r>
          </w:p>
        </w:tc>
        <w:tc>
          <w:tcPr>
            <w:tcW w:w="2386" w:type="dxa"/>
            <w:tcBorders/>
            <w:vAlign w:val="center"/>
          </w:tcPr>
          <w:p>
            <w:pPr>
              <w:pStyle w:val="TableContents"/>
              <w:bidi w:val="0"/>
              <w:spacing w:before="0" w:after="283"/>
              <w:jc w:val="left"/>
              <w:rPr/>
            </w:pPr>
            <w:r>
              <w:rPr/>
              <w:t xml:space="preserve">7001140000000000000 ♠ 14 </w:t>
            </w:r>
          </w:p>
        </w:tc>
        <w:tc>
          <w:tcPr>
            <w:tcW w:w="1201" w:type="dxa"/>
            <w:tcBorders/>
            <w:vAlign w:val="center"/>
          </w:tcPr>
          <w:p>
            <w:pPr>
              <w:pStyle w:val="TableContents"/>
              <w:bidi w:val="0"/>
              <w:spacing w:before="0" w:after="283"/>
              <w:jc w:val="left"/>
              <w:rPr/>
            </w:pPr>
            <w:r>
              <w:rPr/>
              <w:t xml:space="preserve">711,594 </w:t>
            </w:r>
          </w:p>
        </w:tc>
        <w:tc>
          <w:tcPr>
            <w:tcW w:w="1201" w:type="dxa"/>
            <w:tcBorders/>
            <w:vAlign w:val="center"/>
          </w:tcPr>
          <w:p>
            <w:pPr>
              <w:pStyle w:val="TableContents"/>
              <w:bidi w:val="0"/>
              <w:spacing w:before="0" w:after="283"/>
              <w:jc w:val="left"/>
              <w:rPr/>
            </w:pPr>
            <w:r>
              <w:rPr/>
              <w:t xml:space="preserve">705,974 </w:t>
            </w:r>
          </w:p>
        </w:tc>
        <w:tc>
          <w:tcPr>
            <w:tcW w:w="1306" w:type="dxa"/>
            <w:tcBorders/>
            <w:vAlign w:val="center"/>
          </w:tcPr>
          <w:p>
            <w:pPr>
              <w:pStyle w:val="TableContents"/>
              <w:bidi w:val="0"/>
              <w:spacing w:before="0" w:after="283"/>
              <w:jc w:val="left"/>
              <w:rPr/>
            </w:pPr>
            <w:r>
              <w:rPr/>
              <w:t xml:space="preserve">3.07% </w:t>
            </w:r>
          </w:p>
        </w:tc>
      </w:tr>
      <w:tr>
        <w:trPr/>
        <w:tc>
          <w:tcPr>
            <w:tcW w:w="2401" w:type="dxa"/>
            <w:tcBorders/>
            <w:vAlign w:val="center"/>
          </w:tcPr>
          <w:p>
            <w:pPr>
              <w:pStyle w:val="TableContents"/>
              <w:bidi w:val="0"/>
              <w:spacing w:before="0" w:after="283"/>
              <w:jc w:val="left"/>
              <w:rPr/>
            </w:pPr>
            <w:r>
              <w:rPr/>
              <w:t xml:space="preserve">7001110000000000000 ♠ 11 </w:t>
            </w:r>
          </w:p>
        </w:tc>
        <w:tc>
          <w:tcPr>
            <w:tcW w:w="2386" w:type="dxa"/>
            <w:tcBorders/>
            <w:vAlign w:val="center"/>
          </w:tcPr>
          <w:p>
            <w:pPr>
              <w:pStyle w:val="TableContents"/>
              <w:bidi w:val="0"/>
              <w:spacing w:before="0" w:after="283"/>
              <w:jc w:val="left"/>
              <w:rPr/>
            </w:pPr>
            <w:r>
              <w:rPr/>
              <w:t xml:space="preserve">7001110000000000000 ♠ 11 </w:t>
            </w:r>
          </w:p>
        </w:tc>
        <w:tc>
          <w:tcPr>
            <w:tcW w:w="1456" w:type="dxa"/>
            <w:tcBorders/>
            <w:vAlign w:val="center"/>
          </w:tcPr>
          <w:p>
            <w:pPr>
              <w:pStyle w:val="TableContents"/>
              <w:bidi w:val="0"/>
              <w:spacing w:before="0" w:after="283"/>
              <w:jc w:val="left"/>
              <w:rPr/>
            </w:pPr>
            <w:r>
              <w:rPr/>
              <w:t xml:space="preserve">New Jersey </w:t>
            </w:r>
          </w:p>
        </w:tc>
        <w:tc>
          <w:tcPr>
            <w:tcW w:w="1306" w:type="dxa"/>
            <w:tcBorders/>
            <w:vAlign w:val="center"/>
          </w:tcPr>
          <w:p>
            <w:pPr>
              <w:pStyle w:val="TableContents"/>
              <w:bidi w:val="0"/>
              <w:spacing w:before="0" w:after="283"/>
              <w:jc w:val="left"/>
              <w:rPr/>
            </w:pPr>
            <w:r>
              <w:rPr/>
              <w:t xml:space="preserve">9,005,644 </w:t>
            </w:r>
          </w:p>
        </w:tc>
        <w:tc>
          <w:tcPr>
            <w:tcW w:w="1306" w:type="dxa"/>
            <w:tcBorders/>
            <w:vAlign w:val="center"/>
          </w:tcPr>
          <w:p>
            <w:pPr>
              <w:pStyle w:val="TableContents"/>
              <w:bidi w:val="0"/>
              <w:spacing w:before="0" w:after="283"/>
              <w:jc w:val="left"/>
              <w:rPr/>
            </w:pPr>
            <w:r>
              <w:rPr/>
              <w:t xml:space="preserve">8,791,936 </w:t>
            </w:r>
          </w:p>
        </w:tc>
        <w:tc>
          <w:tcPr>
            <w:tcW w:w="2386" w:type="dxa"/>
            <w:tcBorders/>
            <w:vAlign w:val="center"/>
          </w:tcPr>
          <w:p>
            <w:pPr>
              <w:pStyle w:val="TableContents"/>
              <w:bidi w:val="0"/>
              <w:spacing w:before="0" w:after="283"/>
              <w:jc w:val="left"/>
              <w:rPr/>
            </w:pPr>
            <w:r>
              <w:rPr/>
              <w:t xml:space="preserve">7001120000000000000 ♠ 12 </w:t>
            </w:r>
          </w:p>
        </w:tc>
        <w:tc>
          <w:tcPr>
            <w:tcW w:w="1201" w:type="dxa"/>
            <w:tcBorders/>
            <w:vAlign w:val="center"/>
          </w:tcPr>
          <w:p>
            <w:pPr>
              <w:pStyle w:val="TableContents"/>
              <w:bidi w:val="0"/>
              <w:spacing w:before="0" w:after="283"/>
              <w:jc w:val="left"/>
              <w:rPr/>
            </w:pPr>
            <w:r>
              <w:rPr/>
              <w:t xml:space="preserve">750,470 </w:t>
            </w:r>
          </w:p>
        </w:tc>
        <w:tc>
          <w:tcPr>
            <w:tcW w:w="1201" w:type="dxa"/>
            <w:tcBorders/>
            <w:vAlign w:val="center"/>
          </w:tcPr>
          <w:p>
            <w:pPr>
              <w:pStyle w:val="TableContents"/>
              <w:bidi w:val="0"/>
              <w:spacing w:before="0" w:after="283"/>
              <w:jc w:val="left"/>
              <w:rPr/>
            </w:pPr>
            <w:r>
              <w:rPr/>
              <w:t xml:space="preserve">732,658 </w:t>
            </w:r>
          </w:p>
        </w:tc>
        <w:tc>
          <w:tcPr>
            <w:tcW w:w="1306" w:type="dxa"/>
            <w:tcBorders/>
            <w:vAlign w:val="center"/>
          </w:tcPr>
          <w:p>
            <w:pPr>
              <w:pStyle w:val="TableContents"/>
              <w:bidi w:val="0"/>
              <w:spacing w:before="0" w:after="283"/>
              <w:jc w:val="left"/>
              <w:rPr/>
            </w:pPr>
            <w:r>
              <w:rPr/>
              <w:t xml:space="preserve">2.77% </w:t>
            </w:r>
          </w:p>
        </w:tc>
      </w:tr>
      <w:tr>
        <w:trPr/>
        <w:tc>
          <w:tcPr>
            <w:tcW w:w="2401" w:type="dxa"/>
            <w:tcBorders/>
            <w:vAlign w:val="center"/>
          </w:tcPr>
          <w:p>
            <w:pPr>
              <w:pStyle w:val="TableContents"/>
              <w:bidi w:val="0"/>
              <w:spacing w:before="0" w:after="283"/>
              <w:jc w:val="left"/>
              <w:rPr/>
            </w:pPr>
            <w:r>
              <w:rPr/>
              <w:t xml:space="preserve">7001120000000000000 ♠ 12 </w:t>
            </w:r>
          </w:p>
        </w:tc>
        <w:tc>
          <w:tcPr>
            <w:tcW w:w="2386" w:type="dxa"/>
            <w:tcBorders/>
            <w:vAlign w:val="center"/>
          </w:tcPr>
          <w:p>
            <w:pPr>
              <w:pStyle w:val="TableContents"/>
              <w:bidi w:val="0"/>
              <w:spacing w:before="0" w:after="283"/>
              <w:jc w:val="left"/>
              <w:rPr/>
            </w:pPr>
            <w:r>
              <w:rPr/>
              <w:t xml:space="preserve">7001120000000000000 ♠ 12 </w:t>
            </w:r>
          </w:p>
        </w:tc>
        <w:tc>
          <w:tcPr>
            <w:tcW w:w="1456" w:type="dxa"/>
            <w:tcBorders/>
            <w:vAlign w:val="center"/>
          </w:tcPr>
          <w:p>
            <w:pPr>
              <w:pStyle w:val="TableContents"/>
              <w:bidi w:val="0"/>
              <w:spacing w:before="0" w:after="283"/>
              <w:jc w:val="left"/>
              <w:rPr/>
            </w:pPr>
            <w:r>
              <w:rPr/>
              <w:t xml:space="preserve">Virginia </w:t>
            </w:r>
          </w:p>
        </w:tc>
        <w:tc>
          <w:tcPr>
            <w:tcW w:w="1306" w:type="dxa"/>
            <w:tcBorders/>
            <w:vAlign w:val="center"/>
          </w:tcPr>
          <w:p>
            <w:pPr>
              <w:pStyle w:val="TableContents"/>
              <w:bidi w:val="0"/>
              <w:spacing w:before="0" w:after="283"/>
              <w:jc w:val="left"/>
              <w:rPr/>
            </w:pPr>
            <w:r>
              <w:rPr/>
              <w:t xml:space="preserve">8,470,020 </w:t>
            </w:r>
          </w:p>
        </w:tc>
        <w:tc>
          <w:tcPr>
            <w:tcW w:w="1306" w:type="dxa"/>
            <w:tcBorders/>
            <w:vAlign w:val="center"/>
          </w:tcPr>
          <w:p>
            <w:pPr>
              <w:pStyle w:val="TableContents"/>
              <w:bidi w:val="0"/>
              <w:spacing w:before="0" w:after="283"/>
              <w:jc w:val="left"/>
              <w:rPr/>
            </w:pPr>
            <w:r>
              <w:rPr/>
              <w:t xml:space="preserve">8,001,045 </w:t>
            </w:r>
          </w:p>
        </w:tc>
        <w:tc>
          <w:tcPr>
            <w:tcW w:w="2386" w:type="dxa"/>
            <w:tcBorders/>
            <w:vAlign w:val="center"/>
          </w:tcPr>
          <w:p>
            <w:pPr>
              <w:pStyle w:val="TableContents"/>
              <w:bidi w:val="0"/>
              <w:spacing w:before="0" w:after="283"/>
              <w:jc w:val="left"/>
              <w:rPr/>
            </w:pPr>
            <w:r>
              <w:rPr/>
              <w:t xml:space="preserve">7001110000000000000 ♠ 11 </w:t>
            </w:r>
          </w:p>
        </w:tc>
        <w:tc>
          <w:tcPr>
            <w:tcW w:w="1201" w:type="dxa"/>
            <w:tcBorders/>
            <w:vAlign w:val="center"/>
          </w:tcPr>
          <w:p>
            <w:pPr>
              <w:pStyle w:val="TableContents"/>
              <w:bidi w:val="0"/>
              <w:spacing w:before="0" w:after="283"/>
              <w:jc w:val="left"/>
              <w:rPr/>
            </w:pPr>
            <w:r>
              <w:rPr/>
              <w:t xml:space="preserve">770,002 </w:t>
            </w:r>
          </w:p>
        </w:tc>
        <w:tc>
          <w:tcPr>
            <w:tcW w:w="1201" w:type="dxa"/>
            <w:tcBorders/>
            <w:vAlign w:val="center"/>
          </w:tcPr>
          <w:p>
            <w:pPr>
              <w:pStyle w:val="TableContents"/>
              <w:bidi w:val="0"/>
              <w:spacing w:before="0" w:after="283"/>
              <w:jc w:val="left"/>
              <w:rPr/>
            </w:pPr>
            <w:r>
              <w:rPr/>
              <w:t xml:space="preserve">727,366 </w:t>
            </w:r>
          </w:p>
        </w:tc>
        <w:tc>
          <w:tcPr>
            <w:tcW w:w="1306" w:type="dxa"/>
            <w:tcBorders/>
            <w:vAlign w:val="center"/>
          </w:tcPr>
          <w:p>
            <w:pPr>
              <w:pStyle w:val="TableContents"/>
              <w:bidi w:val="0"/>
              <w:spacing w:before="0" w:after="283"/>
              <w:jc w:val="left"/>
              <w:rPr/>
            </w:pPr>
            <w:r>
              <w:rPr/>
              <w:t xml:space="preserve">2.60% </w:t>
            </w:r>
          </w:p>
        </w:tc>
      </w:tr>
      <w:tr>
        <w:trPr/>
        <w:tc>
          <w:tcPr>
            <w:tcW w:w="2401" w:type="dxa"/>
            <w:tcBorders/>
            <w:vAlign w:val="center"/>
          </w:tcPr>
          <w:p>
            <w:pPr>
              <w:pStyle w:val="TableContents"/>
              <w:bidi w:val="0"/>
              <w:spacing w:before="0" w:after="283"/>
              <w:jc w:val="left"/>
              <w:rPr/>
            </w:pPr>
            <w:r>
              <w:rPr/>
              <w:t xml:space="preserve">7001130000000000000 ♠ 13 </w:t>
            </w:r>
          </w:p>
        </w:tc>
        <w:tc>
          <w:tcPr>
            <w:tcW w:w="2386" w:type="dxa"/>
            <w:tcBorders/>
            <w:vAlign w:val="center"/>
          </w:tcPr>
          <w:p>
            <w:pPr>
              <w:pStyle w:val="TableContents"/>
              <w:bidi w:val="0"/>
              <w:spacing w:before="0" w:after="283"/>
              <w:jc w:val="left"/>
              <w:rPr/>
            </w:pPr>
            <w:r>
              <w:rPr/>
              <w:t xml:space="preserve">7001130000000000000 ♠ 13 </w:t>
            </w:r>
          </w:p>
        </w:tc>
        <w:tc>
          <w:tcPr>
            <w:tcW w:w="1456" w:type="dxa"/>
            <w:tcBorders/>
            <w:vAlign w:val="center"/>
          </w:tcPr>
          <w:p>
            <w:pPr>
              <w:pStyle w:val="TableContents"/>
              <w:bidi w:val="0"/>
              <w:spacing w:before="0" w:after="283"/>
              <w:jc w:val="left"/>
              <w:rPr/>
            </w:pPr>
            <w:r>
              <w:rPr/>
              <w:t xml:space="preserve">Washington </w:t>
            </w:r>
          </w:p>
        </w:tc>
        <w:tc>
          <w:tcPr>
            <w:tcW w:w="1306" w:type="dxa"/>
            <w:tcBorders/>
            <w:vAlign w:val="center"/>
          </w:tcPr>
          <w:p>
            <w:pPr>
              <w:pStyle w:val="TableContents"/>
              <w:bidi w:val="0"/>
              <w:spacing w:before="0" w:after="283"/>
              <w:jc w:val="left"/>
              <w:rPr/>
            </w:pPr>
            <w:r>
              <w:rPr/>
              <w:t xml:space="preserve">7,405,743 </w:t>
            </w:r>
          </w:p>
        </w:tc>
        <w:tc>
          <w:tcPr>
            <w:tcW w:w="1306" w:type="dxa"/>
            <w:tcBorders/>
            <w:vAlign w:val="center"/>
          </w:tcPr>
          <w:p>
            <w:pPr>
              <w:pStyle w:val="TableContents"/>
              <w:bidi w:val="0"/>
              <w:spacing w:before="0" w:after="283"/>
              <w:jc w:val="left"/>
              <w:rPr/>
            </w:pPr>
            <w:r>
              <w:rPr/>
              <w:t xml:space="preserve">6,724,543 </w:t>
            </w:r>
          </w:p>
        </w:tc>
        <w:tc>
          <w:tcPr>
            <w:tcW w:w="2386" w:type="dxa"/>
            <w:tcBorders/>
            <w:vAlign w:val="center"/>
          </w:tcPr>
          <w:p>
            <w:pPr>
              <w:pStyle w:val="TableContents"/>
              <w:bidi w:val="0"/>
              <w:spacing w:before="0" w:after="283"/>
              <w:jc w:val="left"/>
              <w:rPr/>
            </w:pPr>
            <w:r>
              <w:rPr/>
              <w:t xml:space="preserve">7001100000000000000 ♠ 10 </w:t>
            </w:r>
          </w:p>
        </w:tc>
        <w:tc>
          <w:tcPr>
            <w:tcW w:w="1201" w:type="dxa"/>
            <w:tcBorders/>
            <w:vAlign w:val="center"/>
          </w:tcPr>
          <w:p>
            <w:pPr>
              <w:pStyle w:val="TableContents"/>
              <w:bidi w:val="0"/>
              <w:spacing w:before="0" w:after="283"/>
              <w:jc w:val="left"/>
              <w:rPr/>
            </w:pPr>
            <w:r>
              <w:rPr/>
              <w:t xml:space="preserve">740,574 </w:t>
            </w:r>
          </w:p>
        </w:tc>
        <w:tc>
          <w:tcPr>
            <w:tcW w:w="1201" w:type="dxa"/>
            <w:tcBorders/>
            <w:vAlign w:val="center"/>
          </w:tcPr>
          <w:p>
            <w:pPr>
              <w:pStyle w:val="TableContents"/>
              <w:bidi w:val="0"/>
              <w:spacing w:before="0" w:after="283"/>
              <w:jc w:val="left"/>
              <w:rPr/>
            </w:pPr>
            <w:r>
              <w:rPr/>
              <w:t xml:space="preserve">672,454 </w:t>
            </w:r>
          </w:p>
        </w:tc>
        <w:tc>
          <w:tcPr>
            <w:tcW w:w="1306" w:type="dxa"/>
            <w:tcBorders/>
            <w:vAlign w:val="center"/>
          </w:tcPr>
          <w:p>
            <w:pPr>
              <w:pStyle w:val="TableContents"/>
              <w:bidi w:val="0"/>
              <w:spacing w:before="0" w:after="283"/>
              <w:jc w:val="left"/>
              <w:rPr/>
            </w:pPr>
            <w:r>
              <w:rPr/>
              <w:t xml:space="preserve">2.26% </w:t>
            </w:r>
          </w:p>
        </w:tc>
      </w:tr>
      <w:tr>
        <w:trPr/>
        <w:tc>
          <w:tcPr>
            <w:tcW w:w="2401" w:type="dxa"/>
            <w:tcBorders/>
            <w:vAlign w:val="center"/>
          </w:tcPr>
          <w:p>
            <w:pPr>
              <w:pStyle w:val="TableContents"/>
              <w:bidi w:val="0"/>
              <w:spacing w:before="0" w:after="283"/>
              <w:jc w:val="left"/>
              <w:rPr/>
            </w:pPr>
            <w:r>
              <w:rPr/>
              <w:t xml:space="preserve">7001140000000000000 ♠ 14 </w:t>
            </w:r>
          </w:p>
        </w:tc>
        <w:tc>
          <w:tcPr>
            <w:tcW w:w="2386" w:type="dxa"/>
            <w:tcBorders/>
            <w:vAlign w:val="center"/>
          </w:tcPr>
          <w:p>
            <w:pPr>
              <w:pStyle w:val="TableContents"/>
              <w:bidi w:val="0"/>
              <w:spacing w:before="0" w:after="283"/>
              <w:jc w:val="left"/>
              <w:rPr/>
            </w:pPr>
            <w:r>
              <w:rPr/>
              <w:t xml:space="preserve">7001160000000000000 ♠ 16 </w:t>
            </w:r>
          </w:p>
        </w:tc>
        <w:tc>
          <w:tcPr>
            <w:tcW w:w="1456" w:type="dxa"/>
            <w:tcBorders/>
            <w:vAlign w:val="center"/>
          </w:tcPr>
          <w:p>
            <w:pPr>
              <w:pStyle w:val="TableContents"/>
              <w:bidi w:val="0"/>
              <w:spacing w:before="0" w:after="283"/>
              <w:jc w:val="left"/>
              <w:rPr/>
            </w:pPr>
            <w:r>
              <w:rPr/>
              <w:t xml:space="preserve">Arizona </w:t>
            </w:r>
          </w:p>
        </w:tc>
        <w:tc>
          <w:tcPr>
            <w:tcW w:w="1306" w:type="dxa"/>
            <w:tcBorders/>
            <w:vAlign w:val="center"/>
          </w:tcPr>
          <w:p>
            <w:pPr>
              <w:pStyle w:val="TableContents"/>
              <w:bidi w:val="0"/>
              <w:spacing w:before="0" w:after="283"/>
              <w:jc w:val="left"/>
              <w:rPr/>
            </w:pPr>
            <w:r>
              <w:rPr/>
              <w:t xml:space="preserve">7,016,270 </w:t>
            </w:r>
          </w:p>
        </w:tc>
        <w:tc>
          <w:tcPr>
            <w:tcW w:w="1306" w:type="dxa"/>
            <w:tcBorders/>
            <w:vAlign w:val="center"/>
          </w:tcPr>
          <w:p>
            <w:pPr>
              <w:pStyle w:val="TableContents"/>
              <w:bidi w:val="0"/>
              <w:spacing w:before="0" w:after="283"/>
              <w:jc w:val="left"/>
              <w:rPr/>
            </w:pPr>
            <w:r>
              <w:rPr/>
              <w:t xml:space="preserve">6,392,307 </w:t>
            </w:r>
          </w:p>
        </w:tc>
        <w:tc>
          <w:tcPr>
            <w:tcW w:w="2386" w:type="dxa"/>
            <w:tcBorders/>
            <w:vAlign w:val="center"/>
          </w:tcPr>
          <w:p>
            <w:pPr>
              <w:pStyle w:val="TableContents"/>
              <w:bidi w:val="0"/>
              <w:spacing w:before="0" w:after="283"/>
              <w:jc w:val="left"/>
              <w:rPr/>
            </w:pPr>
            <w:r>
              <w:rPr/>
              <w:t xml:space="preserve">7000900000000000000 ♠ 9 </w:t>
            </w:r>
          </w:p>
        </w:tc>
        <w:tc>
          <w:tcPr>
            <w:tcW w:w="1201" w:type="dxa"/>
            <w:tcBorders/>
            <w:vAlign w:val="center"/>
          </w:tcPr>
          <w:p>
            <w:pPr>
              <w:pStyle w:val="TableContents"/>
              <w:bidi w:val="0"/>
              <w:spacing w:before="0" w:after="283"/>
              <w:jc w:val="left"/>
              <w:rPr/>
            </w:pPr>
            <w:r>
              <w:rPr/>
              <w:t xml:space="preserve">779,586 </w:t>
            </w:r>
          </w:p>
        </w:tc>
        <w:tc>
          <w:tcPr>
            <w:tcW w:w="1201" w:type="dxa"/>
            <w:tcBorders/>
            <w:vAlign w:val="center"/>
          </w:tcPr>
          <w:p>
            <w:pPr>
              <w:pStyle w:val="TableContents"/>
              <w:bidi w:val="0"/>
              <w:spacing w:before="0" w:after="283"/>
              <w:jc w:val="left"/>
              <w:rPr/>
            </w:pPr>
            <w:r>
              <w:rPr/>
              <w:t xml:space="preserve">710,224 </w:t>
            </w:r>
          </w:p>
        </w:tc>
        <w:tc>
          <w:tcPr>
            <w:tcW w:w="1306" w:type="dxa"/>
            <w:tcBorders/>
            <w:vAlign w:val="center"/>
          </w:tcPr>
          <w:p>
            <w:pPr>
              <w:pStyle w:val="TableContents"/>
              <w:bidi w:val="0"/>
              <w:spacing w:before="0" w:after="283"/>
              <w:jc w:val="left"/>
              <w:rPr/>
            </w:pPr>
            <w:r>
              <w:rPr/>
              <w:t xml:space="preserve">2.15% </w:t>
            </w:r>
          </w:p>
        </w:tc>
      </w:tr>
      <w:tr>
        <w:trPr/>
        <w:tc>
          <w:tcPr>
            <w:tcW w:w="2401" w:type="dxa"/>
            <w:tcBorders/>
            <w:vAlign w:val="center"/>
          </w:tcPr>
          <w:p>
            <w:pPr>
              <w:pStyle w:val="TableContents"/>
              <w:bidi w:val="0"/>
              <w:spacing w:before="0" w:after="283"/>
              <w:jc w:val="left"/>
              <w:rPr/>
            </w:pPr>
            <w:r>
              <w:rPr/>
              <w:t xml:space="preserve">7001150000000000000 ♠ 15 </w:t>
            </w:r>
          </w:p>
        </w:tc>
        <w:tc>
          <w:tcPr>
            <w:tcW w:w="2386" w:type="dxa"/>
            <w:tcBorders/>
            <w:vAlign w:val="center"/>
          </w:tcPr>
          <w:p>
            <w:pPr>
              <w:pStyle w:val="TableContents"/>
              <w:bidi w:val="0"/>
              <w:spacing w:before="0" w:after="283"/>
              <w:jc w:val="left"/>
              <w:rPr/>
            </w:pPr>
            <w:r>
              <w:rPr/>
              <w:t xml:space="preserve">7001140000000000000 ♠ 14 </w:t>
            </w:r>
          </w:p>
        </w:tc>
        <w:tc>
          <w:tcPr>
            <w:tcW w:w="1456" w:type="dxa"/>
            <w:tcBorders/>
            <w:vAlign w:val="center"/>
          </w:tcPr>
          <w:p>
            <w:pPr>
              <w:pStyle w:val="TableContents"/>
              <w:bidi w:val="0"/>
              <w:spacing w:before="0" w:after="283"/>
              <w:jc w:val="left"/>
              <w:rPr/>
            </w:pPr>
            <w:r>
              <w:rPr/>
              <w:t xml:space="preserve">Massachusetts </w:t>
            </w:r>
          </w:p>
        </w:tc>
        <w:tc>
          <w:tcPr>
            <w:tcW w:w="1306" w:type="dxa"/>
            <w:tcBorders/>
            <w:vAlign w:val="center"/>
          </w:tcPr>
          <w:p>
            <w:pPr>
              <w:pStyle w:val="TableContents"/>
              <w:bidi w:val="0"/>
              <w:spacing w:before="0" w:after="283"/>
              <w:jc w:val="left"/>
              <w:rPr/>
            </w:pPr>
            <w:r>
              <w:rPr/>
              <w:t xml:space="preserve">6,859,819 </w:t>
            </w:r>
          </w:p>
        </w:tc>
        <w:tc>
          <w:tcPr>
            <w:tcW w:w="1306" w:type="dxa"/>
            <w:tcBorders/>
            <w:vAlign w:val="center"/>
          </w:tcPr>
          <w:p>
            <w:pPr>
              <w:pStyle w:val="TableContents"/>
              <w:bidi w:val="0"/>
              <w:spacing w:before="0" w:after="283"/>
              <w:jc w:val="left"/>
              <w:rPr/>
            </w:pPr>
            <w:r>
              <w:rPr/>
              <w:t xml:space="preserve">6,547,817 </w:t>
            </w:r>
          </w:p>
        </w:tc>
        <w:tc>
          <w:tcPr>
            <w:tcW w:w="2386" w:type="dxa"/>
            <w:tcBorders/>
            <w:vAlign w:val="center"/>
          </w:tcPr>
          <w:p>
            <w:pPr>
              <w:pStyle w:val="TableContents"/>
              <w:bidi w:val="0"/>
              <w:spacing w:before="0" w:after="283"/>
              <w:jc w:val="left"/>
              <w:rPr/>
            </w:pPr>
            <w:r>
              <w:rPr/>
              <w:t xml:space="preserve">7000900000000000000 ♠ 9 </w:t>
            </w:r>
          </w:p>
        </w:tc>
        <w:tc>
          <w:tcPr>
            <w:tcW w:w="1201" w:type="dxa"/>
            <w:tcBorders/>
            <w:vAlign w:val="center"/>
          </w:tcPr>
          <w:p>
            <w:pPr>
              <w:pStyle w:val="TableContents"/>
              <w:bidi w:val="0"/>
              <w:spacing w:before="0" w:after="283"/>
              <w:jc w:val="left"/>
              <w:rPr/>
            </w:pPr>
            <w:r>
              <w:rPr/>
              <w:t xml:space="preserve">762,202 </w:t>
            </w:r>
          </w:p>
        </w:tc>
        <w:tc>
          <w:tcPr>
            <w:tcW w:w="1201" w:type="dxa"/>
            <w:tcBorders/>
            <w:vAlign w:val="center"/>
          </w:tcPr>
          <w:p>
            <w:pPr>
              <w:pStyle w:val="TableContents"/>
              <w:bidi w:val="0"/>
              <w:spacing w:before="0" w:after="283"/>
              <w:jc w:val="left"/>
              <w:rPr/>
            </w:pPr>
            <w:r>
              <w:rPr/>
              <w:t xml:space="preserve">727,514 </w:t>
            </w:r>
          </w:p>
        </w:tc>
        <w:tc>
          <w:tcPr>
            <w:tcW w:w="1306" w:type="dxa"/>
            <w:tcBorders/>
            <w:vAlign w:val="center"/>
          </w:tcPr>
          <w:p>
            <w:pPr>
              <w:pStyle w:val="TableContents"/>
              <w:bidi w:val="0"/>
              <w:spacing w:before="0" w:after="283"/>
              <w:jc w:val="left"/>
              <w:rPr/>
            </w:pPr>
            <w:r>
              <w:rPr/>
              <w:t xml:space="preserve">2.11% </w:t>
            </w:r>
          </w:p>
        </w:tc>
      </w:tr>
      <w:tr>
        <w:trPr/>
        <w:tc>
          <w:tcPr>
            <w:tcW w:w="2401" w:type="dxa"/>
            <w:tcBorders/>
            <w:vAlign w:val="center"/>
          </w:tcPr>
          <w:p>
            <w:pPr>
              <w:pStyle w:val="TableContents"/>
              <w:bidi w:val="0"/>
              <w:spacing w:before="0" w:after="283"/>
              <w:jc w:val="left"/>
              <w:rPr/>
            </w:pPr>
            <w:r>
              <w:rPr/>
              <w:t xml:space="preserve">7001160000000000000 ♠ 16 </w:t>
            </w:r>
          </w:p>
        </w:tc>
        <w:tc>
          <w:tcPr>
            <w:tcW w:w="2386" w:type="dxa"/>
            <w:tcBorders/>
            <w:vAlign w:val="center"/>
          </w:tcPr>
          <w:p>
            <w:pPr>
              <w:pStyle w:val="TableContents"/>
              <w:bidi w:val="0"/>
              <w:spacing w:before="0" w:after="283"/>
              <w:jc w:val="left"/>
              <w:rPr/>
            </w:pPr>
            <w:r>
              <w:rPr/>
              <w:t xml:space="preserve">7001170000000000000 ♠ 17 </w:t>
            </w:r>
          </w:p>
        </w:tc>
        <w:tc>
          <w:tcPr>
            <w:tcW w:w="1456" w:type="dxa"/>
            <w:tcBorders/>
            <w:vAlign w:val="center"/>
          </w:tcPr>
          <w:p>
            <w:pPr>
              <w:pStyle w:val="TableContents"/>
              <w:bidi w:val="0"/>
              <w:spacing w:before="0" w:after="283"/>
              <w:jc w:val="left"/>
              <w:rPr/>
            </w:pPr>
            <w:r>
              <w:rPr/>
              <w:t xml:space="preserve">Tennessee </w:t>
            </w:r>
          </w:p>
        </w:tc>
        <w:tc>
          <w:tcPr>
            <w:tcW w:w="1306" w:type="dxa"/>
            <w:tcBorders/>
            <w:vAlign w:val="center"/>
          </w:tcPr>
          <w:p>
            <w:pPr>
              <w:pStyle w:val="TableContents"/>
              <w:bidi w:val="0"/>
              <w:spacing w:before="0" w:after="283"/>
              <w:jc w:val="left"/>
              <w:rPr/>
            </w:pPr>
            <w:r>
              <w:rPr/>
              <w:t xml:space="preserve">6,715,984 </w:t>
            </w:r>
          </w:p>
        </w:tc>
        <w:tc>
          <w:tcPr>
            <w:tcW w:w="1306" w:type="dxa"/>
            <w:tcBorders/>
            <w:vAlign w:val="center"/>
          </w:tcPr>
          <w:p>
            <w:pPr>
              <w:pStyle w:val="TableContents"/>
              <w:bidi w:val="0"/>
              <w:spacing w:before="0" w:after="283"/>
              <w:jc w:val="left"/>
              <w:rPr/>
            </w:pPr>
            <w:r>
              <w:rPr/>
              <w:t xml:space="preserve">6,346,275 </w:t>
            </w:r>
          </w:p>
        </w:tc>
        <w:tc>
          <w:tcPr>
            <w:tcW w:w="2386" w:type="dxa"/>
            <w:tcBorders/>
            <w:vAlign w:val="center"/>
          </w:tcPr>
          <w:p>
            <w:pPr>
              <w:pStyle w:val="TableContents"/>
              <w:bidi w:val="0"/>
              <w:spacing w:before="0" w:after="283"/>
              <w:jc w:val="left"/>
              <w:rPr/>
            </w:pPr>
            <w:r>
              <w:rPr/>
              <w:t xml:space="preserve">7000900000000000000 ♠ 9 </w:t>
            </w:r>
          </w:p>
        </w:tc>
        <w:tc>
          <w:tcPr>
            <w:tcW w:w="1201" w:type="dxa"/>
            <w:tcBorders/>
            <w:vAlign w:val="center"/>
          </w:tcPr>
          <w:p>
            <w:pPr>
              <w:pStyle w:val="TableContents"/>
              <w:bidi w:val="0"/>
              <w:spacing w:before="0" w:after="283"/>
              <w:jc w:val="left"/>
              <w:rPr/>
            </w:pPr>
            <w:r>
              <w:rPr/>
              <w:t xml:space="preserve">746,220 </w:t>
            </w:r>
          </w:p>
        </w:tc>
        <w:tc>
          <w:tcPr>
            <w:tcW w:w="1201" w:type="dxa"/>
            <w:tcBorders/>
            <w:vAlign w:val="center"/>
          </w:tcPr>
          <w:p>
            <w:pPr>
              <w:pStyle w:val="TableContents"/>
              <w:bidi w:val="0"/>
              <w:spacing w:before="0" w:after="283"/>
              <w:jc w:val="left"/>
              <w:rPr/>
            </w:pPr>
            <w:r>
              <w:rPr/>
              <w:t xml:space="preserve">705,123 </w:t>
            </w:r>
          </w:p>
        </w:tc>
        <w:tc>
          <w:tcPr>
            <w:tcW w:w="1306" w:type="dxa"/>
            <w:tcBorders/>
            <w:vAlign w:val="center"/>
          </w:tcPr>
          <w:p>
            <w:pPr>
              <w:pStyle w:val="TableContents"/>
              <w:bidi w:val="0"/>
              <w:spacing w:before="0" w:after="283"/>
              <w:jc w:val="left"/>
              <w:rPr/>
            </w:pPr>
            <w:r>
              <w:rPr/>
              <w:t xml:space="preserve">2.06% </w:t>
            </w:r>
          </w:p>
        </w:tc>
      </w:tr>
      <w:tr>
        <w:trPr/>
        <w:tc>
          <w:tcPr>
            <w:tcW w:w="2401" w:type="dxa"/>
            <w:tcBorders/>
            <w:vAlign w:val="center"/>
          </w:tcPr>
          <w:p>
            <w:pPr>
              <w:pStyle w:val="TableContents"/>
              <w:bidi w:val="0"/>
              <w:spacing w:before="0" w:after="283"/>
              <w:jc w:val="left"/>
              <w:rPr/>
            </w:pPr>
            <w:r>
              <w:rPr/>
              <w:t xml:space="preserve">7001170000000000000 ♠ 17 </w:t>
            </w:r>
          </w:p>
        </w:tc>
        <w:tc>
          <w:tcPr>
            <w:tcW w:w="2386" w:type="dxa"/>
            <w:tcBorders/>
            <w:vAlign w:val="center"/>
          </w:tcPr>
          <w:p>
            <w:pPr>
              <w:pStyle w:val="TableContents"/>
              <w:bidi w:val="0"/>
              <w:spacing w:before="0" w:after="283"/>
              <w:jc w:val="left"/>
              <w:rPr/>
            </w:pPr>
            <w:r>
              <w:rPr/>
              <w:t xml:space="preserve">7001150000000000000 ♠ 15 </w:t>
            </w:r>
          </w:p>
        </w:tc>
        <w:tc>
          <w:tcPr>
            <w:tcW w:w="1456" w:type="dxa"/>
            <w:tcBorders/>
            <w:vAlign w:val="center"/>
          </w:tcPr>
          <w:p>
            <w:pPr>
              <w:pStyle w:val="TableContents"/>
              <w:bidi w:val="0"/>
              <w:spacing w:before="0" w:after="283"/>
              <w:jc w:val="left"/>
              <w:rPr/>
            </w:pPr>
            <w:r>
              <w:rPr/>
              <w:t xml:space="preserve">Indiana </w:t>
            </w:r>
          </w:p>
        </w:tc>
        <w:tc>
          <w:tcPr>
            <w:tcW w:w="1306" w:type="dxa"/>
            <w:tcBorders/>
            <w:vAlign w:val="center"/>
          </w:tcPr>
          <w:p>
            <w:pPr>
              <w:pStyle w:val="TableContents"/>
              <w:bidi w:val="0"/>
              <w:spacing w:before="0" w:after="283"/>
              <w:jc w:val="left"/>
              <w:rPr/>
            </w:pPr>
            <w:r>
              <w:rPr/>
              <w:t xml:space="preserve">6,666,818 </w:t>
            </w:r>
          </w:p>
        </w:tc>
        <w:tc>
          <w:tcPr>
            <w:tcW w:w="1306" w:type="dxa"/>
            <w:tcBorders/>
            <w:vAlign w:val="center"/>
          </w:tcPr>
          <w:p>
            <w:pPr>
              <w:pStyle w:val="TableContents"/>
              <w:bidi w:val="0"/>
              <w:spacing w:before="0" w:after="283"/>
              <w:jc w:val="left"/>
              <w:rPr/>
            </w:pPr>
            <w:r>
              <w:rPr/>
              <w:t xml:space="preserve">6,484,229 </w:t>
            </w:r>
          </w:p>
        </w:tc>
        <w:tc>
          <w:tcPr>
            <w:tcW w:w="2386" w:type="dxa"/>
            <w:tcBorders/>
            <w:vAlign w:val="center"/>
          </w:tcPr>
          <w:p>
            <w:pPr>
              <w:pStyle w:val="TableContents"/>
              <w:bidi w:val="0"/>
              <w:spacing w:before="0" w:after="283"/>
              <w:jc w:val="left"/>
              <w:rPr/>
            </w:pPr>
            <w:r>
              <w:rPr/>
              <w:t xml:space="preserve">7000900000000000000 ♠ 9 </w:t>
            </w:r>
          </w:p>
        </w:tc>
        <w:tc>
          <w:tcPr>
            <w:tcW w:w="1201" w:type="dxa"/>
            <w:tcBorders/>
            <w:vAlign w:val="center"/>
          </w:tcPr>
          <w:p>
            <w:pPr>
              <w:pStyle w:val="TableContents"/>
              <w:bidi w:val="0"/>
              <w:spacing w:before="0" w:after="283"/>
              <w:jc w:val="left"/>
              <w:rPr/>
            </w:pPr>
            <w:r>
              <w:rPr/>
              <w:t xml:space="preserve">740,758 </w:t>
            </w:r>
          </w:p>
        </w:tc>
        <w:tc>
          <w:tcPr>
            <w:tcW w:w="1201" w:type="dxa"/>
            <w:tcBorders/>
            <w:vAlign w:val="center"/>
          </w:tcPr>
          <w:p>
            <w:pPr>
              <w:pStyle w:val="TableContents"/>
              <w:bidi w:val="0"/>
              <w:spacing w:before="0" w:after="283"/>
              <w:jc w:val="left"/>
              <w:rPr/>
            </w:pPr>
            <w:r>
              <w:rPr/>
              <w:t xml:space="preserve">720,422 </w:t>
            </w:r>
          </w:p>
        </w:tc>
        <w:tc>
          <w:tcPr>
            <w:tcW w:w="1306" w:type="dxa"/>
            <w:tcBorders/>
            <w:vAlign w:val="center"/>
          </w:tcPr>
          <w:p>
            <w:pPr>
              <w:pStyle w:val="TableContents"/>
              <w:bidi w:val="0"/>
              <w:spacing w:before="0" w:after="283"/>
              <w:jc w:val="left"/>
              <w:rPr/>
            </w:pPr>
            <w:r>
              <w:rPr/>
              <w:t xml:space="preserve">2.05% </w:t>
            </w:r>
          </w:p>
        </w:tc>
      </w:tr>
      <w:tr>
        <w:trPr/>
        <w:tc>
          <w:tcPr>
            <w:tcW w:w="2401" w:type="dxa"/>
            <w:tcBorders/>
            <w:vAlign w:val="center"/>
          </w:tcPr>
          <w:p>
            <w:pPr>
              <w:pStyle w:val="TableContents"/>
              <w:bidi w:val="0"/>
              <w:spacing w:before="0" w:after="283"/>
              <w:jc w:val="left"/>
              <w:rPr/>
            </w:pPr>
            <w:r>
              <w:rPr/>
              <w:t xml:space="preserve">7001180000000000000 ♠ 18 </w:t>
            </w:r>
          </w:p>
        </w:tc>
        <w:tc>
          <w:tcPr>
            <w:tcW w:w="2386" w:type="dxa"/>
            <w:tcBorders/>
            <w:vAlign w:val="center"/>
          </w:tcPr>
          <w:p>
            <w:pPr>
              <w:pStyle w:val="TableContents"/>
              <w:bidi w:val="0"/>
              <w:spacing w:before="0" w:after="283"/>
              <w:jc w:val="left"/>
              <w:rPr/>
            </w:pPr>
            <w:r>
              <w:rPr/>
              <w:t xml:space="preserve">7001180000000000000 ♠ 18 </w:t>
            </w:r>
          </w:p>
        </w:tc>
        <w:tc>
          <w:tcPr>
            <w:tcW w:w="1456" w:type="dxa"/>
            <w:tcBorders/>
            <w:vAlign w:val="center"/>
          </w:tcPr>
          <w:p>
            <w:pPr>
              <w:pStyle w:val="TableContents"/>
              <w:bidi w:val="0"/>
              <w:spacing w:before="0" w:after="283"/>
              <w:jc w:val="left"/>
              <w:rPr/>
            </w:pPr>
            <w:r>
              <w:rPr/>
              <w:t xml:space="preserve">Missouri </w:t>
            </w:r>
          </w:p>
        </w:tc>
        <w:tc>
          <w:tcPr>
            <w:tcW w:w="1306" w:type="dxa"/>
            <w:tcBorders/>
            <w:vAlign w:val="center"/>
          </w:tcPr>
          <w:p>
            <w:pPr>
              <w:pStyle w:val="TableContents"/>
              <w:bidi w:val="0"/>
              <w:spacing w:before="0" w:after="283"/>
              <w:jc w:val="left"/>
              <w:rPr/>
            </w:pPr>
            <w:r>
              <w:rPr/>
              <w:t xml:space="preserve">6,113,532 </w:t>
            </w:r>
          </w:p>
        </w:tc>
        <w:tc>
          <w:tcPr>
            <w:tcW w:w="1306" w:type="dxa"/>
            <w:tcBorders/>
            <w:vAlign w:val="center"/>
          </w:tcPr>
          <w:p>
            <w:pPr>
              <w:pStyle w:val="TableContents"/>
              <w:bidi w:val="0"/>
              <w:spacing w:before="0" w:after="283"/>
              <w:jc w:val="left"/>
              <w:rPr/>
            </w:pPr>
            <w:r>
              <w:rPr/>
              <w:t xml:space="preserve">5,988,927 </w:t>
            </w:r>
          </w:p>
        </w:tc>
        <w:tc>
          <w:tcPr>
            <w:tcW w:w="2386" w:type="dxa"/>
            <w:tcBorders/>
            <w:vAlign w:val="center"/>
          </w:tcPr>
          <w:p>
            <w:pPr>
              <w:pStyle w:val="TableContents"/>
              <w:bidi w:val="0"/>
              <w:spacing w:before="0" w:after="283"/>
              <w:jc w:val="left"/>
              <w:rPr/>
            </w:pPr>
            <w:r>
              <w:rPr/>
              <w:t xml:space="preserve">7000800000000000000 ♠ 8 </w:t>
            </w:r>
          </w:p>
        </w:tc>
        <w:tc>
          <w:tcPr>
            <w:tcW w:w="1201" w:type="dxa"/>
            <w:tcBorders/>
            <w:vAlign w:val="center"/>
          </w:tcPr>
          <w:p>
            <w:pPr>
              <w:pStyle w:val="TableContents"/>
              <w:bidi w:val="0"/>
              <w:spacing w:before="0" w:after="283"/>
              <w:jc w:val="left"/>
              <w:rPr/>
            </w:pPr>
            <w:r>
              <w:rPr/>
              <w:t xml:space="preserve">764,192 </w:t>
            </w:r>
          </w:p>
        </w:tc>
        <w:tc>
          <w:tcPr>
            <w:tcW w:w="1201" w:type="dxa"/>
            <w:tcBorders/>
            <w:vAlign w:val="center"/>
          </w:tcPr>
          <w:p>
            <w:pPr>
              <w:pStyle w:val="TableContents"/>
              <w:bidi w:val="0"/>
              <w:spacing w:before="0" w:after="283"/>
              <w:jc w:val="left"/>
              <w:rPr/>
            </w:pPr>
            <w:r>
              <w:rPr/>
              <w:t xml:space="preserve">748,615 </w:t>
            </w:r>
          </w:p>
        </w:tc>
        <w:tc>
          <w:tcPr>
            <w:tcW w:w="1306" w:type="dxa"/>
            <w:tcBorders/>
            <w:vAlign w:val="center"/>
          </w:tcPr>
          <w:p>
            <w:pPr>
              <w:pStyle w:val="TableContents"/>
              <w:bidi w:val="0"/>
              <w:spacing w:before="0" w:after="283"/>
              <w:jc w:val="left"/>
              <w:rPr/>
            </w:pPr>
            <w:r>
              <w:rPr/>
              <w:t xml:space="preserve">1.89% </w:t>
            </w:r>
          </w:p>
        </w:tc>
      </w:tr>
      <w:tr>
        <w:trPr/>
        <w:tc>
          <w:tcPr>
            <w:tcW w:w="2401" w:type="dxa"/>
            <w:tcBorders/>
            <w:vAlign w:val="center"/>
          </w:tcPr>
          <w:p>
            <w:pPr>
              <w:pStyle w:val="TableContents"/>
              <w:bidi w:val="0"/>
              <w:spacing w:before="0" w:after="283"/>
              <w:jc w:val="left"/>
              <w:rPr/>
            </w:pPr>
            <w:r>
              <w:rPr/>
              <w:t xml:space="preserve">7001190000000000000 ♠ 19 </w:t>
            </w:r>
          </w:p>
        </w:tc>
        <w:tc>
          <w:tcPr>
            <w:tcW w:w="2386" w:type="dxa"/>
            <w:tcBorders/>
            <w:vAlign w:val="center"/>
          </w:tcPr>
          <w:p>
            <w:pPr>
              <w:pStyle w:val="TableContents"/>
              <w:bidi w:val="0"/>
              <w:spacing w:before="0" w:after="283"/>
              <w:jc w:val="left"/>
              <w:rPr/>
            </w:pPr>
            <w:r>
              <w:rPr/>
              <w:t xml:space="preserve">7001190000000000000 ♠ 19 </w:t>
            </w:r>
          </w:p>
        </w:tc>
        <w:tc>
          <w:tcPr>
            <w:tcW w:w="1456" w:type="dxa"/>
            <w:tcBorders/>
            <w:vAlign w:val="center"/>
          </w:tcPr>
          <w:p>
            <w:pPr>
              <w:pStyle w:val="TableContents"/>
              <w:bidi w:val="0"/>
              <w:spacing w:before="0" w:after="283"/>
              <w:jc w:val="left"/>
              <w:rPr/>
            </w:pPr>
            <w:r>
              <w:rPr/>
              <w:t xml:space="preserve">Maryland </w:t>
            </w:r>
          </w:p>
        </w:tc>
        <w:tc>
          <w:tcPr>
            <w:tcW w:w="1306" w:type="dxa"/>
            <w:tcBorders/>
            <w:vAlign w:val="center"/>
          </w:tcPr>
          <w:p>
            <w:pPr>
              <w:pStyle w:val="TableContents"/>
              <w:bidi w:val="0"/>
              <w:spacing w:before="0" w:after="283"/>
              <w:jc w:val="left"/>
              <w:rPr/>
            </w:pPr>
            <w:r>
              <w:rPr/>
              <w:t xml:space="preserve">6,052,177 </w:t>
            </w:r>
          </w:p>
        </w:tc>
        <w:tc>
          <w:tcPr>
            <w:tcW w:w="1306" w:type="dxa"/>
            <w:tcBorders/>
            <w:vAlign w:val="center"/>
          </w:tcPr>
          <w:p>
            <w:pPr>
              <w:pStyle w:val="TableContents"/>
              <w:bidi w:val="0"/>
              <w:spacing w:before="0" w:after="283"/>
              <w:jc w:val="left"/>
              <w:rPr/>
            </w:pPr>
            <w:r>
              <w:rPr/>
              <w:t xml:space="preserve">5,773,785 </w:t>
            </w:r>
          </w:p>
        </w:tc>
        <w:tc>
          <w:tcPr>
            <w:tcW w:w="2386" w:type="dxa"/>
            <w:tcBorders/>
            <w:vAlign w:val="center"/>
          </w:tcPr>
          <w:p>
            <w:pPr>
              <w:pStyle w:val="TableContents"/>
              <w:bidi w:val="0"/>
              <w:spacing w:before="0" w:after="283"/>
              <w:jc w:val="left"/>
              <w:rPr/>
            </w:pPr>
            <w:r>
              <w:rPr/>
              <w:t xml:space="preserve">7000800000000000000 ♠ 8 </w:t>
            </w:r>
          </w:p>
        </w:tc>
        <w:tc>
          <w:tcPr>
            <w:tcW w:w="1201" w:type="dxa"/>
            <w:tcBorders/>
            <w:vAlign w:val="center"/>
          </w:tcPr>
          <w:p>
            <w:pPr>
              <w:pStyle w:val="TableContents"/>
              <w:bidi w:val="0"/>
              <w:spacing w:before="0" w:after="283"/>
              <w:jc w:val="left"/>
              <w:rPr/>
            </w:pPr>
            <w:r>
              <w:rPr/>
              <w:t xml:space="preserve">756,522 </w:t>
            </w:r>
          </w:p>
        </w:tc>
        <w:tc>
          <w:tcPr>
            <w:tcW w:w="1201" w:type="dxa"/>
            <w:tcBorders/>
            <w:vAlign w:val="center"/>
          </w:tcPr>
          <w:p>
            <w:pPr>
              <w:pStyle w:val="TableContents"/>
              <w:bidi w:val="0"/>
              <w:spacing w:before="0" w:after="283"/>
              <w:jc w:val="left"/>
              <w:rPr/>
            </w:pPr>
            <w:r>
              <w:rPr/>
              <w:t xml:space="preserve">721,694 </w:t>
            </w:r>
          </w:p>
        </w:tc>
        <w:tc>
          <w:tcPr>
            <w:tcW w:w="1306" w:type="dxa"/>
            <w:tcBorders/>
            <w:vAlign w:val="center"/>
          </w:tcPr>
          <w:p>
            <w:pPr>
              <w:pStyle w:val="TableContents"/>
              <w:bidi w:val="0"/>
              <w:spacing w:before="0" w:after="283"/>
              <w:jc w:val="left"/>
              <w:rPr/>
            </w:pPr>
            <w:r>
              <w:rPr/>
              <w:t xml:space="preserve">1.86% </w:t>
            </w:r>
          </w:p>
        </w:tc>
      </w:tr>
      <w:tr>
        <w:trPr/>
        <w:tc>
          <w:tcPr>
            <w:tcW w:w="2401" w:type="dxa"/>
            <w:tcBorders/>
            <w:vAlign w:val="center"/>
          </w:tcPr>
          <w:p>
            <w:pPr>
              <w:pStyle w:val="TableContents"/>
              <w:bidi w:val="0"/>
              <w:spacing w:before="0" w:after="283"/>
              <w:jc w:val="left"/>
              <w:rPr/>
            </w:pPr>
            <w:r>
              <w:rPr/>
              <w:t xml:space="preserve">7001200000000000000 ♠ 20 </w:t>
            </w:r>
          </w:p>
        </w:tc>
        <w:tc>
          <w:tcPr>
            <w:tcW w:w="2386" w:type="dxa"/>
            <w:tcBorders/>
            <w:vAlign w:val="center"/>
          </w:tcPr>
          <w:p>
            <w:pPr>
              <w:pStyle w:val="TableContents"/>
              <w:bidi w:val="0"/>
              <w:spacing w:before="0" w:after="283"/>
              <w:jc w:val="left"/>
              <w:rPr/>
            </w:pPr>
            <w:r>
              <w:rPr/>
              <w:t xml:space="preserve">7001200000000000000 ♠ 20 </w:t>
            </w:r>
          </w:p>
        </w:tc>
        <w:tc>
          <w:tcPr>
            <w:tcW w:w="1456" w:type="dxa"/>
            <w:tcBorders/>
            <w:vAlign w:val="center"/>
          </w:tcPr>
          <w:p>
            <w:pPr>
              <w:pStyle w:val="TableContents"/>
              <w:bidi w:val="0"/>
              <w:spacing w:before="0" w:after="283"/>
              <w:jc w:val="left"/>
              <w:rPr/>
            </w:pPr>
            <w:r>
              <w:rPr/>
              <w:t xml:space="preserve">Wisconsin </w:t>
            </w:r>
          </w:p>
        </w:tc>
        <w:tc>
          <w:tcPr>
            <w:tcW w:w="1306" w:type="dxa"/>
            <w:tcBorders/>
            <w:vAlign w:val="center"/>
          </w:tcPr>
          <w:p>
            <w:pPr>
              <w:pStyle w:val="TableContents"/>
              <w:bidi w:val="0"/>
              <w:spacing w:before="0" w:after="283"/>
              <w:jc w:val="left"/>
              <w:rPr/>
            </w:pPr>
            <w:r>
              <w:rPr/>
              <w:t xml:space="preserve">5,795,483 </w:t>
            </w:r>
          </w:p>
        </w:tc>
        <w:tc>
          <w:tcPr>
            <w:tcW w:w="1306" w:type="dxa"/>
            <w:tcBorders/>
            <w:vAlign w:val="center"/>
          </w:tcPr>
          <w:p>
            <w:pPr>
              <w:pStyle w:val="TableContents"/>
              <w:bidi w:val="0"/>
              <w:spacing w:before="0" w:after="283"/>
              <w:jc w:val="left"/>
              <w:rPr/>
            </w:pPr>
            <w:r>
              <w:rPr/>
              <w:t xml:space="preserve">5,687,289 </w:t>
            </w:r>
          </w:p>
        </w:tc>
        <w:tc>
          <w:tcPr>
            <w:tcW w:w="2386" w:type="dxa"/>
            <w:tcBorders/>
            <w:vAlign w:val="center"/>
          </w:tcPr>
          <w:p>
            <w:pPr>
              <w:pStyle w:val="TableContents"/>
              <w:bidi w:val="0"/>
              <w:spacing w:before="0" w:after="283"/>
              <w:jc w:val="left"/>
              <w:rPr/>
            </w:pPr>
            <w:r>
              <w:rPr/>
              <w:t xml:space="preserve">7000800000000000000 ♠ 8 </w:t>
            </w:r>
          </w:p>
        </w:tc>
        <w:tc>
          <w:tcPr>
            <w:tcW w:w="1201" w:type="dxa"/>
            <w:tcBorders/>
            <w:vAlign w:val="center"/>
          </w:tcPr>
          <w:p>
            <w:pPr>
              <w:pStyle w:val="TableContents"/>
              <w:bidi w:val="0"/>
              <w:spacing w:before="0" w:after="283"/>
              <w:jc w:val="left"/>
              <w:rPr/>
            </w:pPr>
            <w:r>
              <w:rPr/>
              <w:t xml:space="preserve">724,435 </w:t>
            </w:r>
          </w:p>
        </w:tc>
        <w:tc>
          <w:tcPr>
            <w:tcW w:w="1201" w:type="dxa"/>
            <w:tcBorders/>
            <w:vAlign w:val="center"/>
          </w:tcPr>
          <w:p>
            <w:pPr>
              <w:pStyle w:val="TableContents"/>
              <w:bidi w:val="0"/>
              <w:spacing w:before="0" w:after="283"/>
              <w:jc w:val="left"/>
              <w:rPr/>
            </w:pPr>
            <w:r>
              <w:rPr/>
              <w:t xml:space="preserve">710,873 </w:t>
            </w:r>
          </w:p>
        </w:tc>
        <w:tc>
          <w:tcPr>
            <w:tcW w:w="1306" w:type="dxa"/>
            <w:tcBorders/>
            <w:vAlign w:val="center"/>
          </w:tcPr>
          <w:p>
            <w:pPr>
              <w:pStyle w:val="TableContents"/>
              <w:bidi w:val="0"/>
              <w:spacing w:before="0" w:after="283"/>
              <w:jc w:val="left"/>
              <w:rPr/>
            </w:pPr>
            <w:r>
              <w:rPr/>
              <w:t xml:space="preserve">1.79% </w:t>
            </w:r>
          </w:p>
        </w:tc>
      </w:tr>
      <w:tr>
        <w:trPr/>
        <w:tc>
          <w:tcPr>
            <w:tcW w:w="2401" w:type="dxa"/>
            <w:tcBorders/>
            <w:vAlign w:val="center"/>
          </w:tcPr>
          <w:p>
            <w:pPr>
              <w:pStyle w:val="TableContents"/>
              <w:bidi w:val="0"/>
              <w:spacing w:before="0" w:after="283"/>
              <w:jc w:val="left"/>
              <w:rPr/>
            </w:pPr>
            <w:r>
              <w:rPr/>
              <w:t xml:space="preserve">7001210000000000000 ♠ 21 </w:t>
            </w:r>
          </w:p>
        </w:tc>
        <w:tc>
          <w:tcPr>
            <w:tcW w:w="2386" w:type="dxa"/>
            <w:tcBorders/>
            <w:vAlign w:val="center"/>
          </w:tcPr>
          <w:p>
            <w:pPr>
              <w:pStyle w:val="TableContents"/>
              <w:bidi w:val="0"/>
              <w:spacing w:before="0" w:after="283"/>
              <w:jc w:val="left"/>
              <w:rPr/>
            </w:pPr>
            <w:r>
              <w:rPr/>
              <w:t xml:space="preserve">7001220000000000000 ♠ 22 </w:t>
            </w:r>
          </w:p>
        </w:tc>
        <w:tc>
          <w:tcPr>
            <w:tcW w:w="1456" w:type="dxa"/>
            <w:tcBorders/>
            <w:vAlign w:val="center"/>
          </w:tcPr>
          <w:p>
            <w:pPr>
              <w:pStyle w:val="TableContents"/>
              <w:bidi w:val="0"/>
              <w:spacing w:before="0" w:after="283"/>
              <w:jc w:val="left"/>
              <w:rPr/>
            </w:pPr>
            <w:r>
              <w:rPr/>
              <w:t xml:space="preserve">Colorado </w:t>
            </w:r>
          </w:p>
        </w:tc>
        <w:tc>
          <w:tcPr>
            <w:tcW w:w="1306" w:type="dxa"/>
            <w:tcBorders/>
            <w:vAlign w:val="center"/>
          </w:tcPr>
          <w:p>
            <w:pPr>
              <w:pStyle w:val="TableContents"/>
              <w:bidi w:val="0"/>
              <w:spacing w:before="0" w:after="283"/>
              <w:jc w:val="left"/>
              <w:rPr/>
            </w:pPr>
            <w:r>
              <w:rPr/>
              <w:t xml:space="preserve">5,607,154 </w:t>
            </w:r>
          </w:p>
        </w:tc>
        <w:tc>
          <w:tcPr>
            <w:tcW w:w="1306" w:type="dxa"/>
            <w:tcBorders/>
            <w:vAlign w:val="center"/>
          </w:tcPr>
          <w:p>
            <w:pPr>
              <w:pStyle w:val="TableContents"/>
              <w:bidi w:val="0"/>
              <w:spacing w:before="0" w:after="283"/>
              <w:jc w:val="left"/>
              <w:rPr/>
            </w:pPr>
            <w:r>
              <w:rPr/>
              <w:t xml:space="preserve">5,029,324 </w:t>
            </w:r>
          </w:p>
        </w:tc>
        <w:tc>
          <w:tcPr>
            <w:tcW w:w="2386" w:type="dxa"/>
            <w:tcBorders/>
            <w:vAlign w:val="center"/>
          </w:tcPr>
          <w:p>
            <w:pPr>
              <w:pStyle w:val="TableContents"/>
              <w:bidi w:val="0"/>
              <w:spacing w:before="0" w:after="283"/>
              <w:jc w:val="left"/>
              <w:rPr/>
            </w:pPr>
            <w:r>
              <w:rPr/>
              <w:t xml:space="preserve">7000700000000000000 ♠ 7 </w:t>
            </w:r>
          </w:p>
        </w:tc>
        <w:tc>
          <w:tcPr>
            <w:tcW w:w="1201" w:type="dxa"/>
            <w:tcBorders/>
            <w:vAlign w:val="center"/>
          </w:tcPr>
          <w:p>
            <w:pPr>
              <w:pStyle w:val="TableContents"/>
              <w:bidi w:val="0"/>
              <w:spacing w:before="0" w:after="283"/>
              <w:jc w:val="left"/>
              <w:rPr/>
            </w:pPr>
            <w:r>
              <w:rPr/>
              <w:t xml:space="preserve">801,022 </w:t>
            </w:r>
          </w:p>
        </w:tc>
        <w:tc>
          <w:tcPr>
            <w:tcW w:w="1201" w:type="dxa"/>
            <w:tcBorders/>
            <w:vAlign w:val="center"/>
          </w:tcPr>
          <w:p>
            <w:pPr>
              <w:pStyle w:val="TableContents"/>
              <w:bidi w:val="0"/>
              <w:spacing w:before="0" w:after="283"/>
              <w:jc w:val="left"/>
              <w:rPr/>
            </w:pPr>
            <w:r>
              <w:rPr/>
              <w:t xml:space="preserve">720,704 </w:t>
            </w:r>
          </w:p>
        </w:tc>
        <w:tc>
          <w:tcPr>
            <w:tcW w:w="1306" w:type="dxa"/>
            <w:tcBorders/>
            <w:vAlign w:val="center"/>
          </w:tcPr>
          <w:p>
            <w:pPr>
              <w:pStyle w:val="TableContents"/>
              <w:bidi w:val="0"/>
              <w:spacing w:before="0" w:after="283"/>
              <w:jc w:val="left"/>
              <w:rPr/>
            </w:pPr>
            <w:r>
              <w:rPr/>
              <w:t xml:space="preserve">1.72% </w:t>
            </w:r>
          </w:p>
        </w:tc>
      </w:tr>
      <w:tr>
        <w:trPr/>
        <w:tc>
          <w:tcPr>
            <w:tcW w:w="2401" w:type="dxa"/>
            <w:tcBorders/>
            <w:vAlign w:val="center"/>
          </w:tcPr>
          <w:p>
            <w:pPr>
              <w:pStyle w:val="TableContents"/>
              <w:bidi w:val="0"/>
              <w:spacing w:before="0" w:after="283"/>
              <w:jc w:val="left"/>
              <w:rPr/>
            </w:pPr>
            <w:r>
              <w:rPr/>
              <w:t xml:space="preserve">7001220000000000000 ♠ 22 </w:t>
            </w:r>
          </w:p>
        </w:tc>
        <w:tc>
          <w:tcPr>
            <w:tcW w:w="2386" w:type="dxa"/>
            <w:tcBorders/>
            <w:vAlign w:val="center"/>
          </w:tcPr>
          <w:p>
            <w:pPr>
              <w:pStyle w:val="TableContents"/>
              <w:bidi w:val="0"/>
              <w:spacing w:before="0" w:after="283"/>
              <w:jc w:val="left"/>
              <w:rPr/>
            </w:pPr>
            <w:r>
              <w:rPr/>
              <w:t xml:space="preserve">7001210000000000000 ♠ 21 </w:t>
            </w:r>
          </w:p>
        </w:tc>
        <w:tc>
          <w:tcPr>
            <w:tcW w:w="1456" w:type="dxa"/>
            <w:tcBorders/>
            <w:vAlign w:val="center"/>
          </w:tcPr>
          <w:p>
            <w:pPr>
              <w:pStyle w:val="TableContents"/>
              <w:bidi w:val="0"/>
              <w:spacing w:before="0" w:after="283"/>
              <w:jc w:val="left"/>
              <w:rPr/>
            </w:pPr>
            <w:r>
              <w:rPr/>
              <w:t xml:space="preserve">Minnesota </w:t>
            </w:r>
          </w:p>
        </w:tc>
        <w:tc>
          <w:tcPr>
            <w:tcW w:w="1306" w:type="dxa"/>
            <w:tcBorders/>
            <w:vAlign w:val="center"/>
          </w:tcPr>
          <w:p>
            <w:pPr>
              <w:pStyle w:val="TableContents"/>
              <w:bidi w:val="0"/>
              <w:spacing w:before="0" w:after="283"/>
              <w:jc w:val="left"/>
              <w:rPr/>
            </w:pPr>
            <w:r>
              <w:rPr/>
              <w:t xml:space="preserve">5,576,606 </w:t>
            </w:r>
          </w:p>
        </w:tc>
        <w:tc>
          <w:tcPr>
            <w:tcW w:w="1306" w:type="dxa"/>
            <w:tcBorders/>
            <w:vAlign w:val="center"/>
          </w:tcPr>
          <w:p>
            <w:pPr>
              <w:pStyle w:val="TableContents"/>
              <w:bidi w:val="0"/>
              <w:spacing w:before="0" w:after="283"/>
              <w:jc w:val="left"/>
              <w:rPr/>
            </w:pPr>
            <w:r>
              <w:rPr/>
              <w:t xml:space="preserve">5,303,925 </w:t>
            </w:r>
          </w:p>
        </w:tc>
        <w:tc>
          <w:tcPr>
            <w:tcW w:w="2386" w:type="dxa"/>
            <w:tcBorders/>
            <w:vAlign w:val="center"/>
          </w:tcPr>
          <w:p>
            <w:pPr>
              <w:pStyle w:val="TableContents"/>
              <w:bidi w:val="0"/>
              <w:spacing w:before="0" w:after="283"/>
              <w:jc w:val="left"/>
              <w:rPr/>
            </w:pPr>
            <w:r>
              <w:rPr/>
              <w:t xml:space="preserve">7000800000000000000 ♠ 8 </w:t>
            </w:r>
          </w:p>
        </w:tc>
        <w:tc>
          <w:tcPr>
            <w:tcW w:w="1201" w:type="dxa"/>
            <w:tcBorders/>
            <w:vAlign w:val="center"/>
          </w:tcPr>
          <w:p>
            <w:pPr>
              <w:pStyle w:val="TableContents"/>
              <w:bidi w:val="0"/>
              <w:spacing w:before="0" w:after="283"/>
              <w:jc w:val="left"/>
              <w:rPr/>
            </w:pPr>
            <w:r>
              <w:rPr/>
              <w:t xml:space="preserve">697,076 </w:t>
            </w:r>
          </w:p>
        </w:tc>
        <w:tc>
          <w:tcPr>
            <w:tcW w:w="1201" w:type="dxa"/>
            <w:tcBorders/>
            <w:vAlign w:val="center"/>
          </w:tcPr>
          <w:p>
            <w:pPr>
              <w:pStyle w:val="TableContents"/>
              <w:bidi w:val="0"/>
              <w:spacing w:before="0" w:after="283"/>
              <w:jc w:val="left"/>
              <w:rPr/>
            </w:pPr>
            <w:r>
              <w:rPr/>
              <w:t xml:space="preserve">662,991 </w:t>
            </w:r>
          </w:p>
        </w:tc>
        <w:tc>
          <w:tcPr>
            <w:tcW w:w="1306" w:type="dxa"/>
            <w:tcBorders/>
            <w:vAlign w:val="center"/>
          </w:tcPr>
          <w:p>
            <w:pPr>
              <w:pStyle w:val="TableContents"/>
              <w:bidi w:val="0"/>
              <w:spacing w:before="0" w:after="283"/>
              <w:jc w:val="left"/>
              <w:rPr/>
            </w:pPr>
            <w:r>
              <w:rPr/>
              <w:t xml:space="preserve">1.71% </w:t>
            </w:r>
          </w:p>
        </w:tc>
      </w:tr>
      <w:tr>
        <w:trPr/>
        <w:tc>
          <w:tcPr>
            <w:tcW w:w="2401" w:type="dxa"/>
            <w:tcBorders/>
            <w:vAlign w:val="center"/>
          </w:tcPr>
          <w:p>
            <w:pPr>
              <w:pStyle w:val="TableContents"/>
              <w:bidi w:val="0"/>
              <w:spacing w:before="0" w:after="283"/>
              <w:jc w:val="left"/>
              <w:rPr/>
            </w:pPr>
            <w:r>
              <w:rPr/>
              <w:t xml:space="preserve">7001230000000000000 ♠ 23 </w:t>
            </w:r>
          </w:p>
        </w:tc>
        <w:tc>
          <w:tcPr>
            <w:tcW w:w="2386" w:type="dxa"/>
            <w:tcBorders/>
            <w:vAlign w:val="center"/>
          </w:tcPr>
          <w:p>
            <w:pPr>
              <w:pStyle w:val="TableContents"/>
              <w:bidi w:val="0"/>
              <w:spacing w:before="0" w:after="283"/>
              <w:jc w:val="left"/>
              <w:rPr/>
            </w:pPr>
            <w:r>
              <w:rPr/>
              <w:t xml:space="preserve">7001240000000000000 ♠ 24 </w:t>
            </w:r>
          </w:p>
        </w:tc>
        <w:tc>
          <w:tcPr>
            <w:tcW w:w="1456" w:type="dxa"/>
            <w:tcBorders/>
            <w:vAlign w:val="center"/>
          </w:tcPr>
          <w:p>
            <w:pPr>
              <w:pStyle w:val="TableContents"/>
              <w:bidi w:val="0"/>
              <w:spacing w:before="0" w:after="283"/>
              <w:jc w:val="left"/>
              <w:rPr/>
            </w:pPr>
            <w:r>
              <w:rPr/>
              <w:t xml:space="preserve">Etelä-Carolina </w:t>
            </w:r>
          </w:p>
        </w:tc>
        <w:tc>
          <w:tcPr>
            <w:tcW w:w="1306" w:type="dxa"/>
            <w:tcBorders/>
            <w:vAlign w:val="center"/>
          </w:tcPr>
          <w:p>
            <w:pPr>
              <w:pStyle w:val="TableContents"/>
              <w:bidi w:val="0"/>
              <w:spacing w:before="0" w:after="283"/>
              <w:jc w:val="left"/>
              <w:rPr/>
            </w:pPr>
            <w:r>
              <w:rPr/>
              <w:t xml:space="preserve">5,024,369 </w:t>
            </w:r>
          </w:p>
        </w:tc>
        <w:tc>
          <w:tcPr>
            <w:tcW w:w="1306" w:type="dxa"/>
            <w:tcBorders/>
            <w:vAlign w:val="center"/>
          </w:tcPr>
          <w:p>
            <w:pPr>
              <w:pStyle w:val="TableContents"/>
              <w:bidi w:val="0"/>
              <w:spacing w:before="0" w:after="283"/>
              <w:jc w:val="left"/>
              <w:rPr/>
            </w:pPr>
            <w:r>
              <w:rPr/>
              <w:t xml:space="preserve">4,625,401 </w:t>
            </w:r>
          </w:p>
        </w:tc>
        <w:tc>
          <w:tcPr>
            <w:tcW w:w="2386" w:type="dxa"/>
            <w:tcBorders/>
            <w:vAlign w:val="center"/>
          </w:tcPr>
          <w:p>
            <w:pPr>
              <w:pStyle w:val="TableContents"/>
              <w:bidi w:val="0"/>
              <w:spacing w:before="0" w:after="283"/>
              <w:jc w:val="left"/>
              <w:rPr/>
            </w:pPr>
            <w:r>
              <w:rPr/>
              <w:t xml:space="preserve">7000700000000000000 ♠ 7 </w:t>
            </w:r>
          </w:p>
        </w:tc>
        <w:tc>
          <w:tcPr>
            <w:tcW w:w="1201" w:type="dxa"/>
            <w:tcBorders/>
            <w:vAlign w:val="center"/>
          </w:tcPr>
          <w:p>
            <w:pPr>
              <w:pStyle w:val="TableContents"/>
              <w:bidi w:val="0"/>
              <w:spacing w:before="0" w:after="283"/>
              <w:jc w:val="left"/>
              <w:rPr/>
            </w:pPr>
            <w:r>
              <w:rPr/>
              <w:t xml:space="preserve">717,767 </w:t>
            </w:r>
          </w:p>
        </w:tc>
        <w:tc>
          <w:tcPr>
            <w:tcW w:w="1201" w:type="dxa"/>
            <w:tcBorders/>
            <w:vAlign w:val="center"/>
          </w:tcPr>
          <w:p>
            <w:pPr>
              <w:pStyle w:val="TableContents"/>
              <w:bidi w:val="0"/>
              <w:spacing w:before="0" w:after="283"/>
              <w:jc w:val="left"/>
              <w:rPr/>
            </w:pPr>
            <w:r>
              <w:rPr/>
              <w:t xml:space="preserve">660,766 </w:t>
            </w:r>
          </w:p>
        </w:tc>
        <w:tc>
          <w:tcPr>
            <w:tcW w:w="1306" w:type="dxa"/>
            <w:tcBorders/>
            <w:vAlign w:val="center"/>
          </w:tcPr>
          <w:p>
            <w:pPr>
              <w:pStyle w:val="TableContents"/>
              <w:bidi w:val="0"/>
              <w:spacing w:before="0" w:after="283"/>
              <w:jc w:val="left"/>
              <w:rPr/>
            </w:pPr>
            <w:r>
              <w:rPr/>
              <w:t xml:space="preserve">1.54% </w:t>
            </w:r>
          </w:p>
        </w:tc>
      </w:tr>
      <w:tr>
        <w:trPr/>
        <w:tc>
          <w:tcPr>
            <w:tcW w:w="2401" w:type="dxa"/>
            <w:tcBorders/>
            <w:vAlign w:val="center"/>
          </w:tcPr>
          <w:p>
            <w:pPr>
              <w:pStyle w:val="TableContents"/>
              <w:bidi w:val="0"/>
              <w:spacing w:before="0" w:after="283"/>
              <w:jc w:val="left"/>
              <w:rPr/>
            </w:pPr>
            <w:r>
              <w:rPr/>
              <w:t xml:space="preserve">7001240000000000000 ♠ 24 </w:t>
            </w:r>
          </w:p>
        </w:tc>
        <w:tc>
          <w:tcPr>
            <w:tcW w:w="2386" w:type="dxa"/>
            <w:tcBorders/>
            <w:vAlign w:val="center"/>
          </w:tcPr>
          <w:p>
            <w:pPr>
              <w:pStyle w:val="TableContents"/>
              <w:bidi w:val="0"/>
              <w:spacing w:before="0" w:after="283"/>
              <w:jc w:val="left"/>
              <w:rPr/>
            </w:pPr>
            <w:r>
              <w:rPr/>
              <w:t xml:space="preserve">7001230000000000000 ♠ 23 </w:t>
            </w:r>
          </w:p>
        </w:tc>
        <w:tc>
          <w:tcPr>
            <w:tcW w:w="1456" w:type="dxa"/>
            <w:tcBorders/>
            <w:vAlign w:val="center"/>
          </w:tcPr>
          <w:p>
            <w:pPr>
              <w:pStyle w:val="TableContents"/>
              <w:bidi w:val="0"/>
              <w:spacing w:before="0" w:after="283"/>
              <w:jc w:val="left"/>
              <w:rPr/>
            </w:pPr>
            <w:r>
              <w:rPr/>
              <w:t xml:space="preserve">Alabama </w:t>
            </w:r>
          </w:p>
        </w:tc>
        <w:tc>
          <w:tcPr>
            <w:tcW w:w="1306" w:type="dxa"/>
            <w:tcBorders/>
            <w:vAlign w:val="center"/>
          </w:tcPr>
          <w:p>
            <w:pPr>
              <w:pStyle w:val="TableContents"/>
              <w:bidi w:val="0"/>
              <w:spacing w:before="0" w:after="283"/>
              <w:jc w:val="left"/>
              <w:rPr/>
            </w:pPr>
            <w:r>
              <w:rPr/>
              <w:t xml:space="preserve">4,874,747 </w:t>
            </w:r>
          </w:p>
        </w:tc>
        <w:tc>
          <w:tcPr>
            <w:tcW w:w="1306" w:type="dxa"/>
            <w:tcBorders/>
            <w:vAlign w:val="center"/>
          </w:tcPr>
          <w:p>
            <w:pPr>
              <w:pStyle w:val="TableContents"/>
              <w:bidi w:val="0"/>
              <w:spacing w:before="0" w:after="283"/>
              <w:jc w:val="left"/>
              <w:rPr/>
            </w:pPr>
            <w:r>
              <w:rPr/>
              <w:t xml:space="preserve">4,780,127 </w:t>
            </w:r>
          </w:p>
        </w:tc>
        <w:tc>
          <w:tcPr>
            <w:tcW w:w="2386" w:type="dxa"/>
            <w:tcBorders/>
            <w:vAlign w:val="center"/>
          </w:tcPr>
          <w:p>
            <w:pPr>
              <w:pStyle w:val="TableContents"/>
              <w:bidi w:val="0"/>
              <w:spacing w:before="0" w:after="283"/>
              <w:jc w:val="left"/>
              <w:rPr/>
            </w:pPr>
            <w:r>
              <w:rPr/>
              <w:t xml:space="preserve">7000700000000000000 ♠ 7 </w:t>
            </w:r>
          </w:p>
        </w:tc>
        <w:tc>
          <w:tcPr>
            <w:tcW w:w="1201" w:type="dxa"/>
            <w:tcBorders/>
            <w:vAlign w:val="center"/>
          </w:tcPr>
          <w:p>
            <w:pPr>
              <w:pStyle w:val="TableContents"/>
              <w:bidi w:val="0"/>
              <w:spacing w:before="0" w:after="283"/>
              <w:jc w:val="left"/>
              <w:rPr/>
            </w:pPr>
            <w:r>
              <w:rPr/>
              <w:t xml:space="preserve">696,392 </w:t>
            </w:r>
          </w:p>
        </w:tc>
        <w:tc>
          <w:tcPr>
            <w:tcW w:w="1201" w:type="dxa"/>
            <w:tcBorders/>
            <w:vAlign w:val="center"/>
          </w:tcPr>
          <w:p>
            <w:pPr>
              <w:pStyle w:val="TableContents"/>
              <w:bidi w:val="0"/>
              <w:spacing w:before="0" w:after="283"/>
              <w:jc w:val="left"/>
              <w:rPr/>
            </w:pPr>
            <w:r>
              <w:rPr/>
              <w:t xml:space="preserve">682,819 </w:t>
            </w:r>
          </w:p>
        </w:tc>
        <w:tc>
          <w:tcPr>
            <w:tcW w:w="1306" w:type="dxa"/>
            <w:tcBorders/>
            <w:vAlign w:val="center"/>
          </w:tcPr>
          <w:p>
            <w:pPr>
              <w:pStyle w:val="TableContents"/>
              <w:bidi w:val="0"/>
              <w:spacing w:before="0" w:after="283"/>
              <w:jc w:val="left"/>
              <w:rPr/>
            </w:pPr>
            <w:r>
              <w:rPr/>
              <w:t xml:space="preserve">1.51% </w:t>
            </w:r>
          </w:p>
        </w:tc>
      </w:tr>
      <w:tr>
        <w:trPr/>
        <w:tc>
          <w:tcPr>
            <w:tcW w:w="2401" w:type="dxa"/>
            <w:tcBorders/>
            <w:vAlign w:val="center"/>
          </w:tcPr>
          <w:p>
            <w:pPr>
              <w:pStyle w:val="TableContents"/>
              <w:bidi w:val="0"/>
              <w:spacing w:before="0" w:after="283"/>
              <w:jc w:val="left"/>
              <w:rPr/>
            </w:pPr>
            <w:r>
              <w:rPr/>
              <w:t xml:space="preserve">7001250000000000000 ♠ 25 </w:t>
            </w:r>
          </w:p>
        </w:tc>
        <w:tc>
          <w:tcPr>
            <w:tcW w:w="2386" w:type="dxa"/>
            <w:tcBorders/>
            <w:vAlign w:val="center"/>
          </w:tcPr>
          <w:p>
            <w:pPr>
              <w:pStyle w:val="TableContents"/>
              <w:bidi w:val="0"/>
              <w:spacing w:before="0" w:after="283"/>
              <w:jc w:val="left"/>
              <w:rPr/>
            </w:pPr>
            <w:r>
              <w:rPr/>
              <w:t xml:space="preserve">7001250000000000000 ♠ 25 </w:t>
            </w:r>
          </w:p>
        </w:tc>
        <w:tc>
          <w:tcPr>
            <w:tcW w:w="1456" w:type="dxa"/>
            <w:tcBorders/>
            <w:vAlign w:val="center"/>
          </w:tcPr>
          <w:p>
            <w:pPr>
              <w:pStyle w:val="TableContents"/>
              <w:bidi w:val="0"/>
              <w:spacing w:before="0" w:after="283"/>
              <w:jc w:val="left"/>
              <w:rPr/>
            </w:pPr>
            <w:r>
              <w:rPr/>
              <w:t xml:space="preserve">Louisiana </w:t>
            </w:r>
          </w:p>
        </w:tc>
        <w:tc>
          <w:tcPr>
            <w:tcW w:w="1306" w:type="dxa"/>
            <w:tcBorders/>
            <w:vAlign w:val="center"/>
          </w:tcPr>
          <w:p>
            <w:pPr>
              <w:pStyle w:val="TableContents"/>
              <w:bidi w:val="0"/>
              <w:spacing w:before="0" w:after="283"/>
              <w:jc w:val="left"/>
              <w:rPr/>
            </w:pPr>
            <w:r>
              <w:rPr/>
              <w:t xml:space="preserve">4,684,333 </w:t>
            </w:r>
          </w:p>
        </w:tc>
        <w:tc>
          <w:tcPr>
            <w:tcW w:w="1306" w:type="dxa"/>
            <w:tcBorders/>
            <w:vAlign w:val="center"/>
          </w:tcPr>
          <w:p>
            <w:pPr>
              <w:pStyle w:val="TableContents"/>
              <w:bidi w:val="0"/>
              <w:spacing w:before="0" w:after="283"/>
              <w:jc w:val="left"/>
              <w:rPr/>
            </w:pPr>
            <w:r>
              <w:rPr/>
              <w:t xml:space="preserve">4,533,479 </w:t>
            </w:r>
          </w:p>
        </w:tc>
        <w:tc>
          <w:tcPr>
            <w:tcW w:w="2386" w:type="dxa"/>
            <w:tcBorders/>
            <w:vAlign w:val="center"/>
          </w:tcPr>
          <w:p>
            <w:pPr>
              <w:pStyle w:val="TableContents"/>
              <w:bidi w:val="0"/>
              <w:spacing w:before="0" w:after="283"/>
              <w:jc w:val="left"/>
              <w:rPr/>
            </w:pPr>
            <w:r>
              <w:rPr/>
              <w:t xml:space="preserve">7000600000000000000 ♠ 6 </w:t>
            </w:r>
          </w:p>
        </w:tc>
        <w:tc>
          <w:tcPr>
            <w:tcW w:w="1201" w:type="dxa"/>
            <w:tcBorders/>
            <w:vAlign w:val="center"/>
          </w:tcPr>
          <w:p>
            <w:pPr>
              <w:pStyle w:val="TableContents"/>
              <w:bidi w:val="0"/>
              <w:spacing w:before="0" w:after="283"/>
              <w:jc w:val="left"/>
              <w:rPr/>
            </w:pPr>
            <w:r>
              <w:rPr/>
              <w:t xml:space="preserve">780,722 </w:t>
            </w:r>
          </w:p>
        </w:tc>
        <w:tc>
          <w:tcPr>
            <w:tcW w:w="1201" w:type="dxa"/>
            <w:tcBorders/>
            <w:vAlign w:val="center"/>
          </w:tcPr>
          <w:p>
            <w:pPr>
              <w:pStyle w:val="TableContents"/>
              <w:bidi w:val="0"/>
              <w:spacing w:before="0" w:after="283"/>
              <w:jc w:val="left"/>
              <w:rPr/>
            </w:pPr>
            <w:r>
              <w:rPr/>
              <w:t xml:space="preserve">755,562 </w:t>
            </w:r>
          </w:p>
        </w:tc>
        <w:tc>
          <w:tcPr>
            <w:tcW w:w="1306" w:type="dxa"/>
            <w:tcBorders/>
            <w:vAlign w:val="center"/>
          </w:tcPr>
          <w:p>
            <w:pPr>
              <w:pStyle w:val="TableContents"/>
              <w:bidi w:val="0"/>
              <w:spacing w:before="0" w:after="283"/>
              <w:jc w:val="left"/>
              <w:rPr/>
            </w:pPr>
            <w:r>
              <w:rPr/>
              <w:t xml:space="preserve">1.45% </w:t>
            </w:r>
          </w:p>
        </w:tc>
      </w:tr>
      <w:tr>
        <w:trPr/>
        <w:tc>
          <w:tcPr>
            <w:tcW w:w="2401" w:type="dxa"/>
            <w:tcBorders/>
            <w:vAlign w:val="center"/>
          </w:tcPr>
          <w:p>
            <w:pPr>
              <w:pStyle w:val="TableContents"/>
              <w:bidi w:val="0"/>
              <w:spacing w:before="0" w:after="283"/>
              <w:jc w:val="left"/>
              <w:rPr/>
            </w:pPr>
            <w:r>
              <w:rPr/>
              <w:t xml:space="preserve">7001260000000000000 ♠ 26 </w:t>
            </w:r>
          </w:p>
        </w:tc>
        <w:tc>
          <w:tcPr>
            <w:tcW w:w="2386" w:type="dxa"/>
            <w:tcBorders/>
            <w:vAlign w:val="center"/>
          </w:tcPr>
          <w:p>
            <w:pPr>
              <w:pStyle w:val="TableContents"/>
              <w:bidi w:val="0"/>
              <w:spacing w:before="0" w:after="283"/>
              <w:jc w:val="left"/>
              <w:rPr/>
            </w:pPr>
            <w:r>
              <w:rPr/>
              <w:t xml:space="preserve">7001260000000000000 ♠ 26 </w:t>
            </w:r>
          </w:p>
        </w:tc>
        <w:tc>
          <w:tcPr>
            <w:tcW w:w="1456" w:type="dxa"/>
            <w:tcBorders/>
            <w:vAlign w:val="center"/>
          </w:tcPr>
          <w:p>
            <w:pPr>
              <w:pStyle w:val="TableContents"/>
              <w:bidi w:val="0"/>
              <w:spacing w:before="0" w:after="283"/>
              <w:jc w:val="left"/>
              <w:rPr/>
            </w:pPr>
            <w:r>
              <w:rPr/>
              <w:t xml:space="preserve">Kentucky </w:t>
            </w:r>
          </w:p>
        </w:tc>
        <w:tc>
          <w:tcPr>
            <w:tcW w:w="1306" w:type="dxa"/>
            <w:tcBorders/>
            <w:vAlign w:val="center"/>
          </w:tcPr>
          <w:p>
            <w:pPr>
              <w:pStyle w:val="TableContents"/>
              <w:bidi w:val="0"/>
              <w:spacing w:before="0" w:after="283"/>
              <w:jc w:val="left"/>
              <w:rPr/>
            </w:pPr>
            <w:r>
              <w:rPr/>
              <w:t xml:space="preserve">4,454,189 </w:t>
            </w:r>
          </w:p>
        </w:tc>
        <w:tc>
          <w:tcPr>
            <w:tcW w:w="1306" w:type="dxa"/>
            <w:tcBorders/>
            <w:vAlign w:val="center"/>
          </w:tcPr>
          <w:p>
            <w:pPr>
              <w:pStyle w:val="TableContents"/>
              <w:bidi w:val="0"/>
              <w:spacing w:before="0" w:after="283"/>
              <w:jc w:val="left"/>
              <w:rPr/>
            </w:pPr>
            <w:r>
              <w:rPr/>
              <w:t xml:space="preserve">4,339,349 </w:t>
            </w:r>
          </w:p>
        </w:tc>
        <w:tc>
          <w:tcPr>
            <w:tcW w:w="2386" w:type="dxa"/>
            <w:tcBorders/>
            <w:vAlign w:val="center"/>
          </w:tcPr>
          <w:p>
            <w:pPr>
              <w:pStyle w:val="TableContents"/>
              <w:bidi w:val="0"/>
              <w:spacing w:before="0" w:after="283"/>
              <w:jc w:val="left"/>
              <w:rPr/>
            </w:pPr>
            <w:r>
              <w:rPr/>
              <w:t xml:space="preserve">7000600000000000000 ♠ 6 </w:t>
            </w:r>
          </w:p>
        </w:tc>
        <w:tc>
          <w:tcPr>
            <w:tcW w:w="1201" w:type="dxa"/>
            <w:tcBorders/>
            <w:vAlign w:val="center"/>
          </w:tcPr>
          <w:p>
            <w:pPr>
              <w:pStyle w:val="TableContents"/>
              <w:bidi w:val="0"/>
              <w:spacing w:before="0" w:after="283"/>
              <w:jc w:val="left"/>
              <w:rPr/>
            </w:pPr>
            <w:r>
              <w:rPr/>
              <w:t xml:space="preserve">742,365 </w:t>
            </w:r>
          </w:p>
        </w:tc>
        <w:tc>
          <w:tcPr>
            <w:tcW w:w="1201" w:type="dxa"/>
            <w:tcBorders/>
            <w:vAlign w:val="center"/>
          </w:tcPr>
          <w:p>
            <w:pPr>
              <w:pStyle w:val="TableContents"/>
              <w:bidi w:val="0"/>
              <w:spacing w:before="0" w:after="283"/>
              <w:jc w:val="left"/>
              <w:rPr/>
            </w:pPr>
            <w:r>
              <w:rPr/>
              <w:t xml:space="preserve">723,228 </w:t>
            </w:r>
          </w:p>
        </w:tc>
        <w:tc>
          <w:tcPr>
            <w:tcW w:w="1306" w:type="dxa"/>
            <w:tcBorders/>
            <w:vAlign w:val="center"/>
          </w:tcPr>
          <w:p>
            <w:pPr>
              <w:pStyle w:val="TableContents"/>
              <w:bidi w:val="0"/>
              <w:spacing w:before="0" w:after="283"/>
              <w:jc w:val="left"/>
              <w:rPr/>
            </w:pPr>
            <w:r>
              <w:rPr/>
              <w:t xml:space="preserve">1.37% </w:t>
            </w:r>
          </w:p>
        </w:tc>
      </w:tr>
      <w:tr>
        <w:trPr/>
        <w:tc>
          <w:tcPr>
            <w:tcW w:w="2401" w:type="dxa"/>
            <w:tcBorders/>
            <w:vAlign w:val="center"/>
          </w:tcPr>
          <w:p>
            <w:pPr>
              <w:pStyle w:val="TableContents"/>
              <w:bidi w:val="0"/>
              <w:spacing w:before="0" w:after="283"/>
              <w:jc w:val="left"/>
              <w:rPr/>
            </w:pPr>
            <w:r>
              <w:rPr/>
              <w:t xml:space="preserve">7001270000000000000 ♠ 27 </w:t>
            </w:r>
          </w:p>
        </w:tc>
        <w:tc>
          <w:tcPr>
            <w:tcW w:w="2386" w:type="dxa"/>
            <w:tcBorders/>
            <w:vAlign w:val="center"/>
          </w:tcPr>
          <w:p>
            <w:pPr>
              <w:pStyle w:val="TableContents"/>
              <w:bidi w:val="0"/>
              <w:spacing w:before="0" w:after="283"/>
              <w:jc w:val="left"/>
              <w:rPr/>
            </w:pPr>
            <w:r>
              <w:rPr/>
              <w:t xml:space="preserve">7001270000000000000 ♠ 27 </w:t>
            </w:r>
          </w:p>
        </w:tc>
        <w:tc>
          <w:tcPr>
            <w:tcW w:w="1456" w:type="dxa"/>
            <w:tcBorders/>
            <w:vAlign w:val="center"/>
          </w:tcPr>
          <w:p>
            <w:pPr>
              <w:pStyle w:val="TableContents"/>
              <w:bidi w:val="0"/>
              <w:spacing w:before="0" w:after="283"/>
              <w:jc w:val="left"/>
              <w:rPr/>
            </w:pPr>
            <w:r>
              <w:rPr/>
              <w:t xml:space="preserve">Oregon </w:t>
            </w:r>
          </w:p>
        </w:tc>
        <w:tc>
          <w:tcPr>
            <w:tcW w:w="1306" w:type="dxa"/>
            <w:tcBorders/>
            <w:vAlign w:val="center"/>
          </w:tcPr>
          <w:p>
            <w:pPr>
              <w:pStyle w:val="TableContents"/>
              <w:bidi w:val="0"/>
              <w:spacing w:before="0" w:after="283"/>
              <w:jc w:val="left"/>
              <w:rPr/>
            </w:pPr>
            <w:r>
              <w:rPr/>
              <w:t xml:space="preserve">4,142,776 </w:t>
            </w:r>
          </w:p>
        </w:tc>
        <w:tc>
          <w:tcPr>
            <w:tcW w:w="1306" w:type="dxa"/>
            <w:tcBorders/>
            <w:vAlign w:val="center"/>
          </w:tcPr>
          <w:p>
            <w:pPr>
              <w:pStyle w:val="TableContents"/>
              <w:bidi w:val="0"/>
              <w:spacing w:before="0" w:after="283"/>
              <w:jc w:val="left"/>
              <w:rPr/>
            </w:pPr>
            <w:r>
              <w:rPr/>
              <w:t xml:space="preserve">3,831,073 </w:t>
            </w:r>
          </w:p>
        </w:tc>
        <w:tc>
          <w:tcPr>
            <w:tcW w:w="2386" w:type="dxa"/>
            <w:tcBorders/>
            <w:vAlign w:val="center"/>
          </w:tcPr>
          <w:p>
            <w:pPr>
              <w:pStyle w:val="TableContents"/>
              <w:bidi w:val="0"/>
              <w:spacing w:before="0" w:after="283"/>
              <w:jc w:val="left"/>
              <w:rPr/>
            </w:pPr>
            <w:r>
              <w:rPr/>
              <w:t xml:space="preserve">7000500000000000000 ♠ 5 </w:t>
            </w:r>
          </w:p>
        </w:tc>
        <w:tc>
          <w:tcPr>
            <w:tcW w:w="1201" w:type="dxa"/>
            <w:tcBorders/>
            <w:vAlign w:val="center"/>
          </w:tcPr>
          <w:p>
            <w:pPr>
              <w:pStyle w:val="TableContents"/>
              <w:bidi w:val="0"/>
              <w:spacing w:before="0" w:after="283"/>
              <w:jc w:val="left"/>
              <w:rPr/>
            </w:pPr>
            <w:r>
              <w:rPr/>
              <w:t xml:space="preserve">828,555 </w:t>
            </w:r>
          </w:p>
        </w:tc>
        <w:tc>
          <w:tcPr>
            <w:tcW w:w="1201" w:type="dxa"/>
            <w:tcBorders/>
            <w:vAlign w:val="center"/>
          </w:tcPr>
          <w:p>
            <w:pPr>
              <w:pStyle w:val="TableContents"/>
              <w:bidi w:val="0"/>
              <w:spacing w:before="0" w:after="283"/>
              <w:jc w:val="left"/>
              <w:rPr/>
            </w:pPr>
            <w:r>
              <w:rPr/>
              <w:t xml:space="preserve">766,215 </w:t>
            </w:r>
          </w:p>
        </w:tc>
        <w:tc>
          <w:tcPr>
            <w:tcW w:w="1306" w:type="dxa"/>
            <w:tcBorders/>
            <w:vAlign w:val="center"/>
          </w:tcPr>
          <w:p>
            <w:pPr>
              <w:pStyle w:val="TableContents"/>
              <w:bidi w:val="0"/>
              <w:spacing w:before="0" w:after="283"/>
              <w:jc w:val="left"/>
              <w:rPr/>
            </w:pPr>
            <w:r>
              <w:rPr/>
              <w:t xml:space="preserve">1.27% </w:t>
            </w:r>
          </w:p>
        </w:tc>
      </w:tr>
      <w:tr>
        <w:trPr/>
        <w:tc>
          <w:tcPr>
            <w:tcW w:w="2401" w:type="dxa"/>
            <w:tcBorders/>
            <w:vAlign w:val="center"/>
          </w:tcPr>
          <w:p>
            <w:pPr>
              <w:pStyle w:val="TableContents"/>
              <w:bidi w:val="0"/>
              <w:spacing w:before="0" w:after="283"/>
              <w:jc w:val="left"/>
              <w:rPr/>
            </w:pPr>
            <w:r>
              <w:rPr/>
              <w:t xml:space="preserve">7001280000000000000 ♠ 28 </w:t>
            </w:r>
          </w:p>
        </w:tc>
        <w:tc>
          <w:tcPr>
            <w:tcW w:w="2386" w:type="dxa"/>
            <w:tcBorders/>
            <w:vAlign w:val="center"/>
          </w:tcPr>
          <w:p>
            <w:pPr>
              <w:pStyle w:val="TableContents"/>
              <w:bidi w:val="0"/>
              <w:spacing w:before="0" w:after="283"/>
              <w:jc w:val="left"/>
              <w:rPr/>
            </w:pPr>
            <w:r>
              <w:rPr/>
              <w:t xml:space="preserve">7001280000000000000 ♠ 28 </w:t>
            </w:r>
          </w:p>
        </w:tc>
        <w:tc>
          <w:tcPr>
            <w:tcW w:w="1456" w:type="dxa"/>
            <w:tcBorders/>
            <w:vAlign w:val="center"/>
          </w:tcPr>
          <w:p>
            <w:pPr>
              <w:pStyle w:val="TableContents"/>
              <w:bidi w:val="0"/>
              <w:spacing w:before="0" w:after="283"/>
              <w:jc w:val="left"/>
              <w:rPr/>
            </w:pPr>
            <w:r>
              <w:rPr/>
              <w:t xml:space="preserve">Oklahoma </w:t>
            </w:r>
          </w:p>
        </w:tc>
        <w:tc>
          <w:tcPr>
            <w:tcW w:w="1306" w:type="dxa"/>
            <w:tcBorders/>
            <w:vAlign w:val="center"/>
          </w:tcPr>
          <w:p>
            <w:pPr>
              <w:pStyle w:val="TableContents"/>
              <w:bidi w:val="0"/>
              <w:spacing w:before="0" w:after="283"/>
              <w:jc w:val="left"/>
              <w:rPr/>
            </w:pPr>
            <w:r>
              <w:rPr/>
              <w:t xml:space="preserve">3,930,864 </w:t>
            </w:r>
          </w:p>
        </w:tc>
        <w:tc>
          <w:tcPr>
            <w:tcW w:w="1306" w:type="dxa"/>
            <w:tcBorders/>
            <w:vAlign w:val="center"/>
          </w:tcPr>
          <w:p>
            <w:pPr>
              <w:pStyle w:val="TableContents"/>
              <w:bidi w:val="0"/>
              <w:spacing w:before="0" w:after="283"/>
              <w:jc w:val="left"/>
              <w:rPr/>
            </w:pPr>
            <w:r>
              <w:rPr/>
              <w:t xml:space="preserve">3,751,616 </w:t>
            </w:r>
          </w:p>
        </w:tc>
        <w:tc>
          <w:tcPr>
            <w:tcW w:w="2386" w:type="dxa"/>
            <w:tcBorders/>
            <w:vAlign w:val="center"/>
          </w:tcPr>
          <w:p>
            <w:pPr>
              <w:pStyle w:val="TableContents"/>
              <w:bidi w:val="0"/>
              <w:spacing w:before="0" w:after="283"/>
              <w:jc w:val="left"/>
              <w:rPr/>
            </w:pPr>
            <w:r>
              <w:rPr/>
              <w:t xml:space="preserve">7000500000000000000 ♠ 5 </w:t>
            </w:r>
          </w:p>
        </w:tc>
        <w:tc>
          <w:tcPr>
            <w:tcW w:w="1201" w:type="dxa"/>
            <w:tcBorders/>
            <w:vAlign w:val="center"/>
          </w:tcPr>
          <w:p>
            <w:pPr>
              <w:pStyle w:val="TableContents"/>
              <w:bidi w:val="0"/>
              <w:spacing w:before="0" w:after="283"/>
              <w:jc w:val="left"/>
              <w:rPr/>
            </w:pPr>
            <w:r>
              <w:rPr/>
              <w:t xml:space="preserve">786,173 </w:t>
            </w:r>
          </w:p>
        </w:tc>
        <w:tc>
          <w:tcPr>
            <w:tcW w:w="1201" w:type="dxa"/>
            <w:tcBorders/>
            <w:vAlign w:val="center"/>
          </w:tcPr>
          <w:p>
            <w:pPr>
              <w:pStyle w:val="TableContents"/>
              <w:bidi w:val="0"/>
              <w:spacing w:before="0" w:after="283"/>
              <w:jc w:val="left"/>
              <w:rPr/>
            </w:pPr>
            <w:r>
              <w:rPr/>
              <w:t xml:space="preserve">750,270 </w:t>
            </w:r>
          </w:p>
        </w:tc>
        <w:tc>
          <w:tcPr>
            <w:tcW w:w="1306" w:type="dxa"/>
            <w:tcBorders/>
            <w:vAlign w:val="center"/>
          </w:tcPr>
          <w:p>
            <w:pPr>
              <w:pStyle w:val="TableContents"/>
              <w:bidi w:val="0"/>
              <w:spacing w:before="0" w:after="283"/>
              <w:jc w:val="left"/>
              <w:rPr/>
            </w:pPr>
            <w:r>
              <w:rPr/>
              <w:t xml:space="preserve">1.21% </w:t>
            </w:r>
          </w:p>
        </w:tc>
      </w:tr>
      <w:tr>
        <w:trPr/>
        <w:tc>
          <w:tcPr>
            <w:tcW w:w="2401" w:type="dxa"/>
            <w:tcBorders/>
            <w:vAlign w:val="center"/>
          </w:tcPr>
          <w:p>
            <w:pPr>
              <w:pStyle w:val="TableContents"/>
              <w:bidi w:val="0"/>
              <w:spacing w:before="0" w:after="283"/>
              <w:jc w:val="left"/>
              <w:rPr/>
            </w:pPr>
            <w:r>
              <w:rPr/>
              <w:t xml:space="preserve">7001290000000000000 ♠ 29 </w:t>
            </w:r>
          </w:p>
        </w:tc>
        <w:tc>
          <w:tcPr>
            <w:tcW w:w="2386" w:type="dxa"/>
            <w:tcBorders/>
            <w:vAlign w:val="center"/>
          </w:tcPr>
          <w:p>
            <w:pPr>
              <w:pStyle w:val="TableContents"/>
              <w:bidi w:val="0"/>
              <w:spacing w:before="0" w:after="283"/>
              <w:jc w:val="left"/>
              <w:rPr/>
            </w:pPr>
            <w:r>
              <w:rPr/>
              <w:t xml:space="preserve">7001300000000000000 ♠ 30 </w:t>
            </w:r>
          </w:p>
        </w:tc>
        <w:tc>
          <w:tcPr>
            <w:tcW w:w="1456" w:type="dxa"/>
            <w:tcBorders/>
            <w:vAlign w:val="center"/>
          </w:tcPr>
          <w:p>
            <w:pPr>
              <w:pStyle w:val="TableContents"/>
              <w:bidi w:val="0"/>
              <w:spacing w:before="0" w:after="283"/>
              <w:jc w:val="left"/>
              <w:rPr/>
            </w:pPr>
            <w:r>
              <w:rPr/>
              <w:t xml:space="preserve">Connecticut </w:t>
            </w:r>
          </w:p>
        </w:tc>
        <w:tc>
          <w:tcPr>
            <w:tcW w:w="1306" w:type="dxa"/>
            <w:tcBorders/>
            <w:vAlign w:val="center"/>
          </w:tcPr>
          <w:p>
            <w:pPr>
              <w:pStyle w:val="TableContents"/>
              <w:bidi w:val="0"/>
              <w:spacing w:before="0" w:after="283"/>
              <w:jc w:val="left"/>
              <w:rPr/>
            </w:pPr>
            <w:r>
              <w:rPr/>
              <w:t xml:space="preserve">3,588,184 </w:t>
            </w:r>
          </w:p>
        </w:tc>
        <w:tc>
          <w:tcPr>
            <w:tcW w:w="1306" w:type="dxa"/>
            <w:tcBorders/>
            <w:vAlign w:val="center"/>
          </w:tcPr>
          <w:p>
            <w:pPr>
              <w:pStyle w:val="TableContents"/>
              <w:bidi w:val="0"/>
              <w:spacing w:before="0" w:after="283"/>
              <w:jc w:val="left"/>
              <w:rPr/>
            </w:pPr>
            <w:r>
              <w:rPr/>
              <w:t xml:space="preserve">3,574,118 </w:t>
            </w:r>
          </w:p>
        </w:tc>
        <w:tc>
          <w:tcPr>
            <w:tcW w:w="2386" w:type="dxa"/>
            <w:tcBorders/>
            <w:vAlign w:val="center"/>
          </w:tcPr>
          <w:p>
            <w:pPr>
              <w:pStyle w:val="TableContents"/>
              <w:bidi w:val="0"/>
              <w:spacing w:before="0" w:after="283"/>
              <w:jc w:val="left"/>
              <w:rPr/>
            </w:pPr>
            <w:r>
              <w:rPr/>
              <w:t xml:space="preserve">7000500000000000000 ♠ 5 </w:t>
            </w:r>
          </w:p>
        </w:tc>
        <w:tc>
          <w:tcPr>
            <w:tcW w:w="1201" w:type="dxa"/>
            <w:tcBorders/>
            <w:vAlign w:val="center"/>
          </w:tcPr>
          <w:p>
            <w:pPr>
              <w:pStyle w:val="TableContents"/>
              <w:bidi w:val="0"/>
              <w:spacing w:before="0" w:after="283"/>
              <w:jc w:val="left"/>
              <w:rPr/>
            </w:pPr>
            <w:r>
              <w:rPr/>
              <w:t xml:space="preserve">717,637 </w:t>
            </w:r>
          </w:p>
        </w:tc>
        <w:tc>
          <w:tcPr>
            <w:tcW w:w="1201" w:type="dxa"/>
            <w:tcBorders/>
            <w:vAlign w:val="center"/>
          </w:tcPr>
          <w:p>
            <w:pPr>
              <w:pStyle w:val="TableContents"/>
              <w:bidi w:val="0"/>
              <w:spacing w:before="0" w:after="283"/>
              <w:jc w:val="left"/>
              <w:rPr/>
            </w:pPr>
            <w:r>
              <w:rPr/>
              <w:t xml:space="preserve">714,824 </w:t>
            </w:r>
          </w:p>
        </w:tc>
        <w:tc>
          <w:tcPr>
            <w:tcW w:w="1306" w:type="dxa"/>
            <w:tcBorders/>
            <w:vAlign w:val="center"/>
          </w:tcPr>
          <w:p>
            <w:pPr>
              <w:pStyle w:val="TableContents"/>
              <w:bidi w:val="0"/>
              <w:spacing w:before="0" w:after="283"/>
              <w:jc w:val="left"/>
              <w:rPr/>
            </w:pPr>
            <w:r>
              <w:rPr/>
              <w:t xml:space="preserve">1.11% </w:t>
            </w:r>
          </w:p>
        </w:tc>
      </w:tr>
      <w:tr>
        <w:trPr/>
        <w:tc>
          <w:tcPr>
            <w:tcW w:w="2401" w:type="dxa"/>
            <w:tcBorders/>
            <w:vAlign w:val="center"/>
          </w:tcPr>
          <w:p>
            <w:pPr>
              <w:pStyle w:val="TableContents"/>
              <w:bidi w:val="0"/>
              <w:spacing w:before="0" w:after="283"/>
              <w:jc w:val="left"/>
              <w:rPr/>
            </w:pPr>
            <w:r>
              <w:rPr/>
              <w:t xml:space="preserve">7001710000000000000 ♠ -- </w:t>
            </w:r>
          </w:p>
        </w:tc>
        <w:tc>
          <w:tcPr>
            <w:tcW w:w="2386" w:type="dxa"/>
            <w:tcBorders/>
            <w:vAlign w:val="center"/>
          </w:tcPr>
          <w:p>
            <w:pPr>
              <w:pStyle w:val="TableContents"/>
              <w:bidi w:val="0"/>
              <w:spacing w:before="0" w:after="283"/>
              <w:jc w:val="left"/>
              <w:rPr/>
            </w:pPr>
            <w:r>
              <w:rPr/>
              <w:t xml:space="preserve">7001290000000000000 ♠ 29 </w:t>
            </w:r>
          </w:p>
        </w:tc>
        <w:tc>
          <w:tcPr>
            <w:tcW w:w="1456" w:type="dxa"/>
            <w:tcBorders/>
            <w:vAlign w:val="center"/>
          </w:tcPr>
          <w:p>
            <w:pPr>
              <w:pStyle w:val="TableContents"/>
              <w:bidi w:val="0"/>
              <w:spacing w:before="0" w:after="283"/>
              <w:jc w:val="left"/>
              <w:rPr/>
            </w:pPr>
            <w:r>
              <w:rPr/>
              <w:t xml:space="preserve">Puerto Rico </w:t>
            </w:r>
          </w:p>
        </w:tc>
        <w:tc>
          <w:tcPr>
            <w:tcW w:w="1306" w:type="dxa"/>
            <w:tcBorders/>
            <w:vAlign w:val="center"/>
          </w:tcPr>
          <w:p>
            <w:pPr>
              <w:pStyle w:val="TableContents"/>
              <w:bidi w:val="0"/>
              <w:spacing w:before="0" w:after="283"/>
              <w:jc w:val="left"/>
              <w:rPr/>
            </w:pPr>
            <w:r>
              <w:rPr/>
              <w:t xml:space="preserve">3,337,177 </w:t>
            </w:r>
          </w:p>
        </w:tc>
        <w:tc>
          <w:tcPr>
            <w:tcW w:w="1306" w:type="dxa"/>
            <w:tcBorders/>
            <w:vAlign w:val="center"/>
          </w:tcPr>
          <w:p>
            <w:pPr>
              <w:pStyle w:val="TableContents"/>
              <w:bidi w:val="0"/>
              <w:spacing w:before="0" w:after="283"/>
              <w:jc w:val="left"/>
              <w:rPr/>
            </w:pPr>
            <w:r>
              <w:rPr/>
              <w:t xml:space="preserve">3,726,157 </w:t>
            </w:r>
          </w:p>
        </w:tc>
        <w:tc>
          <w:tcPr>
            <w:tcW w:w="2386" w:type="dxa"/>
            <w:tcBorders/>
            <w:vAlign w:val="center"/>
          </w:tcPr>
          <w:p>
            <w:pPr>
              <w:pStyle w:val="TableContents"/>
              <w:bidi w:val="0"/>
              <w:spacing w:before="0" w:after="283"/>
              <w:jc w:val="left"/>
              <w:rPr/>
            </w:pPr>
            <w:r>
              <w:rPr/>
              <w:t xml:space="preserve">1 (ei äänioikeutettu) </w:t>
            </w:r>
          </w:p>
        </w:tc>
        <w:tc>
          <w:tcPr>
            <w:tcW w:w="1201"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1.06% </w:t>
            </w:r>
          </w:p>
        </w:tc>
      </w:tr>
      <w:tr>
        <w:trPr/>
        <w:tc>
          <w:tcPr>
            <w:tcW w:w="2401" w:type="dxa"/>
            <w:tcBorders/>
            <w:vAlign w:val="center"/>
          </w:tcPr>
          <w:p>
            <w:pPr>
              <w:pStyle w:val="TableContents"/>
              <w:bidi w:val="0"/>
              <w:spacing w:before="0" w:after="283"/>
              <w:jc w:val="left"/>
              <w:rPr/>
            </w:pPr>
            <w:r>
              <w:rPr/>
              <w:t xml:space="preserve">7001300000000000000 ♠ 30 </w:t>
            </w:r>
          </w:p>
        </w:tc>
        <w:tc>
          <w:tcPr>
            <w:tcW w:w="2386" w:type="dxa"/>
            <w:tcBorders/>
            <w:vAlign w:val="center"/>
          </w:tcPr>
          <w:p>
            <w:pPr>
              <w:pStyle w:val="TableContents"/>
              <w:bidi w:val="0"/>
              <w:spacing w:before="0" w:after="283"/>
              <w:jc w:val="left"/>
              <w:rPr/>
            </w:pPr>
            <w:r>
              <w:rPr/>
              <w:t xml:space="preserve">7001310000000000000 ♠ 31 </w:t>
            </w:r>
          </w:p>
        </w:tc>
        <w:tc>
          <w:tcPr>
            <w:tcW w:w="1456" w:type="dxa"/>
            <w:tcBorders/>
            <w:vAlign w:val="center"/>
          </w:tcPr>
          <w:p>
            <w:pPr>
              <w:pStyle w:val="TableContents"/>
              <w:bidi w:val="0"/>
              <w:spacing w:before="0" w:after="283"/>
              <w:jc w:val="left"/>
              <w:rPr/>
            </w:pPr>
            <w:r>
              <w:rPr/>
              <w:t xml:space="preserve">Iowa </w:t>
            </w:r>
          </w:p>
        </w:tc>
        <w:tc>
          <w:tcPr>
            <w:tcW w:w="1306" w:type="dxa"/>
            <w:tcBorders/>
            <w:vAlign w:val="center"/>
          </w:tcPr>
          <w:p>
            <w:pPr>
              <w:pStyle w:val="TableContents"/>
              <w:bidi w:val="0"/>
              <w:spacing w:before="0" w:after="283"/>
              <w:jc w:val="left"/>
              <w:rPr/>
            </w:pPr>
            <w:r>
              <w:rPr/>
              <w:t xml:space="preserve">3,145,711 </w:t>
            </w:r>
          </w:p>
        </w:tc>
        <w:tc>
          <w:tcPr>
            <w:tcW w:w="1306" w:type="dxa"/>
            <w:tcBorders/>
            <w:vAlign w:val="center"/>
          </w:tcPr>
          <w:p>
            <w:pPr>
              <w:pStyle w:val="TableContents"/>
              <w:bidi w:val="0"/>
              <w:spacing w:before="0" w:after="283"/>
              <w:jc w:val="left"/>
              <w:rPr/>
            </w:pPr>
            <w:r>
              <w:rPr/>
              <w:t xml:space="preserve">3,046,869 </w:t>
            </w:r>
          </w:p>
        </w:tc>
        <w:tc>
          <w:tcPr>
            <w:tcW w:w="2386" w:type="dxa"/>
            <w:tcBorders/>
            <w:vAlign w:val="center"/>
          </w:tcPr>
          <w:p>
            <w:pPr>
              <w:pStyle w:val="TableContents"/>
              <w:bidi w:val="0"/>
              <w:spacing w:before="0" w:after="283"/>
              <w:jc w:val="left"/>
              <w:rPr/>
            </w:pPr>
            <w:r>
              <w:rPr/>
              <w:t xml:space="preserve">7000400000000000000 ♠ 4 </w:t>
            </w:r>
          </w:p>
        </w:tc>
        <w:tc>
          <w:tcPr>
            <w:tcW w:w="1201" w:type="dxa"/>
            <w:tcBorders/>
            <w:vAlign w:val="center"/>
          </w:tcPr>
          <w:p>
            <w:pPr>
              <w:pStyle w:val="TableContents"/>
              <w:bidi w:val="0"/>
              <w:spacing w:before="0" w:after="283"/>
              <w:jc w:val="left"/>
              <w:rPr/>
            </w:pPr>
            <w:r>
              <w:rPr/>
              <w:t xml:space="preserve">786,428 </w:t>
            </w:r>
          </w:p>
        </w:tc>
        <w:tc>
          <w:tcPr>
            <w:tcW w:w="1201" w:type="dxa"/>
            <w:tcBorders/>
            <w:vAlign w:val="center"/>
          </w:tcPr>
          <w:p>
            <w:pPr>
              <w:pStyle w:val="TableContents"/>
              <w:bidi w:val="0"/>
              <w:spacing w:before="0" w:after="283"/>
              <w:jc w:val="left"/>
              <w:rPr/>
            </w:pPr>
            <w:r>
              <w:rPr/>
              <w:t xml:space="preserve">761,717 </w:t>
            </w:r>
          </w:p>
        </w:tc>
        <w:tc>
          <w:tcPr>
            <w:tcW w:w="1306" w:type="dxa"/>
            <w:tcBorders/>
            <w:vAlign w:val="center"/>
          </w:tcPr>
          <w:p>
            <w:pPr>
              <w:pStyle w:val="TableContents"/>
              <w:bidi w:val="0"/>
              <w:spacing w:before="0" w:after="283"/>
              <w:jc w:val="left"/>
              <w:rPr/>
            </w:pPr>
            <w:r>
              <w:rPr/>
              <w:t xml:space="preserve">0.97% </w:t>
            </w:r>
          </w:p>
        </w:tc>
      </w:tr>
      <w:tr>
        <w:trPr/>
        <w:tc>
          <w:tcPr>
            <w:tcW w:w="2401" w:type="dxa"/>
            <w:tcBorders/>
            <w:vAlign w:val="center"/>
          </w:tcPr>
          <w:p>
            <w:pPr>
              <w:pStyle w:val="TableContents"/>
              <w:bidi w:val="0"/>
              <w:spacing w:before="0" w:after="283"/>
              <w:jc w:val="left"/>
              <w:rPr/>
            </w:pPr>
            <w:r>
              <w:rPr/>
              <w:t xml:space="preserve">7001310000000000000 ♠ 31 </w:t>
            </w:r>
          </w:p>
        </w:tc>
        <w:tc>
          <w:tcPr>
            <w:tcW w:w="2386" w:type="dxa"/>
            <w:tcBorders/>
            <w:vAlign w:val="center"/>
          </w:tcPr>
          <w:p>
            <w:pPr>
              <w:pStyle w:val="TableContents"/>
              <w:bidi w:val="0"/>
              <w:spacing w:before="0" w:after="283"/>
              <w:jc w:val="left"/>
              <w:rPr/>
            </w:pPr>
            <w:r>
              <w:rPr/>
              <w:t xml:space="preserve">7001350000000000000 ♠ 35 </w:t>
            </w:r>
          </w:p>
        </w:tc>
        <w:tc>
          <w:tcPr>
            <w:tcW w:w="1456" w:type="dxa"/>
            <w:tcBorders/>
            <w:vAlign w:val="center"/>
          </w:tcPr>
          <w:p>
            <w:pPr>
              <w:pStyle w:val="TableContents"/>
              <w:bidi w:val="0"/>
              <w:spacing w:before="0" w:after="283"/>
              <w:jc w:val="left"/>
              <w:rPr/>
            </w:pPr>
            <w:r>
              <w:rPr/>
              <w:t xml:space="preserve">Utah </w:t>
            </w:r>
          </w:p>
        </w:tc>
        <w:tc>
          <w:tcPr>
            <w:tcW w:w="1306" w:type="dxa"/>
            <w:tcBorders/>
            <w:vAlign w:val="center"/>
          </w:tcPr>
          <w:p>
            <w:pPr>
              <w:pStyle w:val="TableContents"/>
              <w:bidi w:val="0"/>
              <w:spacing w:before="0" w:after="283"/>
              <w:jc w:val="left"/>
              <w:rPr/>
            </w:pPr>
            <w:r>
              <w:rPr/>
              <w:t xml:space="preserve">3,101,833 </w:t>
            </w:r>
          </w:p>
        </w:tc>
        <w:tc>
          <w:tcPr>
            <w:tcW w:w="1306" w:type="dxa"/>
            <w:tcBorders/>
            <w:vAlign w:val="center"/>
          </w:tcPr>
          <w:p>
            <w:pPr>
              <w:pStyle w:val="TableContents"/>
              <w:bidi w:val="0"/>
              <w:spacing w:before="0" w:after="283"/>
              <w:jc w:val="left"/>
              <w:rPr/>
            </w:pPr>
            <w:r>
              <w:rPr/>
              <w:t xml:space="preserve">2,763,888 </w:t>
            </w:r>
          </w:p>
        </w:tc>
        <w:tc>
          <w:tcPr>
            <w:tcW w:w="2386" w:type="dxa"/>
            <w:tcBorders/>
            <w:vAlign w:val="center"/>
          </w:tcPr>
          <w:p>
            <w:pPr>
              <w:pStyle w:val="TableContents"/>
              <w:bidi w:val="0"/>
              <w:spacing w:before="0" w:after="283"/>
              <w:jc w:val="left"/>
              <w:rPr/>
            </w:pPr>
            <w:r>
              <w:rPr/>
              <w:t xml:space="preserve">7000400000000000000 ♠ 4 </w:t>
            </w:r>
          </w:p>
        </w:tc>
        <w:tc>
          <w:tcPr>
            <w:tcW w:w="1201" w:type="dxa"/>
            <w:tcBorders/>
            <w:vAlign w:val="center"/>
          </w:tcPr>
          <w:p>
            <w:pPr>
              <w:pStyle w:val="TableContents"/>
              <w:bidi w:val="0"/>
              <w:spacing w:before="0" w:after="283"/>
              <w:jc w:val="left"/>
              <w:rPr/>
            </w:pPr>
            <w:r>
              <w:rPr/>
              <w:t xml:space="preserve">775,458 </w:t>
            </w:r>
          </w:p>
        </w:tc>
        <w:tc>
          <w:tcPr>
            <w:tcW w:w="1201" w:type="dxa"/>
            <w:tcBorders/>
            <w:vAlign w:val="center"/>
          </w:tcPr>
          <w:p>
            <w:pPr>
              <w:pStyle w:val="TableContents"/>
              <w:bidi w:val="0"/>
              <w:spacing w:before="0" w:after="283"/>
              <w:jc w:val="left"/>
              <w:rPr/>
            </w:pPr>
            <w:r>
              <w:rPr/>
              <w:t xml:space="preserve">690,972 </w:t>
            </w:r>
          </w:p>
        </w:tc>
        <w:tc>
          <w:tcPr>
            <w:tcW w:w="1306" w:type="dxa"/>
            <w:tcBorders/>
            <w:vAlign w:val="center"/>
          </w:tcPr>
          <w:p>
            <w:pPr>
              <w:pStyle w:val="TableContents"/>
              <w:bidi w:val="0"/>
              <w:spacing w:before="0" w:after="283"/>
              <w:jc w:val="left"/>
              <w:rPr/>
            </w:pPr>
            <w:r>
              <w:rPr/>
              <w:t xml:space="preserve">0.95% </w:t>
            </w:r>
          </w:p>
        </w:tc>
      </w:tr>
      <w:tr>
        <w:trPr/>
        <w:tc>
          <w:tcPr>
            <w:tcW w:w="2401" w:type="dxa"/>
            <w:tcBorders/>
            <w:vAlign w:val="center"/>
          </w:tcPr>
          <w:p>
            <w:pPr>
              <w:pStyle w:val="TableContents"/>
              <w:bidi w:val="0"/>
              <w:spacing w:before="0" w:after="283"/>
              <w:jc w:val="left"/>
              <w:rPr/>
            </w:pPr>
            <w:r>
              <w:rPr/>
              <w:t xml:space="preserve">7001320000000000000 ♠ 32 </w:t>
            </w:r>
          </w:p>
        </w:tc>
        <w:tc>
          <w:tcPr>
            <w:tcW w:w="2386" w:type="dxa"/>
            <w:tcBorders/>
            <w:vAlign w:val="center"/>
          </w:tcPr>
          <w:p>
            <w:pPr>
              <w:pStyle w:val="TableContents"/>
              <w:bidi w:val="0"/>
              <w:spacing w:before="0" w:after="283"/>
              <w:jc w:val="left"/>
              <w:rPr/>
            </w:pPr>
            <w:r>
              <w:rPr/>
              <w:t xml:space="preserve">7001330000000000000 ♠ 33 </w:t>
            </w:r>
          </w:p>
        </w:tc>
        <w:tc>
          <w:tcPr>
            <w:tcW w:w="1456" w:type="dxa"/>
            <w:tcBorders/>
            <w:vAlign w:val="center"/>
          </w:tcPr>
          <w:p>
            <w:pPr>
              <w:pStyle w:val="TableContents"/>
              <w:bidi w:val="0"/>
              <w:spacing w:before="0" w:after="283"/>
              <w:jc w:val="left"/>
              <w:rPr/>
            </w:pPr>
            <w:r>
              <w:rPr/>
              <w:t xml:space="preserve">Arkansas </w:t>
            </w:r>
          </w:p>
        </w:tc>
        <w:tc>
          <w:tcPr>
            <w:tcW w:w="1306" w:type="dxa"/>
            <w:tcBorders/>
            <w:vAlign w:val="center"/>
          </w:tcPr>
          <w:p>
            <w:pPr>
              <w:pStyle w:val="TableContents"/>
              <w:bidi w:val="0"/>
              <w:spacing w:before="0" w:after="283"/>
              <w:jc w:val="left"/>
              <w:rPr/>
            </w:pPr>
            <w:r>
              <w:rPr/>
              <w:t xml:space="preserve">3,004,279 </w:t>
            </w:r>
          </w:p>
        </w:tc>
        <w:tc>
          <w:tcPr>
            <w:tcW w:w="1306" w:type="dxa"/>
            <w:tcBorders/>
            <w:vAlign w:val="center"/>
          </w:tcPr>
          <w:p>
            <w:pPr>
              <w:pStyle w:val="TableContents"/>
              <w:bidi w:val="0"/>
              <w:spacing w:before="0" w:after="283"/>
              <w:jc w:val="left"/>
              <w:rPr/>
            </w:pPr>
            <w:r>
              <w:rPr/>
              <w:t xml:space="preserve">2,915,958 </w:t>
            </w:r>
          </w:p>
        </w:tc>
        <w:tc>
          <w:tcPr>
            <w:tcW w:w="2386" w:type="dxa"/>
            <w:tcBorders/>
            <w:vAlign w:val="center"/>
          </w:tcPr>
          <w:p>
            <w:pPr>
              <w:pStyle w:val="TableContents"/>
              <w:bidi w:val="0"/>
              <w:spacing w:before="0" w:after="283"/>
              <w:jc w:val="left"/>
              <w:rPr/>
            </w:pPr>
            <w:r>
              <w:rPr/>
              <w:t xml:space="preserve">7000400000000000000 ♠ 4 </w:t>
            </w:r>
          </w:p>
        </w:tc>
        <w:tc>
          <w:tcPr>
            <w:tcW w:w="1201" w:type="dxa"/>
            <w:tcBorders/>
            <w:vAlign w:val="center"/>
          </w:tcPr>
          <w:p>
            <w:pPr>
              <w:pStyle w:val="TableContents"/>
              <w:bidi w:val="0"/>
              <w:spacing w:before="0" w:after="283"/>
              <w:jc w:val="left"/>
              <w:rPr/>
            </w:pPr>
            <w:r>
              <w:rPr/>
              <w:t xml:space="preserve">751,070 </w:t>
            </w:r>
          </w:p>
        </w:tc>
        <w:tc>
          <w:tcPr>
            <w:tcW w:w="1201" w:type="dxa"/>
            <w:tcBorders/>
            <w:vAlign w:val="center"/>
          </w:tcPr>
          <w:p>
            <w:pPr>
              <w:pStyle w:val="TableContents"/>
              <w:bidi w:val="0"/>
              <w:spacing w:before="0" w:after="283"/>
              <w:jc w:val="left"/>
              <w:rPr/>
            </w:pPr>
            <w:r>
              <w:rPr/>
              <w:t xml:space="preserve">728,990 </w:t>
            </w:r>
          </w:p>
        </w:tc>
        <w:tc>
          <w:tcPr>
            <w:tcW w:w="1306" w:type="dxa"/>
            <w:tcBorders/>
            <w:vAlign w:val="center"/>
          </w:tcPr>
          <w:p>
            <w:pPr>
              <w:pStyle w:val="TableContents"/>
              <w:bidi w:val="0"/>
              <w:spacing w:before="0" w:after="283"/>
              <w:jc w:val="left"/>
              <w:rPr/>
            </w:pPr>
            <w:r>
              <w:rPr/>
              <w:t xml:space="preserve">0.93% </w:t>
            </w:r>
          </w:p>
        </w:tc>
      </w:tr>
      <w:tr>
        <w:trPr/>
        <w:tc>
          <w:tcPr>
            <w:tcW w:w="2401" w:type="dxa"/>
            <w:tcBorders/>
            <w:vAlign w:val="center"/>
          </w:tcPr>
          <w:p>
            <w:pPr>
              <w:pStyle w:val="TableContents"/>
              <w:bidi w:val="0"/>
              <w:spacing w:before="0" w:after="283"/>
              <w:jc w:val="left"/>
              <w:rPr/>
            </w:pPr>
            <w:r>
              <w:rPr/>
              <w:t xml:space="preserve">7001330000000000000 ♠ 33 </w:t>
            </w:r>
          </w:p>
        </w:tc>
        <w:tc>
          <w:tcPr>
            <w:tcW w:w="2386" w:type="dxa"/>
            <w:tcBorders/>
            <w:vAlign w:val="center"/>
          </w:tcPr>
          <w:p>
            <w:pPr>
              <w:pStyle w:val="TableContents"/>
              <w:bidi w:val="0"/>
              <w:spacing w:before="0" w:after="283"/>
              <w:jc w:val="left"/>
              <w:rPr/>
            </w:pPr>
            <w:r>
              <w:rPr/>
              <w:t xml:space="preserve">7001360000000000000 ♠ 36 </w:t>
            </w:r>
          </w:p>
        </w:tc>
        <w:tc>
          <w:tcPr>
            <w:tcW w:w="1456" w:type="dxa"/>
            <w:tcBorders/>
            <w:vAlign w:val="center"/>
          </w:tcPr>
          <w:p>
            <w:pPr>
              <w:pStyle w:val="TableContents"/>
              <w:bidi w:val="0"/>
              <w:spacing w:before="0" w:after="283"/>
              <w:jc w:val="left"/>
              <w:rPr/>
            </w:pPr>
            <w:r>
              <w:rPr/>
              <w:t xml:space="preserve">Nevada </w:t>
            </w:r>
          </w:p>
        </w:tc>
        <w:tc>
          <w:tcPr>
            <w:tcW w:w="1306" w:type="dxa"/>
            <w:tcBorders/>
            <w:vAlign w:val="center"/>
          </w:tcPr>
          <w:p>
            <w:pPr>
              <w:pStyle w:val="TableContents"/>
              <w:bidi w:val="0"/>
              <w:spacing w:before="0" w:after="283"/>
              <w:jc w:val="left"/>
              <w:rPr/>
            </w:pPr>
            <w:r>
              <w:rPr/>
              <w:t xml:space="preserve">2,998,039 </w:t>
            </w:r>
          </w:p>
        </w:tc>
        <w:tc>
          <w:tcPr>
            <w:tcW w:w="1306" w:type="dxa"/>
            <w:tcBorders/>
            <w:vAlign w:val="center"/>
          </w:tcPr>
          <w:p>
            <w:pPr>
              <w:pStyle w:val="TableContents"/>
              <w:bidi w:val="0"/>
              <w:spacing w:before="0" w:after="283"/>
              <w:jc w:val="left"/>
              <w:rPr/>
            </w:pPr>
            <w:r>
              <w:rPr/>
              <w:t xml:space="preserve">2,700,691 </w:t>
            </w:r>
          </w:p>
        </w:tc>
        <w:tc>
          <w:tcPr>
            <w:tcW w:w="2386" w:type="dxa"/>
            <w:tcBorders/>
            <w:vAlign w:val="center"/>
          </w:tcPr>
          <w:p>
            <w:pPr>
              <w:pStyle w:val="TableContents"/>
              <w:bidi w:val="0"/>
              <w:spacing w:before="0" w:after="283"/>
              <w:jc w:val="left"/>
              <w:rPr/>
            </w:pPr>
            <w:r>
              <w:rPr/>
              <w:t xml:space="preserve">7000400000000000000 ♠ 4 </w:t>
            </w:r>
          </w:p>
        </w:tc>
        <w:tc>
          <w:tcPr>
            <w:tcW w:w="1201" w:type="dxa"/>
            <w:tcBorders/>
            <w:vAlign w:val="center"/>
          </w:tcPr>
          <w:p>
            <w:pPr>
              <w:pStyle w:val="TableContents"/>
              <w:bidi w:val="0"/>
              <w:spacing w:before="0" w:after="283"/>
              <w:jc w:val="left"/>
              <w:rPr/>
            </w:pPr>
            <w:r>
              <w:rPr/>
              <w:t xml:space="preserve">749,510 </w:t>
            </w:r>
          </w:p>
        </w:tc>
        <w:tc>
          <w:tcPr>
            <w:tcW w:w="1201" w:type="dxa"/>
            <w:tcBorders/>
            <w:vAlign w:val="center"/>
          </w:tcPr>
          <w:p>
            <w:pPr>
              <w:pStyle w:val="TableContents"/>
              <w:bidi w:val="0"/>
              <w:spacing w:before="0" w:after="283"/>
              <w:jc w:val="left"/>
              <w:rPr/>
            </w:pPr>
            <w:r>
              <w:rPr/>
              <w:t xml:space="preserve">675,173 </w:t>
            </w:r>
          </w:p>
        </w:tc>
        <w:tc>
          <w:tcPr>
            <w:tcW w:w="1306" w:type="dxa"/>
            <w:tcBorders/>
            <w:vAlign w:val="center"/>
          </w:tcPr>
          <w:p>
            <w:pPr>
              <w:pStyle w:val="TableContents"/>
              <w:bidi w:val="0"/>
              <w:spacing w:before="0" w:after="283"/>
              <w:jc w:val="left"/>
              <w:rPr/>
            </w:pPr>
            <w:r>
              <w:rPr/>
              <w:t xml:space="preserve">0.92% </w:t>
            </w:r>
          </w:p>
        </w:tc>
      </w:tr>
      <w:tr>
        <w:trPr/>
        <w:tc>
          <w:tcPr>
            <w:tcW w:w="2401" w:type="dxa"/>
            <w:tcBorders/>
            <w:vAlign w:val="center"/>
          </w:tcPr>
          <w:p>
            <w:pPr>
              <w:pStyle w:val="TableContents"/>
              <w:bidi w:val="0"/>
              <w:spacing w:before="0" w:after="283"/>
              <w:jc w:val="left"/>
              <w:rPr/>
            </w:pPr>
            <w:r>
              <w:rPr/>
              <w:t xml:space="preserve">7001340000000000000 ♠ 34 </w:t>
            </w:r>
          </w:p>
        </w:tc>
        <w:tc>
          <w:tcPr>
            <w:tcW w:w="2386" w:type="dxa"/>
            <w:tcBorders/>
            <w:vAlign w:val="center"/>
          </w:tcPr>
          <w:p>
            <w:pPr>
              <w:pStyle w:val="TableContents"/>
              <w:bidi w:val="0"/>
              <w:spacing w:before="0" w:after="283"/>
              <w:jc w:val="left"/>
              <w:rPr/>
            </w:pPr>
            <w:r>
              <w:rPr/>
              <w:t xml:space="preserve">7001320000000000000 ♠ 32 </w:t>
            </w:r>
          </w:p>
        </w:tc>
        <w:tc>
          <w:tcPr>
            <w:tcW w:w="1456" w:type="dxa"/>
            <w:tcBorders/>
            <w:vAlign w:val="center"/>
          </w:tcPr>
          <w:p>
            <w:pPr>
              <w:pStyle w:val="TableContents"/>
              <w:bidi w:val="0"/>
              <w:spacing w:before="0" w:after="283"/>
              <w:jc w:val="left"/>
              <w:rPr/>
            </w:pPr>
            <w:r>
              <w:rPr/>
              <w:t xml:space="preserve">Mississippi </w:t>
            </w:r>
          </w:p>
        </w:tc>
        <w:tc>
          <w:tcPr>
            <w:tcW w:w="1306" w:type="dxa"/>
            <w:tcBorders/>
            <w:vAlign w:val="center"/>
          </w:tcPr>
          <w:p>
            <w:pPr>
              <w:pStyle w:val="TableContents"/>
              <w:bidi w:val="0"/>
              <w:spacing w:before="0" w:after="283"/>
              <w:jc w:val="left"/>
              <w:rPr/>
            </w:pPr>
            <w:r>
              <w:rPr/>
              <w:t xml:space="preserve">2,984,100 </w:t>
            </w:r>
          </w:p>
        </w:tc>
        <w:tc>
          <w:tcPr>
            <w:tcW w:w="1306" w:type="dxa"/>
            <w:tcBorders/>
            <w:vAlign w:val="center"/>
          </w:tcPr>
          <w:p>
            <w:pPr>
              <w:pStyle w:val="TableContents"/>
              <w:bidi w:val="0"/>
              <w:spacing w:before="0" w:after="283"/>
              <w:jc w:val="left"/>
              <w:rPr/>
            </w:pPr>
            <w:r>
              <w:rPr/>
              <w:t xml:space="preserve">2,968,103 </w:t>
            </w:r>
          </w:p>
        </w:tc>
        <w:tc>
          <w:tcPr>
            <w:tcW w:w="2386" w:type="dxa"/>
            <w:tcBorders/>
            <w:vAlign w:val="center"/>
          </w:tcPr>
          <w:p>
            <w:pPr>
              <w:pStyle w:val="TableContents"/>
              <w:bidi w:val="0"/>
              <w:spacing w:before="0" w:after="283"/>
              <w:jc w:val="left"/>
              <w:rPr/>
            </w:pPr>
            <w:r>
              <w:rPr/>
              <w:t xml:space="preserve">7000400000000000000 ♠ 4 </w:t>
            </w:r>
          </w:p>
        </w:tc>
        <w:tc>
          <w:tcPr>
            <w:tcW w:w="1201" w:type="dxa"/>
            <w:tcBorders/>
            <w:vAlign w:val="center"/>
          </w:tcPr>
          <w:p>
            <w:pPr>
              <w:pStyle w:val="TableContents"/>
              <w:bidi w:val="0"/>
              <w:spacing w:before="0" w:after="283"/>
              <w:jc w:val="left"/>
              <w:rPr/>
            </w:pPr>
            <w:r>
              <w:rPr/>
              <w:t xml:space="preserve">746,025 </w:t>
            </w:r>
          </w:p>
        </w:tc>
        <w:tc>
          <w:tcPr>
            <w:tcW w:w="1201" w:type="dxa"/>
            <w:tcBorders/>
            <w:vAlign w:val="center"/>
          </w:tcPr>
          <w:p>
            <w:pPr>
              <w:pStyle w:val="TableContents"/>
              <w:bidi w:val="0"/>
              <w:spacing w:before="0" w:after="283"/>
              <w:jc w:val="left"/>
              <w:rPr/>
            </w:pPr>
            <w:r>
              <w:rPr/>
              <w:t xml:space="preserve">742,026 </w:t>
            </w:r>
          </w:p>
        </w:tc>
        <w:tc>
          <w:tcPr>
            <w:tcW w:w="1306" w:type="dxa"/>
            <w:tcBorders/>
            <w:vAlign w:val="center"/>
          </w:tcPr>
          <w:p>
            <w:pPr>
              <w:pStyle w:val="TableContents"/>
              <w:bidi w:val="0"/>
              <w:spacing w:before="0" w:after="283"/>
              <w:jc w:val="left"/>
              <w:rPr/>
            </w:pPr>
            <w:r>
              <w:rPr/>
              <w:t xml:space="preserve">0.92% </w:t>
            </w:r>
          </w:p>
        </w:tc>
      </w:tr>
      <w:tr>
        <w:trPr/>
        <w:tc>
          <w:tcPr>
            <w:tcW w:w="2401" w:type="dxa"/>
            <w:tcBorders/>
            <w:vAlign w:val="center"/>
          </w:tcPr>
          <w:p>
            <w:pPr>
              <w:pStyle w:val="TableContents"/>
              <w:bidi w:val="0"/>
              <w:spacing w:before="0" w:after="283"/>
              <w:jc w:val="left"/>
              <w:rPr/>
            </w:pPr>
            <w:r>
              <w:rPr/>
              <w:t xml:space="preserve">7001350000000000000 ♠ 35 </w:t>
            </w:r>
          </w:p>
        </w:tc>
        <w:tc>
          <w:tcPr>
            <w:tcW w:w="2386" w:type="dxa"/>
            <w:tcBorders/>
            <w:vAlign w:val="center"/>
          </w:tcPr>
          <w:p>
            <w:pPr>
              <w:pStyle w:val="TableContents"/>
              <w:bidi w:val="0"/>
              <w:spacing w:before="0" w:after="283"/>
              <w:jc w:val="left"/>
              <w:rPr/>
            </w:pPr>
            <w:r>
              <w:rPr/>
              <w:t xml:space="preserve">7001340000000000000 ♠ 34 </w:t>
            </w:r>
          </w:p>
        </w:tc>
        <w:tc>
          <w:tcPr>
            <w:tcW w:w="1456" w:type="dxa"/>
            <w:tcBorders/>
            <w:vAlign w:val="center"/>
          </w:tcPr>
          <w:p>
            <w:pPr>
              <w:pStyle w:val="TableContents"/>
              <w:bidi w:val="0"/>
              <w:spacing w:before="0" w:after="283"/>
              <w:jc w:val="left"/>
              <w:rPr/>
            </w:pPr>
            <w:r>
              <w:rPr/>
              <w:t xml:space="preserve">Kansas </w:t>
            </w:r>
          </w:p>
        </w:tc>
        <w:tc>
          <w:tcPr>
            <w:tcW w:w="1306" w:type="dxa"/>
            <w:tcBorders/>
            <w:vAlign w:val="center"/>
          </w:tcPr>
          <w:p>
            <w:pPr>
              <w:pStyle w:val="TableContents"/>
              <w:bidi w:val="0"/>
              <w:spacing w:before="0" w:after="283"/>
              <w:jc w:val="left"/>
              <w:rPr/>
            </w:pPr>
            <w:r>
              <w:rPr/>
              <w:t xml:space="preserve">2,913,123 </w:t>
            </w:r>
          </w:p>
        </w:tc>
        <w:tc>
          <w:tcPr>
            <w:tcW w:w="1306" w:type="dxa"/>
            <w:tcBorders/>
            <w:vAlign w:val="center"/>
          </w:tcPr>
          <w:p>
            <w:pPr>
              <w:pStyle w:val="TableContents"/>
              <w:bidi w:val="0"/>
              <w:spacing w:before="0" w:after="283"/>
              <w:jc w:val="left"/>
              <w:rPr/>
            </w:pPr>
            <w:r>
              <w:rPr/>
              <w:t xml:space="preserve">2,853,132 </w:t>
            </w:r>
          </w:p>
        </w:tc>
        <w:tc>
          <w:tcPr>
            <w:tcW w:w="2386" w:type="dxa"/>
            <w:tcBorders/>
            <w:vAlign w:val="center"/>
          </w:tcPr>
          <w:p>
            <w:pPr>
              <w:pStyle w:val="TableContents"/>
              <w:bidi w:val="0"/>
              <w:spacing w:before="0" w:after="283"/>
              <w:jc w:val="left"/>
              <w:rPr/>
            </w:pPr>
            <w:r>
              <w:rPr/>
              <w:t xml:space="preserve">7000400000000000000 ♠ 4 </w:t>
            </w:r>
          </w:p>
        </w:tc>
        <w:tc>
          <w:tcPr>
            <w:tcW w:w="1201" w:type="dxa"/>
            <w:tcBorders/>
            <w:vAlign w:val="center"/>
          </w:tcPr>
          <w:p>
            <w:pPr>
              <w:pStyle w:val="TableContents"/>
              <w:bidi w:val="0"/>
              <w:spacing w:before="0" w:after="283"/>
              <w:jc w:val="left"/>
              <w:rPr/>
            </w:pPr>
            <w:r>
              <w:rPr/>
              <w:t xml:space="preserve">728,281 </w:t>
            </w:r>
          </w:p>
        </w:tc>
        <w:tc>
          <w:tcPr>
            <w:tcW w:w="1201" w:type="dxa"/>
            <w:tcBorders/>
            <w:vAlign w:val="center"/>
          </w:tcPr>
          <w:p>
            <w:pPr>
              <w:pStyle w:val="TableContents"/>
              <w:bidi w:val="0"/>
              <w:spacing w:before="0" w:after="283"/>
              <w:jc w:val="left"/>
              <w:rPr/>
            </w:pPr>
            <w:r>
              <w:rPr/>
              <w:t xml:space="preserve">713,280 </w:t>
            </w:r>
          </w:p>
        </w:tc>
        <w:tc>
          <w:tcPr>
            <w:tcW w:w="1306" w:type="dxa"/>
            <w:tcBorders/>
            <w:vAlign w:val="center"/>
          </w:tcPr>
          <w:p>
            <w:pPr>
              <w:pStyle w:val="TableContents"/>
              <w:bidi w:val="0"/>
              <w:spacing w:before="0" w:after="283"/>
              <w:jc w:val="left"/>
              <w:rPr/>
            </w:pPr>
            <w:r>
              <w:rPr/>
              <w:t xml:space="preserve">0.90% </w:t>
            </w:r>
          </w:p>
        </w:tc>
      </w:tr>
      <w:tr>
        <w:trPr/>
        <w:tc>
          <w:tcPr>
            <w:tcW w:w="2401" w:type="dxa"/>
            <w:tcBorders/>
            <w:vAlign w:val="center"/>
          </w:tcPr>
          <w:p>
            <w:pPr>
              <w:pStyle w:val="TableContents"/>
              <w:bidi w:val="0"/>
              <w:spacing w:before="0" w:after="283"/>
              <w:jc w:val="left"/>
              <w:rPr/>
            </w:pPr>
            <w:r>
              <w:rPr/>
              <w:t xml:space="preserve">7001360000000000000 ♠ 36 </w:t>
            </w:r>
          </w:p>
        </w:tc>
        <w:tc>
          <w:tcPr>
            <w:tcW w:w="2386" w:type="dxa"/>
            <w:tcBorders/>
            <w:vAlign w:val="center"/>
          </w:tcPr>
          <w:p>
            <w:pPr>
              <w:pStyle w:val="TableContents"/>
              <w:bidi w:val="0"/>
              <w:spacing w:before="0" w:after="283"/>
              <w:jc w:val="left"/>
              <w:rPr/>
            </w:pPr>
            <w:r>
              <w:rPr/>
              <w:t xml:space="preserve">7001370000000000000 ♠ 37 </w:t>
            </w:r>
          </w:p>
        </w:tc>
        <w:tc>
          <w:tcPr>
            <w:tcW w:w="1456" w:type="dxa"/>
            <w:tcBorders/>
            <w:vAlign w:val="center"/>
          </w:tcPr>
          <w:p>
            <w:pPr>
              <w:pStyle w:val="TableContents"/>
              <w:bidi w:val="0"/>
              <w:spacing w:before="0" w:after="283"/>
              <w:jc w:val="left"/>
              <w:rPr/>
            </w:pPr>
            <w:r>
              <w:rPr/>
              <w:t xml:space="preserve">New Mexico </w:t>
            </w:r>
          </w:p>
        </w:tc>
        <w:tc>
          <w:tcPr>
            <w:tcW w:w="1306" w:type="dxa"/>
            <w:tcBorders/>
            <w:vAlign w:val="center"/>
          </w:tcPr>
          <w:p>
            <w:pPr>
              <w:pStyle w:val="TableContents"/>
              <w:bidi w:val="0"/>
              <w:spacing w:before="0" w:after="283"/>
              <w:jc w:val="left"/>
              <w:rPr/>
            </w:pPr>
            <w:r>
              <w:rPr/>
              <w:t xml:space="preserve">2,088,070 </w:t>
            </w:r>
          </w:p>
        </w:tc>
        <w:tc>
          <w:tcPr>
            <w:tcW w:w="1306" w:type="dxa"/>
            <w:tcBorders/>
            <w:vAlign w:val="center"/>
          </w:tcPr>
          <w:p>
            <w:pPr>
              <w:pStyle w:val="TableContents"/>
              <w:bidi w:val="0"/>
              <w:spacing w:before="0" w:after="283"/>
              <w:jc w:val="left"/>
              <w:rPr/>
            </w:pPr>
            <w:r>
              <w:rPr/>
              <w:t xml:space="preserve">2,059,192 </w:t>
            </w:r>
          </w:p>
        </w:tc>
        <w:tc>
          <w:tcPr>
            <w:tcW w:w="2386" w:type="dxa"/>
            <w:tcBorders/>
            <w:vAlign w:val="center"/>
          </w:tcPr>
          <w:p>
            <w:pPr>
              <w:pStyle w:val="TableContents"/>
              <w:bidi w:val="0"/>
              <w:spacing w:before="0" w:after="283"/>
              <w:jc w:val="left"/>
              <w:rPr/>
            </w:pPr>
            <w:r>
              <w:rPr/>
              <w:t xml:space="preserve">7000300000000000000 ♠ 3 </w:t>
            </w:r>
          </w:p>
        </w:tc>
        <w:tc>
          <w:tcPr>
            <w:tcW w:w="1201" w:type="dxa"/>
            <w:tcBorders/>
            <w:vAlign w:val="center"/>
          </w:tcPr>
          <w:p>
            <w:pPr>
              <w:pStyle w:val="TableContents"/>
              <w:bidi w:val="0"/>
              <w:spacing w:before="0" w:after="283"/>
              <w:jc w:val="left"/>
              <w:rPr/>
            </w:pPr>
            <w:r>
              <w:rPr/>
              <w:t xml:space="preserve">696,023 </w:t>
            </w:r>
          </w:p>
        </w:tc>
        <w:tc>
          <w:tcPr>
            <w:tcW w:w="1201" w:type="dxa"/>
            <w:tcBorders/>
            <w:vAlign w:val="center"/>
          </w:tcPr>
          <w:p>
            <w:pPr>
              <w:pStyle w:val="TableContents"/>
              <w:bidi w:val="0"/>
              <w:spacing w:before="0" w:after="283"/>
              <w:jc w:val="left"/>
              <w:rPr/>
            </w:pPr>
            <w:r>
              <w:rPr/>
              <w:t xml:space="preserve">686,393 </w:t>
            </w:r>
          </w:p>
        </w:tc>
        <w:tc>
          <w:tcPr>
            <w:tcW w:w="1306" w:type="dxa"/>
            <w:tcBorders/>
            <w:vAlign w:val="center"/>
          </w:tcPr>
          <w:p>
            <w:pPr>
              <w:pStyle w:val="TableContents"/>
              <w:bidi w:val="0"/>
              <w:spacing w:before="0" w:after="283"/>
              <w:jc w:val="left"/>
              <w:rPr/>
            </w:pPr>
            <w:r>
              <w:rPr/>
              <w:t xml:space="preserve">0.64% </w:t>
            </w:r>
          </w:p>
        </w:tc>
      </w:tr>
      <w:tr>
        <w:trPr/>
        <w:tc>
          <w:tcPr>
            <w:tcW w:w="2401" w:type="dxa"/>
            <w:tcBorders/>
            <w:vAlign w:val="center"/>
          </w:tcPr>
          <w:p>
            <w:pPr>
              <w:pStyle w:val="TableContents"/>
              <w:bidi w:val="0"/>
              <w:spacing w:before="0" w:after="283"/>
              <w:jc w:val="left"/>
              <w:rPr/>
            </w:pPr>
            <w:r>
              <w:rPr/>
              <w:t xml:space="preserve">7001370000000000000 ♠ 37 </w:t>
            </w:r>
          </w:p>
        </w:tc>
        <w:tc>
          <w:tcPr>
            <w:tcW w:w="2386" w:type="dxa"/>
            <w:tcBorders/>
            <w:vAlign w:val="center"/>
          </w:tcPr>
          <w:p>
            <w:pPr>
              <w:pStyle w:val="TableContents"/>
              <w:bidi w:val="0"/>
              <w:spacing w:before="0" w:after="283"/>
              <w:jc w:val="left"/>
              <w:rPr/>
            </w:pPr>
            <w:r>
              <w:rPr/>
              <w:t xml:space="preserve">7001390000000000000 ♠ 39 </w:t>
            </w:r>
          </w:p>
        </w:tc>
        <w:tc>
          <w:tcPr>
            <w:tcW w:w="1456" w:type="dxa"/>
            <w:tcBorders/>
            <w:vAlign w:val="center"/>
          </w:tcPr>
          <w:p>
            <w:pPr>
              <w:pStyle w:val="TableContents"/>
              <w:bidi w:val="0"/>
              <w:spacing w:before="0" w:after="283"/>
              <w:jc w:val="left"/>
              <w:rPr/>
            </w:pPr>
            <w:r>
              <w:rPr/>
              <w:t xml:space="preserve">Nebraska </w:t>
            </w:r>
          </w:p>
        </w:tc>
        <w:tc>
          <w:tcPr>
            <w:tcW w:w="1306" w:type="dxa"/>
            <w:tcBorders/>
            <w:vAlign w:val="center"/>
          </w:tcPr>
          <w:p>
            <w:pPr>
              <w:pStyle w:val="TableContents"/>
              <w:bidi w:val="0"/>
              <w:spacing w:before="0" w:after="283"/>
              <w:jc w:val="left"/>
              <w:rPr/>
            </w:pPr>
            <w:r>
              <w:rPr/>
              <w:t xml:space="preserve">1,920,076 </w:t>
            </w:r>
          </w:p>
        </w:tc>
        <w:tc>
          <w:tcPr>
            <w:tcW w:w="1306" w:type="dxa"/>
            <w:tcBorders/>
            <w:vAlign w:val="center"/>
          </w:tcPr>
          <w:p>
            <w:pPr>
              <w:pStyle w:val="TableContents"/>
              <w:bidi w:val="0"/>
              <w:spacing w:before="0" w:after="283"/>
              <w:jc w:val="left"/>
              <w:rPr/>
            </w:pPr>
            <w:r>
              <w:rPr/>
              <w:t xml:space="preserve">1,826,341 </w:t>
            </w:r>
          </w:p>
        </w:tc>
        <w:tc>
          <w:tcPr>
            <w:tcW w:w="2386" w:type="dxa"/>
            <w:tcBorders/>
            <w:vAlign w:val="center"/>
          </w:tcPr>
          <w:p>
            <w:pPr>
              <w:pStyle w:val="TableContents"/>
              <w:bidi w:val="0"/>
              <w:spacing w:before="0" w:after="283"/>
              <w:jc w:val="left"/>
              <w:rPr/>
            </w:pPr>
            <w:r>
              <w:rPr/>
              <w:t xml:space="preserve">7000300000000000000 ♠ 3 </w:t>
            </w:r>
          </w:p>
        </w:tc>
        <w:tc>
          <w:tcPr>
            <w:tcW w:w="1201" w:type="dxa"/>
            <w:tcBorders/>
            <w:vAlign w:val="center"/>
          </w:tcPr>
          <w:p>
            <w:pPr>
              <w:pStyle w:val="TableContents"/>
              <w:bidi w:val="0"/>
              <w:spacing w:before="0" w:after="283"/>
              <w:jc w:val="left"/>
              <w:rPr/>
            </w:pPr>
            <w:r>
              <w:rPr/>
              <w:t xml:space="preserve">640,025 </w:t>
            </w:r>
          </w:p>
        </w:tc>
        <w:tc>
          <w:tcPr>
            <w:tcW w:w="1201" w:type="dxa"/>
            <w:tcBorders/>
            <w:vAlign w:val="center"/>
          </w:tcPr>
          <w:p>
            <w:pPr>
              <w:pStyle w:val="TableContents"/>
              <w:bidi w:val="0"/>
              <w:spacing w:before="0" w:after="283"/>
              <w:jc w:val="left"/>
              <w:rPr/>
            </w:pPr>
            <w:r>
              <w:rPr/>
              <w:t xml:space="preserve">608,780 </w:t>
            </w:r>
          </w:p>
        </w:tc>
        <w:tc>
          <w:tcPr>
            <w:tcW w:w="1306" w:type="dxa"/>
            <w:tcBorders/>
            <w:vAlign w:val="center"/>
          </w:tcPr>
          <w:p>
            <w:pPr>
              <w:pStyle w:val="TableContents"/>
              <w:bidi w:val="0"/>
              <w:spacing w:before="0" w:after="283"/>
              <w:jc w:val="left"/>
              <w:rPr/>
            </w:pPr>
            <w:r>
              <w:rPr/>
              <w:t xml:space="preserve">0.59% </w:t>
            </w:r>
          </w:p>
        </w:tc>
      </w:tr>
      <w:tr>
        <w:trPr/>
        <w:tc>
          <w:tcPr>
            <w:tcW w:w="2401" w:type="dxa"/>
            <w:tcBorders/>
            <w:vAlign w:val="center"/>
          </w:tcPr>
          <w:p>
            <w:pPr>
              <w:pStyle w:val="TableContents"/>
              <w:bidi w:val="0"/>
              <w:spacing w:before="0" w:after="283"/>
              <w:jc w:val="left"/>
              <w:rPr/>
            </w:pPr>
            <w:r>
              <w:rPr/>
              <w:t xml:space="preserve">7001380000000000000 ♠ 38 </w:t>
            </w:r>
          </w:p>
        </w:tc>
        <w:tc>
          <w:tcPr>
            <w:tcW w:w="2386" w:type="dxa"/>
            <w:tcBorders/>
            <w:vAlign w:val="center"/>
          </w:tcPr>
          <w:p>
            <w:pPr>
              <w:pStyle w:val="TableContents"/>
              <w:bidi w:val="0"/>
              <w:spacing w:before="0" w:after="283"/>
              <w:jc w:val="left"/>
              <w:rPr/>
            </w:pPr>
            <w:r>
              <w:rPr/>
              <w:t xml:space="preserve">7001380000000000000 ♠ 38 </w:t>
            </w:r>
          </w:p>
        </w:tc>
        <w:tc>
          <w:tcPr>
            <w:tcW w:w="1456" w:type="dxa"/>
            <w:tcBorders/>
            <w:vAlign w:val="center"/>
          </w:tcPr>
          <w:p>
            <w:pPr>
              <w:pStyle w:val="TableContents"/>
              <w:bidi w:val="0"/>
              <w:spacing w:before="0" w:after="283"/>
              <w:jc w:val="left"/>
              <w:rPr/>
            </w:pPr>
            <w:r>
              <w:rPr/>
              <w:t xml:space="preserve">Länsi-Virginia </w:t>
            </w:r>
          </w:p>
        </w:tc>
        <w:tc>
          <w:tcPr>
            <w:tcW w:w="1306" w:type="dxa"/>
            <w:tcBorders/>
            <w:vAlign w:val="center"/>
          </w:tcPr>
          <w:p>
            <w:pPr>
              <w:pStyle w:val="TableContents"/>
              <w:bidi w:val="0"/>
              <w:spacing w:before="0" w:after="283"/>
              <w:jc w:val="left"/>
              <w:rPr/>
            </w:pPr>
            <w:r>
              <w:rPr/>
              <w:t xml:space="preserve">1,815,857 </w:t>
            </w:r>
          </w:p>
        </w:tc>
        <w:tc>
          <w:tcPr>
            <w:tcW w:w="1306" w:type="dxa"/>
            <w:tcBorders/>
            <w:vAlign w:val="center"/>
          </w:tcPr>
          <w:p>
            <w:pPr>
              <w:pStyle w:val="TableContents"/>
              <w:bidi w:val="0"/>
              <w:spacing w:before="0" w:after="283"/>
              <w:jc w:val="left"/>
              <w:rPr/>
            </w:pPr>
            <w:r>
              <w:rPr/>
              <w:t xml:space="preserve">1,853,011 </w:t>
            </w:r>
          </w:p>
        </w:tc>
        <w:tc>
          <w:tcPr>
            <w:tcW w:w="2386" w:type="dxa"/>
            <w:tcBorders/>
            <w:vAlign w:val="center"/>
          </w:tcPr>
          <w:p>
            <w:pPr>
              <w:pStyle w:val="TableContents"/>
              <w:bidi w:val="0"/>
              <w:spacing w:before="0" w:after="283"/>
              <w:jc w:val="left"/>
              <w:rPr/>
            </w:pPr>
            <w:r>
              <w:rPr/>
              <w:t xml:space="preserve">7000300000000000000 ♠ 3 </w:t>
            </w:r>
          </w:p>
        </w:tc>
        <w:tc>
          <w:tcPr>
            <w:tcW w:w="1201" w:type="dxa"/>
            <w:tcBorders/>
            <w:vAlign w:val="center"/>
          </w:tcPr>
          <w:p>
            <w:pPr>
              <w:pStyle w:val="TableContents"/>
              <w:bidi w:val="0"/>
              <w:spacing w:before="0" w:after="283"/>
              <w:jc w:val="left"/>
              <w:rPr/>
            </w:pPr>
            <w:r>
              <w:rPr/>
              <w:t xml:space="preserve">605,285 </w:t>
            </w:r>
          </w:p>
        </w:tc>
        <w:tc>
          <w:tcPr>
            <w:tcW w:w="1201" w:type="dxa"/>
            <w:tcBorders/>
            <w:vAlign w:val="center"/>
          </w:tcPr>
          <w:p>
            <w:pPr>
              <w:pStyle w:val="TableContents"/>
              <w:bidi w:val="0"/>
              <w:spacing w:before="0" w:after="283"/>
              <w:jc w:val="left"/>
              <w:rPr/>
            </w:pPr>
            <w:r>
              <w:rPr/>
              <w:t xml:space="preserve">617,670 </w:t>
            </w:r>
          </w:p>
        </w:tc>
        <w:tc>
          <w:tcPr>
            <w:tcW w:w="1306" w:type="dxa"/>
            <w:tcBorders/>
            <w:vAlign w:val="center"/>
          </w:tcPr>
          <w:p>
            <w:pPr>
              <w:pStyle w:val="TableContents"/>
              <w:bidi w:val="0"/>
              <w:spacing w:before="0" w:after="283"/>
              <w:jc w:val="left"/>
              <w:rPr/>
            </w:pPr>
            <w:r>
              <w:rPr/>
              <w:t xml:space="preserve">0.56% </w:t>
            </w:r>
          </w:p>
        </w:tc>
      </w:tr>
      <w:tr>
        <w:trPr/>
        <w:tc>
          <w:tcPr>
            <w:tcW w:w="2401" w:type="dxa"/>
            <w:tcBorders/>
            <w:vAlign w:val="center"/>
          </w:tcPr>
          <w:p>
            <w:pPr>
              <w:pStyle w:val="TableContents"/>
              <w:bidi w:val="0"/>
              <w:spacing w:before="0" w:after="283"/>
              <w:jc w:val="left"/>
              <w:rPr/>
            </w:pPr>
            <w:r>
              <w:rPr/>
              <w:t xml:space="preserve">7001390000000000000 ♠ 39 </w:t>
            </w:r>
          </w:p>
        </w:tc>
        <w:tc>
          <w:tcPr>
            <w:tcW w:w="2386" w:type="dxa"/>
            <w:tcBorders/>
            <w:vAlign w:val="center"/>
          </w:tcPr>
          <w:p>
            <w:pPr>
              <w:pStyle w:val="TableContents"/>
              <w:bidi w:val="0"/>
              <w:spacing w:before="0" w:after="283"/>
              <w:jc w:val="left"/>
              <w:rPr/>
            </w:pPr>
            <w:r>
              <w:rPr/>
              <w:t xml:space="preserve">7001400000000000000 ♠ 40 </w:t>
            </w:r>
          </w:p>
        </w:tc>
        <w:tc>
          <w:tcPr>
            <w:tcW w:w="1456" w:type="dxa"/>
            <w:tcBorders/>
            <w:vAlign w:val="center"/>
          </w:tcPr>
          <w:p>
            <w:pPr>
              <w:pStyle w:val="TableContents"/>
              <w:bidi w:val="0"/>
              <w:spacing w:before="0" w:after="283"/>
              <w:jc w:val="left"/>
              <w:rPr/>
            </w:pPr>
            <w:r>
              <w:rPr/>
              <w:t xml:space="preserve">Idaho </w:t>
            </w:r>
          </w:p>
        </w:tc>
        <w:tc>
          <w:tcPr>
            <w:tcW w:w="1306" w:type="dxa"/>
            <w:tcBorders/>
            <w:vAlign w:val="center"/>
          </w:tcPr>
          <w:p>
            <w:pPr>
              <w:pStyle w:val="TableContents"/>
              <w:bidi w:val="0"/>
              <w:spacing w:before="0" w:after="283"/>
              <w:jc w:val="left"/>
              <w:rPr/>
            </w:pPr>
            <w:r>
              <w:rPr/>
              <w:t xml:space="preserve">1,716,943 </w:t>
            </w:r>
          </w:p>
        </w:tc>
        <w:tc>
          <w:tcPr>
            <w:tcW w:w="1306" w:type="dxa"/>
            <w:tcBorders/>
            <w:vAlign w:val="center"/>
          </w:tcPr>
          <w:p>
            <w:pPr>
              <w:pStyle w:val="TableContents"/>
              <w:bidi w:val="0"/>
              <w:spacing w:before="0" w:after="283"/>
              <w:jc w:val="left"/>
              <w:rPr/>
            </w:pPr>
            <w:r>
              <w:rPr/>
              <w:t xml:space="preserve">1,567,652 </w:t>
            </w:r>
          </w:p>
        </w:tc>
        <w:tc>
          <w:tcPr>
            <w:tcW w:w="2386" w:type="dxa"/>
            <w:tcBorders/>
            <w:vAlign w:val="center"/>
          </w:tcPr>
          <w:p>
            <w:pPr>
              <w:pStyle w:val="TableContents"/>
              <w:bidi w:val="0"/>
              <w:spacing w:before="0" w:after="283"/>
              <w:jc w:val="left"/>
              <w:rPr/>
            </w:pPr>
            <w:r>
              <w:rPr/>
              <w:t xml:space="preserve">7000200000000000000 ♠ 2 </w:t>
            </w:r>
          </w:p>
        </w:tc>
        <w:tc>
          <w:tcPr>
            <w:tcW w:w="1201" w:type="dxa"/>
            <w:tcBorders/>
            <w:vAlign w:val="center"/>
          </w:tcPr>
          <w:p>
            <w:pPr>
              <w:pStyle w:val="TableContents"/>
              <w:bidi w:val="0"/>
              <w:spacing w:before="0" w:after="283"/>
              <w:jc w:val="left"/>
              <w:rPr/>
            </w:pPr>
            <w:r>
              <w:rPr/>
              <w:t xml:space="preserve">858,472 </w:t>
            </w:r>
          </w:p>
        </w:tc>
        <w:tc>
          <w:tcPr>
            <w:tcW w:w="1201" w:type="dxa"/>
            <w:tcBorders/>
            <w:vAlign w:val="center"/>
          </w:tcPr>
          <w:p>
            <w:pPr>
              <w:pStyle w:val="TableContents"/>
              <w:bidi w:val="0"/>
              <w:spacing w:before="0" w:after="283"/>
              <w:jc w:val="left"/>
              <w:rPr/>
            </w:pPr>
            <w:r>
              <w:rPr/>
              <w:t xml:space="preserve">783,826 </w:t>
            </w:r>
          </w:p>
        </w:tc>
        <w:tc>
          <w:tcPr>
            <w:tcW w:w="1306" w:type="dxa"/>
            <w:tcBorders/>
            <w:vAlign w:val="center"/>
          </w:tcPr>
          <w:p>
            <w:pPr>
              <w:pStyle w:val="TableContents"/>
              <w:bidi w:val="0"/>
              <w:spacing w:before="0" w:after="283"/>
              <w:jc w:val="left"/>
              <w:rPr/>
            </w:pPr>
            <w:r>
              <w:rPr/>
              <w:t xml:space="preserve">0.52% </w:t>
            </w:r>
          </w:p>
        </w:tc>
      </w:tr>
      <w:tr>
        <w:trPr/>
        <w:tc>
          <w:tcPr>
            <w:tcW w:w="2401" w:type="dxa"/>
            <w:tcBorders/>
            <w:vAlign w:val="center"/>
          </w:tcPr>
          <w:p>
            <w:pPr>
              <w:pStyle w:val="TableContents"/>
              <w:bidi w:val="0"/>
              <w:spacing w:before="0" w:after="283"/>
              <w:jc w:val="left"/>
              <w:rPr/>
            </w:pPr>
            <w:r>
              <w:rPr/>
              <w:t xml:space="preserve">7001400000000000000 ♠ 40 </w:t>
            </w:r>
          </w:p>
        </w:tc>
        <w:tc>
          <w:tcPr>
            <w:tcW w:w="2386" w:type="dxa"/>
            <w:tcBorders/>
            <w:vAlign w:val="center"/>
          </w:tcPr>
          <w:p>
            <w:pPr>
              <w:pStyle w:val="TableContents"/>
              <w:bidi w:val="0"/>
              <w:spacing w:before="0" w:after="283"/>
              <w:jc w:val="left"/>
              <w:rPr/>
            </w:pPr>
            <w:r>
              <w:rPr/>
              <w:t xml:space="preserve">7001410000000000000 ♠ 41 </w:t>
            </w:r>
          </w:p>
        </w:tc>
        <w:tc>
          <w:tcPr>
            <w:tcW w:w="1456" w:type="dxa"/>
            <w:tcBorders/>
            <w:vAlign w:val="center"/>
          </w:tcPr>
          <w:p>
            <w:pPr>
              <w:pStyle w:val="TableContents"/>
              <w:bidi w:val="0"/>
              <w:spacing w:before="0" w:after="283"/>
              <w:jc w:val="left"/>
              <w:rPr/>
            </w:pPr>
            <w:r>
              <w:rPr/>
              <w:t xml:space="preserve">Havaiji </w:t>
            </w:r>
          </w:p>
        </w:tc>
        <w:tc>
          <w:tcPr>
            <w:tcW w:w="1306" w:type="dxa"/>
            <w:tcBorders/>
            <w:vAlign w:val="center"/>
          </w:tcPr>
          <w:p>
            <w:pPr>
              <w:pStyle w:val="TableContents"/>
              <w:bidi w:val="0"/>
              <w:spacing w:before="0" w:after="283"/>
              <w:jc w:val="left"/>
              <w:rPr/>
            </w:pPr>
            <w:r>
              <w:rPr/>
              <w:t xml:space="preserve">1,427,538 </w:t>
            </w:r>
          </w:p>
        </w:tc>
        <w:tc>
          <w:tcPr>
            <w:tcW w:w="1306" w:type="dxa"/>
            <w:tcBorders/>
            <w:vAlign w:val="center"/>
          </w:tcPr>
          <w:p>
            <w:pPr>
              <w:pStyle w:val="TableContents"/>
              <w:bidi w:val="0"/>
              <w:spacing w:before="0" w:after="283"/>
              <w:jc w:val="left"/>
              <w:rPr/>
            </w:pPr>
            <w:r>
              <w:rPr/>
              <w:t xml:space="preserve">1,360,301 </w:t>
            </w:r>
          </w:p>
        </w:tc>
        <w:tc>
          <w:tcPr>
            <w:tcW w:w="2386" w:type="dxa"/>
            <w:tcBorders/>
            <w:vAlign w:val="center"/>
          </w:tcPr>
          <w:p>
            <w:pPr>
              <w:pStyle w:val="TableContents"/>
              <w:bidi w:val="0"/>
              <w:spacing w:before="0" w:after="283"/>
              <w:jc w:val="left"/>
              <w:rPr/>
            </w:pPr>
            <w:r>
              <w:rPr/>
              <w:t xml:space="preserve">7000200000000000000 ♠ 2 </w:t>
            </w:r>
          </w:p>
        </w:tc>
        <w:tc>
          <w:tcPr>
            <w:tcW w:w="1201" w:type="dxa"/>
            <w:tcBorders/>
            <w:vAlign w:val="center"/>
          </w:tcPr>
          <w:p>
            <w:pPr>
              <w:pStyle w:val="TableContents"/>
              <w:bidi w:val="0"/>
              <w:spacing w:before="0" w:after="283"/>
              <w:jc w:val="left"/>
              <w:rPr/>
            </w:pPr>
            <w:r>
              <w:rPr/>
              <w:t xml:space="preserve">713,769 </w:t>
            </w:r>
          </w:p>
        </w:tc>
        <w:tc>
          <w:tcPr>
            <w:tcW w:w="1201" w:type="dxa"/>
            <w:tcBorders/>
            <w:vAlign w:val="center"/>
          </w:tcPr>
          <w:p>
            <w:pPr>
              <w:pStyle w:val="TableContents"/>
              <w:bidi w:val="0"/>
              <w:spacing w:before="0" w:after="283"/>
              <w:jc w:val="left"/>
              <w:rPr/>
            </w:pPr>
            <w:r>
              <w:rPr/>
              <w:t xml:space="preserve">680,151 </w:t>
            </w:r>
          </w:p>
        </w:tc>
        <w:tc>
          <w:tcPr>
            <w:tcW w:w="1306" w:type="dxa"/>
            <w:tcBorders/>
            <w:vAlign w:val="center"/>
          </w:tcPr>
          <w:p>
            <w:pPr>
              <w:pStyle w:val="TableContents"/>
              <w:bidi w:val="0"/>
              <w:spacing w:before="0" w:after="283"/>
              <w:jc w:val="left"/>
              <w:rPr/>
            </w:pPr>
            <w:r>
              <w:rPr/>
              <w:t xml:space="preserve">0.44% </w:t>
            </w:r>
          </w:p>
        </w:tc>
      </w:tr>
      <w:tr>
        <w:trPr/>
        <w:tc>
          <w:tcPr>
            <w:tcW w:w="2401" w:type="dxa"/>
            <w:tcBorders/>
            <w:vAlign w:val="center"/>
          </w:tcPr>
          <w:p>
            <w:pPr>
              <w:pStyle w:val="TableContents"/>
              <w:bidi w:val="0"/>
              <w:spacing w:before="0" w:after="283"/>
              <w:jc w:val="left"/>
              <w:rPr/>
            </w:pPr>
            <w:r>
              <w:rPr/>
              <w:t xml:space="preserve">7001410000000000000 ♠ 41 </w:t>
            </w:r>
          </w:p>
        </w:tc>
        <w:tc>
          <w:tcPr>
            <w:tcW w:w="2386" w:type="dxa"/>
            <w:tcBorders/>
            <w:vAlign w:val="center"/>
          </w:tcPr>
          <w:p>
            <w:pPr>
              <w:pStyle w:val="TableContents"/>
              <w:bidi w:val="0"/>
              <w:spacing w:before="0" w:after="283"/>
              <w:jc w:val="left"/>
              <w:rPr/>
            </w:pPr>
            <w:r>
              <w:rPr/>
              <w:t xml:space="preserve">7001430000000000000 ♠ 43 </w:t>
            </w:r>
          </w:p>
        </w:tc>
        <w:tc>
          <w:tcPr>
            <w:tcW w:w="1456" w:type="dxa"/>
            <w:tcBorders/>
            <w:vAlign w:val="center"/>
          </w:tcPr>
          <w:p>
            <w:pPr>
              <w:pStyle w:val="TableContents"/>
              <w:bidi w:val="0"/>
              <w:spacing w:before="0" w:after="283"/>
              <w:jc w:val="left"/>
              <w:rPr/>
            </w:pPr>
            <w:r>
              <w:rPr/>
              <w:t xml:space="preserve">New Hampshire </w:t>
            </w:r>
          </w:p>
        </w:tc>
        <w:tc>
          <w:tcPr>
            <w:tcW w:w="1306" w:type="dxa"/>
            <w:tcBorders/>
            <w:vAlign w:val="center"/>
          </w:tcPr>
          <w:p>
            <w:pPr>
              <w:pStyle w:val="TableContents"/>
              <w:bidi w:val="0"/>
              <w:spacing w:before="0" w:after="283"/>
              <w:jc w:val="left"/>
              <w:rPr/>
            </w:pPr>
            <w:r>
              <w:rPr/>
              <w:t xml:space="preserve">1,342,795 </w:t>
            </w:r>
          </w:p>
        </w:tc>
        <w:tc>
          <w:tcPr>
            <w:tcW w:w="1306" w:type="dxa"/>
            <w:tcBorders/>
            <w:vAlign w:val="center"/>
          </w:tcPr>
          <w:p>
            <w:pPr>
              <w:pStyle w:val="TableContents"/>
              <w:bidi w:val="0"/>
              <w:spacing w:before="0" w:after="283"/>
              <w:jc w:val="left"/>
              <w:rPr/>
            </w:pPr>
            <w:r>
              <w:rPr/>
              <w:t xml:space="preserve">1,316,466 </w:t>
            </w:r>
          </w:p>
        </w:tc>
        <w:tc>
          <w:tcPr>
            <w:tcW w:w="2386" w:type="dxa"/>
            <w:tcBorders/>
            <w:vAlign w:val="center"/>
          </w:tcPr>
          <w:p>
            <w:pPr>
              <w:pStyle w:val="TableContents"/>
              <w:bidi w:val="0"/>
              <w:spacing w:before="0" w:after="283"/>
              <w:jc w:val="left"/>
              <w:rPr/>
            </w:pPr>
            <w:r>
              <w:rPr/>
              <w:t xml:space="preserve">7000200000000000000 ♠ 2 </w:t>
            </w:r>
          </w:p>
        </w:tc>
        <w:tc>
          <w:tcPr>
            <w:tcW w:w="1201" w:type="dxa"/>
            <w:tcBorders/>
            <w:vAlign w:val="center"/>
          </w:tcPr>
          <w:p>
            <w:pPr>
              <w:pStyle w:val="TableContents"/>
              <w:bidi w:val="0"/>
              <w:spacing w:before="0" w:after="283"/>
              <w:jc w:val="left"/>
              <w:rPr/>
            </w:pPr>
            <w:r>
              <w:rPr/>
              <w:t xml:space="preserve">671,398 </w:t>
            </w:r>
          </w:p>
        </w:tc>
        <w:tc>
          <w:tcPr>
            <w:tcW w:w="1201" w:type="dxa"/>
            <w:tcBorders/>
            <w:vAlign w:val="center"/>
          </w:tcPr>
          <w:p>
            <w:pPr>
              <w:pStyle w:val="TableContents"/>
              <w:bidi w:val="0"/>
              <w:spacing w:before="0" w:after="283"/>
              <w:jc w:val="left"/>
              <w:rPr/>
            </w:pPr>
            <w:r>
              <w:rPr/>
              <w:t xml:space="preserve">658,233 </w:t>
            </w:r>
          </w:p>
        </w:tc>
        <w:tc>
          <w:tcPr>
            <w:tcW w:w="1306" w:type="dxa"/>
            <w:tcBorders/>
            <w:vAlign w:val="center"/>
          </w:tcPr>
          <w:p>
            <w:pPr>
              <w:pStyle w:val="TableContents"/>
              <w:bidi w:val="0"/>
              <w:spacing w:before="0" w:after="283"/>
              <w:jc w:val="left"/>
              <w:rPr/>
            </w:pPr>
            <w:r>
              <w:rPr/>
              <w:t xml:space="preserve">0.41% </w:t>
            </w:r>
          </w:p>
        </w:tc>
      </w:tr>
      <w:tr>
        <w:trPr/>
        <w:tc>
          <w:tcPr>
            <w:tcW w:w="2401" w:type="dxa"/>
            <w:tcBorders/>
            <w:vAlign w:val="center"/>
          </w:tcPr>
          <w:p>
            <w:pPr>
              <w:pStyle w:val="TableContents"/>
              <w:bidi w:val="0"/>
              <w:spacing w:before="0" w:after="283"/>
              <w:jc w:val="left"/>
              <w:rPr/>
            </w:pPr>
            <w:r>
              <w:rPr/>
              <w:t xml:space="preserve">7001420000000000000 ♠ 42 </w:t>
            </w:r>
          </w:p>
        </w:tc>
        <w:tc>
          <w:tcPr>
            <w:tcW w:w="2386" w:type="dxa"/>
            <w:tcBorders/>
            <w:vAlign w:val="center"/>
          </w:tcPr>
          <w:p>
            <w:pPr>
              <w:pStyle w:val="TableContents"/>
              <w:bidi w:val="0"/>
              <w:spacing w:before="0" w:after="283"/>
              <w:jc w:val="left"/>
              <w:rPr/>
            </w:pPr>
            <w:r>
              <w:rPr/>
              <w:t xml:space="preserve">7001420000000000000 ♠ 42 </w:t>
            </w:r>
          </w:p>
        </w:tc>
        <w:tc>
          <w:tcPr>
            <w:tcW w:w="1456" w:type="dxa"/>
            <w:tcBorders/>
            <w:vAlign w:val="center"/>
          </w:tcPr>
          <w:p>
            <w:pPr>
              <w:pStyle w:val="TableContents"/>
              <w:bidi w:val="0"/>
              <w:spacing w:before="0" w:after="283"/>
              <w:jc w:val="left"/>
              <w:rPr/>
            </w:pPr>
            <w:r>
              <w:rPr/>
              <w:t xml:space="preserve">Maine </w:t>
            </w:r>
          </w:p>
        </w:tc>
        <w:tc>
          <w:tcPr>
            <w:tcW w:w="1306" w:type="dxa"/>
            <w:tcBorders/>
            <w:vAlign w:val="center"/>
          </w:tcPr>
          <w:p>
            <w:pPr>
              <w:pStyle w:val="TableContents"/>
              <w:bidi w:val="0"/>
              <w:spacing w:before="0" w:after="283"/>
              <w:jc w:val="left"/>
              <w:rPr/>
            </w:pPr>
            <w:r>
              <w:rPr/>
              <w:t xml:space="preserve">1,335,907 </w:t>
            </w:r>
          </w:p>
        </w:tc>
        <w:tc>
          <w:tcPr>
            <w:tcW w:w="1306" w:type="dxa"/>
            <w:tcBorders/>
            <w:vAlign w:val="center"/>
          </w:tcPr>
          <w:p>
            <w:pPr>
              <w:pStyle w:val="TableContents"/>
              <w:bidi w:val="0"/>
              <w:spacing w:before="0" w:after="283"/>
              <w:jc w:val="left"/>
              <w:rPr/>
            </w:pPr>
            <w:r>
              <w:rPr/>
              <w:t xml:space="preserve">1,328,361 </w:t>
            </w:r>
          </w:p>
        </w:tc>
        <w:tc>
          <w:tcPr>
            <w:tcW w:w="2386" w:type="dxa"/>
            <w:tcBorders/>
            <w:vAlign w:val="center"/>
          </w:tcPr>
          <w:p>
            <w:pPr>
              <w:pStyle w:val="TableContents"/>
              <w:bidi w:val="0"/>
              <w:spacing w:before="0" w:after="283"/>
              <w:jc w:val="left"/>
              <w:rPr/>
            </w:pPr>
            <w:r>
              <w:rPr/>
              <w:t xml:space="preserve">7000200000000000000 ♠ 2 </w:t>
            </w:r>
          </w:p>
        </w:tc>
        <w:tc>
          <w:tcPr>
            <w:tcW w:w="1201" w:type="dxa"/>
            <w:tcBorders/>
            <w:vAlign w:val="center"/>
          </w:tcPr>
          <w:p>
            <w:pPr>
              <w:pStyle w:val="TableContents"/>
              <w:bidi w:val="0"/>
              <w:spacing w:before="0" w:after="283"/>
              <w:jc w:val="left"/>
              <w:rPr/>
            </w:pPr>
            <w:r>
              <w:rPr/>
              <w:t xml:space="preserve">667,954 </w:t>
            </w:r>
          </w:p>
        </w:tc>
        <w:tc>
          <w:tcPr>
            <w:tcW w:w="1201" w:type="dxa"/>
            <w:tcBorders/>
            <w:vAlign w:val="center"/>
          </w:tcPr>
          <w:p>
            <w:pPr>
              <w:pStyle w:val="TableContents"/>
              <w:bidi w:val="0"/>
              <w:spacing w:before="0" w:after="283"/>
              <w:jc w:val="left"/>
              <w:rPr/>
            </w:pPr>
            <w:r>
              <w:rPr/>
              <w:t xml:space="preserve">664,181 </w:t>
            </w:r>
          </w:p>
        </w:tc>
        <w:tc>
          <w:tcPr>
            <w:tcW w:w="1306" w:type="dxa"/>
            <w:tcBorders/>
            <w:vAlign w:val="center"/>
          </w:tcPr>
          <w:p>
            <w:pPr>
              <w:pStyle w:val="TableContents"/>
              <w:bidi w:val="0"/>
              <w:spacing w:before="0" w:after="283"/>
              <w:jc w:val="left"/>
              <w:rPr/>
            </w:pPr>
            <w:r>
              <w:rPr/>
              <w:t xml:space="preserve">0.41% </w:t>
            </w:r>
          </w:p>
        </w:tc>
      </w:tr>
      <w:tr>
        <w:trPr/>
        <w:tc>
          <w:tcPr>
            <w:tcW w:w="2401" w:type="dxa"/>
            <w:tcBorders/>
            <w:vAlign w:val="center"/>
          </w:tcPr>
          <w:p>
            <w:pPr>
              <w:pStyle w:val="TableContents"/>
              <w:bidi w:val="0"/>
              <w:spacing w:before="0" w:after="283"/>
              <w:jc w:val="left"/>
              <w:rPr/>
            </w:pPr>
            <w:r>
              <w:rPr/>
              <w:t xml:space="preserve">7001430000000000000 ♠ 43 </w:t>
            </w:r>
          </w:p>
        </w:tc>
        <w:tc>
          <w:tcPr>
            <w:tcW w:w="2386" w:type="dxa"/>
            <w:tcBorders/>
            <w:vAlign w:val="center"/>
          </w:tcPr>
          <w:p>
            <w:pPr>
              <w:pStyle w:val="TableContents"/>
              <w:bidi w:val="0"/>
              <w:spacing w:before="0" w:after="283"/>
              <w:jc w:val="left"/>
              <w:rPr/>
            </w:pPr>
            <w:r>
              <w:rPr/>
              <w:t xml:space="preserve">7001440000000000000 ♠ 44 </w:t>
            </w:r>
          </w:p>
        </w:tc>
        <w:tc>
          <w:tcPr>
            <w:tcW w:w="1456" w:type="dxa"/>
            <w:tcBorders/>
            <w:vAlign w:val="center"/>
          </w:tcPr>
          <w:p>
            <w:pPr>
              <w:pStyle w:val="TableContents"/>
              <w:bidi w:val="0"/>
              <w:spacing w:before="0" w:after="283"/>
              <w:jc w:val="left"/>
              <w:rPr/>
            </w:pPr>
            <w:r>
              <w:rPr/>
              <w:t xml:space="preserve">Rhode Island </w:t>
            </w:r>
          </w:p>
        </w:tc>
        <w:tc>
          <w:tcPr>
            <w:tcW w:w="1306" w:type="dxa"/>
            <w:tcBorders/>
            <w:vAlign w:val="center"/>
          </w:tcPr>
          <w:p>
            <w:pPr>
              <w:pStyle w:val="TableContents"/>
              <w:bidi w:val="0"/>
              <w:spacing w:before="0" w:after="283"/>
              <w:jc w:val="left"/>
              <w:rPr/>
            </w:pPr>
            <w:r>
              <w:rPr/>
              <w:t xml:space="preserve">1,059,639 </w:t>
            </w:r>
          </w:p>
        </w:tc>
        <w:tc>
          <w:tcPr>
            <w:tcW w:w="1306" w:type="dxa"/>
            <w:tcBorders/>
            <w:vAlign w:val="center"/>
          </w:tcPr>
          <w:p>
            <w:pPr>
              <w:pStyle w:val="TableContents"/>
              <w:bidi w:val="0"/>
              <w:spacing w:before="0" w:after="283"/>
              <w:jc w:val="left"/>
              <w:rPr/>
            </w:pPr>
            <w:r>
              <w:rPr/>
              <w:t xml:space="preserve">1,052,931 </w:t>
            </w:r>
          </w:p>
        </w:tc>
        <w:tc>
          <w:tcPr>
            <w:tcW w:w="2386" w:type="dxa"/>
            <w:tcBorders/>
            <w:vAlign w:val="center"/>
          </w:tcPr>
          <w:p>
            <w:pPr>
              <w:pStyle w:val="TableContents"/>
              <w:bidi w:val="0"/>
              <w:spacing w:before="0" w:after="283"/>
              <w:jc w:val="left"/>
              <w:rPr/>
            </w:pPr>
            <w:r>
              <w:rPr/>
              <w:t xml:space="preserve">7000200000000000000 ♠ 2 </w:t>
            </w:r>
          </w:p>
        </w:tc>
        <w:tc>
          <w:tcPr>
            <w:tcW w:w="1201" w:type="dxa"/>
            <w:tcBorders/>
            <w:vAlign w:val="center"/>
          </w:tcPr>
          <w:p>
            <w:pPr>
              <w:pStyle w:val="TableContents"/>
              <w:bidi w:val="0"/>
              <w:spacing w:before="0" w:after="283"/>
              <w:jc w:val="left"/>
              <w:rPr/>
            </w:pPr>
            <w:r>
              <w:rPr/>
              <w:t xml:space="preserve">529,820 </w:t>
            </w:r>
          </w:p>
        </w:tc>
        <w:tc>
          <w:tcPr>
            <w:tcW w:w="1201" w:type="dxa"/>
            <w:tcBorders/>
            <w:vAlign w:val="center"/>
          </w:tcPr>
          <w:p>
            <w:pPr>
              <w:pStyle w:val="TableContents"/>
              <w:bidi w:val="0"/>
              <w:spacing w:before="0" w:after="283"/>
              <w:jc w:val="left"/>
              <w:rPr/>
            </w:pPr>
            <w:r>
              <w:rPr/>
              <w:t xml:space="preserve">526,466 </w:t>
            </w:r>
          </w:p>
        </w:tc>
        <w:tc>
          <w:tcPr>
            <w:tcW w:w="1306" w:type="dxa"/>
            <w:tcBorders/>
            <w:vAlign w:val="center"/>
          </w:tcPr>
          <w:p>
            <w:pPr>
              <w:pStyle w:val="TableContents"/>
              <w:bidi w:val="0"/>
              <w:spacing w:before="0" w:after="283"/>
              <w:jc w:val="left"/>
              <w:rPr/>
            </w:pPr>
            <w:r>
              <w:rPr/>
              <w:t xml:space="preserve">0.33% </w:t>
            </w:r>
          </w:p>
        </w:tc>
      </w:tr>
      <w:tr>
        <w:trPr/>
        <w:tc>
          <w:tcPr>
            <w:tcW w:w="2401" w:type="dxa"/>
            <w:tcBorders/>
            <w:vAlign w:val="center"/>
          </w:tcPr>
          <w:p>
            <w:pPr>
              <w:pStyle w:val="TableContents"/>
              <w:bidi w:val="0"/>
              <w:spacing w:before="0" w:after="283"/>
              <w:jc w:val="left"/>
              <w:rPr/>
            </w:pPr>
            <w:r>
              <w:rPr/>
              <w:t xml:space="preserve">7001440000000000000 ♠ 44 </w:t>
            </w:r>
          </w:p>
        </w:tc>
        <w:tc>
          <w:tcPr>
            <w:tcW w:w="2386" w:type="dxa"/>
            <w:tcBorders/>
            <w:vAlign w:val="center"/>
          </w:tcPr>
          <w:p>
            <w:pPr>
              <w:pStyle w:val="TableContents"/>
              <w:bidi w:val="0"/>
              <w:spacing w:before="0" w:after="283"/>
              <w:jc w:val="left"/>
              <w:rPr/>
            </w:pPr>
            <w:r>
              <w:rPr/>
              <w:t xml:space="preserve">7001450000000000000 ♠ 45 </w:t>
            </w:r>
          </w:p>
        </w:tc>
        <w:tc>
          <w:tcPr>
            <w:tcW w:w="1456" w:type="dxa"/>
            <w:tcBorders/>
            <w:vAlign w:val="center"/>
          </w:tcPr>
          <w:p>
            <w:pPr>
              <w:pStyle w:val="TableContents"/>
              <w:bidi w:val="0"/>
              <w:spacing w:before="0" w:after="283"/>
              <w:jc w:val="left"/>
              <w:rPr/>
            </w:pPr>
            <w:r>
              <w:rPr/>
              <w:t xml:space="preserve">Montana </w:t>
            </w:r>
          </w:p>
        </w:tc>
        <w:tc>
          <w:tcPr>
            <w:tcW w:w="1306" w:type="dxa"/>
            <w:tcBorders/>
            <w:vAlign w:val="center"/>
          </w:tcPr>
          <w:p>
            <w:pPr>
              <w:pStyle w:val="TableContents"/>
              <w:bidi w:val="0"/>
              <w:spacing w:before="0" w:after="283"/>
              <w:jc w:val="left"/>
              <w:rPr/>
            </w:pPr>
            <w:r>
              <w:rPr/>
              <w:t xml:space="preserve">1,050,493 </w:t>
            </w:r>
          </w:p>
        </w:tc>
        <w:tc>
          <w:tcPr>
            <w:tcW w:w="1306" w:type="dxa"/>
            <w:tcBorders/>
            <w:vAlign w:val="center"/>
          </w:tcPr>
          <w:p>
            <w:pPr>
              <w:pStyle w:val="TableContents"/>
              <w:bidi w:val="0"/>
              <w:spacing w:before="0" w:after="283"/>
              <w:jc w:val="left"/>
              <w:rPr/>
            </w:pPr>
            <w:r>
              <w:rPr/>
              <w:t xml:space="preserve">989,417 </w:t>
            </w:r>
          </w:p>
        </w:tc>
        <w:tc>
          <w:tcPr>
            <w:tcW w:w="2386" w:type="dxa"/>
            <w:tcBorders/>
            <w:vAlign w:val="center"/>
          </w:tcPr>
          <w:p>
            <w:pPr>
              <w:pStyle w:val="TableContents"/>
              <w:bidi w:val="0"/>
              <w:spacing w:before="0" w:after="283"/>
              <w:jc w:val="left"/>
              <w:rPr/>
            </w:pPr>
            <w:r>
              <w:rPr/>
              <w:t xml:space="preserve">7000100000000000000 ♠ 1 </w:t>
            </w:r>
          </w:p>
        </w:tc>
        <w:tc>
          <w:tcPr>
            <w:tcW w:w="1201" w:type="dxa"/>
            <w:tcBorders/>
            <w:vAlign w:val="center"/>
          </w:tcPr>
          <w:p>
            <w:pPr>
              <w:pStyle w:val="TableContents"/>
              <w:bidi w:val="0"/>
              <w:spacing w:before="0" w:after="283"/>
              <w:jc w:val="left"/>
              <w:rPr/>
            </w:pPr>
            <w:r>
              <w:rPr/>
              <w:t xml:space="preserve">1,050,493 </w:t>
            </w:r>
          </w:p>
        </w:tc>
        <w:tc>
          <w:tcPr>
            <w:tcW w:w="1201" w:type="dxa"/>
            <w:tcBorders/>
            <w:vAlign w:val="center"/>
          </w:tcPr>
          <w:p>
            <w:pPr>
              <w:pStyle w:val="TableContents"/>
              <w:bidi w:val="0"/>
              <w:spacing w:before="0" w:after="283"/>
              <w:jc w:val="left"/>
              <w:rPr/>
            </w:pPr>
            <w:r>
              <w:rPr/>
              <w:t xml:space="preserve">989,417 </w:t>
            </w:r>
          </w:p>
        </w:tc>
        <w:tc>
          <w:tcPr>
            <w:tcW w:w="1306" w:type="dxa"/>
            <w:tcBorders/>
            <w:vAlign w:val="center"/>
          </w:tcPr>
          <w:p>
            <w:pPr>
              <w:pStyle w:val="TableContents"/>
              <w:bidi w:val="0"/>
              <w:spacing w:before="0" w:after="283"/>
              <w:jc w:val="left"/>
              <w:rPr/>
            </w:pPr>
            <w:r>
              <w:rPr/>
              <w:t xml:space="preserve">0.32% </w:t>
            </w:r>
          </w:p>
        </w:tc>
      </w:tr>
      <w:tr>
        <w:trPr/>
        <w:tc>
          <w:tcPr>
            <w:tcW w:w="2401" w:type="dxa"/>
            <w:tcBorders/>
            <w:vAlign w:val="center"/>
          </w:tcPr>
          <w:p>
            <w:pPr>
              <w:pStyle w:val="TableContents"/>
              <w:bidi w:val="0"/>
              <w:spacing w:before="0" w:after="283"/>
              <w:jc w:val="left"/>
              <w:rPr/>
            </w:pPr>
            <w:r>
              <w:rPr/>
              <w:t xml:space="preserve">7001450000000000000 ♠ 45 </w:t>
            </w:r>
          </w:p>
        </w:tc>
        <w:tc>
          <w:tcPr>
            <w:tcW w:w="2386" w:type="dxa"/>
            <w:tcBorders/>
            <w:vAlign w:val="center"/>
          </w:tcPr>
          <w:p>
            <w:pPr>
              <w:pStyle w:val="TableContents"/>
              <w:bidi w:val="0"/>
              <w:spacing w:before="0" w:after="283"/>
              <w:jc w:val="left"/>
              <w:rPr/>
            </w:pPr>
            <w:r>
              <w:rPr/>
              <w:t xml:space="preserve">7001460000000000000 ♠ 46 </w:t>
            </w:r>
          </w:p>
        </w:tc>
        <w:tc>
          <w:tcPr>
            <w:tcW w:w="1456" w:type="dxa"/>
            <w:tcBorders/>
            <w:vAlign w:val="center"/>
          </w:tcPr>
          <w:p>
            <w:pPr>
              <w:pStyle w:val="TableContents"/>
              <w:bidi w:val="0"/>
              <w:spacing w:before="0" w:after="283"/>
              <w:jc w:val="left"/>
              <w:rPr/>
            </w:pPr>
            <w:r>
              <w:rPr/>
              <w:t xml:space="preserve">Delaware </w:t>
            </w:r>
          </w:p>
        </w:tc>
        <w:tc>
          <w:tcPr>
            <w:tcW w:w="1306" w:type="dxa"/>
            <w:tcBorders/>
            <w:vAlign w:val="center"/>
          </w:tcPr>
          <w:p>
            <w:pPr>
              <w:pStyle w:val="TableContents"/>
              <w:bidi w:val="0"/>
              <w:spacing w:before="0" w:after="283"/>
              <w:jc w:val="left"/>
              <w:rPr/>
            </w:pPr>
            <w:r>
              <w:rPr/>
              <w:t xml:space="preserve">961,939 </w:t>
            </w:r>
          </w:p>
        </w:tc>
        <w:tc>
          <w:tcPr>
            <w:tcW w:w="1306" w:type="dxa"/>
            <w:tcBorders/>
            <w:vAlign w:val="center"/>
          </w:tcPr>
          <w:p>
            <w:pPr>
              <w:pStyle w:val="TableContents"/>
              <w:bidi w:val="0"/>
              <w:spacing w:before="0" w:after="283"/>
              <w:jc w:val="left"/>
              <w:rPr/>
            </w:pPr>
            <w:r>
              <w:rPr/>
              <w:t xml:space="preserve">897,936 </w:t>
            </w:r>
          </w:p>
        </w:tc>
        <w:tc>
          <w:tcPr>
            <w:tcW w:w="2386" w:type="dxa"/>
            <w:tcBorders/>
            <w:vAlign w:val="center"/>
          </w:tcPr>
          <w:p>
            <w:pPr>
              <w:pStyle w:val="TableContents"/>
              <w:bidi w:val="0"/>
              <w:spacing w:before="0" w:after="283"/>
              <w:jc w:val="left"/>
              <w:rPr/>
            </w:pPr>
            <w:r>
              <w:rPr/>
              <w:t xml:space="preserve">7000100000000000000 ♠ 1 </w:t>
            </w:r>
          </w:p>
        </w:tc>
        <w:tc>
          <w:tcPr>
            <w:tcW w:w="1201" w:type="dxa"/>
            <w:tcBorders/>
            <w:vAlign w:val="center"/>
          </w:tcPr>
          <w:p>
            <w:pPr>
              <w:pStyle w:val="TableContents"/>
              <w:bidi w:val="0"/>
              <w:spacing w:before="0" w:after="283"/>
              <w:jc w:val="left"/>
              <w:rPr/>
            </w:pPr>
            <w:r>
              <w:rPr/>
              <w:t xml:space="preserve">961,939 </w:t>
            </w:r>
          </w:p>
        </w:tc>
        <w:tc>
          <w:tcPr>
            <w:tcW w:w="1201" w:type="dxa"/>
            <w:tcBorders/>
            <w:vAlign w:val="center"/>
          </w:tcPr>
          <w:p>
            <w:pPr>
              <w:pStyle w:val="TableContents"/>
              <w:bidi w:val="0"/>
              <w:spacing w:before="0" w:after="283"/>
              <w:jc w:val="left"/>
              <w:rPr/>
            </w:pPr>
            <w:r>
              <w:rPr/>
              <w:t xml:space="preserve">897,936 </w:t>
            </w:r>
          </w:p>
        </w:tc>
        <w:tc>
          <w:tcPr>
            <w:tcW w:w="1306" w:type="dxa"/>
            <w:tcBorders/>
            <w:vAlign w:val="center"/>
          </w:tcPr>
          <w:p>
            <w:pPr>
              <w:pStyle w:val="TableContents"/>
              <w:bidi w:val="0"/>
              <w:spacing w:before="0" w:after="283"/>
              <w:jc w:val="left"/>
              <w:rPr/>
            </w:pPr>
            <w:r>
              <w:rPr/>
              <w:t xml:space="preserve">0.30% </w:t>
            </w:r>
          </w:p>
        </w:tc>
      </w:tr>
      <w:tr>
        <w:trPr/>
        <w:tc>
          <w:tcPr>
            <w:tcW w:w="2401" w:type="dxa"/>
            <w:tcBorders/>
            <w:vAlign w:val="center"/>
          </w:tcPr>
          <w:p>
            <w:pPr>
              <w:pStyle w:val="TableContents"/>
              <w:bidi w:val="0"/>
              <w:spacing w:before="0" w:after="283"/>
              <w:jc w:val="left"/>
              <w:rPr/>
            </w:pPr>
            <w:r>
              <w:rPr/>
              <w:t xml:space="preserve">7001460000000000000 ♠ 46 </w:t>
            </w:r>
          </w:p>
        </w:tc>
        <w:tc>
          <w:tcPr>
            <w:tcW w:w="2386" w:type="dxa"/>
            <w:tcBorders/>
            <w:vAlign w:val="center"/>
          </w:tcPr>
          <w:p>
            <w:pPr>
              <w:pStyle w:val="TableContents"/>
              <w:bidi w:val="0"/>
              <w:spacing w:before="0" w:after="283"/>
              <w:jc w:val="left"/>
              <w:rPr/>
            </w:pPr>
            <w:r>
              <w:rPr/>
              <w:t xml:space="preserve">7001470000000000000 ♠ 47 </w:t>
            </w:r>
          </w:p>
        </w:tc>
        <w:tc>
          <w:tcPr>
            <w:tcW w:w="1456" w:type="dxa"/>
            <w:tcBorders/>
            <w:vAlign w:val="center"/>
          </w:tcPr>
          <w:p>
            <w:pPr>
              <w:pStyle w:val="TableContents"/>
              <w:bidi w:val="0"/>
              <w:spacing w:before="0" w:after="283"/>
              <w:jc w:val="left"/>
              <w:rPr/>
            </w:pPr>
            <w:r>
              <w:rPr/>
              <w:t xml:space="preserve">Etelä-Dakota </w:t>
            </w:r>
          </w:p>
        </w:tc>
        <w:tc>
          <w:tcPr>
            <w:tcW w:w="1306" w:type="dxa"/>
            <w:tcBorders/>
            <w:vAlign w:val="center"/>
          </w:tcPr>
          <w:p>
            <w:pPr>
              <w:pStyle w:val="TableContents"/>
              <w:bidi w:val="0"/>
              <w:spacing w:before="0" w:after="283"/>
              <w:jc w:val="left"/>
              <w:rPr/>
            </w:pPr>
            <w:r>
              <w:rPr/>
              <w:t xml:space="preserve">869,666 </w:t>
            </w:r>
          </w:p>
        </w:tc>
        <w:tc>
          <w:tcPr>
            <w:tcW w:w="1306" w:type="dxa"/>
            <w:tcBorders/>
            <w:vAlign w:val="center"/>
          </w:tcPr>
          <w:p>
            <w:pPr>
              <w:pStyle w:val="TableContents"/>
              <w:bidi w:val="0"/>
              <w:spacing w:before="0" w:after="283"/>
              <w:jc w:val="left"/>
              <w:rPr/>
            </w:pPr>
            <w:r>
              <w:rPr/>
              <w:t xml:space="preserve">814,191 </w:t>
            </w:r>
          </w:p>
        </w:tc>
        <w:tc>
          <w:tcPr>
            <w:tcW w:w="2386" w:type="dxa"/>
            <w:tcBorders/>
            <w:vAlign w:val="center"/>
          </w:tcPr>
          <w:p>
            <w:pPr>
              <w:pStyle w:val="TableContents"/>
              <w:bidi w:val="0"/>
              <w:spacing w:before="0" w:after="283"/>
              <w:jc w:val="left"/>
              <w:rPr/>
            </w:pPr>
            <w:r>
              <w:rPr/>
              <w:t xml:space="preserve">7000100000000000000 ♠ 1 </w:t>
            </w:r>
          </w:p>
        </w:tc>
        <w:tc>
          <w:tcPr>
            <w:tcW w:w="1201" w:type="dxa"/>
            <w:tcBorders/>
            <w:vAlign w:val="center"/>
          </w:tcPr>
          <w:p>
            <w:pPr>
              <w:pStyle w:val="TableContents"/>
              <w:bidi w:val="0"/>
              <w:spacing w:before="0" w:after="283"/>
              <w:jc w:val="left"/>
              <w:rPr/>
            </w:pPr>
            <w:r>
              <w:rPr/>
              <w:t xml:space="preserve">869,666 </w:t>
            </w:r>
          </w:p>
        </w:tc>
        <w:tc>
          <w:tcPr>
            <w:tcW w:w="1201" w:type="dxa"/>
            <w:tcBorders/>
            <w:vAlign w:val="center"/>
          </w:tcPr>
          <w:p>
            <w:pPr>
              <w:pStyle w:val="TableContents"/>
              <w:bidi w:val="0"/>
              <w:spacing w:before="0" w:after="283"/>
              <w:jc w:val="left"/>
              <w:rPr/>
            </w:pPr>
            <w:r>
              <w:rPr/>
              <w:t xml:space="preserve">814,191 </w:t>
            </w:r>
          </w:p>
        </w:tc>
        <w:tc>
          <w:tcPr>
            <w:tcW w:w="1306" w:type="dxa"/>
            <w:tcBorders/>
            <w:vAlign w:val="center"/>
          </w:tcPr>
          <w:p>
            <w:pPr>
              <w:pStyle w:val="TableContents"/>
              <w:bidi w:val="0"/>
              <w:spacing w:before="0" w:after="283"/>
              <w:jc w:val="left"/>
              <w:rPr/>
            </w:pPr>
            <w:r>
              <w:rPr/>
              <w:t xml:space="preserve">0.27% </w:t>
            </w:r>
          </w:p>
        </w:tc>
      </w:tr>
      <w:tr>
        <w:trPr/>
        <w:tc>
          <w:tcPr>
            <w:tcW w:w="2401" w:type="dxa"/>
            <w:tcBorders/>
            <w:vAlign w:val="center"/>
          </w:tcPr>
          <w:p>
            <w:pPr>
              <w:pStyle w:val="TableContents"/>
              <w:bidi w:val="0"/>
              <w:spacing w:before="0" w:after="283"/>
              <w:jc w:val="left"/>
              <w:rPr/>
            </w:pPr>
            <w:r>
              <w:rPr/>
              <w:t xml:space="preserve">7001470000000000000 ♠ 47 </w:t>
            </w:r>
          </w:p>
        </w:tc>
        <w:tc>
          <w:tcPr>
            <w:tcW w:w="2386" w:type="dxa"/>
            <w:tcBorders/>
            <w:vAlign w:val="center"/>
          </w:tcPr>
          <w:p>
            <w:pPr>
              <w:pStyle w:val="TableContents"/>
              <w:bidi w:val="0"/>
              <w:spacing w:before="0" w:after="283"/>
              <w:jc w:val="left"/>
              <w:rPr/>
            </w:pPr>
            <w:r>
              <w:rPr/>
              <w:t xml:space="preserve">7001490000000000000 ♠ 49 </w:t>
            </w:r>
          </w:p>
        </w:tc>
        <w:tc>
          <w:tcPr>
            <w:tcW w:w="1456" w:type="dxa"/>
            <w:tcBorders/>
            <w:vAlign w:val="center"/>
          </w:tcPr>
          <w:p>
            <w:pPr>
              <w:pStyle w:val="TableContents"/>
              <w:bidi w:val="0"/>
              <w:spacing w:before="0" w:after="283"/>
              <w:jc w:val="left"/>
              <w:rPr/>
            </w:pPr>
            <w:r>
              <w:rPr/>
              <w:t xml:space="preserve">Pohjois-Dakota </w:t>
            </w:r>
          </w:p>
        </w:tc>
        <w:tc>
          <w:tcPr>
            <w:tcW w:w="1306" w:type="dxa"/>
            <w:tcBorders/>
            <w:vAlign w:val="center"/>
          </w:tcPr>
          <w:p>
            <w:pPr>
              <w:pStyle w:val="TableContents"/>
              <w:bidi w:val="0"/>
              <w:spacing w:before="0" w:after="283"/>
              <w:jc w:val="left"/>
              <w:rPr/>
            </w:pPr>
            <w:r>
              <w:rPr/>
              <w:t xml:space="preserve">755,393 </w:t>
            </w:r>
          </w:p>
        </w:tc>
        <w:tc>
          <w:tcPr>
            <w:tcW w:w="1306" w:type="dxa"/>
            <w:tcBorders/>
            <w:vAlign w:val="center"/>
          </w:tcPr>
          <w:p>
            <w:pPr>
              <w:pStyle w:val="TableContents"/>
              <w:bidi w:val="0"/>
              <w:spacing w:before="0" w:after="283"/>
              <w:jc w:val="left"/>
              <w:rPr/>
            </w:pPr>
            <w:r>
              <w:rPr/>
              <w:t xml:space="preserve">672,591 </w:t>
            </w:r>
          </w:p>
        </w:tc>
        <w:tc>
          <w:tcPr>
            <w:tcW w:w="2386" w:type="dxa"/>
            <w:tcBorders/>
            <w:vAlign w:val="center"/>
          </w:tcPr>
          <w:p>
            <w:pPr>
              <w:pStyle w:val="TableContents"/>
              <w:bidi w:val="0"/>
              <w:spacing w:before="0" w:after="283"/>
              <w:jc w:val="left"/>
              <w:rPr/>
            </w:pPr>
            <w:r>
              <w:rPr/>
              <w:t xml:space="preserve">7000100000000000000 ♠ 1 </w:t>
            </w:r>
          </w:p>
        </w:tc>
        <w:tc>
          <w:tcPr>
            <w:tcW w:w="1201" w:type="dxa"/>
            <w:tcBorders/>
            <w:vAlign w:val="center"/>
          </w:tcPr>
          <w:p>
            <w:pPr>
              <w:pStyle w:val="TableContents"/>
              <w:bidi w:val="0"/>
              <w:spacing w:before="0" w:after="283"/>
              <w:jc w:val="left"/>
              <w:rPr/>
            </w:pPr>
            <w:r>
              <w:rPr/>
              <w:t xml:space="preserve">755,393 </w:t>
            </w:r>
          </w:p>
        </w:tc>
        <w:tc>
          <w:tcPr>
            <w:tcW w:w="1201" w:type="dxa"/>
            <w:tcBorders/>
            <w:vAlign w:val="center"/>
          </w:tcPr>
          <w:p>
            <w:pPr>
              <w:pStyle w:val="TableContents"/>
              <w:bidi w:val="0"/>
              <w:spacing w:before="0" w:after="283"/>
              <w:jc w:val="left"/>
              <w:rPr/>
            </w:pPr>
            <w:r>
              <w:rPr/>
              <w:t xml:space="preserve">672,591 </w:t>
            </w:r>
          </w:p>
        </w:tc>
        <w:tc>
          <w:tcPr>
            <w:tcW w:w="1306" w:type="dxa"/>
            <w:tcBorders/>
            <w:vAlign w:val="center"/>
          </w:tcPr>
          <w:p>
            <w:pPr>
              <w:pStyle w:val="TableContents"/>
              <w:bidi w:val="0"/>
              <w:spacing w:before="0" w:after="283"/>
              <w:jc w:val="left"/>
              <w:rPr/>
            </w:pPr>
            <w:r>
              <w:rPr/>
              <w:t xml:space="preserve">0.24% </w:t>
            </w:r>
          </w:p>
        </w:tc>
      </w:tr>
      <w:tr>
        <w:trPr/>
        <w:tc>
          <w:tcPr>
            <w:tcW w:w="2401" w:type="dxa"/>
            <w:tcBorders/>
            <w:vAlign w:val="center"/>
          </w:tcPr>
          <w:p>
            <w:pPr>
              <w:pStyle w:val="TableContents"/>
              <w:bidi w:val="0"/>
              <w:spacing w:before="0" w:after="283"/>
              <w:jc w:val="left"/>
              <w:rPr/>
            </w:pPr>
            <w:r>
              <w:rPr/>
              <w:t xml:space="preserve">7001480000000000000 ♠ 48 </w:t>
            </w:r>
          </w:p>
        </w:tc>
        <w:tc>
          <w:tcPr>
            <w:tcW w:w="2386" w:type="dxa"/>
            <w:tcBorders/>
            <w:vAlign w:val="center"/>
          </w:tcPr>
          <w:p>
            <w:pPr>
              <w:pStyle w:val="TableContents"/>
              <w:bidi w:val="0"/>
              <w:spacing w:before="0" w:after="283"/>
              <w:jc w:val="left"/>
              <w:rPr/>
            </w:pPr>
            <w:r>
              <w:rPr/>
              <w:t xml:space="preserve">7001480000000000000 ♠ 48 </w:t>
            </w:r>
          </w:p>
        </w:tc>
        <w:tc>
          <w:tcPr>
            <w:tcW w:w="1456" w:type="dxa"/>
            <w:tcBorders/>
            <w:vAlign w:val="center"/>
          </w:tcPr>
          <w:p>
            <w:pPr>
              <w:pStyle w:val="TableContents"/>
              <w:bidi w:val="0"/>
              <w:spacing w:before="0" w:after="283"/>
              <w:jc w:val="left"/>
              <w:rPr/>
            </w:pPr>
            <w:r>
              <w:rPr/>
              <w:t xml:space="preserve">Alaska </w:t>
            </w:r>
          </w:p>
        </w:tc>
        <w:tc>
          <w:tcPr>
            <w:tcW w:w="1306" w:type="dxa"/>
            <w:tcBorders/>
            <w:vAlign w:val="center"/>
          </w:tcPr>
          <w:p>
            <w:pPr>
              <w:pStyle w:val="TableContents"/>
              <w:bidi w:val="0"/>
              <w:spacing w:before="0" w:after="283"/>
              <w:jc w:val="left"/>
              <w:rPr/>
            </w:pPr>
            <w:r>
              <w:rPr/>
              <w:t xml:space="preserve">739,795 </w:t>
            </w:r>
          </w:p>
        </w:tc>
        <w:tc>
          <w:tcPr>
            <w:tcW w:w="1306" w:type="dxa"/>
            <w:tcBorders/>
            <w:vAlign w:val="center"/>
          </w:tcPr>
          <w:p>
            <w:pPr>
              <w:pStyle w:val="TableContents"/>
              <w:bidi w:val="0"/>
              <w:spacing w:before="0" w:after="283"/>
              <w:jc w:val="left"/>
              <w:rPr/>
            </w:pPr>
            <w:r>
              <w:rPr/>
              <w:t xml:space="preserve">710,249 </w:t>
            </w:r>
          </w:p>
        </w:tc>
        <w:tc>
          <w:tcPr>
            <w:tcW w:w="2386" w:type="dxa"/>
            <w:tcBorders/>
            <w:vAlign w:val="center"/>
          </w:tcPr>
          <w:p>
            <w:pPr>
              <w:pStyle w:val="TableContents"/>
              <w:bidi w:val="0"/>
              <w:spacing w:before="0" w:after="283"/>
              <w:jc w:val="left"/>
              <w:rPr/>
            </w:pPr>
            <w:r>
              <w:rPr/>
              <w:t xml:space="preserve">7000100000000000000 ♠ 1 </w:t>
            </w:r>
          </w:p>
        </w:tc>
        <w:tc>
          <w:tcPr>
            <w:tcW w:w="1201" w:type="dxa"/>
            <w:tcBorders/>
            <w:vAlign w:val="center"/>
          </w:tcPr>
          <w:p>
            <w:pPr>
              <w:pStyle w:val="TableContents"/>
              <w:bidi w:val="0"/>
              <w:spacing w:before="0" w:after="283"/>
              <w:jc w:val="left"/>
              <w:rPr/>
            </w:pPr>
            <w:r>
              <w:rPr/>
              <w:t xml:space="preserve">739,795 </w:t>
            </w:r>
          </w:p>
        </w:tc>
        <w:tc>
          <w:tcPr>
            <w:tcW w:w="1201" w:type="dxa"/>
            <w:tcBorders/>
            <w:vAlign w:val="center"/>
          </w:tcPr>
          <w:p>
            <w:pPr>
              <w:pStyle w:val="TableContents"/>
              <w:bidi w:val="0"/>
              <w:spacing w:before="0" w:after="283"/>
              <w:jc w:val="left"/>
              <w:rPr/>
            </w:pPr>
            <w:r>
              <w:rPr/>
              <w:t xml:space="preserve">710,249 </w:t>
            </w:r>
          </w:p>
        </w:tc>
        <w:tc>
          <w:tcPr>
            <w:tcW w:w="1306" w:type="dxa"/>
            <w:tcBorders/>
            <w:vAlign w:val="center"/>
          </w:tcPr>
          <w:p>
            <w:pPr>
              <w:pStyle w:val="TableContents"/>
              <w:bidi w:val="0"/>
              <w:spacing w:before="0" w:after="283"/>
              <w:jc w:val="left"/>
              <w:rPr/>
            </w:pPr>
            <w:r>
              <w:rPr/>
              <w:t xml:space="preserve">0.23% </w:t>
            </w:r>
          </w:p>
        </w:tc>
      </w:tr>
      <w:tr>
        <w:trPr/>
        <w:tc>
          <w:tcPr>
            <w:tcW w:w="2401" w:type="dxa"/>
            <w:tcBorders/>
            <w:vAlign w:val="center"/>
          </w:tcPr>
          <w:p>
            <w:pPr>
              <w:pStyle w:val="TableContents"/>
              <w:bidi w:val="0"/>
              <w:spacing w:before="0" w:after="283"/>
              <w:jc w:val="left"/>
              <w:rPr/>
            </w:pPr>
            <w:r>
              <w:rPr/>
              <w:t xml:space="preserve">7001610000000000000 ♠ -- </w:t>
            </w:r>
          </w:p>
        </w:tc>
        <w:tc>
          <w:tcPr>
            <w:tcW w:w="2386" w:type="dxa"/>
            <w:tcBorders/>
            <w:vAlign w:val="center"/>
          </w:tcPr>
          <w:p>
            <w:pPr>
              <w:pStyle w:val="TableContents"/>
              <w:bidi w:val="0"/>
              <w:spacing w:before="0" w:after="283"/>
              <w:jc w:val="left"/>
              <w:rPr/>
            </w:pPr>
            <w:r>
              <w:rPr/>
              <w:t xml:space="preserve">7001510000000000000 ♠ 51 </w:t>
            </w:r>
          </w:p>
        </w:tc>
        <w:tc>
          <w:tcPr>
            <w:tcW w:w="1456" w:type="dxa"/>
            <w:tcBorders/>
            <w:vAlign w:val="center"/>
          </w:tcPr>
          <w:p>
            <w:pPr>
              <w:pStyle w:val="TableContents"/>
              <w:bidi w:val="0"/>
              <w:spacing w:before="0" w:after="283"/>
              <w:jc w:val="left"/>
              <w:rPr/>
            </w:pPr>
            <w:r>
              <w:rPr/>
              <w:t xml:space="preserve">District of Columbia </w:t>
            </w:r>
          </w:p>
        </w:tc>
        <w:tc>
          <w:tcPr>
            <w:tcW w:w="1306" w:type="dxa"/>
            <w:tcBorders/>
            <w:vAlign w:val="center"/>
          </w:tcPr>
          <w:p>
            <w:pPr>
              <w:pStyle w:val="TableContents"/>
              <w:bidi w:val="0"/>
              <w:spacing w:before="0" w:after="283"/>
              <w:jc w:val="left"/>
              <w:rPr/>
            </w:pPr>
            <w:r>
              <w:rPr/>
              <w:t xml:space="preserve">693,972 </w:t>
            </w:r>
          </w:p>
        </w:tc>
        <w:tc>
          <w:tcPr>
            <w:tcW w:w="1306" w:type="dxa"/>
            <w:tcBorders/>
            <w:vAlign w:val="center"/>
          </w:tcPr>
          <w:p>
            <w:pPr>
              <w:pStyle w:val="TableContents"/>
              <w:bidi w:val="0"/>
              <w:spacing w:before="0" w:after="283"/>
              <w:jc w:val="left"/>
              <w:rPr/>
            </w:pPr>
            <w:r>
              <w:rPr/>
              <w:t xml:space="preserve">601,767 </w:t>
            </w:r>
          </w:p>
        </w:tc>
        <w:tc>
          <w:tcPr>
            <w:tcW w:w="2386" w:type="dxa"/>
            <w:tcBorders/>
            <w:vAlign w:val="center"/>
          </w:tcPr>
          <w:p>
            <w:pPr>
              <w:pStyle w:val="TableContents"/>
              <w:bidi w:val="0"/>
              <w:spacing w:before="0" w:after="283"/>
              <w:jc w:val="left"/>
              <w:rPr/>
            </w:pPr>
            <w:r>
              <w:rPr/>
              <w:t xml:space="preserve">1 (ei äänioikeutettu) </w:t>
            </w:r>
          </w:p>
        </w:tc>
        <w:tc>
          <w:tcPr>
            <w:tcW w:w="1201"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0.21% </w:t>
            </w:r>
          </w:p>
        </w:tc>
      </w:tr>
      <w:tr>
        <w:trPr/>
        <w:tc>
          <w:tcPr>
            <w:tcW w:w="2401" w:type="dxa"/>
            <w:tcBorders/>
            <w:vAlign w:val="center"/>
          </w:tcPr>
          <w:p>
            <w:pPr>
              <w:pStyle w:val="TableContents"/>
              <w:bidi w:val="0"/>
              <w:spacing w:before="0" w:after="283"/>
              <w:jc w:val="left"/>
              <w:rPr/>
            </w:pPr>
            <w:r>
              <w:rPr/>
              <w:t xml:space="preserve">7001490000000000000 ♠ 49 </w:t>
            </w:r>
          </w:p>
        </w:tc>
        <w:tc>
          <w:tcPr>
            <w:tcW w:w="2386" w:type="dxa"/>
            <w:tcBorders/>
            <w:vAlign w:val="center"/>
          </w:tcPr>
          <w:p>
            <w:pPr>
              <w:pStyle w:val="TableContents"/>
              <w:bidi w:val="0"/>
              <w:spacing w:before="0" w:after="283"/>
              <w:jc w:val="left"/>
              <w:rPr/>
            </w:pPr>
            <w:r>
              <w:rPr/>
              <w:t xml:space="preserve">7001500000000000000 ♠ 50 </w:t>
            </w:r>
          </w:p>
        </w:tc>
        <w:tc>
          <w:tcPr>
            <w:tcW w:w="1456" w:type="dxa"/>
            <w:tcBorders/>
            <w:vAlign w:val="center"/>
          </w:tcPr>
          <w:p>
            <w:pPr>
              <w:pStyle w:val="TableContents"/>
              <w:bidi w:val="0"/>
              <w:spacing w:before="0" w:after="283"/>
              <w:jc w:val="left"/>
              <w:rPr/>
            </w:pPr>
            <w:r>
              <w:rPr/>
              <w:t xml:space="preserve">Vermont </w:t>
            </w:r>
          </w:p>
        </w:tc>
        <w:tc>
          <w:tcPr>
            <w:tcW w:w="1306" w:type="dxa"/>
            <w:tcBorders/>
            <w:vAlign w:val="center"/>
          </w:tcPr>
          <w:p>
            <w:pPr>
              <w:pStyle w:val="TableContents"/>
              <w:bidi w:val="0"/>
              <w:spacing w:before="0" w:after="283"/>
              <w:jc w:val="left"/>
              <w:rPr/>
            </w:pPr>
            <w:r>
              <w:rPr/>
              <w:t xml:space="preserve">623,657 </w:t>
            </w:r>
          </w:p>
        </w:tc>
        <w:tc>
          <w:tcPr>
            <w:tcW w:w="1306" w:type="dxa"/>
            <w:tcBorders/>
            <w:vAlign w:val="center"/>
          </w:tcPr>
          <w:p>
            <w:pPr>
              <w:pStyle w:val="TableContents"/>
              <w:bidi w:val="0"/>
              <w:spacing w:before="0" w:after="283"/>
              <w:jc w:val="left"/>
              <w:rPr/>
            </w:pPr>
            <w:r>
              <w:rPr/>
              <w:t xml:space="preserve">625,745 </w:t>
            </w:r>
          </w:p>
        </w:tc>
        <w:tc>
          <w:tcPr>
            <w:tcW w:w="2386" w:type="dxa"/>
            <w:tcBorders/>
            <w:vAlign w:val="center"/>
          </w:tcPr>
          <w:p>
            <w:pPr>
              <w:pStyle w:val="TableContents"/>
              <w:bidi w:val="0"/>
              <w:spacing w:before="0" w:after="283"/>
              <w:jc w:val="left"/>
              <w:rPr/>
            </w:pPr>
            <w:r>
              <w:rPr/>
              <w:t xml:space="preserve">7000100000000000000 ♠ 1 </w:t>
            </w:r>
          </w:p>
        </w:tc>
        <w:tc>
          <w:tcPr>
            <w:tcW w:w="1201" w:type="dxa"/>
            <w:tcBorders/>
            <w:vAlign w:val="center"/>
          </w:tcPr>
          <w:p>
            <w:pPr>
              <w:pStyle w:val="TableContents"/>
              <w:bidi w:val="0"/>
              <w:spacing w:before="0" w:after="283"/>
              <w:jc w:val="left"/>
              <w:rPr/>
            </w:pPr>
            <w:r>
              <w:rPr/>
              <w:t xml:space="preserve">623,657 </w:t>
            </w:r>
          </w:p>
        </w:tc>
        <w:tc>
          <w:tcPr>
            <w:tcW w:w="1201" w:type="dxa"/>
            <w:tcBorders/>
            <w:vAlign w:val="center"/>
          </w:tcPr>
          <w:p>
            <w:pPr>
              <w:pStyle w:val="TableContents"/>
              <w:bidi w:val="0"/>
              <w:spacing w:before="0" w:after="283"/>
              <w:jc w:val="left"/>
              <w:rPr/>
            </w:pPr>
            <w:r>
              <w:rPr/>
              <w:t xml:space="preserve">625,745 </w:t>
            </w:r>
          </w:p>
        </w:tc>
        <w:tc>
          <w:tcPr>
            <w:tcW w:w="1306" w:type="dxa"/>
            <w:tcBorders/>
            <w:vAlign w:val="center"/>
          </w:tcPr>
          <w:p>
            <w:pPr>
              <w:pStyle w:val="TableContents"/>
              <w:bidi w:val="0"/>
              <w:spacing w:before="0" w:after="283"/>
              <w:jc w:val="left"/>
              <w:rPr/>
            </w:pPr>
            <w:r>
              <w:rPr/>
              <w:t xml:space="preserve">0.19% </w:t>
            </w:r>
          </w:p>
        </w:tc>
      </w:tr>
      <w:tr>
        <w:trPr/>
        <w:tc>
          <w:tcPr>
            <w:tcW w:w="2401" w:type="dxa"/>
            <w:tcBorders/>
            <w:vAlign w:val="center"/>
          </w:tcPr>
          <w:p>
            <w:pPr>
              <w:pStyle w:val="TableContents"/>
              <w:bidi w:val="0"/>
              <w:spacing w:before="0" w:after="283"/>
              <w:jc w:val="left"/>
              <w:rPr/>
            </w:pPr>
            <w:r>
              <w:rPr/>
              <w:t xml:space="preserve">7001500000000000000 ♠ 50 </w:t>
            </w:r>
          </w:p>
        </w:tc>
        <w:tc>
          <w:tcPr>
            <w:tcW w:w="2386" w:type="dxa"/>
            <w:tcBorders/>
            <w:vAlign w:val="center"/>
          </w:tcPr>
          <w:p>
            <w:pPr>
              <w:pStyle w:val="TableContents"/>
              <w:bidi w:val="0"/>
              <w:spacing w:before="0" w:after="283"/>
              <w:jc w:val="left"/>
              <w:rPr/>
            </w:pPr>
            <w:r>
              <w:rPr/>
              <w:t xml:space="preserve">7001520000000000000 ♠ 52 </w:t>
            </w:r>
          </w:p>
        </w:tc>
        <w:tc>
          <w:tcPr>
            <w:tcW w:w="1456" w:type="dxa"/>
            <w:tcBorders/>
            <w:vAlign w:val="center"/>
          </w:tcPr>
          <w:p>
            <w:pPr>
              <w:pStyle w:val="TableContents"/>
              <w:bidi w:val="0"/>
              <w:spacing w:before="0" w:after="283"/>
              <w:jc w:val="left"/>
              <w:rPr/>
            </w:pPr>
            <w:r>
              <w:rPr/>
              <w:t xml:space="preserve">Wyoming </w:t>
            </w:r>
          </w:p>
        </w:tc>
        <w:tc>
          <w:tcPr>
            <w:tcW w:w="1306" w:type="dxa"/>
            <w:tcBorders/>
            <w:vAlign w:val="center"/>
          </w:tcPr>
          <w:p>
            <w:pPr>
              <w:pStyle w:val="TableContents"/>
              <w:bidi w:val="0"/>
              <w:spacing w:before="0" w:after="283"/>
              <w:jc w:val="left"/>
              <w:rPr/>
            </w:pPr>
            <w:r>
              <w:rPr/>
              <w:t xml:space="preserve">579,315 </w:t>
            </w:r>
          </w:p>
        </w:tc>
        <w:tc>
          <w:tcPr>
            <w:tcW w:w="1306" w:type="dxa"/>
            <w:tcBorders/>
            <w:vAlign w:val="center"/>
          </w:tcPr>
          <w:p>
            <w:pPr>
              <w:pStyle w:val="TableContents"/>
              <w:bidi w:val="0"/>
              <w:spacing w:before="0" w:after="283"/>
              <w:jc w:val="left"/>
              <w:rPr/>
            </w:pPr>
            <w:r>
              <w:rPr/>
              <w:t xml:space="preserve">563,767 </w:t>
            </w:r>
          </w:p>
        </w:tc>
        <w:tc>
          <w:tcPr>
            <w:tcW w:w="2386" w:type="dxa"/>
            <w:tcBorders/>
            <w:vAlign w:val="center"/>
          </w:tcPr>
          <w:p>
            <w:pPr>
              <w:pStyle w:val="TableContents"/>
              <w:bidi w:val="0"/>
              <w:spacing w:before="0" w:after="283"/>
              <w:jc w:val="left"/>
              <w:rPr/>
            </w:pPr>
            <w:r>
              <w:rPr/>
              <w:t xml:space="preserve">7000100000000000000 ♠ 1 </w:t>
            </w:r>
          </w:p>
        </w:tc>
        <w:tc>
          <w:tcPr>
            <w:tcW w:w="1201" w:type="dxa"/>
            <w:tcBorders/>
            <w:vAlign w:val="center"/>
          </w:tcPr>
          <w:p>
            <w:pPr>
              <w:pStyle w:val="TableContents"/>
              <w:bidi w:val="0"/>
              <w:spacing w:before="0" w:after="283"/>
              <w:jc w:val="left"/>
              <w:rPr/>
            </w:pPr>
            <w:r>
              <w:rPr/>
              <w:t xml:space="preserve">579,315 </w:t>
            </w:r>
          </w:p>
        </w:tc>
        <w:tc>
          <w:tcPr>
            <w:tcW w:w="1201" w:type="dxa"/>
            <w:tcBorders/>
            <w:vAlign w:val="center"/>
          </w:tcPr>
          <w:p>
            <w:pPr>
              <w:pStyle w:val="TableContents"/>
              <w:bidi w:val="0"/>
              <w:spacing w:before="0" w:after="283"/>
              <w:jc w:val="left"/>
              <w:rPr/>
            </w:pPr>
            <w:r>
              <w:rPr/>
              <w:t xml:space="preserve">563,767 </w:t>
            </w:r>
          </w:p>
        </w:tc>
        <w:tc>
          <w:tcPr>
            <w:tcW w:w="1306" w:type="dxa"/>
            <w:tcBorders/>
            <w:vAlign w:val="center"/>
          </w:tcPr>
          <w:p>
            <w:pPr>
              <w:pStyle w:val="TableContents"/>
              <w:bidi w:val="0"/>
              <w:spacing w:before="0" w:after="283"/>
              <w:jc w:val="left"/>
              <w:rPr/>
            </w:pPr>
            <w:r>
              <w:rPr/>
              <w:t xml:space="preserve">0.18% </w:t>
            </w:r>
          </w:p>
        </w:tc>
      </w:tr>
      <w:tr>
        <w:trPr/>
        <w:tc>
          <w:tcPr>
            <w:tcW w:w="2401" w:type="dxa"/>
            <w:tcBorders/>
            <w:vAlign w:val="center"/>
          </w:tcPr>
          <w:p>
            <w:pPr>
              <w:pStyle w:val="TableContents"/>
              <w:bidi w:val="0"/>
              <w:spacing w:before="0" w:after="283"/>
              <w:jc w:val="left"/>
              <w:rPr/>
            </w:pPr>
            <w:r>
              <w:rPr/>
              <w:t xml:space="preserve">7001720000000000000 ♠ -- </w:t>
            </w:r>
          </w:p>
        </w:tc>
        <w:tc>
          <w:tcPr>
            <w:tcW w:w="2386" w:type="dxa"/>
            <w:tcBorders/>
            <w:vAlign w:val="center"/>
          </w:tcPr>
          <w:p>
            <w:pPr>
              <w:pStyle w:val="TableContents"/>
              <w:bidi w:val="0"/>
              <w:spacing w:before="0" w:after="283"/>
              <w:jc w:val="left"/>
              <w:rPr/>
            </w:pPr>
            <w:r>
              <w:rPr/>
              <w:t xml:space="preserve">7001530000000000000 ♠ 53 </w:t>
            </w:r>
          </w:p>
        </w:tc>
        <w:tc>
          <w:tcPr>
            <w:tcW w:w="1456" w:type="dxa"/>
            <w:tcBorders/>
            <w:vAlign w:val="center"/>
          </w:tcPr>
          <w:p>
            <w:pPr>
              <w:pStyle w:val="TableContents"/>
              <w:bidi w:val="0"/>
              <w:spacing w:before="0" w:after="283"/>
              <w:jc w:val="left"/>
              <w:rPr/>
            </w:pPr>
            <w:r>
              <w:rPr/>
              <w:t xml:space="preserve">Guam </w:t>
            </w:r>
          </w:p>
        </w:tc>
        <w:tc>
          <w:tcPr>
            <w:tcW w:w="130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159,358 </w:t>
            </w:r>
          </w:p>
        </w:tc>
        <w:tc>
          <w:tcPr>
            <w:tcW w:w="2386" w:type="dxa"/>
            <w:tcBorders/>
            <w:vAlign w:val="center"/>
          </w:tcPr>
          <w:p>
            <w:pPr>
              <w:pStyle w:val="TableContents"/>
              <w:bidi w:val="0"/>
              <w:spacing w:before="0" w:after="283"/>
              <w:jc w:val="left"/>
              <w:rPr/>
            </w:pPr>
            <w:r>
              <w:rPr/>
              <w:t xml:space="preserve">1 (ei äänioikeutettu) </w:t>
            </w:r>
          </w:p>
        </w:tc>
        <w:tc>
          <w:tcPr>
            <w:tcW w:w="1201"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0.06% </w:t>
            </w:r>
          </w:p>
        </w:tc>
      </w:tr>
      <w:tr>
        <w:trPr/>
        <w:tc>
          <w:tcPr>
            <w:tcW w:w="2401" w:type="dxa"/>
            <w:tcBorders/>
            <w:vAlign w:val="center"/>
          </w:tcPr>
          <w:p>
            <w:pPr>
              <w:pStyle w:val="TableContents"/>
              <w:bidi w:val="0"/>
              <w:spacing w:before="0" w:after="283"/>
              <w:jc w:val="left"/>
              <w:rPr/>
            </w:pPr>
            <w:r>
              <w:rPr/>
              <w:t xml:space="preserve">7001730000000000000 ♠ -- </w:t>
            </w:r>
          </w:p>
        </w:tc>
        <w:tc>
          <w:tcPr>
            <w:tcW w:w="2386" w:type="dxa"/>
            <w:tcBorders/>
            <w:vAlign w:val="center"/>
          </w:tcPr>
          <w:p>
            <w:pPr>
              <w:pStyle w:val="TableContents"/>
              <w:bidi w:val="0"/>
              <w:spacing w:before="0" w:after="283"/>
              <w:jc w:val="left"/>
              <w:rPr/>
            </w:pPr>
            <w:r>
              <w:rPr/>
              <w:t xml:space="preserve">7001540000000000000 ♠ 54 </w:t>
            </w:r>
          </w:p>
        </w:tc>
        <w:tc>
          <w:tcPr>
            <w:tcW w:w="1456" w:type="dxa"/>
            <w:tcBorders/>
            <w:vAlign w:val="center"/>
          </w:tcPr>
          <w:p>
            <w:pPr>
              <w:pStyle w:val="TableContents"/>
              <w:bidi w:val="0"/>
              <w:spacing w:before="0" w:after="283"/>
              <w:jc w:val="left"/>
              <w:rPr/>
            </w:pPr>
            <w:r>
              <w:rPr/>
              <w:t xml:space="preserve">Yhdysvaltain Neitsytsaaret </w:t>
            </w:r>
          </w:p>
        </w:tc>
        <w:tc>
          <w:tcPr>
            <w:tcW w:w="130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106,405 </w:t>
            </w:r>
          </w:p>
        </w:tc>
        <w:tc>
          <w:tcPr>
            <w:tcW w:w="2386" w:type="dxa"/>
            <w:tcBorders/>
            <w:vAlign w:val="center"/>
          </w:tcPr>
          <w:p>
            <w:pPr>
              <w:pStyle w:val="TableContents"/>
              <w:bidi w:val="0"/>
              <w:spacing w:before="0" w:after="283"/>
              <w:jc w:val="left"/>
              <w:rPr/>
            </w:pPr>
            <w:r>
              <w:rPr/>
              <w:t xml:space="preserve">1 (ei äänioikeutettu) </w:t>
            </w:r>
          </w:p>
        </w:tc>
        <w:tc>
          <w:tcPr>
            <w:tcW w:w="1201"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0.04% </w:t>
            </w:r>
          </w:p>
        </w:tc>
      </w:tr>
      <w:tr>
        <w:trPr/>
        <w:tc>
          <w:tcPr>
            <w:tcW w:w="2401" w:type="dxa"/>
            <w:tcBorders/>
            <w:vAlign w:val="center"/>
          </w:tcPr>
          <w:p>
            <w:pPr>
              <w:pStyle w:val="TableContents"/>
              <w:bidi w:val="0"/>
              <w:spacing w:before="0" w:after="283"/>
              <w:jc w:val="left"/>
              <w:rPr/>
            </w:pPr>
            <w:r>
              <w:rPr/>
              <w:t xml:space="preserve">7001740000000000000 ♠ -- </w:t>
            </w:r>
          </w:p>
        </w:tc>
        <w:tc>
          <w:tcPr>
            <w:tcW w:w="2386" w:type="dxa"/>
            <w:tcBorders/>
            <w:vAlign w:val="center"/>
          </w:tcPr>
          <w:p>
            <w:pPr>
              <w:pStyle w:val="TableContents"/>
              <w:bidi w:val="0"/>
              <w:spacing w:before="0" w:after="283"/>
              <w:jc w:val="left"/>
              <w:rPr/>
            </w:pPr>
            <w:r>
              <w:rPr/>
              <w:t xml:space="preserve">7001550000000000000 ♠ 55 </w:t>
            </w:r>
          </w:p>
        </w:tc>
        <w:tc>
          <w:tcPr>
            <w:tcW w:w="1456" w:type="dxa"/>
            <w:tcBorders/>
            <w:vAlign w:val="center"/>
          </w:tcPr>
          <w:p>
            <w:pPr>
              <w:pStyle w:val="TableContents"/>
              <w:bidi w:val="0"/>
              <w:spacing w:before="0" w:after="283"/>
              <w:jc w:val="left"/>
              <w:rPr/>
            </w:pPr>
            <w:r>
              <w:rPr/>
              <w:t xml:space="preserve">Amerikan Samoa </w:t>
            </w:r>
          </w:p>
        </w:tc>
        <w:tc>
          <w:tcPr>
            <w:tcW w:w="130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55,519 </w:t>
            </w:r>
          </w:p>
        </w:tc>
        <w:tc>
          <w:tcPr>
            <w:tcW w:w="2386" w:type="dxa"/>
            <w:tcBorders/>
            <w:vAlign w:val="center"/>
          </w:tcPr>
          <w:p>
            <w:pPr>
              <w:pStyle w:val="TableContents"/>
              <w:bidi w:val="0"/>
              <w:spacing w:before="0" w:after="283"/>
              <w:jc w:val="left"/>
              <w:rPr/>
            </w:pPr>
            <w:r>
              <w:rPr/>
              <w:t xml:space="preserve">1 (ei äänioikeutettu) </w:t>
            </w:r>
          </w:p>
        </w:tc>
        <w:tc>
          <w:tcPr>
            <w:tcW w:w="1201"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0.01% </w:t>
            </w:r>
          </w:p>
        </w:tc>
      </w:tr>
      <w:tr>
        <w:trPr/>
        <w:tc>
          <w:tcPr>
            <w:tcW w:w="2401" w:type="dxa"/>
            <w:tcBorders/>
            <w:vAlign w:val="center"/>
          </w:tcPr>
          <w:p>
            <w:pPr>
              <w:pStyle w:val="TableContents"/>
              <w:bidi w:val="0"/>
              <w:spacing w:before="0" w:after="283"/>
              <w:jc w:val="left"/>
              <w:rPr/>
            </w:pPr>
            <w:r>
              <w:rPr/>
              <w:t xml:space="preserve">7001750000000000000 ♠ -- </w:t>
            </w:r>
          </w:p>
        </w:tc>
        <w:tc>
          <w:tcPr>
            <w:tcW w:w="2386" w:type="dxa"/>
            <w:tcBorders/>
            <w:vAlign w:val="center"/>
          </w:tcPr>
          <w:p>
            <w:pPr>
              <w:pStyle w:val="TableContents"/>
              <w:bidi w:val="0"/>
              <w:spacing w:before="0" w:after="283"/>
              <w:jc w:val="left"/>
              <w:rPr/>
            </w:pPr>
            <w:r>
              <w:rPr/>
              <w:t xml:space="preserve">7001560000000000000 ♠ 56 </w:t>
            </w:r>
          </w:p>
        </w:tc>
        <w:tc>
          <w:tcPr>
            <w:tcW w:w="1456" w:type="dxa"/>
            <w:tcBorders/>
            <w:vAlign w:val="center"/>
          </w:tcPr>
          <w:p>
            <w:pPr>
              <w:pStyle w:val="TableContents"/>
              <w:bidi w:val="0"/>
              <w:spacing w:before="0" w:after="283"/>
              <w:jc w:val="left"/>
              <w:rPr/>
            </w:pPr>
            <w:r>
              <w:rPr/>
              <w:t xml:space="preserve">Pohjois-Mariaanit </w:t>
            </w:r>
          </w:p>
        </w:tc>
        <w:tc>
          <w:tcPr>
            <w:tcW w:w="130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53,883 </w:t>
            </w:r>
          </w:p>
        </w:tc>
        <w:tc>
          <w:tcPr>
            <w:tcW w:w="2386" w:type="dxa"/>
            <w:tcBorders/>
            <w:vAlign w:val="center"/>
          </w:tcPr>
          <w:p>
            <w:pPr>
              <w:pStyle w:val="TableContents"/>
              <w:bidi w:val="0"/>
              <w:spacing w:before="0" w:after="283"/>
              <w:jc w:val="left"/>
              <w:rPr/>
            </w:pPr>
            <w:r>
              <w:rPr/>
              <w:t xml:space="preserve">1 (ei äänioikeutettu) </w:t>
            </w:r>
          </w:p>
        </w:tc>
        <w:tc>
          <w:tcPr>
            <w:tcW w:w="1201"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0.00% </w:t>
            </w:r>
          </w:p>
        </w:tc>
      </w:tr>
      <w:tr>
        <w:trPr/>
        <w:tc>
          <w:tcPr>
            <w:tcW w:w="2401" w:type="dxa"/>
            <w:tcBorders/>
            <w:vAlign w:val="center"/>
          </w:tcPr>
          <w:p>
            <w:pPr>
              <w:pStyle w:val="TableContents"/>
              <w:bidi w:val="0"/>
              <w:spacing w:before="0" w:after="283"/>
              <w:jc w:val="left"/>
              <w:rPr/>
            </w:pPr>
            <w:r>
              <w:rPr/>
              <w:t xml:space="preserve">7001760000000000000 ♠ -- </w:t>
            </w:r>
          </w:p>
        </w:tc>
        <w:tc>
          <w:tcPr>
            <w:tcW w:w="2386" w:type="dxa"/>
            <w:tcBorders/>
            <w:vAlign w:val="center"/>
          </w:tcPr>
          <w:p>
            <w:pPr>
              <w:pStyle w:val="TableContents"/>
              <w:bidi w:val="0"/>
              <w:spacing w:before="0" w:after="283"/>
              <w:jc w:val="left"/>
              <w:rPr/>
            </w:pPr>
            <w:r>
              <w:rPr/>
              <w:t xml:space="preserve">7001570000000000000 ♠ 57 </w:t>
            </w:r>
          </w:p>
        </w:tc>
        <w:tc>
          <w:tcPr>
            <w:tcW w:w="1456" w:type="dxa"/>
            <w:tcBorders/>
            <w:vAlign w:val="center"/>
          </w:tcPr>
          <w:p>
            <w:pPr>
              <w:pStyle w:val="TableContents"/>
              <w:bidi w:val="0"/>
              <w:spacing w:before="0" w:after="283"/>
              <w:jc w:val="left"/>
              <w:rPr/>
            </w:pPr>
            <w:r>
              <w:rPr/>
              <w:t xml:space="preserve">Midwayn atolli </w:t>
            </w:r>
          </w:p>
        </w:tc>
        <w:tc>
          <w:tcPr>
            <w:tcW w:w="1306" w:type="dxa"/>
            <w:tcBorders/>
            <w:vAlign w:val="center"/>
          </w:tcPr>
          <w:p>
            <w:pPr>
              <w:pStyle w:val="TableContents"/>
              <w:bidi w:val="0"/>
              <w:spacing w:before="0" w:after="283"/>
              <w:jc w:val="left"/>
              <w:rPr/>
            </w:pPr>
            <w:r>
              <w:rPr/>
              <w:t xml:space="preserve">40 </w:t>
            </w:r>
          </w:p>
        </w:tc>
        <w:tc>
          <w:tcPr>
            <w:tcW w:w="1306" w:type="dxa"/>
            <w:tcBorders/>
            <w:vAlign w:val="center"/>
          </w:tcPr>
          <w:p>
            <w:pPr>
              <w:pStyle w:val="TableContents"/>
              <w:bidi w:val="0"/>
              <w:spacing w:before="0" w:after="283"/>
              <w:jc w:val="left"/>
              <w:rPr/>
            </w:pPr>
            <w:r>
              <w:rPr/>
              <w:t xml:space="preserve">2,220 </w:t>
            </w:r>
          </w:p>
        </w:tc>
        <w:tc>
          <w:tcPr>
            <w:tcW w:w="238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0.00% </w:t>
            </w:r>
          </w:p>
        </w:tc>
      </w:tr>
      <w:tr>
        <w:trPr/>
        <w:tc>
          <w:tcPr>
            <w:tcW w:w="2401" w:type="dxa"/>
            <w:tcBorders/>
            <w:vAlign w:val="center"/>
          </w:tcPr>
          <w:p>
            <w:pPr>
              <w:pStyle w:val="TableContents"/>
              <w:bidi w:val="0"/>
              <w:spacing w:before="0" w:after="283"/>
              <w:jc w:val="left"/>
              <w:rPr/>
            </w:pPr>
            <w:r>
              <w:rPr/>
              <w:t xml:space="preserve">7001770000000000000 ♠ -- </w:t>
            </w:r>
          </w:p>
        </w:tc>
        <w:tc>
          <w:tcPr>
            <w:tcW w:w="2386" w:type="dxa"/>
            <w:tcBorders/>
            <w:vAlign w:val="center"/>
          </w:tcPr>
          <w:p>
            <w:pPr>
              <w:pStyle w:val="TableContents"/>
              <w:bidi w:val="0"/>
              <w:spacing w:before="0" w:after="283"/>
              <w:jc w:val="left"/>
              <w:rPr/>
            </w:pPr>
            <w:r>
              <w:rPr/>
              <w:t xml:space="preserve">7001580000000000000 ♠ 58 </w:t>
            </w:r>
          </w:p>
        </w:tc>
        <w:tc>
          <w:tcPr>
            <w:tcW w:w="1456" w:type="dxa"/>
            <w:tcBorders/>
            <w:vAlign w:val="center"/>
          </w:tcPr>
          <w:p>
            <w:pPr>
              <w:pStyle w:val="TableContents"/>
              <w:bidi w:val="0"/>
              <w:spacing w:before="0" w:after="283"/>
              <w:jc w:val="left"/>
              <w:rPr/>
            </w:pPr>
            <w:r>
              <w:rPr/>
              <w:t xml:space="preserve">Johnstonin atolli </w:t>
            </w:r>
          </w:p>
        </w:tc>
        <w:tc>
          <w:tcPr>
            <w:tcW w:w="1306" w:type="dxa"/>
            <w:tcBorders/>
            <w:vAlign w:val="center"/>
          </w:tcPr>
          <w:p>
            <w:pPr>
              <w:pStyle w:val="TableContents"/>
              <w:bidi w:val="0"/>
              <w:spacing w:before="0" w:after="283"/>
              <w:jc w:val="left"/>
              <w:rPr/>
            </w:pPr>
            <w:r>
              <w:rPr/>
              <w:t xml:space="preserve">0 </w:t>
            </w:r>
          </w:p>
        </w:tc>
        <w:tc>
          <w:tcPr>
            <w:tcW w:w="1306" w:type="dxa"/>
            <w:tcBorders/>
            <w:vAlign w:val="center"/>
          </w:tcPr>
          <w:p>
            <w:pPr>
              <w:pStyle w:val="TableContents"/>
              <w:bidi w:val="0"/>
              <w:spacing w:before="0" w:after="283"/>
              <w:jc w:val="left"/>
              <w:rPr/>
            </w:pPr>
            <w:r>
              <w:rPr/>
              <w:t xml:space="preserve">1,100 </w:t>
            </w:r>
          </w:p>
        </w:tc>
        <w:tc>
          <w:tcPr>
            <w:tcW w:w="238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0.00% </w:t>
            </w:r>
          </w:p>
        </w:tc>
      </w:tr>
      <w:tr>
        <w:trPr/>
        <w:tc>
          <w:tcPr>
            <w:tcW w:w="2401" w:type="dxa"/>
            <w:tcBorders/>
            <w:vAlign w:val="center"/>
          </w:tcPr>
          <w:p>
            <w:pPr>
              <w:pStyle w:val="TableContents"/>
              <w:bidi w:val="0"/>
              <w:spacing w:before="0" w:after="283"/>
              <w:jc w:val="left"/>
              <w:rPr/>
            </w:pPr>
            <w:r>
              <w:rPr/>
              <w:t xml:space="preserve">7001780000000000000 ♠ -- </w:t>
            </w:r>
          </w:p>
        </w:tc>
        <w:tc>
          <w:tcPr>
            <w:tcW w:w="2386" w:type="dxa"/>
            <w:tcBorders/>
            <w:vAlign w:val="center"/>
          </w:tcPr>
          <w:p>
            <w:pPr>
              <w:pStyle w:val="TableContents"/>
              <w:bidi w:val="0"/>
              <w:spacing w:before="0" w:after="283"/>
              <w:jc w:val="left"/>
              <w:rPr/>
            </w:pPr>
            <w:r>
              <w:rPr/>
              <w:t xml:space="preserve">7001590000000000000 ♠ 59 </w:t>
            </w:r>
          </w:p>
        </w:tc>
        <w:tc>
          <w:tcPr>
            <w:tcW w:w="1456" w:type="dxa"/>
            <w:tcBorders/>
            <w:vAlign w:val="center"/>
          </w:tcPr>
          <w:p>
            <w:pPr>
              <w:pStyle w:val="TableContents"/>
              <w:bidi w:val="0"/>
              <w:spacing w:before="0" w:after="283"/>
              <w:jc w:val="left"/>
              <w:rPr/>
            </w:pPr>
            <w:r>
              <w:rPr/>
              <w:t xml:space="preserve">Wake Island </w:t>
            </w:r>
          </w:p>
        </w:tc>
        <w:tc>
          <w:tcPr>
            <w:tcW w:w="1306" w:type="dxa"/>
            <w:tcBorders/>
            <w:vAlign w:val="center"/>
          </w:tcPr>
          <w:p>
            <w:pPr>
              <w:pStyle w:val="TableContents"/>
              <w:bidi w:val="0"/>
              <w:spacing w:before="0" w:after="283"/>
              <w:jc w:val="left"/>
              <w:rPr/>
            </w:pPr>
            <w:r>
              <w:rPr/>
              <w:t xml:space="preserve">150 </w:t>
            </w:r>
          </w:p>
        </w:tc>
        <w:tc>
          <w:tcPr>
            <w:tcW w:w="1306" w:type="dxa"/>
            <w:tcBorders/>
            <w:vAlign w:val="center"/>
          </w:tcPr>
          <w:p>
            <w:pPr>
              <w:pStyle w:val="TableContents"/>
              <w:bidi w:val="0"/>
              <w:spacing w:before="0" w:after="283"/>
              <w:jc w:val="left"/>
              <w:rPr/>
            </w:pPr>
            <w:r>
              <w:rPr/>
              <w:t xml:space="preserve">382 </w:t>
            </w:r>
          </w:p>
        </w:tc>
        <w:tc>
          <w:tcPr>
            <w:tcW w:w="238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0.00% </w:t>
            </w:r>
          </w:p>
        </w:tc>
      </w:tr>
      <w:tr>
        <w:trPr/>
        <w:tc>
          <w:tcPr>
            <w:tcW w:w="2401" w:type="dxa"/>
            <w:tcBorders/>
            <w:vAlign w:val="center"/>
          </w:tcPr>
          <w:p>
            <w:pPr>
              <w:pStyle w:val="TableContents"/>
              <w:bidi w:val="0"/>
              <w:spacing w:before="0" w:after="283"/>
              <w:jc w:val="left"/>
              <w:rPr/>
            </w:pPr>
            <w:r>
              <w:rPr/>
              <w:t xml:space="preserve">7001800000000000000 ♠ -- </w:t>
            </w:r>
          </w:p>
        </w:tc>
        <w:tc>
          <w:tcPr>
            <w:tcW w:w="2386" w:type="dxa"/>
            <w:tcBorders/>
            <w:vAlign w:val="center"/>
          </w:tcPr>
          <w:p>
            <w:pPr>
              <w:pStyle w:val="TableContents"/>
              <w:bidi w:val="0"/>
              <w:spacing w:before="0" w:after="283"/>
              <w:jc w:val="left"/>
              <w:rPr/>
            </w:pPr>
            <w:r>
              <w:rPr/>
              <w:t xml:space="preserve">7001600000000000000 ♠ 60 </w:t>
            </w:r>
          </w:p>
        </w:tc>
        <w:tc>
          <w:tcPr>
            <w:tcW w:w="1456" w:type="dxa"/>
            <w:tcBorders/>
            <w:vAlign w:val="center"/>
          </w:tcPr>
          <w:p>
            <w:pPr>
              <w:pStyle w:val="TableContents"/>
              <w:bidi w:val="0"/>
              <w:spacing w:before="0" w:after="283"/>
              <w:jc w:val="left"/>
              <w:rPr/>
            </w:pPr>
            <w:r>
              <w:rPr/>
              <w:t xml:space="preserve">Palmyran atolli </w:t>
            </w:r>
          </w:p>
        </w:tc>
        <w:tc>
          <w:tcPr>
            <w:tcW w:w="1306" w:type="dxa"/>
            <w:tcBorders/>
            <w:vAlign w:val="center"/>
          </w:tcPr>
          <w:p>
            <w:pPr>
              <w:pStyle w:val="TableContents"/>
              <w:bidi w:val="0"/>
              <w:spacing w:before="0" w:after="283"/>
              <w:jc w:val="left"/>
              <w:rPr/>
            </w:pPr>
            <w:r>
              <w:rPr/>
              <w:t xml:space="preserve">20 </w:t>
            </w:r>
          </w:p>
        </w:tc>
        <w:tc>
          <w:tcPr>
            <w:tcW w:w="1306" w:type="dxa"/>
            <w:tcBorders/>
            <w:vAlign w:val="center"/>
          </w:tcPr>
          <w:p>
            <w:pPr>
              <w:pStyle w:val="TableContents"/>
              <w:bidi w:val="0"/>
              <w:spacing w:before="0" w:after="283"/>
              <w:jc w:val="left"/>
              <w:rPr/>
            </w:pPr>
            <w:r>
              <w:rPr/>
              <w:t xml:space="preserve">20 </w:t>
            </w:r>
          </w:p>
        </w:tc>
        <w:tc>
          <w:tcPr>
            <w:tcW w:w="238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0.00% </w:t>
            </w:r>
          </w:p>
        </w:tc>
      </w:tr>
      <w:tr>
        <w:trPr/>
        <w:tc>
          <w:tcPr>
            <w:tcW w:w="2401" w:type="dxa"/>
            <w:tcBorders/>
            <w:vAlign w:val="center"/>
          </w:tcPr>
          <w:p>
            <w:pPr>
              <w:pStyle w:val="TableContents"/>
              <w:bidi w:val="0"/>
              <w:spacing w:before="0" w:after="283"/>
              <w:jc w:val="left"/>
              <w:rPr/>
            </w:pPr>
            <w:r>
              <w:rPr/>
              <w:t xml:space="preserve">7001810000000000000 ♠ -- </w:t>
            </w:r>
          </w:p>
        </w:tc>
        <w:tc>
          <w:tcPr>
            <w:tcW w:w="2386" w:type="dxa"/>
            <w:tcBorders/>
            <w:vAlign w:val="center"/>
          </w:tcPr>
          <w:p>
            <w:pPr>
              <w:pStyle w:val="TableContents"/>
              <w:bidi w:val="0"/>
              <w:spacing w:before="0" w:after="283"/>
              <w:jc w:val="left"/>
              <w:rPr/>
            </w:pPr>
            <w:r>
              <w:rPr/>
              <w:t xml:space="preserve">-- </w:t>
            </w:r>
          </w:p>
        </w:tc>
        <w:tc>
          <w:tcPr>
            <w:tcW w:w="1456" w:type="dxa"/>
            <w:tcBorders/>
            <w:vAlign w:val="center"/>
          </w:tcPr>
          <w:p>
            <w:pPr>
              <w:pStyle w:val="TableContents"/>
              <w:bidi w:val="0"/>
              <w:spacing w:before="0" w:after="283"/>
              <w:jc w:val="left"/>
              <w:rPr/>
            </w:pPr>
            <w:r>
              <w:rPr/>
              <w:t xml:space="preserve">Baker Island </w:t>
            </w:r>
          </w:p>
        </w:tc>
        <w:tc>
          <w:tcPr>
            <w:tcW w:w="1306" w:type="dxa"/>
            <w:tcBorders/>
            <w:vAlign w:val="center"/>
          </w:tcPr>
          <w:p>
            <w:pPr>
              <w:pStyle w:val="TableContents"/>
              <w:bidi w:val="0"/>
              <w:spacing w:before="0" w:after="283"/>
              <w:jc w:val="left"/>
              <w:rPr/>
            </w:pPr>
            <w:r>
              <w:rPr/>
              <w:t xml:space="preserve">0 </w:t>
            </w:r>
          </w:p>
        </w:tc>
        <w:tc>
          <w:tcPr>
            <w:tcW w:w="1306" w:type="dxa"/>
            <w:tcBorders/>
            <w:vAlign w:val="center"/>
          </w:tcPr>
          <w:p>
            <w:pPr>
              <w:pStyle w:val="TableContents"/>
              <w:bidi w:val="0"/>
              <w:spacing w:before="0" w:after="283"/>
              <w:jc w:val="left"/>
              <w:rPr/>
            </w:pPr>
            <w:r>
              <w:rPr/>
              <w:t xml:space="preserve">0 </w:t>
            </w:r>
          </w:p>
        </w:tc>
        <w:tc>
          <w:tcPr>
            <w:tcW w:w="238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0.00% </w:t>
            </w:r>
          </w:p>
        </w:tc>
      </w:tr>
      <w:tr>
        <w:trPr/>
        <w:tc>
          <w:tcPr>
            <w:tcW w:w="2401" w:type="dxa"/>
            <w:tcBorders/>
            <w:vAlign w:val="center"/>
          </w:tcPr>
          <w:p>
            <w:pPr>
              <w:pStyle w:val="TableContents"/>
              <w:bidi w:val="0"/>
              <w:spacing w:before="0" w:after="283"/>
              <w:jc w:val="left"/>
              <w:rPr/>
            </w:pPr>
            <w:r>
              <w:rPr/>
              <w:t xml:space="preserve">7001820000000000000 ♠ -- </w:t>
            </w:r>
          </w:p>
        </w:tc>
        <w:tc>
          <w:tcPr>
            <w:tcW w:w="2386" w:type="dxa"/>
            <w:tcBorders/>
            <w:vAlign w:val="center"/>
          </w:tcPr>
          <w:p>
            <w:pPr>
              <w:pStyle w:val="TableContents"/>
              <w:bidi w:val="0"/>
              <w:spacing w:before="0" w:after="283"/>
              <w:jc w:val="left"/>
              <w:rPr/>
            </w:pPr>
            <w:r>
              <w:rPr/>
              <w:t xml:space="preserve">-- </w:t>
            </w:r>
          </w:p>
        </w:tc>
        <w:tc>
          <w:tcPr>
            <w:tcW w:w="1456" w:type="dxa"/>
            <w:tcBorders/>
            <w:vAlign w:val="center"/>
          </w:tcPr>
          <w:p>
            <w:pPr>
              <w:pStyle w:val="TableContents"/>
              <w:bidi w:val="0"/>
              <w:spacing w:before="0" w:after="283"/>
              <w:jc w:val="left"/>
              <w:rPr/>
            </w:pPr>
            <w:r>
              <w:rPr/>
              <w:t xml:space="preserve">Howlandin saari </w:t>
            </w:r>
          </w:p>
        </w:tc>
        <w:tc>
          <w:tcPr>
            <w:tcW w:w="1306" w:type="dxa"/>
            <w:tcBorders/>
            <w:vAlign w:val="center"/>
          </w:tcPr>
          <w:p>
            <w:pPr>
              <w:pStyle w:val="TableContents"/>
              <w:bidi w:val="0"/>
              <w:spacing w:before="0" w:after="283"/>
              <w:jc w:val="left"/>
              <w:rPr/>
            </w:pPr>
            <w:r>
              <w:rPr/>
              <w:t xml:space="preserve">0 </w:t>
            </w:r>
          </w:p>
        </w:tc>
        <w:tc>
          <w:tcPr>
            <w:tcW w:w="1306" w:type="dxa"/>
            <w:tcBorders/>
            <w:vAlign w:val="center"/>
          </w:tcPr>
          <w:p>
            <w:pPr>
              <w:pStyle w:val="TableContents"/>
              <w:bidi w:val="0"/>
              <w:spacing w:before="0" w:after="283"/>
              <w:jc w:val="left"/>
              <w:rPr/>
            </w:pPr>
            <w:r>
              <w:rPr/>
              <w:t xml:space="preserve">0 </w:t>
            </w:r>
          </w:p>
        </w:tc>
        <w:tc>
          <w:tcPr>
            <w:tcW w:w="238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0.00% </w:t>
            </w:r>
          </w:p>
        </w:tc>
      </w:tr>
      <w:tr>
        <w:trPr/>
        <w:tc>
          <w:tcPr>
            <w:tcW w:w="2401" w:type="dxa"/>
            <w:tcBorders/>
            <w:vAlign w:val="center"/>
          </w:tcPr>
          <w:p>
            <w:pPr>
              <w:pStyle w:val="TableContents"/>
              <w:bidi w:val="0"/>
              <w:spacing w:before="0" w:after="283"/>
              <w:jc w:val="left"/>
              <w:rPr/>
            </w:pPr>
            <w:r>
              <w:rPr/>
              <w:t xml:space="preserve">7001830000000000000 ♠ -- </w:t>
            </w:r>
          </w:p>
        </w:tc>
        <w:tc>
          <w:tcPr>
            <w:tcW w:w="2386" w:type="dxa"/>
            <w:tcBorders/>
            <w:vAlign w:val="center"/>
          </w:tcPr>
          <w:p>
            <w:pPr>
              <w:pStyle w:val="TableContents"/>
              <w:bidi w:val="0"/>
              <w:spacing w:before="0" w:after="283"/>
              <w:jc w:val="left"/>
              <w:rPr/>
            </w:pPr>
            <w:r>
              <w:rPr/>
              <w:t xml:space="preserve">-- </w:t>
            </w:r>
          </w:p>
        </w:tc>
        <w:tc>
          <w:tcPr>
            <w:tcW w:w="1456" w:type="dxa"/>
            <w:tcBorders/>
            <w:vAlign w:val="center"/>
          </w:tcPr>
          <w:p>
            <w:pPr>
              <w:pStyle w:val="TableContents"/>
              <w:bidi w:val="0"/>
              <w:spacing w:before="0" w:after="283"/>
              <w:jc w:val="left"/>
              <w:rPr/>
            </w:pPr>
            <w:r>
              <w:rPr/>
              <w:t xml:space="preserve">Jarvisin saari </w:t>
            </w:r>
          </w:p>
        </w:tc>
        <w:tc>
          <w:tcPr>
            <w:tcW w:w="1306" w:type="dxa"/>
            <w:tcBorders/>
            <w:vAlign w:val="center"/>
          </w:tcPr>
          <w:p>
            <w:pPr>
              <w:pStyle w:val="TableContents"/>
              <w:bidi w:val="0"/>
              <w:spacing w:before="0" w:after="283"/>
              <w:jc w:val="left"/>
              <w:rPr/>
            </w:pPr>
            <w:r>
              <w:rPr/>
              <w:t xml:space="preserve">0 </w:t>
            </w:r>
          </w:p>
        </w:tc>
        <w:tc>
          <w:tcPr>
            <w:tcW w:w="1306" w:type="dxa"/>
            <w:tcBorders/>
            <w:vAlign w:val="center"/>
          </w:tcPr>
          <w:p>
            <w:pPr>
              <w:pStyle w:val="TableContents"/>
              <w:bidi w:val="0"/>
              <w:spacing w:before="0" w:after="283"/>
              <w:jc w:val="left"/>
              <w:rPr/>
            </w:pPr>
            <w:r>
              <w:rPr/>
              <w:t xml:space="preserve">0 </w:t>
            </w:r>
          </w:p>
        </w:tc>
        <w:tc>
          <w:tcPr>
            <w:tcW w:w="238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0.00% </w:t>
            </w:r>
          </w:p>
        </w:tc>
      </w:tr>
      <w:tr>
        <w:trPr/>
        <w:tc>
          <w:tcPr>
            <w:tcW w:w="2401" w:type="dxa"/>
            <w:tcBorders/>
            <w:vAlign w:val="center"/>
          </w:tcPr>
          <w:p>
            <w:pPr>
              <w:pStyle w:val="TableContents"/>
              <w:bidi w:val="0"/>
              <w:spacing w:before="0" w:after="283"/>
              <w:jc w:val="left"/>
              <w:rPr/>
            </w:pPr>
            <w:r>
              <w:rPr/>
              <w:t xml:space="preserve">7001840000000000000 ♠ -- </w:t>
            </w:r>
          </w:p>
        </w:tc>
        <w:tc>
          <w:tcPr>
            <w:tcW w:w="2386" w:type="dxa"/>
            <w:tcBorders/>
            <w:vAlign w:val="center"/>
          </w:tcPr>
          <w:p>
            <w:pPr>
              <w:pStyle w:val="TableContents"/>
              <w:bidi w:val="0"/>
              <w:spacing w:before="0" w:after="283"/>
              <w:jc w:val="left"/>
              <w:rPr/>
            </w:pPr>
            <w:r>
              <w:rPr/>
              <w:t xml:space="preserve">-- </w:t>
            </w:r>
          </w:p>
        </w:tc>
        <w:tc>
          <w:tcPr>
            <w:tcW w:w="1456" w:type="dxa"/>
            <w:tcBorders/>
            <w:vAlign w:val="center"/>
          </w:tcPr>
          <w:p>
            <w:pPr>
              <w:pStyle w:val="TableContents"/>
              <w:bidi w:val="0"/>
              <w:spacing w:before="0" w:after="283"/>
              <w:jc w:val="left"/>
              <w:rPr/>
            </w:pPr>
            <w:r>
              <w:rPr/>
              <w:t xml:space="preserve">Kingmanin riutta </w:t>
            </w:r>
          </w:p>
        </w:tc>
        <w:tc>
          <w:tcPr>
            <w:tcW w:w="1306" w:type="dxa"/>
            <w:tcBorders/>
            <w:vAlign w:val="center"/>
          </w:tcPr>
          <w:p>
            <w:pPr>
              <w:pStyle w:val="TableContents"/>
              <w:bidi w:val="0"/>
              <w:spacing w:before="0" w:after="283"/>
              <w:jc w:val="left"/>
              <w:rPr/>
            </w:pPr>
            <w:r>
              <w:rPr/>
              <w:t xml:space="preserve">0 </w:t>
            </w:r>
          </w:p>
        </w:tc>
        <w:tc>
          <w:tcPr>
            <w:tcW w:w="1306" w:type="dxa"/>
            <w:tcBorders/>
            <w:vAlign w:val="center"/>
          </w:tcPr>
          <w:p>
            <w:pPr>
              <w:pStyle w:val="TableContents"/>
              <w:bidi w:val="0"/>
              <w:spacing w:before="0" w:after="283"/>
              <w:jc w:val="left"/>
              <w:rPr/>
            </w:pPr>
            <w:r>
              <w:rPr/>
              <w:t xml:space="preserve">0 </w:t>
            </w:r>
          </w:p>
        </w:tc>
        <w:tc>
          <w:tcPr>
            <w:tcW w:w="238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0.00% </w:t>
            </w:r>
          </w:p>
        </w:tc>
      </w:tr>
      <w:tr>
        <w:trPr/>
        <w:tc>
          <w:tcPr>
            <w:tcW w:w="2401" w:type="dxa"/>
            <w:tcBorders/>
            <w:vAlign w:val="center"/>
          </w:tcPr>
          <w:p>
            <w:pPr>
              <w:pStyle w:val="TableContents"/>
              <w:bidi w:val="0"/>
              <w:spacing w:before="0" w:after="283"/>
              <w:jc w:val="left"/>
              <w:rPr/>
            </w:pPr>
            <w:r>
              <w:rPr/>
              <w:t xml:space="preserve">7001850000000000000 ♠ -- </w:t>
            </w:r>
          </w:p>
        </w:tc>
        <w:tc>
          <w:tcPr>
            <w:tcW w:w="2386" w:type="dxa"/>
            <w:tcBorders/>
            <w:vAlign w:val="center"/>
          </w:tcPr>
          <w:p>
            <w:pPr>
              <w:pStyle w:val="TableContents"/>
              <w:bidi w:val="0"/>
              <w:spacing w:before="0" w:after="283"/>
              <w:jc w:val="left"/>
              <w:rPr/>
            </w:pPr>
            <w:r>
              <w:rPr/>
              <w:t xml:space="preserve">-- </w:t>
            </w:r>
          </w:p>
        </w:tc>
        <w:tc>
          <w:tcPr>
            <w:tcW w:w="1456" w:type="dxa"/>
            <w:tcBorders/>
            <w:vAlign w:val="center"/>
          </w:tcPr>
          <w:p>
            <w:pPr>
              <w:pStyle w:val="TableContents"/>
              <w:bidi w:val="0"/>
              <w:spacing w:before="0" w:after="283"/>
              <w:jc w:val="left"/>
              <w:rPr/>
            </w:pPr>
            <w:r>
              <w:rPr/>
              <w:t xml:space="preserve">Navassan saari </w:t>
            </w:r>
          </w:p>
        </w:tc>
        <w:tc>
          <w:tcPr>
            <w:tcW w:w="1306" w:type="dxa"/>
            <w:tcBorders/>
            <w:vAlign w:val="center"/>
          </w:tcPr>
          <w:p>
            <w:pPr>
              <w:pStyle w:val="TableContents"/>
              <w:bidi w:val="0"/>
              <w:spacing w:before="0" w:after="283"/>
              <w:jc w:val="left"/>
              <w:rPr/>
            </w:pPr>
            <w:r>
              <w:rPr/>
              <w:t xml:space="preserve">0 </w:t>
            </w:r>
          </w:p>
        </w:tc>
        <w:tc>
          <w:tcPr>
            <w:tcW w:w="1306" w:type="dxa"/>
            <w:tcBorders/>
            <w:vAlign w:val="center"/>
          </w:tcPr>
          <w:p>
            <w:pPr>
              <w:pStyle w:val="TableContents"/>
              <w:bidi w:val="0"/>
              <w:spacing w:before="0" w:after="283"/>
              <w:jc w:val="left"/>
              <w:rPr/>
            </w:pPr>
            <w:r>
              <w:rPr/>
              <w:t xml:space="preserve">0 </w:t>
            </w:r>
          </w:p>
        </w:tc>
        <w:tc>
          <w:tcPr>
            <w:tcW w:w="238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0.00% </w:t>
            </w:r>
          </w:p>
        </w:tc>
      </w:tr>
      <w:tr>
        <w:trPr/>
        <w:tc>
          <w:tcPr>
            <w:tcW w:w="2401" w:type="dxa"/>
            <w:tcBorders/>
            <w:vAlign w:val="center"/>
          </w:tcPr>
          <w:p>
            <w:pPr>
              <w:pStyle w:val="TableContents"/>
              <w:bidi w:val="0"/>
              <w:spacing w:before="0" w:after="283"/>
              <w:jc w:val="left"/>
              <w:rPr/>
            </w:pPr>
            <w:r>
              <w:rPr/>
              <w:t xml:space="preserve">7001860000000000000 ♠ -- </w:t>
            </w:r>
          </w:p>
        </w:tc>
        <w:tc>
          <w:tcPr>
            <w:tcW w:w="2386" w:type="dxa"/>
            <w:tcBorders/>
            <w:vAlign w:val="center"/>
          </w:tcPr>
          <w:p>
            <w:pPr>
              <w:pStyle w:val="TableContents"/>
              <w:bidi w:val="0"/>
              <w:spacing w:before="0" w:after="283"/>
              <w:jc w:val="left"/>
              <w:rPr/>
            </w:pPr>
            <w:r>
              <w:rPr/>
              <w:t xml:space="preserve">-- </w:t>
            </w:r>
          </w:p>
        </w:tc>
        <w:tc>
          <w:tcPr>
            <w:tcW w:w="1456" w:type="dxa"/>
            <w:tcBorders/>
            <w:vAlign w:val="center"/>
          </w:tcPr>
          <w:p>
            <w:pPr>
              <w:pStyle w:val="TableContents"/>
              <w:bidi w:val="0"/>
              <w:spacing w:before="0" w:after="283"/>
              <w:jc w:val="left"/>
              <w:rPr/>
            </w:pPr>
            <w:r>
              <w:rPr/>
              <w:t xml:space="preserve">Serranilla Pankki </w:t>
            </w:r>
          </w:p>
        </w:tc>
        <w:tc>
          <w:tcPr>
            <w:tcW w:w="1306" w:type="dxa"/>
            <w:tcBorders/>
            <w:vAlign w:val="center"/>
          </w:tcPr>
          <w:p>
            <w:pPr>
              <w:pStyle w:val="TableContents"/>
              <w:bidi w:val="0"/>
              <w:spacing w:before="0" w:after="283"/>
              <w:jc w:val="left"/>
              <w:rPr/>
            </w:pPr>
            <w:r>
              <w:rPr/>
              <w:t xml:space="preserve">0 </w:t>
            </w:r>
          </w:p>
        </w:tc>
        <w:tc>
          <w:tcPr>
            <w:tcW w:w="1306" w:type="dxa"/>
            <w:tcBorders/>
            <w:vAlign w:val="center"/>
          </w:tcPr>
          <w:p>
            <w:pPr>
              <w:pStyle w:val="TableContents"/>
              <w:bidi w:val="0"/>
              <w:spacing w:before="0" w:after="283"/>
              <w:jc w:val="left"/>
              <w:rPr/>
            </w:pPr>
            <w:r>
              <w:rPr/>
              <w:t xml:space="preserve">0 </w:t>
            </w:r>
          </w:p>
        </w:tc>
        <w:tc>
          <w:tcPr>
            <w:tcW w:w="238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0.00% </w:t>
            </w:r>
          </w:p>
        </w:tc>
      </w:tr>
      <w:tr>
        <w:trPr/>
        <w:tc>
          <w:tcPr>
            <w:tcW w:w="2401" w:type="dxa"/>
            <w:tcBorders/>
            <w:vAlign w:val="center"/>
          </w:tcPr>
          <w:p>
            <w:pPr>
              <w:pStyle w:val="TableContents"/>
              <w:bidi w:val="0"/>
              <w:spacing w:before="0" w:after="283"/>
              <w:jc w:val="left"/>
              <w:rPr/>
            </w:pPr>
            <w:r>
              <w:rPr/>
              <w:t xml:space="preserve">7001870000000000000 ♠ -- </w:t>
            </w:r>
          </w:p>
        </w:tc>
        <w:tc>
          <w:tcPr>
            <w:tcW w:w="2386" w:type="dxa"/>
            <w:tcBorders/>
            <w:vAlign w:val="center"/>
          </w:tcPr>
          <w:p>
            <w:pPr>
              <w:pStyle w:val="TableContents"/>
              <w:bidi w:val="0"/>
              <w:spacing w:before="0" w:after="283"/>
              <w:jc w:val="left"/>
              <w:rPr/>
            </w:pPr>
            <w:r>
              <w:rPr/>
              <w:t xml:space="preserve">-- </w:t>
            </w:r>
          </w:p>
        </w:tc>
        <w:tc>
          <w:tcPr>
            <w:tcW w:w="1456" w:type="dxa"/>
            <w:tcBorders/>
            <w:vAlign w:val="center"/>
          </w:tcPr>
          <w:p>
            <w:pPr>
              <w:pStyle w:val="TableContents"/>
              <w:bidi w:val="0"/>
              <w:spacing w:before="0" w:after="283"/>
              <w:jc w:val="left"/>
              <w:rPr/>
            </w:pPr>
            <w:r>
              <w:rPr/>
              <w:t xml:space="preserve">Bajo Nuevo Bank </w:t>
            </w:r>
          </w:p>
        </w:tc>
        <w:tc>
          <w:tcPr>
            <w:tcW w:w="1306" w:type="dxa"/>
            <w:tcBorders/>
            <w:vAlign w:val="center"/>
          </w:tcPr>
          <w:p>
            <w:pPr>
              <w:pStyle w:val="TableContents"/>
              <w:bidi w:val="0"/>
              <w:spacing w:before="0" w:after="283"/>
              <w:jc w:val="left"/>
              <w:rPr/>
            </w:pPr>
            <w:r>
              <w:rPr/>
              <w:t xml:space="preserve">0 </w:t>
            </w:r>
          </w:p>
        </w:tc>
        <w:tc>
          <w:tcPr>
            <w:tcW w:w="1306" w:type="dxa"/>
            <w:tcBorders/>
            <w:vAlign w:val="center"/>
          </w:tcPr>
          <w:p>
            <w:pPr>
              <w:pStyle w:val="TableContents"/>
              <w:bidi w:val="0"/>
              <w:spacing w:before="0" w:after="283"/>
              <w:jc w:val="left"/>
              <w:rPr/>
            </w:pPr>
            <w:r>
              <w:rPr/>
              <w:t xml:space="preserve">0 </w:t>
            </w:r>
          </w:p>
        </w:tc>
        <w:tc>
          <w:tcPr>
            <w:tcW w:w="238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0.00% </w:t>
            </w:r>
          </w:p>
        </w:tc>
      </w:tr>
      <w:tr>
        <w:trPr/>
        <w:tc>
          <w:tcPr>
            <w:tcW w:w="2401" w:type="dxa"/>
            <w:tcBorders/>
            <w:vAlign w:val="center"/>
          </w:tcPr>
          <w:p>
            <w:pPr>
              <w:pStyle w:val="TableContents"/>
              <w:bidi w:val="0"/>
              <w:spacing w:before="0" w:after="283"/>
              <w:jc w:val="left"/>
              <w:rPr/>
            </w:pPr>
            <w:r>
              <w:rPr/>
              <w:t xml:space="preserve">7001870000000000000 ♠ -- </w:t>
            </w:r>
          </w:p>
        </w:tc>
        <w:tc>
          <w:tcPr>
            <w:tcW w:w="2386" w:type="dxa"/>
            <w:tcBorders/>
            <w:vAlign w:val="center"/>
          </w:tcPr>
          <w:p>
            <w:pPr>
              <w:pStyle w:val="TableContents"/>
              <w:bidi w:val="0"/>
              <w:spacing w:before="0" w:after="283"/>
              <w:jc w:val="left"/>
              <w:rPr/>
            </w:pPr>
            <w:r>
              <w:rPr/>
              <w:t xml:space="preserve">7001870000000000000 ♠ -- </w:t>
            </w:r>
          </w:p>
        </w:tc>
        <w:tc>
          <w:tcPr>
            <w:tcW w:w="1456" w:type="dxa"/>
            <w:tcBorders/>
            <w:vAlign w:val="center"/>
          </w:tcPr>
          <w:p>
            <w:pPr>
              <w:pStyle w:val="TableContents"/>
              <w:bidi w:val="0"/>
              <w:spacing w:before="0" w:after="283"/>
              <w:jc w:val="left"/>
              <w:rPr/>
            </w:pPr>
            <w:r>
              <w:rPr/>
              <w:t xml:space="preserve">Yhdistyneet valtiot (Contiguous United States) </w:t>
            </w:r>
          </w:p>
        </w:tc>
        <w:tc>
          <w:tcPr>
            <w:tcW w:w="1306" w:type="dxa"/>
            <w:tcBorders/>
            <w:vAlign w:val="center"/>
          </w:tcPr>
          <w:p>
            <w:pPr>
              <w:pStyle w:val="TableContents"/>
              <w:bidi w:val="0"/>
              <w:spacing w:before="0" w:after="283"/>
              <w:jc w:val="left"/>
              <w:rPr/>
            </w:pPr>
            <w:r>
              <w:rPr/>
              <w:t xml:space="preserve">323,551,845 </w:t>
            </w:r>
          </w:p>
        </w:tc>
        <w:tc>
          <w:tcPr>
            <w:tcW w:w="1306" w:type="dxa"/>
            <w:tcBorders/>
            <w:vAlign w:val="center"/>
          </w:tcPr>
          <w:p>
            <w:pPr>
              <w:pStyle w:val="TableContents"/>
              <w:bidi w:val="0"/>
              <w:spacing w:before="0" w:after="283"/>
              <w:jc w:val="left"/>
              <w:rPr/>
            </w:pPr>
            <w:r>
              <w:rPr/>
              <w:t xml:space="preserve">306,687,555 </w:t>
            </w:r>
          </w:p>
        </w:tc>
        <w:tc>
          <w:tcPr>
            <w:tcW w:w="2386" w:type="dxa"/>
            <w:tcBorders/>
            <w:vAlign w:val="center"/>
          </w:tcPr>
          <w:p>
            <w:pPr>
              <w:pStyle w:val="TableContents"/>
              <w:bidi w:val="0"/>
              <w:spacing w:before="0" w:after="283"/>
              <w:jc w:val="left"/>
              <w:rPr/>
            </w:pPr>
            <w:r>
              <w:rPr/>
              <w:t xml:space="preserve">432 (+ 1 äänioikeudeton) </w:t>
            </w:r>
          </w:p>
        </w:tc>
        <w:tc>
          <w:tcPr>
            <w:tcW w:w="1201"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98.18% </w:t>
            </w:r>
          </w:p>
        </w:tc>
      </w:tr>
      <w:tr>
        <w:trPr/>
        <w:tc>
          <w:tcPr>
            <w:tcW w:w="2401" w:type="dxa"/>
            <w:tcBorders/>
            <w:vAlign w:val="center"/>
          </w:tcPr>
          <w:p>
            <w:pPr>
              <w:pStyle w:val="TableContents"/>
              <w:bidi w:val="0"/>
              <w:spacing w:before="0" w:after="283"/>
              <w:jc w:val="left"/>
              <w:rPr/>
            </w:pPr>
            <w:r>
              <w:rPr/>
              <w:t xml:space="preserve">7001820000000000000 ♠ -- </w:t>
            </w:r>
          </w:p>
        </w:tc>
        <w:tc>
          <w:tcPr>
            <w:tcW w:w="2386" w:type="dxa"/>
            <w:tcBorders/>
            <w:vAlign w:val="center"/>
          </w:tcPr>
          <w:p>
            <w:pPr>
              <w:pStyle w:val="TableContents"/>
              <w:bidi w:val="0"/>
              <w:spacing w:before="0" w:after="283"/>
              <w:jc w:val="left"/>
              <w:rPr/>
            </w:pPr>
            <w:r>
              <w:rPr/>
              <w:t xml:space="preserve">7001820000000000000 ♠ -- </w:t>
            </w:r>
          </w:p>
        </w:tc>
        <w:tc>
          <w:tcPr>
            <w:tcW w:w="1456" w:type="dxa"/>
            <w:tcBorders/>
            <w:vAlign w:val="center"/>
          </w:tcPr>
          <w:p>
            <w:pPr>
              <w:pStyle w:val="TableContents"/>
              <w:bidi w:val="0"/>
              <w:spacing w:before="0" w:after="283"/>
              <w:jc w:val="left"/>
              <w:rPr/>
            </w:pPr>
            <w:r>
              <w:rPr/>
              <w:t xml:space="preserve">Viisikymmentä osavaltiota </w:t>
            </w:r>
          </w:p>
        </w:tc>
        <w:tc>
          <w:tcPr>
            <w:tcW w:w="1306" w:type="dxa"/>
            <w:tcBorders/>
            <w:vAlign w:val="center"/>
          </w:tcPr>
          <w:p>
            <w:pPr>
              <w:pStyle w:val="TableContents"/>
              <w:bidi w:val="0"/>
              <w:spacing w:before="0" w:after="283"/>
              <w:jc w:val="left"/>
              <w:rPr/>
            </w:pPr>
            <w:r>
              <w:rPr/>
              <w:t xml:space="preserve">325,025,206 </w:t>
            </w:r>
          </w:p>
        </w:tc>
        <w:tc>
          <w:tcPr>
            <w:tcW w:w="1306" w:type="dxa"/>
            <w:tcBorders/>
            <w:vAlign w:val="center"/>
          </w:tcPr>
          <w:p>
            <w:pPr>
              <w:pStyle w:val="TableContents"/>
              <w:bidi w:val="0"/>
              <w:spacing w:before="0" w:after="283"/>
              <w:jc w:val="left"/>
              <w:rPr/>
            </w:pPr>
            <w:r>
              <w:rPr/>
              <w:t xml:space="preserve">308,156,338 </w:t>
            </w:r>
          </w:p>
        </w:tc>
        <w:tc>
          <w:tcPr>
            <w:tcW w:w="2386" w:type="dxa"/>
            <w:tcBorders/>
            <w:vAlign w:val="center"/>
          </w:tcPr>
          <w:p>
            <w:pPr>
              <w:pStyle w:val="TableContents"/>
              <w:bidi w:val="0"/>
              <w:spacing w:before="0" w:after="283"/>
              <w:jc w:val="left"/>
              <w:rPr/>
            </w:pPr>
            <w:r>
              <w:rPr/>
              <w:t xml:space="preserve">435 </w:t>
            </w:r>
          </w:p>
        </w:tc>
        <w:tc>
          <w:tcPr>
            <w:tcW w:w="1201" w:type="dxa"/>
            <w:tcBorders/>
            <w:vAlign w:val="center"/>
          </w:tcPr>
          <w:p>
            <w:pPr>
              <w:pStyle w:val="TableContents"/>
              <w:bidi w:val="0"/>
              <w:spacing w:before="0" w:after="283"/>
              <w:jc w:val="left"/>
              <w:rPr/>
            </w:pPr>
            <w:r>
              <w:rPr/>
              <w:t xml:space="preserve">737,348 </w:t>
            </w:r>
          </w:p>
        </w:tc>
        <w:tc>
          <w:tcPr>
            <w:tcW w:w="1201" w:type="dxa"/>
            <w:tcBorders/>
            <w:vAlign w:val="center"/>
          </w:tcPr>
          <w:p>
            <w:pPr>
              <w:pStyle w:val="TableContents"/>
              <w:bidi w:val="0"/>
              <w:spacing w:before="0" w:after="283"/>
              <w:jc w:val="left"/>
              <w:rPr/>
            </w:pPr>
            <w:r>
              <w:rPr/>
              <w:t xml:space="preserve">708,376 </w:t>
            </w:r>
          </w:p>
        </w:tc>
        <w:tc>
          <w:tcPr>
            <w:tcW w:w="1306" w:type="dxa"/>
            <w:tcBorders/>
            <w:vAlign w:val="center"/>
          </w:tcPr>
          <w:p>
            <w:pPr>
              <w:pStyle w:val="TableContents"/>
              <w:bidi w:val="0"/>
              <w:spacing w:before="0" w:after="283"/>
              <w:jc w:val="left"/>
              <w:rPr/>
            </w:pPr>
            <w:r>
              <w:rPr/>
              <w:t xml:space="preserve">98.48% </w:t>
            </w:r>
          </w:p>
        </w:tc>
      </w:tr>
      <w:tr>
        <w:trPr/>
        <w:tc>
          <w:tcPr>
            <w:tcW w:w="2401" w:type="dxa"/>
            <w:tcBorders/>
            <w:vAlign w:val="center"/>
          </w:tcPr>
          <w:p>
            <w:pPr>
              <w:pStyle w:val="TableContents"/>
              <w:bidi w:val="0"/>
              <w:spacing w:before="0" w:after="283"/>
              <w:jc w:val="left"/>
              <w:rPr/>
            </w:pPr>
            <w:r>
              <w:rPr/>
              <w:t xml:space="preserve">7001830000000000000 ♠ -- </w:t>
            </w:r>
          </w:p>
        </w:tc>
        <w:tc>
          <w:tcPr>
            <w:tcW w:w="2386" w:type="dxa"/>
            <w:tcBorders/>
            <w:vAlign w:val="center"/>
          </w:tcPr>
          <w:p>
            <w:pPr>
              <w:pStyle w:val="TableContents"/>
              <w:bidi w:val="0"/>
              <w:spacing w:before="0" w:after="283"/>
              <w:jc w:val="left"/>
              <w:rPr/>
            </w:pPr>
            <w:r>
              <w:rPr/>
              <w:t xml:space="preserve">7001830000000000000 ♠ -- </w:t>
            </w:r>
          </w:p>
        </w:tc>
        <w:tc>
          <w:tcPr>
            <w:tcW w:w="1456" w:type="dxa"/>
            <w:tcBorders/>
            <w:vAlign w:val="center"/>
          </w:tcPr>
          <w:p>
            <w:pPr>
              <w:pStyle w:val="TableContents"/>
              <w:bidi w:val="0"/>
              <w:spacing w:before="0" w:after="283"/>
              <w:jc w:val="left"/>
              <w:rPr/>
            </w:pPr>
            <w:r>
              <w:rPr/>
              <w:t xml:space="preserve">Viisikymmentä osavaltiota + D.C. </w:t>
            </w:r>
          </w:p>
        </w:tc>
        <w:tc>
          <w:tcPr>
            <w:tcW w:w="1306" w:type="dxa"/>
            <w:tcBorders/>
            <w:vAlign w:val="center"/>
          </w:tcPr>
          <w:p>
            <w:pPr>
              <w:pStyle w:val="TableContents"/>
              <w:bidi w:val="0"/>
              <w:spacing w:before="0" w:after="283"/>
              <w:jc w:val="left"/>
              <w:rPr/>
            </w:pPr>
            <w:r>
              <w:rPr/>
              <w:t xml:space="preserve">325,719,178 </w:t>
            </w:r>
          </w:p>
        </w:tc>
        <w:tc>
          <w:tcPr>
            <w:tcW w:w="1306" w:type="dxa"/>
            <w:tcBorders/>
            <w:vAlign w:val="center"/>
          </w:tcPr>
          <w:p>
            <w:pPr>
              <w:pStyle w:val="TableContents"/>
              <w:bidi w:val="0"/>
              <w:spacing w:before="0" w:after="283"/>
              <w:jc w:val="left"/>
              <w:rPr/>
            </w:pPr>
            <w:r>
              <w:rPr/>
              <w:t xml:space="preserve">308,758,105 </w:t>
            </w:r>
          </w:p>
        </w:tc>
        <w:tc>
          <w:tcPr>
            <w:tcW w:w="2386" w:type="dxa"/>
            <w:tcBorders/>
            <w:vAlign w:val="center"/>
          </w:tcPr>
          <w:p>
            <w:pPr>
              <w:pStyle w:val="TableContents"/>
              <w:bidi w:val="0"/>
              <w:spacing w:before="0" w:after="283"/>
              <w:jc w:val="left"/>
              <w:rPr/>
            </w:pPr>
            <w:r>
              <w:rPr/>
              <w:t xml:space="preserve">435 (+ 1 äänioikeudeton) </w:t>
            </w:r>
          </w:p>
        </w:tc>
        <w:tc>
          <w:tcPr>
            <w:tcW w:w="1201"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98.67% </w:t>
            </w:r>
          </w:p>
        </w:tc>
      </w:tr>
      <w:tr>
        <w:trPr/>
        <w:tc>
          <w:tcPr>
            <w:tcW w:w="2401" w:type="dxa"/>
            <w:tcBorders/>
            <w:vAlign w:val="center"/>
          </w:tcPr>
          <w:p>
            <w:pPr>
              <w:pStyle w:val="TableContents"/>
              <w:bidi w:val="0"/>
              <w:spacing w:before="0" w:after="283"/>
              <w:jc w:val="left"/>
              <w:rPr/>
            </w:pPr>
            <w:r>
              <w:rPr/>
              <w:t xml:space="preserve">7001840000000000000 ♠ -- </w:t>
            </w:r>
          </w:p>
        </w:tc>
        <w:tc>
          <w:tcPr>
            <w:tcW w:w="2386" w:type="dxa"/>
            <w:tcBorders/>
            <w:vAlign w:val="center"/>
          </w:tcPr>
          <w:p>
            <w:pPr>
              <w:pStyle w:val="TableContents"/>
              <w:bidi w:val="0"/>
              <w:spacing w:before="0" w:after="283"/>
              <w:jc w:val="left"/>
              <w:rPr/>
            </w:pPr>
            <w:r>
              <w:rPr/>
              <w:t xml:space="preserve">7001840000000000000 ♠ -- </w:t>
            </w:r>
          </w:p>
        </w:tc>
        <w:tc>
          <w:tcPr>
            <w:tcW w:w="1456" w:type="dxa"/>
            <w:tcBorders/>
            <w:vAlign w:val="center"/>
          </w:tcPr>
          <w:p>
            <w:pPr>
              <w:pStyle w:val="TableContents"/>
              <w:bidi w:val="0"/>
              <w:spacing w:before="0" w:after="283"/>
              <w:jc w:val="left"/>
              <w:rPr/>
            </w:pPr>
            <w:r>
              <w:rPr/>
              <w:t xml:space="preserve">Yhdysvallat yhteensä (mukaan lukien D.C. ja alueet) </w:t>
            </w:r>
          </w:p>
        </w:tc>
        <w:tc>
          <w:tcPr>
            <w:tcW w:w="1306" w:type="dxa"/>
            <w:tcBorders/>
            <w:vAlign w:val="center"/>
          </w:tcPr>
          <w:p>
            <w:pPr>
              <w:pStyle w:val="TableContents"/>
              <w:bidi w:val="0"/>
              <w:spacing w:before="0" w:after="283"/>
              <w:jc w:val="left"/>
              <w:rPr/>
            </w:pPr>
            <w:r>
              <w:rPr/>
              <w:t xml:space="preserve">329,431,520 </w:t>
            </w:r>
          </w:p>
        </w:tc>
        <w:tc>
          <w:tcPr>
            <w:tcW w:w="1306" w:type="dxa"/>
            <w:tcBorders/>
            <w:vAlign w:val="center"/>
          </w:tcPr>
          <w:p>
            <w:pPr>
              <w:pStyle w:val="TableContents"/>
              <w:bidi w:val="0"/>
              <w:spacing w:before="0" w:after="283"/>
              <w:jc w:val="left"/>
              <w:rPr/>
            </w:pPr>
            <w:r>
              <w:rPr/>
              <w:t xml:space="preserve">312,913,872 </w:t>
            </w:r>
          </w:p>
        </w:tc>
        <w:tc>
          <w:tcPr>
            <w:tcW w:w="2386" w:type="dxa"/>
            <w:tcBorders/>
            <w:vAlign w:val="center"/>
          </w:tcPr>
          <w:p>
            <w:pPr>
              <w:pStyle w:val="TableContents"/>
              <w:bidi w:val="0"/>
              <w:spacing w:before="0" w:after="283"/>
              <w:jc w:val="left"/>
              <w:rPr/>
            </w:pPr>
            <w:r>
              <w:rPr/>
              <w:t xml:space="preserve">435 (+ 6 ei-äänivaltaista) </w:t>
            </w:r>
          </w:p>
        </w:tc>
        <w:tc>
          <w:tcPr>
            <w:tcW w:w="1201"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100.00%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3 suurinta osavaltiota Yhdysvalloissa asukasluvultaan</w:t>
      </w:r>
    </w:p>
    <w:p>
      <w:pPr>
        <w:pStyle w:val="TextBody"/>
        <w:bidi w:val="0"/>
        <w:jc w:val="left"/>
        <w:rPr>
          <w:b/>
          <w:u w:val="single"/>
          <w:shd w:val="clear" w:fill="FFFF00"/>
        </w:rPr>
      </w:pPr>
      <w:r>
        <w:rPr>
          <w:b/>
          <w:u w:val="single"/>
          <w:shd w:val="clear" w:fill="FFFF00"/>
        </w:rPr>
        <w:t xml:space="preserve">Asiakirjan numero 5145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Ennen luonnosta Rodgers oli varma, että hänet valittaisiin joukkueeseen, jota hän tuki ja jonka lähellä hän kasvoi, eli San Francisco 49ersiin, jolla oli luonnoksen ykkösvalinta. 49ers kuitenkin valitsi sen sijaan Utahin yliopistosta Alex Smithin, ja Rodgers liukui aina </w:t>
      </w:r>
      <w:r>
        <w:rPr>
          <w:color w:val="DCDCDC"/>
        </w:rPr>
        <w:t xml:space="preserve">Green Bay Packersin </w:t>
      </w:r>
      <w:r>
        <w:rPr>
          <w:color w:val="A9A9A9"/>
        </w:rPr>
        <w:t xml:space="preserve">24. varausvuoroon asti</w:t>
      </w:r>
      <w:r>
        <w:rPr/>
        <w:t xml:space="preserve">. Rodgers on sanonut, että hän koki paljon ahdistusta ja levottomuutta odottaessaan valintaa useita tunteja draftin jälkeen, sillä hän oli odottanut tulevansa valituksi paljon aikaisemmin. Rodgersin liukumisesta 24. valintaruudulle ja Packersin valinnasta valita Brett Favren tuleva korvaaja tuli yksi draftin suurimmista tarinoista, vaikka hän olikin silti toinen valittu pelinrakentaja. Hänen pudotuksensa draftissa oli myöhemmin NFL Networkin Top 10 Draft Day Moments -listan ykkönen. Monilla joukkueilla, jotka sijoittuivat draftissa toisen ja 23. sijan välille, oli pelinrakentajaa kiireellisempiä tarpeita.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Aaron Rodgers valittiin NFL:ssä?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Aaron Rodgers valittiin luonnoksessa?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Aaron Rodgers Rodgers vuonna 2014 nro 12 -- Green Bay Packers </w:t>
      </w:r>
    </w:p>
    <w:tbl>
      <w:tblPr>
        <w:tblW w:w="8432" w:type="dxa"/>
        <w:jc w:val="left"/>
        <w:tblInd w:w="0" w:type="dxa"/>
        <w:tblLayout w:type="fixed"/>
        <w:tblCellMar>
          <w:top w:w="28" w:type="dxa"/>
          <w:left w:w="28" w:type="dxa"/>
          <w:bottom w:w="28" w:type="dxa"/>
          <w:right w:w="28" w:type="dxa"/>
        </w:tblCellMar>
      </w:tblPr>
      <w:tblGrid>
        <w:gridCol w:w="2611"/>
        <w:gridCol w:w="5821"/>
      </w:tblGrid>
      <w:tr>
        <w:trPr/>
        <w:tc>
          <w:tcPr>
            <w:tcW w:w="2611" w:type="dxa"/>
            <w:tcBorders/>
            <w:vAlign w:val="center"/>
          </w:tcPr>
          <w:p>
            <w:pPr>
              <w:pStyle w:val="TableHeading"/>
              <w:suppressLineNumbers/>
              <w:bidi w:val="0"/>
              <w:spacing w:before="0" w:after="283"/>
              <w:jc w:val="center"/>
              <w:rPr/>
            </w:pPr>
            <w:r>
              <w:rPr/>
              <w:t xml:space="preserve">Asema: </w:t>
            </w:r>
          </w:p>
        </w:tc>
        <w:tc>
          <w:tcPr>
            <w:tcW w:w="5821" w:type="dxa"/>
            <w:tcBorders/>
            <w:vAlign w:val="center"/>
          </w:tcPr>
          <w:p>
            <w:pPr>
              <w:pStyle w:val="TableContents"/>
              <w:bidi w:val="0"/>
              <w:spacing w:before="0" w:after="283"/>
              <w:jc w:val="left"/>
              <w:rPr/>
            </w:pPr>
            <w:r>
              <w:rPr/>
              <w:t xml:space="preserve">Takamies </w:t>
            </w:r>
          </w:p>
        </w:tc>
      </w:tr>
      <w:tr>
        <w:trPr/>
        <w:tc>
          <w:tcPr>
            <w:tcW w:w="2611" w:type="dxa"/>
            <w:tcBorders/>
            <w:vAlign w:val="center"/>
          </w:tcPr>
          <w:p>
            <w:pPr>
              <w:pStyle w:val="TableHeading"/>
              <w:suppressLineNumbers/>
              <w:bidi w:val="0"/>
              <w:spacing w:before="0" w:after="283"/>
              <w:jc w:val="center"/>
              <w:rPr/>
            </w:pPr>
            <w:r>
              <w:rPr/>
              <w:t xml:space="preserve">Syntynyt: </w:t>
            </w:r>
          </w:p>
        </w:tc>
        <w:tc>
          <w:tcPr>
            <w:tcW w:w="5821" w:type="dxa"/>
            <w:tcBorders/>
            <w:vAlign w:val="center"/>
          </w:tcPr>
          <w:p>
            <w:pPr>
              <w:pStyle w:val="TableContents"/>
              <w:bidi w:val="0"/>
              <w:spacing w:before="0" w:after="283"/>
              <w:jc w:val="left"/>
              <w:rPr/>
            </w:pPr>
            <w:r>
              <w:rPr/>
              <w:t xml:space="preserve">(1983-12-02) 2. joulukuuta 1983 (ikä 34) Chico, Kalifornia </w:t>
            </w:r>
          </w:p>
        </w:tc>
      </w:tr>
      <w:tr>
        <w:trPr/>
        <w:tc>
          <w:tcPr>
            <w:tcW w:w="2611" w:type="dxa"/>
            <w:tcBorders/>
            <w:vAlign w:val="center"/>
          </w:tcPr>
          <w:p>
            <w:pPr>
              <w:pStyle w:val="TableHeading"/>
              <w:suppressLineNumbers/>
              <w:bidi w:val="0"/>
              <w:spacing w:before="0" w:after="283"/>
              <w:jc w:val="center"/>
              <w:rPr/>
            </w:pPr>
            <w:r>
              <w:rPr/>
              <w:t xml:space="preserve">Korkeus: </w:t>
            </w:r>
          </w:p>
        </w:tc>
        <w:tc>
          <w:tcPr>
            <w:tcW w:w="5821" w:type="dxa"/>
            <w:tcBorders/>
            <w:vAlign w:val="center"/>
          </w:tcPr>
          <w:p>
            <w:pPr>
              <w:pStyle w:val="TableContents"/>
              <w:bidi w:val="0"/>
              <w:spacing w:before="0" w:after="283"/>
              <w:jc w:val="left"/>
              <w:rPr/>
            </w:pPr>
            <w:r>
              <w:rPr/>
              <w:t xml:space="preserve">1,88 m (6 ft 2 in) </w:t>
            </w:r>
          </w:p>
        </w:tc>
      </w:tr>
      <w:tr>
        <w:trPr/>
        <w:tc>
          <w:tcPr>
            <w:tcW w:w="2611" w:type="dxa"/>
            <w:tcBorders/>
            <w:vAlign w:val="center"/>
          </w:tcPr>
          <w:p>
            <w:pPr>
              <w:pStyle w:val="TableHeading"/>
              <w:suppressLineNumbers/>
              <w:bidi w:val="0"/>
              <w:spacing w:before="0" w:after="283"/>
              <w:jc w:val="center"/>
              <w:rPr/>
            </w:pPr>
            <w:r>
              <w:rPr/>
              <w:t xml:space="preserve">Paino: </w:t>
            </w:r>
          </w:p>
        </w:tc>
        <w:tc>
          <w:tcPr>
            <w:tcW w:w="5821" w:type="dxa"/>
            <w:tcBorders/>
            <w:vAlign w:val="center"/>
          </w:tcPr>
          <w:p>
            <w:pPr>
              <w:pStyle w:val="TableContents"/>
              <w:bidi w:val="0"/>
              <w:spacing w:before="0" w:after="283"/>
              <w:jc w:val="left"/>
              <w:rPr/>
            </w:pPr>
            <w:r>
              <w:rPr/>
              <w:t xml:space="preserve">225 lb (102 kg) Uratiedot </w:t>
            </w:r>
          </w:p>
        </w:tc>
      </w:tr>
      <w:tr>
        <w:trPr/>
        <w:tc>
          <w:tcPr>
            <w:tcW w:w="2611" w:type="dxa"/>
            <w:tcBorders/>
            <w:vAlign w:val="center"/>
          </w:tcPr>
          <w:p>
            <w:pPr>
              <w:pStyle w:val="TableHeading"/>
              <w:suppressLineNumbers/>
              <w:bidi w:val="0"/>
              <w:spacing w:before="0" w:after="283"/>
              <w:jc w:val="center"/>
              <w:rPr/>
            </w:pPr>
            <w:r>
              <w:rPr/>
              <w:t xml:space="preserve">Lukio: </w:t>
            </w:r>
          </w:p>
        </w:tc>
        <w:tc>
          <w:tcPr>
            <w:tcW w:w="5821" w:type="dxa"/>
            <w:tcBorders/>
            <w:vAlign w:val="center"/>
          </w:tcPr>
          <w:p>
            <w:pPr>
              <w:pStyle w:val="TableContents"/>
              <w:bidi w:val="0"/>
              <w:spacing w:before="0" w:after="283"/>
              <w:jc w:val="left"/>
              <w:rPr/>
            </w:pPr>
            <w:r>
              <w:rPr/>
              <w:t xml:space="preserve">Chico (CA) Pleasant Valley </w:t>
            </w:r>
          </w:p>
        </w:tc>
      </w:tr>
      <w:tr>
        <w:trPr/>
        <w:tc>
          <w:tcPr>
            <w:tcW w:w="2611" w:type="dxa"/>
            <w:tcBorders/>
            <w:vAlign w:val="center"/>
          </w:tcPr>
          <w:p>
            <w:pPr>
              <w:pStyle w:val="TableHeading"/>
              <w:suppressLineNumbers/>
              <w:bidi w:val="0"/>
              <w:spacing w:before="0" w:after="283"/>
              <w:jc w:val="center"/>
              <w:rPr/>
            </w:pPr>
            <w:r>
              <w:rPr/>
              <w:t xml:space="preserve">College: </w:t>
            </w:r>
          </w:p>
        </w:tc>
        <w:tc>
          <w:tcPr>
            <w:tcW w:w="5821" w:type="dxa"/>
            <w:tcBorders/>
            <w:vAlign w:val="center"/>
          </w:tcPr>
          <w:p>
            <w:pPr>
              <w:pStyle w:val="TableContents"/>
              <w:bidi w:val="0"/>
              <w:spacing w:before="0" w:after="283"/>
              <w:jc w:val="left"/>
              <w:rPr/>
            </w:pPr>
            <w:r>
              <w:rPr/>
              <w:t xml:space="preserve">Kalifornia </w:t>
            </w:r>
          </w:p>
        </w:tc>
      </w:tr>
      <w:tr>
        <w:trPr/>
        <w:tc>
          <w:tcPr>
            <w:tcW w:w="2611" w:type="dxa"/>
            <w:tcBorders/>
            <w:vAlign w:val="center"/>
          </w:tcPr>
          <w:p>
            <w:pPr>
              <w:pStyle w:val="TableHeading"/>
              <w:suppressLineNumbers/>
              <w:bidi w:val="0"/>
              <w:spacing w:before="0" w:after="283"/>
              <w:jc w:val="center"/>
              <w:rPr/>
            </w:pPr>
            <w:r>
              <w:rPr/>
              <w:t xml:space="preserve">NFL Draft: </w:t>
            </w:r>
          </w:p>
        </w:tc>
        <w:tc>
          <w:tcPr>
            <w:tcW w:w="5821" w:type="dxa"/>
            <w:tcBorders/>
            <w:vAlign w:val="center"/>
          </w:tcPr>
          <w:p>
            <w:pPr>
              <w:pStyle w:val="TableContents"/>
              <w:bidi w:val="0"/>
              <w:jc w:val="left"/>
              <w:rPr/>
            </w:pPr>
            <w:r>
              <w:rPr/>
              <w:t xml:space="preserve">2005 / Kierros: 1 / Valinta: 24 Uran historiaa </w:t>
            </w:r>
          </w:p>
          <w:p>
            <w:pPr>
              <w:pStyle w:val="TextBody"/>
              <w:numPr>
                <w:ilvl w:val="0"/>
                <w:numId w:val="2"/>
              </w:numPr>
              <w:tabs>
                <w:tab w:val="clear" w:pos="1134"/>
                <w:tab w:val="left" w:leader="none" w:pos="707"/>
              </w:tabs>
              <w:bidi w:val="0"/>
              <w:ind w:start="707" w:hanging="283"/>
              <w:jc w:val="left"/>
              <w:rPr/>
            </w:pPr>
            <w:r>
              <w:rPr/>
              <w:t xml:space="preserve">Green Bay Packers (2005 -- nyt) </w:t>
            </w:r>
          </w:p>
          <w:p>
            <w:pPr>
              <w:pStyle w:val="TextBody"/>
              <w:bidi w:val="0"/>
              <w:spacing w:before="0" w:after="283"/>
              <w:jc w:val="left"/>
              <w:rPr/>
            </w:pPr>
            <w:r>
              <w:rPr/>
            </w:r>
          </w:p>
        </w:tc>
      </w:tr>
      <w:tr>
        <w:trPr/>
        <w:tc>
          <w:tcPr>
            <w:tcW w:w="2611" w:type="dxa"/>
            <w:tcBorders/>
            <w:vAlign w:val="center"/>
          </w:tcPr>
          <w:p>
            <w:pPr>
              <w:pStyle w:val="TableHeading"/>
              <w:suppressLineNumbers/>
              <w:bidi w:val="0"/>
              <w:spacing w:before="0" w:after="283"/>
              <w:jc w:val="center"/>
              <w:rPr/>
            </w:pPr>
            <w:r>
              <w:rPr/>
              <w:t xml:space="preserve">Rosterin tila: </w:t>
            </w:r>
          </w:p>
        </w:tc>
        <w:tc>
          <w:tcPr>
            <w:tcW w:w="5821" w:type="dxa"/>
            <w:tcBorders/>
            <w:vAlign w:val="center"/>
          </w:tcPr>
          <w:p>
            <w:pPr>
              <w:pStyle w:val="TableContents"/>
              <w:bidi w:val="0"/>
              <w:jc w:val="left"/>
              <w:rPr/>
            </w:pPr>
            <w:r>
              <w:rPr/>
              <w:t xml:space="preserve">Loukkaantunut varallaolija Uran kohokohdat ja palkinnot </w:t>
            </w:r>
          </w:p>
          <w:p>
            <w:pPr>
              <w:pStyle w:val="TextBody"/>
              <w:numPr>
                <w:ilvl w:val="0"/>
                <w:numId w:val="3"/>
              </w:numPr>
              <w:tabs>
                <w:tab w:val="clear" w:pos="1134"/>
                <w:tab w:val="left" w:leader="none" w:pos="707"/>
              </w:tabs>
              <w:bidi w:val="0"/>
              <w:spacing w:before="0" w:after="0"/>
              <w:ind w:start="707" w:hanging="283"/>
              <w:jc w:val="left"/>
              <w:rPr/>
            </w:pPr>
            <w:r>
              <w:rPr/>
              <w:t xml:space="preserve">Super Bowl -mestari (XLV) </w:t>
            </w:r>
          </w:p>
          <w:p>
            <w:pPr>
              <w:pStyle w:val="TextBody"/>
              <w:numPr>
                <w:ilvl w:val="0"/>
                <w:numId w:val="3"/>
              </w:numPr>
              <w:tabs>
                <w:tab w:val="clear" w:pos="1134"/>
                <w:tab w:val="left" w:leader="none" w:pos="707"/>
              </w:tabs>
              <w:bidi w:val="0"/>
              <w:spacing w:before="0" w:after="0"/>
              <w:ind w:start="707" w:hanging="283"/>
              <w:jc w:val="left"/>
              <w:rPr/>
            </w:pPr>
            <w:r>
              <w:rPr/>
              <w:t xml:space="preserve">Super Bowl MVP (XLV) </w:t>
            </w:r>
          </w:p>
          <w:p>
            <w:pPr>
              <w:pStyle w:val="TextBody"/>
              <w:numPr>
                <w:ilvl w:val="0"/>
                <w:numId w:val="3"/>
              </w:numPr>
              <w:tabs>
                <w:tab w:val="clear" w:pos="1134"/>
                <w:tab w:val="left" w:leader="none" w:pos="707"/>
              </w:tabs>
              <w:bidi w:val="0"/>
              <w:spacing w:before="0" w:after="0"/>
              <w:ind w:start="707" w:hanging="283"/>
              <w:jc w:val="left"/>
              <w:rPr/>
            </w:pPr>
            <w:r>
              <w:rPr/>
              <w:t xml:space="preserve">2 × NFL:n arvokkain pelaaja (2011, 2014) </w:t>
            </w:r>
          </w:p>
          <w:p>
            <w:pPr>
              <w:pStyle w:val="TextBody"/>
              <w:numPr>
                <w:ilvl w:val="0"/>
                <w:numId w:val="3"/>
              </w:numPr>
              <w:tabs>
                <w:tab w:val="clear" w:pos="1134"/>
                <w:tab w:val="left" w:leader="none" w:pos="707"/>
              </w:tabs>
              <w:bidi w:val="0"/>
              <w:spacing w:before="0" w:after="0"/>
              <w:ind w:start="707" w:hanging="283"/>
              <w:jc w:val="left"/>
              <w:rPr/>
            </w:pPr>
            <w:r>
              <w:rPr/>
              <w:t xml:space="preserve">6 × Pro Bowl (2009, 2011, 2012, 2014 -- 2016) </w:t>
            </w:r>
          </w:p>
          <w:p>
            <w:pPr>
              <w:pStyle w:val="TextBody"/>
              <w:numPr>
                <w:ilvl w:val="0"/>
                <w:numId w:val="3"/>
              </w:numPr>
              <w:tabs>
                <w:tab w:val="clear" w:pos="1134"/>
                <w:tab w:val="left" w:leader="none" w:pos="707"/>
              </w:tabs>
              <w:bidi w:val="0"/>
              <w:spacing w:before="0" w:after="0"/>
              <w:ind w:start="707" w:hanging="283"/>
              <w:jc w:val="left"/>
              <w:rPr/>
            </w:pPr>
            <w:r>
              <w:rPr/>
              <w:t xml:space="preserve">2 × First-team All-Pro (2011, 2014) </w:t>
            </w:r>
          </w:p>
          <w:p>
            <w:pPr>
              <w:pStyle w:val="TextBody"/>
              <w:numPr>
                <w:ilvl w:val="0"/>
                <w:numId w:val="3"/>
              </w:numPr>
              <w:tabs>
                <w:tab w:val="clear" w:pos="1134"/>
                <w:tab w:val="left" w:leader="none" w:pos="707"/>
              </w:tabs>
              <w:bidi w:val="0"/>
              <w:spacing w:before="0" w:after="0"/>
              <w:ind w:start="707" w:hanging="283"/>
              <w:jc w:val="left"/>
              <w:rPr/>
            </w:pPr>
            <w:r>
              <w:rPr/>
              <w:t xml:space="preserve">Toisen joukkueen All-Pro (2012) </w:t>
            </w:r>
          </w:p>
          <w:p>
            <w:pPr>
              <w:pStyle w:val="TextBody"/>
              <w:numPr>
                <w:ilvl w:val="0"/>
                <w:numId w:val="3"/>
              </w:numPr>
              <w:tabs>
                <w:tab w:val="clear" w:pos="1134"/>
                <w:tab w:val="left" w:leader="none" w:pos="707"/>
              </w:tabs>
              <w:bidi w:val="0"/>
              <w:spacing w:before="0" w:after="0"/>
              <w:ind w:start="707" w:hanging="283"/>
              <w:jc w:val="left"/>
              <w:rPr/>
            </w:pPr>
            <w:r>
              <w:rPr/>
              <w:t xml:space="preserve">Associated Pressin vuoden urheilija (2011) </w:t>
            </w:r>
          </w:p>
          <w:p>
            <w:pPr>
              <w:pStyle w:val="TextBody"/>
              <w:numPr>
                <w:ilvl w:val="0"/>
                <w:numId w:val="3"/>
              </w:numPr>
              <w:tabs>
                <w:tab w:val="clear" w:pos="1134"/>
                <w:tab w:val="left" w:leader="none" w:pos="707"/>
              </w:tabs>
              <w:bidi w:val="0"/>
              <w:spacing w:before="0" w:after="0"/>
              <w:ind w:start="707" w:hanging="283"/>
              <w:jc w:val="left"/>
              <w:rPr/>
            </w:pPr>
            <w:r>
              <w:rPr/>
              <w:t xml:space="preserve">Bert Bell -palkinto (2011) </w:t>
            </w:r>
          </w:p>
          <w:p>
            <w:pPr>
              <w:pStyle w:val="TextBody"/>
              <w:numPr>
                <w:ilvl w:val="0"/>
                <w:numId w:val="3"/>
              </w:numPr>
              <w:tabs>
                <w:tab w:val="clear" w:pos="1134"/>
                <w:tab w:val="left" w:leader="none" w:pos="707"/>
              </w:tabs>
              <w:bidi w:val="0"/>
              <w:spacing w:before="0" w:after="0"/>
              <w:ind w:start="707" w:hanging="283"/>
              <w:jc w:val="left"/>
              <w:rPr/>
            </w:pPr>
            <w:r>
              <w:rPr/>
              <w:t xml:space="preserve">2 × NFL:n passer ratingin johtaja (2011, 2012) </w:t>
            </w:r>
          </w:p>
          <w:p>
            <w:pPr>
              <w:pStyle w:val="TextBody"/>
              <w:numPr>
                <w:ilvl w:val="0"/>
                <w:numId w:val="3"/>
              </w:numPr>
              <w:tabs>
                <w:tab w:val="clear" w:pos="1134"/>
                <w:tab w:val="left" w:leader="none" w:pos="707"/>
              </w:tabs>
              <w:bidi w:val="0"/>
              <w:ind w:start="707" w:hanging="283"/>
              <w:jc w:val="left"/>
              <w:rPr/>
            </w:pPr>
            <w:r>
              <w:rPr/>
              <w:t xml:space="preserve">NFL:n johtava touchdownien syöttäjä (2016) </w:t>
            </w:r>
          </w:p>
          <w:p>
            <w:pPr>
              <w:pStyle w:val="ListHeading"/>
              <w:bidi w:val="0"/>
              <w:spacing w:before="0" w:after="283"/>
              <w:jc w:val="left"/>
              <w:rPr/>
            </w:pPr>
            <w:r>
              <w:rPr/>
              <w:t xml:space="preserve">NFL ennätykset </w:t>
            </w:r>
          </w:p>
          <w:p>
            <w:pPr>
              <w:pStyle w:val="TextBody"/>
              <w:numPr>
                <w:ilvl w:val="0"/>
                <w:numId w:val="4"/>
              </w:numPr>
              <w:tabs>
                <w:tab w:val="clear" w:pos="1134"/>
                <w:tab w:val="left" w:leader="none" w:pos="707"/>
              </w:tabs>
              <w:bidi w:val="0"/>
              <w:spacing w:before="0" w:after="0"/>
              <w:ind w:start="707" w:hanging="283"/>
              <w:jc w:val="left"/>
              <w:rPr/>
            </w:pPr>
            <w:r>
              <w:rPr/>
              <w:t xml:space="preserve">104.0 passer rating, ura </w:t>
            </w:r>
          </w:p>
          <w:p>
            <w:pPr>
              <w:pStyle w:val="TextBody"/>
              <w:numPr>
                <w:ilvl w:val="0"/>
                <w:numId w:val="4"/>
              </w:numPr>
              <w:tabs>
                <w:tab w:val="clear" w:pos="1134"/>
                <w:tab w:val="left" w:leader="none" w:pos="707"/>
              </w:tabs>
              <w:bidi w:val="0"/>
              <w:spacing w:before="0" w:after="0"/>
              <w:ind w:start="707" w:hanging="283"/>
              <w:jc w:val="left"/>
              <w:rPr/>
            </w:pPr>
            <w:r>
              <w:rPr/>
              <w:t xml:space="preserve">122.5 passer rating, kausi (2011) </w:t>
            </w:r>
          </w:p>
          <w:p>
            <w:pPr>
              <w:pStyle w:val="TextBody"/>
              <w:numPr>
                <w:ilvl w:val="0"/>
                <w:numId w:val="4"/>
              </w:numPr>
              <w:tabs>
                <w:tab w:val="clear" w:pos="1134"/>
                <w:tab w:val="left" w:leader="none" w:pos="707"/>
              </w:tabs>
              <w:bidi w:val="0"/>
              <w:ind w:start="707" w:hanging="283"/>
              <w:jc w:val="left"/>
              <w:rPr/>
            </w:pPr>
            <w:r>
              <w:rPr/>
              <w:t xml:space="preserve">4.13: 1 touchdown-to-interception suhde, ura </w:t>
            </w:r>
          </w:p>
          <w:p>
            <w:pPr>
              <w:pStyle w:val="TextBody"/>
              <w:bidi w:val="0"/>
              <w:spacing w:before="0" w:after="283"/>
              <w:jc w:val="left"/>
              <w:rPr/>
            </w:pPr>
            <w:r>
              <w:rPr/>
              <w:t xml:space="preserve">Uran NFL-tilastot viikosta 15, 2017 alkaen </w:t>
            </w:r>
          </w:p>
        </w:tc>
      </w:tr>
      <w:tr>
        <w:trPr/>
        <w:tc>
          <w:tcPr>
            <w:tcW w:w="2611" w:type="dxa"/>
            <w:tcBorders/>
            <w:vAlign w:val="center"/>
          </w:tcPr>
          <w:p>
            <w:pPr>
              <w:pStyle w:val="TableHeading"/>
              <w:suppressLineNumbers/>
              <w:bidi w:val="0"/>
              <w:spacing w:before="0" w:after="283"/>
              <w:jc w:val="center"/>
              <w:rPr/>
            </w:pPr>
            <w:r>
              <w:rPr/>
              <w:t xml:space="preserve">TD -- INT: </w:t>
            </w:r>
          </w:p>
        </w:tc>
        <w:tc>
          <w:tcPr>
            <w:tcW w:w="5821" w:type="dxa"/>
            <w:tcBorders/>
            <w:vAlign w:val="center"/>
          </w:tcPr>
          <w:p>
            <w:pPr>
              <w:pStyle w:val="TableContents"/>
              <w:bidi w:val="0"/>
              <w:spacing w:before="0" w:after="283"/>
              <w:jc w:val="left"/>
              <w:rPr/>
            </w:pPr>
            <w:r>
              <w:rPr/>
              <w:t xml:space="preserve">313 -- 78 </w:t>
            </w:r>
          </w:p>
        </w:tc>
      </w:tr>
      <w:tr>
        <w:trPr/>
        <w:tc>
          <w:tcPr>
            <w:tcW w:w="2611" w:type="dxa"/>
            <w:tcBorders/>
            <w:vAlign w:val="center"/>
          </w:tcPr>
          <w:p>
            <w:pPr>
              <w:pStyle w:val="TableHeading"/>
              <w:suppressLineNumbers/>
              <w:bidi w:val="0"/>
              <w:spacing w:before="0" w:after="283"/>
              <w:jc w:val="center"/>
              <w:rPr/>
            </w:pPr>
            <w:r>
              <w:rPr/>
              <w:t xml:space="preserve">Syöttöjaardit: </w:t>
            </w:r>
          </w:p>
        </w:tc>
        <w:tc>
          <w:tcPr>
            <w:tcW w:w="5821" w:type="dxa"/>
            <w:tcBorders/>
            <w:vAlign w:val="center"/>
          </w:tcPr>
          <w:p>
            <w:pPr>
              <w:pStyle w:val="TableContents"/>
              <w:bidi w:val="0"/>
              <w:spacing w:before="0" w:after="283"/>
              <w:jc w:val="left"/>
              <w:rPr/>
            </w:pPr>
            <w:r>
              <w:rPr>
                <w:color w:val="A9A9A9"/>
              </w:rPr>
              <w:t xml:space="preserve">38,502 </w:t>
            </w:r>
          </w:p>
        </w:tc>
      </w:tr>
      <w:tr>
        <w:trPr/>
        <w:tc>
          <w:tcPr>
            <w:tcW w:w="2611" w:type="dxa"/>
            <w:tcBorders/>
            <w:vAlign w:val="center"/>
          </w:tcPr>
          <w:p>
            <w:pPr>
              <w:pStyle w:val="TableHeading"/>
              <w:suppressLineNumbers/>
              <w:bidi w:val="0"/>
              <w:spacing w:before="0" w:after="283"/>
              <w:jc w:val="center"/>
              <w:rPr/>
            </w:pPr>
            <w:r>
              <w:rPr/>
              <w:t xml:space="preserve">Täyttöprosentti: </w:t>
            </w:r>
          </w:p>
        </w:tc>
        <w:tc>
          <w:tcPr>
            <w:tcW w:w="5821" w:type="dxa"/>
            <w:tcBorders/>
            <w:vAlign w:val="center"/>
          </w:tcPr>
          <w:p>
            <w:pPr>
              <w:pStyle w:val="TableContents"/>
              <w:bidi w:val="0"/>
              <w:spacing w:before="0" w:after="283"/>
              <w:jc w:val="left"/>
              <w:rPr/>
            </w:pPr>
            <w:r>
              <w:rPr/>
              <w:t xml:space="preserve">65.1 </w:t>
            </w:r>
          </w:p>
        </w:tc>
      </w:tr>
      <w:tr>
        <w:trPr/>
        <w:tc>
          <w:tcPr>
            <w:tcW w:w="2611" w:type="dxa"/>
            <w:tcBorders/>
            <w:vAlign w:val="center"/>
          </w:tcPr>
          <w:p>
            <w:pPr>
              <w:pStyle w:val="TableHeading"/>
              <w:suppressLineNumbers/>
              <w:bidi w:val="0"/>
              <w:spacing w:before="0" w:after="283"/>
              <w:jc w:val="center"/>
              <w:rPr/>
            </w:pPr>
            <w:r>
              <w:rPr/>
              <w:t xml:space="preserve">Passer rating: </w:t>
            </w:r>
          </w:p>
        </w:tc>
        <w:tc>
          <w:tcPr>
            <w:tcW w:w="5821" w:type="dxa"/>
            <w:tcBorders/>
            <w:vAlign w:val="center"/>
          </w:tcPr>
          <w:p>
            <w:pPr>
              <w:pStyle w:val="TableContents"/>
              <w:bidi w:val="0"/>
              <w:spacing w:before="0" w:after="283"/>
              <w:jc w:val="left"/>
              <w:rPr/>
            </w:pPr>
            <w:r>
              <w:rPr/>
              <w:t xml:space="preserve">103.8 </w:t>
            </w:r>
          </w:p>
        </w:tc>
      </w:tr>
      <w:tr>
        <w:trPr/>
        <w:tc>
          <w:tcPr>
            <w:tcW w:w="2611" w:type="dxa"/>
            <w:tcBorders/>
            <w:vAlign w:val="center"/>
          </w:tcPr>
          <w:p>
            <w:pPr>
              <w:pStyle w:val="TableHeading"/>
              <w:suppressLineNumbers/>
              <w:bidi w:val="0"/>
              <w:spacing w:before="0" w:after="283"/>
              <w:jc w:val="center"/>
              <w:rPr/>
            </w:pPr>
            <w:r>
              <w:rPr/>
              <w:t xml:space="preserve">Juoksu jaardia: </w:t>
            </w:r>
          </w:p>
        </w:tc>
        <w:tc>
          <w:tcPr>
            <w:tcW w:w="5821" w:type="dxa"/>
            <w:tcBorders/>
            <w:vAlign w:val="center"/>
          </w:tcPr>
          <w:p>
            <w:pPr>
              <w:pStyle w:val="TableContents"/>
              <w:bidi w:val="0"/>
              <w:spacing w:before="0" w:after="283"/>
              <w:jc w:val="left"/>
              <w:rPr/>
            </w:pPr>
            <w:r>
              <w:rPr/>
              <w:t xml:space="preserve">2,670 </w:t>
            </w:r>
          </w:p>
        </w:tc>
      </w:tr>
      <w:tr>
        <w:trPr/>
        <w:tc>
          <w:tcPr>
            <w:tcW w:w="2611" w:type="dxa"/>
            <w:tcBorders/>
            <w:vAlign w:val="center"/>
          </w:tcPr>
          <w:p>
            <w:pPr>
              <w:pStyle w:val="TableHeading"/>
              <w:suppressLineNumbers/>
              <w:bidi w:val="0"/>
              <w:spacing w:before="0" w:after="283"/>
              <w:jc w:val="center"/>
              <w:rPr/>
            </w:pPr>
            <w:r>
              <w:rPr/>
              <w:t xml:space="preserve">Rushing touchdowns: </w:t>
            </w:r>
          </w:p>
        </w:tc>
        <w:tc>
          <w:tcPr>
            <w:tcW w:w="5821" w:type="dxa"/>
            <w:tcBorders/>
            <w:vAlign w:val="center"/>
          </w:tcPr>
          <w:p>
            <w:pPr>
              <w:pStyle w:val="TableContents"/>
              <w:bidi w:val="0"/>
              <w:spacing w:before="0" w:after="283"/>
              <w:jc w:val="left"/>
              <w:rPr/>
            </w:pPr>
            <w:r>
              <w:rPr/>
              <w:t xml:space="preserve">25 Pelaajatilastot NFL.comissa </w:t>
            </w:r>
          </w:p>
        </w:tc>
      </w:tr>
    </w:tbl>
    <w:p>
      <w:pPr>
        <w:pStyle w:val="TextBody"/>
        <w:bidi w:val="0"/>
        <w:spacing w:before="0" w:after="283"/>
        <w:jc w:val="left"/>
        <w:rPr/>
      </w:pPr>
      <w:r>
        <w:rPr/>
        <w:t xml:space="preserve">Pelaajatilastot PFR:ssä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syöttö jaardia on Aaron Rodgers on urallaan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Aaron Charles Rodgers </w:t>
      </w:r>
      <w:r>
        <w:rPr/>
        <w:t xml:space="preserve">(s. 2. joulukuuta 1983) on amerikkalaisen jalkapallon National Football Leaguen (NFL) Green Bay Packersin pelinrakentaja. Rodgers pelasi yliopistojalkapalloa Kaliforniassa, jossa hän teki useita uransa kulkee ennätyksiä, mukaan lukien alhaisin yhden kauden ja uran kuuntelu prosenttiosuudet. Hänet valittiin ensimmäisellä kierroksella 2005 NFL Draft Packers.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pelaa pelinrakentajana Green Bay Packersissa?</w:t>
      </w:r>
    </w:p>
    <w:p>
      <w:pPr>
        <w:pStyle w:val="TextBody"/>
        <w:bidi w:val="0"/>
        <w:jc w:val="left"/>
        <w:rPr>
          <w:b/>
          <w:u w:val="single"/>
          <w:shd w:val="clear" w:fill="FFFF00"/>
        </w:rPr>
      </w:pPr>
      <w:r>
        <w:rPr>
          <w:b/>
          <w:u w:val="single"/>
          <w:shd w:val="clear" w:fill="FFFF00"/>
        </w:rPr>
        <w:t xml:space="preserve">Asiakirjan numero 5146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1398 Timur hyökkäsi Pohjois-Intiaan hyökäten Delhin sulttaanikuntaan, jota hallitsi </w:t>
      </w:r>
      <w:r>
        <w:rPr>
          <w:color w:val="2F4F4F"/>
        </w:rPr>
        <w:t xml:space="preserve">Tughlaq-dynastiaan kuulunut </w:t>
      </w:r>
      <w:r>
        <w:rPr>
          <w:color w:val="A9A9A9"/>
        </w:rPr>
        <w:t xml:space="preserve">sulttaani </w:t>
      </w:r>
      <w:r>
        <w:rPr>
          <w:color w:val="DCDCDC"/>
        </w:rPr>
        <w:t xml:space="preserve">Nasir-ud-Din Mahmud Shah Tughluq</w:t>
      </w:r>
      <w:r>
        <w:rPr/>
        <w:t xml:space="preserve">. Ahirit vastustivat häntä, ja jatsit vastustivat häntä, mutta Delhin sulttaanikunta ei tehnyt mitään hänen pysäyttämisekseen. Ylitettyään Indus-joen 30. syyskuuta 1398 hän ryösti Tulamban ja teurasti sen asukkaat. Sitten hän eteni ja valtasi Multanin lokakuussa.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delhin sulttaani, kun timur hyökkäsi kaupunkiin?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delhin sulttaani, kun timir hyökkäsi kaupunkiin?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oli delhin kuningas, kun timur hyökkäsi?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oli delhin sulttaani, kun timir hyökkäsi...</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oli delhin sulttaani, kun tamar hyökkäsi.</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kuka oli delhin kuningas, kun timur hyökkäsi...</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Kuka oli delhin sulttaani, kun Timur hyökkäsi kaupunkiin?</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Kuka oli sulttaani, kun Timur hyökkäsi Delhiin?</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Kuka oli delhin sulttaani, kun Timur hyökkäsi delhiin?</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Kuka oli delhin sulttaani, kun taimur hyökkäsi kaupunkiin?</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kuka oli delhin sulttaani, kun timur hyökkäsi kaupunkiin?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Timur ylitti Indus-joen Attockissa (nykyisessä Pakistanissa) 24. syyskuuta 1398. Hänen hyökkäyksensä ei sujunut ilman vastarintaa, ja hän kohtasi Meerutin kuvernöörin vastarintaa marssin aikana Delhiin. Timur pystyi silti jatkamaan matkaansa Delhiin, jonne hän saapui vuonna 1398 taistelemaan </w:t>
      </w:r>
      <w:r>
        <w:rPr>
          <w:color w:val="A9A9A9"/>
        </w:rPr>
        <w:t xml:space="preserve">sulttaani Nasir-ud-Din Mahmud Shah Tughluqin</w:t>
      </w:r>
      <w:r>
        <w:rPr/>
        <w:t xml:space="preserve"> armeijaa vastaan, jota </w:t>
      </w:r>
      <w:r>
        <w:rPr/>
        <w:t xml:space="preserve">oli jo heikentänyt kuninkaallisen perheen sisäinen perimystäistelu.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delhin sulttaani, kun tamur hyökkää delhiin?</w:t>
      </w:r>
    </w:p>
    <w:p>
      <w:pPr>
        <w:pStyle w:val="TextBody"/>
        <w:bidi w:val="0"/>
        <w:jc w:val="left"/>
        <w:rPr>
          <w:b/>
          <w:u w:val="single"/>
          <w:shd w:val="clear" w:fill="FFFF00"/>
        </w:rPr>
      </w:pPr>
      <w:r>
        <w:rPr>
          <w:b/>
          <w:u w:val="single"/>
          <w:shd w:val="clear" w:fill="FFFF00"/>
        </w:rPr>
        <w:t xml:space="preserve">Asiakirjan numero 5147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Tuntikausia kestäneen mekaanisen ja kemiallisen ruoansulatuksen jälkeen ruoka on pelkistynyt sappinesteeksi. Kun ruokahiukkaset ovat tarpeeksi pieniä, ne kulkeutuvat mahalaukusta säännöllisin väliajoin </w:t>
      </w:r>
      <w:r>
        <w:rPr>
          <w:color w:val="DCDCDC"/>
        </w:rPr>
        <w:t xml:space="preserve">ohutsuoleen</w:t>
      </w:r>
      <w:r>
        <w:rPr/>
        <w:t xml:space="preserve">, mikä stimuloi haimaa vapauttamaan runsaasti bikarbonaattia sisältävää nestettä. Tämä neste neutralisoi mahanesteet, jotka voivat vahingoittaa suolen limakalvoa ja aiheuttaa pohjukaissuolihaavan. Muut haiman, sappirakon, maksan ja suolen seinämän rauhasten eritteet auttavat ruoansulatuksessa.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sappineste menee sen jälkeen, kun se poistuu vatsasta?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Minne sappineste menee, kun se poistuu vatsasta?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Kyymi (/ kaɪm /; kreikan χυμός khymos, ``mehu'') on osittain sulatetun ruoan puoliksi nestemäinen massa, joka poistuu </w:t>
      </w:r>
      <w:r>
        <w:rPr>
          <w:color w:val="A9A9A9"/>
        </w:rPr>
        <w:t xml:space="preserve">mahalaukusta </w:t>
      </w:r>
      <w:r>
        <w:rPr>
          <w:color w:val="DCDCDC"/>
        </w:rPr>
        <w:t xml:space="preserve">pyloriksen venttiilin </w:t>
      </w:r>
      <w:r>
        <w:rPr/>
        <w:t xml:space="preserve">kautta </w:t>
      </w:r>
      <w:r>
        <w:rPr>
          <w:color w:val="2F4F4F"/>
        </w:rPr>
        <w:t xml:space="preserve">pohjukaissuoleen </w:t>
      </w:r>
      <w:r>
        <w:rPr/>
        <w:t xml:space="preserve">(ohutsuolen alkuun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sulkijalihaksen, joka sallii liman kulkeutumisen mahalaukusta ohutsuoleen, kutsutaan nimellä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elin tuottaa sappinestettä mekaanisen ruoansulatuksen tuloksena?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Mihin mahalaukun sisältö tyhjennetään?</w:t>
      </w:r>
    </w:p>
    <w:p>
      <w:pPr>
        <w:pStyle w:val="TextBody"/>
        <w:bidi w:val="0"/>
        <w:jc w:val="left"/>
        <w:rPr>
          <w:b/>
          <w:u w:val="single"/>
          <w:shd w:val="clear" w:fill="FFFF00"/>
        </w:rPr>
      </w:pPr>
      <w:r>
        <w:rPr>
          <w:b/>
          <w:u w:val="single"/>
          <w:shd w:val="clear" w:fill="FFFF00"/>
        </w:rPr>
        <w:t xml:space="preserve">Asiakirjan numero 5148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Satoja ja tuhansia käytetään virheellisesti satojen tuhansien sijasta tarkoittaakseen </w:t>
      </w:r>
      <w:r>
        <w:rPr>
          <w:color w:val="A9A9A9"/>
        </w:rPr>
        <w:t xml:space="preserve">``määrittelemätöntä mutta korostetun suurta määrää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satoja tuhansia</w:t>
      </w:r>
    </w:p>
    <w:p>
      <w:pPr>
        <w:pStyle w:val="TextBody"/>
        <w:bidi w:val="0"/>
        <w:jc w:val="left"/>
        <w:rPr>
          <w:b/>
          <w:u w:val="single"/>
          <w:shd w:val="clear" w:fill="FFFF00"/>
        </w:rPr>
      </w:pPr>
      <w:r>
        <w:rPr>
          <w:b/>
          <w:u w:val="single"/>
          <w:shd w:val="clear" w:fill="FFFF00"/>
        </w:rPr>
        <w:t xml:space="preserve">Asiakirjan numero 5149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Federal Employees Retirement System (FERS) on Yhdysvaltojen julkishallinnon työntekijöiden eläkejärjestelmä. FERS tuli voimaan </w:t>
      </w:r>
      <w:r>
        <w:rPr>
          <w:color w:val="A9A9A9"/>
        </w:rPr>
        <w:t xml:space="preserve">1. tammikuuta 1987 </w:t>
      </w:r>
      <w:r>
        <w:rPr/>
        <w:t xml:space="preserve">korvatakseen siviilipalvelun eläkejärjestelmän (CSRS) ja yhdenmukaistaakseen liittovaltion eläkejärjestelmät yksityisen sektorin eläkejärjestelmien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liittovaltion hallitus siirtyi csrs:stä fers:iin?</w:t>
      </w:r>
    </w:p>
    <w:p>
      <w:pPr>
        <w:pStyle w:val="TextBody"/>
        <w:bidi w:val="0"/>
        <w:jc w:val="left"/>
        <w:rPr>
          <w:b/>
          <w:u w:val="single"/>
          <w:shd w:val="clear" w:fill="FFFF00"/>
        </w:rPr>
      </w:pPr>
      <w:r>
        <w:rPr>
          <w:b/>
          <w:u w:val="single"/>
          <w:shd w:val="clear" w:fill="FFFF00"/>
        </w:rPr>
        <w:t xml:space="preserve">Asiakirjan numero 5150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Neitsytsaarien varhaisia asukkaita olivat muun muassa ciboneyt, arawakit ja saarikaribit. Ensimmäiset dokumentoidut eurooppalaiset vierailivat saarilla Kristoffer Kolumbuksen mukana. Seuraavan vuosisadan aikana saaret joutuivat useiden valtioiden, kuten Englannin, Alankomaiden tasavallan, Ranskan ja Tanskan, miehittämiksi. Vuonna 1733 Tanskan Länsi-Intian yhtiö osti Saint Croixin ranskalaisilta ja yhdisti Saint Thomasin, Saint Croixin ja Saint Johnin Tanskan Länsi-Intiaksi. Saarille perustettiin tanskalaisia kauppapaikkoja, jotka kävivät kauppaa sokerilla, orjilla ja muilla tavaroilla. Sokeriruo'on viljely oli pitkään merkittävä elinkeino, ja yhtenä työvoiman lähteenä käytettiin orjia. Kun humanitaarinen tietoisuus kuitenkin lisääntyi, orjuuden vastaiset lait tulivat voimaan ja vuonna 1848 tapahtui orjakapina, kuvernööri Peter von Scholten vapautti viimeiset orjat virallisesti samana vuonna. Yhdysvallat osti saaret tanskalaisilta vuonna </w:t>
      </w:r>
      <w:r>
        <w:rPr>
          <w:color w:val="A9A9A9"/>
        </w:rPr>
        <w:t xml:space="preserve">1917 </w:t>
      </w:r>
      <w:r>
        <w:rPr/>
        <w:t xml:space="preserve">Tanskan Länsi-Intian sopimuksen nojalla.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Neitsytsaarista tuli Yhdysvaltojen alue?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Neitsytsaarista tuli osa Yhdysvaltoja?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Yhdysvallat hankki Neitsytsaaret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w:t>
      </w:r>
      <w:r>
        <w:rPr>
          <w:color w:val="A9A9A9"/>
        </w:rPr>
        <w:t xml:space="preserve">1917 tehtiin sopimus, jossa </w:t>
      </w:r>
      <w:r>
        <w:rPr/>
        <w:t xml:space="preserve">Yhdysvallat osti saaret 25 000 000 dollarilla (noin 390 000 000 dollaria vuoden 2010 dollareissa). Sen jälkeen kun Yhdysvallat osti Tanskalta sen, mikä nykyisin tunnetaan nimellä Yhdysvaltain Neitsytsaaret, saarista tuli Yhdysvaltain alue, johon ei ollut liitetty mitään. Useimmat asukkaat saivat Yhdysvaltain kansalaisuuden vuonna 1936, ja vuonna 1932 annetussa laissa säädettiin, että kaikki Neitsytsaarten syntyperäiset asukkaat, jotka asuivat lain antamispäivänä Yhdysvaltojen mantereella tai jollakin sen saarivaltioista tai -alueista, olivat Yhdysvaltain kansalaisia.Saaret pysyivät Yhdysvaltain hallituksen suorassa valvonnassa vuoteen 1968 asti, jolloin asukkaat saivat ensimmäistä kertaa valita oman kuvernöörinsä (aiemmin kuvernöörit oli nimittänyt ensin laivasto ja sitten sisäasiainministeriö). Vuonna 1972 asukkaat valitsivat ensimmäisen äänioikeudettoman edustajansa kongressiin.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Yhdysvallat hankki Yhdysvaltain Neitsytsaaret?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Yhdysvallat sai Neitsytsaaret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Yhdysvallat osti saaret tanskalaisilta vuonna </w:t>
      </w:r>
      <w:r>
        <w:rPr>
          <w:color w:val="A9A9A9"/>
        </w:rPr>
        <w:t xml:space="preserve">1917 </w:t>
      </w:r>
      <w:r>
        <w:rPr/>
        <w:t xml:space="preserve">Tanskan Länsi-Intian sopimuksen nojalla.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Neitsytsaaret tulivat osaksi Yhdysvaltoja?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Yhdysvaltojen ensimmäinen sihteeri Lontoossa Henry White yritti ostaa saaret Tanskalta vuonna 1899 </w:t>
      </w:r>
      <w:r>
        <w:rPr>
          <w:color w:val="A9A9A9"/>
        </w:rPr>
        <w:t xml:space="preserve">vastustaakseen Euroopan tunkeutumista Amerikkaan</w:t>
      </w:r>
      <w:r>
        <w:rPr/>
        <w:t xml:space="preserve">. Myynti epäonnistui, ja White selitti epäonnistumisen nousevan Saksan keisarikunnan keisari Vilhelm II:n vaikutuksella. Ensimmäisen maailmansodan aikana pelko Saksan kasvavasta vaikutusvallasta Karibian alueella sai presidentti Woodrow Wilsonin soveltamaan Rooseveltin sopimusta Haitiin ja Dominikaaniseen tasavaltaan.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Yhdysvallat osti Neitsytsaaret</w:t>
      </w:r>
    </w:p>
    <w:p>
      <w:pPr>
        <w:pStyle w:val="TextBody"/>
        <w:bidi w:val="0"/>
        <w:jc w:val="left"/>
        <w:rPr>
          <w:b/>
          <w:u w:val="single"/>
          <w:shd w:val="clear" w:fill="FFFF00"/>
        </w:rPr>
      </w:pPr>
      <w:r>
        <w:rPr>
          <w:b/>
          <w:u w:val="single"/>
          <w:shd w:val="clear" w:fill="FFFF00"/>
        </w:rPr>
        <w:t xml:space="preserve">Asiakirjan numero 5151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Walking Deadin seitsemäs kausi, yhdysvaltalainen postapokalyptinen kauhusarja AMC:llä, </w:t>
      </w:r>
      <w:r>
        <w:rPr>
          <w:color w:val="A9A9A9"/>
        </w:rPr>
        <w:t xml:space="preserve">sai ensi-iltansa </w:t>
      </w:r>
      <w:r>
        <w:rPr>
          <w:color w:val="DCDCDC"/>
        </w:rPr>
        <w:t xml:space="preserve">23. lokakuuta 2016 </w:t>
      </w:r>
      <w:r>
        <w:rPr/>
        <w:t xml:space="preserve">ja päättyi 2. huhtikuuta 2017, ja se koostui 16 jaksosta. Frank Darabontin televisiota varten kehittämä sarja perustuu Robert Kirkmanin, Tony Mooren ja Charlie Adlardin samannimiseen sarjakuvasarjaan. Toimitusjohtajat ovat Kirkman, David Alpert, Scott M. Gimple, Greg Nicotero, Tom Luse ja Gale Anne Hurd, ja Gimple toimii showrunnerina jo neljättä kautta peräkkäin. Seitsemäs kausi sai kriitikoilta vaihtelevia arvioita. Se oli ehdolla useiden palkintojen saajaksi ja voitti kolme palkintoa, mukaan lukien parhaan kauhutelevisiosarjan palkinnon toisena peräkkäisenä vuonna 43. Saturn Awards -gaalassa.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7. kausi Walking Dead ilmestyy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Walking Deadin 7. kausi alkoi?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Walking Deadin 7. kausi ilmestyy?</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7. kausi Walking Dead tulee ulos</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Walking Dead 7. kausi ilmestyi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The Walking Deadin seitsemäs kausi, yhdysvaltalainen postapokalyptinen kauhusarja AMC:llä, sai ensi-iltansa </w:t>
      </w:r>
      <w:r>
        <w:rPr>
          <w:color w:val="DCDCDC"/>
        </w:rPr>
        <w:t xml:space="preserve">23. lokakuuta 2016 </w:t>
      </w:r>
      <w:r>
        <w:rPr>
          <w:color w:val="A9A9A9"/>
        </w:rPr>
        <w:t xml:space="preserve">ja päättyi 2. huhtikuuta 2017, ja se koostui </w:t>
      </w:r>
      <w:r>
        <w:rPr>
          <w:color w:val="2F4F4F"/>
        </w:rPr>
        <w:t xml:space="preserve">16 </w:t>
      </w:r>
      <w:r>
        <w:rPr>
          <w:color w:val="A9A9A9"/>
        </w:rPr>
        <w:t xml:space="preserve">jaksosta</w:t>
      </w:r>
      <w:r>
        <w:rPr/>
        <w:t xml:space="preserve">. Frank Darabontin televisiota varten kehittämä sarja perustuu Robert Kirkmanin, Tony Mooren ja Charlie Adlardin samannimiseen sarjakuvasarjaan. Toimitusjohtajat ovat Kirkman, David Alpert, Scott M. Gimple, Greg Nicotero, Tom Luse ja Gale Anne Hurd, ja Gimple toimii showrunnerina jo neljättä kautta peräkkäin. Seitsemäs kausi sai kriitikoilta yleisesti ottaen myönteisiä arvioita. Se oli ehdolla useiden palkintojen saajaksi ja voitti kolme palkintoa, mukaan lukien parhaan kauhutelevisiosarjan palkinnon toisena peräkkäisenä vuonna 43. Saturn Awards -gaalassa.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7. kausi Walking Dead tulee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Walking Deadin 7. kausi alkaa?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Walking Deadin 7. kausi ilmestyy?</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Walking Deadin seitsemäs kausi alkaa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kuinka monta jaksoa Walking Dead kausi 7</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825"/>
        <w:gridCol w:w="787"/>
        <w:gridCol w:w="1368"/>
        <w:gridCol w:w="1160"/>
        <w:gridCol w:w="1393"/>
        <w:gridCol w:w="1178"/>
        <w:gridCol w:w="3494"/>
      </w:tblGrid>
      <w:tr>
        <w:trPr/>
        <w:tc>
          <w:tcPr>
            <w:tcW w:w="825" w:type="dxa"/>
            <w:tcBorders/>
            <w:vAlign w:val="center"/>
          </w:tcPr>
          <w:p>
            <w:pPr>
              <w:pStyle w:val="TableHeading"/>
              <w:suppressLineNumbers/>
              <w:bidi w:val="0"/>
              <w:spacing w:before="0" w:after="283"/>
              <w:jc w:val="center"/>
              <w:rPr/>
            </w:pPr>
            <w:r>
              <w:rPr/>
              <w:t xml:space="preserve">Ei. </w:t>
            </w:r>
          </w:p>
        </w:tc>
        <w:tc>
          <w:tcPr>
            <w:tcW w:w="787" w:type="dxa"/>
            <w:tcBorders/>
            <w:vAlign w:val="center"/>
          </w:tcPr>
          <w:p>
            <w:pPr>
              <w:pStyle w:val="TableHeading"/>
              <w:suppressLineNumbers/>
              <w:bidi w:val="0"/>
              <w:spacing w:before="0" w:after="283"/>
              <w:jc w:val="center"/>
              <w:rPr/>
            </w:pPr>
            <w:r>
              <w:rPr/>
              <w:t xml:space="preserve">Nro kauden aikana </w:t>
            </w:r>
          </w:p>
        </w:tc>
        <w:tc>
          <w:tcPr>
            <w:tcW w:w="1368" w:type="dxa"/>
            <w:tcBorders/>
            <w:vAlign w:val="center"/>
          </w:tcPr>
          <w:p>
            <w:pPr>
              <w:pStyle w:val="TableHeading"/>
              <w:suppressLineNumbers/>
              <w:bidi w:val="0"/>
              <w:spacing w:before="0" w:after="283"/>
              <w:jc w:val="center"/>
              <w:rPr/>
            </w:pPr>
            <w:r>
              <w:rPr/>
              <w:t xml:space="preserve">Otsikko </w:t>
            </w:r>
          </w:p>
        </w:tc>
        <w:tc>
          <w:tcPr>
            <w:tcW w:w="1160" w:type="dxa"/>
            <w:tcBorders/>
            <w:vAlign w:val="center"/>
          </w:tcPr>
          <w:p>
            <w:pPr>
              <w:pStyle w:val="TableHeading"/>
              <w:suppressLineNumbers/>
              <w:bidi w:val="0"/>
              <w:spacing w:before="0" w:after="283"/>
              <w:jc w:val="center"/>
              <w:rPr/>
            </w:pPr>
            <w:r>
              <w:rPr/>
              <w:t xml:space="preserve">Ohjaaja </w:t>
            </w:r>
          </w:p>
        </w:tc>
        <w:tc>
          <w:tcPr>
            <w:tcW w:w="1393" w:type="dxa"/>
            <w:tcBorders/>
            <w:vAlign w:val="center"/>
          </w:tcPr>
          <w:p>
            <w:pPr>
              <w:pStyle w:val="TableHeading"/>
              <w:suppressLineNumbers/>
              <w:bidi w:val="0"/>
              <w:spacing w:before="0" w:after="283"/>
              <w:jc w:val="center"/>
              <w:rPr/>
            </w:pPr>
            <w:r>
              <w:rPr/>
              <w:t xml:space="preserve">Kirjoittanut </w:t>
            </w:r>
          </w:p>
        </w:tc>
        <w:tc>
          <w:tcPr>
            <w:tcW w:w="1178" w:type="dxa"/>
            <w:tcBorders/>
            <w:vAlign w:val="center"/>
          </w:tcPr>
          <w:p>
            <w:pPr>
              <w:pStyle w:val="TableHeading"/>
              <w:suppressLineNumbers/>
              <w:bidi w:val="0"/>
              <w:spacing w:before="0" w:after="283"/>
              <w:jc w:val="center"/>
              <w:rPr/>
            </w:pPr>
            <w:r>
              <w:rPr/>
              <w:t xml:space="preserve">Alkuperäinen lähetyspäivä </w:t>
            </w:r>
          </w:p>
        </w:tc>
        <w:tc>
          <w:tcPr>
            <w:tcW w:w="3494" w:type="dxa"/>
            <w:tcBorders/>
            <w:vAlign w:val="center"/>
          </w:tcPr>
          <w:p>
            <w:pPr>
              <w:pStyle w:val="TableHeading"/>
              <w:suppressLineNumbers/>
              <w:bidi w:val="0"/>
              <w:spacing w:before="0" w:after="283"/>
              <w:jc w:val="center"/>
              <w:rPr/>
            </w:pPr>
            <w:r>
              <w:rPr/>
              <w:t xml:space="preserve">Yhdysvaltalaiset katsojat (miljoonaa) </w:t>
            </w:r>
          </w:p>
        </w:tc>
      </w:tr>
      <w:tr>
        <w:trPr/>
        <w:tc>
          <w:tcPr>
            <w:tcW w:w="825" w:type="dxa"/>
            <w:tcBorders/>
            <w:vAlign w:val="center"/>
          </w:tcPr>
          <w:p>
            <w:pPr>
              <w:pStyle w:val="TableHeading"/>
              <w:suppressLineNumbers/>
              <w:bidi w:val="0"/>
              <w:spacing w:before="0" w:after="283"/>
              <w:jc w:val="center"/>
              <w:rPr/>
            </w:pPr>
            <w:r>
              <w:rPr/>
              <w:t xml:space="preserve">84 </w:t>
            </w:r>
          </w:p>
        </w:tc>
        <w:tc>
          <w:tcPr>
            <w:tcW w:w="787" w:type="dxa"/>
            <w:tcBorders/>
            <w:vAlign w:val="center"/>
          </w:tcPr>
          <w:p>
            <w:pPr>
              <w:pStyle w:val="TableContents"/>
              <w:bidi w:val="0"/>
              <w:spacing w:before="0" w:after="283"/>
              <w:jc w:val="left"/>
              <w:rPr>
                <w:sz w:val="4"/>
                <w:szCs w:val="4"/>
              </w:rPr>
            </w:pPr>
            <w:r>
              <w:rPr>
                <w:sz w:val="4"/>
                <w:szCs w:val="4"/>
              </w:rPr>
            </w:r>
          </w:p>
        </w:tc>
        <w:tc>
          <w:tcPr>
            <w:tcW w:w="1368" w:type="dxa"/>
            <w:tcBorders/>
            <w:vAlign w:val="center"/>
          </w:tcPr>
          <w:p>
            <w:pPr>
              <w:pStyle w:val="TableContents"/>
              <w:bidi w:val="0"/>
              <w:spacing w:before="0" w:after="283"/>
              <w:jc w:val="left"/>
              <w:rPr/>
            </w:pPr>
            <w:r>
              <w:rPr/>
              <w:t xml:space="preserve">"Tulee päivä, jolloin et ole enää. </w:t>
            </w:r>
          </w:p>
        </w:tc>
        <w:tc>
          <w:tcPr>
            <w:tcW w:w="1160" w:type="dxa"/>
            <w:tcBorders/>
            <w:vAlign w:val="center"/>
          </w:tcPr>
          <w:p>
            <w:pPr>
              <w:pStyle w:val="TableContents"/>
              <w:bidi w:val="0"/>
              <w:spacing w:before="0" w:after="283"/>
              <w:jc w:val="left"/>
              <w:rPr/>
            </w:pPr>
            <w:r>
              <w:rPr/>
              <w:t xml:space="preserve">Greg Nicotero </w:t>
            </w:r>
          </w:p>
        </w:tc>
        <w:tc>
          <w:tcPr>
            <w:tcW w:w="1393" w:type="dxa"/>
            <w:tcBorders/>
            <w:vAlign w:val="center"/>
          </w:tcPr>
          <w:p>
            <w:pPr>
              <w:pStyle w:val="TableContents"/>
              <w:bidi w:val="0"/>
              <w:spacing w:before="0" w:after="283"/>
              <w:jc w:val="left"/>
              <w:rPr/>
            </w:pPr>
            <w:r>
              <w:rPr/>
              <w:t xml:space="preserve">Scott M. Gimple </w:t>
            </w:r>
          </w:p>
        </w:tc>
        <w:tc>
          <w:tcPr>
            <w:tcW w:w="1178" w:type="dxa"/>
            <w:tcBorders/>
            <w:vAlign w:val="center"/>
          </w:tcPr>
          <w:p>
            <w:pPr>
              <w:pStyle w:val="TableContents"/>
              <w:bidi w:val="0"/>
              <w:spacing w:before="0" w:after="283"/>
              <w:jc w:val="left"/>
              <w:rPr/>
            </w:pPr>
            <w:r>
              <w:rPr/>
              <w:t xml:space="preserve">23. lokakuuta 2016 (2016-10-23) </w:t>
            </w:r>
          </w:p>
        </w:tc>
        <w:tc>
          <w:tcPr>
            <w:tcW w:w="3494" w:type="dxa"/>
            <w:tcBorders/>
            <w:vAlign w:val="center"/>
          </w:tcPr>
          <w:p>
            <w:pPr>
              <w:pStyle w:val="TableContents"/>
              <w:bidi w:val="0"/>
              <w:spacing w:before="0" w:after="283"/>
              <w:jc w:val="left"/>
              <w:rPr/>
            </w:pPr>
            <w:r>
              <w:rPr/>
              <w:t xml:space="preserve">17.03 Neganin uhriksi paljastuu </w:t>
            </w:r>
            <w:r>
              <w:rPr>
                <w:color w:val="A9A9A9"/>
              </w:rPr>
              <w:t xml:space="preserve">Abraham, </w:t>
            </w:r>
            <w:r>
              <w:rPr/>
              <w:t xml:space="preserve">joka hakataan kuoliaaksi Rickin ryhmän edessä. Daryl lyö Negania vihasta, jolloin Negan murhaa myös </w:t>
            </w:r>
            <w:r>
              <w:rPr>
                <w:color w:val="DCDCDC"/>
              </w:rPr>
              <w:t xml:space="preserve">Glennin</w:t>
            </w:r>
            <w:r>
              <w:rPr/>
              <w:t xml:space="preserve">. Useiden testien jälkeen Negan lopulta murtaa Rickin päättäväisyyden pakottamalla hänet melkein hakkeroimaan Carlin käden irti. Negan ja hänen miehistönsä lähtevät sitten Daryl panttivankina, kun taas Sasha vapaaehtoisesti vie Maggien Hilltopiin toipumaan Glennin ja Abrahamin ruumiiden kanssa. </w:t>
            </w:r>
          </w:p>
        </w:tc>
      </w:tr>
      <w:tr>
        <w:trPr/>
        <w:tc>
          <w:tcPr>
            <w:tcW w:w="825" w:type="dxa"/>
            <w:tcBorders/>
            <w:vAlign w:val="center"/>
          </w:tcPr>
          <w:p>
            <w:pPr>
              <w:pStyle w:val="TableHeading"/>
              <w:suppressLineNumbers/>
              <w:bidi w:val="0"/>
              <w:spacing w:before="0" w:after="283"/>
              <w:jc w:val="center"/>
              <w:rPr/>
            </w:pPr>
            <w:r>
              <w:rPr/>
              <w:t xml:space="preserve">85 </w:t>
            </w:r>
          </w:p>
        </w:tc>
        <w:tc>
          <w:tcPr>
            <w:tcW w:w="787" w:type="dxa"/>
            <w:tcBorders/>
            <w:vAlign w:val="center"/>
          </w:tcPr>
          <w:p>
            <w:pPr>
              <w:pStyle w:val="TableContents"/>
              <w:bidi w:val="0"/>
              <w:spacing w:before="0" w:after="283"/>
              <w:jc w:val="left"/>
              <w:rPr>
                <w:sz w:val="4"/>
                <w:szCs w:val="4"/>
              </w:rPr>
            </w:pPr>
            <w:r>
              <w:rPr>
                <w:sz w:val="4"/>
                <w:szCs w:val="4"/>
              </w:rPr>
            </w:r>
          </w:p>
        </w:tc>
        <w:tc>
          <w:tcPr>
            <w:tcW w:w="1368" w:type="dxa"/>
            <w:tcBorders/>
            <w:vAlign w:val="center"/>
          </w:tcPr>
          <w:p>
            <w:pPr>
              <w:pStyle w:val="TableContents"/>
              <w:bidi w:val="0"/>
              <w:spacing w:before="0" w:after="283"/>
              <w:jc w:val="left"/>
              <w:rPr/>
            </w:pPr>
            <w:r>
              <w:rPr/>
              <w:t xml:space="preserve">"Kaivo </w:t>
            </w:r>
          </w:p>
        </w:tc>
        <w:tc>
          <w:tcPr>
            <w:tcW w:w="1160" w:type="dxa"/>
            <w:tcBorders/>
            <w:vAlign w:val="center"/>
          </w:tcPr>
          <w:p>
            <w:pPr>
              <w:pStyle w:val="TableContents"/>
              <w:bidi w:val="0"/>
              <w:spacing w:before="0" w:after="283"/>
              <w:jc w:val="left"/>
              <w:rPr/>
            </w:pPr>
            <w:r>
              <w:rPr/>
              <w:t xml:space="preserve">Greg Nicotero </w:t>
            </w:r>
          </w:p>
        </w:tc>
        <w:tc>
          <w:tcPr>
            <w:tcW w:w="1393" w:type="dxa"/>
            <w:tcBorders/>
            <w:vAlign w:val="center"/>
          </w:tcPr>
          <w:p>
            <w:pPr>
              <w:pStyle w:val="TableContents"/>
              <w:bidi w:val="0"/>
              <w:spacing w:before="0" w:after="283"/>
              <w:jc w:val="left"/>
              <w:rPr/>
            </w:pPr>
            <w:r>
              <w:rPr/>
              <w:t xml:space="preserve">Matthew Negrete </w:t>
            </w:r>
          </w:p>
        </w:tc>
        <w:tc>
          <w:tcPr>
            <w:tcW w:w="1178" w:type="dxa"/>
            <w:tcBorders/>
            <w:vAlign w:val="center"/>
          </w:tcPr>
          <w:p>
            <w:pPr>
              <w:pStyle w:val="TableContents"/>
              <w:bidi w:val="0"/>
              <w:spacing w:before="0" w:after="283"/>
              <w:jc w:val="left"/>
              <w:rPr/>
            </w:pPr>
            <w:r>
              <w:rPr/>
              <w:t xml:space="preserve">30. lokakuuta 2016 (2016-10-30) </w:t>
            </w:r>
          </w:p>
        </w:tc>
        <w:tc>
          <w:tcPr>
            <w:tcW w:w="3494" w:type="dxa"/>
            <w:tcBorders/>
            <w:vAlign w:val="center"/>
          </w:tcPr>
          <w:p>
            <w:pPr>
              <w:pStyle w:val="TableContents"/>
              <w:bidi w:val="0"/>
              <w:spacing w:before="0" w:after="283"/>
              <w:jc w:val="left"/>
              <w:rPr/>
            </w:pPr>
            <w:r>
              <w:rPr/>
              <w:t xml:space="preserve">12.46 Carol ja Morgan saapuvat Kingdomiin, vakiintuneeseen yhteisöön, jota johtaa mahtipontinen entinen eläintarhanhoitaja "kuningas" Ezekiel. Kingdom, kuten Hilltop, on tuottanut Savioreille väkivallan uhalla, vaikka Ezekiel on pitänyt tämän järjestelyn salassa useimmilta Kingdomin asukkailta. Carol toipuu ja valmistautuu innokkaasti jättämään yhteisön, mutta päättää jäädä läheiseen eristettyyn taloon solmittuaan siteen Ezekielin kanssa. </w:t>
            </w:r>
          </w:p>
        </w:tc>
      </w:tr>
      <w:tr>
        <w:trPr/>
        <w:tc>
          <w:tcPr>
            <w:tcW w:w="825" w:type="dxa"/>
            <w:tcBorders/>
            <w:vAlign w:val="center"/>
          </w:tcPr>
          <w:p>
            <w:pPr>
              <w:pStyle w:val="TableHeading"/>
              <w:suppressLineNumbers/>
              <w:bidi w:val="0"/>
              <w:spacing w:before="0" w:after="283"/>
              <w:jc w:val="center"/>
              <w:rPr/>
            </w:pPr>
            <w:r>
              <w:rPr/>
              <w:t xml:space="preserve">86 </w:t>
            </w:r>
          </w:p>
        </w:tc>
        <w:tc>
          <w:tcPr>
            <w:tcW w:w="787" w:type="dxa"/>
            <w:tcBorders/>
            <w:vAlign w:val="center"/>
          </w:tcPr>
          <w:p>
            <w:pPr>
              <w:pStyle w:val="TableContents"/>
              <w:bidi w:val="0"/>
              <w:spacing w:before="0" w:after="283"/>
              <w:jc w:val="left"/>
              <w:rPr>
                <w:sz w:val="4"/>
                <w:szCs w:val="4"/>
              </w:rPr>
            </w:pPr>
            <w:r>
              <w:rPr>
                <w:sz w:val="4"/>
                <w:szCs w:val="4"/>
              </w:rPr>
            </w:r>
          </w:p>
        </w:tc>
        <w:tc>
          <w:tcPr>
            <w:tcW w:w="1368" w:type="dxa"/>
            <w:tcBorders/>
            <w:vAlign w:val="center"/>
          </w:tcPr>
          <w:p>
            <w:pPr>
              <w:pStyle w:val="TableContents"/>
              <w:bidi w:val="0"/>
              <w:spacing w:before="0" w:after="283"/>
              <w:jc w:val="left"/>
              <w:rPr/>
            </w:pPr>
            <w:r>
              <w:rPr/>
              <w:t xml:space="preserve">"The Cell </w:t>
            </w:r>
          </w:p>
        </w:tc>
        <w:tc>
          <w:tcPr>
            <w:tcW w:w="1160" w:type="dxa"/>
            <w:tcBorders/>
            <w:vAlign w:val="center"/>
          </w:tcPr>
          <w:p>
            <w:pPr>
              <w:pStyle w:val="TableContents"/>
              <w:bidi w:val="0"/>
              <w:spacing w:before="0" w:after="283"/>
              <w:jc w:val="left"/>
              <w:rPr/>
            </w:pPr>
            <w:r>
              <w:rPr/>
              <w:t xml:space="preserve">Alrick Riley </w:t>
            </w:r>
          </w:p>
        </w:tc>
        <w:tc>
          <w:tcPr>
            <w:tcW w:w="1393" w:type="dxa"/>
            <w:tcBorders/>
            <w:vAlign w:val="center"/>
          </w:tcPr>
          <w:p>
            <w:pPr>
              <w:pStyle w:val="TableContents"/>
              <w:bidi w:val="0"/>
              <w:spacing w:before="0" w:after="283"/>
              <w:jc w:val="left"/>
              <w:rPr/>
            </w:pPr>
            <w:r>
              <w:rPr/>
              <w:t xml:space="preserve">Angela Kang </w:t>
            </w:r>
          </w:p>
        </w:tc>
        <w:tc>
          <w:tcPr>
            <w:tcW w:w="1178" w:type="dxa"/>
            <w:tcBorders/>
            <w:vAlign w:val="center"/>
          </w:tcPr>
          <w:p>
            <w:pPr>
              <w:pStyle w:val="TableContents"/>
              <w:bidi w:val="0"/>
              <w:spacing w:before="0" w:after="283"/>
              <w:jc w:val="left"/>
              <w:rPr/>
            </w:pPr>
            <w:r>
              <w:rPr/>
              <w:t xml:space="preserve">6. marraskuuta 2016 (2016-11-06) </w:t>
            </w:r>
          </w:p>
        </w:tc>
        <w:tc>
          <w:tcPr>
            <w:tcW w:w="3494" w:type="dxa"/>
            <w:tcBorders/>
            <w:vAlign w:val="center"/>
          </w:tcPr>
          <w:p>
            <w:pPr>
              <w:pStyle w:val="TableContents"/>
              <w:bidi w:val="0"/>
              <w:spacing w:before="0" w:after="283"/>
              <w:jc w:val="left"/>
              <w:rPr/>
            </w:pPr>
            <w:r>
              <w:rPr/>
              <w:t xml:space="preserve">11.72 Daryl on lukittuna selliin turvapaikassa, jossa Negan ja Dwight kiduttavat häntä jatkuvasti yrittäessään saada hänet tottelemaan. Negan lähettää Dwightin tehtävälle noutamaan </w:t>
            </w:r>
            <w:r>
              <w:rPr>
                <w:color w:val="2F4F4F"/>
              </w:rPr>
              <w:t xml:space="preserve">karkuun päässyttä Pelastajaa</w:t>
            </w:r>
            <w:r>
              <w:rPr/>
              <w:t xml:space="preserve">, joka sanoo mieluummin kuolevansa kuin palaavansa Pyhäkköön. Dwight tappaa miehen lopulta armosta. Darylille annetaan mahdollisuus tulla pelastajaksi, mutta hän kieltäytyy jyrkästi. </w:t>
            </w:r>
          </w:p>
        </w:tc>
      </w:tr>
      <w:tr>
        <w:trPr/>
        <w:tc>
          <w:tcPr>
            <w:tcW w:w="825" w:type="dxa"/>
            <w:tcBorders/>
            <w:vAlign w:val="center"/>
          </w:tcPr>
          <w:p>
            <w:pPr>
              <w:pStyle w:val="TableHeading"/>
              <w:suppressLineNumbers/>
              <w:bidi w:val="0"/>
              <w:spacing w:before="0" w:after="283"/>
              <w:jc w:val="center"/>
              <w:rPr/>
            </w:pPr>
            <w:r>
              <w:rPr/>
              <w:t xml:space="preserve">87 </w:t>
            </w:r>
          </w:p>
        </w:tc>
        <w:tc>
          <w:tcPr>
            <w:tcW w:w="787" w:type="dxa"/>
            <w:tcBorders/>
            <w:vAlign w:val="center"/>
          </w:tcPr>
          <w:p>
            <w:pPr>
              <w:pStyle w:val="TableContents"/>
              <w:bidi w:val="0"/>
              <w:spacing w:before="0" w:after="283"/>
              <w:jc w:val="left"/>
              <w:rPr>
                <w:sz w:val="4"/>
                <w:szCs w:val="4"/>
              </w:rPr>
            </w:pPr>
            <w:r>
              <w:rPr>
                <w:sz w:val="4"/>
                <w:szCs w:val="4"/>
              </w:rPr>
            </w:r>
          </w:p>
        </w:tc>
        <w:tc>
          <w:tcPr>
            <w:tcW w:w="1368" w:type="dxa"/>
            <w:tcBorders/>
            <w:vAlign w:val="center"/>
          </w:tcPr>
          <w:p>
            <w:pPr>
              <w:pStyle w:val="TableContents"/>
              <w:bidi w:val="0"/>
              <w:spacing w:before="0" w:after="283"/>
              <w:jc w:val="left"/>
              <w:rPr/>
            </w:pPr>
            <w:r>
              <w:rPr/>
              <w:t xml:space="preserve">``Palvelu'' </w:t>
            </w:r>
          </w:p>
        </w:tc>
        <w:tc>
          <w:tcPr>
            <w:tcW w:w="1160" w:type="dxa"/>
            <w:tcBorders/>
            <w:vAlign w:val="center"/>
          </w:tcPr>
          <w:p>
            <w:pPr>
              <w:pStyle w:val="TableContents"/>
              <w:bidi w:val="0"/>
              <w:spacing w:before="0" w:after="283"/>
              <w:jc w:val="left"/>
              <w:rPr/>
            </w:pPr>
            <w:r>
              <w:rPr/>
              <w:t xml:space="preserve">David Boyd </w:t>
            </w:r>
          </w:p>
        </w:tc>
        <w:tc>
          <w:tcPr>
            <w:tcW w:w="1393" w:type="dxa"/>
            <w:tcBorders/>
            <w:vAlign w:val="center"/>
          </w:tcPr>
          <w:p>
            <w:pPr>
              <w:pStyle w:val="TableContents"/>
              <w:bidi w:val="0"/>
              <w:spacing w:before="0" w:after="283"/>
              <w:jc w:val="left"/>
              <w:rPr/>
            </w:pPr>
            <w:r>
              <w:rPr/>
              <w:t xml:space="preserve">Corey Reed </w:t>
            </w:r>
          </w:p>
        </w:tc>
        <w:tc>
          <w:tcPr>
            <w:tcW w:w="1178" w:type="dxa"/>
            <w:tcBorders/>
            <w:vAlign w:val="center"/>
          </w:tcPr>
          <w:p>
            <w:pPr>
              <w:pStyle w:val="TableContents"/>
              <w:bidi w:val="0"/>
              <w:spacing w:before="0" w:after="283"/>
              <w:jc w:val="left"/>
              <w:rPr/>
            </w:pPr>
            <w:r>
              <w:rPr/>
              <w:t xml:space="preserve">13. marraskuuta 2016 (2016-11-13) </w:t>
            </w:r>
          </w:p>
        </w:tc>
        <w:tc>
          <w:tcPr>
            <w:tcW w:w="3494" w:type="dxa"/>
            <w:tcBorders/>
            <w:vAlign w:val="center"/>
          </w:tcPr>
          <w:p>
            <w:pPr>
              <w:pStyle w:val="TableContents"/>
              <w:bidi w:val="0"/>
              <w:spacing w:before="0" w:after="283"/>
              <w:jc w:val="left"/>
              <w:rPr/>
            </w:pPr>
            <w:r>
              <w:rPr/>
              <w:t xml:space="preserve">11.40 Kun surevat eloonjääneet kamppailevat tullakseen toimeen elämän kanssa Neganin vallan alla, Negan ja pelastajat saapuvat Alexandriaan päivää ennen aikataulua ensimmäistä uhraustaan ja vievät suurimman osan Alexandrian huonekaluista ja lääkkeistä sekä kaikki tuliaseet. Rick tuntee itsensä voimattomaksi ja ilmoittaa eloonjääneille, ettei hän ole enää johdossa ja että heidän on opittava elämään Neganin ehdoilla. Rosita löytää tyhjän patruunahylsyn ja tuo sen Eugenelle, jonka tehtävänä on valmistaa elävä, käyttökelpoinen patruuna metsästä löytämäänsä aseeseen. </w:t>
            </w:r>
          </w:p>
        </w:tc>
      </w:tr>
      <w:tr>
        <w:trPr/>
        <w:tc>
          <w:tcPr>
            <w:tcW w:w="825" w:type="dxa"/>
            <w:tcBorders/>
            <w:vAlign w:val="center"/>
          </w:tcPr>
          <w:p>
            <w:pPr>
              <w:pStyle w:val="TableHeading"/>
              <w:suppressLineNumbers/>
              <w:bidi w:val="0"/>
              <w:spacing w:before="0" w:after="283"/>
              <w:jc w:val="center"/>
              <w:rPr/>
            </w:pPr>
            <w:r>
              <w:rPr/>
              <w:t xml:space="preserve">88 </w:t>
            </w:r>
          </w:p>
        </w:tc>
        <w:tc>
          <w:tcPr>
            <w:tcW w:w="787" w:type="dxa"/>
            <w:tcBorders/>
            <w:vAlign w:val="center"/>
          </w:tcPr>
          <w:p>
            <w:pPr>
              <w:pStyle w:val="TableContents"/>
              <w:bidi w:val="0"/>
              <w:spacing w:before="0" w:after="283"/>
              <w:jc w:val="left"/>
              <w:rPr/>
            </w:pPr>
            <w:r>
              <w:rPr/>
              <w:t xml:space="preserve">5 </w:t>
            </w:r>
          </w:p>
        </w:tc>
        <w:tc>
          <w:tcPr>
            <w:tcW w:w="1368" w:type="dxa"/>
            <w:tcBorders/>
            <w:vAlign w:val="center"/>
          </w:tcPr>
          <w:p>
            <w:pPr>
              <w:pStyle w:val="TableContents"/>
              <w:bidi w:val="0"/>
              <w:spacing w:before="0" w:after="283"/>
              <w:jc w:val="left"/>
              <w:rPr/>
            </w:pPr>
            <w:r>
              <w:rPr/>
              <w:t xml:space="preserve">``Go Getters'' </w:t>
            </w:r>
          </w:p>
        </w:tc>
        <w:tc>
          <w:tcPr>
            <w:tcW w:w="1160" w:type="dxa"/>
            <w:tcBorders/>
            <w:vAlign w:val="center"/>
          </w:tcPr>
          <w:p>
            <w:pPr>
              <w:pStyle w:val="TableContents"/>
              <w:bidi w:val="0"/>
              <w:spacing w:before="0" w:after="283"/>
              <w:jc w:val="left"/>
              <w:rPr/>
            </w:pPr>
            <w:r>
              <w:rPr/>
              <w:t xml:space="preserve">Darnell Martin </w:t>
            </w:r>
          </w:p>
        </w:tc>
        <w:tc>
          <w:tcPr>
            <w:tcW w:w="1393" w:type="dxa"/>
            <w:tcBorders/>
            <w:vAlign w:val="center"/>
          </w:tcPr>
          <w:p>
            <w:pPr>
              <w:pStyle w:val="TableContents"/>
              <w:bidi w:val="0"/>
              <w:spacing w:before="0" w:after="283"/>
              <w:jc w:val="left"/>
              <w:rPr/>
            </w:pPr>
            <w:r>
              <w:rPr/>
              <w:t xml:space="preserve">Channing Powell </w:t>
            </w:r>
          </w:p>
        </w:tc>
        <w:tc>
          <w:tcPr>
            <w:tcW w:w="1178" w:type="dxa"/>
            <w:tcBorders/>
            <w:vAlign w:val="center"/>
          </w:tcPr>
          <w:p>
            <w:pPr>
              <w:pStyle w:val="TableContents"/>
              <w:bidi w:val="0"/>
              <w:spacing w:before="0" w:after="283"/>
              <w:jc w:val="left"/>
              <w:rPr/>
            </w:pPr>
            <w:r>
              <w:rPr/>
              <w:t xml:space="preserve">20. marraskuuta 2016 (2016-11-20) </w:t>
            </w:r>
          </w:p>
        </w:tc>
        <w:tc>
          <w:tcPr>
            <w:tcW w:w="3494" w:type="dxa"/>
            <w:tcBorders/>
            <w:vAlign w:val="center"/>
          </w:tcPr>
          <w:p>
            <w:pPr>
              <w:pStyle w:val="TableContents"/>
              <w:bidi w:val="0"/>
              <w:spacing w:before="0" w:after="283"/>
              <w:jc w:val="left"/>
              <w:rPr/>
            </w:pPr>
            <w:r>
              <w:rPr/>
              <w:t xml:space="preserve">11.00 Carl saattaa Enidin Hilltopiin tapaamaan Maggiea, joka toipuu siellä Sashan kanssa. Gregory on raivoissaan Maggielle ja Sashalle, koska he eivät ole noudattaneet sopimusta Saviorien tappamisesta, ja vaatii heitä lähtemään. Kun he kuitenkin auttavat puolustamaan Hilltopia kävelijöiden hyökkäykseltä, Jeesus suostuttelee Gregoryn antamaan heidän jäädä. Kun Saviorit ryöstävät Hilltopin tarvikkeita, Sasha kysyy Jeesukselta, voisiko hän selvittää, missä Negan asuu, mihin tämä suostuu. Sitten Jeesus hiipii yhdelle Savioreiden kuorma-autoista, jossa hän löytää Carlin piilossa. </w:t>
            </w:r>
          </w:p>
        </w:tc>
      </w:tr>
      <w:tr>
        <w:trPr/>
        <w:tc>
          <w:tcPr>
            <w:tcW w:w="825" w:type="dxa"/>
            <w:tcBorders/>
            <w:vAlign w:val="center"/>
          </w:tcPr>
          <w:p>
            <w:pPr>
              <w:pStyle w:val="TableHeading"/>
              <w:suppressLineNumbers/>
              <w:bidi w:val="0"/>
              <w:spacing w:before="0" w:after="283"/>
              <w:jc w:val="center"/>
              <w:rPr/>
            </w:pPr>
            <w:r>
              <w:rPr/>
              <w:t xml:space="preserve">89 </w:t>
            </w:r>
          </w:p>
        </w:tc>
        <w:tc>
          <w:tcPr>
            <w:tcW w:w="787" w:type="dxa"/>
            <w:tcBorders/>
            <w:vAlign w:val="center"/>
          </w:tcPr>
          <w:p>
            <w:pPr>
              <w:pStyle w:val="TableContents"/>
              <w:bidi w:val="0"/>
              <w:spacing w:before="0" w:after="283"/>
              <w:jc w:val="left"/>
              <w:rPr/>
            </w:pPr>
            <w:r>
              <w:rPr/>
              <w:t xml:space="preserve">6 </w:t>
            </w:r>
          </w:p>
        </w:tc>
        <w:tc>
          <w:tcPr>
            <w:tcW w:w="1368" w:type="dxa"/>
            <w:tcBorders/>
            <w:vAlign w:val="center"/>
          </w:tcPr>
          <w:p>
            <w:pPr>
              <w:pStyle w:val="TableContents"/>
              <w:bidi w:val="0"/>
              <w:spacing w:before="0" w:after="283"/>
              <w:jc w:val="left"/>
              <w:rPr/>
            </w:pPr>
            <w:r>
              <w:rPr/>
              <w:t xml:space="preserve">``Vanno'' </w:t>
            </w:r>
          </w:p>
        </w:tc>
        <w:tc>
          <w:tcPr>
            <w:tcW w:w="1160" w:type="dxa"/>
            <w:tcBorders/>
            <w:vAlign w:val="center"/>
          </w:tcPr>
          <w:p>
            <w:pPr>
              <w:pStyle w:val="TableContents"/>
              <w:bidi w:val="0"/>
              <w:spacing w:before="0" w:after="283"/>
              <w:jc w:val="left"/>
              <w:rPr/>
            </w:pPr>
            <w:r>
              <w:rPr/>
              <w:t xml:space="preserve">Michael E. Satrazemis </w:t>
            </w:r>
          </w:p>
        </w:tc>
        <w:tc>
          <w:tcPr>
            <w:tcW w:w="1393" w:type="dxa"/>
            <w:tcBorders/>
            <w:vAlign w:val="center"/>
          </w:tcPr>
          <w:p>
            <w:pPr>
              <w:pStyle w:val="TableContents"/>
              <w:bidi w:val="0"/>
              <w:spacing w:before="0" w:after="283"/>
              <w:jc w:val="left"/>
              <w:rPr/>
            </w:pPr>
            <w:r>
              <w:rPr/>
              <w:t xml:space="preserve">David Leslie Johnson </w:t>
            </w:r>
          </w:p>
        </w:tc>
        <w:tc>
          <w:tcPr>
            <w:tcW w:w="1178" w:type="dxa"/>
            <w:tcBorders/>
            <w:vAlign w:val="center"/>
          </w:tcPr>
          <w:p>
            <w:pPr>
              <w:pStyle w:val="TableContents"/>
              <w:bidi w:val="0"/>
              <w:spacing w:before="0" w:after="283"/>
              <w:jc w:val="left"/>
              <w:rPr/>
            </w:pPr>
            <w:r>
              <w:rPr/>
              <w:t xml:space="preserve">27. marraskuuta 2016 (2016-11-27) </w:t>
            </w:r>
          </w:p>
        </w:tc>
        <w:tc>
          <w:tcPr>
            <w:tcW w:w="3494" w:type="dxa"/>
            <w:tcBorders/>
            <w:vAlign w:val="center"/>
          </w:tcPr>
          <w:p>
            <w:pPr>
              <w:pStyle w:val="TableContents"/>
              <w:bidi w:val="0"/>
              <w:spacing w:before="0" w:after="283"/>
              <w:jc w:val="left"/>
              <w:rPr/>
            </w:pPr>
            <w:r>
              <w:rPr/>
              <w:t xml:space="preserve">10.40 Kaksi viikkoa pelastajien satelliittiaseman hyökkäyksen jälkeen Tara joutuu eroon Heathista, kun hän putoaa sillalta kävelijöiden hyökkäyksen aikana. Hän ajautuu rannalle, jossa Cyndie-niminen tyttö herättää hänet henkiin. Tara seuraa Cyndietä hänen yhteisöönsä, Oceansideen, joka on eristäytynyt ryhmä, joka koostuu raskaasti aseistautuneista naisista ja lapsista; pelastajat ovat teurastaneet kaikki ryhmään kuuluvat miehet. Cyndie auttaa Taraa löytämään tiensä takaisin Alexandriaan ja pakottaa hänet vannomaan, ettei hän koskaan mainitse Oceansidesta kenellekään. </w:t>
            </w:r>
          </w:p>
        </w:tc>
      </w:tr>
      <w:tr>
        <w:trPr/>
        <w:tc>
          <w:tcPr>
            <w:tcW w:w="825" w:type="dxa"/>
            <w:tcBorders/>
            <w:vAlign w:val="center"/>
          </w:tcPr>
          <w:p>
            <w:pPr>
              <w:pStyle w:val="TableHeading"/>
              <w:suppressLineNumbers/>
              <w:bidi w:val="0"/>
              <w:spacing w:before="0" w:after="283"/>
              <w:jc w:val="center"/>
              <w:rPr/>
            </w:pPr>
            <w:r>
              <w:rPr/>
              <w:t xml:space="preserve">90 </w:t>
            </w:r>
          </w:p>
        </w:tc>
        <w:tc>
          <w:tcPr>
            <w:tcW w:w="787" w:type="dxa"/>
            <w:tcBorders/>
            <w:vAlign w:val="center"/>
          </w:tcPr>
          <w:p>
            <w:pPr>
              <w:pStyle w:val="TableContents"/>
              <w:bidi w:val="0"/>
              <w:spacing w:before="0" w:after="283"/>
              <w:jc w:val="left"/>
              <w:rPr/>
            </w:pPr>
            <w:r>
              <w:rPr/>
              <w:t xml:space="preserve">7 </w:t>
            </w:r>
          </w:p>
        </w:tc>
        <w:tc>
          <w:tcPr>
            <w:tcW w:w="1368" w:type="dxa"/>
            <w:tcBorders/>
            <w:vAlign w:val="center"/>
          </w:tcPr>
          <w:p>
            <w:pPr>
              <w:pStyle w:val="TableContents"/>
              <w:bidi w:val="0"/>
              <w:spacing w:before="0" w:after="283"/>
              <w:jc w:val="left"/>
              <w:rPr/>
            </w:pPr>
            <w:r>
              <w:rPr/>
              <w:t xml:space="preserve">``Sing Me a Song'' </w:t>
            </w:r>
          </w:p>
        </w:tc>
        <w:tc>
          <w:tcPr>
            <w:tcW w:w="1160" w:type="dxa"/>
            <w:tcBorders/>
            <w:vAlign w:val="center"/>
          </w:tcPr>
          <w:p>
            <w:pPr>
              <w:pStyle w:val="TableContents"/>
              <w:bidi w:val="0"/>
              <w:spacing w:before="0" w:after="283"/>
              <w:jc w:val="left"/>
              <w:rPr/>
            </w:pPr>
            <w:r>
              <w:rPr/>
              <w:t xml:space="preserve">Rosemary Rodriguez </w:t>
            </w:r>
          </w:p>
        </w:tc>
        <w:tc>
          <w:tcPr>
            <w:tcW w:w="1393" w:type="dxa"/>
            <w:tcBorders/>
            <w:vAlign w:val="center"/>
          </w:tcPr>
          <w:p>
            <w:pPr>
              <w:pStyle w:val="TableContents"/>
              <w:bidi w:val="0"/>
              <w:spacing w:before="0" w:after="283"/>
              <w:jc w:val="left"/>
              <w:rPr/>
            </w:pPr>
            <w:r>
              <w:rPr/>
              <w:t xml:space="preserve">Angela Kang &amp; Corey Reed </w:t>
            </w:r>
          </w:p>
        </w:tc>
        <w:tc>
          <w:tcPr>
            <w:tcW w:w="1178" w:type="dxa"/>
            <w:tcBorders/>
            <w:vAlign w:val="center"/>
          </w:tcPr>
          <w:p>
            <w:pPr>
              <w:pStyle w:val="TableContents"/>
              <w:bidi w:val="0"/>
              <w:spacing w:before="0" w:after="283"/>
              <w:jc w:val="left"/>
              <w:rPr/>
            </w:pPr>
            <w:r>
              <w:rPr/>
              <w:t xml:space="preserve">4. joulukuuta 2016 (2016-12-04) </w:t>
            </w:r>
          </w:p>
        </w:tc>
        <w:tc>
          <w:tcPr>
            <w:tcW w:w="3494" w:type="dxa"/>
            <w:tcBorders/>
            <w:vAlign w:val="center"/>
          </w:tcPr>
          <w:p>
            <w:pPr>
              <w:pStyle w:val="TableContents"/>
              <w:bidi w:val="0"/>
              <w:spacing w:before="0" w:after="283"/>
              <w:jc w:val="left"/>
              <w:rPr/>
            </w:pPr>
            <w:r>
              <w:rPr/>
              <w:t xml:space="preserve">10.48 Kun Jeesus lähestyy pyhäkköä, hän hyppää pelastajien autosta tiedustellakseen aluetta, mutta Carl jää tappamaan Negania yksin. Dwight nujertaa Carlin, mutta Negan on vaikuttunut Carlin rohkeudesta ja kiertää hänet ympäri Pyhäkköä. Rosita ja Eugene onnistuvat valmistamaan elävän patruunan, kun taas Spencer etsii tarvikkeita metsästä. Palattuaan Alexandriaan kolmikko huomaa, että Negan ja pelastajat ovat siellä. </w:t>
            </w:r>
          </w:p>
        </w:tc>
      </w:tr>
      <w:tr>
        <w:trPr/>
        <w:tc>
          <w:tcPr>
            <w:tcW w:w="825" w:type="dxa"/>
            <w:tcBorders/>
            <w:vAlign w:val="center"/>
          </w:tcPr>
          <w:p>
            <w:pPr>
              <w:pStyle w:val="TableHeading"/>
              <w:suppressLineNumbers/>
              <w:bidi w:val="0"/>
              <w:spacing w:before="0" w:after="283"/>
              <w:jc w:val="center"/>
              <w:rPr/>
            </w:pPr>
            <w:r>
              <w:rPr/>
              <w:t xml:space="preserve">91 </w:t>
            </w:r>
          </w:p>
        </w:tc>
        <w:tc>
          <w:tcPr>
            <w:tcW w:w="787" w:type="dxa"/>
            <w:tcBorders/>
            <w:vAlign w:val="center"/>
          </w:tcPr>
          <w:p>
            <w:pPr>
              <w:pStyle w:val="TableContents"/>
              <w:bidi w:val="0"/>
              <w:spacing w:before="0" w:after="283"/>
              <w:jc w:val="left"/>
              <w:rPr/>
            </w:pPr>
            <w:r>
              <w:rPr/>
              <w:t xml:space="preserve">8 </w:t>
            </w:r>
          </w:p>
        </w:tc>
        <w:tc>
          <w:tcPr>
            <w:tcW w:w="1368" w:type="dxa"/>
            <w:tcBorders/>
            <w:vAlign w:val="center"/>
          </w:tcPr>
          <w:p>
            <w:pPr>
              <w:pStyle w:val="TableContents"/>
              <w:bidi w:val="0"/>
              <w:spacing w:before="0" w:after="283"/>
              <w:jc w:val="left"/>
              <w:rPr/>
            </w:pPr>
            <w:r>
              <w:rPr/>
              <w:t xml:space="preserve">``Hearts Still Beating'' </w:t>
            </w:r>
          </w:p>
        </w:tc>
        <w:tc>
          <w:tcPr>
            <w:tcW w:w="1160" w:type="dxa"/>
            <w:tcBorders/>
            <w:vAlign w:val="center"/>
          </w:tcPr>
          <w:p>
            <w:pPr>
              <w:pStyle w:val="TableContents"/>
              <w:bidi w:val="0"/>
              <w:spacing w:before="0" w:after="283"/>
              <w:jc w:val="left"/>
              <w:rPr/>
            </w:pPr>
            <w:r>
              <w:rPr/>
              <w:t xml:space="preserve">Michael E. Satrazemis </w:t>
            </w:r>
          </w:p>
        </w:tc>
        <w:tc>
          <w:tcPr>
            <w:tcW w:w="1393" w:type="dxa"/>
            <w:tcBorders/>
            <w:vAlign w:val="center"/>
          </w:tcPr>
          <w:p>
            <w:pPr>
              <w:pStyle w:val="TableContents"/>
              <w:bidi w:val="0"/>
              <w:spacing w:before="0" w:after="283"/>
              <w:jc w:val="left"/>
              <w:rPr/>
            </w:pPr>
            <w:r>
              <w:rPr/>
              <w:t xml:space="preserve">Matthew Negrete &amp; Channing Powell </w:t>
            </w:r>
          </w:p>
        </w:tc>
        <w:tc>
          <w:tcPr>
            <w:tcW w:w="1178" w:type="dxa"/>
            <w:tcBorders/>
            <w:vAlign w:val="center"/>
          </w:tcPr>
          <w:p>
            <w:pPr>
              <w:pStyle w:val="TableContents"/>
              <w:bidi w:val="0"/>
              <w:spacing w:before="0" w:after="283"/>
              <w:jc w:val="left"/>
              <w:rPr/>
            </w:pPr>
            <w:r>
              <w:rPr/>
              <w:t xml:space="preserve">joulukuu 11, 2016 (2016-12-11) </w:t>
            </w:r>
          </w:p>
        </w:tc>
        <w:tc>
          <w:tcPr>
            <w:tcW w:w="3494" w:type="dxa"/>
            <w:tcBorders/>
            <w:vAlign w:val="center"/>
          </w:tcPr>
          <w:p>
            <w:pPr>
              <w:pStyle w:val="TableContents"/>
              <w:bidi w:val="0"/>
              <w:spacing w:before="0" w:after="283"/>
              <w:jc w:val="left"/>
              <w:rPr/>
            </w:pPr>
            <w:r>
              <w:rPr/>
              <w:t xml:space="preserve">10.58 Jeesuksen ja nimettömän lähteen avulla Daryl pääsee vihdoin pakoon Pyhäkodista. Keskustelun aikana Rickin johtajuudesta Negan suolistaa ja tappaa </w:t>
            </w:r>
            <w:r>
              <w:rPr>
                <w:color w:val="556B2F"/>
              </w:rPr>
              <w:t xml:space="preserve">Spencerin</w:t>
            </w:r>
            <w:r>
              <w:rPr/>
              <w:t xml:space="preserve">, mikä raivostuttaa Rositaa, joka ampuu Negania, mutta osuu sen sijaan Lucilleen. Rangaistukseksi Arat tappaa </w:t>
            </w:r>
            <w:r>
              <w:rPr>
                <w:color w:val="6B8E23"/>
              </w:rPr>
              <w:t xml:space="preserve">Olivian</w:t>
            </w:r>
            <w:r>
              <w:rPr/>
              <w:t xml:space="preserve">. Negan ja pelastajat lähtevät sitten Eugene panttivankina. Michonnen kanssa käydyn keskustelun jälkeen Rick on vihdoin motivoitunut taistelemaan pelastajia vastaan. Rickin ryhmä matkustaa Hilltopiin tapaamaan Maggiea, Sashaa ja Enidiä; Daryl ja Jesus ilmestyvät paikalle, ja ryhmä syleilee toisiaan. </w:t>
            </w:r>
          </w:p>
        </w:tc>
      </w:tr>
      <w:tr>
        <w:trPr/>
        <w:tc>
          <w:tcPr>
            <w:tcW w:w="825" w:type="dxa"/>
            <w:tcBorders/>
            <w:vAlign w:val="center"/>
          </w:tcPr>
          <w:p>
            <w:pPr>
              <w:pStyle w:val="TableHeading"/>
              <w:suppressLineNumbers/>
              <w:bidi w:val="0"/>
              <w:spacing w:before="0" w:after="283"/>
              <w:jc w:val="center"/>
              <w:rPr/>
            </w:pPr>
            <w:r>
              <w:rPr/>
              <w:t xml:space="preserve">92 </w:t>
            </w:r>
          </w:p>
        </w:tc>
        <w:tc>
          <w:tcPr>
            <w:tcW w:w="787" w:type="dxa"/>
            <w:tcBorders/>
            <w:vAlign w:val="center"/>
          </w:tcPr>
          <w:p>
            <w:pPr>
              <w:pStyle w:val="TableContents"/>
              <w:bidi w:val="0"/>
              <w:spacing w:before="0" w:after="283"/>
              <w:jc w:val="left"/>
              <w:rPr/>
            </w:pPr>
            <w:r>
              <w:rPr/>
              <w:t xml:space="preserve">9 </w:t>
            </w:r>
          </w:p>
        </w:tc>
        <w:tc>
          <w:tcPr>
            <w:tcW w:w="1368" w:type="dxa"/>
            <w:tcBorders/>
            <w:vAlign w:val="center"/>
          </w:tcPr>
          <w:p>
            <w:pPr>
              <w:pStyle w:val="TableContents"/>
              <w:bidi w:val="0"/>
              <w:spacing w:before="0" w:after="283"/>
              <w:jc w:val="left"/>
              <w:rPr/>
            </w:pPr>
            <w:r>
              <w:rPr/>
              <w:t xml:space="preserve">``Rock in the Road'' </w:t>
            </w:r>
          </w:p>
        </w:tc>
        <w:tc>
          <w:tcPr>
            <w:tcW w:w="1160" w:type="dxa"/>
            <w:tcBorders/>
            <w:vAlign w:val="center"/>
          </w:tcPr>
          <w:p>
            <w:pPr>
              <w:pStyle w:val="TableContents"/>
              <w:bidi w:val="0"/>
              <w:spacing w:before="0" w:after="283"/>
              <w:jc w:val="left"/>
              <w:rPr/>
            </w:pPr>
            <w:r>
              <w:rPr/>
              <w:t xml:space="preserve">Greg Nicotero </w:t>
            </w:r>
          </w:p>
        </w:tc>
        <w:tc>
          <w:tcPr>
            <w:tcW w:w="1393" w:type="dxa"/>
            <w:tcBorders/>
            <w:vAlign w:val="center"/>
          </w:tcPr>
          <w:p>
            <w:pPr>
              <w:pStyle w:val="TableContents"/>
              <w:bidi w:val="0"/>
              <w:spacing w:before="0" w:after="283"/>
              <w:jc w:val="left"/>
              <w:rPr/>
            </w:pPr>
            <w:r>
              <w:rPr/>
              <w:t xml:space="preserve">Angela Kang </w:t>
            </w:r>
          </w:p>
        </w:tc>
        <w:tc>
          <w:tcPr>
            <w:tcW w:w="1178" w:type="dxa"/>
            <w:tcBorders/>
            <w:vAlign w:val="center"/>
          </w:tcPr>
          <w:p>
            <w:pPr>
              <w:pStyle w:val="TableContents"/>
              <w:bidi w:val="0"/>
              <w:spacing w:before="0" w:after="283"/>
              <w:jc w:val="left"/>
              <w:rPr/>
            </w:pPr>
            <w:r>
              <w:rPr/>
              <w:t xml:space="preserve">12. helmikuuta 2017 (2017-02-12) </w:t>
            </w:r>
          </w:p>
        </w:tc>
        <w:tc>
          <w:tcPr>
            <w:tcW w:w="3494" w:type="dxa"/>
            <w:tcBorders/>
            <w:vAlign w:val="center"/>
          </w:tcPr>
          <w:p>
            <w:pPr>
              <w:pStyle w:val="TableContents"/>
              <w:bidi w:val="0"/>
              <w:spacing w:before="0" w:after="283"/>
              <w:jc w:val="left"/>
              <w:rPr/>
            </w:pPr>
            <w:r>
              <w:rPr/>
              <w:t xml:space="preserve">12.00 Kun Hilltop on liittoutunut Rickin ryhmän taakse taistelussa Saviorsia vastaan, Jeesus esittelee ryhmän valtakuntaan, jossa he tapaavat ``Kuningas'' Ezekielin ja tapaavat Morganin. Alexandriassa ryhmä pelastajia tekee rynnäkön Darylia etsiessään, mutta lähtee pois, kun ei löydä häntä. Rickin ryhmä jahtaa isä Gabrielia, joka oli vienyt ryhmän tarvikkeet ja jättänyt vihjeitä, jotka johtavat ränsistyneelle pihalle. Saavuttuaan ryhmä joutuu Scavengereiden piirittämäksi. </w:t>
            </w:r>
          </w:p>
        </w:tc>
      </w:tr>
      <w:tr>
        <w:trPr/>
        <w:tc>
          <w:tcPr>
            <w:tcW w:w="825" w:type="dxa"/>
            <w:tcBorders/>
            <w:vAlign w:val="center"/>
          </w:tcPr>
          <w:p>
            <w:pPr>
              <w:pStyle w:val="TableHeading"/>
              <w:suppressLineNumbers/>
              <w:bidi w:val="0"/>
              <w:spacing w:before="0" w:after="283"/>
              <w:jc w:val="center"/>
              <w:rPr/>
            </w:pPr>
            <w:r>
              <w:rPr/>
              <w:t xml:space="preserve">93 </w:t>
            </w:r>
          </w:p>
        </w:tc>
        <w:tc>
          <w:tcPr>
            <w:tcW w:w="787" w:type="dxa"/>
            <w:tcBorders/>
            <w:vAlign w:val="center"/>
          </w:tcPr>
          <w:p>
            <w:pPr>
              <w:pStyle w:val="TableContents"/>
              <w:bidi w:val="0"/>
              <w:spacing w:before="0" w:after="283"/>
              <w:jc w:val="left"/>
              <w:rPr/>
            </w:pPr>
            <w:r>
              <w:rPr/>
              <w:t xml:space="preserve">10 </w:t>
            </w:r>
          </w:p>
        </w:tc>
        <w:tc>
          <w:tcPr>
            <w:tcW w:w="1368" w:type="dxa"/>
            <w:tcBorders/>
            <w:vAlign w:val="center"/>
          </w:tcPr>
          <w:p>
            <w:pPr>
              <w:pStyle w:val="TableContents"/>
              <w:bidi w:val="0"/>
              <w:spacing w:before="0" w:after="283"/>
              <w:jc w:val="left"/>
              <w:rPr/>
            </w:pPr>
            <w:r>
              <w:rPr/>
              <w:t xml:space="preserve">``Uudet parhaat ystävät'' </w:t>
            </w:r>
          </w:p>
        </w:tc>
        <w:tc>
          <w:tcPr>
            <w:tcW w:w="1160" w:type="dxa"/>
            <w:tcBorders/>
            <w:vAlign w:val="center"/>
          </w:tcPr>
          <w:p>
            <w:pPr>
              <w:pStyle w:val="TableContents"/>
              <w:bidi w:val="0"/>
              <w:spacing w:before="0" w:after="283"/>
              <w:jc w:val="left"/>
              <w:rPr/>
            </w:pPr>
            <w:r>
              <w:rPr/>
              <w:t xml:space="preserve">Jeffrey F. January </w:t>
            </w:r>
          </w:p>
        </w:tc>
        <w:tc>
          <w:tcPr>
            <w:tcW w:w="1393" w:type="dxa"/>
            <w:tcBorders/>
            <w:vAlign w:val="center"/>
          </w:tcPr>
          <w:p>
            <w:pPr>
              <w:pStyle w:val="TableContents"/>
              <w:bidi w:val="0"/>
              <w:spacing w:before="0" w:after="283"/>
              <w:jc w:val="left"/>
              <w:rPr/>
            </w:pPr>
            <w:r>
              <w:rPr/>
              <w:t xml:space="preserve">Channing Powell </w:t>
            </w:r>
          </w:p>
        </w:tc>
        <w:tc>
          <w:tcPr>
            <w:tcW w:w="1178" w:type="dxa"/>
            <w:tcBorders/>
            <w:vAlign w:val="center"/>
          </w:tcPr>
          <w:p>
            <w:pPr>
              <w:pStyle w:val="TableContents"/>
              <w:bidi w:val="0"/>
              <w:spacing w:before="0" w:after="283"/>
              <w:jc w:val="left"/>
              <w:rPr/>
            </w:pPr>
            <w:r>
              <w:rPr/>
              <w:t xml:space="preserve">19. helmikuuta 2017 (2017-02-19) </w:t>
            </w:r>
          </w:p>
        </w:tc>
        <w:tc>
          <w:tcPr>
            <w:tcW w:w="3494" w:type="dxa"/>
            <w:tcBorders/>
            <w:vAlign w:val="center"/>
          </w:tcPr>
          <w:p>
            <w:pPr>
              <w:pStyle w:val="TableContents"/>
              <w:bidi w:val="0"/>
              <w:spacing w:before="0" w:after="283"/>
              <w:jc w:val="left"/>
              <w:rPr/>
            </w:pPr>
            <w:r>
              <w:rPr/>
              <w:t xml:space="preserve">11.08 Rick onnistuu vakuuttamaan Scavengersit liittymään Alexandrian joukkoon taistelussa Saviorsia vastaan, mutta heidän johtajansa Jadis vaatii Rickin ryhmää toimittamaan heille aseita vastineeksi heidän avustaan. Richard suunnittelee, että Saviors tappaa Carolin, koska uskoo, että hänen kuolemansa motivoisi Ezekielin taisteluun. Kun Daryl saa tietää Richardin suunnitelmista, hän uhkaa tappaa hänet, jos Carolille tapahtuu jotain. Tavatessaan Carolin ja valehdeltuaan hänelle Glennin ja Abrahamin kohtalosta Daryl matkustaa Hilltopiin valmistautumaan taisteluun Saviorsia vastaan. </w:t>
            </w:r>
          </w:p>
        </w:tc>
      </w:tr>
      <w:tr>
        <w:trPr/>
        <w:tc>
          <w:tcPr>
            <w:tcW w:w="825" w:type="dxa"/>
            <w:tcBorders/>
            <w:vAlign w:val="center"/>
          </w:tcPr>
          <w:p>
            <w:pPr>
              <w:pStyle w:val="TableHeading"/>
              <w:suppressLineNumbers/>
              <w:bidi w:val="0"/>
              <w:spacing w:before="0" w:after="283"/>
              <w:jc w:val="center"/>
              <w:rPr/>
            </w:pPr>
            <w:r>
              <w:rPr/>
              <w:t xml:space="preserve">94 </w:t>
            </w:r>
          </w:p>
        </w:tc>
        <w:tc>
          <w:tcPr>
            <w:tcW w:w="787" w:type="dxa"/>
            <w:tcBorders/>
            <w:vAlign w:val="center"/>
          </w:tcPr>
          <w:p>
            <w:pPr>
              <w:pStyle w:val="TableContents"/>
              <w:bidi w:val="0"/>
              <w:spacing w:before="0" w:after="283"/>
              <w:jc w:val="left"/>
              <w:rPr/>
            </w:pPr>
            <w:r>
              <w:rPr/>
              <w:t xml:space="preserve">11 </w:t>
            </w:r>
          </w:p>
        </w:tc>
        <w:tc>
          <w:tcPr>
            <w:tcW w:w="1368" w:type="dxa"/>
            <w:tcBorders/>
            <w:vAlign w:val="center"/>
          </w:tcPr>
          <w:p>
            <w:pPr>
              <w:pStyle w:val="TableContents"/>
              <w:bidi w:val="0"/>
              <w:spacing w:before="0" w:after="283"/>
              <w:jc w:val="left"/>
              <w:rPr/>
            </w:pPr>
            <w:r>
              <w:rPr/>
              <w:t xml:space="preserve">``Hostiles and Calamities'' (Vieraita ja onnettomuuksia) </w:t>
            </w:r>
          </w:p>
        </w:tc>
        <w:tc>
          <w:tcPr>
            <w:tcW w:w="1160" w:type="dxa"/>
            <w:tcBorders/>
            <w:vAlign w:val="center"/>
          </w:tcPr>
          <w:p>
            <w:pPr>
              <w:pStyle w:val="TableContents"/>
              <w:bidi w:val="0"/>
              <w:spacing w:before="0" w:after="283"/>
              <w:jc w:val="left"/>
              <w:rPr/>
            </w:pPr>
            <w:r>
              <w:rPr/>
              <w:t xml:space="preserve">Kari Skogland </w:t>
            </w:r>
          </w:p>
        </w:tc>
        <w:tc>
          <w:tcPr>
            <w:tcW w:w="1393" w:type="dxa"/>
            <w:tcBorders/>
            <w:vAlign w:val="center"/>
          </w:tcPr>
          <w:p>
            <w:pPr>
              <w:pStyle w:val="TableContents"/>
              <w:bidi w:val="0"/>
              <w:spacing w:before="0" w:after="283"/>
              <w:jc w:val="left"/>
              <w:rPr/>
            </w:pPr>
            <w:r>
              <w:rPr/>
              <w:t xml:space="preserve">David Leslie Johnson </w:t>
            </w:r>
          </w:p>
        </w:tc>
        <w:tc>
          <w:tcPr>
            <w:tcW w:w="1178" w:type="dxa"/>
            <w:tcBorders/>
            <w:vAlign w:val="center"/>
          </w:tcPr>
          <w:p>
            <w:pPr>
              <w:pStyle w:val="TableContents"/>
              <w:bidi w:val="0"/>
              <w:spacing w:before="0" w:after="283"/>
              <w:jc w:val="left"/>
              <w:rPr/>
            </w:pPr>
            <w:r>
              <w:rPr/>
              <w:t xml:space="preserve">26. helmikuuta 2017 (2017-02-26) </w:t>
            </w:r>
          </w:p>
        </w:tc>
        <w:tc>
          <w:tcPr>
            <w:tcW w:w="3494" w:type="dxa"/>
            <w:tcBorders/>
            <w:vAlign w:val="center"/>
          </w:tcPr>
          <w:p>
            <w:pPr>
              <w:pStyle w:val="TableContents"/>
              <w:bidi w:val="0"/>
              <w:spacing w:before="0" w:after="283"/>
              <w:jc w:val="left"/>
              <w:rPr/>
            </w:pPr>
            <w:r>
              <w:rPr/>
              <w:t xml:space="preserve">10.42 Eugene asettuu nopeasti Pyhäkköön, sillä hänet palkitaan älykkyydestään ja halukkuudestaan alistua Neganin vaatimuksiin. Eugene solmii siteen Neganin kahteen vaimoon. Heidän pyynnöstään hän valmistaa myrkkykapseleita, mutta kieltäytyy kuitenkin antamasta niitä heille saatuaan tietää, että he aikovat tappaa Neganin. Dwight löytää Sherryltä viestin, joka paljastaa, että hän auttoi Darylia pakenemaan turvapaikasta ja pakeni sitten tuntemattomiin paikkoihin. Dwight lavastaa </w:t>
            </w:r>
            <w:r>
              <w:rPr>
                <w:color w:val="A0522D"/>
              </w:rPr>
              <w:t xml:space="preserve">tohtori Emmett Carsonin </w:t>
            </w:r>
            <w:r>
              <w:rPr/>
              <w:t xml:space="preserve">syylliseksi Darylin ja Sherryn katoamiseen, minkä seurauksena Negan murhaa Carsonin heittämällä hänet uuniin. </w:t>
            </w:r>
          </w:p>
        </w:tc>
      </w:tr>
      <w:tr>
        <w:trPr/>
        <w:tc>
          <w:tcPr>
            <w:tcW w:w="825" w:type="dxa"/>
            <w:tcBorders/>
            <w:vAlign w:val="center"/>
          </w:tcPr>
          <w:p>
            <w:pPr>
              <w:pStyle w:val="TableHeading"/>
              <w:suppressLineNumbers/>
              <w:bidi w:val="0"/>
              <w:spacing w:before="0" w:after="283"/>
              <w:jc w:val="center"/>
              <w:rPr/>
            </w:pPr>
            <w:r>
              <w:rPr/>
              <w:t xml:space="preserve">95 </w:t>
            </w:r>
          </w:p>
        </w:tc>
        <w:tc>
          <w:tcPr>
            <w:tcW w:w="787" w:type="dxa"/>
            <w:tcBorders/>
            <w:vAlign w:val="center"/>
          </w:tcPr>
          <w:p>
            <w:pPr>
              <w:pStyle w:val="TableContents"/>
              <w:bidi w:val="0"/>
              <w:spacing w:before="0" w:after="283"/>
              <w:jc w:val="left"/>
              <w:rPr/>
            </w:pPr>
            <w:r>
              <w:rPr/>
              <w:t xml:space="preserve">12 </w:t>
            </w:r>
          </w:p>
        </w:tc>
        <w:tc>
          <w:tcPr>
            <w:tcW w:w="1368" w:type="dxa"/>
            <w:tcBorders/>
            <w:vAlign w:val="center"/>
          </w:tcPr>
          <w:p>
            <w:pPr>
              <w:pStyle w:val="TableContents"/>
              <w:bidi w:val="0"/>
              <w:spacing w:before="0" w:after="283"/>
              <w:jc w:val="left"/>
              <w:rPr/>
            </w:pPr>
            <w:r>
              <w:rPr/>
              <w:t xml:space="preserve">"Sano kyllä </w:t>
            </w:r>
          </w:p>
        </w:tc>
        <w:tc>
          <w:tcPr>
            <w:tcW w:w="1160" w:type="dxa"/>
            <w:tcBorders/>
            <w:vAlign w:val="center"/>
          </w:tcPr>
          <w:p>
            <w:pPr>
              <w:pStyle w:val="TableContents"/>
              <w:bidi w:val="0"/>
              <w:spacing w:before="0" w:after="283"/>
              <w:jc w:val="left"/>
              <w:rPr/>
            </w:pPr>
            <w:r>
              <w:rPr/>
              <w:t xml:space="preserve">Greg Nicotero </w:t>
            </w:r>
          </w:p>
        </w:tc>
        <w:tc>
          <w:tcPr>
            <w:tcW w:w="1393" w:type="dxa"/>
            <w:tcBorders/>
            <w:vAlign w:val="center"/>
          </w:tcPr>
          <w:p>
            <w:pPr>
              <w:pStyle w:val="TableContents"/>
              <w:bidi w:val="0"/>
              <w:spacing w:before="0" w:after="283"/>
              <w:jc w:val="left"/>
              <w:rPr/>
            </w:pPr>
            <w:r>
              <w:rPr/>
              <w:t xml:space="preserve">Matthew Negrete </w:t>
            </w:r>
          </w:p>
        </w:tc>
        <w:tc>
          <w:tcPr>
            <w:tcW w:w="1178" w:type="dxa"/>
            <w:tcBorders/>
            <w:vAlign w:val="center"/>
          </w:tcPr>
          <w:p>
            <w:pPr>
              <w:pStyle w:val="TableContents"/>
              <w:bidi w:val="0"/>
              <w:spacing w:before="0" w:after="283"/>
              <w:jc w:val="left"/>
              <w:rPr/>
            </w:pPr>
            <w:r>
              <w:rPr/>
              <w:t xml:space="preserve">5. maaliskuuta 2017 (2017-03-05) </w:t>
            </w:r>
          </w:p>
        </w:tc>
        <w:tc>
          <w:tcPr>
            <w:tcW w:w="3494" w:type="dxa"/>
            <w:tcBorders/>
            <w:vAlign w:val="center"/>
          </w:tcPr>
          <w:p>
            <w:pPr>
              <w:pStyle w:val="TableContents"/>
              <w:bidi w:val="0"/>
              <w:spacing w:before="0" w:after="283"/>
              <w:jc w:val="left"/>
              <w:rPr/>
            </w:pPr>
            <w:r>
              <w:rPr/>
              <w:t xml:space="preserve">10.16 Rick ja Michonne lähtevät metsästämään aseita Scavengereille ja löytävät hylätyn koulun tivolin, josta he hankkivat kymmeniä aseita. He tuovat aseet takaisin Scavengereille, mutta Jadis ei ole tyytyväinen ja vaatii lisää. Tara pohtii, pitäisikö Rickille kertoa Oceansidesta, koska tietää, että Rickin ryhmä tarvitsee aseita ja vahvistuksia. Rosita turhautuu viivytykseen ja matkustaa Hilltopiin ja tapaa Sashan; he tekevät sopimuksen tappaa Negan yhdessä. </w:t>
            </w:r>
          </w:p>
        </w:tc>
      </w:tr>
      <w:tr>
        <w:trPr/>
        <w:tc>
          <w:tcPr>
            <w:tcW w:w="825" w:type="dxa"/>
            <w:tcBorders/>
            <w:vAlign w:val="center"/>
          </w:tcPr>
          <w:p>
            <w:pPr>
              <w:pStyle w:val="TableHeading"/>
              <w:suppressLineNumbers/>
              <w:bidi w:val="0"/>
              <w:spacing w:before="0" w:after="283"/>
              <w:jc w:val="center"/>
              <w:rPr/>
            </w:pPr>
            <w:r>
              <w:rPr/>
              <w:t xml:space="preserve">96 </w:t>
            </w:r>
          </w:p>
        </w:tc>
        <w:tc>
          <w:tcPr>
            <w:tcW w:w="787" w:type="dxa"/>
            <w:tcBorders/>
            <w:vAlign w:val="center"/>
          </w:tcPr>
          <w:p>
            <w:pPr>
              <w:pStyle w:val="TableContents"/>
              <w:bidi w:val="0"/>
              <w:spacing w:before="0" w:after="283"/>
              <w:jc w:val="left"/>
              <w:rPr/>
            </w:pPr>
            <w:r>
              <w:rPr/>
              <w:t xml:space="preserve">13 </w:t>
            </w:r>
          </w:p>
        </w:tc>
        <w:tc>
          <w:tcPr>
            <w:tcW w:w="1368" w:type="dxa"/>
            <w:tcBorders/>
            <w:vAlign w:val="center"/>
          </w:tcPr>
          <w:p>
            <w:pPr>
              <w:pStyle w:val="TableContents"/>
              <w:bidi w:val="0"/>
              <w:spacing w:before="0" w:after="283"/>
              <w:jc w:val="left"/>
              <w:rPr/>
            </w:pPr>
            <w:r>
              <w:rPr/>
              <w:t xml:space="preserve">"Hautaa minut tänne </w:t>
            </w:r>
          </w:p>
        </w:tc>
        <w:tc>
          <w:tcPr>
            <w:tcW w:w="1160" w:type="dxa"/>
            <w:tcBorders/>
            <w:vAlign w:val="center"/>
          </w:tcPr>
          <w:p>
            <w:pPr>
              <w:pStyle w:val="TableContents"/>
              <w:bidi w:val="0"/>
              <w:spacing w:before="0" w:after="283"/>
              <w:jc w:val="left"/>
              <w:rPr/>
            </w:pPr>
            <w:r>
              <w:rPr/>
              <w:t xml:space="preserve">Alrick Riley </w:t>
            </w:r>
          </w:p>
        </w:tc>
        <w:tc>
          <w:tcPr>
            <w:tcW w:w="1393" w:type="dxa"/>
            <w:tcBorders/>
            <w:vAlign w:val="center"/>
          </w:tcPr>
          <w:p>
            <w:pPr>
              <w:pStyle w:val="TableContents"/>
              <w:bidi w:val="0"/>
              <w:spacing w:before="0" w:after="283"/>
              <w:jc w:val="left"/>
              <w:rPr/>
            </w:pPr>
            <w:r>
              <w:rPr/>
              <w:t xml:space="preserve">Scott M. Gimple </w:t>
            </w:r>
          </w:p>
        </w:tc>
        <w:tc>
          <w:tcPr>
            <w:tcW w:w="1178" w:type="dxa"/>
            <w:tcBorders/>
            <w:vAlign w:val="center"/>
          </w:tcPr>
          <w:p>
            <w:pPr>
              <w:pStyle w:val="TableContents"/>
              <w:bidi w:val="0"/>
              <w:spacing w:before="0" w:after="283"/>
              <w:jc w:val="left"/>
              <w:rPr/>
            </w:pPr>
            <w:r>
              <w:rPr/>
              <w:t xml:space="preserve">maaliskuu 12, 2017 (2017-03-12) </w:t>
            </w:r>
          </w:p>
        </w:tc>
        <w:tc>
          <w:tcPr>
            <w:tcW w:w="3494" w:type="dxa"/>
            <w:tcBorders/>
            <w:vAlign w:val="center"/>
          </w:tcPr>
          <w:p>
            <w:pPr>
              <w:pStyle w:val="TableContents"/>
              <w:bidi w:val="0"/>
              <w:spacing w:before="0" w:after="283"/>
              <w:jc w:val="left"/>
              <w:rPr/>
            </w:pPr>
            <w:r>
              <w:rPr/>
              <w:t xml:space="preserve">10.68 Hesekiel ja hänen ryhmänsä tapaavat Pelastajat valtakunnan viikoittaista kunnianosoitusta varten. Kun Saviorit huomaavat, että yksi cantaloupe puuttuu, Jared ampuu </w:t>
            </w:r>
            <w:r>
              <w:rPr>
                <w:color w:val="228B22"/>
              </w:rPr>
              <w:t xml:space="preserve">Benjaminin, </w:t>
            </w:r>
            <w:r>
              <w:rPr/>
              <w:t xml:space="preserve">joka vuotaa kuiviin. Morgan, joka löytää kadonneen kantaloupin kadulta ja saa tietää, että Richard sabotoi luovutuksen saadakseen itsensä hengiltä ja tullakseen sodan marttyyriksi, kuristaa </w:t>
            </w:r>
            <w:r>
              <w:rPr>
                <w:color w:val="191970"/>
              </w:rPr>
              <w:t xml:space="preserve">Richardin </w:t>
            </w:r>
            <w:r>
              <w:rPr/>
              <w:t xml:space="preserve">kuoliaaksi Benjaminin murhan aiheuttamisesta. Morgan paljastaa Carolille totuuden Glennistä, Abrahamista, Spenceristä ja Oliviasta, minkä vuoksi Carol palaa valtakuntaan valmistautuneena taistelemaan pelastajia vastaan Ezekielin rinnalla. </w:t>
            </w:r>
          </w:p>
        </w:tc>
      </w:tr>
      <w:tr>
        <w:trPr/>
        <w:tc>
          <w:tcPr>
            <w:tcW w:w="825" w:type="dxa"/>
            <w:tcBorders/>
            <w:vAlign w:val="center"/>
          </w:tcPr>
          <w:p>
            <w:pPr>
              <w:pStyle w:val="TableHeading"/>
              <w:suppressLineNumbers/>
              <w:bidi w:val="0"/>
              <w:spacing w:before="0" w:after="283"/>
              <w:jc w:val="center"/>
              <w:rPr/>
            </w:pPr>
            <w:r>
              <w:rPr/>
              <w:t xml:space="preserve">97 </w:t>
            </w:r>
          </w:p>
        </w:tc>
        <w:tc>
          <w:tcPr>
            <w:tcW w:w="787" w:type="dxa"/>
            <w:tcBorders/>
            <w:vAlign w:val="center"/>
          </w:tcPr>
          <w:p>
            <w:pPr>
              <w:pStyle w:val="TableContents"/>
              <w:bidi w:val="0"/>
              <w:spacing w:before="0" w:after="283"/>
              <w:jc w:val="left"/>
              <w:rPr/>
            </w:pPr>
            <w:r>
              <w:rPr/>
              <w:t xml:space="preserve">14 </w:t>
            </w:r>
          </w:p>
        </w:tc>
        <w:tc>
          <w:tcPr>
            <w:tcW w:w="1368" w:type="dxa"/>
            <w:tcBorders/>
            <w:vAlign w:val="center"/>
          </w:tcPr>
          <w:p>
            <w:pPr>
              <w:pStyle w:val="TableContents"/>
              <w:bidi w:val="0"/>
              <w:spacing w:before="0" w:after="283"/>
              <w:jc w:val="left"/>
              <w:rPr/>
            </w:pPr>
            <w:r>
              <w:rPr/>
              <w:t xml:space="preserve">"Toinen puoli </w:t>
            </w:r>
          </w:p>
        </w:tc>
        <w:tc>
          <w:tcPr>
            <w:tcW w:w="1160" w:type="dxa"/>
            <w:tcBorders/>
            <w:vAlign w:val="center"/>
          </w:tcPr>
          <w:p>
            <w:pPr>
              <w:pStyle w:val="TableContents"/>
              <w:bidi w:val="0"/>
              <w:spacing w:before="0" w:after="283"/>
              <w:jc w:val="left"/>
              <w:rPr/>
            </w:pPr>
            <w:r>
              <w:rPr/>
              <w:t xml:space="preserve">Michael E. Satrazemis </w:t>
            </w:r>
          </w:p>
        </w:tc>
        <w:tc>
          <w:tcPr>
            <w:tcW w:w="1393" w:type="dxa"/>
            <w:tcBorders/>
            <w:vAlign w:val="center"/>
          </w:tcPr>
          <w:p>
            <w:pPr>
              <w:pStyle w:val="TableContents"/>
              <w:bidi w:val="0"/>
              <w:spacing w:before="0" w:after="283"/>
              <w:jc w:val="left"/>
              <w:rPr/>
            </w:pPr>
            <w:r>
              <w:rPr/>
              <w:t xml:space="preserve">Angela Kang </w:t>
            </w:r>
          </w:p>
        </w:tc>
        <w:tc>
          <w:tcPr>
            <w:tcW w:w="1178" w:type="dxa"/>
            <w:tcBorders/>
            <w:vAlign w:val="center"/>
          </w:tcPr>
          <w:p>
            <w:pPr>
              <w:pStyle w:val="TableContents"/>
              <w:bidi w:val="0"/>
              <w:spacing w:before="0" w:after="283"/>
              <w:jc w:val="left"/>
              <w:rPr/>
            </w:pPr>
            <w:r>
              <w:rPr/>
              <w:t xml:space="preserve">19. maaliskuuta 2017 (2017-03-19) </w:t>
            </w:r>
          </w:p>
        </w:tc>
        <w:tc>
          <w:tcPr>
            <w:tcW w:w="3494" w:type="dxa"/>
            <w:tcBorders/>
            <w:vAlign w:val="center"/>
          </w:tcPr>
          <w:p>
            <w:pPr>
              <w:pStyle w:val="TableContents"/>
              <w:bidi w:val="0"/>
              <w:spacing w:before="0" w:after="283"/>
              <w:jc w:val="left"/>
              <w:rPr/>
            </w:pPr>
            <w:r>
              <w:rPr/>
              <w:t xml:space="preserve">10.32 Pelastajat hyökkäävät yllättäen Hilltopiin, mikä pakottaa Darylin ja Maggien piiloon; pelastajat lähtevät tohtori Harlan Carson mukanaan korvatakseen nyt kuolleen veljensä heidän lääkärinään. Sasha ja Rosita kohtaavat Eugenen, kun he hiippailevat pyhäkköön salaisella tehtävällä, ja kehottavat häntä pakenemaan, mutta Rosita kieltäytyy. Sasha lukitsee Rositan ulos ja käskee häntä palaamaan takaisin Aleksandriaan, koska ryhmä tarvitsee häntä. Kun Sasha murtautuu pyhäkköön tappaakseen Neganin itse, Rosita pakenee ja huomaa, että joku tarkkailee häntä. </w:t>
            </w:r>
          </w:p>
        </w:tc>
      </w:tr>
      <w:tr>
        <w:trPr/>
        <w:tc>
          <w:tcPr>
            <w:tcW w:w="825" w:type="dxa"/>
            <w:tcBorders/>
            <w:vAlign w:val="center"/>
          </w:tcPr>
          <w:p>
            <w:pPr>
              <w:pStyle w:val="TableHeading"/>
              <w:suppressLineNumbers/>
              <w:bidi w:val="0"/>
              <w:spacing w:before="0" w:after="283"/>
              <w:jc w:val="center"/>
              <w:rPr/>
            </w:pPr>
            <w:r>
              <w:rPr/>
              <w:t xml:space="preserve">98 </w:t>
            </w:r>
          </w:p>
        </w:tc>
        <w:tc>
          <w:tcPr>
            <w:tcW w:w="787" w:type="dxa"/>
            <w:tcBorders/>
            <w:vAlign w:val="center"/>
          </w:tcPr>
          <w:p>
            <w:pPr>
              <w:pStyle w:val="TableContents"/>
              <w:bidi w:val="0"/>
              <w:spacing w:before="0" w:after="283"/>
              <w:jc w:val="left"/>
              <w:rPr/>
            </w:pPr>
            <w:r>
              <w:rPr/>
              <w:t xml:space="preserve">15 </w:t>
            </w:r>
          </w:p>
        </w:tc>
        <w:tc>
          <w:tcPr>
            <w:tcW w:w="1368" w:type="dxa"/>
            <w:tcBorders/>
            <w:vAlign w:val="center"/>
          </w:tcPr>
          <w:p>
            <w:pPr>
              <w:pStyle w:val="TableContents"/>
              <w:bidi w:val="0"/>
              <w:spacing w:before="0" w:after="283"/>
              <w:jc w:val="left"/>
              <w:rPr/>
            </w:pPr>
            <w:r>
              <w:rPr/>
              <w:t xml:space="preserve">"Jotain mitä he tarvitsevat </w:t>
            </w:r>
          </w:p>
        </w:tc>
        <w:tc>
          <w:tcPr>
            <w:tcW w:w="1160" w:type="dxa"/>
            <w:tcBorders/>
            <w:vAlign w:val="center"/>
          </w:tcPr>
          <w:p>
            <w:pPr>
              <w:pStyle w:val="TableContents"/>
              <w:bidi w:val="0"/>
              <w:spacing w:before="0" w:after="283"/>
              <w:jc w:val="left"/>
              <w:rPr/>
            </w:pPr>
            <w:r>
              <w:rPr/>
              <w:t xml:space="preserve">Michael Slovis </w:t>
            </w:r>
          </w:p>
        </w:tc>
        <w:tc>
          <w:tcPr>
            <w:tcW w:w="1393" w:type="dxa"/>
            <w:tcBorders/>
            <w:vAlign w:val="center"/>
          </w:tcPr>
          <w:p>
            <w:pPr>
              <w:pStyle w:val="TableContents"/>
              <w:bidi w:val="0"/>
              <w:spacing w:before="0" w:after="283"/>
              <w:jc w:val="left"/>
              <w:rPr/>
            </w:pPr>
            <w:r>
              <w:rPr/>
              <w:t xml:space="preserve">Corey Reed </w:t>
            </w:r>
          </w:p>
        </w:tc>
        <w:tc>
          <w:tcPr>
            <w:tcW w:w="1178" w:type="dxa"/>
            <w:tcBorders/>
            <w:vAlign w:val="center"/>
          </w:tcPr>
          <w:p>
            <w:pPr>
              <w:pStyle w:val="TableContents"/>
              <w:bidi w:val="0"/>
              <w:spacing w:before="0" w:after="283"/>
              <w:jc w:val="left"/>
              <w:rPr/>
            </w:pPr>
            <w:r>
              <w:rPr/>
              <w:t xml:space="preserve">26. maaliskuuta 2017 (2017-03-26) </w:t>
            </w:r>
          </w:p>
        </w:tc>
        <w:tc>
          <w:tcPr>
            <w:tcW w:w="3494" w:type="dxa"/>
            <w:tcBorders/>
            <w:vAlign w:val="center"/>
          </w:tcPr>
          <w:p>
            <w:pPr>
              <w:pStyle w:val="TableContents"/>
              <w:bidi w:val="0"/>
              <w:spacing w:before="0" w:after="283"/>
              <w:jc w:val="left"/>
              <w:rPr/>
            </w:pPr>
            <w:r>
              <w:rPr/>
              <w:t xml:space="preserve">10.54 Tara vie ryhmän Oceansideen toivoen, että se saisi yhteisön liittymään taisteluun pelastajia vastaan. Natania kieltäytyy antamasta väkensä taistella, mutta antautuu lopulta Rickin ryhmän vaatimuksille ottaa heidän aseensa. Vangittuaan Sashan Negan paljastaa olevansa tietoinen Rickin suunnitelmista taistella häntä vastaan ja kannustaa Sashaa liittymään häneen. Hän uskoutuu Eugenelle ja pyytää häneltä ensin asetta ja sitten tapaa tappaa itsensä; Eugene antaa hänelle yhden valmistamistaan myrkkykapseleista. Palattuaan Alexandriaan Rickin ryhmää tervehtii Rosita, joka törmää Dwightiin pakomatkalla pyhäköstä ja paljastaa Dwightin aikeet auttaa Neganin kukistamisessa. </w:t>
            </w:r>
          </w:p>
        </w:tc>
      </w:tr>
      <w:tr>
        <w:trPr/>
        <w:tc>
          <w:tcPr>
            <w:tcW w:w="825" w:type="dxa"/>
            <w:tcBorders/>
            <w:vAlign w:val="center"/>
          </w:tcPr>
          <w:p>
            <w:pPr>
              <w:pStyle w:val="TableHeading"/>
              <w:suppressLineNumbers/>
              <w:bidi w:val="0"/>
              <w:spacing w:before="0" w:after="283"/>
              <w:jc w:val="center"/>
              <w:rPr/>
            </w:pPr>
            <w:r>
              <w:rPr/>
              <w:t xml:space="preserve">99 </w:t>
            </w:r>
          </w:p>
        </w:tc>
        <w:tc>
          <w:tcPr>
            <w:tcW w:w="787" w:type="dxa"/>
            <w:tcBorders/>
            <w:vAlign w:val="center"/>
          </w:tcPr>
          <w:p>
            <w:pPr>
              <w:pStyle w:val="TableContents"/>
              <w:bidi w:val="0"/>
              <w:spacing w:before="0" w:after="283"/>
              <w:jc w:val="left"/>
              <w:rPr/>
            </w:pPr>
            <w:r>
              <w:rPr/>
              <w:t xml:space="preserve">16 </w:t>
            </w:r>
          </w:p>
        </w:tc>
        <w:tc>
          <w:tcPr>
            <w:tcW w:w="1368" w:type="dxa"/>
            <w:tcBorders/>
            <w:vAlign w:val="center"/>
          </w:tcPr>
          <w:p>
            <w:pPr>
              <w:pStyle w:val="TableContents"/>
              <w:bidi w:val="0"/>
              <w:spacing w:before="0" w:after="283"/>
              <w:jc w:val="left"/>
              <w:rPr/>
            </w:pPr>
            <w:r>
              <w:rPr/>
              <w:t xml:space="preserve">``Elämäsi loppuelämän ensimmäinen päivä'' </w:t>
            </w:r>
          </w:p>
        </w:tc>
        <w:tc>
          <w:tcPr>
            <w:tcW w:w="1160" w:type="dxa"/>
            <w:tcBorders/>
            <w:vAlign w:val="center"/>
          </w:tcPr>
          <w:p>
            <w:pPr>
              <w:pStyle w:val="TableContents"/>
              <w:bidi w:val="0"/>
              <w:spacing w:before="0" w:after="283"/>
              <w:jc w:val="left"/>
              <w:rPr/>
            </w:pPr>
            <w:r>
              <w:rPr/>
              <w:t xml:space="preserve">Greg Nicotero </w:t>
            </w:r>
          </w:p>
        </w:tc>
        <w:tc>
          <w:tcPr>
            <w:tcW w:w="1393" w:type="dxa"/>
            <w:tcBorders/>
            <w:vAlign w:val="center"/>
          </w:tcPr>
          <w:p>
            <w:pPr>
              <w:pStyle w:val="TableContents"/>
              <w:bidi w:val="0"/>
              <w:spacing w:before="0" w:after="283"/>
              <w:jc w:val="left"/>
              <w:rPr/>
            </w:pPr>
            <w:r>
              <w:rPr/>
              <w:t xml:space="preserve">Scott M. Gimple &amp; Angela Kang &amp; Matthew Negrete </w:t>
            </w:r>
          </w:p>
        </w:tc>
        <w:tc>
          <w:tcPr>
            <w:tcW w:w="1178" w:type="dxa"/>
            <w:tcBorders/>
            <w:vAlign w:val="center"/>
          </w:tcPr>
          <w:p>
            <w:pPr>
              <w:pStyle w:val="TableContents"/>
              <w:bidi w:val="0"/>
              <w:spacing w:before="0" w:after="283"/>
              <w:jc w:val="left"/>
              <w:rPr/>
            </w:pPr>
            <w:r>
              <w:rPr/>
              <w:t xml:space="preserve">huhtikuu 2, 2017 (2017-04-02) </w:t>
            </w:r>
          </w:p>
        </w:tc>
        <w:tc>
          <w:tcPr>
            <w:tcW w:w="3494" w:type="dxa"/>
            <w:tcBorders/>
            <w:vAlign w:val="center"/>
          </w:tcPr>
          <w:p>
            <w:pPr>
              <w:pStyle w:val="TableContents"/>
              <w:bidi w:val="0"/>
              <w:spacing w:before="0" w:after="283"/>
              <w:jc w:val="left"/>
              <w:rPr/>
            </w:pPr>
            <w:r>
              <w:rPr/>
              <w:t xml:space="preserve">11.31 Negan ja pelastajat matkustavat Alexandriaan Sashan ollessa arkussa temppuna, jotta he voivat kohdata Rickin. Matkalla </w:t>
            </w:r>
            <w:r>
              <w:rPr>
                <w:color w:val="8B0000"/>
              </w:rPr>
              <w:t xml:space="preserve">Sasha </w:t>
            </w:r>
            <w:r>
              <w:rPr/>
              <w:t xml:space="preserve">tekee itsemurhan myrkkykapselilla, jonka Eugene oli antanut hänelle. Alexandriassa Scavengers pettää Rickin ryhmän ja paljastaa, että he ovat olleet tekemisissä Neganin kanssa koko ajan. Pattitilanteen jälkeen syntyy tulitaistelu, jossa Kingdomin ja Hilltopin taistelijoiden odottamaton saapuminen pakottaa Neganin ja Saviorsin sekä Scavengersin perääntymään. Alexandria, Kingdom ja Hilltop kärsivät pahoja iskuja, mutta ovat valmiita täysimittaiseen sotaan vihollisiaan vastaan, kun taas Maggie ja Jesus lopettavat epäkuolleen Sashan.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kuoli Walking Deadin viimeisellä kaudella.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The Walking Dead (kausi 7) Mainosjuliste ja kotimedian kansitaide </w:t>
      </w:r>
    </w:p>
    <w:tbl>
      <w:tblPr>
        <w:tblW w:w="10205" w:type="dxa"/>
        <w:jc w:val="left"/>
        <w:tblInd w:w="0" w:type="dxa"/>
        <w:tblLayout w:type="fixed"/>
        <w:tblCellMar>
          <w:top w:w="28" w:type="dxa"/>
          <w:left w:w="28" w:type="dxa"/>
          <w:bottom w:w="28" w:type="dxa"/>
          <w:right w:w="28" w:type="dxa"/>
        </w:tblCellMar>
      </w:tblPr>
      <w:tblGrid>
        <w:gridCol w:w="1482"/>
        <w:gridCol w:w="8723"/>
      </w:tblGrid>
      <w:tr>
        <w:trPr/>
        <w:tc>
          <w:tcPr>
            <w:tcW w:w="1482" w:type="dxa"/>
            <w:tcBorders/>
            <w:vAlign w:val="center"/>
          </w:tcPr>
          <w:p>
            <w:pPr>
              <w:pStyle w:val="TableHeading"/>
              <w:suppressLineNumbers/>
              <w:bidi w:val="0"/>
              <w:spacing w:before="0" w:after="283"/>
              <w:jc w:val="center"/>
              <w:rPr/>
            </w:pPr>
            <w:r>
              <w:rPr/>
              <w:t xml:space="preserve">Pääosissa </w:t>
            </w:r>
          </w:p>
        </w:tc>
        <w:tc>
          <w:tcPr>
            <w:tcW w:w="8723" w:type="dxa"/>
            <w:tcBorders/>
            <w:vAlign w:val="center"/>
          </w:tcPr>
          <w:p>
            <w:pPr>
              <w:pStyle w:val="TableContents"/>
              <w:numPr>
                <w:ilvl w:val="0"/>
                <w:numId w:val="5"/>
              </w:numPr>
              <w:tabs>
                <w:tab w:val="clear" w:pos="1134"/>
                <w:tab w:val="left" w:leader="none" w:pos="707"/>
              </w:tabs>
              <w:bidi w:val="0"/>
              <w:spacing w:before="0" w:after="0"/>
              <w:ind w:start="707" w:hanging="283"/>
              <w:jc w:val="left"/>
              <w:rPr/>
            </w:pPr>
            <w:r>
              <w:rPr/>
              <w:t xml:space="preserve">Andrew Lincoln </w:t>
            </w:r>
          </w:p>
          <w:p>
            <w:pPr>
              <w:pStyle w:val="TableContents"/>
              <w:numPr>
                <w:ilvl w:val="0"/>
                <w:numId w:val="5"/>
              </w:numPr>
              <w:tabs>
                <w:tab w:val="clear" w:pos="1134"/>
                <w:tab w:val="left" w:leader="none" w:pos="707"/>
              </w:tabs>
              <w:bidi w:val="0"/>
              <w:spacing w:before="0" w:after="0"/>
              <w:ind w:start="707" w:hanging="283"/>
              <w:jc w:val="left"/>
              <w:rPr/>
            </w:pPr>
            <w:r>
              <w:rPr/>
              <w:t xml:space="preserve">Norman Reedus </w:t>
            </w:r>
          </w:p>
          <w:p>
            <w:pPr>
              <w:pStyle w:val="TableContents"/>
              <w:numPr>
                <w:ilvl w:val="0"/>
                <w:numId w:val="5"/>
              </w:numPr>
              <w:tabs>
                <w:tab w:val="clear" w:pos="1134"/>
                <w:tab w:val="left" w:leader="none" w:pos="707"/>
              </w:tabs>
              <w:bidi w:val="0"/>
              <w:spacing w:before="0" w:after="0"/>
              <w:ind w:start="707" w:hanging="283"/>
              <w:jc w:val="left"/>
              <w:rPr/>
            </w:pPr>
            <w:r>
              <w:rPr/>
              <w:t xml:space="preserve">Steven Yeun </w:t>
            </w:r>
          </w:p>
          <w:p>
            <w:pPr>
              <w:pStyle w:val="TableContents"/>
              <w:numPr>
                <w:ilvl w:val="0"/>
                <w:numId w:val="5"/>
              </w:numPr>
              <w:tabs>
                <w:tab w:val="clear" w:pos="1134"/>
                <w:tab w:val="left" w:leader="none" w:pos="707"/>
              </w:tabs>
              <w:bidi w:val="0"/>
              <w:spacing w:before="0" w:after="0"/>
              <w:ind w:start="707" w:hanging="283"/>
              <w:jc w:val="left"/>
              <w:rPr/>
            </w:pPr>
            <w:r>
              <w:rPr/>
              <w:t xml:space="preserve">Lauren Cohan </w:t>
            </w:r>
          </w:p>
          <w:p>
            <w:pPr>
              <w:pStyle w:val="TableContents"/>
              <w:numPr>
                <w:ilvl w:val="0"/>
                <w:numId w:val="5"/>
              </w:numPr>
              <w:tabs>
                <w:tab w:val="clear" w:pos="1134"/>
                <w:tab w:val="left" w:leader="none" w:pos="707"/>
              </w:tabs>
              <w:bidi w:val="0"/>
              <w:spacing w:before="0" w:after="0"/>
              <w:ind w:start="707" w:hanging="283"/>
              <w:jc w:val="left"/>
              <w:rPr/>
            </w:pPr>
            <w:r>
              <w:rPr/>
              <w:t xml:space="preserve">Chandler Riggs </w:t>
            </w:r>
          </w:p>
          <w:p>
            <w:pPr>
              <w:pStyle w:val="TableContents"/>
              <w:numPr>
                <w:ilvl w:val="0"/>
                <w:numId w:val="5"/>
              </w:numPr>
              <w:tabs>
                <w:tab w:val="clear" w:pos="1134"/>
                <w:tab w:val="left" w:leader="none" w:pos="707"/>
              </w:tabs>
              <w:bidi w:val="0"/>
              <w:spacing w:before="0" w:after="0"/>
              <w:ind w:start="707" w:hanging="283"/>
              <w:jc w:val="left"/>
              <w:rPr/>
            </w:pPr>
            <w:r>
              <w:rPr/>
              <w:t xml:space="preserve">Danai Gurira </w:t>
            </w:r>
          </w:p>
          <w:p>
            <w:pPr>
              <w:pStyle w:val="TableContents"/>
              <w:numPr>
                <w:ilvl w:val="0"/>
                <w:numId w:val="5"/>
              </w:numPr>
              <w:tabs>
                <w:tab w:val="clear" w:pos="1134"/>
                <w:tab w:val="left" w:leader="none" w:pos="707"/>
              </w:tabs>
              <w:bidi w:val="0"/>
              <w:spacing w:before="0" w:after="0"/>
              <w:ind w:start="707" w:hanging="283"/>
              <w:jc w:val="left"/>
              <w:rPr/>
            </w:pPr>
            <w:r>
              <w:rPr/>
              <w:t xml:space="preserve">Melissa McBride </w:t>
            </w:r>
          </w:p>
          <w:p>
            <w:pPr>
              <w:pStyle w:val="TableContents"/>
              <w:numPr>
                <w:ilvl w:val="0"/>
                <w:numId w:val="5"/>
              </w:numPr>
              <w:tabs>
                <w:tab w:val="clear" w:pos="1134"/>
                <w:tab w:val="left" w:leader="none" w:pos="707"/>
              </w:tabs>
              <w:bidi w:val="0"/>
              <w:spacing w:before="0" w:after="0"/>
              <w:ind w:start="707" w:hanging="283"/>
              <w:jc w:val="left"/>
              <w:rPr/>
            </w:pPr>
            <w:r>
              <w:rPr/>
              <w:t xml:space="preserve">Michael Cudlitz </w:t>
            </w:r>
          </w:p>
          <w:p>
            <w:pPr>
              <w:pStyle w:val="TableContents"/>
              <w:numPr>
                <w:ilvl w:val="0"/>
                <w:numId w:val="5"/>
              </w:numPr>
              <w:tabs>
                <w:tab w:val="clear" w:pos="1134"/>
                <w:tab w:val="left" w:leader="none" w:pos="707"/>
              </w:tabs>
              <w:bidi w:val="0"/>
              <w:spacing w:before="0" w:after="0"/>
              <w:ind w:start="707" w:hanging="283"/>
              <w:jc w:val="left"/>
              <w:rPr/>
            </w:pPr>
            <w:r>
              <w:rPr/>
              <w:t xml:space="preserve">Lennie James </w:t>
            </w:r>
          </w:p>
          <w:p>
            <w:pPr>
              <w:pStyle w:val="TableContents"/>
              <w:numPr>
                <w:ilvl w:val="0"/>
                <w:numId w:val="5"/>
              </w:numPr>
              <w:tabs>
                <w:tab w:val="clear" w:pos="1134"/>
                <w:tab w:val="left" w:leader="none" w:pos="707"/>
              </w:tabs>
              <w:bidi w:val="0"/>
              <w:spacing w:before="0" w:after="0"/>
              <w:ind w:start="707" w:hanging="283"/>
              <w:jc w:val="left"/>
              <w:rPr/>
            </w:pPr>
            <w:r>
              <w:rPr/>
              <w:t xml:space="preserve">Sonequa Martin-Green </w:t>
            </w:r>
          </w:p>
          <w:p>
            <w:pPr>
              <w:pStyle w:val="TableContents"/>
              <w:numPr>
                <w:ilvl w:val="0"/>
                <w:numId w:val="5"/>
              </w:numPr>
              <w:tabs>
                <w:tab w:val="clear" w:pos="1134"/>
                <w:tab w:val="left" w:leader="none" w:pos="707"/>
              </w:tabs>
              <w:bidi w:val="0"/>
              <w:spacing w:before="0" w:after="0"/>
              <w:ind w:start="707" w:hanging="283"/>
              <w:jc w:val="left"/>
              <w:rPr/>
            </w:pPr>
            <w:r>
              <w:rPr/>
              <w:t xml:space="preserve">Jeffrey Dean Morgan </w:t>
            </w:r>
          </w:p>
          <w:p>
            <w:pPr>
              <w:pStyle w:val="TableContents"/>
              <w:numPr>
                <w:ilvl w:val="0"/>
                <w:numId w:val="5"/>
              </w:numPr>
              <w:tabs>
                <w:tab w:val="clear" w:pos="1134"/>
                <w:tab w:val="left" w:leader="none" w:pos="707"/>
              </w:tabs>
              <w:bidi w:val="0"/>
              <w:spacing w:before="0" w:after="0"/>
              <w:ind w:start="707" w:hanging="283"/>
              <w:jc w:val="left"/>
              <w:rPr/>
            </w:pPr>
            <w:r>
              <w:rPr/>
              <w:t xml:space="preserve">Alanna Masterson </w:t>
            </w:r>
          </w:p>
          <w:p>
            <w:pPr>
              <w:pStyle w:val="TableContents"/>
              <w:numPr>
                <w:ilvl w:val="0"/>
                <w:numId w:val="5"/>
              </w:numPr>
              <w:tabs>
                <w:tab w:val="clear" w:pos="1134"/>
                <w:tab w:val="left" w:leader="none" w:pos="707"/>
              </w:tabs>
              <w:bidi w:val="0"/>
              <w:spacing w:before="0" w:after="0"/>
              <w:ind w:start="707" w:hanging="283"/>
              <w:jc w:val="left"/>
              <w:rPr/>
            </w:pPr>
            <w:r>
              <w:rPr/>
              <w:t xml:space="preserve">Josh McDermitt </w:t>
            </w:r>
          </w:p>
          <w:p>
            <w:pPr>
              <w:pStyle w:val="TableContents"/>
              <w:numPr>
                <w:ilvl w:val="0"/>
                <w:numId w:val="5"/>
              </w:numPr>
              <w:tabs>
                <w:tab w:val="clear" w:pos="1134"/>
                <w:tab w:val="left" w:leader="none" w:pos="707"/>
              </w:tabs>
              <w:bidi w:val="0"/>
              <w:spacing w:before="0" w:after="0"/>
              <w:ind w:start="707" w:hanging="283"/>
              <w:jc w:val="left"/>
              <w:rPr/>
            </w:pPr>
            <w:r>
              <w:rPr/>
              <w:t xml:space="preserve">Christian Serratos </w:t>
            </w:r>
          </w:p>
          <w:p>
            <w:pPr>
              <w:pStyle w:val="TableContents"/>
              <w:numPr>
                <w:ilvl w:val="0"/>
                <w:numId w:val="5"/>
              </w:numPr>
              <w:tabs>
                <w:tab w:val="clear" w:pos="1134"/>
                <w:tab w:val="left" w:leader="none" w:pos="707"/>
              </w:tabs>
              <w:bidi w:val="0"/>
              <w:spacing w:before="0" w:after="0"/>
              <w:ind w:start="707" w:hanging="283"/>
              <w:jc w:val="left"/>
              <w:rPr/>
            </w:pPr>
            <w:r>
              <w:rPr/>
              <w:t xml:space="preserve">Seth Gilliam </w:t>
            </w:r>
          </w:p>
          <w:p>
            <w:pPr>
              <w:pStyle w:val="TableContents"/>
              <w:numPr>
                <w:ilvl w:val="0"/>
                <w:numId w:val="5"/>
              </w:numPr>
              <w:tabs>
                <w:tab w:val="clear" w:pos="1134"/>
                <w:tab w:val="left" w:leader="none" w:pos="707"/>
              </w:tabs>
              <w:bidi w:val="0"/>
              <w:spacing w:before="0" w:after="0"/>
              <w:ind w:start="707" w:hanging="283"/>
              <w:jc w:val="left"/>
              <w:rPr/>
            </w:pPr>
            <w:r>
              <w:rPr/>
              <w:t xml:space="preserve">Ross Marquand </w:t>
            </w:r>
          </w:p>
          <w:p>
            <w:pPr>
              <w:pStyle w:val="TableContents"/>
              <w:numPr>
                <w:ilvl w:val="0"/>
                <w:numId w:val="5"/>
              </w:numPr>
              <w:tabs>
                <w:tab w:val="clear" w:pos="1134"/>
                <w:tab w:val="left" w:leader="none" w:pos="707"/>
              </w:tabs>
              <w:bidi w:val="0"/>
              <w:spacing w:before="0" w:after="0"/>
              <w:ind w:start="707" w:hanging="283"/>
              <w:jc w:val="left"/>
              <w:rPr/>
            </w:pPr>
            <w:r>
              <w:rPr/>
              <w:t xml:space="preserve">Austin Nichols </w:t>
            </w:r>
          </w:p>
          <w:p>
            <w:pPr>
              <w:pStyle w:val="TableContents"/>
              <w:numPr>
                <w:ilvl w:val="0"/>
                <w:numId w:val="5"/>
              </w:numPr>
              <w:tabs>
                <w:tab w:val="clear" w:pos="1134"/>
                <w:tab w:val="left" w:leader="none" w:pos="707"/>
              </w:tabs>
              <w:bidi w:val="0"/>
              <w:spacing w:before="0" w:after="0"/>
              <w:ind w:start="707" w:hanging="283"/>
              <w:jc w:val="left"/>
              <w:rPr/>
            </w:pPr>
            <w:r>
              <w:rPr/>
              <w:t xml:space="preserve">Austin Amelio </w:t>
            </w:r>
          </w:p>
          <w:p>
            <w:pPr>
              <w:pStyle w:val="TableContents"/>
              <w:numPr>
                <w:ilvl w:val="0"/>
                <w:numId w:val="5"/>
              </w:numPr>
              <w:tabs>
                <w:tab w:val="clear" w:pos="1134"/>
                <w:tab w:val="left" w:leader="none" w:pos="707"/>
              </w:tabs>
              <w:bidi w:val="0"/>
              <w:spacing w:before="0" w:after="0"/>
              <w:ind w:start="707" w:hanging="283"/>
              <w:jc w:val="left"/>
              <w:rPr/>
            </w:pPr>
            <w:r>
              <w:rPr/>
              <w:t xml:space="preserve">Tom Payne </w:t>
            </w:r>
          </w:p>
          <w:p>
            <w:pPr>
              <w:pStyle w:val="TableContents"/>
              <w:numPr>
                <w:ilvl w:val="0"/>
                <w:numId w:val="5"/>
              </w:numPr>
              <w:tabs>
                <w:tab w:val="clear" w:pos="1134"/>
                <w:tab w:val="left" w:leader="none" w:pos="707"/>
              </w:tabs>
              <w:bidi w:val="0"/>
              <w:spacing w:before="0" w:after="283"/>
              <w:ind w:start="707" w:hanging="283"/>
              <w:jc w:val="left"/>
              <w:rPr/>
            </w:pPr>
            <w:r>
              <w:rPr/>
              <w:t xml:space="preserve">Xander Berkeley </w:t>
            </w:r>
          </w:p>
        </w:tc>
      </w:tr>
      <w:tr>
        <w:trPr/>
        <w:tc>
          <w:tcPr>
            <w:tcW w:w="1482" w:type="dxa"/>
            <w:tcBorders/>
            <w:vAlign w:val="center"/>
          </w:tcPr>
          <w:p>
            <w:pPr>
              <w:pStyle w:val="TableHeading"/>
              <w:suppressLineNumbers/>
              <w:bidi w:val="0"/>
              <w:spacing w:before="0" w:after="283"/>
              <w:jc w:val="center"/>
              <w:rPr/>
            </w:pPr>
            <w:r>
              <w:rPr/>
              <w:t xml:space="preserve">Alkuperämaa </w:t>
            </w:r>
          </w:p>
        </w:tc>
        <w:tc>
          <w:tcPr>
            <w:tcW w:w="8723" w:type="dxa"/>
            <w:tcBorders/>
            <w:vAlign w:val="center"/>
          </w:tcPr>
          <w:p>
            <w:pPr>
              <w:pStyle w:val="TableContents"/>
              <w:bidi w:val="0"/>
              <w:spacing w:before="0" w:after="283"/>
              <w:jc w:val="left"/>
              <w:rPr/>
            </w:pPr>
            <w:r>
              <w:rPr/>
              <w:t xml:space="preserve">Yhdysvallat </w:t>
            </w:r>
          </w:p>
        </w:tc>
      </w:tr>
      <w:tr>
        <w:trPr/>
        <w:tc>
          <w:tcPr>
            <w:tcW w:w="1482" w:type="dxa"/>
            <w:tcBorders/>
            <w:vAlign w:val="center"/>
          </w:tcPr>
          <w:p>
            <w:pPr>
              <w:pStyle w:val="TableHeading"/>
              <w:suppressLineNumbers/>
              <w:bidi w:val="0"/>
              <w:spacing w:before="0" w:after="283"/>
              <w:jc w:val="center"/>
              <w:rPr/>
            </w:pPr>
            <w:r>
              <w:rPr/>
              <w:t xml:space="preserve">Jaksojen lukumäärä </w:t>
            </w:r>
          </w:p>
        </w:tc>
        <w:tc>
          <w:tcPr>
            <w:tcW w:w="8723" w:type="dxa"/>
            <w:tcBorders/>
            <w:vAlign w:val="center"/>
          </w:tcPr>
          <w:p>
            <w:pPr>
              <w:pStyle w:val="TableContents"/>
              <w:bidi w:val="0"/>
              <w:spacing w:before="0" w:after="283"/>
              <w:jc w:val="left"/>
              <w:rPr/>
            </w:pPr>
            <w:r>
              <w:rPr>
                <w:color w:val="A9A9A9"/>
              </w:rPr>
              <w:t xml:space="preserve">16 </w:t>
            </w:r>
            <w:r>
              <w:rPr/>
              <w:t xml:space="preserve">Vapautus </w:t>
            </w:r>
          </w:p>
        </w:tc>
      </w:tr>
      <w:tr>
        <w:trPr/>
        <w:tc>
          <w:tcPr>
            <w:tcW w:w="1482" w:type="dxa"/>
            <w:tcBorders/>
            <w:vAlign w:val="center"/>
          </w:tcPr>
          <w:p>
            <w:pPr>
              <w:pStyle w:val="TableHeading"/>
              <w:suppressLineNumbers/>
              <w:bidi w:val="0"/>
              <w:spacing w:before="0" w:after="283"/>
              <w:jc w:val="center"/>
              <w:rPr/>
            </w:pPr>
            <w:r>
              <w:rPr/>
              <w:t xml:space="preserve">Alkuperäinen verkko </w:t>
            </w:r>
          </w:p>
        </w:tc>
        <w:tc>
          <w:tcPr>
            <w:tcW w:w="8723" w:type="dxa"/>
            <w:tcBorders/>
            <w:vAlign w:val="center"/>
          </w:tcPr>
          <w:p>
            <w:pPr>
              <w:pStyle w:val="TableContents"/>
              <w:bidi w:val="0"/>
              <w:spacing w:before="0" w:after="283"/>
              <w:jc w:val="left"/>
              <w:rPr/>
            </w:pPr>
            <w:r>
              <w:rPr/>
              <w:t xml:space="preserve">AMC </w:t>
            </w:r>
          </w:p>
        </w:tc>
      </w:tr>
      <w:tr>
        <w:trPr/>
        <w:tc>
          <w:tcPr>
            <w:tcW w:w="1482" w:type="dxa"/>
            <w:tcBorders/>
            <w:vAlign w:val="center"/>
          </w:tcPr>
          <w:p>
            <w:pPr>
              <w:pStyle w:val="TableHeading"/>
              <w:suppressLineNumbers/>
              <w:bidi w:val="0"/>
              <w:spacing w:before="0" w:after="283"/>
              <w:jc w:val="center"/>
              <w:rPr/>
            </w:pPr>
            <w:r>
              <w:rPr/>
              <w:t xml:space="preserve">Alkuperäinen julkaisu </w:t>
            </w:r>
          </w:p>
        </w:tc>
        <w:tc>
          <w:tcPr>
            <w:tcW w:w="8723" w:type="dxa"/>
            <w:tcBorders/>
            <w:vAlign w:val="center"/>
          </w:tcPr>
          <w:p>
            <w:pPr>
              <w:pStyle w:val="TableContents"/>
              <w:bidi w:val="0"/>
              <w:spacing w:before="0" w:after="283"/>
              <w:jc w:val="left"/>
              <w:rPr/>
            </w:pPr>
            <w:r>
              <w:rPr/>
              <w:t xml:space="preserve">23. lokakuuta 2016 (2016-10-23) -- 2. huhtikuuta 2017 (2017-04-02) Kausikronologia ← Edellinen Kausi 6 Seuraava → Kausi 8 The Walking Dead -jaksojen luettelo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Walking Dead kausi 7</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jaksoa kaudella 7 walking dead</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AMC jatkoi The Walking Deadin 16-jaksoista seitsemättä kautta 30. lokakuuta 2015. 7. kauden kuvaukset alkoivat </w:t>
      </w:r>
      <w:r>
        <w:rPr>
          <w:color w:val="A9A9A9"/>
        </w:rPr>
        <w:t xml:space="preserve">Georgiassa </w:t>
      </w:r>
      <w:r>
        <w:rPr/>
        <w:t xml:space="preserve">2. toukokuuta 2016 ja päättyivät 18. marraskuuta 2016. Näyttelijät Jeffrey Dean Morgan, Xander Berkeley, Tom Payne ja Austin Amelio ylennettiin sarjan vakiojäseniksi seitsemännellä kaudella, kun heillä oli toistuvat roolit kuudennella kaudella. Seitsemännellä kaudella on esitetty useita pidennettyjä jaksoja, jotka ovat pidempiä kuin sen tavanomainen 43 minuutin kesto (ilman mainoksia). Pidennettyjen jaksojen pituus on vaihdellut 46 minuutista 62 minuuttiin.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Walking Deadin 7. kausi kuvattiin</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The Walking Dead (kausi 7) Mainosjulisteet </w:t>
      </w:r>
    </w:p>
    <w:tbl>
      <w:tblPr>
        <w:tblW w:w="10205" w:type="dxa"/>
        <w:jc w:val="left"/>
        <w:tblInd w:w="0" w:type="dxa"/>
        <w:tblLayout w:type="fixed"/>
        <w:tblCellMar>
          <w:top w:w="28" w:type="dxa"/>
          <w:left w:w="28" w:type="dxa"/>
          <w:bottom w:w="28" w:type="dxa"/>
          <w:right w:w="28" w:type="dxa"/>
        </w:tblCellMar>
      </w:tblPr>
      <w:tblGrid>
        <w:gridCol w:w="1482"/>
        <w:gridCol w:w="8723"/>
      </w:tblGrid>
      <w:tr>
        <w:trPr/>
        <w:tc>
          <w:tcPr>
            <w:tcW w:w="1482" w:type="dxa"/>
            <w:tcBorders/>
            <w:vAlign w:val="center"/>
          </w:tcPr>
          <w:p>
            <w:pPr>
              <w:pStyle w:val="TableHeading"/>
              <w:suppressLineNumbers/>
              <w:bidi w:val="0"/>
              <w:spacing w:before="0" w:after="283"/>
              <w:jc w:val="center"/>
              <w:rPr/>
            </w:pPr>
            <w:r>
              <w:rPr/>
              <w:t xml:space="preserve">Pääosissa </w:t>
            </w:r>
          </w:p>
        </w:tc>
        <w:tc>
          <w:tcPr>
            <w:tcW w:w="8723" w:type="dxa"/>
            <w:tcBorders/>
            <w:vAlign w:val="center"/>
          </w:tcPr>
          <w:p>
            <w:pPr>
              <w:pStyle w:val="TableContents"/>
              <w:numPr>
                <w:ilvl w:val="0"/>
                <w:numId w:val="6"/>
              </w:numPr>
              <w:tabs>
                <w:tab w:val="clear" w:pos="1134"/>
                <w:tab w:val="left" w:leader="none" w:pos="707"/>
              </w:tabs>
              <w:bidi w:val="0"/>
              <w:spacing w:before="0" w:after="0"/>
              <w:ind w:start="707" w:hanging="283"/>
              <w:jc w:val="left"/>
              <w:rPr/>
            </w:pPr>
            <w:r>
              <w:rPr/>
              <w:t xml:space="preserve">Andrew Lincoln </w:t>
            </w:r>
          </w:p>
          <w:p>
            <w:pPr>
              <w:pStyle w:val="TableContents"/>
              <w:numPr>
                <w:ilvl w:val="0"/>
                <w:numId w:val="6"/>
              </w:numPr>
              <w:tabs>
                <w:tab w:val="clear" w:pos="1134"/>
                <w:tab w:val="left" w:leader="none" w:pos="707"/>
              </w:tabs>
              <w:bidi w:val="0"/>
              <w:spacing w:before="0" w:after="0"/>
              <w:ind w:start="707" w:hanging="283"/>
              <w:jc w:val="left"/>
              <w:rPr/>
            </w:pPr>
            <w:r>
              <w:rPr/>
              <w:t xml:space="preserve">Norman Reedus </w:t>
            </w:r>
          </w:p>
          <w:p>
            <w:pPr>
              <w:pStyle w:val="TableContents"/>
              <w:numPr>
                <w:ilvl w:val="0"/>
                <w:numId w:val="6"/>
              </w:numPr>
              <w:tabs>
                <w:tab w:val="clear" w:pos="1134"/>
                <w:tab w:val="left" w:leader="none" w:pos="707"/>
              </w:tabs>
              <w:bidi w:val="0"/>
              <w:spacing w:before="0" w:after="0"/>
              <w:ind w:start="707" w:hanging="283"/>
              <w:jc w:val="left"/>
              <w:rPr/>
            </w:pPr>
            <w:r>
              <w:rPr/>
              <w:t xml:space="preserve">Steven Yeun </w:t>
            </w:r>
          </w:p>
          <w:p>
            <w:pPr>
              <w:pStyle w:val="TableContents"/>
              <w:numPr>
                <w:ilvl w:val="0"/>
                <w:numId w:val="6"/>
              </w:numPr>
              <w:tabs>
                <w:tab w:val="clear" w:pos="1134"/>
                <w:tab w:val="left" w:leader="none" w:pos="707"/>
              </w:tabs>
              <w:bidi w:val="0"/>
              <w:spacing w:before="0" w:after="0"/>
              <w:ind w:start="707" w:hanging="283"/>
              <w:jc w:val="left"/>
              <w:rPr/>
            </w:pPr>
            <w:r>
              <w:rPr/>
              <w:t xml:space="preserve">Lauren Cohan </w:t>
            </w:r>
          </w:p>
          <w:p>
            <w:pPr>
              <w:pStyle w:val="TableContents"/>
              <w:numPr>
                <w:ilvl w:val="0"/>
                <w:numId w:val="6"/>
              </w:numPr>
              <w:tabs>
                <w:tab w:val="clear" w:pos="1134"/>
                <w:tab w:val="left" w:leader="none" w:pos="707"/>
              </w:tabs>
              <w:bidi w:val="0"/>
              <w:spacing w:before="0" w:after="0"/>
              <w:ind w:start="707" w:hanging="283"/>
              <w:jc w:val="left"/>
              <w:rPr/>
            </w:pPr>
            <w:r>
              <w:rPr/>
              <w:t xml:space="preserve">Chandler Riggs </w:t>
            </w:r>
          </w:p>
          <w:p>
            <w:pPr>
              <w:pStyle w:val="TableContents"/>
              <w:numPr>
                <w:ilvl w:val="0"/>
                <w:numId w:val="6"/>
              </w:numPr>
              <w:tabs>
                <w:tab w:val="clear" w:pos="1134"/>
                <w:tab w:val="left" w:leader="none" w:pos="707"/>
              </w:tabs>
              <w:bidi w:val="0"/>
              <w:spacing w:before="0" w:after="0"/>
              <w:ind w:start="707" w:hanging="283"/>
              <w:jc w:val="left"/>
              <w:rPr/>
            </w:pPr>
            <w:r>
              <w:rPr/>
              <w:t xml:space="preserve">Danai Gurira </w:t>
            </w:r>
          </w:p>
          <w:p>
            <w:pPr>
              <w:pStyle w:val="TableContents"/>
              <w:numPr>
                <w:ilvl w:val="0"/>
                <w:numId w:val="6"/>
              </w:numPr>
              <w:tabs>
                <w:tab w:val="clear" w:pos="1134"/>
                <w:tab w:val="left" w:leader="none" w:pos="707"/>
              </w:tabs>
              <w:bidi w:val="0"/>
              <w:spacing w:before="0" w:after="0"/>
              <w:ind w:start="707" w:hanging="283"/>
              <w:jc w:val="left"/>
              <w:rPr/>
            </w:pPr>
            <w:r>
              <w:rPr/>
              <w:t xml:space="preserve">Melissa McBride </w:t>
            </w:r>
          </w:p>
          <w:p>
            <w:pPr>
              <w:pStyle w:val="TableContents"/>
              <w:numPr>
                <w:ilvl w:val="0"/>
                <w:numId w:val="6"/>
              </w:numPr>
              <w:tabs>
                <w:tab w:val="clear" w:pos="1134"/>
                <w:tab w:val="left" w:leader="none" w:pos="707"/>
              </w:tabs>
              <w:bidi w:val="0"/>
              <w:spacing w:before="0" w:after="0"/>
              <w:ind w:start="707" w:hanging="283"/>
              <w:jc w:val="left"/>
              <w:rPr/>
            </w:pPr>
            <w:r>
              <w:rPr/>
              <w:t xml:space="preserve">Michael Cudlitz </w:t>
            </w:r>
          </w:p>
          <w:p>
            <w:pPr>
              <w:pStyle w:val="TableContents"/>
              <w:numPr>
                <w:ilvl w:val="0"/>
                <w:numId w:val="6"/>
              </w:numPr>
              <w:tabs>
                <w:tab w:val="clear" w:pos="1134"/>
                <w:tab w:val="left" w:leader="none" w:pos="707"/>
              </w:tabs>
              <w:bidi w:val="0"/>
              <w:spacing w:before="0" w:after="0"/>
              <w:ind w:start="707" w:hanging="283"/>
              <w:jc w:val="left"/>
              <w:rPr/>
            </w:pPr>
            <w:r>
              <w:rPr/>
              <w:t xml:space="preserve">Lennie James </w:t>
            </w:r>
          </w:p>
          <w:p>
            <w:pPr>
              <w:pStyle w:val="TableContents"/>
              <w:numPr>
                <w:ilvl w:val="0"/>
                <w:numId w:val="6"/>
              </w:numPr>
              <w:tabs>
                <w:tab w:val="clear" w:pos="1134"/>
                <w:tab w:val="left" w:leader="none" w:pos="707"/>
              </w:tabs>
              <w:bidi w:val="0"/>
              <w:spacing w:before="0" w:after="0"/>
              <w:ind w:start="707" w:hanging="283"/>
              <w:jc w:val="left"/>
              <w:rPr/>
            </w:pPr>
            <w:r>
              <w:rPr/>
              <w:t xml:space="preserve">Sonequa Martin-Green </w:t>
            </w:r>
          </w:p>
          <w:p>
            <w:pPr>
              <w:pStyle w:val="TableContents"/>
              <w:numPr>
                <w:ilvl w:val="0"/>
                <w:numId w:val="6"/>
              </w:numPr>
              <w:tabs>
                <w:tab w:val="clear" w:pos="1134"/>
                <w:tab w:val="left" w:leader="none" w:pos="707"/>
              </w:tabs>
              <w:bidi w:val="0"/>
              <w:spacing w:before="0" w:after="0"/>
              <w:ind w:start="707" w:hanging="283"/>
              <w:jc w:val="left"/>
              <w:rPr/>
            </w:pPr>
            <w:r>
              <w:rPr/>
              <w:t xml:space="preserve">Jeffrey Dean Morgan </w:t>
            </w:r>
          </w:p>
          <w:p>
            <w:pPr>
              <w:pStyle w:val="TableContents"/>
              <w:numPr>
                <w:ilvl w:val="0"/>
                <w:numId w:val="6"/>
              </w:numPr>
              <w:tabs>
                <w:tab w:val="clear" w:pos="1134"/>
                <w:tab w:val="left" w:leader="none" w:pos="707"/>
              </w:tabs>
              <w:bidi w:val="0"/>
              <w:spacing w:before="0" w:after="0"/>
              <w:ind w:start="707" w:hanging="283"/>
              <w:jc w:val="left"/>
              <w:rPr/>
            </w:pPr>
            <w:r>
              <w:rPr/>
              <w:t xml:space="preserve">Alanna Masterson </w:t>
            </w:r>
          </w:p>
          <w:p>
            <w:pPr>
              <w:pStyle w:val="TableContents"/>
              <w:numPr>
                <w:ilvl w:val="0"/>
                <w:numId w:val="6"/>
              </w:numPr>
              <w:tabs>
                <w:tab w:val="clear" w:pos="1134"/>
                <w:tab w:val="left" w:leader="none" w:pos="707"/>
              </w:tabs>
              <w:bidi w:val="0"/>
              <w:spacing w:before="0" w:after="0"/>
              <w:ind w:start="707" w:hanging="283"/>
              <w:jc w:val="left"/>
              <w:rPr/>
            </w:pPr>
            <w:r>
              <w:rPr/>
              <w:t xml:space="preserve">Josh McDermitt </w:t>
            </w:r>
          </w:p>
          <w:p>
            <w:pPr>
              <w:pStyle w:val="TableContents"/>
              <w:numPr>
                <w:ilvl w:val="0"/>
                <w:numId w:val="6"/>
              </w:numPr>
              <w:tabs>
                <w:tab w:val="clear" w:pos="1134"/>
                <w:tab w:val="left" w:leader="none" w:pos="707"/>
              </w:tabs>
              <w:bidi w:val="0"/>
              <w:spacing w:before="0" w:after="0"/>
              <w:ind w:start="707" w:hanging="283"/>
              <w:jc w:val="left"/>
              <w:rPr/>
            </w:pPr>
            <w:r>
              <w:rPr/>
              <w:t xml:space="preserve">Christian Serratos </w:t>
            </w:r>
          </w:p>
          <w:p>
            <w:pPr>
              <w:pStyle w:val="TableContents"/>
              <w:numPr>
                <w:ilvl w:val="0"/>
                <w:numId w:val="6"/>
              </w:numPr>
              <w:tabs>
                <w:tab w:val="clear" w:pos="1134"/>
                <w:tab w:val="left" w:leader="none" w:pos="707"/>
              </w:tabs>
              <w:bidi w:val="0"/>
              <w:spacing w:before="0" w:after="0"/>
              <w:ind w:start="707" w:hanging="283"/>
              <w:jc w:val="left"/>
              <w:rPr/>
            </w:pPr>
            <w:r>
              <w:rPr/>
              <w:t xml:space="preserve">Seth Gilliam </w:t>
            </w:r>
          </w:p>
          <w:p>
            <w:pPr>
              <w:pStyle w:val="TableContents"/>
              <w:numPr>
                <w:ilvl w:val="0"/>
                <w:numId w:val="6"/>
              </w:numPr>
              <w:tabs>
                <w:tab w:val="clear" w:pos="1134"/>
                <w:tab w:val="left" w:leader="none" w:pos="707"/>
              </w:tabs>
              <w:bidi w:val="0"/>
              <w:spacing w:before="0" w:after="0"/>
              <w:ind w:start="707" w:hanging="283"/>
              <w:jc w:val="left"/>
              <w:rPr/>
            </w:pPr>
            <w:r>
              <w:rPr/>
              <w:t xml:space="preserve">Ross Marquand </w:t>
            </w:r>
          </w:p>
          <w:p>
            <w:pPr>
              <w:pStyle w:val="TableContents"/>
              <w:numPr>
                <w:ilvl w:val="0"/>
                <w:numId w:val="6"/>
              </w:numPr>
              <w:tabs>
                <w:tab w:val="clear" w:pos="1134"/>
                <w:tab w:val="left" w:leader="none" w:pos="707"/>
              </w:tabs>
              <w:bidi w:val="0"/>
              <w:spacing w:before="0" w:after="0"/>
              <w:ind w:start="707" w:hanging="283"/>
              <w:jc w:val="left"/>
              <w:rPr/>
            </w:pPr>
            <w:r>
              <w:rPr/>
              <w:t xml:space="preserve">Austin Nichols </w:t>
            </w:r>
          </w:p>
          <w:p>
            <w:pPr>
              <w:pStyle w:val="TableContents"/>
              <w:numPr>
                <w:ilvl w:val="0"/>
                <w:numId w:val="6"/>
              </w:numPr>
              <w:tabs>
                <w:tab w:val="clear" w:pos="1134"/>
                <w:tab w:val="left" w:leader="none" w:pos="707"/>
              </w:tabs>
              <w:bidi w:val="0"/>
              <w:spacing w:before="0" w:after="0"/>
              <w:ind w:start="707" w:hanging="283"/>
              <w:jc w:val="left"/>
              <w:rPr/>
            </w:pPr>
            <w:r>
              <w:rPr/>
              <w:t xml:space="preserve">Austin Amelio </w:t>
            </w:r>
          </w:p>
          <w:p>
            <w:pPr>
              <w:pStyle w:val="TableContents"/>
              <w:numPr>
                <w:ilvl w:val="0"/>
                <w:numId w:val="6"/>
              </w:numPr>
              <w:tabs>
                <w:tab w:val="clear" w:pos="1134"/>
                <w:tab w:val="left" w:leader="none" w:pos="707"/>
              </w:tabs>
              <w:bidi w:val="0"/>
              <w:spacing w:before="0" w:after="0"/>
              <w:ind w:start="707" w:hanging="283"/>
              <w:jc w:val="left"/>
              <w:rPr/>
            </w:pPr>
            <w:r>
              <w:rPr/>
              <w:t xml:space="preserve">Tom Payne </w:t>
            </w:r>
          </w:p>
          <w:p>
            <w:pPr>
              <w:pStyle w:val="TableContents"/>
              <w:numPr>
                <w:ilvl w:val="0"/>
                <w:numId w:val="6"/>
              </w:numPr>
              <w:tabs>
                <w:tab w:val="clear" w:pos="1134"/>
                <w:tab w:val="left" w:leader="none" w:pos="707"/>
              </w:tabs>
              <w:bidi w:val="0"/>
              <w:spacing w:before="0" w:after="283"/>
              <w:ind w:start="707" w:hanging="283"/>
              <w:jc w:val="left"/>
              <w:rPr/>
            </w:pPr>
            <w:r>
              <w:rPr/>
              <w:t xml:space="preserve">Xander Berkeley </w:t>
            </w:r>
          </w:p>
        </w:tc>
      </w:tr>
      <w:tr>
        <w:trPr/>
        <w:tc>
          <w:tcPr>
            <w:tcW w:w="1482" w:type="dxa"/>
            <w:tcBorders/>
            <w:vAlign w:val="center"/>
          </w:tcPr>
          <w:p>
            <w:pPr>
              <w:pStyle w:val="TableHeading"/>
              <w:suppressLineNumbers/>
              <w:bidi w:val="0"/>
              <w:spacing w:before="0" w:after="283"/>
              <w:jc w:val="center"/>
              <w:rPr/>
            </w:pPr>
            <w:r>
              <w:rPr/>
              <w:t xml:space="preserve">Alkuperämaa </w:t>
            </w:r>
          </w:p>
        </w:tc>
        <w:tc>
          <w:tcPr>
            <w:tcW w:w="8723" w:type="dxa"/>
            <w:tcBorders/>
            <w:vAlign w:val="center"/>
          </w:tcPr>
          <w:p>
            <w:pPr>
              <w:pStyle w:val="TableContents"/>
              <w:bidi w:val="0"/>
              <w:spacing w:before="0" w:after="283"/>
              <w:jc w:val="left"/>
              <w:rPr/>
            </w:pPr>
            <w:r>
              <w:rPr/>
              <w:t xml:space="preserve">Yhdysvallat </w:t>
            </w:r>
          </w:p>
        </w:tc>
      </w:tr>
      <w:tr>
        <w:trPr/>
        <w:tc>
          <w:tcPr>
            <w:tcW w:w="1482" w:type="dxa"/>
            <w:tcBorders/>
            <w:vAlign w:val="center"/>
          </w:tcPr>
          <w:p>
            <w:pPr>
              <w:pStyle w:val="TableHeading"/>
              <w:suppressLineNumbers/>
              <w:bidi w:val="0"/>
              <w:spacing w:before="0" w:after="283"/>
              <w:jc w:val="center"/>
              <w:rPr/>
            </w:pPr>
            <w:r>
              <w:rPr/>
              <w:t xml:space="preserve">Jaksojen lukumäärä </w:t>
            </w:r>
          </w:p>
        </w:tc>
        <w:tc>
          <w:tcPr>
            <w:tcW w:w="8723" w:type="dxa"/>
            <w:tcBorders/>
            <w:vAlign w:val="center"/>
          </w:tcPr>
          <w:p>
            <w:pPr>
              <w:pStyle w:val="TableContents"/>
              <w:bidi w:val="0"/>
              <w:spacing w:before="0" w:after="283"/>
              <w:jc w:val="left"/>
              <w:rPr/>
            </w:pPr>
            <w:r>
              <w:rPr/>
              <w:t xml:space="preserve">16 Vapautus </w:t>
            </w:r>
          </w:p>
        </w:tc>
      </w:tr>
      <w:tr>
        <w:trPr/>
        <w:tc>
          <w:tcPr>
            <w:tcW w:w="1482" w:type="dxa"/>
            <w:tcBorders/>
            <w:vAlign w:val="center"/>
          </w:tcPr>
          <w:p>
            <w:pPr>
              <w:pStyle w:val="TableHeading"/>
              <w:suppressLineNumbers/>
              <w:bidi w:val="0"/>
              <w:spacing w:before="0" w:after="283"/>
              <w:jc w:val="center"/>
              <w:rPr/>
            </w:pPr>
            <w:r>
              <w:rPr/>
              <w:t xml:space="preserve">Alkuperäinen verkko </w:t>
            </w:r>
          </w:p>
        </w:tc>
        <w:tc>
          <w:tcPr>
            <w:tcW w:w="8723" w:type="dxa"/>
            <w:tcBorders/>
            <w:vAlign w:val="center"/>
          </w:tcPr>
          <w:p>
            <w:pPr>
              <w:pStyle w:val="TableContents"/>
              <w:bidi w:val="0"/>
              <w:spacing w:before="0" w:after="283"/>
              <w:jc w:val="left"/>
              <w:rPr/>
            </w:pPr>
            <w:r>
              <w:rPr/>
              <w:t xml:space="preserve">AMC </w:t>
            </w:r>
          </w:p>
        </w:tc>
      </w:tr>
      <w:tr>
        <w:trPr/>
        <w:tc>
          <w:tcPr>
            <w:tcW w:w="1482" w:type="dxa"/>
            <w:tcBorders/>
            <w:vAlign w:val="center"/>
          </w:tcPr>
          <w:p>
            <w:pPr>
              <w:pStyle w:val="TableHeading"/>
              <w:suppressLineNumbers/>
              <w:bidi w:val="0"/>
              <w:spacing w:before="0" w:after="283"/>
              <w:jc w:val="center"/>
              <w:rPr/>
            </w:pPr>
            <w:r>
              <w:rPr/>
              <w:t xml:space="preserve">Alkuperäinen julkaisu </w:t>
            </w:r>
          </w:p>
        </w:tc>
        <w:tc>
          <w:tcPr>
            <w:tcW w:w="8723" w:type="dxa"/>
            <w:tcBorders/>
            <w:vAlign w:val="center"/>
          </w:tcPr>
          <w:p>
            <w:pPr>
              <w:pStyle w:val="TableContents"/>
              <w:bidi w:val="0"/>
              <w:spacing w:before="0" w:after="283"/>
              <w:jc w:val="left"/>
              <w:rPr/>
            </w:pPr>
            <w:r>
              <w:rPr>
                <w:color w:val="A9A9A9"/>
              </w:rPr>
              <w:t xml:space="preserve">23. lokakuuta 2016 (2016-10-23) -- 2. huhtikuuta 2017 </w:t>
            </w:r>
            <w:r>
              <w:rPr/>
              <w:t xml:space="preserve">(2017-04-02) Kausikronologia ← Edellinen Kausi 6 Seuraava → Kausi 8 The Walking Dead -jaksojen luettelo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Walking Deadin 7. kausi alkoi?</w:t>
      </w:r>
    </w:p>
    <w:p>
      <w:pPr>
        <w:pStyle w:val="TextBody"/>
        <w:bidi w:val="0"/>
        <w:jc w:val="left"/>
        <w:rPr>
          <w:b/>
          <w:shd w:val="clear" w:fill="FFFF00"/>
        </w:rPr>
      </w:pPr>
      <w:r>
        <w:rPr>
          <w:b/>
          <w:shd w:val="clear" w:fill="FFFF00"/>
        </w:rPr>
        <w:t xml:space="preserve">Teksti numero 6</w:t>
      </w:r>
    </w:p>
    <w:tbl>
      <w:tblPr>
        <w:tblW w:w="10205" w:type="dxa"/>
        <w:jc w:val="left"/>
        <w:tblInd w:w="0" w:type="dxa"/>
        <w:tblLayout w:type="fixed"/>
        <w:tblCellMar>
          <w:top w:w="28" w:type="dxa"/>
          <w:left w:w="28" w:type="dxa"/>
          <w:bottom w:w="28" w:type="dxa"/>
          <w:right w:w="28" w:type="dxa"/>
        </w:tblCellMar>
      </w:tblPr>
      <w:tblGrid>
        <w:gridCol w:w="825"/>
        <w:gridCol w:w="787"/>
        <w:gridCol w:w="1368"/>
        <w:gridCol w:w="1160"/>
        <w:gridCol w:w="1393"/>
        <w:gridCol w:w="1178"/>
        <w:gridCol w:w="3494"/>
      </w:tblGrid>
      <w:tr>
        <w:trPr/>
        <w:tc>
          <w:tcPr>
            <w:tcW w:w="825" w:type="dxa"/>
            <w:tcBorders/>
            <w:vAlign w:val="center"/>
          </w:tcPr>
          <w:p>
            <w:pPr>
              <w:pStyle w:val="TableHeading"/>
              <w:suppressLineNumbers/>
              <w:bidi w:val="0"/>
              <w:spacing w:before="0" w:after="283"/>
              <w:jc w:val="center"/>
              <w:rPr/>
            </w:pPr>
            <w:r>
              <w:rPr/>
              <w:t xml:space="preserve">Ei. </w:t>
            </w:r>
          </w:p>
        </w:tc>
        <w:tc>
          <w:tcPr>
            <w:tcW w:w="787" w:type="dxa"/>
            <w:tcBorders/>
            <w:vAlign w:val="center"/>
          </w:tcPr>
          <w:p>
            <w:pPr>
              <w:pStyle w:val="TableHeading"/>
              <w:suppressLineNumbers/>
              <w:bidi w:val="0"/>
              <w:spacing w:before="0" w:after="283"/>
              <w:jc w:val="center"/>
              <w:rPr/>
            </w:pPr>
            <w:r>
              <w:rPr/>
              <w:t xml:space="preserve">Nro kauden aikana </w:t>
            </w:r>
          </w:p>
        </w:tc>
        <w:tc>
          <w:tcPr>
            <w:tcW w:w="1368" w:type="dxa"/>
            <w:tcBorders/>
            <w:vAlign w:val="center"/>
          </w:tcPr>
          <w:p>
            <w:pPr>
              <w:pStyle w:val="TableHeading"/>
              <w:suppressLineNumbers/>
              <w:bidi w:val="0"/>
              <w:spacing w:before="0" w:after="283"/>
              <w:jc w:val="center"/>
              <w:rPr/>
            </w:pPr>
            <w:r>
              <w:rPr/>
              <w:t xml:space="preserve">Otsikko </w:t>
            </w:r>
          </w:p>
        </w:tc>
        <w:tc>
          <w:tcPr>
            <w:tcW w:w="1160" w:type="dxa"/>
            <w:tcBorders/>
            <w:vAlign w:val="center"/>
          </w:tcPr>
          <w:p>
            <w:pPr>
              <w:pStyle w:val="TableHeading"/>
              <w:suppressLineNumbers/>
              <w:bidi w:val="0"/>
              <w:spacing w:before="0" w:after="283"/>
              <w:jc w:val="center"/>
              <w:rPr/>
            </w:pPr>
            <w:r>
              <w:rPr/>
              <w:t xml:space="preserve">Ohjaaja </w:t>
            </w:r>
          </w:p>
        </w:tc>
        <w:tc>
          <w:tcPr>
            <w:tcW w:w="1393" w:type="dxa"/>
            <w:tcBorders/>
            <w:vAlign w:val="center"/>
          </w:tcPr>
          <w:p>
            <w:pPr>
              <w:pStyle w:val="TableHeading"/>
              <w:suppressLineNumbers/>
              <w:bidi w:val="0"/>
              <w:spacing w:before="0" w:after="283"/>
              <w:jc w:val="center"/>
              <w:rPr/>
            </w:pPr>
            <w:r>
              <w:rPr/>
              <w:t xml:space="preserve">Kirjoittanut </w:t>
            </w:r>
          </w:p>
        </w:tc>
        <w:tc>
          <w:tcPr>
            <w:tcW w:w="1178" w:type="dxa"/>
            <w:tcBorders/>
            <w:vAlign w:val="center"/>
          </w:tcPr>
          <w:p>
            <w:pPr>
              <w:pStyle w:val="TableHeading"/>
              <w:suppressLineNumbers/>
              <w:bidi w:val="0"/>
              <w:spacing w:before="0" w:after="283"/>
              <w:jc w:val="center"/>
              <w:rPr/>
            </w:pPr>
            <w:r>
              <w:rPr/>
              <w:t xml:space="preserve">Alkuperäinen lähetyspäivä </w:t>
            </w:r>
          </w:p>
        </w:tc>
        <w:tc>
          <w:tcPr>
            <w:tcW w:w="3494" w:type="dxa"/>
            <w:tcBorders/>
            <w:vAlign w:val="center"/>
          </w:tcPr>
          <w:p>
            <w:pPr>
              <w:pStyle w:val="TableHeading"/>
              <w:suppressLineNumbers/>
              <w:bidi w:val="0"/>
              <w:spacing w:before="0" w:after="283"/>
              <w:jc w:val="center"/>
              <w:rPr/>
            </w:pPr>
            <w:r>
              <w:rPr/>
              <w:t xml:space="preserve">Yhdysvaltalaiset katsojat (miljoonaa) </w:t>
            </w:r>
          </w:p>
        </w:tc>
      </w:tr>
      <w:tr>
        <w:trPr/>
        <w:tc>
          <w:tcPr>
            <w:tcW w:w="825" w:type="dxa"/>
            <w:tcBorders/>
            <w:vAlign w:val="center"/>
          </w:tcPr>
          <w:p>
            <w:pPr>
              <w:pStyle w:val="TableHeading"/>
              <w:suppressLineNumbers/>
              <w:bidi w:val="0"/>
              <w:spacing w:before="0" w:after="283"/>
              <w:jc w:val="center"/>
              <w:rPr/>
            </w:pPr>
            <w:r>
              <w:rPr/>
              <w:t xml:space="preserve">84 </w:t>
            </w:r>
          </w:p>
        </w:tc>
        <w:tc>
          <w:tcPr>
            <w:tcW w:w="787" w:type="dxa"/>
            <w:tcBorders/>
            <w:vAlign w:val="center"/>
          </w:tcPr>
          <w:p>
            <w:pPr>
              <w:pStyle w:val="TableContents"/>
              <w:bidi w:val="0"/>
              <w:spacing w:before="0" w:after="283"/>
              <w:jc w:val="left"/>
              <w:rPr>
                <w:sz w:val="4"/>
                <w:szCs w:val="4"/>
              </w:rPr>
            </w:pPr>
            <w:r>
              <w:rPr>
                <w:sz w:val="4"/>
                <w:szCs w:val="4"/>
              </w:rPr>
            </w:r>
          </w:p>
        </w:tc>
        <w:tc>
          <w:tcPr>
            <w:tcW w:w="1368" w:type="dxa"/>
            <w:tcBorders/>
            <w:vAlign w:val="center"/>
          </w:tcPr>
          <w:p>
            <w:pPr>
              <w:pStyle w:val="TableContents"/>
              <w:bidi w:val="0"/>
              <w:spacing w:before="0" w:after="283"/>
              <w:jc w:val="left"/>
              <w:rPr/>
            </w:pPr>
            <w:r>
              <w:rPr/>
              <w:t xml:space="preserve">"Tulee päivä, jolloin et ole enää. </w:t>
            </w:r>
          </w:p>
        </w:tc>
        <w:tc>
          <w:tcPr>
            <w:tcW w:w="1160" w:type="dxa"/>
            <w:tcBorders/>
            <w:vAlign w:val="center"/>
          </w:tcPr>
          <w:p>
            <w:pPr>
              <w:pStyle w:val="TableContents"/>
              <w:bidi w:val="0"/>
              <w:spacing w:before="0" w:after="283"/>
              <w:jc w:val="left"/>
              <w:rPr/>
            </w:pPr>
            <w:r>
              <w:rPr/>
              <w:t xml:space="preserve">Greg Nicotero </w:t>
            </w:r>
          </w:p>
        </w:tc>
        <w:tc>
          <w:tcPr>
            <w:tcW w:w="1393" w:type="dxa"/>
            <w:tcBorders/>
            <w:vAlign w:val="center"/>
          </w:tcPr>
          <w:p>
            <w:pPr>
              <w:pStyle w:val="TableContents"/>
              <w:bidi w:val="0"/>
              <w:spacing w:before="0" w:after="283"/>
              <w:jc w:val="left"/>
              <w:rPr/>
            </w:pPr>
            <w:r>
              <w:rPr/>
              <w:t xml:space="preserve">Scott M. Gimple </w:t>
            </w:r>
          </w:p>
        </w:tc>
        <w:tc>
          <w:tcPr>
            <w:tcW w:w="1178" w:type="dxa"/>
            <w:tcBorders/>
            <w:vAlign w:val="center"/>
          </w:tcPr>
          <w:p>
            <w:pPr>
              <w:pStyle w:val="TableContents"/>
              <w:bidi w:val="0"/>
              <w:spacing w:before="0" w:after="283"/>
              <w:jc w:val="left"/>
              <w:rPr/>
            </w:pPr>
            <w:r>
              <w:rPr/>
              <w:t xml:space="preserve">23. lokakuuta 2016 (2016-10-23) </w:t>
            </w:r>
          </w:p>
        </w:tc>
        <w:tc>
          <w:tcPr>
            <w:tcW w:w="3494" w:type="dxa"/>
            <w:tcBorders/>
            <w:vAlign w:val="center"/>
          </w:tcPr>
          <w:p>
            <w:pPr>
              <w:pStyle w:val="TableContents"/>
              <w:bidi w:val="0"/>
              <w:spacing w:before="0" w:after="283"/>
              <w:jc w:val="left"/>
              <w:rPr/>
            </w:pPr>
            <w:r>
              <w:rPr/>
              <w:t xml:space="preserve">17.03 Neganin uhriksi paljastuu </w:t>
            </w:r>
            <w:r>
              <w:rPr>
                <w:color w:val="A9A9A9"/>
              </w:rPr>
              <w:t xml:space="preserve">Abraham, </w:t>
            </w:r>
            <w:r>
              <w:rPr/>
              <w:t xml:space="preserve">joka hakataan kuoliaaksi Rickin ryhmän edessä. Daryl lyö Negania vihasta, jolloin Negan murhaa myös </w:t>
            </w:r>
            <w:r>
              <w:rPr>
                <w:color w:val="DCDCDC"/>
              </w:rPr>
              <w:t xml:space="preserve">Glennin</w:t>
            </w:r>
            <w:r>
              <w:rPr/>
              <w:t xml:space="preserve">. Useiden testien jälkeen Negan lopulta murtaa Rickin päättäväisyyden pakottamalla hänet melkein hakkeroimaan Carlin käden irti. Negan ja hänen miehistönsä lähtevät sitten Daryl panttivankina, kun taas Sasha vapaaehtoisesti vie Maggien Hilltopiin toipumaan Glennin ja Abrahamin ruumiiden kanssa. </w:t>
            </w:r>
          </w:p>
        </w:tc>
      </w:tr>
      <w:tr>
        <w:trPr/>
        <w:tc>
          <w:tcPr>
            <w:tcW w:w="825" w:type="dxa"/>
            <w:tcBorders/>
            <w:vAlign w:val="center"/>
          </w:tcPr>
          <w:p>
            <w:pPr>
              <w:pStyle w:val="TableHeading"/>
              <w:suppressLineNumbers/>
              <w:bidi w:val="0"/>
              <w:spacing w:before="0" w:after="283"/>
              <w:jc w:val="center"/>
              <w:rPr/>
            </w:pPr>
            <w:r>
              <w:rPr/>
              <w:t xml:space="preserve">85 </w:t>
            </w:r>
          </w:p>
        </w:tc>
        <w:tc>
          <w:tcPr>
            <w:tcW w:w="787" w:type="dxa"/>
            <w:tcBorders/>
            <w:vAlign w:val="center"/>
          </w:tcPr>
          <w:p>
            <w:pPr>
              <w:pStyle w:val="TableContents"/>
              <w:bidi w:val="0"/>
              <w:spacing w:before="0" w:after="283"/>
              <w:jc w:val="left"/>
              <w:rPr>
                <w:sz w:val="4"/>
                <w:szCs w:val="4"/>
              </w:rPr>
            </w:pPr>
            <w:r>
              <w:rPr>
                <w:sz w:val="4"/>
                <w:szCs w:val="4"/>
              </w:rPr>
            </w:r>
          </w:p>
        </w:tc>
        <w:tc>
          <w:tcPr>
            <w:tcW w:w="1368" w:type="dxa"/>
            <w:tcBorders/>
            <w:vAlign w:val="center"/>
          </w:tcPr>
          <w:p>
            <w:pPr>
              <w:pStyle w:val="TableContents"/>
              <w:bidi w:val="0"/>
              <w:spacing w:before="0" w:after="283"/>
              <w:jc w:val="left"/>
              <w:rPr/>
            </w:pPr>
            <w:r>
              <w:rPr/>
              <w:t xml:space="preserve">"Kaivo </w:t>
            </w:r>
          </w:p>
        </w:tc>
        <w:tc>
          <w:tcPr>
            <w:tcW w:w="1160" w:type="dxa"/>
            <w:tcBorders/>
            <w:vAlign w:val="center"/>
          </w:tcPr>
          <w:p>
            <w:pPr>
              <w:pStyle w:val="TableContents"/>
              <w:bidi w:val="0"/>
              <w:spacing w:before="0" w:after="283"/>
              <w:jc w:val="left"/>
              <w:rPr/>
            </w:pPr>
            <w:r>
              <w:rPr/>
              <w:t xml:space="preserve">Greg Nicotero </w:t>
            </w:r>
          </w:p>
        </w:tc>
        <w:tc>
          <w:tcPr>
            <w:tcW w:w="1393" w:type="dxa"/>
            <w:tcBorders/>
            <w:vAlign w:val="center"/>
          </w:tcPr>
          <w:p>
            <w:pPr>
              <w:pStyle w:val="TableContents"/>
              <w:bidi w:val="0"/>
              <w:spacing w:before="0" w:after="283"/>
              <w:jc w:val="left"/>
              <w:rPr/>
            </w:pPr>
            <w:r>
              <w:rPr/>
              <w:t xml:space="preserve">Matthew Negrete </w:t>
            </w:r>
          </w:p>
        </w:tc>
        <w:tc>
          <w:tcPr>
            <w:tcW w:w="1178" w:type="dxa"/>
            <w:tcBorders/>
            <w:vAlign w:val="center"/>
          </w:tcPr>
          <w:p>
            <w:pPr>
              <w:pStyle w:val="TableContents"/>
              <w:bidi w:val="0"/>
              <w:spacing w:before="0" w:after="283"/>
              <w:jc w:val="left"/>
              <w:rPr/>
            </w:pPr>
            <w:r>
              <w:rPr/>
              <w:t xml:space="preserve">30. lokakuuta 2016 (2016-10-30) </w:t>
            </w:r>
          </w:p>
        </w:tc>
        <w:tc>
          <w:tcPr>
            <w:tcW w:w="3494" w:type="dxa"/>
            <w:tcBorders/>
            <w:vAlign w:val="center"/>
          </w:tcPr>
          <w:p>
            <w:pPr>
              <w:pStyle w:val="TableContents"/>
              <w:bidi w:val="0"/>
              <w:spacing w:before="0" w:after="283"/>
              <w:jc w:val="left"/>
              <w:rPr/>
            </w:pPr>
            <w:r>
              <w:rPr/>
              <w:t xml:space="preserve">12.46 Carol ja Morgan saapuvat Kingdomiin, vakiintuneeseen yhteisöön, jota johtaa mahtipontinen entinen eläintarhanhoitaja "kuningas" Ezekiel. Kingdom, kuten Hilltop, on tuottanut Savioreille väkivallan uhalla, vaikka Ezekiel on pitänyt tämän järjestelyn salassa useimmilta Kingdomin asukkailta. Carol toipuu ja valmistautuu innokkaasti jättämään yhteisön, mutta päättää jäädä läheiseen eristäytyneeseen taloon solmittuaan siteen Ezekielin kanssa. </w:t>
            </w:r>
          </w:p>
        </w:tc>
      </w:tr>
      <w:tr>
        <w:trPr/>
        <w:tc>
          <w:tcPr>
            <w:tcW w:w="825" w:type="dxa"/>
            <w:tcBorders/>
            <w:vAlign w:val="center"/>
          </w:tcPr>
          <w:p>
            <w:pPr>
              <w:pStyle w:val="TableHeading"/>
              <w:suppressLineNumbers/>
              <w:bidi w:val="0"/>
              <w:spacing w:before="0" w:after="283"/>
              <w:jc w:val="center"/>
              <w:rPr/>
            </w:pPr>
            <w:r>
              <w:rPr/>
              <w:t xml:space="preserve">86 </w:t>
            </w:r>
          </w:p>
        </w:tc>
        <w:tc>
          <w:tcPr>
            <w:tcW w:w="787" w:type="dxa"/>
            <w:tcBorders/>
            <w:vAlign w:val="center"/>
          </w:tcPr>
          <w:p>
            <w:pPr>
              <w:pStyle w:val="TableContents"/>
              <w:bidi w:val="0"/>
              <w:spacing w:before="0" w:after="283"/>
              <w:jc w:val="left"/>
              <w:rPr>
                <w:sz w:val="4"/>
                <w:szCs w:val="4"/>
              </w:rPr>
            </w:pPr>
            <w:r>
              <w:rPr>
                <w:sz w:val="4"/>
                <w:szCs w:val="4"/>
              </w:rPr>
            </w:r>
          </w:p>
        </w:tc>
        <w:tc>
          <w:tcPr>
            <w:tcW w:w="1368" w:type="dxa"/>
            <w:tcBorders/>
            <w:vAlign w:val="center"/>
          </w:tcPr>
          <w:p>
            <w:pPr>
              <w:pStyle w:val="TableContents"/>
              <w:bidi w:val="0"/>
              <w:spacing w:before="0" w:after="283"/>
              <w:jc w:val="left"/>
              <w:rPr/>
            </w:pPr>
            <w:r>
              <w:rPr/>
              <w:t xml:space="preserve">"The Cell </w:t>
            </w:r>
          </w:p>
        </w:tc>
        <w:tc>
          <w:tcPr>
            <w:tcW w:w="1160" w:type="dxa"/>
            <w:tcBorders/>
            <w:vAlign w:val="center"/>
          </w:tcPr>
          <w:p>
            <w:pPr>
              <w:pStyle w:val="TableContents"/>
              <w:bidi w:val="0"/>
              <w:spacing w:before="0" w:after="283"/>
              <w:jc w:val="left"/>
              <w:rPr/>
            </w:pPr>
            <w:r>
              <w:rPr/>
              <w:t xml:space="preserve">Alrick Riley </w:t>
            </w:r>
          </w:p>
        </w:tc>
        <w:tc>
          <w:tcPr>
            <w:tcW w:w="1393" w:type="dxa"/>
            <w:tcBorders/>
            <w:vAlign w:val="center"/>
          </w:tcPr>
          <w:p>
            <w:pPr>
              <w:pStyle w:val="TableContents"/>
              <w:bidi w:val="0"/>
              <w:spacing w:before="0" w:after="283"/>
              <w:jc w:val="left"/>
              <w:rPr/>
            </w:pPr>
            <w:r>
              <w:rPr/>
              <w:t xml:space="preserve">Angela Kang </w:t>
            </w:r>
          </w:p>
        </w:tc>
        <w:tc>
          <w:tcPr>
            <w:tcW w:w="1178" w:type="dxa"/>
            <w:tcBorders/>
            <w:vAlign w:val="center"/>
          </w:tcPr>
          <w:p>
            <w:pPr>
              <w:pStyle w:val="TableContents"/>
              <w:bidi w:val="0"/>
              <w:spacing w:before="0" w:after="283"/>
              <w:jc w:val="left"/>
              <w:rPr/>
            </w:pPr>
            <w:r>
              <w:rPr/>
              <w:t xml:space="preserve">6. marraskuuta 2016 (2016-11-06) </w:t>
            </w:r>
          </w:p>
        </w:tc>
        <w:tc>
          <w:tcPr>
            <w:tcW w:w="3494" w:type="dxa"/>
            <w:tcBorders/>
            <w:vAlign w:val="center"/>
          </w:tcPr>
          <w:p>
            <w:pPr>
              <w:pStyle w:val="TableContents"/>
              <w:bidi w:val="0"/>
              <w:spacing w:before="0" w:after="283"/>
              <w:jc w:val="left"/>
              <w:rPr/>
            </w:pPr>
            <w:r>
              <w:rPr/>
              <w:t xml:space="preserve">11.72 Daryl on lukittuna selliin turvapaikassa, jossa Negan ja Dwight kiduttavat häntä jatkuvasti yrittäen saada hänet tottelemaan. Negan lähettää Dwightin tehtävälle noutamaan karkuun päässyttä Pelastajaa, joka sanoo mieluummin kuolevansa kuin palaavansa Pyhäkköön. Dwight tappaa miehen lopulta armosta. Darylille annetaan mahdollisuus tulla pelastajaksi, mutta hän kieltäytyy jyrkästi. </w:t>
            </w:r>
          </w:p>
        </w:tc>
      </w:tr>
      <w:tr>
        <w:trPr/>
        <w:tc>
          <w:tcPr>
            <w:tcW w:w="825" w:type="dxa"/>
            <w:tcBorders/>
            <w:vAlign w:val="center"/>
          </w:tcPr>
          <w:p>
            <w:pPr>
              <w:pStyle w:val="TableHeading"/>
              <w:suppressLineNumbers/>
              <w:bidi w:val="0"/>
              <w:spacing w:before="0" w:after="283"/>
              <w:jc w:val="center"/>
              <w:rPr/>
            </w:pPr>
            <w:r>
              <w:rPr/>
              <w:t xml:space="preserve">87 </w:t>
            </w:r>
          </w:p>
        </w:tc>
        <w:tc>
          <w:tcPr>
            <w:tcW w:w="787" w:type="dxa"/>
            <w:tcBorders/>
            <w:vAlign w:val="center"/>
          </w:tcPr>
          <w:p>
            <w:pPr>
              <w:pStyle w:val="TableContents"/>
              <w:bidi w:val="0"/>
              <w:spacing w:before="0" w:after="283"/>
              <w:jc w:val="left"/>
              <w:rPr>
                <w:sz w:val="4"/>
                <w:szCs w:val="4"/>
              </w:rPr>
            </w:pPr>
            <w:r>
              <w:rPr>
                <w:sz w:val="4"/>
                <w:szCs w:val="4"/>
              </w:rPr>
            </w:r>
          </w:p>
        </w:tc>
        <w:tc>
          <w:tcPr>
            <w:tcW w:w="1368" w:type="dxa"/>
            <w:tcBorders/>
            <w:vAlign w:val="center"/>
          </w:tcPr>
          <w:p>
            <w:pPr>
              <w:pStyle w:val="TableContents"/>
              <w:bidi w:val="0"/>
              <w:spacing w:before="0" w:after="283"/>
              <w:jc w:val="left"/>
              <w:rPr/>
            </w:pPr>
            <w:r>
              <w:rPr/>
              <w:t xml:space="preserve">``Palvelu'' </w:t>
            </w:r>
          </w:p>
        </w:tc>
        <w:tc>
          <w:tcPr>
            <w:tcW w:w="1160" w:type="dxa"/>
            <w:tcBorders/>
            <w:vAlign w:val="center"/>
          </w:tcPr>
          <w:p>
            <w:pPr>
              <w:pStyle w:val="TableContents"/>
              <w:bidi w:val="0"/>
              <w:spacing w:before="0" w:after="283"/>
              <w:jc w:val="left"/>
              <w:rPr/>
            </w:pPr>
            <w:r>
              <w:rPr/>
              <w:t xml:space="preserve">David Boyd </w:t>
            </w:r>
          </w:p>
        </w:tc>
        <w:tc>
          <w:tcPr>
            <w:tcW w:w="1393" w:type="dxa"/>
            <w:tcBorders/>
            <w:vAlign w:val="center"/>
          </w:tcPr>
          <w:p>
            <w:pPr>
              <w:pStyle w:val="TableContents"/>
              <w:bidi w:val="0"/>
              <w:spacing w:before="0" w:after="283"/>
              <w:jc w:val="left"/>
              <w:rPr/>
            </w:pPr>
            <w:r>
              <w:rPr/>
              <w:t xml:space="preserve">Corey Reed </w:t>
            </w:r>
          </w:p>
        </w:tc>
        <w:tc>
          <w:tcPr>
            <w:tcW w:w="1178" w:type="dxa"/>
            <w:tcBorders/>
            <w:vAlign w:val="center"/>
          </w:tcPr>
          <w:p>
            <w:pPr>
              <w:pStyle w:val="TableContents"/>
              <w:bidi w:val="0"/>
              <w:spacing w:before="0" w:after="283"/>
              <w:jc w:val="left"/>
              <w:rPr/>
            </w:pPr>
            <w:r>
              <w:rPr/>
              <w:t xml:space="preserve">13. marraskuuta 2016 (2016-11-13) </w:t>
            </w:r>
          </w:p>
        </w:tc>
        <w:tc>
          <w:tcPr>
            <w:tcW w:w="3494" w:type="dxa"/>
            <w:tcBorders/>
            <w:vAlign w:val="center"/>
          </w:tcPr>
          <w:p>
            <w:pPr>
              <w:pStyle w:val="TableContents"/>
              <w:bidi w:val="0"/>
              <w:spacing w:before="0" w:after="283"/>
              <w:jc w:val="left"/>
              <w:rPr/>
            </w:pPr>
            <w:r>
              <w:rPr/>
              <w:t xml:space="preserve">11.40 Kun surevat eloonjääneet kamppailevat tullakseen toimeen elämän kanssa Neganin vallan alla, Negan ja pelastajat saapuvat Alexandriaan päivää ennen aikataulua ensimmäistä uhraustaan ja vievät suurimman osan Alexandrian huonekaluista ja lääkkeistä sekä kaikki tuliaseet. Rick tuntee itsensä voimattomaksi ja ilmoittaa eloonjääneille, ettei hän ole enää johdossa ja että heidän on opittava elämään Neganin ehdoilla. Rosita löytää tyhjän patruunahylsyn ja tuo sen Eugenelle, jonka tehtävänä on valmistaa elävä, käyttökelpoinen patruuna metsästä löytämäänsä aseeseen. </w:t>
            </w:r>
          </w:p>
        </w:tc>
      </w:tr>
      <w:tr>
        <w:trPr/>
        <w:tc>
          <w:tcPr>
            <w:tcW w:w="825" w:type="dxa"/>
            <w:tcBorders/>
            <w:vAlign w:val="center"/>
          </w:tcPr>
          <w:p>
            <w:pPr>
              <w:pStyle w:val="TableHeading"/>
              <w:suppressLineNumbers/>
              <w:bidi w:val="0"/>
              <w:spacing w:before="0" w:after="283"/>
              <w:jc w:val="center"/>
              <w:rPr/>
            </w:pPr>
            <w:r>
              <w:rPr/>
              <w:t xml:space="preserve">88 </w:t>
            </w:r>
          </w:p>
        </w:tc>
        <w:tc>
          <w:tcPr>
            <w:tcW w:w="787" w:type="dxa"/>
            <w:tcBorders/>
            <w:vAlign w:val="center"/>
          </w:tcPr>
          <w:p>
            <w:pPr>
              <w:pStyle w:val="TableContents"/>
              <w:bidi w:val="0"/>
              <w:spacing w:before="0" w:after="283"/>
              <w:jc w:val="left"/>
              <w:rPr/>
            </w:pPr>
            <w:r>
              <w:rPr/>
              <w:t xml:space="preserve">5 </w:t>
            </w:r>
          </w:p>
        </w:tc>
        <w:tc>
          <w:tcPr>
            <w:tcW w:w="1368" w:type="dxa"/>
            <w:tcBorders/>
            <w:vAlign w:val="center"/>
          </w:tcPr>
          <w:p>
            <w:pPr>
              <w:pStyle w:val="TableContents"/>
              <w:bidi w:val="0"/>
              <w:spacing w:before="0" w:after="283"/>
              <w:jc w:val="left"/>
              <w:rPr/>
            </w:pPr>
            <w:r>
              <w:rPr/>
              <w:t xml:space="preserve">``Go Getters'' </w:t>
            </w:r>
          </w:p>
        </w:tc>
        <w:tc>
          <w:tcPr>
            <w:tcW w:w="1160" w:type="dxa"/>
            <w:tcBorders/>
            <w:vAlign w:val="center"/>
          </w:tcPr>
          <w:p>
            <w:pPr>
              <w:pStyle w:val="TableContents"/>
              <w:bidi w:val="0"/>
              <w:spacing w:before="0" w:after="283"/>
              <w:jc w:val="left"/>
              <w:rPr/>
            </w:pPr>
            <w:r>
              <w:rPr/>
              <w:t xml:space="preserve">Darnell Martin </w:t>
            </w:r>
          </w:p>
        </w:tc>
        <w:tc>
          <w:tcPr>
            <w:tcW w:w="1393" w:type="dxa"/>
            <w:tcBorders/>
            <w:vAlign w:val="center"/>
          </w:tcPr>
          <w:p>
            <w:pPr>
              <w:pStyle w:val="TableContents"/>
              <w:bidi w:val="0"/>
              <w:spacing w:before="0" w:after="283"/>
              <w:jc w:val="left"/>
              <w:rPr/>
            </w:pPr>
            <w:r>
              <w:rPr/>
              <w:t xml:space="preserve">Channing Powell </w:t>
            </w:r>
          </w:p>
        </w:tc>
        <w:tc>
          <w:tcPr>
            <w:tcW w:w="1178" w:type="dxa"/>
            <w:tcBorders/>
            <w:vAlign w:val="center"/>
          </w:tcPr>
          <w:p>
            <w:pPr>
              <w:pStyle w:val="TableContents"/>
              <w:bidi w:val="0"/>
              <w:spacing w:before="0" w:after="283"/>
              <w:jc w:val="left"/>
              <w:rPr/>
            </w:pPr>
            <w:r>
              <w:rPr/>
              <w:t xml:space="preserve">20. marraskuuta 2016 (2016-11-20) </w:t>
            </w:r>
          </w:p>
        </w:tc>
        <w:tc>
          <w:tcPr>
            <w:tcW w:w="3494" w:type="dxa"/>
            <w:tcBorders/>
            <w:vAlign w:val="center"/>
          </w:tcPr>
          <w:p>
            <w:pPr>
              <w:pStyle w:val="TableContents"/>
              <w:bidi w:val="0"/>
              <w:spacing w:before="0" w:after="283"/>
              <w:jc w:val="left"/>
              <w:rPr/>
            </w:pPr>
            <w:r>
              <w:rPr/>
              <w:t xml:space="preserve">11.00 Carl saattaa Enidin Hilltopiin tapaamaan Maggiea, joka toipuu siellä Sashan kanssa. Gregory on raivoissaan Maggielle ja Sashalle, koska he eivät ole noudattaneet sopimusta Saviorien tappamisesta, ja vaatii heitä lähtemään. Kun he kuitenkin auttavat puolustamaan Hilltopia kävelijöiden hyökkäykseltä, Jeesus suostuttelee Gregoryn antamaan heidän jäädä. Kun Saviorit ryöstävät Hilltopin tarvikkeita, Sasha kysyy Jeesukselta, voisiko hän selvittää, missä Negan asuu, mihin tämä suostuu. Sitten Jeesus hiipii yhdelle Savioreiden kuorma-autoista, jossa hän löytää Carlin piilossa. </w:t>
            </w:r>
          </w:p>
        </w:tc>
      </w:tr>
      <w:tr>
        <w:trPr/>
        <w:tc>
          <w:tcPr>
            <w:tcW w:w="825" w:type="dxa"/>
            <w:tcBorders/>
            <w:vAlign w:val="center"/>
          </w:tcPr>
          <w:p>
            <w:pPr>
              <w:pStyle w:val="TableHeading"/>
              <w:suppressLineNumbers/>
              <w:bidi w:val="0"/>
              <w:spacing w:before="0" w:after="283"/>
              <w:jc w:val="center"/>
              <w:rPr/>
            </w:pPr>
            <w:r>
              <w:rPr/>
              <w:t xml:space="preserve">89 </w:t>
            </w:r>
          </w:p>
        </w:tc>
        <w:tc>
          <w:tcPr>
            <w:tcW w:w="787" w:type="dxa"/>
            <w:tcBorders/>
            <w:vAlign w:val="center"/>
          </w:tcPr>
          <w:p>
            <w:pPr>
              <w:pStyle w:val="TableContents"/>
              <w:bidi w:val="0"/>
              <w:spacing w:before="0" w:after="283"/>
              <w:jc w:val="left"/>
              <w:rPr/>
            </w:pPr>
            <w:r>
              <w:rPr/>
              <w:t xml:space="preserve">6 </w:t>
            </w:r>
          </w:p>
        </w:tc>
        <w:tc>
          <w:tcPr>
            <w:tcW w:w="1368" w:type="dxa"/>
            <w:tcBorders/>
            <w:vAlign w:val="center"/>
          </w:tcPr>
          <w:p>
            <w:pPr>
              <w:pStyle w:val="TableContents"/>
              <w:bidi w:val="0"/>
              <w:spacing w:before="0" w:after="283"/>
              <w:jc w:val="left"/>
              <w:rPr/>
            </w:pPr>
            <w:r>
              <w:rPr/>
              <w:t xml:space="preserve">``Vanno'' </w:t>
            </w:r>
          </w:p>
        </w:tc>
        <w:tc>
          <w:tcPr>
            <w:tcW w:w="1160" w:type="dxa"/>
            <w:tcBorders/>
            <w:vAlign w:val="center"/>
          </w:tcPr>
          <w:p>
            <w:pPr>
              <w:pStyle w:val="TableContents"/>
              <w:bidi w:val="0"/>
              <w:spacing w:before="0" w:after="283"/>
              <w:jc w:val="left"/>
              <w:rPr/>
            </w:pPr>
            <w:r>
              <w:rPr/>
              <w:t xml:space="preserve">Michael E. Satrazemis </w:t>
            </w:r>
          </w:p>
        </w:tc>
        <w:tc>
          <w:tcPr>
            <w:tcW w:w="1393" w:type="dxa"/>
            <w:tcBorders/>
            <w:vAlign w:val="center"/>
          </w:tcPr>
          <w:p>
            <w:pPr>
              <w:pStyle w:val="TableContents"/>
              <w:bidi w:val="0"/>
              <w:spacing w:before="0" w:after="283"/>
              <w:jc w:val="left"/>
              <w:rPr/>
            </w:pPr>
            <w:r>
              <w:rPr/>
              <w:t xml:space="preserve">David Leslie Johnson </w:t>
            </w:r>
          </w:p>
        </w:tc>
        <w:tc>
          <w:tcPr>
            <w:tcW w:w="1178" w:type="dxa"/>
            <w:tcBorders/>
            <w:vAlign w:val="center"/>
          </w:tcPr>
          <w:p>
            <w:pPr>
              <w:pStyle w:val="TableContents"/>
              <w:bidi w:val="0"/>
              <w:spacing w:before="0" w:after="283"/>
              <w:jc w:val="left"/>
              <w:rPr/>
            </w:pPr>
            <w:r>
              <w:rPr/>
              <w:t xml:space="preserve">27. marraskuuta 2016 (2016-11-27) </w:t>
            </w:r>
          </w:p>
        </w:tc>
        <w:tc>
          <w:tcPr>
            <w:tcW w:w="3494" w:type="dxa"/>
            <w:tcBorders/>
            <w:vAlign w:val="center"/>
          </w:tcPr>
          <w:p>
            <w:pPr>
              <w:pStyle w:val="TableContents"/>
              <w:bidi w:val="0"/>
              <w:spacing w:before="0" w:after="283"/>
              <w:jc w:val="left"/>
              <w:rPr/>
            </w:pPr>
            <w:r>
              <w:rPr/>
              <w:t xml:space="preserve">10.40 Kaksi viikkoa pelastajien satelliittiaseman hyökkäyksen jälkeen Tara joutuu eroon Heathista, kun hän putoaa sillalta kävelijöiden hyökkäyksen aikana. Hän ajautuu rannalle, jossa Cyndie-niminen tyttö herättää hänet henkiin. Tara seuraa Cyndietä hänen yhteisöönsä, Oceansideen, joka on eristäytynyt ryhmä, joka koostuu raskaasti aseistautuneista naisista ja lapsista; pelastajat ovat teurastaneet kaikki ryhmään kuuluvat miehet. Cyndie auttaa Taraa löytämään tiensä takaisin Alexandriaan ja pakottaa hänet vannomaan, ettei hän koskaan mainitse Oceansidesta kenellekään. </w:t>
            </w:r>
          </w:p>
        </w:tc>
      </w:tr>
      <w:tr>
        <w:trPr/>
        <w:tc>
          <w:tcPr>
            <w:tcW w:w="825" w:type="dxa"/>
            <w:tcBorders/>
            <w:vAlign w:val="center"/>
          </w:tcPr>
          <w:p>
            <w:pPr>
              <w:pStyle w:val="TableHeading"/>
              <w:suppressLineNumbers/>
              <w:bidi w:val="0"/>
              <w:spacing w:before="0" w:after="283"/>
              <w:jc w:val="center"/>
              <w:rPr/>
            </w:pPr>
            <w:r>
              <w:rPr/>
              <w:t xml:space="preserve">90 </w:t>
            </w:r>
          </w:p>
        </w:tc>
        <w:tc>
          <w:tcPr>
            <w:tcW w:w="787" w:type="dxa"/>
            <w:tcBorders/>
            <w:vAlign w:val="center"/>
          </w:tcPr>
          <w:p>
            <w:pPr>
              <w:pStyle w:val="TableContents"/>
              <w:bidi w:val="0"/>
              <w:spacing w:before="0" w:after="283"/>
              <w:jc w:val="left"/>
              <w:rPr/>
            </w:pPr>
            <w:r>
              <w:rPr/>
              <w:t xml:space="preserve">7 </w:t>
            </w:r>
          </w:p>
        </w:tc>
        <w:tc>
          <w:tcPr>
            <w:tcW w:w="1368" w:type="dxa"/>
            <w:tcBorders/>
            <w:vAlign w:val="center"/>
          </w:tcPr>
          <w:p>
            <w:pPr>
              <w:pStyle w:val="TableContents"/>
              <w:bidi w:val="0"/>
              <w:spacing w:before="0" w:after="283"/>
              <w:jc w:val="left"/>
              <w:rPr/>
            </w:pPr>
            <w:r>
              <w:rPr/>
              <w:t xml:space="preserve">``Sing Me a Song'' </w:t>
            </w:r>
          </w:p>
        </w:tc>
        <w:tc>
          <w:tcPr>
            <w:tcW w:w="1160" w:type="dxa"/>
            <w:tcBorders/>
            <w:vAlign w:val="center"/>
          </w:tcPr>
          <w:p>
            <w:pPr>
              <w:pStyle w:val="TableContents"/>
              <w:bidi w:val="0"/>
              <w:spacing w:before="0" w:after="283"/>
              <w:jc w:val="left"/>
              <w:rPr/>
            </w:pPr>
            <w:r>
              <w:rPr/>
              <w:t xml:space="preserve">Rosemary Rodriguez </w:t>
            </w:r>
          </w:p>
        </w:tc>
        <w:tc>
          <w:tcPr>
            <w:tcW w:w="1393" w:type="dxa"/>
            <w:tcBorders/>
            <w:vAlign w:val="center"/>
          </w:tcPr>
          <w:p>
            <w:pPr>
              <w:pStyle w:val="TableContents"/>
              <w:bidi w:val="0"/>
              <w:spacing w:before="0" w:after="283"/>
              <w:jc w:val="left"/>
              <w:rPr/>
            </w:pPr>
            <w:r>
              <w:rPr/>
              <w:t xml:space="preserve">Angela Kang &amp; Corey Reed </w:t>
            </w:r>
          </w:p>
        </w:tc>
        <w:tc>
          <w:tcPr>
            <w:tcW w:w="1178" w:type="dxa"/>
            <w:tcBorders/>
            <w:vAlign w:val="center"/>
          </w:tcPr>
          <w:p>
            <w:pPr>
              <w:pStyle w:val="TableContents"/>
              <w:bidi w:val="0"/>
              <w:spacing w:before="0" w:after="283"/>
              <w:jc w:val="left"/>
              <w:rPr/>
            </w:pPr>
            <w:r>
              <w:rPr/>
              <w:t xml:space="preserve">4. joulukuuta 2016 (2016-12-04) </w:t>
            </w:r>
          </w:p>
        </w:tc>
        <w:tc>
          <w:tcPr>
            <w:tcW w:w="3494" w:type="dxa"/>
            <w:tcBorders/>
            <w:vAlign w:val="center"/>
          </w:tcPr>
          <w:p>
            <w:pPr>
              <w:pStyle w:val="TableContents"/>
              <w:bidi w:val="0"/>
              <w:spacing w:before="0" w:after="283"/>
              <w:jc w:val="left"/>
              <w:rPr/>
            </w:pPr>
            <w:r>
              <w:rPr/>
              <w:t xml:space="preserve">10.48 Kun Jeesus lähestyy pyhäkköä, hän hyppää pelastajien autosta tiedustellakseen aluetta, mutta Carl jää tappamaan Negania yksin. Dwight nujertaa Carlin, mutta Negan on vaikuttunut Carlin rohkeudesta ja kiertää hänet ympäri Pyhäkköä. Rosita ja Eugene onnistuvat valmistamaan elävän patruunan, kun taas Spencer etsii tarvikkeita metsästä. Palattuaan Alexandriaan kolmikko huomaa, että Negan ja pelastajat ovat siellä. </w:t>
            </w:r>
          </w:p>
        </w:tc>
      </w:tr>
      <w:tr>
        <w:trPr/>
        <w:tc>
          <w:tcPr>
            <w:tcW w:w="825" w:type="dxa"/>
            <w:tcBorders/>
            <w:vAlign w:val="center"/>
          </w:tcPr>
          <w:p>
            <w:pPr>
              <w:pStyle w:val="TableHeading"/>
              <w:suppressLineNumbers/>
              <w:bidi w:val="0"/>
              <w:spacing w:before="0" w:after="283"/>
              <w:jc w:val="center"/>
              <w:rPr/>
            </w:pPr>
            <w:r>
              <w:rPr/>
              <w:t xml:space="preserve">91 </w:t>
            </w:r>
          </w:p>
        </w:tc>
        <w:tc>
          <w:tcPr>
            <w:tcW w:w="787" w:type="dxa"/>
            <w:tcBorders/>
            <w:vAlign w:val="center"/>
          </w:tcPr>
          <w:p>
            <w:pPr>
              <w:pStyle w:val="TableContents"/>
              <w:bidi w:val="0"/>
              <w:spacing w:before="0" w:after="283"/>
              <w:jc w:val="left"/>
              <w:rPr/>
            </w:pPr>
            <w:r>
              <w:rPr/>
              <w:t xml:space="preserve">8 </w:t>
            </w:r>
          </w:p>
        </w:tc>
        <w:tc>
          <w:tcPr>
            <w:tcW w:w="1368" w:type="dxa"/>
            <w:tcBorders/>
            <w:vAlign w:val="center"/>
          </w:tcPr>
          <w:p>
            <w:pPr>
              <w:pStyle w:val="TableContents"/>
              <w:bidi w:val="0"/>
              <w:spacing w:before="0" w:after="283"/>
              <w:jc w:val="left"/>
              <w:rPr/>
            </w:pPr>
            <w:r>
              <w:rPr/>
              <w:t xml:space="preserve">``Hearts Still Beating'' </w:t>
            </w:r>
          </w:p>
        </w:tc>
        <w:tc>
          <w:tcPr>
            <w:tcW w:w="1160" w:type="dxa"/>
            <w:tcBorders/>
            <w:vAlign w:val="center"/>
          </w:tcPr>
          <w:p>
            <w:pPr>
              <w:pStyle w:val="TableContents"/>
              <w:bidi w:val="0"/>
              <w:spacing w:before="0" w:after="283"/>
              <w:jc w:val="left"/>
              <w:rPr/>
            </w:pPr>
            <w:r>
              <w:rPr/>
              <w:t xml:space="preserve">Michael E. Satrazemis </w:t>
            </w:r>
          </w:p>
        </w:tc>
        <w:tc>
          <w:tcPr>
            <w:tcW w:w="1393" w:type="dxa"/>
            <w:tcBorders/>
            <w:vAlign w:val="center"/>
          </w:tcPr>
          <w:p>
            <w:pPr>
              <w:pStyle w:val="TableContents"/>
              <w:bidi w:val="0"/>
              <w:spacing w:before="0" w:after="283"/>
              <w:jc w:val="left"/>
              <w:rPr/>
            </w:pPr>
            <w:r>
              <w:rPr/>
              <w:t xml:space="preserve">Matthew Negrete &amp; Channing Powell </w:t>
            </w:r>
          </w:p>
        </w:tc>
        <w:tc>
          <w:tcPr>
            <w:tcW w:w="1178" w:type="dxa"/>
            <w:tcBorders/>
            <w:vAlign w:val="center"/>
          </w:tcPr>
          <w:p>
            <w:pPr>
              <w:pStyle w:val="TableContents"/>
              <w:bidi w:val="0"/>
              <w:spacing w:before="0" w:after="283"/>
              <w:jc w:val="left"/>
              <w:rPr/>
            </w:pPr>
            <w:r>
              <w:rPr/>
              <w:t xml:space="preserve">joulukuu 11, 2016 (2016-12-11) </w:t>
            </w:r>
          </w:p>
        </w:tc>
        <w:tc>
          <w:tcPr>
            <w:tcW w:w="3494" w:type="dxa"/>
            <w:tcBorders/>
            <w:vAlign w:val="center"/>
          </w:tcPr>
          <w:p>
            <w:pPr>
              <w:pStyle w:val="TableContents"/>
              <w:bidi w:val="0"/>
              <w:spacing w:before="0" w:after="283"/>
              <w:jc w:val="left"/>
              <w:rPr/>
            </w:pPr>
            <w:r>
              <w:rPr/>
              <w:t xml:space="preserve">10.58 Jeesuksen ja nimettömän lähteen avulla Daryl pääsee vihdoin pakoon Pyhäkodista. Keskustelun aikana Rickin johtajuudesta Negan suolistaa ja tappaa Spencerin, mikä raivostuttaa Rositaa, joka ampuu Negania, mutta osuu sen sijaan Lucilleen. Rangaistukseksi Arat tappaa Olivian. Negan ja pelastajat lähtevät sitten Eugene panttivankina. Michonnen kanssa käydyn keskustelun jälkeen Rick on vihdoin motivoitunut taistelemaan pelastajia vastaan. Rickin ryhmä matkustaa Hilltopiin tapaamaan Maggiea, Sashaa ja Enidiä; Daryl ja Jesus ilmestyvät paikalle, ja ryhmä syleilee toisiaan. </w:t>
            </w:r>
          </w:p>
        </w:tc>
      </w:tr>
      <w:tr>
        <w:trPr/>
        <w:tc>
          <w:tcPr>
            <w:tcW w:w="825" w:type="dxa"/>
            <w:tcBorders/>
            <w:vAlign w:val="center"/>
          </w:tcPr>
          <w:p>
            <w:pPr>
              <w:pStyle w:val="TableHeading"/>
              <w:suppressLineNumbers/>
              <w:bidi w:val="0"/>
              <w:spacing w:before="0" w:after="283"/>
              <w:jc w:val="center"/>
              <w:rPr/>
            </w:pPr>
            <w:r>
              <w:rPr/>
              <w:t xml:space="preserve">92 </w:t>
            </w:r>
          </w:p>
        </w:tc>
        <w:tc>
          <w:tcPr>
            <w:tcW w:w="787" w:type="dxa"/>
            <w:tcBorders/>
            <w:vAlign w:val="center"/>
          </w:tcPr>
          <w:p>
            <w:pPr>
              <w:pStyle w:val="TableContents"/>
              <w:bidi w:val="0"/>
              <w:spacing w:before="0" w:after="283"/>
              <w:jc w:val="left"/>
              <w:rPr/>
            </w:pPr>
            <w:r>
              <w:rPr/>
              <w:t xml:space="preserve">9 </w:t>
            </w:r>
          </w:p>
        </w:tc>
        <w:tc>
          <w:tcPr>
            <w:tcW w:w="1368" w:type="dxa"/>
            <w:tcBorders/>
            <w:vAlign w:val="center"/>
          </w:tcPr>
          <w:p>
            <w:pPr>
              <w:pStyle w:val="TableContents"/>
              <w:bidi w:val="0"/>
              <w:spacing w:before="0" w:after="283"/>
              <w:jc w:val="left"/>
              <w:rPr/>
            </w:pPr>
            <w:r>
              <w:rPr/>
              <w:t xml:space="preserve">``Rock in the Road'' </w:t>
            </w:r>
          </w:p>
        </w:tc>
        <w:tc>
          <w:tcPr>
            <w:tcW w:w="1160" w:type="dxa"/>
            <w:tcBorders/>
            <w:vAlign w:val="center"/>
          </w:tcPr>
          <w:p>
            <w:pPr>
              <w:pStyle w:val="TableContents"/>
              <w:bidi w:val="0"/>
              <w:spacing w:before="0" w:after="283"/>
              <w:jc w:val="left"/>
              <w:rPr/>
            </w:pPr>
            <w:r>
              <w:rPr/>
              <w:t xml:space="preserve">Greg Nicotero </w:t>
            </w:r>
          </w:p>
        </w:tc>
        <w:tc>
          <w:tcPr>
            <w:tcW w:w="1393" w:type="dxa"/>
            <w:tcBorders/>
            <w:vAlign w:val="center"/>
          </w:tcPr>
          <w:p>
            <w:pPr>
              <w:pStyle w:val="TableContents"/>
              <w:bidi w:val="0"/>
              <w:spacing w:before="0" w:after="283"/>
              <w:jc w:val="left"/>
              <w:rPr/>
            </w:pPr>
            <w:r>
              <w:rPr/>
              <w:t xml:space="preserve">Angela Kang </w:t>
            </w:r>
          </w:p>
        </w:tc>
        <w:tc>
          <w:tcPr>
            <w:tcW w:w="1178" w:type="dxa"/>
            <w:tcBorders/>
            <w:vAlign w:val="center"/>
          </w:tcPr>
          <w:p>
            <w:pPr>
              <w:pStyle w:val="TableContents"/>
              <w:bidi w:val="0"/>
              <w:spacing w:before="0" w:after="283"/>
              <w:jc w:val="left"/>
              <w:rPr/>
            </w:pPr>
            <w:r>
              <w:rPr/>
              <w:t xml:space="preserve">12. helmikuuta 2017 (2017-02-12) </w:t>
            </w:r>
          </w:p>
        </w:tc>
        <w:tc>
          <w:tcPr>
            <w:tcW w:w="3494" w:type="dxa"/>
            <w:tcBorders/>
            <w:vAlign w:val="center"/>
          </w:tcPr>
          <w:p>
            <w:pPr>
              <w:pStyle w:val="TableContents"/>
              <w:bidi w:val="0"/>
              <w:spacing w:before="0" w:after="283"/>
              <w:jc w:val="left"/>
              <w:rPr/>
            </w:pPr>
            <w:r>
              <w:rPr/>
              <w:t xml:space="preserve">12.00 Kun Hilltop on liittoutunut Rickin ryhmän taakse taistelussa Saviorsia vastaan, Jeesus esittelee ryhmän valtakuntaan, jossa he tapaavat ``Kuningas'' Ezekielin ja tapaavat Morganin. Alexandriassa ryhmä pelastajia tekee rynnäkön Darylia etsiessään, mutta lähtee pois, kun ei löydä häntä. Rickin ryhmä jahtaa isä Gabrielia, joka oli vienyt ryhmän tarvikkeet ja jättänyt vihjeitä, jotka johtavat ränsistyneelle pihalle. Saavuttuaan ryhmä joutuu Scavengereiden piirittämäksi. </w:t>
            </w:r>
          </w:p>
        </w:tc>
      </w:tr>
      <w:tr>
        <w:trPr/>
        <w:tc>
          <w:tcPr>
            <w:tcW w:w="825" w:type="dxa"/>
            <w:tcBorders/>
            <w:vAlign w:val="center"/>
          </w:tcPr>
          <w:p>
            <w:pPr>
              <w:pStyle w:val="TableHeading"/>
              <w:suppressLineNumbers/>
              <w:bidi w:val="0"/>
              <w:spacing w:before="0" w:after="283"/>
              <w:jc w:val="center"/>
              <w:rPr/>
            </w:pPr>
            <w:r>
              <w:rPr/>
              <w:t xml:space="preserve">93 </w:t>
            </w:r>
          </w:p>
        </w:tc>
        <w:tc>
          <w:tcPr>
            <w:tcW w:w="787" w:type="dxa"/>
            <w:tcBorders/>
            <w:vAlign w:val="center"/>
          </w:tcPr>
          <w:p>
            <w:pPr>
              <w:pStyle w:val="TableContents"/>
              <w:bidi w:val="0"/>
              <w:spacing w:before="0" w:after="283"/>
              <w:jc w:val="left"/>
              <w:rPr/>
            </w:pPr>
            <w:r>
              <w:rPr/>
              <w:t xml:space="preserve">10 </w:t>
            </w:r>
          </w:p>
        </w:tc>
        <w:tc>
          <w:tcPr>
            <w:tcW w:w="1368" w:type="dxa"/>
            <w:tcBorders/>
            <w:vAlign w:val="center"/>
          </w:tcPr>
          <w:p>
            <w:pPr>
              <w:pStyle w:val="TableContents"/>
              <w:bidi w:val="0"/>
              <w:spacing w:before="0" w:after="283"/>
              <w:jc w:val="left"/>
              <w:rPr/>
            </w:pPr>
            <w:r>
              <w:rPr/>
              <w:t xml:space="preserve">``Uudet parhaat ystävät'' </w:t>
            </w:r>
          </w:p>
        </w:tc>
        <w:tc>
          <w:tcPr>
            <w:tcW w:w="1160" w:type="dxa"/>
            <w:tcBorders/>
            <w:vAlign w:val="center"/>
          </w:tcPr>
          <w:p>
            <w:pPr>
              <w:pStyle w:val="TableContents"/>
              <w:bidi w:val="0"/>
              <w:spacing w:before="0" w:after="283"/>
              <w:jc w:val="left"/>
              <w:rPr/>
            </w:pPr>
            <w:r>
              <w:rPr/>
              <w:t xml:space="preserve">Jeffrey F. January </w:t>
            </w:r>
          </w:p>
        </w:tc>
        <w:tc>
          <w:tcPr>
            <w:tcW w:w="1393" w:type="dxa"/>
            <w:tcBorders/>
            <w:vAlign w:val="center"/>
          </w:tcPr>
          <w:p>
            <w:pPr>
              <w:pStyle w:val="TableContents"/>
              <w:bidi w:val="0"/>
              <w:spacing w:before="0" w:after="283"/>
              <w:jc w:val="left"/>
              <w:rPr/>
            </w:pPr>
            <w:r>
              <w:rPr/>
              <w:t xml:space="preserve">Channing Powell </w:t>
            </w:r>
          </w:p>
        </w:tc>
        <w:tc>
          <w:tcPr>
            <w:tcW w:w="1178" w:type="dxa"/>
            <w:tcBorders/>
            <w:vAlign w:val="center"/>
          </w:tcPr>
          <w:p>
            <w:pPr>
              <w:pStyle w:val="TableContents"/>
              <w:bidi w:val="0"/>
              <w:spacing w:before="0" w:after="283"/>
              <w:jc w:val="left"/>
              <w:rPr/>
            </w:pPr>
            <w:r>
              <w:rPr/>
              <w:t xml:space="preserve">19. helmikuuta 2017 (2017-02-19) </w:t>
            </w:r>
          </w:p>
        </w:tc>
        <w:tc>
          <w:tcPr>
            <w:tcW w:w="3494" w:type="dxa"/>
            <w:tcBorders/>
            <w:vAlign w:val="center"/>
          </w:tcPr>
          <w:p>
            <w:pPr>
              <w:pStyle w:val="TableContents"/>
              <w:bidi w:val="0"/>
              <w:spacing w:before="0" w:after="283"/>
              <w:jc w:val="left"/>
              <w:rPr/>
            </w:pPr>
            <w:r>
              <w:rPr/>
              <w:t xml:space="preserve">11.08 Rick onnistuu vakuuttamaan Scavengersit liittymään Alexandrian joukkoon taistelussa Saviorsia vastaan, mutta heidän johtajansa Jadis vaatii Rickin ryhmää toimittamaan heille aseita vastineeksi heidän avustaan. Richard suunnittelee, että Saviors tappaa Carolin, koska uskoo, että hänen kuolemansa motivoisi Ezekielin taisteluun. Kun Daryl saa tietää Richardin suunnitelmista, hän uhkaa tappaa hänet, jos Carolille tapahtuu jotain. Tavatessaan Carolin ja valehdeltuaan hänelle Glennin ja Abrahamin kohtalosta Daryl matkustaa Hilltopiin valmistautumaan taisteluun Saviorsia vastaan. </w:t>
            </w:r>
          </w:p>
        </w:tc>
      </w:tr>
      <w:tr>
        <w:trPr/>
        <w:tc>
          <w:tcPr>
            <w:tcW w:w="825" w:type="dxa"/>
            <w:tcBorders/>
            <w:vAlign w:val="center"/>
          </w:tcPr>
          <w:p>
            <w:pPr>
              <w:pStyle w:val="TableHeading"/>
              <w:suppressLineNumbers/>
              <w:bidi w:val="0"/>
              <w:spacing w:before="0" w:after="283"/>
              <w:jc w:val="center"/>
              <w:rPr/>
            </w:pPr>
            <w:r>
              <w:rPr/>
              <w:t xml:space="preserve">94 </w:t>
            </w:r>
          </w:p>
        </w:tc>
        <w:tc>
          <w:tcPr>
            <w:tcW w:w="787" w:type="dxa"/>
            <w:tcBorders/>
            <w:vAlign w:val="center"/>
          </w:tcPr>
          <w:p>
            <w:pPr>
              <w:pStyle w:val="TableContents"/>
              <w:bidi w:val="0"/>
              <w:spacing w:before="0" w:after="283"/>
              <w:jc w:val="left"/>
              <w:rPr/>
            </w:pPr>
            <w:r>
              <w:rPr/>
              <w:t xml:space="preserve">11 </w:t>
            </w:r>
          </w:p>
        </w:tc>
        <w:tc>
          <w:tcPr>
            <w:tcW w:w="1368" w:type="dxa"/>
            <w:tcBorders/>
            <w:vAlign w:val="center"/>
          </w:tcPr>
          <w:p>
            <w:pPr>
              <w:pStyle w:val="TableContents"/>
              <w:bidi w:val="0"/>
              <w:spacing w:before="0" w:after="283"/>
              <w:jc w:val="left"/>
              <w:rPr/>
            </w:pPr>
            <w:r>
              <w:rPr/>
              <w:t xml:space="preserve">``Hostiles and Calamities'' (Vieraita ja onnettomuuksia) </w:t>
            </w:r>
          </w:p>
        </w:tc>
        <w:tc>
          <w:tcPr>
            <w:tcW w:w="1160" w:type="dxa"/>
            <w:tcBorders/>
            <w:vAlign w:val="center"/>
          </w:tcPr>
          <w:p>
            <w:pPr>
              <w:pStyle w:val="TableContents"/>
              <w:bidi w:val="0"/>
              <w:spacing w:before="0" w:after="283"/>
              <w:jc w:val="left"/>
              <w:rPr/>
            </w:pPr>
            <w:r>
              <w:rPr/>
              <w:t xml:space="preserve">Kari Skogland </w:t>
            </w:r>
          </w:p>
        </w:tc>
        <w:tc>
          <w:tcPr>
            <w:tcW w:w="1393" w:type="dxa"/>
            <w:tcBorders/>
            <w:vAlign w:val="center"/>
          </w:tcPr>
          <w:p>
            <w:pPr>
              <w:pStyle w:val="TableContents"/>
              <w:bidi w:val="0"/>
              <w:spacing w:before="0" w:after="283"/>
              <w:jc w:val="left"/>
              <w:rPr/>
            </w:pPr>
            <w:r>
              <w:rPr/>
              <w:t xml:space="preserve">David Leslie Johnson </w:t>
            </w:r>
          </w:p>
        </w:tc>
        <w:tc>
          <w:tcPr>
            <w:tcW w:w="1178" w:type="dxa"/>
            <w:tcBorders/>
            <w:vAlign w:val="center"/>
          </w:tcPr>
          <w:p>
            <w:pPr>
              <w:pStyle w:val="TableContents"/>
              <w:bidi w:val="0"/>
              <w:spacing w:before="0" w:after="283"/>
              <w:jc w:val="left"/>
              <w:rPr/>
            </w:pPr>
            <w:r>
              <w:rPr/>
              <w:t xml:space="preserve">26. helmikuuta 2017 (2017-02-26) </w:t>
            </w:r>
          </w:p>
        </w:tc>
        <w:tc>
          <w:tcPr>
            <w:tcW w:w="3494" w:type="dxa"/>
            <w:tcBorders/>
            <w:vAlign w:val="center"/>
          </w:tcPr>
          <w:p>
            <w:pPr>
              <w:pStyle w:val="TableContents"/>
              <w:bidi w:val="0"/>
              <w:spacing w:before="0" w:after="283"/>
              <w:jc w:val="left"/>
              <w:rPr/>
            </w:pPr>
            <w:r>
              <w:rPr/>
              <w:t xml:space="preserve">10.42 Eugene asettuu nopeasti Pyhäkköön, sillä hänet palkitaan älykkyydestään ja halukkuudestaan alistua Neganin vaatimuksiin. Eugene solmii siteen Neganin kahteen vaimoon. Heidän pyynnöstään hän valmistaa myrkkykapseleita, mutta kieltäytyy kuitenkin antamasta niitä heille saatuaan tietää, että he aikovat tappaa Neganin. Dwight löytää Sherryltä viestin, joka paljastaa, että hän auttoi Darylia pakenemaan turvapaikasta ja pakeni sitten tuntemattomiin paikkoihin. Dwight lavastaa tohtori Emmett Carsonin syylliseksi Darylin ja Sherryn katoamiseen, minkä seurauksena Negan murhaa Carsonin heittämällä hänet uuniin. </w:t>
            </w:r>
          </w:p>
        </w:tc>
      </w:tr>
      <w:tr>
        <w:trPr/>
        <w:tc>
          <w:tcPr>
            <w:tcW w:w="825" w:type="dxa"/>
            <w:tcBorders/>
            <w:vAlign w:val="center"/>
          </w:tcPr>
          <w:p>
            <w:pPr>
              <w:pStyle w:val="TableHeading"/>
              <w:suppressLineNumbers/>
              <w:bidi w:val="0"/>
              <w:spacing w:before="0" w:after="283"/>
              <w:jc w:val="center"/>
              <w:rPr/>
            </w:pPr>
            <w:r>
              <w:rPr/>
              <w:t xml:space="preserve">95 </w:t>
            </w:r>
          </w:p>
        </w:tc>
        <w:tc>
          <w:tcPr>
            <w:tcW w:w="787" w:type="dxa"/>
            <w:tcBorders/>
            <w:vAlign w:val="center"/>
          </w:tcPr>
          <w:p>
            <w:pPr>
              <w:pStyle w:val="TableContents"/>
              <w:bidi w:val="0"/>
              <w:spacing w:before="0" w:after="283"/>
              <w:jc w:val="left"/>
              <w:rPr/>
            </w:pPr>
            <w:r>
              <w:rPr/>
              <w:t xml:space="preserve">12 </w:t>
            </w:r>
          </w:p>
        </w:tc>
        <w:tc>
          <w:tcPr>
            <w:tcW w:w="1368" w:type="dxa"/>
            <w:tcBorders/>
            <w:vAlign w:val="center"/>
          </w:tcPr>
          <w:p>
            <w:pPr>
              <w:pStyle w:val="TableContents"/>
              <w:bidi w:val="0"/>
              <w:spacing w:before="0" w:after="283"/>
              <w:jc w:val="left"/>
              <w:rPr/>
            </w:pPr>
            <w:r>
              <w:rPr/>
              <w:t xml:space="preserve">"Sano kyllä </w:t>
            </w:r>
          </w:p>
        </w:tc>
        <w:tc>
          <w:tcPr>
            <w:tcW w:w="1160" w:type="dxa"/>
            <w:tcBorders/>
            <w:vAlign w:val="center"/>
          </w:tcPr>
          <w:p>
            <w:pPr>
              <w:pStyle w:val="TableContents"/>
              <w:bidi w:val="0"/>
              <w:spacing w:before="0" w:after="283"/>
              <w:jc w:val="left"/>
              <w:rPr/>
            </w:pPr>
            <w:r>
              <w:rPr/>
              <w:t xml:space="preserve">Greg Nicotero </w:t>
            </w:r>
          </w:p>
        </w:tc>
        <w:tc>
          <w:tcPr>
            <w:tcW w:w="1393" w:type="dxa"/>
            <w:tcBorders/>
            <w:vAlign w:val="center"/>
          </w:tcPr>
          <w:p>
            <w:pPr>
              <w:pStyle w:val="TableContents"/>
              <w:bidi w:val="0"/>
              <w:spacing w:before="0" w:after="283"/>
              <w:jc w:val="left"/>
              <w:rPr/>
            </w:pPr>
            <w:r>
              <w:rPr/>
              <w:t xml:space="preserve">Matthew Negrete </w:t>
            </w:r>
          </w:p>
        </w:tc>
        <w:tc>
          <w:tcPr>
            <w:tcW w:w="1178" w:type="dxa"/>
            <w:tcBorders/>
            <w:vAlign w:val="center"/>
          </w:tcPr>
          <w:p>
            <w:pPr>
              <w:pStyle w:val="TableContents"/>
              <w:bidi w:val="0"/>
              <w:spacing w:before="0" w:after="283"/>
              <w:jc w:val="left"/>
              <w:rPr/>
            </w:pPr>
            <w:r>
              <w:rPr/>
              <w:t xml:space="preserve">5. maaliskuuta 2017 (2017-03-05) </w:t>
            </w:r>
          </w:p>
        </w:tc>
        <w:tc>
          <w:tcPr>
            <w:tcW w:w="3494" w:type="dxa"/>
            <w:tcBorders/>
            <w:vAlign w:val="center"/>
          </w:tcPr>
          <w:p>
            <w:pPr>
              <w:pStyle w:val="TableContents"/>
              <w:bidi w:val="0"/>
              <w:spacing w:before="0" w:after="283"/>
              <w:jc w:val="left"/>
              <w:rPr/>
            </w:pPr>
            <w:r>
              <w:rPr/>
              <w:t xml:space="preserve">10.16 Rick ja Michonne lähtevät metsästämään aseita Scavengereille ja löytävät hylätyn koulun tivolin, josta he hankkivat kymmeniä aseita. He tuovat aseet takaisin Scavengereille, mutta Jadis ei ole tyytyväinen ja vaatii lisää. Tara pohtii, pitäisikö Rickille kertoa Oceansidesta, koska tietää, että Rickin ryhmä tarvitsee aseita ja vahvistuksia. Rosita turhautuu viivästykseen ja matkustaa Hilltopiin ja tapaa Sashan; he tekevät sopimuksen tappaa Negan yhdessä. </w:t>
            </w:r>
          </w:p>
        </w:tc>
      </w:tr>
      <w:tr>
        <w:trPr/>
        <w:tc>
          <w:tcPr>
            <w:tcW w:w="825" w:type="dxa"/>
            <w:tcBorders/>
            <w:vAlign w:val="center"/>
          </w:tcPr>
          <w:p>
            <w:pPr>
              <w:pStyle w:val="TableHeading"/>
              <w:suppressLineNumbers/>
              <w:bidi w:val="0"/>
              <w:spacing w:before="0" w:after="283"/>
              <w:jc w:val="center"/>
              <w:rPr/>
            </w:pPr>
            <w:r>
              <w:rPr/>
              <w:t xml:space="preserve">96 </w:t>
            </w:r>
          </w:p>
        </w:tc>
        <w:tc>
          <w:tcPr>
            <w:tcW w:w="787" w:type="dxa"/>
            <w:tcBorders/>
            <w:vAlign w:val="center"/>
          </w:tcPr>
          <w:p>
            <w:pPr>
              <w:pStyle w:val="TableContents"/>
              <w:bidi w:val="0"/>
              <w:spacing w:before="0" w:after="283"/>
              <w:jc w:val="left"/>
              <w:rPr/>
            </w:pPr>
            <w:r>
              <w:rPr/>
              <w:t xml:space="preserve">13 </w:t>
            </w:r>
          </w:p>
        </w:tc>
        <w:tc>
          <w:tcPr>
            <w:tcW w:w="1368" w:type="dxa"/>
            <w:tcBorders/>
            <w:vAlign w:val="center"/>
          </w:tcPr>
          <w:p>
            <w:pPr>
              <w:pStyle w:val="TableContents"/>
              <w:bidi w:val="0"/>
              <w:spacing w:before="0" w:after="283"/>
              <w:jc w:val="left"/>
              <w:rPr/>
            </w:pPr>
            <w:r>
              <w:rPr/>
              <w:t xml:space="preserve">"Hautaa minut tänne </w:t>
            </w:r>
          </w:p>
        </w:tc>
        <w:tc>
          <w:tcPr>
            <w:tcW w:w="1160" w:type="dxa"/>
            <w:tcBorders/>
            <w:vAlign w:val="center"/>
          </w:tcPr>
          <w:p>
            <w:pPr>
              <w:pStyle w:val="TableContents"/>
              <w:bidi w:val="0"/>
              <w:spacing w:before="0" w:after="283"/>
              <w:jc w:val="left"/>
              <w:rPr/>
            </w:pPr>
            <w:r>
              <w:rPr/>
              <w:t xml:space="preserve">Alrick Riley </w:t>
            </w:r>
          </w:p>
        </w:tc>
        <w:tc>
          <w:tcPr>
            <w:tcW w:w="1393" w:type="dxa"/>
            <w:tcBorders/>
            <w:vAlign w:val="center"/>
          </w:tcPr>
          <w:p>
            <w:pPr>
              <w:pStyle w:val="TableContents"/>
              <w:bidi w:val="0"/>
              <w:spacing w:before="0" w:after="283"/>
              <w:jc w:val="left"/>
              <w:rPr/>
            </w:pPr>
            <w:r>
              <w:rPr/>
              <w:t xml:space="preserve">Scott M. Gimple </w:t>
            </w:r>
          </w:p>
        </w:tc>
        <w:tc>
          <w:tcPr>
            <w:tcW w:w="1178" w:type="dxa"/>
            <w:tcBorders/>
            <w:vAlign w:val="center"/>
          </w:tcPr>
          <w:p>
            <w:pPr>
              <w:pStyle w:val="TableContents"/>
              <w:bidi w:val="0"/>
              <w:spacing w:before="0" w:after="283"/>
              <w:jc w:val="left"/>
              <w:rPr/>
            </w:pPr>
            <w:r>
              <w:rPr/>
              <w:t xml:space="preserve">maaliskuu 12, 2017 (2017-03-12) </w:t>
            </w:r>
          </w:p>
        </w:tc>
        <w:tc>
          <w:tcPr>
            <w:tcW w:w="3494" w:type="dxa"/>
            <w:tcBorders/>
            <w:vAlign w:val="center"/>
          </w:tcPr>
          <w:p>
            <w:pPr>
              <w:pStyle w:val="TableContents"/>
              <w:bidi w:val="0"/>
              <w:spacing w:before="0" w:after="283"/>
              <w:jc w:val="left"/>
              <w:rPr/>
            </w:pPr>
            <w:r>
              <w:rPr/>
              <w:t xml:space="preserve">10.68 Hesekiel ja hänen ryhmänsä tapaavat Pelastajat valtakunnan viikoittaista kunnianosoitusta varten. Kun Saviorit huomaavat, että yksi cantaloupe puuttuu, Jared ampuu Benjaminin, joka vuotaa kuiviin. Morgan, joka löytää kadonneen kantaloupin piilotettuna kadulle ja saa tietää, että Richard sabotoi pudotuksen saadakseen itsensä hengiltä ja tullakseen sodan marttyyriksi, Morgan kuristaa Richardin kuoliaaksi Benjaminin murhan aiheuttamisesta. Morgan paljastaa Carolille totuuden Glennistä, Abrahamista, Spenceristä ja Oliviasta, minkä vuoksi Carol palaa valtakuntaan valmistautuneena taistelemaan pelastajia vastaan Ezekielin rinnalla. </w:t>
            </w:r>
          </w:p>
        </w:tc>
      </w:tr>
      <w:tr>
        <w:trPr/>
        <w:tc>
          <w:tcPr>
            <w:tcW w:w="825" w:type="dxa"/>
            <w:tcBorders/>
            <w:vAlign w:val="center"/>
          </w:tcPr>
          <w:p>
            <w:pPr>
              <w:pStyle w:val="TableHeading"/>
              <w:suppressLineNumbers/>
              <w:bidi w:val="0"/>
              <w:spacing w:before="0" w:after="283"/>
              <w:jc w:val="center"/>
              <w:rPr/>
            </w:pPr>
            <w:r>
              <w:rPr/>
              <w:t xml:space="preserve">97 </w:t>
            </w:r>
          </w:p>
        </w:tc>
        <w:tc>
          <w:tcPr>
            <w:tcW w:w="787" w:type="dxa"/>
            <w:tcBorders/>
            <w:vAlign w:val="center"/>
          </w:tcPr>
          <w:p>
            <w:pPr>
              <w:pStyle w:val="TableContents"/>
              <w:bidi w:val="0"/>
              <w:spacing w:before="0" w:after="283"/>
              <w:jc w:val="left"/>
              <w:rPr/>
            </w:pPr>
            <w:r>
              <w:rPr/>
              <w:t xml:space="preserve">14 </w:t>
            </w:r>
          </w:p>
        </w:tc>
        <w:tc>
          <w:tcPr>
            <w:tcW w:w="1368" w:type="dxa"/>
            <w:tcBorders/>
            <w:vAlign w:val="center"/>
          </w:tcPr>
          <w:p>
            <w:pPr>
              <w:pStyle w:val="TableContents"/>
              <w:bidi w:val="0"/>
              <w:spacing w:before="0" w:after="283"/>
              <w:jc w:val="left"/>
              <w:rPr/>
            </w:pPr>
            <w:r>
              <w:rPr/>
              <w:t xml:space="preserve">"Toinen puoli </w:t>
            </w:r>
          </w:p>
        </w:tc>
        <w:tc>
          <w:tcPr>
            <w:tcW w:w="1160" w:type="dxa"/>
            <w:tcBorders/>
            <w:vAlign w:val="center"/>
          </w:tcPr>
          <w:p>
            <w:pPr>
              <w:pStyle w:val="TableContents"/>
              <w:bidi w:val="0"/>
              <w:spacing w:before="0" w:after="283"/>
              <w:jc w:val="left"/>
              <w:rPr/>
            </w:pPr>
            <w:r>
              <w:rPr/>
              <w:t xml:space="preserve">Michael E. Satrazemis </w:t>
            </w:r>
          </w:p>
        </w:tc>
        <w:tc>
          <w:tcPr>
            <w:tcW w:w="1393" w:type="dxa"/>
            <w:tcBorders/>
            <w:vAlign w:val="center"/>
          </w:tcPr>
          <w:p>
            <w:pPr>
              <w:pStyle w:val="TableContents"/>
              <w:bidi w:val="0"/>
              <w:spacing w:before="0" w:after="283"/>
              <w:jc w:val="left"/>
              <w:rPr/>
            </w:pPr>
            <w:r>
              <w:rPr/>
              <w:t xml:space="preserve">Angela Kang </w:t>
            </w:r>
          </w:p>
        </w:tc>
        <w:tc>
          <w:tcPr>
            <w:tcW w:w="1178" w:type="dxa"/>
            <w:tcBorders/>
            <w:vAlign w:val="center"/>
          </w:tcPr>
          <w:p>
            <w:pPr>
              <w:pStyle w:val="TableContents"/>
              <w:bidi w:val="0"/>
              <w:spacing w:before="0" w:after="283"/>
              <w:jc w:val="left"/>
              <w:rPr/>
            </w:pPr>
            <w:r>
              <w:rPr/>
              <w:t xml:space="preserve">19. maaliskuuta 2017 (2017-03-19) </w:t>
            </w:r>
          </w:p>
        </w:tc>
        <w:tc>
          <w:tcPr>
            <w:tcW w:w="3494" w:type="dxa"/>
            <w:tcBorders/>
            <w:vAlign w:val="center"/>
          </w:tcPr>
          <w:p>
            <w:pPr>
              <w:pStyle w:val="TableContents"/>
              <w:bidi w:val="0"/>
              <w:spacing w:before="0" w:after="283"/>
              <w:jc w:val="left"/>
              <w:rPr/>
            </w:pPr>
            <w:r>
              <w:rPr/>
              <w:t xml:space="preserve">10.32 Pelastajat hyökkäävät yllättäen Hilltopiin, mikä pakottaa Darylin ja Maggien piiloon; pelastajat lähtevät tohtori Harlan Carson mukanaan korvatakseen nyt kuolleen veljensä heidän lääkärinään. Sasha ja Rosita kohtaavat Eugenen, kun he hiippailevat pyhäkköön salaisella tehtävällä, ja kehottavat häntä pakenemaan, mutta Rosita kieltäytyy. Sasha lukitsee Rositan ulos ja käskee häntä palaamaan takaisin Aleksandriaan, koska ryhmä tarvitsee häntä. Kun Sasha murtautuu pyhäkköön tappaakseen Neganin itse, Rosita pakenee ja huomaa, että joku tarkkailee häntä. </w:t>
            </w:r>
          </w:p>
        </w:tc>
      </w:tr>
      <w:tr>
        <w:trPr/>
        <w:tc>
          <w:tcPr>
            <w:tcW w:w="825" w:type="dxa"/>
            <w:tcBorders/>
            <w:vAlign w:val="center"/>
          </w:tcPr>
          <w:p>
            <w:pPr>
              <w:pStyle w:val="TableHeading"/>
              <w:suppressLineNumbers/>
              <w:bidi w:val="0"/>
              <w:spacing w:before="0" w:after="283"/>
              <w:jc w:val="center"/>
              <w:rPr/>
            </w:pPr>
            <w:r>
              <w:rPr/>
              <w:t xml:space="preserve">98 </w:t>
            </w:r>
          </w:p>
        </w:tc>
        <w:tc>
          <w:tcPr>
            <w:tcW w:w="787" w:type="dxa"/>
            <w:tcBorders/>
            <w:vAlign w:val="center"/>
          </w:tcPr>
          <w:p>
            <w:pPr>
              <w:pStyle w:val="TableContents"/>
              <w:bidi w:val="0"/>
              <w:spacing w:before="0" w:after="283"/>
              <w:jc w:val="left"/>
              <w:rPr/>
            </w:pPr>
            <w:r>
              <w:rPr/>
              <w:t xml:space="preserve">15 </w:t>
            </w:r>
          </w:p>
        </w:tc>
        <w:tc>
          <w:tcPr>
            <w:tcW w:w="1368" w:type="dxa"/>
            <w:tcBorders/>
            <w:vAlign w:val="center"/>
          </w:tcPr>
          <w:p>
            <w:pPr>
              <w:pStyle w:val="TableContents"/>
              <w:bidi w:val="0"/>
              <w:spacing w:before="0" w:after="283"/>
              <w:jc w:val="left"/>
              <w:rPr/>
            </w:pPr>
            <w:r>
              <w:rPr/>
              <w:t xml:space="preserve">"Jotain mitä he tarvitsevat </w:t>
            </w:r>
          </w:p>
        </w:tc>
        <w:tc>
          <w:tcPr>
            <w:tcW w:w="1160" w:type="dxa"/>
            <w:tcBorders/>
            <w:vAlign w:val="center"/>
          </w:tcPr>
          <w:p>
            <w:pPr>
              <w:pStyle w:val="TableContents"/>
              <w:bidi w:val="0"/>
              <w:spacing w:before="0" w:after="283"/>
              <w:jc w:val="left"/>
              <w:rPr/>
            </w:pPr>
            <w:r>
              <w:rPr/>
              <w:t xml:space="preserve">Michael Slovis </w:t>
            </w:r>
          </w:p>
        </w:tc>
        <w:tc>
          <w:tcPr>
            <w:tcW w:w="1393" w:type="dxa"/>
            <w:tcBorders/>
            <w:vAlign w:val="center"/>
          </w:tcPr>
          <w:p>
            <w:pPr>
              <w:pStyle w:val="TableContents"/>
              <w:bidi w:val="0"/>
              <w:spacing w:before="0" w:after="283"/>
              <w:jc w:val="left"/>
              <w:rPr/>
            </w:pPr>
            <w:r>
              <w:rPr/>
              <w:t xml:space="preserve">Corey Reed </w:t>
            </w:r>
          </w:p>
        </w:tc>
        <w:tc>
          <w:tcPr>
            <w:tcW w:w="1178" w:type="dxa"/>
            <w:tcBorders/>
            <w:vAlign w:val="center"/>
          </w:tcPr>
          <w:p>
            <w:pPr>
              <w:pStyle w:val="TableContents"/>
              <w:bidi w:val="0"/>
              <w:spacing w:before="0" w:after="283"/>
              <w:jc w:val="left"/>
              <w:rPr/>
            </w:pPr>
            <w:r>
              <w:rPr/>
              <w:t xml:space="preserve">26. maaliskuuta 2017 (2017-03-26) </w:t>
            </w:r>
          </w:p>
        </w:tc>
        <w:tc>
          <w:tcPr>
            <w:tcW w:w="3494" w:type="dxa"/>
            <w:tcBorders/>
            <w:vAlign w:val="center"/>
          </w:tcPr>
          <w:p>
            <w:pPr>
              <w:pStyle w:val="TableContents"/>
              <w:bidi w:val="0"/>
              <w:spacing w:before="0" w:after="283"/>
              <w:jc w:val="left"/>
              <w:rPr/>
            </w:pPr>
            <w:r>
              <w:rPr/>
              <w:t xml:space="preserve">10.54 Tara vie ryhmän Oceansideen toivoen, että se saisi yhteisön liittymään taisteluun pelastajia vastaan. Natania kieltäytyy antamasta väkensä taistella, mutta antautuu lopulta Rickin ryhmän vaatimuksille ottaa heidän aseensa. Vangittuaan Sashan Negan paljastaa olevansa tietoinen Rickin suunnitelmista taistella häntä vastaan ja rohkaisee Sashaa liittymään häneen. Hän uskoutuu Eugenelle ja pyytää häneltä ensin asetta ja sitten tapaa tappaa itsensä; Eugene antaa hänelle yhden valmistamistaan myrkkykapseleista. Palattuaan Alexandriaan Rickin ryhmää tervehtii Rosita, joka törmää Dwightiin pakomatkalla pyhäköstä ja paljastaa Dwightin aikeet auttaa Neganin kukistamisessa. </w:t>
            </w:r>
          </w:p>
        </w:tc>
      </w:tr>
      <w:tr>
        <w:trPr/>
        <w:tc>
          <w:tcPr>
            <w:tcW w:w="825" w:type="dxa"/>
            <w:tcBorders/>
            <w:vAlign w:val="center"/>
          </w:tcPr>
          <w:p>
            <w:pPr>
              <w:pStyle w:val="TableHeading"/>
              <w:suppressLineNumbers/>
              <w:bidi w:val="0"/>
              <w:spacing w:before="0" w:after="283"/>
              <w:jc w:val="center"/>
              <w:rPr/>
            </w:pPr>
            <w:r>
              <w:rPr/>
              <w:t xml:space="preserve">99 </w:t>
            </w:r>
          </w:p>
        </w:tc>
        <w:tc>
          <w:tcPr>
            <w:tcW w:w="787" w:type="dxa"/>
            <w:tcBorders/>
            <w:vAlign w:val="center"/>
          </w:tcPr>
          <w:p>
            <w:pPr>
              <w:pStyle w:val="TableContents"/>
              <w:bidi w:val="0"/>
              <w:spacing w:before="0" w:after="283"/>
              <w:jc w:val="left"/>
              <w:rPr/>
            </w:pPr>
            <w:r>
              <w:rPr/>
              <w:t xml:space="preserve">16 </w:t>
            </w:r>
          </w:p>
        </w:tc>
        <w:tc>
          <w:tcPr>
            <w:tcW w:w="1368" w:type="dxa"/>
            <w:tcBorders/>
            <w:vAlign w:val="center"/>
          </w:tcPr>
          <w:p>
            <w:pPr>
              <w:pStyle w:val="TableContents"/>
              <w:bidi w:val="0"/>
              <w:spacing w:before="0" w:after="283"/>
              <w:jc w:val="left"/>
              <w:rPr/>
            </w:pPr>
            <w:r>
              <w:rPr>
                <w:color w:val="2F4F4F"/>
              </w:rPr>
              <w:t xml:space="preserve">``Elämäsi loppuelämän ensimmäinen päivä</w:t>
            </w:r>
            <w:r>
              <w:rPr/>
              <w:t xml:space="preserve">'' </w:t>
            </w:r>
          </w:p>
        </w:tc>
        <w:tc>
          <w:tcPr>
            <w:tcW w:w="1160" w:type="dxa"/>
            <w:tcBorders/>
            <w:vAlign w:val="center"/>
          </w:tcPr>
          <w:p>
            <w:pPr>
              <w:pStyle w:val="TableContents"/>
              <w:bidi w:val="0"/>
              <w:spacing w:before="0" w:after="283"/>
              <w:jc w:val="left"/>
              <w:rPr/>
            </w:pPr>
            <w:r>
              <w:rPr/>
              <w:t xml:space="preserve">Greg Nicotero </w:t>
            </w:r>
          </w:p>
        </w:tc>
        <w:tc>
          <w:tcPr>
            <w:tcW w:w="1393" w:type="dxa"/>
            <w:tcBorders/>
            <w:vAlign w:val="center"/>
          </w:tcPr>
          <w:p>
            <w:pPr>
              <w:pStyle w:val="TableContents"/>
              <w:bidi w:val="0"/>
              <w:spacing w:before="0" w:after="283"/>
              <w:jc w:val="left"/>
              <w:rPr/>
            </w:pPr>
            <w:r>
              <w:rPr/>
              <w:t xml:space="preserve">Scott M. Gimple &amp; Angela Kang &amp; Matthew Negrete </w:t>
            </w:r>
          </w:p>
        </w:tc>
        <w:tc>
          <w:tcPr>
            <w:tcW w:w="1178" w:type="dxa"/>
            <w:tcBorders/>
            <w:vAlign w:val="center"/>
          </w:tcPr>
          <w:p>
            <w:pPr>
              <w:pStyle w:val="TableContents"/>
              <w:bidi w:val="0"/>
              <w:spacing w:before="0" w:after="283"/>
              <w:jc w:val="left"/>
              <w:rPr/>
            </w:pPr>
            <w:r>
              <w:rPr>
                <w:color w:val="556B2F"/>
              </w:rPr>
              <w:t xml:space="preserve">huhtikuu 2, 2017 </w:t>
            </w:r>
            <w:r>
              <w:rPr/>
              <w:t xml:space="preserve">(2017-04-02) </w:t>
            </w:r>
          </w:p>
        </w:tc>
        <w:tc>
          <w:tcPr>
            <w:tcW w:w="3494" w:type="dxa"/>
            <w:tcBorders/>
            <w:vAlign w:val="center"/>
          </w:tcPr>
          <w:p>
            <w:pPr>
              <w:pStyle w:val="TableContents"/>
              <w:bidi w:val="0"/>
              <w:spacing w:before="0" w:after="283"/>
              <w:jc w:val="left"/>
              <w:rPr/>
            </w:pPr>
            <w:r>
              <w:rPr/>
              <w:t xml:space="preserve">11.31 Negan ja pelastajat matkustavat Alexandriaan Sashan ollessa arkussa temppuna, jotta he voivat kohdata Rickin. Matkalla Sasha tekee itsemurhan myrkkykapselilla, jonka Eugene oli antanut hänelle. Alexandriassa Scavengers pettää Rickin ryhmän ja paljastaa, että he ovat olleet tekemisissä Neganin kanssa koko ajan. Pattitilanteen jälkeen syntyy tulitaistelu, jossa Kingdomin ja Hilltopin taistelijoiden odottamaton saapuminen pakottaa Neganin ja Saviorsin sekä Scavengersin perääntymään. Alexandria, Kingdom ja Hilltop kärsivät pahoja iskuja, mutta ovat valmiita täysimittaiseen sotaan vihollisiaan vastaan, kun taas Maggie ja Jesus lopettavat epäkuolleen Sashan.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uusin jakso Walking Dead kausi 7</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kenet Negan tappoi Walking Deadin 7. kauden 1. jaksossa?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on viimeinen Walking Dead jakso 2017</w:t>
      </w:r>
    </w:p>
    <w:p>
      <w:pPr>
        <w:pStyle w:val="TextBody"/>
        <w:bidi w:val="0"/>
        <w:jc w:val="left"/>
        <w:rPr>
          <w:b/>
          <w:u w:val="single"/>
          <w:shd w:val="clear" w:fill="FFFF00"/>
        </w:rPr>
      </w:pPr>
      <w:r>
        <w:rPr>
          <w:b/>
          <w:u w:val="single"/>
          <w:shd w:val="clear" w:fill="FFFF00"/>
        </w:rPr>
        <w:t xml:space="preserve">Asiakirjan numero 5152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Tasmaninmeri </w:t>
      </w:r>
      <w:r>
        <w:rPr/>
        <w:t xml:space="preserve">(māori: Te Tai-o-Rehua, Pitcairn-Norfolk: Tasman Sii) on Etelä-Tyynenmeren reunameri, joka sijaitsee Australian ja Uuden-Seelannin välissä. Sen leveys on noin 2 000 kilometriä ja pituus pohjoisesta etelään noin 2 800 kilometriä. Meri on saanut nimensä hollantilaisen tutkimusmatkailijan Abel Janszoon Tasmanin mukaan, joka oli ensimmäinen eurooppalainen, joka kohtasi Uuden-Seelannin ja Tasmanian. Brittiläinen tutkimusmatkailija kapteeni James Cook kulki Tasmaninmerellä 1770-luvulla osana ensimmäistä tutkimusmatkaansa.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vesistö erottaa Australian ja Uuden-Seelannin toisistaan?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Tasmaninmeri </w:t>
      </w:r>
      <w:r>
        <w:rPr/>
        <w:t xml:space="preserve">(māori: Te Tai-o-Rehua) on Etelä-Tyynenmeren reunameri, joka sijaitsee Australian ja Uuden-Seelannin välissä. Sen leveys on noin 2 000 kilometriä ja pituus pohjoisesta etelään noin 2 800 kilometriä. Meri on saanut nimensä hollantilaisen tutkimusmatkailijan Abel Janszoon Tasmanin mukaan, joka oli ensimmäinen eurooppalainen, joka kohtasi Uuden-Seelannin ja Tasmanian. Brittiläinen tutkimusmatkailija kapteeni James Cook kulki myöhemmin laajalti Tasmaninmerellä 1770-luvulla osana ensimmäistä tutkimusmatkaansa.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meri on Uuden-Seelannin ja Australian välissä?</w:t>
      </w:r>
    </w:p>
    <w:p>
      <w:pPr>
        <w:pStyle w:val="TextBody"/>
        <w:bidi w:val="0"/>
        <w:jc w:val="left"/>
        <w:rPr>
          <w:b/>
          <w:u w:val="single"/>
          <w:shd w:val="clear" w:fill="FFFF00"/>
        </w:rPr>
      </w:pPr>
      <w:r>
        <w:rPr>
          <w:b/>
          <w:u w:val="single"/>
          <w:shd w:val="clear" w:fill="FFFF00"/>
        </w:rPr>
        <w:t xml:space="preserve">Asiakirjan numero 5153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Power'' on saksalaisen </w:t>
      </w:r>
      <w:r>
        <w:rPr>
          <w:color w:val="A9A9A9"/>
        </w:rPr>
        <w:t xml:space="preserve">Snap! </w:t>
      </w:r>
      <w:r>
        <w:rPr/>
        <w:t xml:space="preserve">-yhtyeen kappale </w:t>
      </w:r>
      <w:r>
        <w:rPr/>
        <w:t xml:space="preserve">albumilta World Power. Se julkaistiin vuonna 1990, ja se nousi listaykköseksi Kreikassa, Alankomaissa, Espanjassa, Sveitsissä ja Yhdistyneessä kuningaskunnassa sekä Yhdysvaltain Billboard Hot Dance Club Play- ja Hot Rap -listoille. Billboard Hot 100 -listalla ``The Power'' nousi yhden viikon ajan kakkoseksi Mariah Careyn ``Vision of Love'' jälkeen. Se on erityisen tunnettu koukusta ``I've got the power!'''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laulun I've got the power?</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Lauluntekijä(t) </w:t>
      </w:r>
    </w:p>
    <w:p>
      <w:pPr>
        <w:pStyle w:val="TextBody"/>
        <w:numPr>
          <w:ilvl w:val="0"/>
          <w:numId w:val="7"/>
        </w:numPr>
        <w:tabs>
          <w:tab w:val="clear" w:pos="1134"/>
          <w:tab w:val="left" w:leader="none" w:pos="707"/>
        </w:tabs>
        <w:bidi w:val="0"/>
        <w:spacing w:before="0" w:after="0"/>
        <w:ind w:start="707" w:hanging="283"/>
        <w:jc w:val="left"/>
        <w:rPr/>
      </w:pPr>
      <w:r>
        <w:rPr>
          <w:color w:val="A9A9A9"/>
        </w:rPr>
        <w:t xml:space="preserve">Benito Benites </w:t>
      </w:r>
    </w:p>
    <w:p>
      <w:pPr>
        <w:pStyle w:val="TextBody"/>
        <w:numPr>
          <w:ilvl w:val="0"/>
          <w:numId w:val="7"/>
        </w:numPr>
        <w:tabs>
          <w:tab w:val="clear" w:pos="1134"/>
          <w:tab w:val="left" w:leader="none" w:pos="707"/>
        </w:tabs>
        <w:bidi w:val="0"/>
        <w:spacing w:before="0" w:after="0"/>
        <w:ind w:start="707" w:hanging="283"/>
        <w:jc w:val="left"/>
        <w:rPr/>
      </w:pPr>
      <w:r>
        <w:rPr>
          <w:color w:val="DCDCDC"/>
        </w:rPr>
        <w:t xml:space="preserve">John ``Virgo'' Garrett </w:t>
      </w:r>
      <w:r>
        <w:rPr/>
        <w:t xml:space="preserve">III </w:t>
      </w:r>
    </w:p>
    <w:p>
      <w:pPr>
        <w:pStyle w:val="TextBody"/>
        <w:numPr>
          <w:ilvl w:val="0"/>
          <w:numId w:val="7"/>
        </w:numPr>
        <w:tabs>
          <w:tab w:val="clear" w:pos="1134"/>
          <w:tab w:val="left" w:leader="none" w:pos="707"/>
        </w:tabs>
        <w:bidi w:val="0"/>
        <w:ind w:start="707" w:hanging="283"/>
        <w:jc w:val="left"/>
        <w:rPr/>
      </w:pPr>
      <w:r>
        <w:rPr>
          <w:color w:val="2F4F4F"/>
        </w:rPr>
        <w:t xml:space="preserve">Toni C</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kappaleen I got the power</w:t>
      </w:r>
    </w:p>
    <w:p>
      <w:pPr>
        <w:pStyle w:val="TextBody"/>
        <w:bidi w:val="0"/>
        <w:jc w:val="left"/>
        <w:rPr>
          <w:b/>
          <w:u w:val="single"/>
          <w:shd w:val="clear" w:fill="FFFF00"/>
        </w:rPr>
      </w:pPr>
      <w:r>
        <w:rPr>
          <w:b/>
          <w:u w:val="single"/>
          <w:shd w:val="clear" w:fill="FFFF00"/>
        </w:rPr>
        <w:t xml:space="preserve">Asiakirjan numero 5154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Progressiivinen puolue oli kolmas puolue Yhdysvalloissa, jonka entinen presidentti Theodore Roosevelt perusti vuonna 1912 hävittyään republikaanisen puolueen presidenttiehdokkuuden entiselle suojattinsa, virassa olevan presidentin William Howard Taftin, kanssa. Uusi puolue oli tunnettu siitä, että se otti edistyksellisiä uudistuksia koskevia edistyksellisiä kantoja ja houkutteli johtavia uudistajia. Puolueen hävittyä vuoden 1912 presidentinvaalit se ajautui nopeaan taantumaan ja katosi vuoteen 1918 mennessä. Progressiivinen puolue sai lempinimen "härkäpeurapuolue" </w:t>
      </w:r>
      <w:r>
        <w:rPr>
          <w:color w:val="A9A9A9"/>
        </w:rPr>
        <w:t xml:space="preserve">sen jälkeen, kun toimittajat siteerasivat Rooseveltin sanoneen, että hän tunsi olevansa "kunnossa kuin härkäpeura" sen jälkeen, kun häntä oli yritetty salamurhata kampanjapolulla pian uuden puolueen perustamisen jälkeen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härkähirvipuolue sai nimensä?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Puolueen ohjelma perustui Rooseveltin Square Deal -ohjelmaan ja vaati useita edistyksellisiä uudistuksia. Ohjelmassa todettiin, että "korruptoituneen liike-elämän ja korruptoituneen politiikan välisen epäpyhän liiton purkaminen on tämän päivän valtiomiehen ensimmäinen tehtävä". Ohjelmassa esitettiin muun muassa </w:t>
      </w:r>
      <w:r>
        <w:rPr>
          <w:color w:val="A9A9A9"/>
        </w:rPr>
        <w:t xml:space="preserve">kampanjarahoitusosuuksien rajoittamista, tullimaksujen alentamista ja sosiaalivakuutusjärjestelmän perustamista, kahdeksan tunnin työpäivää ja naisten äänioikeutta</w:t>
      </w:r>
      <w:r>
        <w:rPr/>
        <w:t xml:space="preserve">. Puolue oli jakautunut suuryritysten sääntelyn suhteen, ja jotkut puolueen jäsenet olivat pettyneitä siihen, että ohjelmaan ei sisältynyt voimakkaampaa vaatimusta ``trust-bustingista''. Puolueen jäsenillä oli myös erilaisia näkemyksiä ulkopolitiikasta, ja Jane Addamsin kaltaiset pasifistit vastustivat Rooseveltin kehotusta laivaston vahvistamiseen.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edistyksellisiä uudistuksia härkäpeurapuolueen ohjelma kannatti</w:t>
      </w:r>
    </w:p>
    <w:p>
      <w:pPr>
        <w:pStyle w:val="TextBody"/>
        <w:bidi w:val="0"/>
        <w:jc w:val="left"/>
        <w:rPr>
          <w:b/>
          <w:u w:val="single"/>
          <w:shd w:val="clear" w:fill="FFFF00"/>
        </w:rPr>
      </w:pPr>
      <w:r>
        <w:rPr>
          <w:b/>
          <w:u w:val="single"/>
          <w:shd w:val="clear" w:fill="FFFF00"/>
        </w:rPr>
        <w:t xml:space="preserve">Asiakirjan numero 5155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Millennium-juhlallisuudet olivat maailmanlaajuinen, koordinoitu tapahtumasarja, jolla juhlittiin uudenvuodenaattoa vuosina </w:t>
      </w:r>
      <w:r>
        <w:rPr>
          <w:color w:val="DCDCDC"/>
        </w:rPr>
        <w:t xml:space="preserve">1999-2000 </w:t>
      </w:r>
      <w:r>
        <w:rPr/>
        <w:t xml:space="preserve">ja joka merkitsi toisen vuosituhannen loppua ja uuden, kolmannen vuosituhannen alkua.</w:t>
      </w:r>
      <w:r>
        <w:rPr/>
        <w:t xml:space="preserve"> Monissa maissa järjestettiin vuosituhannen vaihtumista edeltävinä viikkoina ja kuukausina virallisia juhlallisuuksia, kuten Yhdysvalloissa Valkoisen talon vuosituhannen vaihtumisen neuvoston järjestämät juhlat, ja useimmissa suurimmissa kaupungeissa järjestettiin ilotulitusnäytöksiä keskiyöllä. Samoin monet yksityiset tilat, kulttuuri- ja uskonnolliset keskukset järjestivät tapahtumia ja valmistettiin monenlaisia muistoesineitä, kuten matkamuistopostimerkkejä.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maailma juhli viimeisintä vuosituhatta?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maailma juhli viimeisintä vuosituhatta?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maailma juhli viimeisintä vuosituhatta?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Millennium-juhlallisuudet olivat maailmanlaajuinen, koordinoitu tapahtumasarja, jolla juhlistettiin </w:t>
      </w:r>
      <w:r>
        <w:rPr>
          <w:color w:val="A9A9A9"/>
        </w:rPr>
        <w:t xml:space="preserve">uudenvuodenaattoa vuosina 1999-2000</w:t>
      </w:r>
      <w:r>
        <w:rPr/>
        <w:t xml:space="preserve">. Juhlallisuuksia luonnehdittiin yleisesti vuosituhannen vaihteen merkiksi, vaikkakaan ne eivät olleet täysin kiistattomia. Maat ympäri maailmaa järjestivät virallisia juhlallisuuksia päivämäärää edeltävinä viikkoina ja kuukausina, kuten Valkoisen talon vuosituhannen vaihteen neuvoston Yhdysvalloissa järjestämät juhlallisuudet, ja useimmissa suurimmissa kaupungeissa järjestettiin ilotulitusnäytöksiä keskiyöllä. Samoin monet yksityiset tilat, kulttuuri- ja uskonnolliset keskukset järjestivät tapahtumia ja valmistettiin monenlaisia muistoesineitä, kuten matkamuistopostimerkkejä.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maailma juhli viimeisintä vuosituhatta?</w:t>
      </w:r>
    </w:p>
    <w:p>
      <w:pPr>
        <w:pStyle w:val="TextBody"/>
        <w:bidi w:val="0"/>
        <w:jc w:val="left"/>
        <w:rPr>
          <w:b/>
          <w:u w:val="single"/>
          <w:shd w:val="clear" w:fill="FFFF00"/>
        </w:rPr>
      </w:pPr>
      <w:r>
        <w:rPr>
          <w:b/>
          <w:u w:val="single"/>
          <w:shd w:val="clear" w:fill="FFFF00"/>
        </w:rPr>
        <w:t xml:space="preserve">Asiakirjan numero 5156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Työn oletetaan alkaneen noin vuosina 1495-1996, ja se oli osa kirkon ja sen luostarirakennusten kunnostussuunnitelmaa, jonka tilasi </w:t>
      </w:r>
      <w:r>
        <w:rPr>
          <w:color w:val="A9A9A9"/>
        </w:rPr>
        <w:t xml:space="preserve">Leonardon suojelija Ludovico Sforza, Milanon herttua</w:t>
      </w:r>
      <w:r>
        <w:rPr/>
        <w:t xml:space="preserve">. </w:t>
      </w:r>
      <w:r>
        <w:rPr/>
        <w:t xml:space="preserve">Maalaus esittää </w:t>
      </w:r>
      <w:r>
        <w:rPr>
          <w:color w:val="DCDCDC"/>
        </w:rPr>
        <w:t xml:space="preserve">Jeesuksen ja hänen apostoliensa viimeisen ehtoollisen </w:t>
      </w:r>
      <w:r>
        <w:rPr/>
        <w:t xml:space="preserve">kohtauksen, kuten </w:t>
      </w:r>
      <w:r>
        <w:rPr/>
        <w:t xml:space="preserve">Johanneksen evankeliumissa 13:21 kerrotaan. Leonardo on kuvannut kahdentoista opetuslapsen keskuudessa vallinnutta tyrmistystä, kun Jeesus ilmoitti, että yksi heistä pettäisi hänet.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maalauksen aiheena viimeinen ehtoollinen?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tilasi leonardo da vincin viimeisen ehtoollisen freskon?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Pietari </w:t>
      </w:r>
      <w:r>
        <w:rPr/>
        <w:t xml:space="preserve">näyttää vihaiselta, ja hänellä on veitsi, joka osoittaa poispäin Kristuksesta, mikä ehkä ennakoi hänen väkivaltaista reaktiotaan Getsemanessa Jeesuksen pidätyksen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pitää veistä viimeisellä ehtoollisella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jolla on veitsi kädessään viimeisellä ehtoollisella -</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Viimeinen ehtoollinen (italiaksi Il Cenacolo (il tʃeˈnaːkolo) tai L'Ultima Cena (ˈlultima ˈtʃeːna)) on </w:t>
      </w:r>
      <w:r>
        <w:rPr>
          <w:color w:val="DCDCDC"/>
        </w:rPr>
        <w:t xml:space="preserve">Leonardo da Vincin </w:t>
      </w:r>
      <w:r>
        <w:rPr/>
        <w:t xml:space="preserve">1400-luvun lopulla </w:t>
      </w:r>
      <w:r>
        <w:rPr/>
        <w:t xml:space="preserve">tekemä seinämaalaus, joka on </w:t>
      </w:r>
      <w:r>
        <w:rPr/>
        <w:t xml:space="preserve">sijoitettu </w:t>
      </w:r>
      <w:r>
        <w:rPr>
          <w:color w:val="A0522D"/>
        </w:rPr>
        <w:t xml:space="preserve">Milanossa sijaitsevan </w:t>
      </w:r>
      <w:r>
        <w:rPr>
          <w:color w:val="6B8E23"/>
        </w:rPr>
        <w:t xml:space="preserve">Santa Maria delle Grazien luostarin </w:t>
      </w:r>
      <w:r>
        <w:rPr>
          <w:color w:val="556B2F"/>
        </w:rPr>
        <w:t xml:space="preserve">ruokalassa</w:t>
      </w:r>
      <w:r>
        <w:rPr/>
        <w:t xml:space="preserve">. Se on yksi maailman tunnetuimmista maalauksista.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maalasi alkuperäisen kuvan viimeisestä ehtoollisesta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sijaitsee viimeinen ehtoollinen -maalaus Milanossa?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sijaitsee alkuperäinen viimeisen ehtoollisen maalaus</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sijaitsee viimeinen ehtoollinen Milanossa?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maalasi viimeisen ehtoollisen Louvreen...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Missä viimeinen ehtoollinen sijaitsee Milanossa?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millainen maalaus oli viimeinen ehtoollinen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Työn oletetaan alkaneen noin vuosina 1495-1496, ja sen tilasi Leonardon suojelija </w:t>
      </w:r>
      <w:r>
        <w:rPr>
          <w:color w:val="A9A9A9"/>
        </w:rPr>
        <w:t xml:space="preserve">Ludovico Sforza</w:t>
      </w:r>
      <w:r>
        <w:rPr/>
        <w:t xml:space="preserve">, Milanon herttua</w:t>
      </w:r>
      <w:r>
        <w:rPr/>
        <w:t xml:space="preserve">, osana kirkon ja sen luostarirakennusten kunnostussuunnitelmaa.</w:t>
      </w:r>
      <w:r>
        <w:rPr/>
        <w:t xml:space="preserve"> Maalaus esittää Jeesuksen ja hänen opetuslastensa viimeisen ehtoollisen kohtausta, kuten Johanneksen evankeliumissa 13:21 kerrotaan. Leonardo on kuvannut kahdentoista opetuslapsen keskuudessa vallinnutta tyrmistystä, kun Jeesus ilmoitti, että yksi heistä pettäisi hänet.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palkkasi leonardo da vincin maalaamaan viimeisen ehtoollisen...</w:t>
      </w:r>
    </w:p>
    <w:p>
      <w:pPr>
        <w:pStyle w:val="TextBody"/>
        <w:bidi w:val="0"/>
        <w:jc w:val="left"/>
        <w:rPr>
          <w:b/>
          <w:u w:val="single"/>
          <w:shd w:val="clear" w:fill="FFFF00"/>
        </w:rPr>
      </w:pPr>
      <w:r>
        <w:rPr>
          <w:b/>
          <w:u w:val="single"/>
          <w:shd w:val="clear" w:fill="FFFF00"/>
        </w:rPr>
        <w:t xml:space="preserve">Asiakirjan numero 5157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All Creatures Great and Small on brittiläinen televisiosarja, joka perustuu </w:t>
      </w:r>
      <w:r>
        <w:rPr>
          <w:color w:val="A9A9A9"/>
        </w:rPr>
        <w:t xml:space="preserve">brittiläisen eläinlääkärin Alf Wightin kirjoihin, jotka </w:t>
      </w:r>
      <w:r>
        <w:rPr/>
        <w:t xml:space="preserve">hän kirjoitti salanimellä James Herriot. Vuonna 1977 BBC antoi tuottaja Bill Sellarsille tehtäväksi luoda televisiosarja Herriotin kahdesta ensimmäisestä romaanista, If Only They Could Talk ja It Shouldn't Happen to a Vet, käyttäen vuoden 1975 elokuvasovituksen nimeä. Herriotin romaanit oli kirjoitettu episodityyliin, ja jokainen luku sisälsi yleensä lyhyen tarinan Herriotin elämänkulun jatkuvan kerronnan puitteissa. Tämä muoto helpotti suuresti niiden sovittamista televisiosarjaan.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kaikkien olentojen suuri ja pieni perustuu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Se sijoittuu Yorkshiren Dalesiin </w:t>
      </w:r>
      <w:r>
        <w:rPr/>
        <w:t xml:space="preserve">1930-luvun puoliväliin, ja sen pääosissa ovat Christopher Timothy Herriotina, Robert Hardy Siegfried Farnonina, Skeldale House -leikkaamon omistajana, ja Peter Davison Siegfriedin "pikkuveljenä" Tristanina. Herriotin vaimoa Heleniä näyttelee eri näyttelijä sarjan jokaisella tuotantokaudella: alun perin Carol Drinkwater, sitten Linda Bellingham sarjan uusintaversiossa.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kaikki suuret ja pienet olennot sijaitsevat</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Kaikki suuret ja pienet luodut -elokuvan näyttelijät, noin 1978: Christopher Timothy, Robert Hardy, Peter Davison, Mary Hignett ja Carol Drinkwater. </w:t>
      </w:r>
    </w:p>
    <w:tbl>
      <w:tblPr>
        <w:tblW w:w="10205" w:type="dxa"/>
        <w:jc w:val="left"/>
        <w:tblInd w:w="0" w:type="dxa"/>
        <w:tblLayout w:type="fixed"/>
        <w:tblCellMar>
          <w:top w:w="28" w:type="dxa"/>
          <w:left w:w="28" w:type="dxa"/>
          <w:bottom w:w="28" w:type="dxa"/>
          <w:right w:w="28" w:type="dxa"/>
        </w:tblCellMar>
      </w:tblPr>
      <w:tblGrid>
        <w:gridCol w:w="1853"/>
        <w:gridCol w:w="8352"/>
      </w:tblGrid>
      <w:tr>
        <w:trPr/>
        <w:tc>
          <w:tcPr>
            <w:tcW w:w="1853" w:type="dxa"/>
            <w:tcBorders/>
            <w:vAlign w:val="center"/>
          </w:tcPr>
          <w:p>
            <w:pPr>
              <w:pStyle w:val="TableHeading"/>
              <w:suppressLineNumbers/>
              <w:bidi w:val="0"/>
              <w:spacing w:before="0" w:after="283"/>
              <w:jc w:val="center"/>
              <w:rPr/>
            </w:pPr>
            <w:r>
              <w:rPr/>
              <w:t xml:space="preserve">Genre </w:t>
            </w:r>
          </w:p>
        </w:tc>
        <w:tc>
          <w:tcPr>
            <w:tcW w:w="8352" w:type="dxa"/>
            <w:tcBorders/>
            <w:vAlign w:val="center"/>
          </w:tcPr>
          <w:p>
            <w:pPr>
              <w:pStyle w:val="TableContents"/>
              <w:bidi w:val="0"/>
              <w:spacing w:before="0" w:after="283"/>
              <w:jc w:val="left"/>
              <w:rPr/>
            </w:pPr>
            <w:r>
              <w:rPr/>
              <w:t xml:space="preserve">Komedia-draama </w:t>
            </w:r>
          </w:p>
        </w:tc>
      </w:tr>
      <w:tr>
        <w:trPr/>
        <w:tc>
          <w:tcPr>
            <w:tcW w:w="1853" w:type="dxa"/>
            <w:tcBorders/>
            <w:vAlign w:val="center"/>
          </w:tcPr>
          <w:p>
            <w:pPr>
              <w:pStyle w:val="TableHeading"/>
              <w:suppressLineNumbers/>
              <w:bidi w:val="0"/>
              <w:spacing w:before="0" w:after="283"/>
              <w:jc w:val="center"/>
              <w:rPr/>
            </w:pPr>
            <w:r>
              <w:rPr/>
              <w:t xml:space="preserve">Luonut </w:t>
            </w:r>
          </w:p>
        </w:tc>
        <w:tc>
          <w:tcPr>
            <w:tcW w:w="8352" w:type="dxa"/>
            <w:tcBorders/>
            <w:vAlign w:val="center"/>
          </w:tcPr>
          <w:p>
            <w:pPr>
              <w:pStyle w:val="TableContents"/>
              <w:bidi w:val="0"/>
              <w:spacing w:before="0" w:after="283"/>
              <w:jc w:val="left"/>
              <w:rPr/>
            </w:pPr>
            <w:r>
              <w:rPr/>
              <w:t xml:space="preserve">Bill Sellars </w:t>
            </w:r>
          </w:p>
        </w:tc>
      </w:tr>
      <w:tr>
        <w:trPr/>
        <w:tc>
          <w:tcPr>
            <w:tcW w:w="1853" w:type="dxa"/>
            <w:tcBorders/>
            <w:vAlign w:val="center"/>
          </w:tcPr>
          <w:p>
            <w:pPr>
              <w:pStyle w:val="TableHeading"/>
              <w:suppressLineNumbers/>
              <w:bidi w:val="0"/>
              <w:spacing w:before="0" w:after="283"/>
              <w:jc w:val="center"/>
              <w:rPr/>
            </w:pPr>
            <w:r>
              <w:rPr/>
              <w:t xml:space="preserve">Kirjoittanut </w:t>
            </w:r>
          </w:p>
        </w:tc>
        <w:tc>
          <w:tcPr>
            <w:tcW w:w="8352" w:type="dxa"/>
            <w:tcBorders/>
            <w:vAlign w:val="center"/>
          </w:tcPr>
          <w:p>
            <w:pPr>
              <w:pStyle w:val="TableContents"/>
              <w:bidi w:val="0"/>
              <w:spacing w:before="0" w:after="283"/>
              <w:jc w:val="left"/>
              <w:rPr/>
            </w:pPr>
            <w:r>
              <w:rPr/>
              <w:t xml:space="preserve">James Herriot </w:t>
            </w:r>
          </w:p>
        </w:tc>
      </w:tr>
      <w:tr>
        <w:trPr/>
        <w:tc>
          <w:tcPr>
            <w:tcW w:w="1853" w:type="dxa"/>
            <w:tcBorders/>
            <w:vAlign w:val="center"/>
          </w:tcPr>
          <w:p>
            <w:pPr>
              <w:pStyle w:val="TableHeading"/>
              <w:suppressLineNumbers/>
              <w:bidi w:val="0"/>
              <w:spacing w:before="0" w:after="283"/>
              <w:jc w:val="center"/>
              <w:rPr/>
            </w:pPr>
            <w:r>
              <w:rPr/>
              <w:t xml:space="preserve">Pääosissa </w:t>
            </w:r>
          </w:p>
        </w:tc>
        <w:tc>
          <w:tcPr>
            <w:tcW w:w="8352" w:type="dxa"/>
            <w:tcBorders/>
            <w:vAlign w:val="center"/>
          </w:tcPr>
          <w:p>
            <w:pPr>
              <w:pStyle w:val="TableContents"/>
              <w:bidi w:val="0"/>
              <w:spacing w:before="0" w:after="283"/>
              <w:jc w:val="left"/>
              <w:rPr/>
            </w:pPr>
            <w:r>
              <w:rPr/>
              <w:t xml:space="preserve">Christopher Timothy Robert Hardy Peter Davison Carol Drinkwater Mary Hignett John McGlynn Margaretta Scott Lynda Bellingham (hahmoluettelo) </w:t>
            </w:r>
          </w:p>
        </w:tc>
      </w:tr>
      <w:tr>
        <w:trPr/>
        <w:tc>
          <w:tcPr>
            <w:tcW w:w="1853" w:type="dxa"/>
            <w:tcBorders/>
            <w:vAlign w:val="center"/>
          </w:tcPr>
          <w:p>
            <w:pPr>
              <w:pStyle w:val="TableHeading"/>
              <w:suppressLineNumbers/>
              <w:bidi w:val="0"/>
              <w:spacing w:before="0" w:after="283"/>
              <w:jc w:val="center"/>
              <w:rPr/>
            </w:pPr>
            <w:r>
              <w:rPr/>
              <w:t xml:space="preserve">Teemamusiikin säveltäjä </w:t>
            </w:r>
          </w:p>
        </w:tc>
        <w:tc>
          <w:tcPr>
            <w:tcW w:w="8352" w:type="dxa"/>
            <w:tcBorders/>
            <w:vAlign w:val="center"/>
          </w:tcPr>
          <w:p>
            <w:pPr>
              <w:pStyle w:val="TableContents"/>
              <w:bidi w:val="0"/>
              <w:spacing w:before="0" w:after="283"/>
              <w:jc w:val="left"/>
              <w:rPr/>
            </w:pPr>
            <w:r>
              <w:rPr/>
              <w:t xml:space="preserve">Johnny Pearson </w:t>
            </w:r>
          </w:p>
        </w:tc>
      </w:tr>
      <w:tr>
        <w:trPr/>
        <w:tc>
          <w:tcPr>
            <w:tcW w:w="1853" w:type="dxa"/>
            <w:tcBorders/>
            <w:vAlign w:val="center"/>
          </w:tcPr>
          <w:p>
            <w:pPr>
              <w:pStyle w:val="TableHeading"/>
              <w:suppressLineNumbers/>
              <w:bidi w:val="0"/>
              <w:spacing w:before="0" w:after="283"/>
              <w:jc w:val="center"/>
              <w:rPr/>
            </w:pPr>
            <w:r>
              <w:rPr/>
              <w:t xml:space="preserve">Alkuperämaa </w:t>
            </w:r>
          </w:p>
        </w:tc>
        <w:tc>
          <w:tcPr>
            <w:tcW w:w="8352" w:type="dxa"/>
            <w:tcBorders/>
            <w:vAlign w:val="center"/>
          </w:tcPr>
          <w:p>
            <w:pPr>
              <w:pStyle w:val="TableContents"/>
              <w:bidi w:val="0"/>
              <w:spacing w:before="0" w:after="283"/>
              <w:jc w:val="left"/>
              <w:rPr/>
            </w:pPr>
            <w:r>
              <w:rPr/>
              <w:t xml:space="preserve">Yhdistynyt kuningaskunta </w:t>
            </w:r>
          </w:p>
        </w:tc>
      </w:tr>
      <w:tr>
        <w:trPr/>
        <w:tc>
          <w:tcPr>
            <w:tcW w:w="1853" w:type="dxa"/>
            <w:tcBorders/>
            <w:vAlign w:val="center"/>
          </w:tcPr>
          <w:p>
            <w:pPr>
              <w:pStyle w:val="TableHeading"/>
              <w:suppressLineNumbers/>
              <w:bidi w:val="0"/>
              <w:spacing w:before="0" w:after="283"/>
              <w:jc w:val="center"/>
              <w:rPr/>
            </w:pPr>
            <w:r>
              <w:rPr/>
              <w:t xml:space="preserve">Alkuperäiskieli(t) </w:t>
            </w:r>
          </w:p>
        </w:tc>
        <w:tc>
          <w:tcPr>
            <w:tcW w:w="8352" w:type="dxa"/>
            <w:tcBorders/>
            <w:vAlign w:val="center"/>
          </w:tcPr>
          <w:p>
            <w:pPr>
              <w:pStyle w:val="TableContents"/>
              <w:bidi w:val="0"/>
              <w:spacing w:before="0" w:after="283"/>
              <w:jc w:val="left"/>
              <w:rPr/>
            </w:pPr>
            <w:r>
              <w:rPr/>
              <w:t xml:space="preserve">Englanti </w:t>
            </w:r>
          </w:p>
        </w:tc>
      </w:tr>
      <w:tr>
        <w:trPr/>
        <w:tc>
          <w:tcPr>
            <w:tcW w:w="1853" w:type="dxa"/>
            <w:tcBorders/>
            <w:vAlign w:val="center"/>
          </w:tcPr>
          <w:p>
            <w:pPr>
              <w:pStyle w:val="TableHeading"/>
              <w:suppressLineNumbers/>
              <w:bidi w:val="0"/>
              <w:spacing w:before="0" w:after="283"/>
              <w:jc w:val="center"/>
              <w:rPr/>
            </w:pPr>
            <w:r>
              <w:rPr/>
              <w:t xml:space="preserve">Sarjojen lukumäärä </w:t>
            </w:r>
          </w:p>
        </w:tc>
        <w:tc>
          <w:tcPr>
            <w:tcW w:w="8352" w:type="dxa"/>
            <w:tcBorders/>
            <w:vAlign w:val="center"/>
          </w:tcPr>
          <w:p>
            <w:pPr>
              <w:pStyle w:val="TableContents"/>
              <w:bidi w:val="0"/>
              <w:spacing w:before="0" w:after="283"/>
              <w:jc w:val="left"/>
              <w:rPr/>
            </w:pPr>
            <w:r>
              <w:rPr/>
              <w:t xml:space="preserve">7 </w:t>
            </w:r>
          </w:p>
        </w:tc>
      </w:tr>
      <w:tr>
        <w:trPr/>
        <w:tc>
          <w:tcPr>
            <w:tcW w:w="1853" w:type="dxa"/>
            <w:tcBorders/>
            <w:vAlign w:val="center"/>
          </w:tcPr>
          <w:p>
            <w:pPr>
              <w:pStyle w:val="TableHeading"/>
              <w:suppressLineNumbers/>
              <w:bidi w:val="0"/>
              <w:spacing w:before="0" w:after="283"/>
              <w:jc w:val="center"/>
              <w:rPr/>
            </w:pPr>
            <w:r>
              <w:rPr/>
              <w:t xml:space="preserve">Jaksojen lukumäärä </w:t>
            </w:r>
          </w:p>
        </w:tc>
        <w:tc>
          <w:tcPr>
            <w:tcW w:w="8352" w:type="dxa"/>
            <w:tcBorders/>
            <w:vAlign w:val="center"/>
          </w:tcPr>
          <w:p>
            <w:pPr>
              <w:pStyle w:val="TableContents"/>
              <w:bidi w:val="0"/>
              <w:spacing w:before="0" w:after="283"/>
              <w:jc w:val="left"/>
              <w:rPr/>
            </w:pPr>
            <w:r>
              <w:rPr/>
              <w:t xml:space="preserve">90 (jaksoluettelo) Production </w:t>
            </w:r>
          </w:p>
        </w:tc>
      </w:tr>
      <w:tr>
        <w:trPr/>
        <w:tc>
          <w:tcPr>
            <w:tcW w:w="1853" w:type="dxa"/>
            <w:tcBorders/>
            <w:vAlign w:val="center"/>
          </w:tcPr>
          <w:p>
            <w:pPr>
              <w:pStyle w:val="TableHeading"/>
              <w:suppressLineNumbers/>
              <w:bidi w:val="0"/>
              <w:spacing w:before="0" w:after="283"/>
              <w:jc w:val="center"/>
              <w:rPr/>
            </w:pPr>
            <w:r>
              <w:rPr/>
              <w:t xml:space="preserve">Tuottaja(t) </w:t>
            </w:r>
          </w:p>
        </w:tc>
        <w:tc>
          <w:tcPr>
            <w:tcW w:w="8352" w:type="dxa"/>
            <w:tcBorders/>
            <w:vAlign w:val="center"/>
          </w:tcPr>
          <w:p>
            <w:pPr>
              <w:pStyle w:val="TableContents"/>
              <w:bidi w:val="0"/>
              <w:spacing w:before="0" w:after="283"/>
              <w:jc w:val="left"/>
              <w:rPr/>
            </w:pPr>
            <w:r>
              <w:rPr/>
              <w:t xml:space="preserve">Bill Sellars </w:t>
            </w:r>
          </w:p>
        </w:tc>
      </w:tr>
      <w:tr>
        <w:trPr/>
        <w:tc>
          <w:tcPr>
            <w:tcW w:w="1853" w:type="dxa"/>
            <w:tcBorders/>
            <w:vAlign w:val="center"/>
          </w:tcPr>
          <w:p>
            <w:pPr>
              <w:pStyle w:val="TableHeading"/>
              <w:suppressLineNumbers/>
              <w:bidi w:val="0"/>
              <w:spacing w:before="0" w:after="283"/>
              <w:jc w:val="center"/>
              <w:rPr/>
            </w:pPr>
            <w:r>
              <w:rPr/>
              <w:t xml:space="preserve">Sijainti(t) </w:t>
            </w:r>
          </w:p>
        </w:tc>
        <w:tc>
          <w:tcPr>
            <w:tcW w:w="8352" w:type="dxa"/>
            <w:tcBorders/>
            <w:vAlign w:val="center"/>
          </w:tcPr>
          <w:p>
            <w:pPr>
              <w:pStyle w:val="TableContents"/>
              <w:bidi w:val="0"/>
              <w:spacing w:before="0" w:after="283"/>
              <w:jc w:val="left"/>
              <w:rPr/>
            </w:pPr>
            <w:r>
              <w:rPr>
                <w:color w:val="A9A9A9"/>
              </w:rPr>
              <w:t xml:space="preserve">Yorkshire Dales </w:t>
            </w:r>
          </w:p>
        </w:tc>
      </w:tr>
      <w:tr>
        <w:trPr/>
        <w:tc>
          <w:tcPr>
            <w:tcW w:w="1853" w:type="dxa"/>
            <w:tcBorders/>
            <w:vAlign w:val="center"/>
          </w:tcPr>
          <w:p>
            <w:pPr>
              <w:pStyle w:val="TableHeading"/>
              <w:suppressLineNumbers/>
              <w:bidi w:val="0"/>
              <w:spacing w:before="0" w:after="283"/>
              <w:jc w:val="center"/>
              <w:rPr/>
            </w:pPr>
            <w:r>
              <w:rPr/>
              <w:t xml:space="preserve">Juoksuaika </w:t>
            </w:r>
          </w:p>
        </w:tc>
        <w:tc>
          <w:tcPr>
            <w:tcW w:w="8352" w:type="dxa"/>
            <w:tcBorders/>
            <w:vAlign w:val="center"/>
          </w:tcPr>
          <w:p>
            <w:pPr>
              <w:pStyle w:val="TableContents"/>
              <w:bidi w:val="0"/>
              <w:spacing w:before="0" w:after="283"/>
              <w:jc w:val="left"/>
              <w:rPr/>
            </w:pPr>
            <w:r>
              <w:rPr/>
              <w:t xml:space="preserve">48 minuuttia Julkaisu </w:t>
            </w:r>
          </w:p>
        </w:tc>
      </w:tr>
      <w:tr>
        <w:trPr/>
        <w:tc>
          <w:tcPr>
            <w:tcW w:w="1853" w:type="dxa"/>
            <w:tcBorders/>
            <w:vAlign w:val="center"/>
          </w:tcPr>
          <w:p>
            <w:pPr>
              <w:pStyle w:val="TableHeading"/>
              <w:suppressLineNumbers/>
              <w:bidi w:val="0"/>
              <w:spacing w:before="0" w:after="283"/>
              <w:jc w:val="center"/>
              <w:rPr/>
            </w:pPr>
            <w:r>
              <w:rPr/>
              <w:t xml:space="preserve">Alkuperäinen verkko </w:t>
            </w:r>
          </w:p>
        </w:tc>
        <w:tc>
          <w:tcPr>
            <w:tcW w:w="8352" w:type="dxa"/>
            <w:tcBorders/>
            <w:vAlign w:val="center"/>
          </w:tcPr>
          <w:p>
            <w:pPr>
              <w:pStyle w:val="TableContents"/>
              <w:bidi w:val="0"/>
              <w:spacing w:before="0" w:after="283"/>
              <w:jc w:val="left"/>
              <w:rPr/>
            </w:pPr>
            <w:r>
              <w:rPr/>
              <w:t xml:space="preserve">BBC1 </w:t>
            </w:r>
          </w:p>
        </w:tc>
      </w:tr>
      <w:tr>
        <w:trPr/>
        <w:tc>
          <w:tcPr>
            <w:tcW w:w="1853" w:type="dxa"/>
            <w:tcBorders/>
            <w:vAlign w:val="center"/>
          </w:tcPr>
          <w:p>
            <w:pPr>
              <w:pStyle w:val="TableHeading"/>
              <w:suppressLineNumbers/>
              <w:bidi w:val="0"/>
              <w:spacing w:before="0" w:after="283"/>
              <w:jc w:val="center"/>
              <w:rPr/>
            </w:pPr>
            <w:r>
              <w:rPr/>
              <w:t xml:space="preserve">Kuvaformaatti </w:t>
            </w:r>
          </w:p>
        </w:tc>
        <w:tc>
          <w:tcPr>
            <w:tcW w:w="8352" w:type="dxa"/>
            <w:tcBorders/>
            <w:vAlign w:val="center"/>
          </w:tcPr>
          <w:p>
            <w:pPr>
              <w:pStyle w:val="TableContents"/>
              <w:bidi w:val="0"/>
              <w:spacing w:before="0" w:after="283"/>
              <w:jc w:val="left"/>
              <w:rPr/>
            </w:pPr>
            <w:r>
              <w:rPr/>
              <w:t xml:space="preserve">4: 3 </w:t>
            </w:r>
          </w:p>
        </w:tc>
      </w:tr>
      <w:tr>
        <w:trPr/>
        <w:tc>
          <w:tcPr>
            <w:tcW w:w="1853" w:type="dxa"/>
            <w:tcBorders/>
            <w:vAlign w:val="center"/>
          </w:tcPr>
          <w:p>
            <w:pPr>
              <w:pStyle w:val="TableHeading"/>
              <w:suppressLineNumbers/>
              <w:bidi w:val="0"/>
              <w:spacing w:before="0" w:after="283"/>
              <w:jc w:val="center"/>
              <w:rPr/>
            </w:pPr>
            <w:r>
              <w:rPr/>
              <w:t xml:space="preserve">Audioformaatti </w:t>
            </w:r>
          </w:p>
        </w:tc>
        <w:tc>
          <w:tcPr>
            <w:tcW w:w="8352" w:type="dxa"/>
            <w:tcBorders/>
            <w:vAlign w:val="center"/>
          </w:tcPr>
          <w:p>
            <w:pPr>
              <w:pStyle w:val="TableContents"/>
              <w:bidi w:val="0"/>
              <w:spacing w:before="0" w:after="283"/>
              <w:jc w:val="left"/>
              <w:rPr/>
            </w:pPr>
            <w:r>
              <w:rPr/>
              <w:t xml:space="preserve">Mono </w:t>
            </w:r>
          </w:p>
        </w:tc>
      </w:tr>
      <w:tr>
        <w:trPr/>
        <w:tc>
          <w:tcPr>
            <w:tcW w:w="1853" w:type="dxa"/>
            <w:tcBorders/>
            <w:vAlign w:val="center"/>
          </w:tcPr>
          <w:p>
            <w:pPr>
              <w:pStyle w:val="TableHeading"/>
              <w:suppressLineNumbers/>
              <w:bidi w:val="0"/>
              <w:spacing w:before="0" w:after="283"/>
              <w:jc w:val="center"/>
              <w:rPr/>
            </w:pPr>
            <w:r>
              <w:rPr/>
              <w:t xml:space="preserve">Alkuperäinen julkaisu </w:t>
            </w:r>
          </w:p>
        </w:tc>
        <w:tc>
          <w:tcPr>
            <w:tcW w:w="8352" w:type="dxa"/>
            <w:tcBorders/>
            <w:vAlign w:val="center"/>
          </w:tcPr>
          <w:p>
            <w:pPr>
              <w:pStyle w:val="TableContents"/>
              <w:bidi w:val="0"/>
              <w:spacing w:before="0" w:after="283"/>
              <w:jc w:val="left"/>
              <w:rPr/>
            </w:pPr>
            <w:r>
              <w:rPr/>
              <w:t xml:space="preserve">8. tammikuuta 1978 (1978-01-08) -- 24. joulukuuta 1990 (1990-12-24).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kaikki suuret ja pienet olennot tapahtuivat -</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Herriot-lapsia, Jimmyä ja Rosieta, näyttelevät useat eri näyttelijät eri jaksoissaan. Vuoden 1983 erikoisjaksossa Jimmyä näyttelee Harry Brayne. Oliver Wilson ottaa roolin vuoden 1985 </w:t>
      </w:r>
      <w:r>
        <w:rPr/>
        <w:t xml:space="preserve">erikoisjaksosta </w:t>
      </w:r>
      <w:r>
        <w:rPr/>
        <w:t xml:space="preserve">sarjan 5 loppuun asti. Paul Lyon esittää häntä viimeisessä sarjassa. Rosieta puolestaan esittää </w:t>
      </w:r>
      <w:r>
        <w:rPr>
          <w:color w:val="A9A9A9"/>
        </w:rPr>
        <w:t xml:space="preserve">Rebecca Smith vuoden </w:t>
      </w:r>
      <w:r>
        <w:rPr/>
        <w:t xml:space="preserve">1985 erikoisjaksosta sarjan 5 loppuun asti. </w:t>
      </w:r>
      <w:r>
        <w:rPr>
          <w:color w:val="DCDCDC"/>
        </w:rPr>
        <w:t xml:space="preserve">Alison Lewis </w:t>
      </w:r>
      <w:r>
        <w:rPr/>
        <w:t xml:space="preserve">ottaa roolin viimeisessä 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Rosiea elokuvassa Kaikki olennot suuret ja pienet...</w:t>
      </w:r>
    </w:p>
    <w:p>
      <w:pPr>
        <w:pStyle w:val="TextBody"/>
        <w:bidi w:val="0"/>
        <w:jc w:val="left"/>
        <w:rPr>
          <w:b/>
          <w:u w:val="single"/>
          <w:shd w:val="clear" w:fill="FFFF00"/>
        </w:rPr>
      </w:pPr>
      <w:r>
        <w:rPr>
          <w:b/>
          <w:u w:val="single"/>
          <w:shd w:val="clear" w:fill="FFFF00"/>
        </w:rPr>
        <w:t xml:space="preserve">Asiakirjan numero 5158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Kadun nimi lausutaan ``HOW-stən</w:t>
      </w:r>
      <w:r>
        <w:rPr/>
        <w:t xml:space="preserve">'', toisin kuin Texasin Houstonissa, joka lausutaan ``HYOO-stən''. Tämä johtuu siitä, että katu on nimetty William Houstounin mukaan, kun taas kaupunki on nimetty Sam Houstonin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lausutaan houston street nyc:ssä?</w:t>
      </w:r>
    </w:p>
    <w:p>
      <w:pPr>
        <w:pStyle w:val="TextBody"/>
        <w:bidi w:val="0"/>
        <w:jc w:val="left"/>
        <w:rPr>
          <w:b/>
          <w:u w:val="single"/>
          <w:shd w:val="clear" w:fill="FFFF00"/>
        </w:rPr>
      </w:pPr>
      <w:r>
        <w:rPr>
          <w:b/>
          <w:u w:val="single"/>
          <w:shd w:val="clear" w:fill="FFFF00"/>
        </w:rPr>
        <w:t xml:space="preserve">Asiakirjan numero 5159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Scott Joplin (/ˈdʒɒplɪn/; noin 1867/68 tai 24. marraskuuta 1868 - 1. huhtikuuta 1917) oli afroamerikkalainen säveltäjä ja pianisti. Joplin tuli tunnetuksi </w:t>
      </w:r>
      <w:r>
        <w:rPr/>
        <w:t xml:space="preserve">ragtime-sävellyksistään, ja häntä </w:t>
      </w:r>
      <w:r>
        <w:rPr/>
        <w:t xml:space="preserve">kutsuttiin "Ragtime-kuninkaaksi".</w:t>
      </w:r>
      <w:r>
        <w:rPr/>
        <w:t xml:space="preserve"> Lyhyen uransa aikana hän kirjoitti 44 alkuperäistä ragtime-kappaletta, yhden ragtime-baletin ja kaksi oopperaa. Yhdestä hänen ensimmäisistä ja suosituimmista kappaleistaan, "Maple Leaf Ragista", tuli ragtimen ensimmäinen ja vaikutusvaltaisin hitti, ja se on tunnustettu ragin arkkityypiksi.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scott joplin tunnetaan parhaiten minkälaisen musiikin säveltäjänä?</w:t>
      </w:r>
    </w:p>
    <w:p>
      <w:pPr>
        <w:pStyle w:val="TextBody"/>
        <w:bidi w:val="0"/>
        <w:jc w:val="left"/>
        <w:rPr>
          <w:b/>
          <w:u w:val="single"/>
          <w:shd w:val="clear" w:fill="FFFF00"/>
        </w:rPr>
      </w:pPr>
      <w:r>
        <w:rPr>
          <w:b/>
          <w:u w:val="single"/>
          <w:shd w:val="clear" w:fill="FFFF00"/>
        </w:rPr>
        <w:t xml:space="preserve">Asiakirjan numero 5160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``Tahdotko rakentaa lumiukon?'' on kappale Disneyn vuoden 2013 animaatioelokuvasta Frozen, jonka musiikin ja sanat ovat säveltäneet </w:t>
      </w:r>
      <w:r>
        <w:rPr>
          <w:color w:val="A9A9A9"/>
        </w:rPr>
        <w:t xml:space="preserve">Kristen Anderson-Lopez </w:t>
      </w:r>
      <w:r>
        <w:rPr/>
        <w:t xml:space="preserve">ja </w:t>
      </w:r>
      <w:r>
        <w:rPr>
          <w:color w:val="DCDCDC"/>
        </w:rPr>
        <w:t xml:space="preserve">Robert Lopez</w:t>
      </w:r>
      <w:r>
        <w:rPr/>
        <w:t xml:space="preserve">. Kuten marraskuun 25, 2016, kokonaismyynti digitaalisen kappaleen seisoo 1,600,000 lataukset mukaan Nielsen SoundScan, sijoittamalla se toiseksi listalla kaikkien aikojen myydyin joulu / loma digitaalinen singleä SoundScan historiassa (takana Mariah Carey 1994 hitti single, ``All I Want for Christmas Is You'').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Haluatko rakentaa lumiukon?</w:t>
      </w:r>
    </w:p>
    <w:p>
      <w:pPr>
        <w:pStyle w:val="TextBody"/>
        <w:bidi w:val="0"/>
        <w:jc w:val="left"/>
        <w:rPr>
          <w:b/>
          <w:u w:val="single"/>
          <w:shd w:val="clear" w:fill="FFFF00"/>
        </w:rPr>
      </w:pPr>
      <w:r>
        <w:rPr>
          <w:b/>
          <w:u w:val="single"/>
          <w:shd w:val="clear" w:fill="FFFF00"/>
        </w:rPr>
        <w:t xml:space="preserve">Asiakirjan numero 5161</w:t>
      </w:r>
    </w:p>
    <w:p>
      <w:pPr>
        <w:pStyle w:val="TextBody"/>
        <w:bidi w:val="0"/>
        <w:jc w:val="left"/>
        <w:rPr>
          <w:b/>
          <w:shd w:val="clear" w:fill="FFFF00"/>
        </w:rPr>
      </w:pPr>
      <w:r>
        <w:rPr>
          <w:b/>
          <w:shd w:val="clear" w:fill="FFFF00"/>
        </w:rPr>
        <w:t xml:space="preserve">Tekstin numero 0</w:t>
      </w:r>
    </w:p>
    <w:tbl>
      <w:tblPr>
        <w:tblW w:w="6499" w:type="dxa"/>
        <w:jc w:val="left"/>
        <w:tblInd w:w="0" w:type="dxa"/>
        <w:tblLayout w:type="fixed"/>
        <w:tblCellMar>
          <w:top w:w="28" w:type="dxa"/>
          <w:left w:w="28" w:type="dxa"/>
          <w:bottom w:w="28" w:type="dxa"/>
          <w:right w:w="28" w:type="dxa"/>
        </w:tblCellMar>
      </w:tblPr>
      <w:tblGrid>
        <w:gridCol w:w="1126"/>
        <w:gridCol w:w="2851"/>
        <w:gridCol w:w="676"/>
        <w:gridCol w:w="1846"/>
      </w:tblGrid>
      <w:tr>
        <w:trPr/>
        <w:tc>
          <w:tcPr>
            <w:tcW w:w="1126" w:type="dxa"/>
            <w:tcBorders/>
            <w:vAlign w:val="center"/>
          </w:tcPr>
          <w:p>
            <w:pPr>
              <w:pStyle w:val="TableHeading"/>
              <w:suppressLineNumbers/>
              <w:bidi w:val="0"/>
              <w:spacing w:before="0" w:after="283"/>
              <w:jc w:val="center"/>
              <w:rPr/>
            </w:pPr>
            <w:r>
              <w:rPr/>
              <w:t xml:space="preserve">Otsikko </w:t>
            </w:r>
          </w:p>
        </w:tc>
        <w:tc>
          <w:tcPr>
            <w:tcW w:w="2851" w:type="dxa"/>
            <w:tcBorders/>
            <w:vAlign w:val="center"/>
          </w:tcPr>
          <w:p>
            <w:pPr>
              <w:pStyle w:val="TableHeading"/>
              <w:suppressLineNumbers/>
              <w:bidi w:val="0"/>
              <w:spacing w:before="0" w:after="283"/>
              <w:jc w:val="center"/>
              <w:rPr/>
            </w:pPr>
            <w:r>
              <w:rPr/>
              <w:t xml:space="preserve">Kerätty materiaali </w:t>
            </w:r>
          </w:p>
        </w:tc>
        <w:tc>
          <w:tcPr>
            <w:tcW w:w="676" w:type="dxa"/>
            <w:tcBorders/>
            <w:vAlign w:val="center"/>
          </w:tcPr>
          <w:p>
            <w:pPr>
              <w:pStyle w:val="TableHeading"/>
              <w:suppressLineNumbers/>
              <w:bidi w:val="0"/>
              <w:spacing w:before="0" w:after="283"/>
              <w:jc w:val="center"/>
              <w:rPr/>
            </w:pPr>
            <w:r>
              <w:rPr/>
              <w:t xml:space="preserve">Vuosi </w:t>
            </w:r>
          </w:p>
        </w:tc>
        <w:tc>
          <w:tcPr>
            <w:tcW w:w="1846" w:type="dxa"/>
            <w:tcBorders/>
            <w:vAlign w:val="center"/>
          </w:tcPr>
          <w:p>
            <w:pPr>
              <w:pStyle w:val="TableHeading"/>
              <w:suppressLineNumbers/>
              <w:bidi w:val="0"/>
              <w:spacing w:before="0" w:after="283"/>
              <w:jc w:val="center"/>
              <w:rPr/>
            </w:pPr>
            <w:r>
              <w:rPr/>
              <w:t xml:space="preserve">ISBN </w:t>
            </w:r>
          </w:p>
        </w:tc>
      </w:tr>
      <w:tr>
        <w:trPr/>
        <w:tc>
          <w:tcPr>
            <w:tcW w:w="1126" w:type="dxa"/>
            <w:tcBorders/>
            <w:vAlign w:val="center"/>
          </w:tcPr>
          <w:p>
            <w:pPr>
              <w:pStyle w:val="TableContents"/>
              <w:bidi w:val="0"/>
              <w:spacing w:before="0" w:after="283"/>
              <w:jc w:val="left"/>
              <w:rPr/>
            </w:pPr>
            <w:r>
              <w:rPr/>
              <w:t xml:space="preserve">Nide 1 </w:t>
            </w:r>
          </w:p>
        </w:tc>
        <w:tc>
          <w:tcPr>
            <w:tcW w:w="2851" w:type="dxa"/>
            <w:tcBorders/>
            <w:vAlign w:val="center"/>
          </w:tcPr>
          <w:p>
            <w:pPr>
              <w:pStyle w:val="TableContents"/>
              <w:bidi w:val="0"/>
              <w:spacing w:before="0" w:after="283"/>
              <w:jc w:val="left"/>
              <w:rPr/>
            </w:pPr>
            <w:r>
              <w:rPr/>
              <w:t xml:space="preserve">The Punisher MAX #1-12 </w:t>
            </w:r>
          </w:p>
        </w:tc>
        <w:tc>
          <w:tcPr>
            <w:tcW w:w="676" w:type="dxa"/>
            <w:tcBorders/>
            <w:vAlign w:val="center"/>
          </w:tcPr>
          <w:p>
            <w:pPr>
              <w:pStyle w:val="TableContents"/>
              <w:bidi w:val="0"/>
              <w:spacing w:before="0" w:after="283"/>
              <w:jc w:val="left"/>
              <w:rPr/>
            </w:pPr>
            <w:r>
              <w:rPr/>
              <w:t xml:space="preserve">2005 </w:t>
            </w:r>
          </w:p>
        </w:tc>
        <w:tc>
          <w:tcPr>
            <w:tcW w:w="1846" w:type="dxa"/>
            <w:tcBorders/>
            <w:vAlign w:val="center"/>
          </w:tcPr>
          <w:p>
            <w:pPr>
              <w:pStyle w:val="TableContents"/>
              <w:bidi w:val="0"/>
              <w:spacing w:before="0" w:after="283"/>
              <w:jc w:val="left"/>
              <w:rPr/>
            </w:pPr>
            <w:r>
              <w:rPr/>
              <w:t xml:space="preserve">978-0785118404 </w:t>
            </w:r>
          </w:p>
        </w:tc>
      </w:tr>
      <w:tr>
        <w:trPr/>
        <w:tc>
          <w:tcPr>
            <w:tcW w:w="1126" w:type="dxa"/>
            <w:tcBorders/>
            <w:vAlign w:val="center"/>
          </w:tcPr>
          <w:p>
            <w:pPr>
              <w:pStyle w:val="TableContents"/>
              <w:bidi w:val="0"/>
              <w:spacing w:before="0" w:after="283"/>
              <w:jc w:val="left"/>
              <w:rPr/>
            </w:pPr>
            <w:r>
              <w:rPr/>
              <w:t xml:space="preserve">Nide 2 </w:t>
            </w:r>
          </w:p>
        </w:tc>
        <w:tc>
          <w:tcPr>
            <w:tcW w:w="2851" w:type="dxa"/>
            <w:tcBorders/>
            <w:vAlign w:val="center"/>
          </w:tcPr>
          <w:p>
            <w:pPr>
              <w:pStyle w:val="TableContents"/>
              <w:bidi w:val="0"/>
              <w:spacing w:before="0" w:after="283"/>
              <w:jc w:val="left"/>
              <w:rPr/>
            </w:pPr>
            <w:r>
              <w:rPr/>
              <w:t xml:space="preserve">The Punisher MAX # 13-24 </w:t>
            </w:r>
          </w:p>
        </w:tc>
        <w:tc>
          <w:tcPr>
            <w:tcW w:w="676" w:type="dxa"/>
            <w:tcBorders/>
            <w:vAlign w:val="center"/>
          </w:tcPr>
          <w:p>
            <w:pPr>
              <w:pStyle w:val="TableContents"/>
              <w:bidi w:val="0"/>
              <w:spacing w:before="0" w:after="283"/>
              <w:jc w:val="left"/>
              <w:rPr/>
            </w:pPr>
            <w:r>
              <w:rPr/>
              <w:t xml:space="preserve">2006 </w:t>
            </w:r>
          </w:p>
        </w:tc>
        <w:tc>
          <w:tcPr>
            <w:tcW w:w="1846" w:type="dxa"/>
            <w:tcBorders/>
            <w:vAlign w:val="center"/>
          </w:tcPr>
          <w:p>
            <w:pPr>
              <w:pStyle w:val="TableContents"/>
              <w:bidi w:val="0"/>
              <w:spacing w:before="0" w:after="283"/>
              <w:jc w:val="left"/>
              <w:rPr/>
            </w:pPr>
            <w:r>
              <w:rPr/>
              <w:t xml:space="preserve">978-0785120223 </w:t>
            </w:r>
          </w:p>
        </w:tc>
      </w:tr>
      <w:tr>
        <w:trPr/>
        <w:tc>
          <w:tcPr>
            <w:tcW w:w="1126" w:type="dxa"/>
            <w:tcBorders/>
            <w:vAlign w:val="center"/>
          </w:tcPr>
          <w:p>
            <w:pPr>
              <w:pStyle w:val="TableContents"/>
              <w:bidi w:val="0"/>
              <w:spacing w:before="0" w:after="283"/>
              <w:jc w:val="left"/>
              <w:rPr/>
            </w:pPr>
            <w:r>
              <w:rPr/>
              <w:t xml:space="preserve">Nide 3 </w:t>
            </w:r>
          </w:p>
        </w:tc>
        <w:tc>
          <w:tcPr>
            <w:tcW w:w="2851" w:type="dxa"/>
            <w:tcBorders/>
            <w:vAlign w:val="center"/>
          </w:tcPr>
          <w:p>
            <w:pPr>
              <w:pStyle w:val="TableContents"/>
              <w:bidi w:val="0"/>
              <w:spacing w:before="0" w:after="283"/>
              <w:jc w:val="left"/>
              <w:rPr/>
            </w:pPr>
            <w:r>
              <w:rPr/>
              <w:t xml:space="preserve">The Punisher MAX # 25-36 </w:t>
            </w:r>
          </w:p>
        </w:tc>
        <w:tc>
          <w:tcPr>
            <w:tcW w:w="676" w:type="dxa"/>
            <w:tcBorders/>
            <w:vAlign w:val="center"/>
          </w:tcPr>
          <w:p>
            <w:pPr>
              <w:pStyle w:val="TableContents"/>
              <w:bidi w:val="0"/>
              <w:spacing w:before="0" w:after="283"/>
              <w:jc w:val="left"/>
              <w:rPr/>
            </w:pPr>
            <w:r>
              <w:rPr/>
              <w:t xml:space="preserve">2007 </w:t>
            </w:r>
          </w:p>
        </w:tc>
        <w:tc>
          <w:tcPr>
            <w:tcW w:w="1846" w:type="dxa"/>
            <w:tcBorders/>
            <w:vAlign w:val="center"/>
          </w:tcPr>
          <w:p>
            <w:pPr>
              <w:pStyle w:val="TableContents"/>
              <w:bidi w:val="0"/>
              <w:spacing w:before="0" w:after="283"/>
              <w:jc w:val="left"/>
              <w:rPr/>
            </w:pPr>
            <w:r>
              <w:rPr/>
              <w:t xml:space="preserve">978-0785119814 </w:t>
            </w:r>
          </w:p>
        </w:tc>
      </w:tr>
      <w:tr>
        <w:trPr/>
        <w:tc>
          <w:tcPr>
            <w:tcW w:w="1126" w:type="dxa"/>
            <w:tcBorders/>
            <w:vAlign w:val="center"/>
          </w:tcPr>
          <w:p>
            <w:pPr>
              <w:pStyle w:val="TableContents"/>
              <w:bidi w:val="0"/>
              <w:spacing w:before="0" w:after="283"/>
              <w:jc w:val="left"/>
              <w:rPr/>
            </w:pPr>
            <w:r>
              <w:rPr/>
              <w:t xml:space="preserve">Nide 4 </w:t>
            </w:r>
          </w:p>
        </w:tc>
        <w:tc>
          <w:tcPr>
            <w:tcW w:w="2851" w:type="dxa"/>
            <w:tcBorders/>
            <w:vAlign w:val="center"/>
          </w:tcPr>
          <w:p>
            <w:pPr>
              <w:pStyle w:val="TableContents"/>
              <w:bidi w:val="0"/>
              <w:spacing w:before="0" w:after="283"/>
              <w:jc w:val="left"/>
              <w:rPr/>
            </w:pPr>
            <w:r>
              <w:rPr/>
              <w:t xml:space="preserve">The Punisher MAX # 37-49 </w:t>
            </w:r>
          </w:p>
        </w:tc>
        <w:tc>
          <w:tcPr>
            <w:tcW w:w="676" w:type="dxa"/>
            <w:tcBorders/>
            <w:vAlign w:val="center"/>
          </w:tcPr>
          <w:p>
            <w:pPr>
              <w:pStyle w:val="TableContents"/>
              <w:bidi w:val="0"/>
              <w:spacing w:before="0" w:after="283"/>
              <w:jc w:val="left"/>
              <w:rPr/>
            </w:pPr>
            <w:r>
              <w:rPr/>
              <w:t xml:space="preserve">2007 </w:t>
            </w:r>
          </w:p>
        </w:tc>
        <w:tc>
          <w:tcPr>
            <w:tcW w:w="1846" w:type="dxa"/>
            <w:tcBorders/>
            <w:vAlign w:val="center"/>
          </w:tcPr>
          <w:p>
            <w:pPr>
              <w:pStyle w:val="TableContents"/>
              <w:bidi w:val="0"/>
              <w:spacing w:before="0" w:after="283"/>
              <w:jc w:val="left"/>
              <w:rPr/>
            </w:pPr>
            <w:r>
              <w:rPr/>
              <w:t xml:space="preserve">978-0785114178 </w:t>
            </w:r>
          </w:p>
        </w:tc>
      </w:tr>
      <w:tr>
        <w:trPr/>
        <w:tc>
          <w:tcPr>
            <w:tcW w:w="1126" w:type="dxa"/>
            <w:tcBorders/>
            <w:vAlign w:val="center"/>
          </w:tcPr>
          <w:p>
            <w:pPr>
              <w:pStyle w:val="TableContents"/>
              <w:bidi w:val="0"/>
              <w:spacing w:before="0" w:after="283"/>
              <w:jc w:val="left"/>
              <w:rPr/>
            </w:pPr>
            <w:r>
              <w:rPr/>
              <w:t xml:space="preserve">Nide 5 </w:t>
            </w:r>
          </w:p>
        </w:tc>
        <w:tc>
          <w:tcPr>
            <w:tcW w:w="2851" w:type="dxa"/>
            <w:tcBorders/>
            <w:vAlign w:val="center"/>
          </w:tcPr>
          <w:p>
            <w:pPr>
              <w:pStyle w:val="TableContents"/>
              <w:bidi w:val="0"/>
              <w:spacing w:before="0" w:after="283"/>
              <w:jc w:val="left"/>
              <w:rPr/>
            </w:pPr>
            <w:r>
              <w:rPr/>
              <w:t xml:space="preserve">The Punisher MAX # 50-60 </w:t>
            </w:r>
          </w:p>
        </w:tc>
        <w:tc>
          <w:tcPr>
            <w:tcW w:w="676" w:type="dxa"/>
            <w:tcBorders/>
            <w:vAlign w:val="center"/>
          </w:tcPr>
          <w:p>
            <w:pPr>
              <w:pStyle w:val="TableContents"/>
              <w:bidi w:val="0"/>
              <w:spacing w:before="0" w:after="283"/>
              <w:jc w:val="left"/>
              <w:rPr/>
            </w:pPr>
            <w:r>
              <w:rPr/>
              <w:t xml:space="preserve">2009 </w:t>
            </w:r>
          </w:p>
        </w:tc>
        <w:tc>
          <w:tcPr>
            <w:tcW w:w="1846" w:type="dxa"/>
            <w:tcBorders/>
            <w:vAlign w:val="center"/>
          </w:tcPr>
          <w:p>
            <w:pPr>
              <w:pStyle w:val="TableContents"/>
              <w:bidi w:val="0"/>
              <w:spacing w:before="0" w:after="283"/>
              <w:jc w:val="left"/>
              <w:rPr/>
            </w:pPr>
            <w:r>
              <w:rPr/>
              <w:t xml:space="preserve">978-0785137825 </w:t>
            </w:r>
          </w:p>
        </w:tc>
      </w:tr>
      <w:tr>
        <w:trPr/>
        <w:tc>
          <w:tcPr>
            <w:tcW w:w="1126" w:type="dxa"/>
            <w:tcBorders/>
            <w:vAlign w:val="center"/>
          </w:tcPr>
          <w:p>
            <w:pPr>
              <w:pStyle w:val="TableContents"/>
              <w:bidi w:val="0"/>
              <w:spacing w:before="0" w:after="283"/>
              <w:jc w:val="left"/>
              <w:rPr/>
            </w:pPr>
            <w:r>
              <w:rPr/>
              <w:t xml:space="preserve">Nide </w:t>
            </w:r>
            <w:r>
              <w:rPr/>
              <w:t xml:space="preserve">6 </w:t>
            </w:r>
          </w:p>
        </w:tc>
        <w:tc>
          <w:tcPr>
            <w:tcW w:w="2851" w:type="dxa"/>
            <w:tcBorders/>
            <w:vAlign w:val="center"/>
          </w:tcPr>
          <w:p>
            <w:pPr>
              <w:pStyle w:val="TableContents"/>
              <w:bidi w:val="0"/>
              <w:spacing w:before="0" w:after="283"/>
              <w:jc w:val="left"/>
              <w:rPr/>
            </w:pPr>
            <w:r>
              <w:rPr/>
              <w:t xml:space="preserve">The Punisher MAX # 61-74 </w:t>
            </w:r>
          </w:p>
        </w:tc>
        <w:tc>
          <w:tcPr>
            <w:tcW w:w="676" w:type="dxa"/>
            <w:tcBorders/>
            <w:vAlign w:val="center"/>
          </w:tcPr>
          <w:p>
            <w:pPr>
              <w:pStyle w:val="TableContents"/>
              <w:bidi w:val="0"/>
              <w:spacing w:before="0" w:after="283"/>
              <w:jc w:val="left"/>
              <w:rPr/>
            </w:pPr>
            <w:r>
              <w:rPr/>
              <w:t xml:space="preserve">2011 </w:t>
            </w:r>
          </w:p>
        </w:tc>
        <w:tc>
          <w:tcPr>
            <w:tcW w:w="1846" w:type="dxa"/>
            <w:tcBorders/>
            <w:vAlign w:val="center"/>
          </w:tcPr>
          <w:p>
            <w:pPr>
              <w:pStyle w:val="TableContents"/>
              <w:bidi w:val="0"/>
              <w:spacing w:before="0" w:after="283"/>
              <w:jc w:val="left"/>
              <w:rPr/>
            </w:pPr>
            <w:r>
              <w:rPr/>
              <w:t xml:space="preserve">978-0785156567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volyymia punisher max on olemassa</w:t>
      </w:r>
    </w:p>
    <w:p>
      <w:pPr>
        <w:pStyle w:val="TextBody"/>
        <w:bidi w:val="0"/>
        <w:jc w:val="left"/>
        <w:rPr>
          <w:b/>
          <w:u w:val="single"/>
          <w:shd w:val="clear" w:fill="FFFF00"/>
        </w:rPr>
      </w:pPr>
      <w:r>
        <w:rPr>
          <w:b/>
          <w:u w:val="single"/>
          <w:shd w:val="clear" w:fill="FFFF00"/>
        </w:rPr>
        <w:t xml:space="preserve">Asiakirjan numero 5162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Ison-Britannian yhden punnan kolikko (£ 1) on Englannin punnan arvoinen kolikko. Kolikon etupuolella on latinankielinen kaiverrus ELIZABETH II DG REG ``Dei Gratia Regina'', joka tarkoittaa ``Elizabeth II, Jumalan armosta kuningatar'', ja FD, joka tarkoittaa Fidei defensor, uskon puolustaja. Siinä on ollut kuningatar Elisabet II:n profiili siitä lähtien, kun alkuperäinen kolikko otettiin käyttöön </w:t>
      </w:r>
      <w:r>
        <w:rPr>
          <w:color w:val="DCDCDC"/>
        </w:rPr>
        <w:t xml:space="preserve">21. huhtikuuta 1983</w:t>
      </w:r>
      <w:r>
        <w:rPr/>
        <w:t xml:space="preserve">. Kuningattaresta on käytetty neljää eri muotokuvaa, joista viimeisin, Jody Clarkin suunnittelema, otettiin käyttöön vuonna 2015. Nykyisen 12-sivuisen kolikon kääntöpuolella on neljä tunnusta, jotka edustavat kutakin Yhdistyneen kuningaskunnan kansakuntaa: Englannin ruusu, Walesin purjo, Skotlannin ohdake ja Pohjois-Irlannin ruohosipuli, jotka nousevat yhdestä kruunun sisällä olevasta varresta.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vanha punnan kolikko otettiin käyttöön?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ensimmäinen kolikko 1 ilmestyi?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minä vuonna 1 punnan kolikko ilmestyi?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ensimmäinen 1 punnan kolikko valmistettiin?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yhden punnan kolikko tuli liikkeeseen?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punnan kolikko tuli liikkeeseen?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Alkuperäinen, pyöreä 1 punnan kolikko korvasi Englannin keskuspankin 1 punnan setelin, jonka liikkeeseenlasku lopetettiin vuoden 1984 lopussa ja joka poistettiin liikkeestä 11. maaliskuuta 1988, vaikka se oli edelleen lunastettavissa pankin toimistoissa, kuten kaikki englantilaiset setelit. Yhden punnan seteleitä lasketaan edelleen liikkeeseen Jerseyssä, Guernseyssä ja Mansaarella sekä Royal Bank of Scotlandin toimesta, mutta punnan kolikko on paljon laajemmin käytössä. Uusi, kaksikulmainen (12-sivuinen) kolikko otettiin käyttöön </w:t>
      </w:r>
      <w:r>
        <w:rPr>
          <w:color w:val="A9A9A9"/>
        </w:rPr>
        <w:t xml:space="preserve">28. maaliskuuta 2017</w:t>
      </w:r>
      <w:r>
        <w:rPr/>
        <w:t xml:space="preserve">, ja punnan kolikon uudet ja vanhat versiot olivat liikkeessä yhdessä, kunnes vanhempi malli poistettiin liikkeestä 15. lokakuuta 2017. Tämän jälkeen vanhempi kolikko voitiin lunastaa vain pankeissa, vaikka jotkut vähittäiskauppiaat ilmoittivatkin jatkavansa sen hyväksymistä rajoitetun ajan. Alkuperäinen pyöreä punta on edelleen laillinen maksuväline Mansaarella.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1 punnan kolikko julkaistiin?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uusi punnan kolikko ilmestyi?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ensimmäinen uusi punnan kolikko julkaistiin?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uusi 1 punnan kolikko ilmestyy?</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Yksi punta Yhdistynyt kuningaskunta </w:t>
      </w:r>
    </w:p>
    <w:tbl>
      <w:tblPr>
        <w:tblW w:w="10205" w:type="dxa"/>
        <w:jc w:val="left"/>
        <w:tblInd w:w="0" w:type="dxa"/>
        <w:tblLayout w:type="fixed"/>
        <w:tblCellMar>
          <w:top w:w="28" w:type="dxa"/>
          <w:left w:w="28" w:type="dxa"/>
          <w:bottom w:w="28" w:type="dxa"/>
          <w:right w:w="28" w:type="dxa"/>
        </w:tblCellMar>
      </w:tblPr>
      <w:tblGrid>
        <w:gridCol w:w="1463"/>
        <w:gridCol w:w="8742"/>
      </w:tblGrid>
      <w:tr>
        <w:trPr/>
        <w:tc>
          <w:tcPr>
            <w:tcW w:w="1463" w:type="dxa"/>
            <w:tcBorders/>
            <w:vAlign w:val="center"/>
          </w:tcPr>
          <w:p>
            <w:pPr>
              <w:pStyle w:val="TableHeading"/>
              <w:suppressLineNumbers/>
              <w:bidi w:val="0"/>
              <w:spacing w:before="0" w:after="283"/>
              <w:jc w:val="center"/>
              <w:rPr/>
            </w:pPr>
            <w:r>
              <w:rPr/>
              <w:t xml:space="preserve">Arvo </w:t>
            </w:r>
          </w:p>
        </w:tc>
        <w:tc>
          <w:tcPr>
            <w:tcW w:w="8742" w:type="dxa"/>
            <w:tcBorders/>
            <w:vAlign w:val="center"/>
          </w:tcPr>
          <w:p>
            <w:pPr>
              <w:pStyle w:val="TableContents"/>
              <w:bidi w:val="0"/>
              <w:spacing w:before="0" w:after="283"/>
              <w:jc w:val="left"/>
              <w:rPr/>
            </w:pPr>
            <w:r>
              <w:rPr/>
              <w:t xml:space="preserve">1 Englannin punta </w:t>
            </w:r>
          </w:p>
        </w:tc>
      </w:tr>
      <w:tr>
        <w:trPr/>
        <w:tc>
          <w:tcPr>
            <w:tcW w:w="1463" w:type="dxa"/>
            <w:tcBorders/>
            <w:vAlign w:val="center"/>
          </w:tcPr>
          <w:p>
            <w:pPr>
              <w:pStyle w:val="TableHeading"/>
              <w:suppressLineNumbers/>
              <w:bidi w:val="0"/>
              <w:spacing w:before="0" w:after="283"/>
              <w:jc w:val="center"/>
              <w:rPr/>
            </w:pPr>
            <w:r>
              <w:rPr/>
              <w:t xml:space="preserve">Massa </w:t>
            </w:r>
          </w:p>
        </w:tc>
        <w:tc>
          <w:tcPr>
            <w:tcW w:w="8742" w:type="dxa"/>
            <w:tcBorders/>
            <w:vAlign w:val="center"/>
          </w:tcPr>
          <w:p>
            <w:pPr>
              <w:pStyle w:val="TableContents"/>
              <w:bidi w:val="0"/>
              <w:spacing w:before="0" w:after="283"/>
              <w:jc w:val="left"/>
              <w:rPr/>
            </w:pPr>
            <w:r>
              <w:rPr/>
              <w:t xml:space="preserve">8.75 g </w:t>
            </w:r>
          </w:p>
        </w:tc>
      </w:tr>
      <w:tr>
        <w:trPr/>
        <w:tc>
          <w:tcPr>
            <w:tcW w:w="1463" w:type="dxa"/>
            <w:tcBorders/>
            <w:vAlign w:val="center"/>
          </w:tcPr>
          <w:p>
            <w:pPr>
              <w:pStyle w:val="TableHeading"/>
              <w:suppressLineNumbers/>
              <w:bidi w:val="0"/>
              <w:spacing w:before="0" w:after="283"/>
              <w:jc w:val="center"/>
              <w:rPr/>
            </w:pPr>
            <w:r>
              <w:rPr/>
              <w:t xml:space="preserve">Halkaisija </w:t>
            </w:r>
          </w:p>
        </w:tc>
        <w:tc>
          <w:tcPr>
            <w:tcW w:w="8742" w:type="dxa"/>
            <w:tcBorders/>
            <w:vAlign w:val="center"/>
          </w:tcPr>
          <w:p>
            <w:pPr>
              <w:pStyle w:val="TableContents"/>
              <w:bidi w:val="0"/>
              <w:spacing w:before="0" w:after="283"/>
              <w:jc w:val="left"/>
              <w:rPr/>
            </w:pPr>
            <w:r>
              <w:rPr/>
              <w:t xml:space="preserve">23.03-23.43 mm </w:t>
            </w:r>
          </w:p>
        </w:tc>
      </w:tr>
      <w:tr>
        <w:trPr/>
        <w:tc>
          <w:tcPr>
            <w:tcW w:w="1463" w:type="dxa"/>
            <w:tcBorders/>
            <w:vAlign w:val="center"/>
          </w:tcPr>
          <w:p>
            <w:pPr>
              <w:pStyle w:val="TableHeading"/>
              <w:suppressLineNumbers/>
              <w:bidi w:val="0"/>
              <w:spacing w:before="0" w:after="283"/>
              <w:jc w:val="center"/>
              <w:rPr/>
            </w:pPr>
            <w:r>
              <w:rPr/>
              <w:t xml:space="preserve">Paksuus </w:t>
            </w:r>
          </w:p>
        </w:tc>
        <w:tc>
          <w:tcPr>
            <w:tcW w:w="8742" w:type="dxa"/>
            <w:tcBorders/>
            <w:vAlign w:val="center"/>
          </w:tcPr>
          <w:p>
            <w:pPr>
              <w:pStyle w:val="TableContents"/>
              <w:bidi w:val="0"/>
              <w:spacing w:before="0" w:after="283"/>
              <w:jc w:val="left"/>
              <w:rPr/>
            </w:pPr>
            <w:r>
              <w:rPr/>
              <w:t xml:space="preserve">2,8 mm </w:t>
            </w:r>
          </w:p>
        </w:tc>
      </w:tr>
      <w:tr>
        <w:trPr/>
        <w:tc>
          <w:tcPr>
            <w:tcW w:w="1463" w:type="dxa"/>
            <w:tcBorders/>
            <w:vAlign w:val="center"/>
          </w:tcPr>
          <w:p>
            <w:pPr>
              <w:pStyle w:val="TableHeading"/>
              <w:suppressLineNumbers/>
              <w:bidi w:val="0"/>
              <w:spacing w:before="0" w:after="283"/>
              <w:jc w:val="center"/>
              <w:rPr/>
            </w:pPr>
            <w:r>
              <w:rPr/>
              <w:t xml:space="preserve">Edge </w:t>
            </w:r>
          </w:p>
        </w:tc>
        <w:tc>
          <w:tcPr>
            <w:tcW w:w="8742" w:type="dxa"/>
            <w:tcBorders/>
            <w:vAlign w:val="center"/>
          </w:tcPr>
          <w:p>
            <w:pPr>
              <w:pStyle w:val="TableContents"/>
              <w:bidi w:val="0"/>
              <w:spacing w:before="0" w:after="283"/>
              <w:jc w:val="left"/>
              <w:rPr/>
            </w:pPr>
            <w:r>
              <w:rPr/>
              <w:t xml:space="preserve">Vuorotellen hiottu ja tavallinen </w:t>
            </w:r>
          </w:p>
        </w:tc>
      </w:tr>
      <w:tr>
        <w:trPr/>
        <w:tc>
          <w:tcPr>
            <w:tcW w:w="1463" w:type="dxa"/>
            <w:tcBorders/>
            <w:vAlign w:val="center"/>
          </w:tcPr>
          <w:p>
            <w:pPr>
              <w:pStyle w:val="TableHeading"/>
              <w:suppressLineNumbers/>
              <w:bidi w:val="0"/>
              <w:spacing w:before="0" w:after="283"/>
              <w:jc w:val="center"/>
              <w:rPr/>
            </w:pPr>
            <w:r>
              <w:rPr/>
              <w:t xml:space="preserve">Koostumus </w:t>
            </w:r>
          </w:p>
        </w:tc>
        <w:tc>
          <w:tcPr>
            <w:tcW w:w="8742" w:type="dxa"/>
            <w:tcBorders/>
            <w:vAlign w:val="center"/>
          </w:tcPr>
          <w:p>
            <w:pPr>
              <w:pStyle w:val="TableContents"/>
              <w:bidi w:val="0"/>
              <w:spacing w:before="0" w:after="283"/>
              <w:jc w:val="left"/>
              <w:rPr/>
            </w:pPr>
            <w:r>
              <w:rPr/>
              <w:t xml:space="preserve">(Ulkorengas) Nikkelimessinki (76 % Cu, 20 % Zn ja 4 % Ni) (sisäkehä) Nikkelöity metalliseos Kääntöpuoli Aukeama </w:t>
            </w:r>
          </w:p>
        </w:tc>
      </w:tr>
      <w:tr>
        <w:trPr/>
        <w:tc>
          <w:tcPr>
            <w:tcW w:w="1463" w:type="dxa"/>
            <w:tcBorders/>
            <w:vAlign w:val="center"/>
          </w:tcPr>
          <w:p>
            <w:pPr>
              <w:pStyle w:val="TableHeading"/>
              <w:suppressLineNumbers/>
              <w:bidi w:val="0"/>
              <w:spacing w:before="0" w:after="283"/>
              <w:jc w:val="center"/>
              <w:rPr/>
            </w:pPr>
            <w:r>
              <w:rPr/>
              <w:t xml:space="preserve">Suunnittelu </w:t>
            </w:r>
          </w:p>
        </w:tc>
        <w:tc>
          <w:tcPr>
            <w:tcW w:w="8742" w:type="dxa"/>
            <w:tcBorders/>
            <w:vAlign w:val="center"/>
          </w:tcPr>
          <w:p>
            <w:pPr>
              <w:pStyle w:val="TableContents"/>
              <w:bidi w:val="0"/>
              <w:spacing w:before="0" w:after="283"/>
              <w:jc w:val="left"/>
              <w:rPr/>
            </w:pPr>
            <w:r>
              <w:rPr/>
              <w:t xml:space="preserve">Kuningatar Elisabet II </w:t>
            </w:r>
          </w:p>
        </w:tc>
      </w:tr>
      <w:tr>
        <w:trPr/>
        <w:tc>
          <w:tcPr>
            <w:tcW w:w="1463" w:type="dxa"/>
            <w:tcBorders/>
            <w:vAlign w:val="center"/>
          </w:tcPr>
          <w:p>
            <w:pPr>
              <w:pStyle w:val="TableHeading"/>
              <w:suppressLineNumbers/>
              <w:bidi w:val="0"/>
              <w:spacing w:before="0" w:after="283"/>
              <w:jc w:val="center"/>
              <w:rPr/>
            </w:pPr>
            <w:r>
              <w:rPr/>
              <w:t xml:space="preserve">Suunnittelija </w:t>
            </w:r>
          </w:p>
        </w:tc>
        <w:tc>
          <w:tcPr>
            <w:tcW w:w="8742" w:type="dxa"/>
            <w:tcBorders/>
            <w:vAlign w:val="center"/>
          </w:tcPr>
          <w:p>
            <w:pPr>
              <w:pStyle w:val="TableContents"/>
              <w:bidi w:val="0"/>
              <w:spacing w:before="0" w:after="283"/>
              <w:jc w:val="left"/>
              <w:rPr/>
            </w:pPr>
            <w:r>
              <w:rPr/>
              <w:t xml:space="preserve">Jody Clark </w:t>
            </w:r>
          </w:p>
        </w:tc>
      </w:tr>
      <w:tr>
        <w:trPr/>
        <w:tc>
          <w:tcPr>
            <w:tcW w:w="1463" w:type="dxa"/>
            <w:tcBorders/>
            <w:vAlign w:val="center"/>
          </w:tcPr>
          <w:p>
            <w:pPr>
              <w:pStyle w:val="TableHeading"/>
              <w:suppressLineNumbers/>
              <w:bidi w:val="0"/>
              <w:spacing w:before="0" w:after="283"/>
              <w:jc w:val="center"/>
              <w:rPr/>
            </w:pPr>
            <w:r>
              <w:rPr/>
              <w:t xml:space="preserve">Suunnittelupäivä </w:t>
            </w:r>
          </w:p>
        </w:tc>
        <w:tc>
          <w:tcPr>
            <w:tcW w:w="8742" w:type="dxa"/>
            <w:tcBorders/>
            <w:vAlign w:val="center"/>
          </w:tcPr>
          <w:p>
            <w:pPr>
              <w:pStyle w:val="TableContents"/>
              <w:bidi w:val="0"/>
              <w:spacing w:before="0" w:after="283"/>
              <w:jc w:val="left"/>
              <w:rPr/>
            </w:pPr>
            <w:r>
              <w:rPr>
                <w:color w:val="A9A9A9"/>
              </w:rPr>
              <w:t xml:space="preserve">2016 </w:t>
            </w:r>
            <w:r>
              <w:rPr/>
              <w:t xml:space="preserve">Käänteinen </w:t>
            </w:r>
          </w:p>
        </w:tc>
      </w:tr>
      <w:tr>
        <w:trPr/>
        <w:tc>
          <w:tcPr>
            <w:tcW w:w="1463" w:type="dxa"/>
            <w:tcBorders/>
            <w:vAlign w:val="center"/>
          </w:tcPr>
          <w:p>
            <w:pPr>
              <w:pStyle w:val="TableHeading"/>
              <w:suppressLineNumbers/>
              <w:bidi w:val="0"/>
              <w:spacing w:before="0" w:after="283"/>
              <w:jc w:val="center"/>
              <w:rPr/>
            </w:pPr>
            <w:r>
              <w:rPr/>
              <w:t xml:space="preserve">Suunnittelu </w:t>
            </w:r>
          </w:p>
        </w:tc>
        <w:tc>
          <w:tcPr>
            <w:tcW w:w="8742" w:type="dxa"/>
            <w:tcBorders/>
            <w:vAlign w:val="center"/>
          </w:tcPr>
          <w:p>
            <w:pPr>
              <w:pStyle w:val="TableContents"/>
              <w:bidi w:val="0"/>
              <w:spacing w:before="0" w:after="283"/>
              <w:jc w:val="left"/>
              <w:rPr/>
            </w:pPr>
            <w:r>
              <w:rPr/>
              <w:t xml:space="preserve">Ruusu, purjo, ohdake ja ruohosipuli, joita ympäröi kruunu. </w:t>
            </w:r>
          </w:p>
        </w:tc>
      </w:tr>
      <w:tr>
        <w:trPr/>
        <w:tc>
          <w:tcPr>
            <w:tcW w:w="1463" w:type="dxa"/>
            <w:tcBorders/>
            <w:vAlign w:val="center"/>
          </w:tcPr>
          <w:p>
            <w:pPr>
              <w:pStyle w:val="TableHeading"/>
              <w:suppressLineNumbers/>
              <w:bidi w:val="0"/>
              <w:spacing w:before="0" w:after="283"/>
              <w:jc w:val="center"/>
              <w:rPr/>
            </w:pPr>
            <w:r>
              <w:rPr/>
              <w:t xml:space="preserve">Suunnittelija </w:t>
            </w:r>
          </w:p>
        </w:tc>
        <w:tc>
          <w:tcPr>
            <w:tcW w:w="8742" w:type="dxa"/>
            <w:tcBorders/>
            <w:vAlign w:val="center"/>
          </w:tcPr>
          <w:p>
            <w:pPr>
              <w:pStyle w:val="TableContents"/>
              <w:bidi w:val="0"/>
              <w:spacing w:before="0" w:after="283"/>
              <w:jc w:val="left"/>
              <w:rPr/>
            </w:pPr>
            <w:r>
              <w:rPr/>
              <w:t xml:space="preserve">David Pearce </w:t>
            </w:r>
          </w:p>
        </w:tc>
      </w:tr>
      <w:tr>
        <w:trPr/>
        <w:tc>
          <w:tcPr>
            <w:tcW w:w="1463" w:type="dxa"/>
            <w:tcBorders/>
            <w:vAlign w:val="center"/>
          </w:tcPr>
          <w:p>
            <w:pPr>
              <w:pStyle w:val="TableHeading"/>
              <w:suppressLineNumbers/>
              <w:bidi w:val="0"/>
              <w:spacing w:before="0" w:after="283"/>
              <w:jc w:val="center"/>
              <w:rPr/>
            </w:pPr>
            <w:r>
              <w:rPr/>
              <w:t xml:space="preserve">Suunnittelupäivä </w:t>
            </w:r>
          </w:p>
        </w:tc>
        <w:tc>
          <w:tcPr>
            <w:tcW w:w="8742" w:type="dxa"/>
            <w:tcBorders/>
            <w:vAlign w:val="center"/>
          </w:tcPr>
          <w:p>
            <w:pPr>
              <w:pStyle w:val="TableContents"/>
              <w:bidi w:val="0"/>
              <w:spacing w:before="0" w:after="283"/>
              <w:jc w:val="left"/>
              <w:rPr/>
            </w:pPr>
            <w:r>
              <w:rPr/>
              <w:t xml:space="preserve">2016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1 punnan kolikko on valmistettu?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uusi 1 punnan kolikko otettiin käyttöön?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Ison-Britannian yhden punnan kolikko (£ 1) on Englannin punnan arvoinen kolikko. Kolikon etupuolella on latinankielinen kaiverrus DG REG ``Dei Gratia Regina'', joka tarkoittaa `` Jumalan armosta, kuningatar'', ja FD, joka tarkoittaa Fidei defensor, uskon puolustaja. Siinä on ollut kuningatar Elisabet II:n profiili siitä lähtien, kun kolikko otettiin käyttöön </w:t>
      </w:r>
      <w:r>
        <w:rPr>
          <w:color w:val="A9A9A9"/>
        </w:rPr>
        <w:t xml:space="preserve">21. huhtikuuta 1983</w:t>
      </w:r>
      <w:r>
        <w:rPr/>
        <w:t xml:space="preserve">. Kuningattaresta on käytetty neljää eri muotokuvaa, joista viimeisin, Jody Clarkin suunnittelema, otettiin käyttöön vuonna 2015. Vuoden 2017 kolikon kääntöpuolella on neljä tunnusta, jotka edustavat kutakin Yhdistyneen kuningaskunnan kansakuntaa: Englannin ruusu, Walesin purjo, Skotlannin ohdake ja Pohjois-Irlannin ruohosipuli, jotka nousevat yhdestä kruunun sisällä olevasta varresta.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punnan kolikko julkaistiin?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ensimmäinen 1 punnan kolikko julkaistiin?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Maaliskuun 28. päivästä 2017 </w:t>
      </w:r>
      <w:r>
        <w:rPr/>
        <w:t xml:space="preserve">lähtien </w:t>
      </w:r>
      <w:r>
        <w:rPr/>
        <w:t xml:space="preserve">yhden punnan kolikosta on ollut liikkeessä kaksi versiota - alkuperäinen pyöreä muotoilu ja uusi kaksikulmainen (12-sivuinen) muotoilu. Maaliskuussa 2014 liikkeessä oli arviolta 1 553 miljoonaa pyöreää 1 punnan kolikkoa, joista Royal Mint arvioi vuonna 2014, että 3,04 prosenttia (eli noin 47 miljoonaa kolikkoa) oli väärennettyjä. Tämän vuoksi Royal Mint otti käyttöön uuden 12-sivuisen kolikon, joka on nykyisen 2 punnan kolikon tavoin bimetallia ja jossa on piilotettu turvatekijä nimeltä "iSIS" (Integrated Secure Identification Systems). Pyöreä punta on liikkeessä 15. lokakuuta 2017 asti. Tämän jälkeen vanhempi kolikko voidaan lunastaa vain pankeissa.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uudet £1-kolikot tulivat liikkeeseen?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Alkuperäinen, pyöreä 1 punnan kolikko korvasi Englannin keskuspankin 1 punnan setelin, jonka liikkeeseenlasku lopetettiin </w:t>
      </w:r>
      <w:r>
        <w:rPr>
          <w:color w:val="A9A9A9"/>
        </w:rPr>
        <w:t xml:space="preserve">vuoden 1984 lopussa </w:t>
      </w:r>
      <w:r>
        <w:rPr/>
        <w:t xml:space="preserve">ja joka poistettiin liikkeestä 11. maaliskuuta 1988, vaikka se oli edelleen lunastettavissa pankin toimistoissa, kuten kaikki englantilaiset setelit. Yhden punnan seteleitä lasketaan edelleen liikkeeseen Jerseyssä, Guernseyssä ja Mansaarella sekä Royal Bank of Scotlandin toimesta, mutta punnan kolikko on paljon laajemmin käytössä. Uusi, kaksikulmainen (12-sivuinen) kolikko otettiin käyttöön 28. maaliskuuta 2017, ja punnan kolikon uudet ja vanhat versiot olivat liikkeessä yhdessä, kunnes vanhempi malli poistettiin liikkeestä 15. lokakuuta 2017. Tämän jälkeen vanhempi kolikko voitiin lunastaa vain pankeissa, vaikka jotkut vähittäiskauppiaat ilmoittivatkin jatkavansa sen hyväksymistä rajoitetun ajan. Alkuperäinen pyöreä punta on edelleen laillinen maksuväline Mansaarella.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pyöreä punta tuli liikkeeseen?</w:t>
      </w:r>
    </w:p>
    <w:p>
      <w:pPr>
        <w:pStyle w:val="TextBody"/>
        <w:bidi w:val="0"/>
        <w:jc w:val="left"/>
        <w:rPr>
          <w:b/>
          <w:u w:val="single"/>
          <w:shd w:val="clear" w:fill="FFFF00"/>
        </w:rPr>
      </w:pPr>
      <w:r>
        <w:rPr>
          <w:b/>
          <w:u w:val="single"/>
          <w:shd w:val="clear" w:fill="FFFF00"/>
        </w:rPr>
        <w:t xml:space="preserve">Asiakirjan numero 5163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Luokka 1 </w:t>
      </w:r>
    </w:p>
    <w:p>
      <w:pPr>
        <w:pStyle w:val="TextBody"/>
        <w:bidi w:val="0"/>
        <w:spacing w:before="0" w:after="283"/>
        <w:jc w:val="left"/>
        <w:rPr/>
      </w:pPr>
      <w:r>
        <w:rPr/>
        <w:t xml:space="preserve">Luokan 1 yhdysvaltalaiset senaattorit kuuluvat vaalipiiriin, josta on hiljattain kiistelty vuosina 1994, 2000, 2006 ja 2012. Seuraavat vaalit ovat vuonna 2018. </w:t>
      </w:r>
    </w:p>
    <w:tbl>
      <w:tblPr>
        <w:tblW w:w="18103" w:type="dxa"/>
        <w:jc w:val="left"/>
        <w:tblInd w:w="0" w:type="dxa"/>
        <w:tblLayout w:type="fixed"/>
        <w:tblCellMar>
          <w:top w:w="28" w:type="dxa"/>
          <w:left w:w="28" w:type="dxa"/>
          <w:bottom w:w="28" w:type="dxa"/>
          <w:right w:w="28" w:type="dxa"/>
        </w:tblCellMar>
      </w:tblPr>
      <w:tblGrid>
        <w:gridCol w:w="1651"/>
        <w:gridCol w:w="1456"/>
        <w:gridCol w:w="2356"/>
        <w:gridCol w:w="1321"/>
        <w:gridCol w:w="2356"/>
        <w:gridCol w:w="1456"/>
        <w:gridCol w:w="931"/>
        <w:gridCol w:w="1156"/>
        <w:gridCol w:w="1081"/>
        <w:gridCol w:w="1321"/>
        <w:gridCol w:w="1231"/>
        <w:gridCol w:w="916"/>
        <w:gridCol w:w="871"/>
      </w:tblGrid>
      <w:tr>
        <w:trPr/>
        <w:tc>
          <w:tcPr>
            <w:tcW w:w="1651" w:type="dxa"/>
            <w:tcBorders/>
            <w:vAlign w:val="center"/>
          </w:tcPr>
          <w:p>
            <w:pPr>
              <w:pStyle w:val="TableHeading"/>
              <w:suppressLineNumbers/>
              <w:bidi w:val="0"/>
              <w:jc w:val="center"/>
              <w:rPr/>
            </w:pPr>
            <w:r>
              <w:rPr/>
              <w:t xml:space="preserve">o n g r s s </w:t>
            </w:r>
          </w:p>
          <w:p>
            <w:pPr>
              <w:pStyle w:val="TextBody"/>
              <w:bidi w:val="0"/>
              <w:spacing w:before="0" w:after="283"/>
              <w:jc w:val="left"/>
              <w:rPr/>
            </w:pPr>
            <w:r>
              <w:rPr/>
              <w:t xml:space="preserve">Luokka 2 </w:t>
            </w:r>
          </w:p>
          <w:p>
            <w:pPr>
              <w:pStyle w:val="TextBody"/>
              <w:bidi w:val="0"/>
              <w:spacing w:before="0" w:after="283"/>
              <w:jc w:val="left"/>
              <w:rPr/>
            </w:pPr>
            <w:r>
              <w:rPr/>
              <w:t xml:space="preserve">Luokan 2 Yhdysvaltain senaattorit kuuluvat vaalipiiriin, josta on viime aikoina kiistelty vuosina 1996, 2002, 2008 ja 2014. Seuraavat vaalit ovat vuonna 2020. </w:t>
            </w:r>
          </w:p>
          <w:p>
            <w:pPr>
              <w:pStyle w:val="TextBody"/>
              <w:bidi w:val="0"/>
              <w:spacing w:before="0" w:after="283"/>
              <w:jc w:val="left"/>
              <w:rPr/>
            </w:pPr>
            <w:r>
              <w:rPr/>
            </w:r>
          </w:p>
        </w:tc>
        <w:tc>
          <w:tcPr>
            <w:tcW w:w="1456" w:type="dxa"/>
            <w:tcBorders/>
          </w:tcPr>
          <w:p>
            <w:pPr>
              <w:pStyle w:val="TableContents"/>
              <w:bidi w:val="0"/>
              <w:spacing w:before="0" w:after="283"/>
              <w:jc w:val="left"/>
              <w:rPr>
                <w:sz w:val="4"/>
                <w:szCs w:val="4"/>
              </w:rPr>
            </w:pPr>
            <w:r>
              <w:rPr>
                <w:sz w:val="4"/>
                <w:szCs w:val="4"/>
              </w:rPr>
            </w:r>
          </w:p>
        </w:tc>
        <w:tc>
          <w:tcPr>
            <w:tcW w:w="2356" w:type="dxa"/>
            <w:tcBorders/>
          </w:tcPr>
          <w:p>
            <w:pPr>
              <w:pStyle w:val="TableContents"/>
              <w:bidi w:val="0"/>
              <w:spacing w:before="0" w:after="283"/>
              <w:jc w:val="left"/>
              <w:rPr>
                <w:sz w:val="4"/>
                <w:szCs w:val="4"/>
              </w:rPr>
            </w:pPr>
            <w:r>
              <w:rPr>
                <w:sz w:val="4"/>
                <w:szCs w:val="4"/>
              </w:rPr>
            </w:r>
          </w:p>
        </w:tc>
        <w:tc>
          <w:tcPr>
            <w:tcW w:w="1321" w:type="dxa"/>
            <w:tcBorders/>
          </w:tcPr>
          <w:p>
            <w:pPr>
              <w:pStyle w:val="TableContents"/>
              <w:bidi w:val="0"/>
              <w:spacing w:before="0" w:after="283"/>
              <w:jc w:val="left"/>
              <w:rPr>
                <w:sz w:val="4"/>
                <w:szCs w:val="4"/>
              </w:rPr>
            </w:pPr>
            <w:r>
              <w:rPr>
                <w:sz w:val="4"/>
                <w:szCs w:val="4"/>
              </w:rPr>
            </w:r>
          </w:p>
        </w:tc>
        <w:tc>
          <w:tcPr>
            <w:tcW w:w="2356" w:type="dxa"/>
            <w:tcBorders/>
          </w:tcPr>
          <w:p>
            <w:pPr>
              <w:pStyle w:val="TableContents"/>
              <w:bidi w:val="0"/>
              <w:spacing w:before="0" w:after="283"/>
              <w:jc w:val="left"/>
              <w:rPr>
                <w:sz w:val="4"/>
                <w:szCs w:val="4"/>
              </w:rPr>
            </w:pPr>
            <w:r>
              <w:rPr>
                <w:sz w:val="4"/>
                <w:szCs w:val="4"/>
              </w:rPr>
            </w:r>
          </w:p>
        </w:tc>
        <w:tc>
          <w:tcPr>
            <w:tcW w:w="1456" w:type="dxa"/>
            <w:tcBorders/>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c>
          <w:tcPr>
            <w:tcW w:w="1081" w:type="dxa"/>
            <w:tcBorders/>
          </w:tcPr>
          <w:p>
            <w:pPr>
              <w:pStyle w:val="TableContents"/>
              <w:bidi w:val="0"/>
              <w:spacing w:before="0" w:after="283"/>
              <w:jc w:val="left"/>
              <w:rPr>
                <w:sz w:val="4"/>
                <w:szCs w:val="4"/>
              </w:rPr>
            </w:pPr>
            <w:r>
              <w:rPr>
                <w:sz w:val="4"/>
                <w:szCs w:val="4"/>
              </w:rPr>
            </w:r>
          </w:p>
        </w:tc>
        <w:tc>
          <w:tcPr>
            <w:tcW w:w="1321" w:type="dxa"/>
            <w:tcBorders/>
          </w:tcPr>
          <w:p>
            <w:pPr>
              <w:pStyle w:val="TableContents"/>
              <w:bidi w:val="0"/>
              <w:spacing w:before="0" w:after="283"/>
              <w:jc w:val="left"/>
              <w:rPr>
                <w:sz w:val="4"/>
                <w:szCs w:val="4"/>
              </w:rPr>
            </w:pPr>
            <w:r>
              <w:rPr>
                <w:sz w:val="4"/>
                <w:szCs w:val="4"/>
              </w:rPr>
            </w:r>
          </w:p>
        </w:tc>
        <w:tc>
          <w:tcPr>
            <w:tcW w:w="1231" w:type="dxa"/>
            <w:tcBorders/>
          </w:tcPr>
          <w:p>
            <w:pPr>
              <w:pStyle w:val="TableContents"/>
              <w:bidi w:val="0"/>
              <w:spacing w:before="0" w:after="283"/>
              <w:jc w:val="left"/>
              <w:rPr>
                <w:sz w:val="4"/>
                <w:szCs w:val="4"/>
              </w:rPr>
            </w:pPr>
            <w:r>
              <w:rPr>
                <w:sz w:val="4"/>
                <w:szCs w:val="4"/>
              </w:rPr>
            </w:r>
          </w:p>
        </w:tc>
        <w:tc>
          <w:tcPr>
            <w:tcW w:w="916" w:type="dxa"/>
            <w:tcBorders/>
          </w:tcPr>
          <w:p>
            <w:pPr>
              <w:pStyle w:val="TableContents"/>
              <w:bidi w:val="0"/>
              <w:spacing w:before="0" w:after="283"/>
              <w:jc w:val="left"/>
              <w:rPr>
                <w:sz w:val="4"/>
                <w:szCs w:val="4"/>
              </w:rPr>
            </w:pPr>
            <w:r>
              <w:rPr>
                <w:sz w:val="4"/>
                <w:szCs w:val="4"/>
              </w:rPr>
            </w:r>
          </w:p>
        </w:tc>
        <w:tc>
          <w:tcPr>
            <w:tcW w:w="871" w:type="dxa"/>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Heading"/>
              <w:suppressLineNumbers/>
              <w:bidi w:val="0"/>
              <w:spacing w:before="0" w:after="283"/>
              <w:jc w:val="center"/>
              <w:rPr/>
            </w:pPr>
            <w:r>
              <w:rPr/>
              <w:t xml:space="preserve"># </w:t>
            </w:r>
          </w:p>
        </w:tc>
        <w:tc>
          <w:tcPr>
            <w:tcW w:w="1456" w:type="dxa"/>
            <w:tcBorders/>
            <w:vAlign w:val="center"/>
          </w:tcPr>
          <w:p>
            <w:pPr>
              <w:pStyle w:val="TableHeading"/>
              <w:suppressLineNumbers/>
              <w:bidi w:val="0"/>
              <w:spacing w:before="0" w:after="283"/>
              <w:jc w:val="center"/>
              <w:rPr/>
            </w:pPr>
            <w:r>
              <w:rPr/>
              <w:t xml:space="preserve">Senaattori </w:t>
            </w:r>
          </w:p>
        </w:tc>
        <w:tc>
          <w:tcPr>
            <w:tcW w:w="2356" w:type="dxa"/>
            <w:tcBorders/>
            <w:vAlign w:val="center"/>
          </w:tcPr>
          <w:p>
            <w:pPr>
              <w:pStyle w:val="TableHeading"/>
              <w:suppressLineNumbers/>
              <w:bidi w:val="0"/>
              <w:spacing w:before="0" w:after="283"/>
              <w:jc w:val="center"/>
              <w:rPr/>
            </w:pPr>
            <w:r>
              <w:rPr/>
              <w:t xml:space="preserve">Puolue </w:t>
            </w:r>
          </w:p>
        </w:tc>
        <w:tc>
          <w:tcPr>
            <w:tcW w:w="1321" w:type="dxa"/>
            <w:tcBorders/>
            <w:vAlign w:val="center"/>
          </w:tcPr>
          <w:p>
            <w:pPr>
              <w:pStyle w:val="TableHeading"/>
              <w:suppressLineNumbers/>
              <w:bidi w:val="0"/>
              <w:spacing w:before="0" w:after="283"/>
              <w:jc w:val="center"/>
              <w:rPr/>
            </w:pPr>
            <w:r>
              <w:rPr/>
              <w:t xml:space="preserve">Toimintavuodet </w:t>
            </w:r>
          </w:p>
        </w:tc>
        <w:tc>
          <w:tcPr>
            <w:tcW w:w="2356" w:type="dxa"/>
            <w:tcBorders/>
            <w:vAlign w:val="center"/>
          </w:tcPr>
          <w:p>
            <w:pPr>
              <w:pStyle w:val="TableHeading"/>
              <w:suppressLineNumbers/>
              <w:bidi w:val="0"/>
              <w:spacing w:before="0" w:after="283"/>
              <w:jc w:val="center"/>
              <w:rPr/>
            </w:pPr>
            <w:r>
              <w:rPr/>
              <w:t xml:space="preserve">Vaalien historia </w:t>
            </w:r>
          </w:p>
        </w:tc>
        <w:tc>
          <w:tcPr>
            <w:tcW w:w="1456" w:type="dxa"/>
            <w:tcBorders/>
            <w:vAlign w:val="center"/>
          </w:tcPr>
          <w:p>
            <w:pPr>
              <w:pStyle w:val="TableHeading"/>
              <w:suppressLineNumbers/>
              <w:bidi w:val="0"/>
              <w:spacing w:before="0" w:after="283"/>
              <w:jc w:val="center"/>
              <w:rPr/>
            </w:pPr>
            <w:r>
              <w:rPr/>
              <w:t xml:space="preserve">r m </w:t>
            </w:r>
          </w:p>
        </w:tc>
        <w:tc>
          <w:tcPr>
            <w:tcW w:w="931" w:type="dxa"/>
            <w:tcBorders/>
            <w:vAlign w:val="center"/>
          </w:tcPr>
          <w:p>
            <w:pPr>
              <w:pStyle w:val="TableHeading"/>
              <w:suppressLineNumbers/>
              <w:bidi w:val="0"/>
              <w:spacing w:before="0" w:after="283"/>
              <w:jc w:val="center"/>
              <w:rPr/>
            </w:pPr>
            <w:r>
              <w:rPr/>
              <w:t xml:space="preserve">r m </w:t>
            </w:r>
          </w:p>
        </w:tc>
        <w:tc>
          <w:tcPr>
            <w:tcW w:w="1156" w:type="dxa"/>
            <w:tcBorders/>
            <w:vAlign w:val="center"/>
          </w:tcPr>
          <w:p>
            <w:pPr>
              <w:pStyle w:val="TableHeading"/>
              <w:suppressLineNumbers/>
              <w:bidi w:val="0"/>
              <w:spacing w:before="0" w:after="283"/>
              <w:jc w:val="center"/>
              <w:rPr/>
            </w:pPr>
            <w:r>
              <w:rPr/>
              <w:t xml:space="preserve">Vaalien historia </w:t>
            </w:r>
          </w:p>
        </w:tc>
        <w:tc>
          <w:tcPr>
            <w:tcW w:w="1081" w:type="dxa"/>
            <w:tcBorders/>
            <w:vAlign w:val="center"/>
          </w:tcPr>
          <w:p>
            <w:pPr>
              <w:pStyle w:val="TableHeading"/>
              <w:suppressLineNumbers/>
              <w:bidi w:val="0"/>
              <w:spacing w:before="0" w:after="283"/>
              <w:jc w:val="center"/>
              <w:rPr/>
            </w:pPr>
            <w:r>
              <w:rPr/>
              <w:t xml:space="preserve">Toimintavuodet </w:t>
            </w:r>
          </w:p>
        </w:tc>
        <w:tc>
          <w:tcPr>
            <w:tcW w:w="1321" w:type="dxa"/>
            <w:tcBorders/>
            <w:vAlign w:val="center"/>
          </w:tcPr>
          <w:p>
            <w:pPr>
              <w:pStyle w:val="TableHeading"/>
              <w:suppressLineNumbers/>
              <w:bidi w:val="0"/>
              <w:spacing w:before="0" w:after="283"/>
              <w:jc w:val="center"/>
              <w:rPr/>
            </w:pPr>
            <w:r>
              <w:rPr/>
              <w:t xml:space="preserve">Puolue </w:t>
            </w:r>
          </w:p>
        </w:tc>
        <w:tc>
          <w:tcPr>
            <w:tcW w:w="1231" w:type="dxa"/>
            <w:tcBorders/>
            <w:vAlign w:val="center"/>
          </w:tcPr>
          <w:p>
            <w:pPr>
              <w:pStyle w:val="TableHeading"/>
              <w:suppressLineNumbers/>
              <w:bidi w:val="0"/>
              <w:spacing w:before="0" w:after="283"/>
              <w:jc w:val="center"/>
              <w:rPr/>
            </w:pPr>
            <w:r>
              <w:rPr/>
              <w:t xml:space="preserve">Senaattori </w:t>
            </w:r>
          </w:p>
        </w:tc>
        <w:tc>
          <w:tcPr>
            <w:tcW w:w="916" w:type="dxa"/>
            <w:tcBorders/>
            <w:vAlign w:val="center"/>
          </w:tcPr>
          <w:p>
            <w:pPr>
              <w:pStyle w:val="TableHeading"/>
              <w:suppressLineNumbers/>
              <w:bidi w:val="0"/>
              <w:spacing w:before="0" w:after="283"/>
              <w:jc w:val="center"/>
              <w:rPr/>
            </w:pPr>
            <w:r>
              <w:rPr/>
              <w:t xml:space="preserve"># </w:t>
            </w:r>
          </w:p>
        </w:tc>
        <w:tc>
          <w:tcPr>
            <w:tcW w:w="871" w:type="dxa"/>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Heading"/>
              <w:bidi w:val="0"/>
              <w:spacing w:before="0" w:after="283"/>
              <w:rPr>
                <w:sz w:val="4"/>
                <w:szCs w:val="4"/>
              </w:rPr>
            </w:pPr>
            <w:r>
              <w:rPr>
                <w:sz w:val="4"/>
                <w:szCs w:val="4"/>
              </w:rPr>
            </w:r>
          </w:p>
        </w:tc>
        <w:tc>
          <w:tcPr>
            <w:tcW w:w="1456" w:type="dxa"/>
            <w:tcBorders/>
            <w:vAlign w:val="center"/>
          </w:tcPr>
          <w:p>
            <w:pPr>
              <w:pStyle w:val="TableContents"/>
              <w:bidi w:val="0"/>
              <w:spacing w:before="0" w:after="283"/>
              <w:jc w:val="left"/>
              <w:rPr/>
            </w:pPr>
            <w:r>
              <w:rPr/>
              <w:t xml:space="preserve">Jonathan Elmer </w:t>
            </w:r>
          </w:p>
        </w:tc>
        <w:tc>
          <w:tcPr>
            <w:tcW w:w="2356" w:type="dxa"/>
            <w:tcBorders/>
            <w:vAlign w:val="center"/>
          </w:tcPr>
          <w:p>
            <w:pPr>
              <w:pStyle w:val="TableContents"/>
              <w:bidi w:val="0"/>
              <w:spacing w:before="0" w:after="283"/>
              <w:jc w:val="left"/>
              <w:rPr/>
            </w:pPr>
            <w:r>
              <w:rPr/>
              <w:t xml:space="preserve">Pro-Admin. </w:t>
            </w:r>
          </w:p>
        </w:tc>
        <w:tc>
          <w:tcPr>
            <w:tcW w:w="1321" w:type="dxa"/>
            <w:tcBorders/>
            <w:vAlign w:val="center"/>
          </w:tcPr>
          <w:p>
            <w:pPr>
              <w:pStyle w:val="TableContents"/>
              <w:bidi w:val="0"/>
              <w:spacing w:before="0" w:after="283"/>
              <w:jc w:val="left"/>
              <w:rPr/>
            </w:pPr>
            <w:r>
              <w:rPr/>
              <w:t xml:space="preserve">4. maaliskuuta 1789 -- 3. maaliskuuta 1791 </w:t>
            </w:r>
          </w:p>
        </w:tc>
        <w:tc>
          <w:tcPr>
            <w:tcW w:w="2356" w:type="dxa"/>
            <w:tcBorders/>
            <w:vAlign w:val="center"/>
          </w:tcPr>
          <w:p>
            <w:pPr>
              <w:pStyle w:val="TableContents"/>
              <w:bidi w:val="0"/>
              <w:spacing w:before="0" w:after="283"/>
              <w:jc w:val="left"/>
              <w:rPr/>
            </w:pPr>
            <w:r>
              <w:rPr/>
              <w:t xml:space="preserve">Valittiin vuonna 1788. </w:t>
            </w:r>
          </w:p>
        </w:tc>
        <w:tc>
          <w:tcPr>
            <w:tcW w:w="145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1. </w:t>
            </w:r>
          </w:p>
        </w:tc>
        <w:tc>
          <w:tcPr>
            <w:tcW w:w="1156"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Valittiin vuonna 1788. Erosi New Jerseyn kuvernööriksi. </w:t>
            </w:r>
          </w:p>
        </w:tc>
        <w:tc>
          <w:tcPr>
            <w:tcW w:w="1321" w:type="dxa"/>
            <w:tcBorders/>
            <w:vAlign w:val="center"/>
          </w:tcPr>
          <w:p>
            <w:pPr>
              <w:pStyle w:val="TableContents"/>
              <w:bidi w:val="0"/>
              <w:spacing w:before="0" w:after="283"/>
              <w:jc w:val="left"/>
              <w:rPr/>
            </w:pPr>
            <w:r>
              <w:rPr/>
              <w:t xml:space="preserve">4. maaliskuuta 1789 -- 13. marraskuuta 1790 </w:t>
            </w:r>
          </w:p>
        </w:tc>
        <w:tc>
          <w:tcPr>
            <w:tcW w:w="1231" w:type="dxa"/>
            <w:tcBorders/>
            <w:vAlign w:val="center"/>
          </w:tcPr>
          <w:p>
            <w:pPr>
              <w:pStyle w:val="TableContents"/>
              <w:bidi w:val="0"/>
              <w:spacing w:before="0" w:after="283"/>
              <w:jc w:val="left"/>
              <w:rPr/>
            </w:pPr>
            <w:r>
              <w:rPr/>
              <w:t xml:space="preserve">Pro-Admin. </w:t>
            </w:r>
          </w:p>
        </w:tc>
        <w:tc>
          <w:tcPr>
            <w:tcW w:w="916" w:type="dxa"/>
            <w:tcBorders/>
            <w:vAlign w:val="center"/>
          </w:tcPr>
          <w:p>
            <w:pPr>
              <w:pStyle w:val="TableContents"/>
              <w:bidi w:val="0"/>
              <w:spacing w:before="0" w:after="283"/>
              <w:jc w:val="left"/>
              <w:rPr/>
            </w:pPr>
            <w:r>
              <w:rPr/>
              <w:t xml:space="preserve">William Paterson </w:t>
            </w:r>
          </w:p>
        </w:tc>
        <w:tc>
          <w:tcPr>
            <w:tcW w:w="871" w:type="dxa"/>
            <w:tcBorders/>
            <w:vAlign w:val="center"/>
          </w:tcPr>
          <w:p>
            <w:pPr>
              <w:pStyle w:val="TableHeading"/>
              <w:bidi w:val="0"/>
              <w:spacing w:before="0" w:after="283"/>
              <w:rPr>
                <w:sz w:val="4"/>
                <w:szCs w:val="4"/>
              </w:rPr>
            </w:pPr>
            <w:r>
              <w:rPr>
                <w:sz w:val="4"/>
                <w:szCs w:val="4"/>
              </w:rPr>
            </w:r>
          </w:p>
        </w:tc>
      </w:tr>
      <w:tr>
        <w:trPr/>
        <w:tc>
          <w:tcPr>
            <w:tcW w:w="1651"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pPr>
            <w:r>
              <w:rPr/>
              <w:t xml:space="preserve">13. marraskuuta 1790 -- 23. marraskuuta 1790 Tyhjä. </w:t>
            </w:r>
          </w:p>
        </w:tc>
        <w:tc>
          <w:tcPr>
            <w:tcW w:w="14996" w:type="dxa"/>
            <w:gridSpan w:val="11"/>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Valittiin Patersonin virkakauden loppuun. Jää eläkkeelle. </w:t>
            </w:r>
          </w:p>
        </w:tc>
        <w:tc>
          <w:tcPr>
            <w:tcW w:w="1456" w:type="dxa"/>
            <w:tcBorders/>
            <w:vAlign w:val="center"/>
          </w:tcPr>
          <w:p>
            <w:pPr>
              <w:pStyle w:val="TableContents"/>
              <w:bidi w:val="0"/>
              <w:spacing w:before="0" w:after="283"/>
              <w:jc w:val="left"/>
              <w:rPr/>
            </w:pPr>
            <w:r>
              <w:rPr/>
              <w:t xml:space="preserve">23. marraskuuta 1790 -- 3. maaliskuuta 1793 </w:t>
            </w:r>
          </w:p>
        </w:tc>
        <w:tc>
          <w:tcPr>
            <w:tcW w:w="2356" w:type="dxa"/>
            <w:tcBorders/>
            <w:vAlign w:val="center"/>
          </w:tcPr>
          <w:p>
            <w:pPr>
              <w:pStyle w:val="TableContents"/>
              <w:bidi w:val="0"/>
              <w:spacing w:before="0" w:after="283"/>
              <w:jc w:val="left"/>
              <w:rPr/>
            </w:pPr>
            <w:r>
              <w:rPr/>
              <w:t xml:space="preserve">Pro-Admin. </w:t>
            </w:r>
          </w:p>
        </w:tc>
        <w:tc>
          <w:tcPr>
            <w:tcW w:w="1321" w:type="dxa"/>
            <w:tcBorders/>
            <w:vAlign w:val="center"/>
          </w:tcPr>
          <w:p>
            <w:pPr>
              <w:pStyle w:val="TableContents"/>
              <w:bidi w:val="0"/>
              <w:spacing w:before="0" w:after="283"/>
              <w:jc w:val="left"/>
              <w:rPr/>
            </w:pPr>
            <w:r>
              <w:rPr/>
              <w:t xml:space="preserve">Philemon Dickinson </w:t>
            </w:r>
          </w:p>
        </w:tc>
        <w:tc>
          <w:tcPr>
            <w:tcW w:w="2356" w:type="dxa"/>
            <w:tcBorders/>
            <w:vAlign w:val="center"/>
          </w:tcPr>
          <w:p>
            <w:pPr>
              <w:pStyle w:val="TableHeading"/>
              <w:bidi w:val="0"/>
              <w:spacing w:before="0" w:after="283"/>
              <w:rPr>
                <w:sz w:val="4"/>
                <w:szCs w:val="4"/>
              </w:rPr>
            </w:pPr>
            <w:r>
              <w:rPr>
                <w:sz w:val="4"/>
                <w:szCs w:val="4"/>
              </w:rPr>
            </w:r>
          </w:p>
        </w:tc>
        <w:tc>
          <w:tcPr>
            <w:tcW w:w="8963" w:type="dxa"/>
            <w:gridSpan w:val="8"/>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Heading"/>
              <w:bidi w:val="0"/>
              <w:spacing w:before="0" w:after="283"/>
              <w:rPr>
                <w:sz w:val="4"/>
                <w:szCs w:val="4"/>
              </w:rPr>
            </w:pPr>
            <w:r>
              <w:rPr>
                <w:sz w:val="4"/>
                <w:szCs w:val="4"/>
              </w:rPr>
            </w:r>
          </w:p>
        </w:tc>
        <w:tc>
          <w:tcPr>
            <w:tcW w:w="1456" w:type="dxa"/>
            <w:tcBorders/>
            <w:vAlign w:val="center"/>
          </w:tcPr>
          <w:p>
            <w:pPr>
              <w:pStyle w:val="TableContents"/>
              <w:bidi w:val="0"/>
              <w:spacing w:before="0" w:after="283"/>
              <w:jc w:val="left"/>
              <w:rPr/>
            </w:pPr>
            <w:r>
              <w:rPr/>
              <w:t xml:space="preserve">John Rutherfurd </w:t>
            </w:r>
          </w:p>
        </w:tc>
        <w:tc>
          <w:tcPr>
            <w:tcW w:w="2356" w:type="dxa"/>
            <w:tcBorders/>
            <w:vAlign w:val="center"/>
          </w:tcPr>
          <w:p>
            <w:pPr>
              <w:pStyle w:val="TableContents"/>
              <w:bidi w:val="0"/>
              <w:spacing w:before="0" w:after="283"/>
              <w:jc w:val="left"/>
              <w:rPr/>
            </w:pPr>
            <w:r>
              <w:rPr/>
              <w:t xml:space="preserve">Pro-Admin. </w:t>
            </w:r>
          </w:p>
        </w:tc>
        <w:tc>
          <w:tcPr>
            <w:tcW w:w="1321" w:type="dxa"/>
            <w:tcBorders/>
            <w:vAlign w:val="center"/>
          </w:tcPr>
          <w:p>
            <w:pPr>
              <w:pStyle w:val="TableContents"/>
              <w:bidi w:val="0"/>
              <w:spacing w:before="0" w:after="283"/>
              <w:jc w:val="left"/>
              <w:rPr/>
            </w:pPr>
            <w:r>
              <w:rPr/>
              <w:t xml:space="preserve">4. maaliskuuta 1791 -- 5. joulukuuta 1798 </w:t>
            </w:r>
          </w:p>
        </w:tc>
        <w:tc>
          <w:tcPr>
            <w:tcW w:w="2356" w:type="dxa"/>
            <w:tcBorders/>
            <w:vAlign w:val="center"/>
          </w:tcPr>
          <w:p>
            <w:pPr>
              <w:pStyle w:val="TableContents"/>
              <w:bidi w:val="0"/>
              <w:spacing w:before="0" w:after="283"/>
              <w:jc w:val="left"/>
              <w:rPr/>
            </w:pPr>
            <w:r>
              <w:rPr/>
              <w:t xml:space="preserve">Valittiin vuonna 1790. </w:t>
            </w:r>
          </w:p>
        </w:tc>
        <w:tc>
          <w:tcPr>
            <w:tcW w:w="145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2. </w:t>
            </w:r>
          </w:p>
        </w:tc>
        <w:tc>
          <w:tcPr>
            <w:tcW w:w="6576" w:type="dxa"/>
            <w:gridSpan w:val="6"/>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Kolmas </w:t>
            </w:r>
          </w:p>
        </w:tc>
        <w:tc>
          <w:tcPr>
            <w:tcW w:w="1456"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Valittiin vaalikaudella 1792/93. Eronnut. </w:t>
            </w:r>
          </w:p>
        </w:tc>
        <w:tc>
          <w:tcPr>
            <w:tcW w:w="1321" w:type="dxa"/>
            <w:tcBorders/>
            <w:vAlign w:val="center"/>
          </w:tcPr>
          <w:p>
            <w:pPr>
              <w:pStyle w:val="TableContents"/>
              <w:bidi w:val="0"/>
              <w:spacing w:before="0" w:after="283"/>
              <w:jc w:val="left"/>
              <w:rPr/>
            </w:pPr>
            <w:r>
              <w:rPr/>
              <w:t xml:space="preserve">4. maaliskuuta 1793 -- 12. marraskuuta 1796 </w:t>
            </w:r>
          </w:p>
        </w:tc>
        <w:tc>
          <w:tcPr>
            <w:tcW w:w="2356" w:type="dxa"/>
            <w:tcBorders/>
            <w:vAlign w:val="center"/>
          </w:tcPr>
          <w:p>
            <w:pPr>
              <w:pStyle w:val="TableContents"/>
              <w:bidi w:val="0"/>
              <w:spacing w:before="0" w:after="283"/>
              <w:jc w:val="left"/>
              <w:rPr/>
            </w:pPr>
            <w:r>
              <w:rPr/>
              <w:t xml:space="preserve">Pro-Admin. </w:t>
            </w:r>
          </w:p>
        </w:tc>
        <w:tc>
          <w:tcPr>
            <w:tcW w:w="1456" w:type="dxa"/>
            <w:tcBorders/>
            <w:vAlign w:val="center"/>
          </w:tcPr>
          <w:p>
            <w:pPr>
              <w:pStyle w:val="TableContents"/>
              <w:bidi w:val="0"/>
              <w:spacing w:before="0" w:after="283"/>
              <w:jc w:val="left"/>
              <w:rPr/>
            </w:pPr>
            <w:r>
              <w:rPr/>
              <w:t xml:space="preserve">Frederick Frelinghuysen </w:t>
            </w:r>
          </w:p>
        </w:tc>
        <w:tc>
          <w:tcPr>
            <w:tcW w:w="931" w:type="dxa"/>
            <w:tcBorders/>
            <w:vAlign w:val="center"/>
          </w:tcPr>
          <w:p>
            <w:pPr>
              <w:pStyle w:val="TableHeading"/>
              <w:bidi w:val="0"/>
              <w:spacing w:before="0" w:after="283"/>
              <w:rPr>
                <w:sz w:val="4"/>
                <w:szCs w:val="4"/>
              </w:rPr>
            </w:pPr>
            <w:r>
              <w:rPr>
                <w:sz w:val="4"/>
                <w:szCs w:val="4"/>
              </w:rPr>
            </w:r>
          </w:p>
        </w:tc>
        <w:tc>
          <w:tcPr>
            <w:tcW w:w="6576" w:type="dxa"/>
            <w:gridSpan w:val="6"/>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The Federalist </w:t>
            </w:r>
          </w:p>
        </w:tc>
        <w:tc>
          <w:tcPr>
            <w:tcW w:w="1456" w:type="dxa"/>
            <w:tcBorders/>
            <w:vAlign w:val="center"/>
          </w:tcPr>
          <w:p>
            <w:pPr>
              <w:pStyle w:val="TableContents"/>
              <w:bidi w:val="0"/>
              <w:spacing w:before="0" w:after="283"/>
              <w:jc w:val="left"/>
              <w:rPr/>
            </w:pPr>
            <w:r>
              <w:rPr/>
              <w:t xml:space="preserve">Neljäs </w:t>
            </w:r>
          </w:p>
        </w:tc>
        <w:tc>
          <w:tcPr>
            <w:tcW w:w="2356" w:type="dxa"/>
            <w:tcBorders/>
            <w:vAlign w:val="center"/>
          </w:tcPr>
          <w:p>
            <w:pPr>
              <w:pStyle w:val="TableContents"/>
              <w:bidi w:val="0"/>
              <w:spacing w:before="0" w:after="283"/>
              <w:jc w:val="left"/>
              <w:rPr/>
            </w:pPr>
            <w:r>
              <w:rPr/>
              <w:t xml:space="preserve">The Federalist </w:t>
            </w:r>
          </w:p>
        </w:tc>
        <w:tc>
          <w:tcPr>
            <w:tcW w:w="12640" w:type="dxa"/>
            <w:gridSpan w:val="10"/>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Valittiin Frelinghuysenin kauden loppuun. Jää eläkkeelle. </w:t>
            </w:r>
          </w:p>
        </w:tc>
        <w:tc>
          <w:tcPr>
            <w:tcW w:w="1456" w:type="dxa"/>
            <w:tcBorders/>
            <w:vAlign w:val="center"/>
          </w:tcPr>
          <w:p>
            <w:pPr>
              <w:pStyle w:val="TableContents"/>
              <w:bidi w:val="0"/>
              <w:spacing w:before="0" w:after="283"/>
              <w:jc w:val="left"/>
              <w:rPr/>
            </w:pPr>
            <w:r>
              <w:rPr/>
              <w:t xml:space="preserve">12. marraskuuta 1796 -- 3. maaliskuuta 1799. </w:t>
            </w:r>
          </w:p>
        </w:tc>
        <w:tc>
          <w:tcPr>
            <w:tcW w:w="2356" w:type="dxa"/>
            <w:tcBorders/>
            <w:vAlign w:val="center"/>
          </w:tcPr>
          <w:p>
            <w:pPr>
              <w:pStyle w:val="TableContents"/>
              <w:bidi w:val="0"/>
              <w:spacing w:before="0" w:after="283"/>
              <w:jc w:val="left"/>
              <w:rPr/>
            </w:pPr>
            <w:r>
              <w:rPr/>
              <w:t xml:space="preserve">The Federalist </w:t>
            </w:r>
          </w:p>
        </w:tc>
        <w:tc>
          <w:tcPr>
            <w:tcW w:w="1321" w:type="dxa"/>
            <w:tcBorders/>
            <w:vAlign w:val="center"/>
          </w:tcPr>
          <w:p>
            <w:pPr>
              <w:pStyle w:val="TableContents"/>
              <w:bidi w:val="0"/>
              <w:spacing w:before="0" w:after="283"/>
              <w:jc w:val="left"/>
              <w:rPr/>
            </w:pPr>
            <w:r>
              <w:rPr/>
              <w:t xml:space="preserve">Richard Stockton </w:t>
            </w:r>
          </w:p>
        </w:tc>
        <w:tc>
          <w:tcPr>
            <w:tcW w:w="2356" w:type="dxa"/>
            <w:tcBorders/>
            <w:vAlign w:val="center"/>
          </w:tcPr>
          <w:p>
            <w:pPr>
              <w:pStyle w:val="TableHeading"/>
              <w:bidi w:val="0"/>
              <w:spacing w:before="0" w:after="283"/>
              <w:rPr>
                <w:sz w:val="4"/>
                <w:szCs w:val="4"/>
              </w:rPr>
            </w:pPr>
            <w:r>
              <w:rPr>
                <w:sz w:val="4"/>
                <w:szCs w:val="4"/>
              </w:rPr>
            </w:r>
          </w:p>
        </w:tc>
        <w:tc>
          <w:tcPr>
            <w:tcW w:w="8963" w:type="dxa"/>
            <w:gridSpan w:val="8"/>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Valittiin uudelleen vuonna 1796. erosi. </w:t>
            </w:r>
          </w:p>
        </w:tc>
        <w:tc>
          <w:tcPr>
            <w:tcW w:w="1456"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5. </w:t>
            </w:r>
          </w:p>
        </w:tc>
        <w:tc>
          <w:tcPr>
            <w:tcW w:w="12640" w:type="dxa"/>
            <w:gridSpan w:val="10"/>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Heading"/>
              <w:bidi w:val="0"/>
              <w:spacing w:before="0" w:after="283"/>
              <w:rPr>
                <w:sz w:val="4"/>
                <w:szCs w:val="4"/>
              </w:rPr>
            </w:pPr>
            <w:r>
              <w:rPr>
                <w:sz w:val="4"/>
                <w:szCs w:val="4"/>
              </w:rPr>
            </w:r>
          </w:p>
        </w:tc>
        <w:tc>
          <w:tcPr>
            <w:tcW w:w="1456" w:type="dxa"/>
            <w:tcBorders/>
            <w:vAlign w:val="center"/>
          </w:tcPr>
          <w:p>
            <w:pPr>
              <w:pStyle w:val="TableContents"/>
              <w:bidi w:val="0"/>
              <w:spacing w:before="0" w:after="283"/>
              <w:jc w:val="left"/>
              <w:rPr/>
            </w:pPr>
            <w:r>
              <w:rPr/>
              <w:t xml:space="preserve">Franklin Davenport </w:t>
            </w:r>
          </w:p>
        </w:tc>
        <w:tc>
          <w:tcPr>
            <w:tcW w:w="2356" w:type="dxa"/>
            <w:tcBorders/>
            <w:vAlign w:val="center"/>
          </w:tcPr>
          <w:p>
            <w:pPr>
              <w:pStyle w:val="TableContents"/>
              <w:bidi w:val="0"/>
              <w:spacing w:before="0" w:after="283"/>
              <w:jc w:val="left"/>
              <w:rPr/>
            </w:pPr>
            <w:r>
              <w:rPr/>
              <w:t xml:space="preserve">The Federalist </w:t>
            </w:r>
          </w:p>
        </w:tc>
        <w:tc>
          <w:tcPr>
            <w:tcW w:w="1321" w:type="dxa"/>
            <w:tcBorders/>
            <w:vAlign w:val="center"/>
          </w:tcPr>
          <w:p>
            <w:pPr>
              <w:pStyle w:val="TableContents"/>
              <w:bidi w:val="0"/>
              <w:spacing w:before="0" w:after="283"/>
              <w:jc w:val="left"/>
              <w:rPr/>
            </w:pPr>
            <w:r>
              <w:rPr/>
              <w:t xml:space="preserve">5. joulukuuta 1798 -- 3. maaliskuuta 1799 </w:t>
            </w:r>
          </w:p>
        </w:tc>
        <w:tc>
          <w:tcPr>
            <w:tcW w:w="2356" w:type="dxa"/>
            <w:tcBorders/>
            <w:vAlign w:val="center"/>
          </w:tcPr>
          <w:p>
            <w:pPr>
              <w:pStyle w:val="TableContents"/>
              <w:bidi w:val="0"/>
              <w:spacing w:before="0" w:after="283"/>
              <w:jc w:val="left"/>
              <w:rPr/>
            </w:pPr>
            <w:r>
              <w:rPr/>
              <w:t xml:space="preserve">Nimitettiin jatkamaan Rutherfurdin toimikautta. </w:t>
            </w:r>
          </w:p>
        </w:tc>
        <w:tc>
          <w:tcPr>
            <w:tcW w:w="8963" w:type="dxa"/>
            <w:gridSpan w:val="8"/>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Heading"/>
              <w:bidi w:val="0"/>
              <w:spacing w:before="0" w:after="283"/>
              <w:rPr>
                <w:sz w:val="4"/>
                <w:szCs w:val="4"/>
              </w:rPr>
            </w:pPr>
            <w:r>
              <w:rPr>
                <w:sz w:val="4"/>
                <w:szCs w:val="4"/>
              </w:rPr>
            </w:r>
          </w:p>
        </w:tc>
        <w:tc>
          <w:tcPr>
            <w:tcW w:w="1456" w:type="dxa"/>
            <w:tcBorders/>
            <w:vAlign w:val="center"/>
          </w:tcPr>
          <w:p>
            <w:pPr>
              <w:pStyle w:val="TableContents"/>
              <w:bidi w:val="0"/>
              <w:spacing w:before="0" w:after="283"/>
              <w:jc w:val="left"/>
              <w:rPr/>
            </w:pPr>
            <w:r>
              <w:rPr/>
              <w:t xml:space="preserve">James Schureman </w:t>
            </w:r>
          </w:p>
        </w:tc>
        <w:tc>
          <w:tcPr>
            <w:tcW w:w="2356" w:type="dxa"/>
            <w:tcBorders/>
            <w:vAlign w:val="center"/>
          </w:tcPr>
          <w:p>
            <w:pPr>
              <w:pStyle w:val="TableContents"/>
              <w:bidi w:val="0"/>
              <w:spacing w:before="0" w:after="283"/>
              <w:jc w:val="left"/>
              <w:rPr/>
            </w:pPr>
            <w:r>
              <w:rPr/>
              <w:t xml:space="preserve">The Federalist </w:t>
            </w:r>
          </w:p>
        </w:tc>
        <w:tc>
          <w:tcPr>
            <w:tcW w:w="1321" w:type="dxa"/>
            <w:tcBorders/>
            <w:vAlign w:val="center"/>
          </w:tcPr>
          <w:p>
            <w:pPr>
              <w:pStyle w:val="TableContents"/>
              <w:bidi w:val="0"/>
              <w:spacing w:before="0" w:after="283"/>
              <w:jc w:val="left"/>
              <w:rPr/>
            </w:pPr>
            <w:r>
              <w:rPr/>
              <w:t xml:space="preserve">4. maaliskuuta 1799 -- 16. helmikuuta 1801 </w:t>
            </w:r>
          </w:p>
        </w:tc>
        <w:tc>
          <w:tcPr>
            <w:tcW w:w="2356" w:type="dxa"/>
            <w:tcBorders/>
            <w:vAlign w:val="center"/>
          </w:tcPr>
          <w:p>
            <w:pPr>
              <w:pStyle w:val="TableContents"/>
              <w:bidi w:val="0"/>
              <w:spacing w:before="0" w:after="283"/>
              <w:jc w:val="left"/>
              <w:rPr/>
            </w:pPr>
            <w:r>
              <w:rPr/>
              <w:t xml:space="preserve">Valittiin Rutherfurdin kauden loppuun. Erosi. </w:t>
            </w:r>
          </w:p>
        </w:tc>
        <w:tc>
          <w:tcPr>
            <w:tcW w:w="1456" w:type="dxa"/>
            <w:tcBorders/>
            <w:vAlign w:val="center"/>
          </w:tcPr>
          <w:p>
            <w:pPr>
              <w:pStyle w:val="TableContents"/>
              <w:bidi w:val="0"/>
              <w:spacing w:before="0" w:after="283"/>
              <w:jc w:val="left"/>
              <w:rPr/>
            </w:pPr>
            <w:r>
              <w:rPr/>
              <w:t xml:space="preserve">6. </w:t>
            </w:r>
          </w:p>
        </w:tc>
        <w:tc>
          <w:tcPr>
            <w:tcW w:w="931"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Valittiin 1. marraskuuta 1798. Hävisi uudelleenvalinnan. </w:t>
            </w:r>
          </w:p>
        </w:tc>
        <w:tc>
          <w:tcPr>
            <w:tcW w:w="1081" w:type="dxa"/>
            <w:tcBorders/>
            <w:vAlign w:val="center"/>
          </w:tcPr>
          <w:p>
            <w:pPr>
              <w:pStyle w:val="TableContents"/>
              <w:bidi w:val="0"/>
              <w:spacing w:before="0" w:after="283"/>
              <w:jc w:val="left"/>
              <w:rPr/>
            </w:pPr>
            <w:r>
              <w:rPr/>
              <w:t xml:space="preserve">4. maaliskuuta 1799 -- 3. maaliskuuta 1805 </w:t>
            </w:r>
          </w:p>
        </w:tc>
        <w:tc>
          <w:tcPr>
            <w:tcW w:w="1321" w:type="dxa"/>
            <w:tcBorders/>
            <w:vAlign w:val="center"/>
          </w:tcPr>
          <w:p>
            <w:pPr>
              <w:pStyle w:val="TableContents"/>
              <w:bidi w:val="0"/>
              <w:spacing w:before="0" w:after="283"/>
              <w:jc w:val="left"/>
              <w:rPr/>
            </w:pPr>
            <w:r>
              <w:rPr/>
              <w:t xml:space="preserve">The Federalist </w:t>
            </w:r>
          </w:p>
        </w:tc>
        <w:tc>
          <w:tcPr>
            <w:tcW w:w="1231" w:type="dxa"/>
            <w:tcBorders/>
            <w:vAlign w:val="center"/>
          </w:tcPr>
          <w:p>
            <w:pPr>
              <w:pStyle w:val="TableContents"/>
              <w:bidi w:val="0"/>
              <w:spacing w:before="0" w:after="283"/>
              <w:jc w:val="left"/>
              <w:rPr/>
            </w:pPr>
            <w:r>
              <w:rPr/>
              <w:t xml:space="preserve">Jonathan Dayton </w:t>
            </w:r>
          </w:p>
        </w:tc>
        <w:tc>
          <w:tcPr>
            <w:tcW w:w="916" w:type="dxa"/>
            <w:tcBorders/>
            <w:vAlign w:val="center"/>
          </w:tcPr>
          <w:p>
            <w:pPr>
              <w:pStyle w:val="TableHeading"/>
              <w:suppressLineNumbers/>
              <w:bidi w:val="0"/>
              <w:spacing w:before="0" w:after="283"/>
              <w:jc w:val="center"/>
              <w:rPr/>
            </w:pPr>
            <w:r>
              <w:rPr/>
              <w:t xml:space="preserve">5 Tyhjä </w:t>
            </w:r>
          </w:p>
        </w:tc>
        <w:tc>
          <w:tcPr>
            <w:tcW w:w="871" w:type="dxa"/>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16. helmikuuta 1801 -- 28. helmikuuta 1801 </w:t>
            </w:r>
          </w:p>
        </w:tc>
        <w:tc>
          <w:tcPr>
            <w:tcW w:w="1456" w:type="dxa"/>
            <w:tcBorders/>
            <w:vAlign w:val="center"/>
          </w:tcPr>
          <w:p>
            <w:pPr>
              <w:pStyle w:val="TableContents"/>
              <w:bidi w:val="0"/>
              <w:spacing w:before="0" w:after="283"/>
              <w:jc w:val="left"/>
              <w:rPr>
                <w:sz w:val="4"/>
                <w:szCs w:val="4"/>
              </w:rPr>
            </w:pPr>
            <w:r>
              <w:rPr>
                <w:sz w:val="4"/>
                <w:szCs w:val="4"/>
              </w:rPr>
            </w:r>
          </w:p>
        </w:tc>
        <w:tc>
          <w:tcPr>
            <w:tcW w:w="14996" w:type="dxa"/>
            <w:gridSpan w:val="11"/>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Heading"/>
              <w:suppressLineNumbers/>
              <w:bidi w:val="0"/>
              <w:spacing w:before="0" w:after="283"/>
              <w:jc w:val="center"/>
              <w:rPr/>
            </w:pPr>
            <w:r>
              <w:rPr/>
              <w:t xml:space="preserve">5 </w:t>
            </w:r>
          </w:p>
        </w:tc>
        <w:tc>
          <w:tcPr>
            <w:tcW w:w="1456" w:type="dxa"/>
            <w:tcBorders/>
            <w:vAlign w:val="center"/>
          </w:tcPr>
          <w:p>
            <w:pPr>
              <w:pStyle w:val="TableContents"/>
              <w:bidi w:val="0"/>
              <w:spacing w:before="0" w:after="283"/>
              <w:jc w:val="left"/>
              <w:rPr/>
            </w:pPr>
            <w:r>
              <w:rPr/>
              <w:t xml:space="preserve">Aaron Ogden </w:t>
            </w:r>
          </w:p>
        </w:tc>
        <w:tc>
          <w:tcPr>
            <w:tcW w:w="2356" w:type="dxa"/>
            <w:tcBorders/>
            <w:vAlign w:val="center"/>
          </w:tcPr>
          <w:p>
            <w:pPr>
              <w:pStyle w:val="TableContents"/>
              <w:bidi w:val="0"/>
              <w:spacing w:before="0" w:after="283"/>
              <w:jc w:val="left"/>
              <w:rPr/>
            </w:pPr>
            <w:r>
              <w:rPr/>
              <w:t xml:space="preserve">The Federalist </w:t>
            </w:r>
          </w:p>
        </w:tc>
        <w:tc>
          <w:tcPr>
            <w:tcW w:w="1321" w:type="dxa"/>
            <w:tcBorders/>
            <w:vAlign w:val="center"/>
          </w:tcPr>
          <w:p>
            <w:pPr>
              <w:pStyle w:val="TableContents"/>
              <w:bidi w:val="0"/>
              <w:spacing w:before="0" w:after="283"/>
              <w:jc w:val="left"/>
              <w:rPr/>
            </w:pPr>
            <w:r>
              <w:rPr/>
              <w:t xml:space="preserve">28. helmikuuta 1801 -- 3. maaliskuuta 1803 </w:t>
            </w:r>
          </w:p>
        </w:tc>
        <w:tc>
          <w:tcPr>
            <w:tcW w:w="2356" w:type="dxa"/>
            <w:tcBorders/>
            <w:vAlign w:val="center"/>
          </w:tcPr>
          <w:p>
            <w:pPr>
              <w:pStyle w:val="TableContents"/>
              <w:bidi w:val="0"/>
              <w:spacing w:before="0" w:after="283"/>
              <w:jc w:val="left"/>
              <w:rPr/>
            </w:pPr>
            <w:r>
              <w:rPr/>
              <w:t xml:space="preserve">Valittiin Schuremanin kauden loppuun. Hävisi uudelleenvalinnan. </w:t>
            </w:r>
          </w:p>
        </w:tc>
        <w:tc>
          <w:tcPr>
            <w:tcW w:w="8963" w:type="dxa"/>
            <w:gridSpan w:val="8"/>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7. Tyhjä </w:t>
            </w:r>
          </w:p>
        </w:tc>
        <w:tc>
          <w:tcPr>
            <w:tcW w:w="16452" w:type="dxa"/>
            <w:gridSpan w:val="12"/>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4. maaliskuuta 1803 -- 1. syyskuuta 1803 </w:t>
            </w:r>
          </w:p>
        </w:tc>
        <w:tc>
          <w:tcPr>
            <w:tcW w:w="1456" w:type="dxa"/>
            <w:tcBorders/>
            <w:vAlign w:val="center"/>
          </w:tcPr>
          <w:p>
            <w:pPr>
              <w:pStyle w:val="TableContents"/>
              <w:bidi w:val="0"/>
              <w:spacing w:before="0" w:after="283"/>
              <w:jc w:val="left"/>
              <w:rPr/>
            </w:pPr>
            <w:r>
              <w:rPr/>
              <w:t xml:space="preserve">Lainsäätäjä ei valinnut. </w:t>
            </w:r>
          </w:p>
        </w:tc>
        <w:tc>
          <w:tcPr>
            <w:tcW w:w="235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8. </w:t>
            </w:r>
          </w:p>
        </w:tc>
        <w:tc>
          <w:tcPr>
            <w:tcW w:w="11319" w:type="dxa"/>
            <w:gridSpan w:val="9"/>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Heading"/>
              <w:suppressLineNumbers/>
              <w:bidi w:val="0"/>
              <w:spacing w:before="0" w:after="283"/>
              <w:jc w:val="center"/>
              <w:rPr/>
            </w:pPr>
            <w:r>
              <w:rPr/>
              <w:t xml:space="preserve">6 </w:t>
            </w:r>
          </w:p>
        </w:tc>
        <w:tc>
          <w:tcPr>
            <w:tcW w:w="1456" w:type="dxa"/>
            <w:tcBorders/>
            <w:vAlign w:val="center"/>
          </w:tcPr>
          <w:p>
            <w:pPr>
              <w:pStyle w:val="TableContents"/>
              <w:bidi w:val="0"/>
              <w:spacing w:before="0" w:after="283"/>
              <w:jc w:val="left"/>
              <w:rPr/>
            </w:pPr>
            <w:r>
              <w:rPr/>
              <w:t xml:space="preserve">John Condit </w:t>
            </w:r>
          </w:p>
        </w:tc>
        <w:tc>
          <w:tcPr>
            <w:tcW w:w="2356" w:type="dxa"/>
            <w:tcBorders/>
            <w:vAlign w:val="center"/>
          </w:tcPr>
          <w:p>
            <w:pPr>
              <w:pStyle w:val="TableContents"/>
              <w:bidi w:val="0"/>
              <w:spacing w:before="0" w:after="283"/>
              <w:jc w:val="left"/>
              <w:rPr/>
            </w:pPr>
            <w:r>
              <w:rPr/>
              <w:t xml:space="preserve">Demokraattis-tasavaltalainen </w:t>
            </w:r>
          </w:p>
        </w:tc>
        <w:tc>
          <w:tcPr>
            <w:tcW w:w="1321" w:type="dxa"/>
            <w:tcBorders/>
            <w:vAlign w:val="center"/>
          </w:tcPr>
          <w:p>
            <w:pPr>
              <w:pStyle w:val="TableContents"/>
              <w:bidi w:val="0"/>
              <w:spacing w:before="0" w:after="283"/>
              <w:jc w:val="left"/>
              <w:rPr/>
            </w:pPr>
            <w:r>
              <w:rPr/>
              <w:t xml:space="preserve">1. syyskuuta 1803 -- 3. maaliskuuta 1809 </w:t>
            </w:r>
          </w:p>
        </w:tc>
        <w:tc>
          <w:tcPr>
            <w:tcW w:w="2356" w:type="dxa"/>
            <w:tcBorders/>
            <w:vAlign w:val="center"/>
          </w:tcPr>
          <w:p>
            <w:pPr>
              <w:pStyle w:val="TableContents"/>
              <w:bidi w:val="0"/>
              <w:spacing w:before="0" w:after="283"/>
              <w:jc w:val="left"/>
              <w:rPr/>
            </w:pPr>
            <w:r>
              <w:rPr/>
              <w:t xml:space="preserve">Nimitettiin aloittamaan avoin kausi. Valittiin 3. marraskuuta 1803 päättämään avoin kausi. Hävisi uudelleenvalinnan. </w:t>
            </w:r>
          </w:p>
        </w:tc>
        <w:tc>
          <w:tcPr>
            <w:tcW w:w="8963" w:type="dxa"/>
            <w:gridSpan w:val="8"/>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9. </w:t>
            </w:r>
          </w:p>
        </w:tc>
        <w:tc>
          <w:tcPr>
            <w:tcW w:w="1456"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Valittiin 1804. Erosi. </w:t>
            </w:r>
          </w:p>
        </w:tc>
        <w:tc>
          <w:tcPr>
            <w:tcW w:w="1321" w:type="dxa"/>
            <w:tcBorders/>
            <w:vAlign w:val="center"/>
          </w:tcPr>
          <w:p>
            <w:pPr>
              <w:pStyle w:val="TableContents"/>
              <w:bidi w:val="0"/>
              <w:spacing w:before="0" w:after="283"/>
              <w:jc w:val="left"/>
              <w:rPr/>
            </w:pPr>
            <w:r>
              <w:rPr/>
              <w:t xml:space="preserve">4. maaliskuuta 1805 -- 12. maaliskuuta 1809 </w:t>
            </w:r>
          </w:p>
        </w:tc>
        <w:tc>
          <w:tcPr>
            <w:tcW w:w="2356" w:type="dxa"/>
            <w:tcBorders/>
            <w:vAlign w:val="center"/>
          </w:tcPr>
          <w:p>
            <w:pPr>
              <w:pStyle w:val="TableContents"/>
              <w:bidi w:val="0"/>
              <w:spacing w:before="0" w:after="283"/>
              <w:jc w:val="left"/>
              <w:rPr/>
            </w:pPr>
            <w:r>
              <w:rPr/>
              <w:t xml:space="preserve">Demokraattis-tasavaltalainen </w:t>
            </w:r>
          </w:p>
        </w:tc>
        <w:tc>
          <w:tcPr>
            <w:tcW w:w="1456" w:type="dxa"/>
            <w:tcBorders/>
            <w:vAlign w:val="center"/>
          </w:tcPr>
          <w:p>
            <w:pPr>
              <w:pStyle w:val="TableContents"/>
              <w:bidi w:val="0"/>
              <w:spacing w:before="0" w:after="283"/>
              <w:jc w:val="left"/>
              <w:rPr/>
            </w:pPr>
            <w:r>
              <w:rPr/>
              <w:t xml:space="preserve">Aaron Kitchell </w:t>
            </w:r>
          </w:p>
        </w:tc>
        <w:tc>
          <w:tcPr>
            <w:tcW w:w="931" w:type="dxa"/>
            <w:tcBorders/>
            <w:vAlign w:val="center"/>
          </w:tcPr>
          <w:p>
            <w:pPr>
              <w:pStyle w:val="TableHeading"/>
              <w:suppressLineNumbers/>
              <w:bidi w:val="0"/>
              <w:spacing w:before="0" w:after="283"/>
              <w:jc w:val="center"/>
              <w:rPr/>
            </w:pPr>
            <w:r>
              <w:rPr/>
              <w:t xml:space="preserve">6 </w:t>
            </w:r>
          </w:p>
        </w:tc>
        <w:tc>
          <w:tcPr>
            <w:tcW w:w="6576" w:type="dxa"/>
            <w:gridSpan w:val="6"/>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10. </w:t>
            </w:r>
          </w:p>
        </w:tc>
        <w:tc>
          <w:tcPr>
            <w:tcW w:w="16452" w:type="dxa"/>
            <w:gridSpan w:val="12"/>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Heading"/>
              <w:suppressLineNumbers/>
              <w:bidi w:val="0"/>
              <w:spacing w:before="0" w:after="283"/>
              <w:jc w:val="center"/>
              <w:rPr/>
            </w:pPr>
            <w:r>
              <w:rPr/>
              <w:t xml:space="preserve">7 </w:t>
            </w:r>
          </w:p>
        </w:tc>
        <w:tc>
          <w:tcPr>
            <w:tcW w:w="1456" w:type="dxa"/>
            <w:tcBorders/>
            <w:vAlign w:val="center"/>
          </w:tcPr>
          <w:p>
            <w:pPr>
              <w:pStyle w:val="TableContents"/>
              <w:bidi w:val="0"/>
              <w:spacing w:before="0" w:after="283"/>
              <w:jc w:val="left"/>
              <w:rPr/>
            </w:pPr>
            <w:r>
              <w:rPr/>
              <w:t xml:space="preserve">John Lambert </w:t>
            </w:r>
          </w:p>
        </w:tc>
        <w:tc>
          <w:tcPr>
            <w:tcW w:w="2356" w:type="dxa"/>
            <w:tcBorders/>
            <w:vAlign w:val="center"/>
          </w:tcPr>
          <w:p>
            <w:pPr>
              <w:pStyle w:val="TableContents"/>
              <w:bidi w:val="0"/>
              <w:spacing w:before="0" w:after="283"/>
              <w:jc w:val="left"/>
              <w:rPr/>
            </w:pPr>
            <w:r>
              <w:rPr/>
              <w:t xml:space="preserve">Demokraattis-tasavaltalainen </w:t>
            </w:r>
          </w:p>
        </w:tc>
        <w:tc>
          <w:tcPr>
            <w:tcW w:w="1321" w:type="dxa"/>
            <w:tcBorders/>
            <w:vAlign w:val="center"/>
          </w:tcPr>
          <w:p>
            <w:pPr>
              <w:pStyle w:val="TableContents"/>
              <w:bidi w:val="0"/>
              <w:spacing w:before="0" w:after="283"/>
              <w:jc w:val="left"/>
              <w:rPr/>
            </w:pPr>
            <w:r>
              <w:rPr/>
              <w:t xml:space="preserve">maaliskuu 4, 1809 -- maaliskuu 3, 1815 </w:t>
            </w:r>
          </w:p>
        </w:tc>
        <w:tc>
          <w:tcPr>
            <w:tcW w:w="2356" w:type="dxa"/>
            <w:tcBorders/>
            <w:vAlign w:val="center"/>
          </w:tcPr>
          <w:p>
            <w:pPr>
              <w:pStyle w:val="TableContents"/>
              <w:bidi w:val="0"/>
              <w:spacing w:before="0" w:after="283"/>
              <w:jc w:val="left"/>
              <w:rPr/>
            </w:pPr>
            <w:r>
              <w:rPr/>
              <w:t xml:space="preserve">Valittiin 3. marraskuuta 1808. </w:t>
            </w:r>
          </w:p>
        </w:tc>
        <w:tc>
          <w:tcPr>
            <w:tcW w:w="1456" w:type="dxa"/>
            <w:tcBorders/>
            <w:vAlign w:val="center"/>
          </w:tcPr>
          <w:p>
            <w:pPr>
              <w:pStyle w:val="TableContents"/>
              <w:bidi w:val="0"/>
              <w:spacing w:before="0" w:after="283"/>
              <w:jc w:val="left"/>
              <w:rPr/>
            </w:pPr>
            <w:r>
              <w:rPr/>
              <w:t xml:space="preserve">5 </w:t>
            </w:r>
          </w:p>
        </w:tc>
        <w:tc>
          <w:tcPr>
            <w:tcW w:w="931" w:type="dxa"/>
            <w:tcBorders/>
            <w:vAlign w:val="center"/>
          </w:tcPr>
          <w:p>
            <w:pPr>
              <w:pStyle w:val="TableContents"/>
              <w:bidi w:val="0"/>
              <w:spacing w:before="0" w:after="283"/>
              <w:jc w:val="left"/>
              <w:rPr/>
            </w:pPr>
            <w:r>
              <w:rPr/>
              <w:t xml:space="preserve">11. </w:t>
            </w:r>
          </w:p>
        </w:tc>
        <w:tc>
          <w:tcPr>
            <w:tcW w:w="6576" w:type="dxa"/>
            <w:gridSpan w:val="6"/>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pPr>
            <w:r>
              <w:rPr/>
              <w:t xml:space="preserve">12. maaliskuuta 1809 -- 21. maaliskuuta 1809 Tyhjä. </w:t>
            </w:r>
          </w:p>
        </w:tc>
        <w:tc>
          <w:tcPr>
            <w:tcW w:w="14996" w:type="dxa"/>
            <w:gridSpan w:val="11"/>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Nimitettiin jatkamaan Kitchellin toimikautta Valittiin 2. marraskuuta 1809 Kitchellin toimikauden loppuun. </w:t>
            </w:r>
          </w:p>
        </w:tc>
        <w:tc>
          <w:tcPr>
            <w:tcW w:w="1456" w:type="dxa"/>
            <w:tcBorders/>
            <w:vAlign w:val="center"/>
          </w:tcPr>
          <w:p>
            <w:pPr>
              <w:pStyle w:val="TableContents"/>
              <w:bidi w:val="0"/>
              <w:spacing w:before="0" w:after="283"/>
              <w:jc w:val="left"/>
              <w:rPr/>
            </w:pPr>
            <w:r>
              <w:rPr/>
              <w:t xml:space="preserve">maaliskuu 21, 1809 -- maaliskuu 3, 1817 </w:t>
            </w:r>
          </w:p>
        </w:tc>
        <w:tc>
          <w:tcPr>
            <w:tcW w:w="2356" w:type="dxa"/>
            <w:tcBorders/>
            <w:vAlign w:val="center"/>
          </w:tcPr>
          <w:p>
            <w:pPr>
              <w:pStyle w:val="TableContents"/>
              <w:bidi w:val="0"/>
              <w:spacing w:before="0" w:after="283"/>
              <w:jc w:val="left"/>
              <w:rPr/>
            </w:pPr>
            <w:r>
              <w:rPr/>
              <w:t xml:space="preserve">Demokraattis-tasavaltalainen </w:t>
            </w:r>
          </w:p>
        </w:tc>
        <w:tc>
          <w:tcPr>
            <w:tcW w:w="1321" w:type="dxa"/>
            <w:tcBorders/>
            <w:vAlign w:val="center"/>
          </w:tcPr>
          <w:p>
            <w:pPr>
              <w:pStyle w:val="TableContents"/>
              <w:bidi w:val="0"/>
              <w:spacing w:before="0" w:after="283"/>
              <w:jc w:val="left"/>
              <w:rPr/>
            </w:pPr>
            <w:r>
              <w:rPr/>
              <w:t xml:space="preserve">John Condit </w:t>
            </w:r>
          </w:p>
        </w:tc>
        <w:tc>
          <w:tcPr>
            <w:tcW w:w="2356" w:type="dxa"/>
            <w:tcBorders/>
            <w:vAlign w:val="center"/>
          </w:tcPr>
          <w:p>
            <w:pPr>
              <w:pStyle w:val="TableHeading"/>
              <w:suppressLineNumbers/>
              <w:bidi w:val="0"/>
              <w:spacing w:before="0" w:after="283"/>
              <w:jc w:val="center"/>
              <w:rPr/>
            </w:pPr>
            <w:r>
              <w:rPr/>
              <w:t xml:space="preserve">7 </w:t>
            </w:r>
          </w:p>
        </w:tc>
        <w:tc>
          <w:tcPr>
            <w:tcW w:w="8963" w:type="dxa"/>
            <w:gridSpan w:val="8"/>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12. </w:t>
            </w:r>
          </w:p>
        </w:tc>
        <w:tc>
          <w:tcPr>
            <w:tcW w:w="1456" w:type="dxa"/>
            <w:tcBorders/>
            <w:vAlign w:val="center"/>
          </w:tcPr>
          <w:p>
            <w:pPr>
              <w:pStyle w:val="TableContents"/>
              <w:bidi w:val="0"/>
              <w:spacing w:before="0" w:after="283"/>
              <w:jc w:val="left"/>
              <w:rPr/>
            </w:pPr>
            <w:r>
              <w:rPr/>
              <w:t xml:space="preserve">5 </w:t>
            </w:r>
          </w:p>
        </w:tc>
        <w:tc>
          <w:tcPr>
            <w:tcW w:w="2356" w:type="dxa"/>
            <w:tcBorders/>
            <w:vAlign w:val="center"/>
          </w:tcPr>
          <w:p>
            <w:pPr>
              <w:pStyle w:val="TableContents"/>
              <w:bidi w:val="0"/>
              <w:spacing w:before="0" w:after="283"/>
              <w:jc w:val="left"/>
              <w:rPr/>
            </w:pPr>
            <w:r>
              <w:rPr/>
              <w:t xml:space="preserve">Valittiin uudelleen marraskuussa 1810. </w:t>
            </w:r>
          </w:p>
        </w:tc>
        <w:tc>
          <w:tcPr>
            <w:tcW w:w="12640" w:type="dxa"/>
            <w:gridSpan w:val="10"/>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13. </w:t>
            </w:r>
          </w:p>
        </w:tc>
        <w:tc>
          <w:tcPr>
            <w:tcW w:w="16452" w:type="dxa"/>
            <w:gridSpan w:val="12"/>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Heading"/>
              <w:suppressLineNumbers/>
              <w:bidi w:val="0"/>
              <w:spacing w:before="0" w:after="283"/>
              <w:jc w:val="center"/>
              <w:rPr/>
            </w:pPr>
            <w:r>
              <w:rPr/>
              <w:t xml:space="preserve">8 </w:t>
            </w:r>
          </w:p>
        </w:tc>
        <w:tc>
          <w:tcPr>
            <w:tcW w:w="1456" w:type="dxa"/>
            <w:tcBorders/>
            <w:vAlign w:val="center"/>
          </w:tcPr>
          <w:p>
            <w:pPr>
              <w:pStyle w:val="TableContents"/>
              <w:bidi w:val="0"/>
              <w:spacing w:before="0" w:after="283"/>
              <w:jc w:val="left"/>
              <w:rPr/>
            </w:pPr>
            <w:r>
              <w:rPr/>
              <w:t xml:space="preserve">James J. Wilson </w:t>
            </w:r>
          </w:p>
        </w:tc>
        <w:tc>
          <w:tcPr>
            <w:tcW w:w="2356" w:type="dxa"/>
            <w:tcBorders/>
            <w:vAlign w:val="center"/>
          </w:tcPr>
          <w:p>
            <w:pPr>
              <w:pStyle w:val="TableContents"/>
              <w:bidi w:val="0"/>
              <w:spacing w:before="0" w:after="283"/>
              <w:jc w:val="left"/>
              <w:rPr/>
            </w:pPr>
            <w:r>
              <w:rPr/>
              <w:t xml:space="preserve">Demokraattis-tasavaltalainen </w:t>
            </w:r>
          </w:p>
        </w:tc>
        <w:tc>
          <w:tcPr>
            <w:tcW w:w="1321" w:type="dxa"/>
            <w:tcBorders/>
            <w:vAlign w:val="center"/>
          </w:tcPr>
          <w:p>
            <w:pPr>
              <w:pStyle w:val="TableContents"/>
              <w:bidi w:val="0"/>
              <w:spacing w:before="0" w:after="283"/>
              <w:jc w:val="left"/>
              <w:rPr/>
            </w:pPr>
            <w:r>
              <w:rPr/>
              <w:t xml:space="preserve">4. maaliskuuta 1815 -- 8. tammikuuta 1821 </w:t>
            </w:r>
          </w:p>
        </w:tc>
        <w:tc>
          <w:tcPr>
            <w:tcW w:w="2356" w:type="dxa"/>
            <w:tcBorders/>
            <w:vAlign w:val="center"/>
          </w:tcPr>
          <w:p>
            <w:pPr>
              <w:pStyle w:val="TableContents"/>
              <w:bidi w:val="0"/>
              <w:spacing w:before="0" w:after="283"/>
              <w:jc w:val="left"/>
              <w:rPr/>
            </w:pPr>
            <w:r>
              <w:rPr/>
              <w:t xml:space="preserve">Valittiin vuonna 1815. Hävisi uudelleenvalinnan, erosi varhain. </w:t>
            </w:r>
          </w:p>
        </w:tc>
        <w:tc>
          <w:tcPr>
            <w:tcW w:w="1456" w:type="dxa"/>
            <w:tcBorders/>
            <w:vAlign w:val="center"/>
          </w:tcPr>
          <w:p>
            <w:pPr>
              <w:pStyle w:val="TableContents"/>
              <w:bidi w:val="0"/>
              <w:spacing w:before="0" w:after="283"/>
              <w:jc w:val="left"/>
              <w:rPr/>
            </w:pPr>
            <w:r>
              <w:rPr/>
              <w:t xml:space="preserve">6 </w:t>
            </w:r>
          </w:p>
        </w:tc>
        <w:tc>
          <w:tcPr>
            <w:tcW w:w="931" w:type="dxa"/>
            <w:tcBorders/>
            <w:vAlign w:val="center"/>
          </w:tcPr>
          <w:p>
            <w:pPr>
              <w:pStyle w:val="TableContents"/>
              <w:bidi w:val="0"/>
              <w:spacing w:before="0" w:after="283"/>
              <w:jc w:val="left"/>
              <w:rPr/>
            </w:pPr>
            <w:r>
              <w:rPr/>
              <w:t xml:space="preserve">14. </w:t>
            </w:r>
          </w:p>
        </w:tc>
        <w:tc>
          <w:tcPr>
            <w:tcW w:w="6576" w:type="dxa"/>
            <w:gridSpan w:val="6"/>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15. </w:t>
            </w:r>
          </w:p>
        </w:tc>
        <w:tc>
          <w:tcPr>
            <w:tcW w:w="1456" w:type="dxa"/>
            <w:tcBorders/>
            <w:vAlign w:val="center"/>
          </w:tcPr>
          <w:p>
            <w:pPr>
              <w:pStyle w:val="TableContents"/>
              <w:bidi w:val="0"/>
              <w:spacing w:before="0" w:after="283"/>
              <w:jc w:val="left"/>
              <w:rPr/>
            </w:pPr>
            <w:r>
              <w:rPr/>
              <w:t xml:space="preserve">6 </w:t>
            </w:r>
          </w:p>
        </w:tc>
        <w:tc>
          <w:tcPr>
            <w:tcW w:w="2356" w:type="dxa"/>
            <w:tcBorders/>
            <w:vAlign w:val="center"/>
          </w:tcPr>
          <w:p>
            <w:pPr>
              <w:pStyle w:val="TableContents"/>
              <w:bidi w:val="0"/>
              <w:spacing w:before="0" w:after="283"/>
              <w:jc w:val="left"/>
              <w:rPr/>
            </w:pPr>
            <w:r>
              <w:rPr/>
              <w:t xml:space="preserve">Valittiin vuonna 1817. </w:t>
            </w:r>
          </w:p>
        </w:tc>
        <w:tc>
          <w:tcPr>
            <w:tcW w:w="1321" w:type="dxa"/>
            <w:tcBorders/>
            <w:vAlign w:val="center"/>
          </w:tcPr>
          <w:p>
            <w:pPr>
              <w:pStyle w:val="TableContents"/>
              <w:bidi w:val="0"/>
              <w:spacing w:before="0" w:after="283"/>
              <w:jc w:val="left"/>
              <w:rPr/>
            </w:pPr>
            <w:r>
              <w:rPr/>
              <w:t xml:space="preserve">4. maaliskuuta 1817 -- 30. tammikuuta 1829 </w:t>
            </w:r>
          </w:p>
        </w:tc>
        <w:tc>
          <w:tcPr>
            <w:tcW w:w="2356" w:type="dxa"/>
            <w:tcBorders/>
            <w:vAlign w:val="center"/>
          </w:tcPr>
          <w:p>
            <w:pPr>
              <w:pStyle w:val="TableContents"/>
              <w:bidi w:val="0"/>
              <w:spacing w:before="0" w:after="283"/>
              <w:jc w:val="left"/>
              <w:rPr/>
            </w:pPr>
            <w:r>
              <w:rPr/>
              <w:t xml:space="preserve">Demokraattis-tasavaltalainen </w:t>
            </w:r>
          </w:p>
        </w:tc>
        <w:tc>
          <w:tcPr>
            <w:tcW w:w="1456" w:type="dxa"/>
            <w:tcBorders/>
            <w:vAlign w:val="center"/>
          </w:tcPr>
          <w:p>
            <w:pPr>
              <w:pStyle w:val="TableContents"/>
              <w:bidi w:val="0"/>
              <w:spacing w:before="0" w:after="283"/>
              <w:jc w:val="left"/>
              <w:rPr/>
            </w:pPr>
            <w:r>
              <w:rPr/>
              <w:t xml:space="preserve">Mahlon Dickerson </w:t>
            </w:r>
          </w:p>
        </w:tc>
        <w:tc>
          <w:tcPr>
            <w:tcW w:w="931" w:type="dxa"/>
            <w:tcBorders/>
            <w:vAlign w:val="center"/>
          </w:tcPr>
          <w:p>
            <w:pPr>
              <w:pStyle w:val="TableHeading"/>
              <w:suppressLineNumbers/>
              <w:bidi w:val="0"/>
              <w:spacing w:before="0" w:after="283"/>
              <w:jc w:val="center"/>
              <w:rPr/>
            </w:pPr>
            <w:r>
              <w:rPr/>
              <w:t xml:space="preserve">8 </w:t>
            </w:r>
          </w:p>
        </w:tc>
        <w:tc>
          <w:tcPr>
            <w:tcW w:w="6576" w:type="dxa"/>
            <w:gridSpan w:val="6"/>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16. Tyhjä </w:t>
            </w:r>
          </w:p>
        </w:tc>
        <w:tc>
          <w:tcPr>
            <w:tcW w:w="16452" w:type="dxa"/>
            <w:gridSpan w:val="12"/>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8. tammikuuta 1821 -- 26. tammikuuta 1821 </w:t>
            </w:r>
          </w:p>
        </w:tc>
        <w:tc>
          <w:tcPr>
            <w:tcW w:w="1456" w:type="dxa"/>
            <w:tcBorders/>
            <w:vAlign w:val="center"/>
          </w:tcPr>
          <w:p>
            <w:pPr>
              <w:pStyle w:val="TableContents"/>
              <w:bidi w:val="0"/>
              <w:spacing w:before="0" w:after="283"/>
              <w:jc w:val="left"/>
              <w:rPr>
                <w:sz w:val="4"/>
                <w:szCs w:val="4"/>
              </w:rPr>
            </w:pPr>
            <w:r>
              <w:rPr>
                <w:sz w:val="4"/>
                <w:szCs w:val="4"/>
              </w:rPr>
            </w:r>
          </w:p>
        </w:tc>
        <w:tc>
          <w:tcPr>
            <w:tcW w:w="14996" w:type="dxa"/>
            <w:gridSpan w:val="11"/>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Heading"/>
              <w:suppressLineNumbers/>
              <w:bidi w:val="0"/>
              <w:spacing w:before="0" w:after="283"/>
              <w:jc w:val="center"/>
              <w:rPr/>
            </w:pPr>
            <w:r>
              <w:rPr/>
              <w:t xml:space="preserve">9 </w:t>
            </w:r>
          </w:p>
        </w:tc>
        <w:tc>
          <w:tcPr>
            <w:tcW w:w="1456" w:type="dxa"/>
            <w:tcBorders/>
            <w:vAlign w:val="center"/>
          </w:tcPr>
          <w:p>
            <w:pPr>
              <w:pStyle w:val="TableContents"/>
              <w:bidi w:val="0"/>
              <w:spacing w:before="0" w:after="283"/>
              <w:jc w:val="left"/>
              <w:rPr/>
            </w:pPr>
            <w:r>
              <w:rPr/>
              <w:t xml:space="preserve">Samuel L. Southard </w:t>
            </w:r>
          </w:p>
        </w:tc>
        <w:tc>
          <w:tcPr>
            <w:tcW w:w="2356" w:type="dxa"/>
            <w:tcBorders/>
            <w:vAlign w:val="center"/>
          </w:tcPr>
          <w:p>
            <w:pPr>
              <w:pStyle w:val="TableContents"/>
              <w:bidi w:val="0"/>
              <w:spacing w:before="0" w:after="283"/>
              <w:jc w:val="left"/>
              <w:rPr/>
            </w:pPr>
            <w:r>
              <w:rPr/>
              <w:t xml:space="preserve">Demokraattis-tasavaltalainen </w:t>
            </w:r>
          </w:p>
        </w:tc>
        <w:tc>
          <w:tcPr>
            <w:tcW w:w="1321" w:type="dxa"/>
            <w:tcBorders/>
            <w:vAlign w:val="center"/>
          </w:tcPr>
          <w:p>
            <w:pPr>
              <w:pStyle w:val="TableContents"/>
              <w:bidi w:val="0"/>
              <w:spacing w:before="0" w:after="283"/>
              <w:jc w:val="left"/>
              <w:rPr/>
            </w:pPr>
            <w:r>
              <w:rPr/>
              <w:t xml:space="preserve">26. tammikuuta 1821 -- 3. maaliskuuta 1823 </w:t>
            </w:r>
          </w:p>
        </w:tc>
        <w:tc>
          <w:tcPr>
            <w:tcW w:w="2356" w:type="dxa"/>
            <w:tcBorders/>
            <w:vAlign w:val="center"/>
          </w:tcPr>
          <w:p>
            <w:pPr>
              <w:pStyle w:val="TableContents"/>
              <w:bidi w:val="0"/>
              <w:spacing w:before="0" w:after="283"/>
              <w:jc w:val="left"/>
              <w:rPr/>
            </w:pPr>
            <w:r>
              <w:rPr/>
              <w:t xml:space="preserve">Nimitettiin Wilsonin toimikauden loppuun, kun hänet oli valittu seuraavalle kaudelle. </w:t>
            </w:r>
          </w:p>
        </w:tc>
        <w:tc>
          <w:tcPr>
            <w:tcW w:w="8963" w:type="dxa"/>
            <w:gridSpan w:val="8"/>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Valittiin vuonna 1821. Erosi tehtävästään Yhdysvaltain laivastoministeriksi. </w:t>
            </w:r>
          </w:p>
        </w:tc>
        <w:tc>
          <w:tcPr>
            <w:tcW w:w="1456" w:type="dxa"/>
            <w:tcBorders/>
            <w:vAlign w:val="center"/>
          </w:tcPr>
          <w:p>
            <w:pPr>
              <w:pStyle w:val="TableContents"/>
              <w:bidi w:val="0"/>
              <w:spacing w:before="0" w:after="283"/>
              <w:jc w:val="left"/>
              <w:rPr/>
            </w:pPr>
            <w:r>
              <w:rPr/>
              <w:t xml:space="preserve">7 </w:t>
            </w:r>
          </w:p>
        </w:tc>
        <w:tc>
          <w:tcPr>
            <w:tcW w:w="2356" w:type="dxa"/>
            <w:tcBorders/>
            <w:vAlign w:val="center"/>
          </w:tcPr>
          <w:p>
            <w:pPr>
              <w:pStyle w:val="TableContents"/>
              <w:bidi w:val="0"/>
              <w:spacing w:before="0" w:after="283"/>
              <w:jc w:val="left"/>
              <w:rPr/>
            </w:pPr>
            <w:r>
              <w:rPr/>
              <w:t xml:space="preserve">17. Vapaa </w:t>
            </w:r>
          </w:p>
        </w:tc>
        <w:tc>
          <w:tcPr>
            <w:tcW w:w="12640" w:type="dxa"/>
            <w:gridSpan w:val="10"/>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4. maaliskuuta 1823 -- 12. marraskuuta 1823 </w:t>
            </w:r>
          </w:p>
        </w:tc>
        <w:tc>
          <w:tcPr>
            <w:tcW w:w="1456"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18. </w:t>
            </w:r>
          </w:p>
        </w:tc>
        <w:tc>
          <w:tcPr>
            <w:tcW w:w="1321" w:type="dxa"/>
            <w:tcBorders/>
            <w:vAlign w:val="center"/>
          </w:tcPr>
          <w:p>
            <w:pPr>
              <w:pStyle w:val="TableContents"/>
              <w:bidi w:val="0"/>
              <w:spacing w:before="0" w:after="283"/>
              <w:jc w:val="left"/>
              <w:rPr/>
            </w:pPr>
            <w:r>
              <w:rPr/>
              <w:t xml:space="preserve">7 </w:t>
            </w:r>
          </w:p>
        </w:tc>
        <w:tc>
          <w:tcPr>
            <w:tcW w:w="2356" w:type="dxa"/>
            <w:tcBorders/>
            <w:vAlign w:val="center"/>
          </w:tcPr>
          <w:p>
            <w:pPr>
              <w:pStyle w:val="TableContents"/>
              <w:bidi w:val="0"/>
              <w:spacing w:before="0" w:after="283"/>
              <w:jc w:val="left"/>
              <w:rPr/>
            </w:pPr>
            <w:r>
              <w:rPr/>
              <w:t xml:space="preserve">Valittiin uudelleen vuonna 1823. Erosi ja valittiin heti uudelleen 1. luokan paikalle. </w:t>
            </w:r>
          </w:p>
        </w:tc>
        <w:tc>
          <w:tcPr>
            <w:tcW w:w="1456" w:type="dxa"/>
            <w:tcBorders/>
            <w:vAlign w:val="center"/>
          </w:tcPr>
          <w:p>
            <w:pPr>
              <w:pStyle w:val="TableContents"/>
              <w:bidi w:val="0"/>
              <w:spacing w:before="0" w:after="283"/>
              <w:jc w:val="left"/>
              <w:rPr/>
            </w:pPr>
            <w:r>
              <w:rPr/>
              <w:t xml:space="preserve">Crawfordin tasavaltalainen </w:t>
            </w:r>
          </w:p>
        </w:tc>
        <w:tc>
          <w:tcPr>
            <w:tcW w:w="7507" w:type="dxa"/>
            <w:gridSpan w:val="7"/>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Heading"/>
              <w:suppressLineNumbers/>
              <w:bidi w:val="0"/>
              <w:spacing w:before="0" w:after="283"/>
              <w:jc w:val="center"/>
              <w:rPr/>
            </w:pPr>
            <w:r>
              <w:rPr/>
              <w:t xml:space="preserve">10 </w:t>
            </w:r>
          </w:p>
        </w:tc>
        <w:tc>
          <w:tcPr>
            <w:tcW w:w="1456" w:type="dxa"/>
            <w:tcBorders/>
            <w:vAlign w:val="center"/>
          </w:tcPr>
          <w:p>
            <w:pPr>
              <w:pStyle w:val="TableContents"/>
              <w:bidi w:val="0"/>
              <w:spacing w:before="0" w:after="283"/>
              <w:jc w:val="left"/>
              <w:rPr/>
            </w:pPr>
            <w:r>
              <w:rPr/>
              <w:t xml:space="preserve">Joseph McIlvaine </w:t>
            </w:r>
          </w:p>
        </w:tc>
        <w:tc>
          <w:tcPr>
            <w:tcW w:w="2356" w:type="dxa"/>
            <w:tcBorders/>
            <w:vAlign w:val="center"/>
          </w:tcPr>
          <w:p>
            <w:pPr>
              <w:pStyle w:val="TableContents"/>
              <w:bidi w:val="0"/>
              <w:spacing w:before="0" w:after="283"/>
              <w:jc w:val="left"/>
              <w:rPr/>
            </w:pPr>
            <w:r>
              <w:rPr/>
              <w:t xml:space="preserve">Adamsin tasavaltalainen </w:t>
            </w:r>
          </w:p>
        </w:tc>
        <w:tc>
          <w:tcPr>
            <w:tcW w:w="1321" w:type="dxa"/>
            <w:tcBorders/>
            <w:vAlign w:val="center"/>
          </w:tcPr>
          <w:p>
            <w:pPr>
              <w:pStyle w:val="TableContents"/>
              <w:bidi w:val="0"/>
              <w:spacing w:before="0" w:after="283"/>
              <w:jc w:val="left"/>
              <w:rPr/>
            </w:pPr>
            <w:r>
              <w:rPr/>
              <w:t xml:space="preserve">12. marraskuuta 1823 -- 19. elokuuta 1826 </w:t>
            </w:r>
          </w:p>
        </w:tc>
        <w:tc>
          <w:tcPr>
            <w:tcW w:w="2356" w:type="dxa"/>
            <w:tcBorders/>
            <w:vAlign w:val="center"/>
          </w:tcPr>
          <w:p>
            <w:pPr>
              <w:pStyle w:val="TableContents"/>
              <w:bidi w:val="0"/>
              <w:spacing w:before="0" w:after="283"/>
              <w:jc w:val="left"/>
              <w:rPr/>
            </w:pPr>
            <w:r>
              <w:rPr/>
              <w:t xml:space="preserve">Valittiin Southardin kauden loppuun. Kuoli. </w:t>
            </w:r>
          </w:p>
        </w:tc>
        <w:tc>
          <w:tcPr>
            <w:tcW w:w="8963" w:type="dxa"/>
            <w:gridSpan w:val="8"/>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Anti-Jacksonian </w:t>
            </w:r>
          </w:p>
        </w:tc>
        <w:tc>
          <w:tcPr>
            <w:tcW w:w="1456" w:type="dxa"/>
            <w:tcBorders/>
            <w:vAlign w:val="center"/>
          </w:tcPr>
          <w:p>
            <w:pPr>
              <w:pStyle w:val="TableContents"/>
              <w:bidi w:val="0"/>
              <w:spacing w:before="0" w:after="283"/>
              <w:jc w:val="left"/>
              <w:rPr/>
            </w:pPr>
            <w:r>
              <w:rPr/>
              <w:t xml:space="preserve">19. </w:t>
            </w:r>
          </w:p>
        </w:tc>
        <w:tc>
          <w:tcPr>
            <w:tcW w:w="2356" w:type="dxa"/>
            <w:tcBorders/>
            <w:vAlign w:val="center"/>
          </w:tcPr>
          <w:p>
            <w:pPr>
              <w:pStyle w:val="TableContents"/>
              <w:bidi w:val="0"/>
              <w:spacing w:before="0" w:after="283"/>
              <w:jc w:val="left"/>
              <w:rPr/>
            </w:pPr>
            <w:r>
              <w:rPr/>
              <w:t xml:space="preserve">Jacksonilainen Tyhjä </w:t>
            </w:r>
          </w:p>
        </w:tc>
        <w:tc>
          <w:tcPr>
            <w:tcW w:w="12640" w:type="dxa"/>
            <w:gridSpan w:val="10"/>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19. elokuuta 1826 -- 10. marraskuuta 1826 </w:t>
            </w:r>
          </w:p>
        </w:tc>
        <w:tc>
          <w:tcPr>
            <w:tcW w:w="1456" w:type="dxa"/>
            <w:tcBorders/>
            <w:vAlign w:val="center"/>
          </w:tcPr>
          <w:p>
            <w:pPr>
              <w:pStyle w:val="TableContents"/>
              <w:bidi w:val="0"/>
              <w:spacing w:before="0" w:after="283"/>
              <w:jc w:val="left"/>
              <w:rPr>
                <w:sz w:val="4"/>
                <w:szCs w:val="4"/>
              </w:rPr>
            </w:pPr>
            <w:r>
              <w:rPr>
                <w:sz w:val="4"/>
                <w:szCs w:val="4"/>
              </w:rPr>
            </w:r>
          </w:p>
        </w:tc>
        <w:tc>
          <w:tcPr>
            <w:tcW w:w="14996" w:type="dxa"/>
            <w:gridSpan w:val="11"/>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Heading"/>
              <w:suppressLineNumbers/>
              <w:bidi w:val="0"/>
              <w:spacing w:before="0" w:after="283"/>
              <w:jc w:val="center"/>
              <w:rPr/>
            </w:pPr>
            <w:r>
              <w:rPr/>
              <w:t xml:space="preserve">11 </w:t>
            </w:r>
          </w:p>
        </w:tc>
        <w:tc>
          <w:tcPr>
            <w:tcW w:w="1456" w:type="dxa"/>
            <w:tcBorders/>
            <w:vAlign w:val="center"/>
          </w:tcPr>
          <w:p>
            <w:pPr>
              <w:pStyle w:val="TableContents"/>
              <w:bidi w:val="0"/>
              <w:spacing w:before="0" w:after="283"/>
              <w:jc w:val="left"/>
              <w:rPr/>
            </w:pPr>
            <w:r>
              <w:rPr/>
              <w:t xml:space="preserve">Ephraim Bateman </w:t>
            </w:r>
          </w:p>
        </w:tc>
        <w:tc>
          <w:tcPr>
            <w:tcW w:w="2356" w:type="dxa"/>
            <w:tcBorders/>
            <w:vAlign w:val="center"/>
          </w:tcPr>
          <w:p>
            <w:pPr>
              <w:pStyle w:val="TableContents"/>
              <w:bidi w:val="0"/>
              <w:spacing w:before="0" w:after="283"/>
              <w:jc w:val="left"/>
              <w:rPr/>
            </w:pPr>
            <w:r>
              <w:rPr/>
              <w:t xml:space="preserve">Anti-Jacksonian </w:t>
            </w:r>
          </w:p>
        </w:tc>
        <w:tc>
          <w:tcPr>
            <w:tcW w:w="1321" w:type="dxa"/>
            <w:tcBorders/>
            <w:vAlign w:val="center"/>
          </w:tcPr>
          <w:p>
            <w:pPr>
              <w:pStyle w:val="TableContents"/>
              <w:bidi w:val="0"/>
              <w:spacing w:before="0" w:after="283"/>
              <w:jc w:val="left"/>
              <w:rPr/>
            </w:pPr>
            <w:r>
              <w:rPr/>
              <w:t xml:space="preserve">10. marraskuuta 1826 -- 12. tammikuuta 1829 </w:t>
            </w:r>
          </w:p>
        </w:tc>
        <w:tc>
          <w:tcPr>
            <w:tcW w:w="2356" w:type="dxa"/>
            <w:tcBorders/>
            <w:vAlign w:val="center"/>
          </w:tcPr>
          <w:p>
            <w:pPr>
              <w:pStyle w:val="TableContents"/>
              <w:bidi w:val="0"/>
              <w:spacing w:before="0" w:after="283"/>
              <w:jc w:val="left"/>
              <w:rPr/>
            </w:pPr>
            <w:r>
              <w:rPr/>
              <w:t xml:space="preserve">Valittiin McIlvainen toimikauden loppuun. </w:t>
            </w:r>
          </w:p>
        </w:tc>
        <w:tc>
          <w:tcPr>
            <w:tcW w:w="8963" w:type="dxa"/>
            <w:gridSpan w:val="8"/>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Adams </w:t>
            </w:r>
          </w:p>
        </w:tc>
        <w:tc>
          <w:tcPr>
            <w:tcW w:w="1456" w:type="dxa"/>
            <w:tcBorders/>
            <w:vAlign w:val="center"/>
          </w:tcPr>
          <w:p>
            <w:pPr>
              <w:pStyle w:val="TableContents"/>
              <w:bidi w:val="0"/>
              <w:spacing w:before="0" w:after="283"/>
              <w:jc w:val="left"/>
              <w:rPr/>
            </w:pPr>
            <w:r>
              <w:rPr/>
              <w:t xml:space="preserve">Valittiin koko kaudeksi 1826, mutta erosi terveydentilan heikkenemisen vuoksi. </w:t>
            </w:r>
          </w:p>
        </w:tc>
        <w:tc>
          <w:tcPr>
            <w:tcW w:w="2356" w:type="dxa"/>
            <w:tcBorders/>
            <w:vAlign w:val="center"/>
          </w:tcPr>
          <w:p>
            <w:pPr>
              <w:pStyle w:val="TableContents"/>
              <w:bidi w:val="0"/>
              <w:spacing w:before="0" w:after="283"/>
              <w:jc w:val="left"/>
              <w:rPr/>
            </w:pPr>
            <w:r>
              <w:rPr/>
              <w:t xml:space="preserve">8 </w:t>
            </w:r>
          </w:p>
        </w:tc>
        <w:tc>
          <w:tcPr>
            <w:tcW w:w="1321" w:type="dxa"/>
            <w:tcBorders/>
            <w:vAlign w:val="center"/>
          </w:tcPr>
          <w:p>
            <w:pPr>
              <w:pStyle w:val="TableContents"/>
              <w:bidi w:val="0"/>
              <w:spacing w:before="0" w:after="283"/>
              <w:jc w:val="left"/>
              <w:rPr/>
            </w:pPr>
            <w:r>
              <w:rPr/>
              <w:t xml:space="preserve">20. Tyhjä </w:t>
            </w:r>
          </w:p>
        </w:tc>
        <w:tc>
          <w:tcPr>
            <w:tcW w:w="11319" w:type="dxa"/>
            <w:gridSpan w:val="9"/>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12. tammikuuta 1829 -- 30. tammikuuta 1829 </w:t>
            </w:r>
          </w:p>
        </w:tc>
        <w:tc>
          <w:tcPr>
            <w:tcW w:w="1456" w:type="dxa"/>
            <w:tcBorders/>
            <w:vAlign w:val="center"/>
          </w:tcPr>
          <w:p>
            <w:pPr>
              <w:pStyle w:val="TableContents"/>
              <w:bidi w:val="0"/>
              <w:spacing w:before="0" w:after="283"/>
              <w:jc w:val="left"/>
              <w:rPr>
                <w:sz w:val="4"/>
                <w:szCs w:val="4"/>
              </w:rPr>
            </w:pPr>
            <w:r>
              <w:rPr>
                <w:sz w:val="4"/>
                <w:szCs w:val="4"/>
              </w:rPr>
            </w:r>
          </w:p>
        </w:tc>
        <w:tc>
          <w:tcPr>
            <w:tcW w:w="14996" w:type="dxa"/>
            <w:gridSpan w:val="11"/>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Heading"/>
              <w:suppressLineNumbers/>
              <w:bidi w:val="0"/>
              <w:spacing w:before="0" w:after="283"/>
              <w:jc w:val="center"/>
              <w:rPr/>
            </w:pPr>
            <w:r>
              <w:rPr/>
              <w:t xml:space="preserve">12 </w:t>
            </w:r>
          </w:p>
        </w:tc>
        <w:tc>
          <w:tcPr>
            <w:tcW w:w="1456" w:type="dxa"/>
            <w:tcBorders/>
            <w:vAlign w:val="center"/>
          </w:tcPr>
          <w:p>
            <w:pPr>
              <w:pStyle w:val="TableContents"/>
              <w:bidi w:val="0"/>
              <w:spacing w:before="0" w:after="283"/>
              <w:jc w:val="left"/>
              <w:rPr/>
            </w:pPr>
            <w:r>
              <w:rPr/>
              <w:t xml:space="preserve">Mahlon Dickerson </w:t>
            </w:r>
          </w:p>
        </w:tc>
        <w:tc>
          <w:tcPr>
            <w:tcW w:w="2356" w:type="dxa"/>
            <w:tcBorders/>
            <w:vAlign w:val="center"/>
          </w:tcPr>
          <w:p>
            <w:pPr>
              <w:pStyle w:val="TableContents"/>
              <w:bidi w:val="0"/>
              <w:spacing w:before="0" w:after="283"/>
              <w:jc w:val="left"/>
              <w:rPr/>
            </w:pPr>
            <w:r>
              <w:rPr/>
              <w:t xml:space="preserve">Jacksonilainen </w:t>
            </w:r>
          </w:p>
        </w:tc>
        <w:tc>
          <w:tcPr>
            <w:tcW w:w="1321" w:type="dxa"/>
            <w:tcBorders/>
            <w:vAlign w:val="center"/>
          </w:tcPr>
          <w:p>
            <w:pPr>
              <w:pStyle w:val="TableContents"/>
              <w:bidi w:val="0"/>
              <w:spacing w:before="0" w:after="283"/>
              <w:jc w:val="left"/>
              <w:rPr/>
            </w:pPr>
            <w:r>
              <w:rPr/>
              <w:t xml:space="preserve">30. tammikuuta 1829 -- 3. maaliskuuta 1833 </w:t>
            </w:r>
          </w:p>
        </w:tc>
        <w:tc>
          <w:tcPr>
            <w:tcW w:w="2356" w:type="dxa"/>
            <w:tcBorders/>
            <w:vAlign w:val="center"/>
          </w:tcPr>
          <w:p>
            <w:pPr>
              <w:pStyle w:val="TableContents"/>
              <w:bidi w:val="0"/>
              <w:spacing w:before="0" w:after="283"/>
              <w:jc w:val="left"/>
              <w:rPr/>
            </w:pPr>
            <w:r>
              <w:rPr/>
              <w:t xml:space="preserve">Valittiin Batemanin kauden loppuun. </w:t>
            </w:r>
          </w:p>
        </w:tc>
        <w:tc>
          <w:tcPr>
            <w:tcW w:w="145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30. tammikuuta 1829 -- 3. maaliskuuta 1829 Tyhjä. </w:t>
            </w:r>
          </w:p>
        </w:tc>
        <w:tc>
          <w:tcPr>
            <w:tcW w:w="6576" w:type="dxa"/>
            <w:gridSpan w:val="6"/>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21. </w:t>
            </w:r>
          </w:p>
        </w:tc>
        <w:tc>
          <w:tcPr>
            <w:tcW w:w="1456" w:type="dxa"/>
            <w:tcBorders/>
            <w:vAlign w:val="center"/>
          </w:tcPr>
          <w:p>
            <w:pPr>
              <w:pStyle w:val="TableContents"/>
              <w:bidi w:val="0"/>
              <w:spacing w:before="0" w:after="283"/>
              <w:jc w:val="left"/>
              <w:rPr/>
            </w:pPr>
            <w:r>
              <w:rPr/>
              <w:t xml:space="preserve">8 </w:t>
            </w:r>
          </w:p>
        </w:tc>
        <w:tc>
          <w:tcPr>
            <w:tcW w:w="2356" w:type="dxa"/>
            <w:tcBorders/>
            <w:vAlign w:val="center"/>
          </w:tcPr>
          <w:p>
            <w:pPr>
              <w:pStyle w:val="TableContents"/>
              <w:bidi w:val="0"/>
              <w:spacing w:before="0" w:after="283"/>
              <w:jc w:val="left"/>
              <w:rPr/>
            </w:pPr>
            <w:r>
              <w:rPr/>
              <w:t xml:space="preserve">Valittiin vuonna 1828. </w:t>
            </w:r>
          </w:p>
        </w:tc>
        <w:tc>
          <w:tcPr>
            <w:tcW w:w="1321" w:type="dxa"/>
            <w:tcBorders/>
            <w:vAlign w:val="center"/>
          </w:tcPr>
          <w:p>
            <w:pPr>
              <w:pStyle w:val="TableContents"/>
              <w:bidi w:val="0"/>
              <w:spacing w:before="0" w:after="283"/>
              <w:jc w:val="left"/>
              <w:rPr/>
            </w:pPr>
            <w:r>
              <w:rPr/>
              <w:t xml:space="preserve">maaliskuu 4, 1829 -- maaliskuu 3, 1835 </w:t>
            </w:r>
          </w:p>
        </w:tc>
        <w:tc>
          <w:tcPr>
            <w:tcW w:w="2356" w:type="dxa"/>
            <w:tcBorders/>
            <w:vAlign w:val="center"/>
          </w:tcPr>
          <w:p>
            <w:pPr>
              <w:pStyle w:val="TableContents"/>
              <w:bidi w:val="0"/>
              <w:spacing w:before="0" w:after="283"/>
              <w:jc w:val="left"/>
              <w:rPr/>
            </w:pPr>
            <w:r>
              <w:rPr/>
              <w:t xml:space="preserve">Anti-Jacksonian </w:t>
            </w:r>
          </w:p>
        </w:tc>
        <w:tc>
          <w:tcPr>
            <w:tcW w:w="1456" w:type="dxa"/>
            <w:tcBorders/>
            <w:vAlign w:val="center"/>
          </w:tcPr>
          <w:p>
            <w:pPr>
              <w:pStyle w:val="TableContents"/>
              <w:bidi w:val="0"/>
              <w:spacing w:before="0" w:after="283"/>
              <w:jc w:val="left"/>
              <w:rPr/>
            </w:pPr>
            <w:r>
              <w:rPr/>
              <w:t xml:space="preserve">Theodore Frelinghuysen </w:t>
            </w:r>
          </w:p>
        </w:tc>
        <w:tc>
          <w:tcPr>
            <w:tcW w:w="931" w:type="dxa"/>
            <w:tcBorders/>
            <w:vAlign w:val="center"/>
          </w:tcPr>
          <w:p>
            <w:pPr>
              <w:pStyle w:val="TableHeading"/>
              <w:suppressLineNumbers/>
              <w:bidi w:val="0"/>
              <w:spacing w:before="0" w:after="283"/>
              <w:jc w:val="center"/>
              <w:rPr/>
            </w:pPr>
            <w:r>
              <w:rPr/>
              <w:t xml:space="preserve">9 </w:t>
            </w:r>
          </w:p>
        </w:tc>
        <w:tc>
          <w:tcPr>
            <w:tcW w:w="6576" w:type="dxa"/>
            <w:gridSpan w:val="6"/>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22. </w:t>
            </w:r>
          </w:p>
        </w:tc>
        <w:tc>
          <w:tcPr>
            <w:tcW w:w="16452" w:type="dxa"/>
            <w:gridSpan w:val="12"/>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Heading"/>
              <w:suppressLineNumbers/>
              <w:bidi w:val="0"/>
              <w:spacing w:before="0" w:after="283"/>
              <w:jc w:val="center"/>
              <w:rPr/>
            </w:pPr>
            <w:r>
              <w:rPr/>
              <w:t xml:space="preserve">13 </w:t>
            </w:r>
          </w:p>
        </w:tc>
        <w:tc>
          <w:tcPr>
            <w:tcW w:w="1456" w:type="dxa"/>
            <w:tcBorders/>
            <w:vAlign w:val="center"/>
          </w:tcPr>
          <w:p>
            <w:pPr>
              <w:pStyle w:val="TableContents"/>
              <w:bidi w:val="0"/>
              <w:spacing w:before="0" w:after="283"/>
              <w:jc w:val="left"/>
              <w:rPr/>
            </w:pPr>
            <w:r>
              <w:rPr/>
              <w:t xml:space="preserve">Samuel L. Southard </w:t>
            </w:r>
          </w:p>
        </w:tc>
        <w:tc>
          <w:tcPr>
            <w:tcW w:w="2356" w:type="dxa"/>
            <w:tcBorders/>
            <w:vAlign w:val="center"/>
          </w:tcPr>
          <w:p>
            <w:pPr>
              <w:pStyle w:val="TableContents"/>
              <w:bidi w:val="0"/>
              <w:spacing w:before="0" w:after="283"/>
              <w:jc w:val="left"/>
              <w:rPr/>
            </w:pPr>
            <w:r>
              <w:rPr/>
              <w:t xml:space="preserve">Anti-Jacksonian </w:t>
            </w:r>
          </w:p>
        </w:tc>
        <w:tc>
          <w:tcPr>
            <w:tcW w:w="1321" w:type="dxa"/>
            <w:tcBorders/>
            <w:vAlign w:val="center"/>
          </w:tcPr>
          <w:p>
            <w:pPr>
              <w:pStyle w:val="TableContents"/>
              <w:bidi w:val="0"/>
              <w:spacing w:before="0" w:after="283"/>
              <w:jc w:val="left"/>
              <w:rPr/>
            </w:pPr>
            <w:r>
              <w:rPr/>
              <w:t xml:space="preserve">4. maaliskuuta 1833 -- 26. kesäkuuta 1842 </w:t>
            </w:r>
          </w:p>
        </w:tc>
        <w:tc>
          <w:tcPr>
            <w:tcW w:w="2356" w:type="dxa"/>
            <w:tcBorders/>
            <w:vAlign w:val="center"/>
          </w:tcPr>
          <w:p>
            <w:pPr>
              <w:pStyle w:val="TableContents"/>
              <w:bidi w:val="0"/>
              <w:spacing w:before="0" w:after="283"/>
              <w:jc w:val="left"/>
              <w:rPr/>
            </w:pPr>
            <w:r>
              <w:rPr/>
              <w:t xml:space="preserve">Valittiin vuonna 1833. </w:t>
            </w:r>
          </w:p>
        </w:tc>
        <w:tc>
          <w:tcPr>
            <w:tcW w:w="1456" w:type="dxa"/>
            <w:tcBorders/>
            <w:vAlign w:val="center"/>
          </w:tcPr>
          <w:p>
            <w:pPr>
              <w:pStyle w:val="TableContents"/>
              <w:bidi w:val="0"/>
              <w:spacing w:before="0" w:after="283"/>
              <w:jc w:val="left"/>
              <w:rPr/>
            </w:pPr>
            <w:r>
              <w:rPr/>
              <w:t xml:space="preserve">9 </w:t>
            </w:r>
          </w:p>
        </w:tc>
        <w:tc>
          <w:tcPr>
            <w:tcW w:w="931" w:type="dxa"/>
            <w:tcBorders/>
            <w:vAlign w:val="center"/>
          </w:tcPr>
          <w:p>
            <w:pPr>
              <w:pStyle w:val="TableContents"/>
              <w:bidi w:val="0"/>
              <w:spacing w:before="0" w:after="283"/>
              <w:jc w:val="left"/>
              <w:rPr/>
            </w:pPr>
            <w:r>
              <w:rPr/>
              <w:t xml:space="preserve">23. </w:t>
            </w:r>
          </w:p>
        </w:tc>
        <w:tc>
          <w:tcPr>
            <w:tcW w:w="6576" w:type="dxa"/>
            <w:gridSpan w:val="6"/>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24. päivä </w:t>
            </w:r>
          </w:p>
        </w:tc>
        <w:tc>
          <w:tcPr>
            <w:tcW w:w="1456" w:type="dxa"/>
            <w:tcBorders/>
            <w:vAlign w:val="center"/>
          </w:tcPr>
          <w:p>
            <w:pPr>
              <w:pStyle w:val="TableContents"/>
              <w:bidi w:val="0"/>
              <w:spacing w:before="0" w:after="283"/>
              <w:jc w:val="left"/>
              <w:rPr/>
            </w:pPr>
            <w:r>
              <w:rPr/>
              <w:t xml:space="preserve">9 </w:t>
            </w:r>
          </w:p>
        </w:tc>
        <w:tc>
          <w:tcPr>
            <w:tcW w:w="2356" w:type="dxa"/>
            <w:tcBorders/>
            <w:vAlign w:val="center"/>
          </w:tcPr>
          <w:p>
            <w:pPr>
              <w:pStyle w:val="TableContents"/>
              <w:bidi w:val="0"/>
              <w:spacing w:before="0" w:after="283"/>
              <w:jc w:val="left"/>
              <w:rPr/>
            </w:pPr>
            <w:r>
              <w:rPr/>
              <w:t xml:space="preserve">Valittiin vuonna 1835. Hävisi uudelleenvalinnan. </w:t>
            </w:r>
          </w:p>
        </w:tc>
        <w:tc>
          <w:tcPr>
            <w:tcW w:w="1321" w:type="dxa"/>
            <w:tcBorders/>
            <w:vAlign w:val="center"/>
          </w:tcPr>
          <w:p>
            <w:pPr>
              <w:pStyle w:val="TableContents"/>
              <w:bidi w:val="0"/>
              <w:spacing w:before="0" w:after="283"/>
              <w:jc w:val="left"/>
              <w:rPr/>
            </w:pPr>
            <w:r>
              <w:rPr/>
              <w:t xml:space="preserve">maaliskuu 4, 1835 -- maaliskuu 3, 1841 </w:t>
            </w:r>
          </w:p>
        </w:tc>
        <w:tc>
          <w:tcPr>
            <w:tcW w:w="2356" w:type="dxa"/>
            <w:tcBorders/>
            <w:vAlign w:val="center"/>
          </w:tcPr>
          <w:p>
            <w:pPr>
              <w:pStyle w:val="TableContents"/>
              <w:bidi w:val="0"/>
              <w:spacing w:before="0" w:after="283"/>
              <w:jc w:val="left"/>
              <w:rPr/>
            </w:pPr>
            <w:r>
              <w:rPr/>
              <w:t xml:space="preserve">Jacksonilainen </w:t>
            </w:r>
          </w:p>
        </w:tc>
        <w:tc>
          <w:tcPr>
            <w:tcW w:w="1456" w:type="dxa"/>
            <w:tcBorders/>
            <w:vAlign w:val="center"/>
          </w:tcPr>
          <w:p>
            <w:pPr>
              <w:pStyle w:val="TableContents"/>
              <w:bidi w:val="0"/>
              <w:spacing w:before="0" w:after="283"/>
              <w:jc w:val="left"/>
              <w:rPr/>
            </w:pPr>
            <w:r>
              <w:rPr/>
              <w:t xml:space="preserve">Garret D. Wall </w:t>
            </w:r>
          </w:p>
        </w:tc>
        <w:tc>
          <w:tcPr>
            <w:tcW w:w="931" w:type="dxa"/>
            <w:tcBorders/>
            <w:vAlign w:val="center"/>
          </w:tcPr>
          <w:p>
            <w:pPr>
              <w:pStyle w:val="TableHeading"/>
              <w:suppressLineNumbers/>
              <w:bidi w:val="0"/>
              <w:spacing w:before="0" w:after="283"/>
              <w:jc w:val="center"/>
              <w:rPr/>
            </w:pPr>
            <w:r>
              <w:rPr/>
              <w:t xml:space="preserve">10 </w:t>
            </w:r>
          </w:p>
        </w:tc>
        <w:tc>
          <w:tcPr>
            <w:tcW w:w="6576" w:type="dxa"/>
            <w:gridSpan w:val="6"/>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Whig </w:t>
            </w:r>
          </w:p>
        </w:tc>
        <w:tc>
          <w:tcPr>
            <w:tcW w:w="1456" w:type="dxa"/>
            <w:tcBorders/>
            <w:vAlign w:val="center"/>
          </w:tcPr>
          <w:p>
            <w:pPr>
              <w:pStyle w:val="TableContents"/>
              <w:bidi w:val="0"/>
              <w:spacing w:before="0" w:after="283"/>
              <w:jc w:val="left"/>
              <w:rPr/>
            </w:pPr>
            <w:r>
              <w:rPr/>
              <w:t xml:space="preserve">25. päivä </w:t>
            </w:r>
          </w:p>
        </w:tc>
        <w:tc>
          <w:tcPr>
            <w:tcW w:w="2356" w:type="dxa"/>
            <w:tcBorders/>
            <w:vAlign w:val="center"/>
          </w:tcPr>
          <w:p>
            <w:pPr>
              <w:pStyle w:val="TableContents"/>
              <w:bidi w:val="0"/>
              <w:spacing w:before="0" w:after="283"/>
              <w:jc w:val="left"/>
              <w:rPr/>
            </w:pPr>
            <w:r>
              <w:rPr/>
              <w:t xml:space="preserve">Demokraattinen </w:t>
            </w:r>
          </w:p>
        </w:tc>
        <w:tc>
          <w:tcPr>
            <w:tcW w:w="12640" w:type="dxa"/>
            <w:gridSpan w:val="10"/>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Valittiin uudelleen vuonna 1839. Erosi terveydentilan heikkenemisen vuoksi. </w:t>
            </w:r>
          </w:p>
        </w:tc>
        <w:tc>
          <w:tcPr>
            <w:tcW w:w="1456" w:type="dxa"/>
            <w:tcBorders/>
            <w:vAlign w:val="center"/>
          </w:tcPr>
          <w:p>
            <w:pPr>
              <w:pStyle w:val="TableContents"/>
              <w:bidi w:val="0"/>
              <w:spacing w:before="0" w:after="283"/>
              <w:jc w:val="left"/>
              <w:rPr/>
            </w:pPr>
            <w:r>
              <w:rPr/>
              <w:t xml:space="preserve">10 </w:t>
            </w:r>
          </w:p>
        </w:tc>
        <w:tc>
          <w:tcPr>
            <w:tcW w:w="2356" w:type="dxa"/>
            <w:tcBorders/>
            <w:vAlign w:val="center"/>
          </w:tcPr>
          <w:p>
            <w:pPr>
              <w:pStyle w:val="TableContents"/>
              <w:bidi w:val="0"/>
              <w:spacing w:before="0" w:after="283"/>
              <w:jc w:val="left"/>
              <w:rPr/>
            </w:pPr>
            <w:r>
              <w:rPr/>
              <w:t xml:space="preserve">26. päivä </w:t>
            </w:r>
          </w:p>
        </w:tc>
        <w:tc>
          <w:tcPr>
            <w:tcW w:w="12640" w:type="dxa"/>
            <w:gridSpan w:val="10"/>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27. päivä </w:t>
            </w:r>
          </w:p>
        </w:tc>
        <w:tc>
          <w:tcPr>
            <w:tcW w:w="1456" w:type="dxa"/>
            <w:tcBorders/>
            <w:vAlign w:val="center"/>
          </w:tcPr>
          <w:p>
            <w:pPr>
              <w:pStyle w:val="TableContents"/>
              <w:bidi w:val="0"/>
              <w:spacing w:before="0" w:after="283"/>
              <w:jc w:val="left"/>
              <w:rPr/>
            </w:pPr>
            <w:r>
              <w:rPr/>
              <w:t xml:space="preserve">10 </w:t>
            </w:r>
          </w:p>
        </w:tc>
        <w:tc>
          <w:tcPr>
            <w:tcW w:w="2356" w:type="dxa"/>
            <w:tcBorders/>
            <w:vAlign w:val="center"/>
          </w:tcPr>
          <w:p>
            <w:pPr>
              <w:pStyle w:val="TableContents"/>
              <w:bidi w:val="0"/>
              <w:spacing w:before="0" w:after="283"/>
              <w:jc w:val="left"/>
              <w:rPr/>
            </w:pPr>
            <w:r>
              <w:rPr/>
              <w:t xml:space="preserve">Valittiin vuonna 1840. </w:t>
            </w:r>
          </w:p>
        </w:tc>
        <w:tc>
          <w:tcPr>
            <w:tcW w:w="1321" w:type="dxa"/>
            <w:tcBorders/>
            <w:vAlign w:val="center"/>
          </w:tcPr>
          <w:p>
            <w:pPr>
              <w:pStyle w:val="TableContents"/>
              <w:bidi w:val="0"/>
              <w:spacing w:before="0" w:after="283"/>
              <w:jc w:val="left"/>
              <w:rPr/>
            </w:pPr>
            <w:r>
              <w:rPr/>
              <w:t xml:space="preserve">4. maaliskuuta 1841 -- 3. maaliskuuta 1853 </w:t>
            </w:r>
          </w:p>
        </w:tc>
        <w:tc>
          <w:tcPr>
            <w:tcW w:w="2356" w:type="dxa"/>
            <w:tcBorders/>
            <w:vAlign w:val="center"/>
          </w:tcPr>
          <w:p>
            <w:pPr>
              <w:pStyle w:val="TableContents"/>
              <w:bidi w:val="0"/>
              <w:spacing w:before="0" w:after="283"/>
              <w:jc w:val="left"/>
              <w:rPr/>
            </w:pPr>
            <w:r>
              <w:rPr/>
              <w:t xml:space="preserve">Whig </w:t>
            </w:r>
          </w:p>
        </w:tc>
        <w:tc>
          <w:tcPr>
            <w:tcW w:w="1456" w:type="dxa"/>
            <w:tcBorders/>
            <w:vAlign w:val="center"/>
          </w:tcPr>
          <w:p>
            <w:pPr>
              <w:pStyle w:val="TableContents"/>
              <w:bidi w:val="0"/>
              <w:spacing w:before="0" w:after="283"/>
              <w:jc w:val="left"/>
              <w:rPr/>
            </w:pPr>
            <w:r>
              <w:rPr/>
              <w:t xml:space="preserve">Jacob W. Miller </w:t>
            </w:r>
          </w:p>
        </w:tc>
        <w:tc>
          <w:tcPr>
            <w:tcW w:w="931" w:type="dxa"/>
            <w:tcBorders/>
            <w:vAlign w:val="center"/>
          </w:tcPr>
          <w:p>
            <w:pPr>
              <w:pStyle w:val="TableHeading"/>
              <w:suppressLineNumbers/>
              <w:bidi w:val="0"/>
              <w:spacing w:before="0" w:after="283"/>
              <w:jc w:val="center"/>
              <w:rPr/>
            </w:pPr>
            <w:r>
              <w:rPr/>
              <w:t xml:space="preserve">11 Tyhjä </w:t>
            </w:r>
          </w:p>
        </w:tc>
        <w:tc>
          <w:tcPr>
            <w:tcW w:w="6576" w:type="dxa"/>
            <w:gridSpan w:val="6"/>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26. kesäkuuta 1842 -- 2. heinäkuuta 1842 </w:t>
            </w:r>
          </w:p>
        </w:tc>
        <w:tc>
          <w:tcPr>
            <w:tcW w:w="1456" w:type="dxa"/>
            <w:tcBorders/>
            <w:vAlign w:val="center"/>
          </w:tcPr>
          <w:p>
            <w:pPr>
              <w:pStyle w:val="TableContents"/>
              <w:bidi w:val="0"/>
              <w:spacing w:before="0" w:after="283"/>
              <w:jc w:val="left"/>
              <w:rPr>
                <w:sz w:val="4"/>
                <w:szCs w:val="4"/>
              </w:rPr>
            </w:pPr>
            <w:r>
              <w:rPr>
                <w:sz w:val="4"/>
                <w:szCs w:val="4"/>
              </w:rPr>
            </w:r>
          </w:p>
        </w:tc>
        <w:tc>
          <w:tcPr>
            <w:tcW w:w="14996" w:type="dxa"/>
            <w:gridSpan w:val="11"/>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Heading"/>
              <w:suppressLineNumbers/>
              <w:bidi w:val="0"/>
              <w:spacing w:before="0" w:after="283"/>
              <w:jc w:val="center"/>
              <w:rPr/>
            </w:pPr>
            <w:r>
              <w:rPr/>
              <w:t xml:space="preserve">14 </w:t>
            </w:r>
          </w:p>
        </w:tc>
        <w:tc>
          <w:tcPr>
            <w:tcW w:w="1456" w:type="dxa"/>
            <w:tcBorders/>
            <w:vAlign w:val="center"/>
          </w:tcPr>
          <w:p>
            <w:pPr>
              <w:pStyle w:val="TableContents"/>
              <w:bidi w:val="0"/>
              <w:spacing w:before="0" w:after="283"/>
              <w:jc w:val="left"/>
              <w:rPr/>
            </w:pPr>
            <w:r>
              <w:rPr/>
              <w:t xml:space="preserve">William L. Dayton </w:t>
            </w:r>
          </w:p>
        </w:tc>
        <w:tc>
          <w:tcPr>
            <w:tcW w:w="2356" w:type="dxa"/>
            <w:tcBorders/>
            <w:vAlign w:val="center"/>
          </w:tcPr>
          <w:p>
            <w:pPr>
              <w:pStyle w:val="TableContents"/>
              <w:bidi w:val="0"/>
              <w:spacing w:before="0" w:after="283"/>
              <w:jc w:val="left"/>
              <w:rPr/>
            </w:pPr>
            <w:r>
              <w:rPr/>
              <w:t xml:space="preserve">Whig </w:t>
            </w:r>
          </w:p>
        </w:tc>
        <w:tc>
          <w:tcPr>
            <w:tcW w:w="1321" w:type="dxa"/>
            <w:tcBorders/>
            <w:vAlign w:val="center"/>
          </w:tcPr>
          <w:p>
            <w:pPr>
              <w:pStyle w:val="TableContents"/>
              <w:bidi w:val="0"/>
              <w:spacing w:before="0" w:after="283"/>
              <w:jc w:val="left"/>
              <w:rPr/>
            </w:pPr>
            <w:r>
              <w:rPr/>
              <w:t xml:space="preserve">2. heinäkuuta 1842 -- 3. maaliskuuta 1851 </w:t>
            </w:r>
          </w:p>
        </w:tc>
        <w:tc>
          <w:tcPr>
            <w:tcW w:w="2356" w:type="dxa"/>
            <w:tcBorders/>
            <w:vAlign w:val="center"/>
          </w:tcPr>
          <w:p>
            <w:pPr>
              <w:pStyle w:val="TableContents"/>
              <w:bidi w:val="0"/>
              <w:spacing w:before="0" w:after="283"/>
              <w:jc w:val="left"/>
              <w:rPr/>
            </w:pPr>
            <w:r>
              <w:rPr/>
              <w:t xml:space="preserve">Nimitettiin jatkamaan Southardin toimikautta. Valittiin Southardin toimikauden loppuun. </w:t>
            </w:r>
          </w:p>
        </w:tc>
        <w:tc>
          <w:tcPr>
            <w:tcW w:w="8963" w:type="dxa"/>
            <w:gridSpan w:val="8"/>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28. päivä </w:t>
            </w:r>
          </w:p>
        </w:tc>
        <w:tc>
          <w:tcPr>
            <w:tcW w:w="16452" w:type="dxa"/>
            <w:gridSpan w:val="12"/>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Valittiin uudelleen vuonna 1845. Hävisi uudelleenvalinnan. </w:t>
            </w:r>
          </w:p>
        </w:tc>
        <w:tc>
          <w:tcPr>
            <w:tcW w:w="1456" w:type="dxa"/>
            <w:tcBorders/>
            <w:vAlign w:val="center"/>
          </w:tcPr>
          <w:p>
            <w:pPr>
              <w:pStyle w:val="TableContents"/>
              <w:bidi w:val="0"/>
              <w:spacing w:before="0" w:after="283"/>
              <w:jc w:val="left"/>
              <w:rPr/>
            </w:pPr>
            <w:r>
              <w:rPr/>
              <w:t xml:space="preserve">11 </w:t>
            </w:r>
          </w:p>
        </w:tc>
        <w:tc>
          <w:tcPr>
            <w:tcW w:w="2356" w:type="dxa"/>
            <w:tcBorders/>
            <w:vAlign w:val="center"/>
          </w:tcPr>
          <w:p>
            <w:pPr>
              <w:pStyle w:val="TableContents"/>
              <w:bidi w:val="0"/>
              <w:spacing w:before="0" w:after="283"/>
              <w:jc w:val="left"/>
              <w:rPr/>
            </w:pPr>
            <w:r>
              <w:rPr/>
              <w:t xml:space="preserve">29. päivä </w:t>
            </w:r>
          </w:p>
        </w:tc>
        <w:tc>
          <w:tcPr>
            <w:tcW w:w="12640" w:type="dxa"/>
            <w:gridSpan w:val="10"/>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30. päivä </w:t>
            </w:r>
          </w:p>
        </w:tc>
        <w:tc>
          <w:tcPr>
            <w:tcW w:w="1456" w:type="dxa"/>
            <w:tcBorders/>
            <w:vAlign w:val="center"/>
          </w:tcPr>
          <w:p>
            <w:pPr>
              <w:pStyle w:val="TableContents"/>
              <w:bidi w:val="0"/>
              <w:spacing w:before="0" w:after="283"/>
              <w:jc w:val="left"/>
              <w:rPr/>
            </w:pPr>
            <w:r>
              <w:rPr/>
              <w:t xml:space="preserve">11 </w:t>
            </w:r>
          </w:p>
        </w:tc>
        <w:tc>
          <w:tcPr>
            <w:tcW w:w="2356" w:type="dxa"/>
            <w:tcBorders/>
            <w:vAlign w:val="center"/>
          </w:tcPr>
          <w:p>
            <w:pPr>
              <w:pStyle w:val="TableContents"/>
              <w:bidi w:val="0"/>
              <w:spacing w:before="0" w:after="283"/>
              <w:jc w:val="left"/>
              <w:rPr/>
            </w:pPr>
            <w:r>
              <w:rPr/>
              <w:t xml:space="preserve">Valittiin uudelleen vuonna 1846. </w:t>
            </w:r>
          </w:p>
        </w:tc>
        <w:tc>
          <w:tcPr>
            <w:tcW w:w="12640" w:type="dxa"/>
            <w:gridSpan w:val="10"/>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31. </w:t>
            </w:r>
          </w:p>
        </w:tc>
        <w:tc>
          <w:tcPr>
            <w:tcW w:w="16452" w:type="dxa"/>
            <w:gridSpan w:val="12"/>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Heading"/>
              <w:suppressLineNumbers/>
              <w:bidi w:val="0"/>
              <w:spacing w:before="0" w:after="283"/>
              <w:jc w:val="center"/>
              <w:rPr/>
            </w:pPr>
            <w:r>
              <w:rPr/>
              <w:t xml:space="preserve">15 </w:t>
            </w:r>
          </w:p>
        </w:tc>
        <w:tc>
          <w:tcPr>
            <w:tcW w:w="1456" w:type="dxa"/>
            <w:tcBorders/>
            <w:vAlign w:val="center"/>
          </w:tcPr>
          <w:p>
            <w:pPr>
              <w:pStyle w:val="TableContents"/>
              <w:bidi w:val="0"/>
              <w:spacing w:before="0" w:after="283"/>
              <w:jc w:val="left"/>
              <w:rPr/>
            </w:pPr>
            <w:r>
              <w:rPr/>
              <w:t xml:space="preserve">Robert F. Stockton </w:t>
            </w:r>
          </w:p>
        </w:tc>
        <w:tc>
          <w:tcPr>
            <w:tcW w:w="2356" w:type="dxa"/>
            <w:tcBorders/>
            <w:vAlign w:val="center"/>
          </w:tcPr>
          <w:p>
            <w:pPr>
              <w:pStyle w:val="TableContents"/>
              <w:bidi w:val="0"/>
              <w:spacing w:before="0" w:after="283"/>
              <w:jc w:val="left"/>
              <w:rPr/>
            </w:pPr>
            <w:r>
              <w:rPr/>
              <w:t xml:space="preserve">Demokraattinen </w:t>
            </w:r>
          </w:p>
        </w:tc>
        <w:tc>
          <w:tcPr>
            <w:tcW w:w="1321" w:type="dxa"/>
            <w:tcBorders/>
            <w:vAlign w:val="center"/>
          </w:tcPr>
          <w:p>
            <w:pPr>
              <w:pStyle w:val="TableContents"/>
              <w:bidi w:val="0"/>
              <w:spacing w:before="0" w:after="283"/>
              <w:jc w:val="left"/>
              <w:rPr/>
            </w:pPr>
            <w:r>
              <w:rPr/>
              <w:t xml:space="preserve">4. maaliskuuta 1851 -- 10. tammikuuta 1853 </w:t>
            </w:r>
          </w:p>
        </w:tc>
        <w:tc>
          <w:tcPr>
            <w:tcW w:w="2356" w:type="dxa"/>
            <w:tcBorders/>
            <w:vAlign w:val="center"/>
          </w:tcPr>
          <w:p>
            <w:pPr>
              <w:pStyle w:val="TableContents"/>
              <w:bidi w:val="0"/>
              <w:spacing w:before="0" w:after="283"/>
              <w:jc w:val="left"/>
              <w:rPr/>
            </w:pPr>
            <w:r>
              <w:rPr/>
              <w:t xml:space="preserve">Valittiin vuonna 1851. Erosi tehtävistään Delaware and Raritan Canal Companyn toimitusjohtajana. </w:t>
            </w:r>
          </w:p>
        </w:tc>
        <w:tc>
          <w:tcPr>
            <w:tcW w:w="1456" w:type="dxa"/>
            <w:tcBorders/>
            <w:vAlign w:val="center"/>
          </w:tcPr>
          <w:p>
            <w:pPr>
              <w:pStyle w:val="TableContents"/>
              <w:bidi w:val="0"/>
              <w:spacing w:before="0" w:after="283"/>
              <w:jc w:val="left"/>
              <w:rPr/>
            </w:pPr>
            <w:r>
              <w:rPr/>
              <w:t xml:space="preserve">12 </w:t>
            </w:r>
          </w:p>
        </w:tc>
        <w:tc>
          <w:tcPr>
            <w:tcW w:w="931" w:type="dxa"/>
            <w:tcBorders/>
            <w:vAlign w:val="center"/>
          </w:tcPr>
          <w:p>
            <w:pPr>
              <w:pStyle w:val="TableContents"/>
              <w:bidi w:val="0"/>
              <w:spacing w:before="0" w:after="283"/>
              <w:jc w:val="left"/>
              <w:rPr/>
            </w:pPr>
            <w:r>
              <w:rPr/>
              <w:t xml:space="preserve">32. Tyhjä </w:t>
            </w:r>
          </w:p>
        </w:tc>
        <w:tc>
          <w:tcPr>
            <w:tcW w:w="6576" w:type="dxa"/>
            <w:gridSpan w:val="6"/>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10. tammikuuta 1853 -- 4. maaliskuuta 1853 </w:t>
            </w:r>
          </w:p>
        </w:tc>
        <w:tc>
          <w:tcPr>
            <w:tcW w:w="1456" w:type="dxa"/>
            <w:tcBorders/>
            <w:vAlign w:val="center"/>
          </w:tcPr>
          <w:p>
            <w:pPr>
              <w:pStyle w:val="TableContents"/>
              <w:bidi w:val="0"/>
              <w:spacing w:before="0" w:after="283"/>
              <w:jc w:val="left"/>
              <w:rPr>
                <w:sz w:val="4"/>
                <w:szCs w:val="4"/>
              </w:rPr>
            </w:pPr>
            <w:r>
              <w:rPr>
                <w:sz w:val="4"/>
                <w:szCs w:val="4"/>
              </w:rPr>
            </w:r>
          </w:p>
        </w:tc>
        <w:tc>
          <w:tcPr>
            <w:tcW w:w="14996" w:type="dxa"/>
            <w:gridSpan w:val="11"/>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Heading"/>
              <w:suppressLineNumbers/>
              <w:bidi w:val="0"/>
              <w:spacing w:before="0" w:after="283"/>
              <w:jc w:val="center"/>
              <w:rPr/>
            </w:pPr>
            <w:r>
              <w:rPr/>
              <w:t xml:space="preserve">16 </w:t>
            </w:r>
          </w:p>
        </w:tc>
        <w:tc>
          <w:tcPr>
            <w:tcW w:w="1456" w:type="dxa"/>
            <w:tcBorders/>
            <w:vAlign w:val="center"/>
          </w:tcPr>
          <w:p>
            <w:pPr>
              <w:pStyle w:val="TableContents"/>
              <w:bidi w:val="0"/>
              <w:spacing w:before="0" w:after="283"/>
              <w:jc w:val="left"/>
              <w:rPr/>
            </w:pPr>
            <w:r>
              <w:rPr/>
              <w:t xml:space="preserve">John Renshaw Thomson </w:t>
            </w:r>
          </w:p>
        </w:tc>
        <w:tc>
          <w:tcPr>
            <w:tcW w:w="2356" w:type="dxa"/>
            <w:tcBorders/>
            <w:vAlign w:val="center"/>
          </w:tcPr>
          <w:p>
            <w:pPr>
              <w:pStyle w:val="TableContents"/>
              <w:bidi w:val="0"/>
              <w:spacing w:before="0" w:after="283"/>
              <w:jc w:val="left"/>
              <w:rPr/>
            </w:pPr>
            <w:r>
              <w:rPr/>
              <w:t xml:space="preserve">Demokraattinen </w:t>
            </w:r>
          </w:p>
        </w:tc>
        <w:tc>
          <w:tcPr>
            <w:tcW w:w="1321" w:type="dxa"/>
            <w:tcBorders/>
            <w:vAlign w:val="center"/>
          </w:tcPr>
          <w:p>
            <w:pPr>
              <w:pStyle w:val="TableContents"/>
              <w:bidi w:val="0"/>
              <w:spacing w:before="0" w:after="283"/>
              <w:jc w:val="left"/>
              <w:rPr/>
            </w:pPr>
            <w:r>
              <w:rPr/>
              <w:t xml:space="preserve">maaliskuu 4, 1853 -- syyskuu 12, 1862 </w:t>
            </w:r>
          </w:p>
        </w:tc>
        <w:tc>
          <w:tcPr>
            <w:tcW w:w="2356" w:type="dxa"/>
            <w:tcBorders/>
            <w:vAlign w:val="center"/>
          </w:tcPr>
          <w:p>
            <w:pPr>
              <w:pStyle w:val="TableContents"/>
              <w:bidi w:val="0"/>
              <w:spacing w:before="0" w:after="283"/>
              <w:jc w:val="left"/>
              <w:rPr/>
            </w:pPr>
            <w:r>
              <w:rPr/>
              <w:t xml:space="preserve">Valittiin Stocktonin kauden loppuun. </w:t>
            </w:r>
          </w:p>
        </w:tc>
        <w:tc>
          <w:tcPr>
            <w:tcW w:w="1456" w:type="dxa"/>
            <w:tcBorders/>
            <w:vAlign w:val="center"/>
          </w:tcPr>
          <w:p>
            <w:pPr>
              <w:pStyle w:val="TableContents"/>
              <w:bidi w:val="0"/>
              <w:spacing w:before="0" w:after="283"/>
              <w:jc w:val="left"/>
              <w:rPr/>
            </w:pPr>
            <w:r>
              <w:rPr/>
              <w:t xml:space="preserve">33. </w:t>
            </w:r>
          </w:p>
        </w:tc>
        <w:tc>
          <w:tcPr>
            <w:tcW w:w="931" w:type="dxa"/>
            <w:tcBorders/>
            <w:vAlign w:val="center"/>
          </w:tcPr>
          <w:p>
            <w:pPr>
              <w:pStyle w:val="TableContents"/>
              <w:bidi w:val="0"/>
              <w:spacing w:before="0" w:after="283"/>
              <w:jc w:val="left"/>
              <w:rPr/>
            </w:pPr>
            <w:r>
              <w:rPr/>
              <w:t xml:space="preserve">12 </w:t>
            </w:r>
          </w:p>
        </w:tc>
        <w:tc>
          <w:tcPr>
            <w:tcW w:w="1156" w:type="dxa"/>
            <w:tcBorders/>
            <w:vAlign w:val="center"/>
          </w:tcPr>
          <w:p>
            <w:pPr>
              <w:pStyle w:val="TableContents"/>
              <w:bidi w:val="0"/>
              <w:spacing w:before="0" w:after="283"/>
              <w:jc w:val="left"/>
              <w:rPr/>
            </w:pPr>
            <w:r>
              <w:rPr/>
              <w:t xml:space="preserve">Valittiin vaalikaudella 1852/53. Hävisi uudelleenvalinnan. </w:t>
            </w:r>
          </w:p>
        </w:tc>
        <w:tc>
          <w:tcPr>
            <w:tcW w:w="1081" w:type="dxa"/>
            <w:tcBorders/>
            <w:vAlign w:val="center"/>
          </w:tcPr>
          <w:p>
            <w:pPr>
              <w:pStyle w:val="TableContents"/>
              <w:bidi w:val="0"/>
              <w:spacing w:before="0" w:after="283"/>
              <w:jc w:val="left"/>
              <w:rPr/>
            </w:pPr>
            <w:r>
              <w:rPr/>
              <w:t xml:space="preserve">maaliskuu 4, 1853 -- maaliskuu 3, 1859 </w:t>
            </w:r>
          </w:p>
        </w:tc>
        <w:tc>
          <w:tcPr>
            <w:tcW w:w="1321" w:type="dxa"/>
            <w:tcBorders/>
            <w:vAlign w:val="center"/>
          </w:tcPr>
          <w:p>
            <w:pPr>
              <w:pStyle w:val="TableContents"/>
              <w:bidi w:val="0"/>
              <w:spacing w:before="0" w:after="283"/>
              <w:jc w:val="left"/>
              <w:rPr/>
            </w:pPr>
            <w:r>
              <w:rPr/>
              <w:t xml:space="preserve">Demokraattinen </w:t>
            </w:r>
          </w:p>
        </w:tc>
        <w:tc>
          <w:tcPr>
            <w:tcW w:w="1231" w:type="dxa"/>
            <w:tcBorders/>
            <w:vAlign w:val="center"/>
          </w:tcPr>
          <w:p>
            <w:pPr>
              <w:pStyle w:val="TableContents"/>
              <w:bidi w:val="0"/>
              <w:spacing w:before="0" w:after="283"/>
              <w:jc w:val="left"/>
              <w:rPr/>
            </w:pPr>
            <w:r>
              <w:rPr/>
              <w:t xml:space="preserve">William Wright </w:t>
            </w:r>
          </w:p>
        </w:tc>
        <w:tc>
          <w:tcPr>
            <w:tcW w:w="916" w:type="dxa"/>
            <w:tcBorders/>
            <w:vAlign w:val="center"/>
          </w:tcPr>
          <w:p>
            <w:pPr>
              <w:pStyle w:val="TableHeading"/>
              <w:suppressLineNumbers/>
              <w:bidi w:val="0"/>
              <w:spacing w:before="0" w:after="283"/>
              <w:jc w:val="center"/>
              <w:rPr/>
            </w:pPr>
            <w:r>
              <w:rPr/>
              <w:t xml:space="preserve">12 </w:t>
            </w:r>
          </w:p>
        </w:tc>
        <w:tc>
          <w:tcPr>
            <w:tcW w:w="871" w:type="dxa"/>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34. </w:t>
            </w:r>
          </w:p>
        </w:tc>
        <w:tc>
          <w:tcPr>
            <w:tcW w:w="16452" w:type="dxa"/>
            <w:gridSpan w:val="12"/>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Valittiin uudelleen vuonna 1857. Kuollut. </w:t>
            </w:r>
          </w:p>
        </w:tc>
        <w:tc>
          <w:tcPr>
            <w:tcW w:w="1456" w:type="dxa"/>
            <w:tcBorders/>
            <w:vAlign w:val="center"/>
          </w:tcPr>
          <w:p>
            <w:pPr>
              <w:pStyle w:val="TableContents"/>
              <w:bidi w:val="0"/>
              <w:spacing w:before="0" w:after="283"/>
              <w:jc w:val="left"/>
              <w:rPr/>
            </w:pPr>
            <w:r>
              <w:rPr/>
              <w:t xml:space="preserve">13 </w:t>
            </w:r>
          </w:p>
        </w:tc>
        <w:tc>
          <w:tcPr>
            <w:tcW w:w="2356" w:type="dxa"/>
            <w:tcBorders/>
            <w:vAlign w:val="center"/>
          </w:tcPr>
          <w:p>
            <w:pPr>
              <w:pStyle w:val="TableContents"/>
              <w:bidi w:val="0"/>
              <w:spacing w:before="0" w:after="283"/>
              <w:jc w:val="left"/>
              <w:rPr/>
            </w:pPr>
            <w:r>
              <w:rPr/>
              <w:t xml:space="preserve">35. </w:t>
            </w:r>
          </w:p>
        </w:tc>
        <w:tc>
          <w:tcPr>
            <w:tcW w:w="12640" w:type="dxa"/>
            <w:gridSpan w:val="10"/>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36. </w:t>
            </w:r>
          </w:p>
        </w:tc>
        <w:tc>
          <w:tcPr>
            <w:tcW w:w="1456" w:type="dxa"/>
            <w:tcBorders/>
            <w:vAlign w:val="center"/>
          </w:tcPr>
          <w:p>
            <w:pPr>
              <w:pStyle w:val="TableContents"/>
              <w:bidi w:val="0"/>
              <w:spacing w:before="0" w:after="283"/>
              <w:jc w:val="left"/>
              <w:rPr/>
            </w:pPr>
            <w:r>
              <w:rPr/>
              <w:t xml:space="preserve">13 </w:t>
            </w:r>
          </w:p>
        </w:tc>
        <w:tc>
          <w:tcPr>
            <w:tcW w:w="2356" w:type="dxa"/>
            <w:tcBorders/>
            <w:vAlign w:val="center"/>
          </w:tcPr>
          <w:p>
            <w:pPr>
              <w:pStyle w:val="TableContents"/>
              <w:bidi w:val="0"/>
              <w:spacing w:before="0" w:after="283"/>
              <w:jc w:val="left"/>
              <w:rPr/>
            </w:pPr>
            <w:r>
              <w:rPr/>
              <w:t xml:space="preserve">Valittiin vuonna 1858. Hävisi uudelleenvalinnan. </w:t>
            </w:r>
          </w:p>
        </w:tc>
        <w:tc>
          <w:tcPr>
            <w:tcW w:w="1321" w:type="dxa"/>
            <w:tcBorders/>
            <w:vAlign w:val="center"/>
          </w:tcPr>
          <w:p>
            <w:pPr>
              <w:pStyle w:val="TableContents"/>
              <w:bidi w:val="0"/>
              <w:spacing w:before="0" w:after="283"/>
              <w:jc w:val="left"/>
              <w:rPr/>
            </w:pPr>
            <w:r>
              <w:rPr/>
              <w:t xml:space="preserve">maaliskuu 4, 1859 -- maaliskuu 3, 1865 </w:t>
            </w:r>
          </w:p>
        </w:tc>
        <w:tc>
          <w:tcPr>
            <w:tcW w:w="2356" w:type="dxa"/>
            <w:tcBorders/>
            <w:vAlign w:val="center"/>
          </w:tcPr>
          <w:p>
            <w:pPr>
              <w:pStyle w:val="TableContents"/>
              <w:bidi w:val="0"/>
              <w:spacing w:before="0" w:after="283"/>
              <w:jc w:val="left"/>
              <w:rPr/>
            </w:pPr>
            <w:r>
              <w:rPr/>
              <w:t xml:space="preserve">Tasavaltalainen </w:t>
            </w:r>
          </w:p>
        </w:tc>
        <w:tc>
          <w:tcPr>
            <w:tcW w:w="1456" w:type="dxa"/>
            <w:tcBorders/>
            <w:vAlign w:val="center"/>
          </w:tcPr>
          <w:p>
            <w:pPr>
              <w:pStyle w:val="TableContents"/>
              <w:bidi w:val="0"/>
              <w:spacing w:before="0" w:after="283"/>
              <w:jc w:val="left"/>
              <w:rPr/>
            </w:pPr>
            <w:r>
              <w:rPr/>
              <w:t xml:space="preserve">John C. Ten Eyck </w:t>
            </w:r>
          </w:p>
        </w:tc>
        <w:tc>
          <w:tcPr>
            <w:tcW w:w="931" w:type="dxa"/>
            <w:tcBorders/>
            <w:vAlign w:val="center"/>
          </w:tcPr>
          <w:p>
            <w:pPr>
              <w:pStyle w:val="TableHeading"/>
              <w:suppressLineNumbers/>
              <w:bidi w:val="0"/>
              <w:spacing w:before="0" w:after="283"/>
              <w:jc w:val="center"/>
              <w:rPr/>
            </w:pPr>
            <w:r>
              <w:rPr/>
              <w:t xml:space="preserve">13 </w:t>
            </w:r>
          </w:p>
        </w:tc>
        <w:tc>
          <w:tcPr>
            <w:tcW w:w="6576" w:type="dxa"/>
            <w:gridSpan w:val="6"/>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37. Tyhjä </w:t>
            </w:r>
          </w:p>
        </w:tc>
        <w:tc>
          <w:tcPr>
            <w:tcW w:w="16452" w:type="dxa"/>
            <w:gridSpan w:val="12"/>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12. syyskuuta 1862 -- 21. marraskuuta 1862 </w:t>
            </w:r>
          </w:p>
        </w:tc>
        <w:tc>
          <w:tcPr>
            <w:tcW w:w="1456" w:type="dxa"/>
            <w:tcBorders/>
            <w:vAlign w:val="center"/>
          </w:tcPr>
          <w:p>
            <w:pPr>
              <w:pStyle w:val="TableContents"/>
              <w:bidi w:val="0"/>
              <w:spacing w:before="0" w:after="283"/>
              <w:jc w:val="left"/>
              <w:rPr>
                <w:sz w:val="4"/>
                <w:szCs w:val="4"/>
              </w:rPr>
            </w:pPr>
            <w:r>
              <w:rPr>
                <w:sz w:val="4"/>
                <w:szCs w:val="4"/>
              </w:rPr>
            </w:r>
          </w:p>
        </w:tc>
        <w:tc>
          <w:tcPr>
            <w:tcW w:w="14996" w:type="dxa"/>
            <w:gridSpan w:val="11"/>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Heading"/>
              <w:suppressLineNumbers/>
              <w:bidi w:val="0"/>
              <w:spacing w:before="0" w:after="283"/>
              <w:jc w:val="center"/>
              <w:rPr/>
            </w:pPr>
            <w:r>
              <w:rPr/>
              <w:t xml:space="preserve">17 </w:t>
            </w:r>
          </w:p>
        </w:tc>
        <w:tc>
          <w:tcPr>
            <w:tcW w:w="1456" w:type="dxa"/>
            <w:tcBorders/>
            <w:vAlign w:val="center"/>
          </w:tcPr>
          <w:p>
            <w:pPr>
              <w:pStyle w:val="TableContents"/>
              <w:bidi w:val="0"/>
              <w:spacing w:before="0" w:after="283"/>
              <w:jc w:val="left"/>
              <w:rPr/>
            </w:pPr>
            <w:r>
              <w:rPr/>
              <w:t xml:space="preserve">Richard Stockton Field </w:t>
            </w:r>
          </w:p>
        </w:tc>
        <w:tc>
          <w:tcPr>
            <w:tcW w:w="2356" w:type="dxa"/>
            <w:tcBorders/>
            <w:vAlign w:val="center"/>
          </w:tcPr>
          <w:p>
            <w:pPr>
              <w:pStyle w:val="TableContents"/>
              <w:bidi w:val="0"/>
              <w:spacing w:before="0" w:after="283"/>
              <w:jc w:val="left"/>
              <w:rPr/>
            </w:pPr>
            <w:r>
              <w:rPr/>
              <w:t xml:space="preserve">Tasavaltalainen </w:t>
            </w:r>
          </w:p>
        </w:tc>
        <w:tc>
          <w:tcPr>
            <w:tcW w:w="1321" w:type="dxa"/>
            <w:tcBorders/>
            <w:vAlign w:val="center"/>
          </w:tcPr>
          <w:p>
            <w:pPr>
              <w:pStyle w:val="TableContents"/>
              <w:bidi w:val="0"/>
              <w:spacing w:before="0" w:after="283"/>
              <w:jc w:val="left"/>
              <w:rPr/>
            </w:pPr>
            <w:r>
              <w:rPr/>
              <w:t xml:space="preserve">marraskuu 21, 1862 -- tammikuu 14, 1863 </w:t>
            </w:r>
          </w:p>
        </w:tc>
        <w:tc>
          <w:tcPr>
            <w:tcW w:w="2356" w:type="dxa"/>
            <w:tcBorders/>
            <w:vAlign w:val="center"/>
          </w:tcPr>
          <w:p>
            <w:pPr>
              <w:pStyle w:val="TableContents"/>
              <w:bidi w:val="0"/>
              <w:spacing w:before="0" w:after="283"/>
              <w:jc w:val="left"/>
              <w:rPr/>
            </w:pPr>
            <w:r>
              <w:rPr/>
              <w:t xml:space="preserve">Nimitettiin jatkamaan Thomsonin toimikautta. Jäi eläkkeelle, kun hänen seuraajansa valittiin. </w:t>
            </w:r>
          </w:p>
        </w:tc>
        <w:tc>
          <w:tcPr>
            <w:tcW w:w="8963" w:type="dxa"/>
            <w:gridSpan w:val="8"/>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Heading"/>
              <w:suppressLineNumbers/>
              <w:bidi w:val="0"/>
              <w:spacing w:before="0" w:after="283"/>
              <w:jc w:val="center"/>
              <w:rPr/>
            </w:pPr>
            <w:r>
              <w:rPr/>
              <w:t xml:space="preserve">18 </w:t>
            </w:r>
          </w:p>
        </w:tc>
        <w:tc>
          <w:tcPr>
            <w:tcW w:w="1456" w:type="dxa"/>
            <w:tcBorders/>
            <w:vAlign w:val="center"/>
          </w:tcPr>
          <w:p>
            <w:pPr>
              <w:pStyle w:val="TableContents"/>
              <w:bidi w:val="0"/>
              <w:spacing w:before="0" w:after="283"/>
              <w:jc w:val="left"/>
              <w:rPr/>
            </w:pPr>
            <w:r>
              <w:rPr/>
              <w:t xml:space="preserve">James Walter Wall </w:t>
            </w:r>
          </w:p>
        </w:tc>
        <w:tc>
          <w:tcPr>
            <w:tcW w:w="2356" w:type="dxa"/>
            <w:tcBorders/>
            <w:vAlign w:val="center"/>
          </w:tcPr>
          <w:p>
            <w:pPr>
              <w:pStyle w:val="TableContents"/>
              <w:bidi w:val="0"/>
              <w:spacing w:before="0" w:after="283"/>
              <w:jc w:val="left"/>
              <w:rPr/>
            </w:pPr>
            <w:r>
              <w:rPr/>
              <w:t xml:space="preserve">Demokraattinen </w:t>
            </w:r>
          </w:p>
        </w:tc>
        <w:tc>
          <w:tcPr>
            <w:tcW w:w="1321" w:type="dxa"/>
            <w:tcBorders/>
            <w:vAlign w:val="center"/>
          </w:tcPr>
          <w:p>
            <w:pPr>
              <w:pStyle w:val="TableContents"/>
              <w:bidi w:val="0"/>
              <w:spacing w:before="0" w:after="283"/>
              <w:jc w:val="left"/>
              <w:rPr/>
            </w:pPr>
            <w:r>
              <w:rPr/>
              <w:t xml:space="preserve">tammikuu 14, 1863 -- maaliskuu 3, 1863 </w:t>
            </w:r>
          </w:p>
        </w:tc>
        <w:tc>
          <w:tcPr>
            <w:tcW w:w="2356" w:type="dxa"/>
            <w:tcBorders/>
            <w:vAlign w:val="center"/>
          </w:tcPr>
          <w:p>
            <w:pPr>
              <w:pStyle w:val="TableContents"/>
              <w:bidi w:val="0"/>
              <w:spacing w:before="0" w:after="283"/>
              <w:jc w:val="left"/>
              <w:rPr/>
            </w:pPr>
            <w:r>
              <w:rPr/>
              <w:t xml:space="preserve">Valittiin Thomsonin kauden loppuun. Hävisi uudelleenvalinnan. </w:t>
            </w:r>
          </w:p>
        </w:tc>
        <w:tc>
          <w:tcPr>
            <w:tcW w:w="8963" w:type="dxa"/>
            <w:gridSpan w:val="8"/>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Heading"/>
              <w:suppressLineNumbers/>
              <w:bidi w:val="0"/>
              <w:spacing w:before="0" w:after="283"/>
              <w:jc w:val="center"/>
              <w:rPr/>
            </w:pPr>
            <w:r>
              <w:rPr/>
              <w:t xml:space="preserve">19 </w:t>
            </w:r>
          </w:p>
        </w:tc>
        <w:tc>
          <w:tcPr>
            <w:tcW w:w="1456" w:type="dxa"/>
            <w:tcBorders/>
            <w:vAlign w:val="center"/>
          </w:tcPr>
          <w:p>
            <w:pPr>
              <w:pStyle w:val="TableContents"/>
              <w:bidi w:val="0"/>
              <w:spacing w:before="0" w:after="283"/>
              <w:jc w:val="left"/>
              <w:rPr/>
            </w:pPr>
            <w:r>
              <w:rPr/>
              <w:t xml:space="preserve">William Wright </w:t>
            </w:r>
          </w:p>
        </w:tc>
        <w:tc>
          <w:tcPr>
            <w:tcW w:w="2356" w:type="dxa"/>
            <w:tcBorders/>
            <w:vAlign w:val="center"/>
          </w:tcPr>
          <w:p>
            <w:pPr>
              <w:pStyle w:val="TableContents"/>
              <w:bidi w:val="0"/>
              <w:spacing w:before="0" w:after="283"/>
              <w:jc w:val="left"/>
              <w:rPr/>
            </w:pPr>
            <w:r>
              <w:rPr/>
              <w:t xml:space="preserve">Demokraattinen </w:t>
            </w:r>
          </w:p>
        </w:tc>
        <w:tc>
          <w:tcPr>
            <w:tcW w:w="1321" w:type="dxa"/>
            <w:tcBorders/>
            <w:vAlign w:val="center"/>
          </w:tcPr>
          <w:p>
            <w:pPr>
              <w:pStyle w:val="TableContents"/>
              <w:bidi w:val="0"/>
              <w:spacing w:before="0" w:after="283"/>
              <w:jc w:val="left"/>
              <w:rPr/>
            </w:pPr>
            <w:r>
              <w:rPr/>
              <w:t xml:space="preserve">4. maaliskuuta 1863 -- 1. marraskuuta 1866 </w:t>
            </w:r>
          </w:p>
        </w:tc>
        <w:tc>
          <w:tcPr>
            <w:tcW w:w="2356" w:type="dxa"/>
            <w:tcBorders/>
            <w:vAlign w:val="center"/>
          </w:tcPr>
          <w:p>
            <w:pPr>
              <w:pStyle w:val="TableContents"/>
              <w:bidi w:val="0"/>
              <w:spacing w:before="0" w:after="283"/>
              <w:jc w:val="left"/>
              <w:rPr/>
            </w:pPr>
            <w:r>
              <w:rPr/>
              <w:t xml:space="preserve">Valittiin vaalikaudella 1862 / 63. Kuollut. </w:t>
            </w:r>
          </w:p>
        </w:tc>
        <w:tc>
          <w:tcPr>
            <w:tcW w:w="1456" w:type="dxa"/>
            <w:tcBorders/>
            <w:vAlign w:val="center"/>
          </w:tcPr>
          <w:p>
            <w:pPr>
              <w:pStyle w:val="TableContents"/>
              <w:bidi w:val="0"/>
              <w:spacing w:before="0" w:after="283"/>
              <w:jc w:val="left"/>
              <w:rPr/>
            </w:pPr>
            <w:r>
              <w:rPr/>
              <w:t xml:space="preserve">14 </w:t>
            </w:r>
          </w:p>
        </w:tc>
        <w:tc>
          <w:tcPr>
            <w:tcW w:w="931" w:type="dxa"/>
            <w:tcBorders/>
            <w:vAlign w:val="center"/>
          </w:tcPr>
          <w:p>
            <w:pPr>
              <w:pStyle w:val="TableContents"/>
              <w:bidi w:val="0"/>
              <w:spacing w:before="0" w:after="283"/>
              <w:jc w:val="left"/>
              <w:rPr/>
            </w:pPr>
            <w:r>
              <w:rPr/>
              <w:t xml:space="preserve">38. </w:t>
            </w:r>
          </w:p>
        </w:tc>
        <w:tc>
          <w:tcPr>
            <w:tcW w:w="6576" w:type="dxa"/>
            <w:gridSpan w:val="6"/>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39. </w:t>
            </w:r>
          </w:p>
        </w:tc>
        <w:tc>
          <w:tcPr>
            <w:tcW w:w="1456" w:type="dxa"/>
            <w:tcBorders/>
            <w:vAlign w:val="center"/>
          </w:tcPr>
          <w:p>
            <w:pPr>
              <w:pStyle w:val="TableContents"/>
              <w:bidi w:val="0"/>
              <w:spacing w:before="0" w:after="283"/>
              <w:jc w:val="left"/>
              <w:rPr/>
            </w:pPr>
            <w:r>
              <w:rPr/>
              <w:t xml:space="preserve">14 </w:t>
            </w:r>
          </w:p>
        </w:tc>
        <w:tc>
          <w:tcPr>
            <w:tcW w:w="235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3. maaliskuuta 1865 -- 15. maaliskuuta 1865 Tyhjä. </w:t>
            </w:r>
          </w:p>
        </w:tc>
        <w:tc>
          <w:tcPr>
            <w:tcW w:w="11319" w:type="dxa"/>
            <w:gridSpan w:val="9"/>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Valittiin vuonna 1864. Vaali kiistettiin ja paikka julistettiin avoimeksi. </w:t>
            </w:r>
          </w:p>
        </w:tc>
        <w:tc>
          <w:tcPr>
            <w:tcW w:w="1456" w:type="dxa"/>
            <w:tcBorders/>
            <w:vAlign w:val="center"/>
          </w:tcPr>
          <w:p>
            <w:pPr>
              <w:pStyle w:val="TableContents"/>
              <w:bidi w:val="0"/>
              <w:spacing w:before="0" w:after="283"/>
              <w:jc w:val="left"/>
              <w:rPr/>
            </w:pPr>
            <w:r>
              <w:rPr/>
              <w:t xml:space="preserve">maaliskuu 15, 1865 -- maaliskuu 27, 1866 </w:t>
            </w:r>
          </w:p>
        </w:tc>
        <w:tc>
          <w:tcPr>
            <w:tcW w:w="2356" w:type="dxa"/>
            <w:tcBorders/>
            <w:vAlign w:val="center"/>
          </w:tcPr>
          <w:p>
            <w:pPr>
              <w:pStyle w:val="TableContents"/>
              <w:bidi w:val="0"/>
              <w:spacing w:before="0" w:after="283"/>
              <w:jc w:val="left"/>
              <w:rPr/>
            </w:pPr>
            <w:r>
              <w:rPr/>
              <w:t xml:space="preserve">Demokraattinen </w:t>
            </w:r>
          </w:p>
        </w:tc>
        <w:tc>
          <w:tcPr>
            <w:tcW w:w="1321" w:type="dxa"/>
            <w:tcBorders/>
            <w:vAlign w:val="center"/>
          </w:tcPr>
          <w:p>
            <w:pPr>
              <w:pStyle w:val="TableContents"/>
              <w:bidi w:val="0"/>
              <w:spacing w:before="0" w:after="283"/>
              <w:jc w:val="left"/>
              <w:rPr/>
            </w:pPr>
            <w:r>
              <w:rPr/>
              <w:t xml:space="preserve">John P. Stockton </w:t>
            </w:r>
          </w:p>
        </w:tc>
        <w:tc>
          <w:tcPr>
            <w:tcW w:w="2356" w:type="dxa"/>
            <w:tcBorders/>
            <w:vAlign w:val="center"/>
          </w:tcPr>
          <w:p>
            <w:pPr>
              <w:pStyle w:val="TableHeading"/>
              <w:suppressLineNumbers/>
              <w:bidi w:val="0"/>
              <w:spacing w:before="0" w:after="283"/>
              <w:jc w:val="center"/>
              <w:rPr/>
            </w:pPr>
            <w:r>
              <w:rPr/>
              <w:t xml:space="preserve">14 </w:t>
            </w:r>
          </w:p>
        </w:tc>
        <w:tc>
          <w:tcPr>
            <w:tcW w:w="8963" w:type="dxa"/>
            <w:gridSpan w:val="8"/>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pPr>
            <w:r>
              <w:rPr/>
              <w:t xml:space="preserve">27. maaliskuuta 1866 -- 19. syyskuuta 1866 Tyhjä. </w:t>
            </w:r>
          </w:p>
        </w:tc>
        <w:tc>
          <w:tcPr>
            <w:tcW w:w="14996" w:type="dxa"/>
            <w:gridSpan w:val="11"/>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Valittiin Stocktonin kauden loppuun. Eläkkeelle. </w:t>
            </w:r>
          </w:p>
        </w:tc>
        <w:tc>
          <w:tcPr>
            <w:tcW w:w="1456" w:type="dxa"/>
            <w:tcBorders/>
            <w:vAlign w:val="center"/>
          </w:tcPr>
          <w:p>
            <w:pPr>
              <w:pStyle w:val="TableContents"/>
              <w:bidi w:val="0"/>
              <w:spacing w:before="0" w:after="283"/>
              <w:jc w:val="left"/>
              <w:rPr/>
            </w:pPr>
            <w:r>
              <w:rPr/>
              <w:t xml:space="preserve">19. syyskuuta 1866 -- 3. maaliskuuta 1871 </w:t>
            </w:r>
          </w:p>
        </w:tc>
        <w:tc>
          <w:tcPr>
            <w:tcW w:w="2356" w:type="dxa"/>
            <w:tcBorders/>
            <w:vAlign w:val="center"/>
          </w:tcPr>
          <w:p>
            <w:pPr>
              <w:pStyle w:val="TableContents"/>
              <w:bidi w:val="0"/>
              <w:spacing w:before="0" w:after="283"/>
              <w:jc w:val="left"/>
              <w:rPr/>
            </w:pPr>
            <w:r>
              <w:rPr/>
              <w:t xml:space="preserve">Tasavaltalainen </w:t>
            </w:r>
          </w:p>
        </w:tc>
        <w:tc>
          <w:tcPr>
            <w:tcW w:w="1321" w:type="dxa"/>
            <w:tcBorders/>
            <w:vAlign w:val="center"/>
          </w:tcPr>
          <w:p>
            <w:pPr>
              <w:pStyle w:val="TableContents"/>
              <w:bidi w:val="0"/>
              <w:spacing w:before="0" w:after="283"/>
              <w:jc w:val="left"/>
              <w:rPr/>
            </w:pPr>
            <w:r>
              <w:rPr/>
              <w:t xml:space="preserve">Alexander G. Cattell </w:t>
            </w:r>
          </w:p>
        </w:tc>
        <w:tc>
          <w:tcPr>
            <w:tcW w:w="2356" w:type="dxa"/>
            <w:tcBorders/>
            <w:vAlign w:val="center"/>
          </w:tcPr>
          <w:p>
            <w:pPr>
              <w:pStyle w:val="TableHeading"/>
              <w:suppressLineNumbers/>
              <w:bidi w:val="0"/>
              <w:spacing w:before="0" w:after="283"/>
              <w:jc w:val="center"/>
              <w:rPr/>
            </w:pPr>
            <w:r>
              <w:rPr/>
              <w:t xml:space="preserve">15 Tyhjä </w:t>
            </w:r>
          </w:p>
        </w:tc>
        <w:tc>
          <w:tcPr>
            <w:tcW w:w="8963" w:type="dxa"/>
            <w:gridSpan w:val="8"/>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1. marraskuuta 1866 -- 12. marraskuuta 1866 </w:t>
            </w:r>
          </w:p>
        </w:tc>
        <w:tc>
          <w:tcPr>
            <w:tcW w:w="1456" w:type="dxa"/>
            <w:tcBorders/>
            <w:vAlign w:val="center"/>
          </w:tcPr>
          <w:p>
            <w:pPr>
              <w:pStyle w:val="TableContents"/>
              <w:bidi w:val="0"/>
              <w:spacing w:before="0" w:after="283"/>
              <w:jc w:val="left"/>
              <w:rPr>
                <w:sz w:val="4"/>
                <w:szCs w:val="4"/>
              </w:rPr>
            </w:pPr>
            <w:r>
              <w:rPr>
                <w:sz w:val="4"/>
                <w:szCs w:val="4"/>
              </w:rPr>
            </w:r>
          </w:p>
        </w:tc>
        <w:tc>
          <w:tcPr>
            <w:tcW w:w="14996" w:type="dxa"/>
            <w:gridSpan w:val="11"/>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Heading"/>
              <w:suppressLineNumbers/>
              <w:bidi w:val="0"/>
              <w:spacing w:before="0" w:after="283"/>
              <w:jc w:val="center"/>
              <w:rPr/>
            </w:pPr>
            <w:r>
              <w:rPr/>
              <w:t xml:space="preserve">20 </w:t>
            </w:r>
          </w:p>
        </w:tc>
        <w:tc>
          <w:tcPr>
            <w:tcW w:w="1456" w:type="dxa"/>
            <w:tcBorders/>
            <w:vAlign w:val="center"/>
          </w:tcPr>
          <w:p>
            <w:pPr>
              <w:pStyle w:val="TableContents"/>
              <w:bidi w:val="0"/>
              <w:spacing w:before="0" w:after="283"/>
              <w:jc w:val="left"/>
              <w:rPr/>
            </w:pPr>
            <w:r>
              <w:rPr/>
              <w:t xml:space="preserve">Frederick T. Frelinghuysen </w:t>
            </w:r>
          </w:p>
        </w:tc>
        <w:tc>
          <w:tcPr>
            <w:tcW w:w="2356" w:type="dxa"/>
            <w:tcBorders/>
            <w:vAlign w:val="center"/>
          </w:tcPr>
          <w:p>
            <w:pPr>
              <w:pStyle w:val="TableContents"/>
              <w:bidi w:val="0"/>
              <w:spacing w:before="0" w:after="283"/>
              <w:jc w:val="left"/>
              <w:rPr/>
            </w:pPr>
            <w:r>
              <w:rPr/>
              <w:t xml:space="preserve">Tasavaltalainen </w:t>
            </w:r>
          </w:p>
        </w:tc>
        <w:tc>
          <w:tcPr>
            <w:tcW w:w="1321" w:type="dxa"/>
            <w:tcBorders/>
            <w:vAlign w:val="center"/>
          </w:tcPr>
          <w:p>
            <w:pPr>
              <w:pStyle w:val="TableContents"/>
              <w:bidi w:val="0"/>
              <w:spacing w:before="0" w:after="283"/>
              <w:jc w:val="left"/>
              <w:rPr/>
            </w:pPr>
            <w:r>
              <w:rPr/>
              <w:t xml:space="preserve">12. marraskuuta 1866 -- 3. maaliskuuta 1869 </w:t>
            </w:r>
          </w:p>
        </w:tc>
        <w:tc>
          <w:tcPr>
            <w:tcW w:w="2356" w:type="dxa"/>
            <w:tcBorders/>
            <w:vAlign w:val="center"/>
          </w:tcPr>
          <w:p>
            <w:pPr>
              <w:pStyle w:val="TableContents"/>
              <w:bidi w:val="0"/>
              <w:spacing w:before="0" w:after="283"/>
              <w:jc w:val="left"/>
              <w:rPr/>
            </w:pPr>
            <w:r>
              <w:rPr/>
              <w:t xml:space="preserve">Nimitettiin jatkamaan Wrightin toimikautta. 23. tammikuuta 1867 valittiin Wrightin toimikauden loppuun. Hävisi uudelleenvalinnan. </w:t>
            </w:r>
          </w:p>
        </w:tc>
        <w:tc>
          <w:tcPr>
            <w:tcW w:w="8963" w:type="dxa"/>
            <w:gridSpan w:val="8"/>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40. </w:t>
            </w:r>
          </w:p>
        </w:tc>
        <w:tc>
          <w:tcPr>
            <w:tcW w:w="16452" w:type="dxa"/>
            <w:gridSpan w:val="12"/>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Heading"/>
              <w:suppressLineNumbers/>
              <w:bidi w:val="0"/>
              <w:spacing w:before="0" w:after="283"/>
              <w:jc w:val="center"/>
              <w:rPr/>
            </w:pPr>
            <w:r>
              <w:rPr/>
              <w:t xml:space="preserve">21 </w:t>
            </w:r>
          </w:p>
        </w:tc>
        <w:tc>
          <w:tcPr>
            <w:tcW w:w="1456" w:type="dxa"/>
            <w:tcBorders/>
            <w:vAlign w:val="center"/>
          </w:tcPr>
          <w:p>
            <w:pPr>
              <w:pStyle w:val="TableContents"/>
              <w:bidi w:val="0"/>
              <w:spacing w:before="0" w:after="283"/>
              <w:jc w:val="left"/>
              <w:rPr/>
            </w:pPr>
            <w:r>
              <w:rPr/>
              <w:t xml:space="preserve">John P. Stockton </w:t>
            </w:r>
          </w:p>
        </w:tc>
        <w:tc>
          <w:tcPr>
            <w:tcW w:w="2356" w:type="dxa"/>
            <w:tcBorders/>
            <w:vAlign w:val="center"/>
          </w:tcPr>
          <w:p>
            <w:pPr>
              <w:pStyle w:val="TableContents"/>
              <w:bidi w:val="0"/>
              <w:spacing w:before="0" w:after="283"/>
              <w:jc w:val="left"/>
              <w:rPr/>
            </w:pPr>
            <w:r>
              <w:rPr/>
              <w:t xml:space="preserve">Demokraattinen </w:t>
            </w:r>
          </w:p>
        </w:tc>
        <w:tc>
          <w:tcPr>
            <w:tcW w:w="1321" w:type="dxa"/>
            <w:tcBorders/>
            <w:vAlign w:val="center"/>
          </w:tcPr>
          <w:p>
            <w:pPr>
              <w:pStyle w:val="TableContents"/>
              <w:bidi w:val="0"/>
              <w:spacing w:before="0" w:after="283"/>
              <w:jc w:val="left"/>
              <w:rPr/>
            </w:pPr>
            <w:r>
              <w:rPr/>
              <w:t xml:space="preserve">maaliskuu 4, 1869 -- maaliskuu 3, 1875 </w:t>
            </w:r>
          </w:p>
        </w:tc>
        <w:tc>
          <w:tcPr>
            <w:tcW w:w="2356" w:type="dxa"/>
            <w:tcBorders/>
            <w:vAlign w:val="center"/>
          </w:tcPr>
          <w:p>
            <w:pPr>
              <w:pStyle w:val="TableContents"/>
              <w:bidi w:val="0"/>
              <w:spacing w:before="0" w:after="283"/>
              <w:jc w:val="left"/>
              <w:rPr/>
            </w:pPr>
            <w:r>
              <w:rPr/>
              <w:t xml:space="preserve">Valittiin vuonna 1869. </w:t>
            </w:r>
          </w:p>
        </w:tc>
        <w:tc>
          <w:tcPr>
            <w:tcW w:w="1456" w:type="dxa"/>
            <w:tcBorders/>
            <w:vAlign w:val="center"/>
          </w:tcPr>
          <w:p>
            <w:pPr>
              <w:pStyle w:val="TableContents"/>
              <w:bidi w:val="0"/>
              <w:spacing w:before="0" w:after="283"/>
              <w:jc w:val="left"/>
              <w:rPr/>
            </w:pPr>
            <w:r>
              <w:rPr/>
              <w:t xml:space="preserve">15 </w:t>
            </w:r>
          </w:p>
        </w:tc>
        <w:tc>
          <w:tcPr>
            <w:tcW w:w="931" w:type="dxa"/>
            <w:tcBorders/>
            <w:vAlign w:val="center"/>
          </w:tcPr>
          <w:p>
            <w:pPr>
              <w:pStyle w:val="TableContents"/>
              <w:bidi w:val="0"/>
              <w:spacing w:before="0" w:after="283"/>
              <w:jc w:val="left"/>
              <w:rPr/>
            </w:pPr>
            <w:r>
              <w:rPr/>
              <w:t xml:space="preserve">41. </w:t>
            </w:r>
          </w:p>
        </w:tc>
        <w:tc>
          <w:tcPr>
            <w:tcW w:w="6576" w:type="dxa"/>
            <w:gridSpan w:val="6"/>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42. </w:t>
            </w:r>
          </w:p>
        </w:tc>
        <w:tc>
          <w:tcPr>
            <w:tcW w:w="1456" w:type="dxa"/>
            <w:tcBorders/>
            <w:vAlign w:val="center"/>
          </w:tcPr>
          <w:p>
            <w:pPr>
              <w:pStyle w:val="TableContents"/>
              <w:bidi w:val="0"/>
              <w:spacing w:before="0" w:after="283"/>
              <w:jc w:val="left"/>
              <w:rPr/>
            </w:pPr>
            <w:r>
              <w:rPr/>
              <w:t xml:space="preserve">15 </w:t>
            </w:r>
          </w:p>
        </w:tc>
        <w:tc>
          <w:tcPr>
            <w:tcW w:w="2356" w:type="dxa"/>
            <w:tcBorders/>
            <w:vAlign w:val="center"/>
          </w:tcPr>
          <w:p>
            <w:pPr>
              <w:pStyle w:val="TableContents"/>
              <w:bidi w:val="0"/>
              <w:spacing w:before="0" w:after="283"/>
              <w:jc w:val="left"/>
              <w:rPr/>
            </w:pPr>
            <w:r>
              <w:rPr/>
              <w:t xml:space="preserve">Valittiin vaalikaudella 1870/71. Hävisi uudelleenvalinnan. </w:t>
            </w:r>
          </w:p>
        </w:tc>
        <w:tc>
          <w:tcPr>
            <w:tcW w:w="1321" w:type="dxa"/>
            <w:tcBorders/>
            <w:vAlign w:val="center"/>
          </w:tcPr>
          <w:p>
            <w:pPr>
              <w:pStyle w:val="TableContents"/>
              <w:bidi w:val="0"/>
              <w:spacing w:before="0" w:after="283"/>
              <w:jc w:val="left"/>
              <w:rPr/>
            </w:pPr>
            <w:r>
              <w:rPr/>
              <w:t xml:space="preserve">4. maaliskuuta 1871 -- 3. maaliskuuta 1877 </w:t>
            </w:r>
          </w:p>
        </w:tc>
        <w:tc>
          <w:tcPr>
            <w:tcW w:w="2356" w:type="dxa"/>
            <w:tcBorders/>
            <w:vAlign w:val="center"/>
          </w:tcPr>
          <w:p>
            <w:pPr>
              <w:pStyle w:val="TableContents"/>
              <w:bidi w:val="0"/>
              <w:spacing w:before="0" w:after="283"/>
              <w:jc w:val="left"/>
              <w:rPr/>
            </w:pPr>
            <w:r>
              <w:rPr/>
              <w:t xml:space="preserve">Tasavaltalainen </w:t>
            </w:r>
          </w:p>
        </w:tc>
        <w:tc>
          <w:tcPr>
            <w:tcW w:w="1456" w:type="dxa"/>
            <w:tcBorders/>
            <w:vAlign w:val="center"/>
          </w:tcPr>
          <w:p>
            <w:pPr>
              <w:pStyle w:val="TableContents"/>
              <w:bidi w:val="0"/>
              <w:spacing w:before="0" w:after="283"/>
              <w:jc w:val="left"/>
              <w:rPr/>
            </w:pPr>
            <w:r>
              <w:rPr/>
              <w:t xml:space="preserve">Frederick Theodore Frelinghuysen </w:t>
            </w:r>
          </w:p>
        </w:tc>
        <w:tc>
          <w:tcPr>
            <w:tcW w:w="931" w:type="dxa"/>
            <w:tcBorders/>
            <w:vAlign w:val="center"/>
          </w:tcPr>
          <w:p>
            <w:pPr>
              <w:pStyle w:val="TableHeading"/>
              <w:suppressLineNumbers/>
              <w:bidi w:val="0"/>
              <w:spacing w:before="0" w:after="283"/>
              <w:jc w:val="center"/>
              <w:rPr/>
            </w:pPr>
            <w:r>
              <w:rPr/>
              <w:t xml:space="preserve">16 </w:t>
            </w:r>
          </w:p>
        </w:tc>
        <w:tc>
          <w:tcPr>
            <w:tcW w:w="6576" w:type="dxa"/>
            <w:gridSpan w:val="6"/>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43. </w:t>
            </w:r>
          </w:p>
        </w:tc>
        <w:tc>
          <w:tcPr>
            <w:tcW w:w="16452" w:type="dxa"/>
            <w:gridSpan w:val="12"/>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Heading"/>
              <w:suppressLineNumbers/>
              <w:bidi w:val="0"/>
              <w:spacing w:before="0" w:after="283"/>
              <w:jc w:val="center"/>
              <w:rPr/>
            </w:pPr>
            <w:r>
              <w:rPr/>
              <w:t xml:space="preserve">22 </w:t>
            </w:r>
          </w:p>
        </w:tc>
        <w:tc>
          <w:tcPr>
            <w:tcW w:w="1456" w:type="dxa"/>
            <w:tcBorders/>
            <w:vAlign w:val="center"/>
          </w:tcPr>
          <w:p>
            <w:pPr>
              <w:pStyle w:val="TableContents"/>
              <w:bidi w:val="0"/>
              <w:spacing w:before="0" w:after="283"/>
              <w:jc w:val="left"/>
              <w:rPr/>
            </w:pPr>
            <w:r>
              <w:rPr/>
              <w:t xml:space="preserve">Theodore F. Randolph </w:t>
            </w:r>
          </w:p>
        </w:tc>
        <w:tc>
          <w:tcPr>
            <w:tcW w:w="2356" w:type="dxa"/>
            <w:tcBorders/>
            <w:vAlign w:val="center"/>
          </w:tcPr>
          <w:p>
            <w:pPr>
              <w:pStyle w:val="TableContents"/>
              <w:bidi w:val="0"/>
              <w:spacing w:before="0" w:after="283"/>
              <w:jc w:val="left"/>
              <w:rPr/>
            </w:pPr>
            <w:r>
              <w:rPr/>
              <w:t xml:space="preserve">Demokraattinen </w:t>
            </w:r>
          </w:p>
        </w:tc>
        <w:tc>
          <w:tcPr>
            <w:tcW w:w="1321" w:type="dxa"/>
            <w:tcBorders/>
            <w:vAlign w:val="center"/>
          </w:tcPr>
          <w:p>
            <w:pPr>
              <w:pStyle w:val="TableContents"/>
              <w:bidi w:val="0"/>
              <w:spacing w:before="0" w:after="283"/>
              <w:jc w:val="left"/>
              <w:rPr/>
            </w:pPr>
            <w:r>
              <w:rPr/>
              <w:t xml:space="preserve">4. maaliskuuta 1875 -- 3. maaliskuuta 1881 </w:t>
            </w:r>
          </w:p>
        </w:tc>
        <w:tc>
          <w:tcPr>
            <w:tcW w:w="2356" w:type="dxa"/>
            <w:tcBorders/>
            <w:vAlign w:val="center"/>
          </w:tcPr>
          <w:p>
            <w:pPr>
              <w:pStyle w:val="TableContents"/>
              <w:bidi w:val="0"/>
              <w:spacing w:before="0" w:after="283"/>
              <w:jc w:val="left"/>
              <w:rPr/>
            </w:pPr>
            <w:r>
              <w:rPr/>
              <w:t xml:space="preserve">Valittiin vuonna 1875. </w:t>
            </w:r>
          </w:p>
        </w:tc>
        <w:tc>
          <w:tcPr>
            <w:tcW w:w="1456" w:type="dxa"/>
            <w:tcBorders/>
            <w:vAlign w:val="center"/>
          </w:tcPr>
          <w:p>
            <w:pPr>
              <w:pStyle w:val="TableContents"/>
              <w:bidi w:val="0"/>
              <w:spacing w:before="0" w:after="283"/>
              <w:jc w:val="left"/>
              <w:rPr/>
            </w:pPr>
            <w:r>
              <w:rPr/>
              <w:t xml:space="preserve">16 </w:t>
            </w:r>
          </w:p>
        </w:tc>
        <w:tc>
          <w:tcPr>
            <w:tcW w:w="931" w:type="dxa"/>
            <w:tcBorders/>
            <w:vAlign w:val="center"/>
          </w:tcPr>
          <w:p>
            <w:pPr>
              <w:pStyle w:val="TableContents"/>
              <w:bidi w:val="0"/>
              <w:spacing w:before="0" w:after="283"/>
              <w:jc w:val="left"/>
              <w:rPr/>
            </w:pPr>
            <w:r>
              <w:rPr/>
              <w:t xml:space="preserve">44. </w:t>
            </w:r>
          </w:p>
        </w:tc>
        <w:tc>
          <w:tcPr>
            <w:tcW w:w="6576" w:type="dxa"/>
            <w:gridSpan w:val="6"/>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45. </w:t>
            </w:r>
          </w:p>
        </w:tc>
        <w:tc>
          <w:tcPr>
            <w:tcW w:w="1456" w:type="dxa"/>
            <w:tcBorders/>
            <w:vAlign w:val="center"/>
          </w:tcPr>
          <w:p>
            <w:pPr>
              <w:pStyle w:val="TableContents"/>
              <w:bidi w:val="0"/>
              <w:spacing w:before="0" w:after="283"/>
              <w:jc w:val="left"/>
              <w:rPr/>
            </w:pPr>
            <w:r>
              <w:rPr/>
              <w:t xml:space="preserve">16 </w:t>
            </w:r>
          </w:p>
        </w:tc>
        <w:tc>
          <w:tcPr>
            <w:tcW w:w="2356" w:type="dxa"/>
            <w:tcBorders/>
            <w:vAlign w:val="center"/>
          </w:tcPr>
          <w:p>
            <w:pPr>
              <w:pStyle w:val="TableContents"/>
              <w:bidi w:val="0"/>
              <w:spacing w:before="0" w:after="283"/>
              <w:jc w:val="left"/>
              <w:rPr/>
            </w:pPr>
            <w:r>
              <w:rPr/>
              <w:t xml:space="preserve">Valittiin vuonna 1877. </w:t>
            </w:r>
          </w:p>
        </w:tc>
        <w:tc>
          <w:tcPr>
            <w:tcW w:w="1321" w:type="dxa"/>
            <w:tcBorders/>
            <w:vAlign w:val="center"/>
          </w:tcPr>
          <w:p>
            <w:pPr>
              <w:pStyle w:val="TableContents"/>
              <w:bidi w:val="0"/>
              <w:spacing w:before="0" w:after="283"/>
              <w:jc w:val="left"/>
              <w:rPr/>
            </w:pPr>
            <w:r>
              <w:rPr/>
              <w:t xml:space="preserve">4. maaliskuuta 1877 -- 3. maaliskuuta 1895 </w:t>
            </w:r>
          </w:p>
        </w:tc>
        <w:tc>
          <w:tcPr>
            <w:tcW w:w="2356" w:type="dxa"/>
            <w:tcBorders/>
            <w:vAlign w:val="center"/>
          </w:tcPr>
          <w:p>
            <w:pPr>
              <w:pStyle w:val="TableContents"/>
              <w:bidi w:val="0"/>
              <w:spacing w:before="0" w:after="283"/>
              <w:jc w:val="left"/>
              <w:rPr/>
            </w:pPr>
            <w:r>
              <w:rPr/>
              <w:t xml:space="preserve">Demokraattinen </w:t>
            </w:r>
          </w:p>
        </w:tc>
        <w:tc>
          <w:tcPr>
            <w:tcW w:w="1456" w:type="dxa"/>
            <w:tcBorders/>
            <w:vAlign w:val="center"/>
          </w:tcPr>
          <w:p>
            <w:pPr>
              <w:pStyle w:val="TableContents"/>
              <w:bidi w:val="0"/>
              <w:spacing w:before="0" w:after="283"/>
              <w:jc w:val="left"/>
              <w:rPr/>
            </w:pPr>
            <w:r>
              <w:rPr/>
              <w:t xml:space="preserve">John R. McPherson </w:t>
            </w:r>
          </w:p>
        </w:tc>
        <w:tc>
          <w:tcPr>
            <w:tcW w:w="931" w:type="dxa"/>
            <w:tcBorders/>
            <w:vAlign w:val="center"/>
          </w:tcPr>
          <w:p>
            <w:pPr>
              <w:pStyle w:val="TableHeading"/>
              <w:suppressLineNumbers/>
              <w:bidi w:val="0"/>
              <w:spacing w:before="0" w:after="283"/>
              <w:jc w:val="center"/>
              <w:rPr/>
            </w:pPr>
            <w:r>
              <w:rPr/>
              <w:t xml:space="preserve">17 </w:t>
            </w:r>
          </w:p>
        </w:tc>
        <w:tc>
          <w:tcPr>
            <w:tcW w:w="6576" w:type="dxa"/>
            <w:gridSpan w:val="6"/>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46. </w:t>
            </w:r>
          </w:p>
        </w:tc>
        <w:tc>
          <w:tcPr>
            <w:tcW w:w="16452" w:type="dxa"/>
            <w:gridSpan w:val="12"/>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Heading"/>
              <w:suppressLineNumbers/>
              <w:bidi w:val="0"/>
              <w:spacing w:before="0" w:after="283"/>
              <w:jc w:val="center"/>
              <w:rPr/>
            </w:pPr>
            <w:r>
              <w:rPr/>
              <w:t xml:space="preserve">23 </w:t>
            </w:r>
          </w:p>
        </w:tc>
        <w:tc>
          <w:tcPr>
            <w:tcW w:w="1456" w:type="dxa"/>
            <w:tcBorders/>
            <w:vAlign w:val="center"/>
          </w:tcPr>
          <w:p>
            <w:pPr>
              <w:pStyle w:val="TableContents"/>
              <w:bidi w:val="0"/>
              <w:spacing w:before="0" w:after="283"/>
              <w:jc w:val="left"/>
              <w:rPr/>
            </w:pPr>
            <w:r>
              <w:rPr/>
              <w:t xml:space="preserve">William Joyce Sewell </w:t>
            </w:r>
          </w:p>
        </w:tc>
        <w:tc>
          <w:tcPr>
            <w:tcW w:w="2356" w:type="dxa"/>
            <w:tcBorders/>
            <w:vAlign w:val="center"/>
          </w:tcPr>
          <w:p>
            <w:pPr>
              <w:pStyle w:val="TableContents"/>
              <w:bidi w:val="0"/>
              <w:spacing w:before="0" w:after="283"/>
              <w:jc w:val="left"/>
              <w:rPr/>
            </w:pPr>
            <w:r>
              <w:rPr/>
              <w:t xml:space="preserve">Tasavaltalainen </w:t>
            </w:r>
          </w:p>
        </w:tc>
        <w:tc>
          <w:tcPr>
            <w:tcW w:w="1321" w:type="dxa"/>
            <w:tcBorders/>
            <w:vAlign w:val="center"/>
          </w:tcPr>
          <w:p>
            <w:pPr>
              <w:pStyle w:val="TableContents"/>
              <w:bidi w:val="0"/>
              <w:spacing w:before="0" w:after="283"/>
              <w:jc w:val="left"/>
              <w:rPr/>
            </w:pPr>
            <w:r>
              <w:rPr/>
              <w:t xml:space="preserve">4. maaliskuuta 1881 -- 3. maaliskuuta 1887 </w:t>
            </w:r>
          </w:p>
        </w:tc>
        <w:tc>
          <w:tcPr>
            <w:tcW w:w="2356" w:type="dxa"/>
            <w:tcBorders/>
            <w:vAlign w:val="center"/>
          </w:tcPr>
          <w:p>
            <w:pPr>
              <w:pStyle w:val="TableContents"/>
              <w:bidi w:val="0"/>
              <w:spacing w:before="0" w:after="283"/>
              <w:jc w:val="left"/>
              <w:rPr/>
            </w:pPr>
            <w:r>
              <w:rPr/>
              <w:t xml:space="preserve">Valittiin vuonna 1881. Hävisi uudelleenvalinnan. </w:t>
            </w:r>
          </w:p>
        </w:tc>
        <w:tc>
          <w:tcPr>
            <w:tcW w:w="1456" w:type="dxa"/>
            <w:tcBorders/>
            <w:vAlign w:val="center"/>
          </w:tcPr>
          <w:p>
            <w:pPr>
              <w:pStyle w:val="TableContents"/>
              <w:bidi w:val="0"/>
              <w:spacing w:before="0" w:after="283"/>
              <w:jc w:val="left"/>
              <w:rPr/>
            </w:pPr>
            <w:r>
              <w:rPr/>
              <w:t xml:space="preserve">17 </w:t>
            </w:r>
          </w:p>
        </w:tc>
        <w:tc>
          <w:tcPr>
            <w:tcW w:w="931" w:type="dxa"/>
            <w:tcBorders/>
            <w:vAlign w:val="center"/>
          </w:tcPr>
          <w:p>
            <w:pPr>
              <w:pStyle w:val="TableContents"/>
              <w:bidi w:val="0"/>
              <w:spacing w:before="0" w:after="283"/>
              <w:jc w:val="left"/>
              <w:rPr/>
            </w:pPr>
            <w:r>
              <w:rPr/>
              <w:t xml:space="preserve">47. </w:t>
            </w:r>
          </w:p>
        </w:tc>
        <w:tc>
          <w:tcPr>
            <w:tcW w:w="6576" w:type="dxa"/>
            <w:gridSpan w:val="6"/>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48. </w:t>
            </w:r>
          </w:p>
        </w:tc>
        <w:tc>
          <w:tcPr>
            <w:tcW w:w="1456" w:type="dxa"/>
            <w:tcBorders/>
            <w:vAlign w:val="center"/>
          </w:tcPr>
          <w:p>
            <w:pPr>
              <w:pStyle w:val="TableContents"/>
              <w:bidi w:val="0"/>
              <w:spacing w:before="0" w:after="283"/>
              <w:jc w:val="left"/>
              <w:rPr/>
            </w:pPr>
            <w:r>
              <w:rPr/>
              <w:t xml:space="preserve">17 </w:t>
            </w:r>
          </w:p>
        </w:tc>
        <w:tc>
          <w:tcPr>
            <w:tcW w:w="2356" w:type="dxa"/>
            <w:tcBorders/>
            <w:vAlign w:val="center"/>
          </w:tcPr>
          <w:p>
            <w:pPr>
              <w:pStyle w:val="TableContents"/>
              <w:bidi w:val="0"/>
              <w:spacing w:before="0" w:after="283"/>
              <w:jc w:val="left"/>
              <w:rPr/>
            </w:pPr>
            <w:r>
              <w:rPr/>
              <w:t xml:space="preserve">Valittiin uudelleen vuonna 1883. </w:t>
            </w:r>
          </w:p>
        </w:tc>
        <w:tc>
          <w:tcPr>
            <w:tcW w:w="12640" w:type="dxa"/>
            <w:gridSpan w:val="10"/>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49. </w:t>
            </w:r>
          </w:p>
        </w:tc>
        <w:tc>
          <w:tcPr>
            <w:tcW w:w="16452" w:type="dxa"/>
            <w:gridSpan w:val="12"/>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Heading"/>
              <w:suppressLineNumbers/>
              <w:bidi w:val="0"/>
              <w:spacing w:before="0" w:after="283"/>
              <w:jc w:val="center"/>
              <w:rPr/>
            </w:pPr>
            <w:r>
              <w:rPr/>
              <w:t xml:space="preserve">24 </w:t>
            </w:r>
          </w:p>
        </w:tc>
        <w:tc>
          <w:tcPr>
            <w:tcW w:w="1456" w:type="dxa"/>
            <w:tcBorders/>
            <w:vAlign w:val="center"/>
          </w:tcPr>
          <w:p>
            <w:pPr>
              <w:pStyle w:val="TableContents"/>
              <w:bidi w:val="0"/>
              <w:spacing w:before="0" w:after="283"/>
              <w:jc w:val="left"/>
              <w:rPr/>
            </w:pPr>
            <w:r>
              <w:rPr/>
              <w:t xml:space="preserve">Rufus Blodgett </w:t>
            </w:r>
          </w:p>
        </w:tc>
        <w:tc>
          <w:tcPr>
            <w:tcW w:w="2356" w:type="dxa"/>
            <w:tcBorders/>
            <w:vAlign w:val="center"/>
          </w:tcPr>
          <w:p>
            <w:pPr>
              <w:pStyle w:val="TableContents"/>
              <w:bidi w:val="0"/>
              <w:spacing w:before="0" w:after="283"/>
              <w:jc w:val="left"/>
              <w:rPr/>
            </w:pPr>
            <w:r>
              <w:rPr/>
              <w:t xml:space="preserve">Demokraattinen </w:t>
            </w:r>
          </w:p>
        </w:tc>
        <w:tc>
          <w:tcPr>
            <w:tcW w:w="1321" w:type="dxa"/>
            <w:tcBorders/>
            <w:vAlign w:val="center"/>
          </w:tcPr>
          <w:p>
            <w:pPr>
              <w:pStyle w:val="TableContents"/>
              <w:bidi w:val="0"/>
              <w:spacing w:before="0" w:after="283"/>
              <w:jc w:val="left"/>
              <w:rPr/>
            </w:pPr>
            <w:r>
              <w:rPr/>
              <w:t xml:space="preserve">4. maaliskuuta 1887 -- 3. maaliskuuta 1893 </w:t>
            </w:r>
          </w:p>
        </w:tc>
        <w:tc>
          <w:tcPr>
            <w:tcW w:w="2356" w:type="dxa"/>
            <w:tcBorders/>
            <w:vAlign w:val="center"/>
          </w:tcPr>
          <w:p>
            <w:pPr>
              <w:pStyle w:val="TableContents"/>
              <w:bidi w:val="0"/>
              <w:spacing w:before="0" w:after="283"/>
              <w:jc w:val="left"/>
              <w:rPr/>
            </w:pPr>
            <w:r>
              <w:rPr/>
              <w:t xml:space="preserve">Valittiin vuonna 1886. Eläkkeellä. </w:t>
            </w:r>
          </w:p>
        </w:tc>
        <w:tc>
          <w:tcPr>
            <w:tcW w:w="1456" w:type="dxa"/>
            <w:tcBorders/>
            <w:vAlign w:val="center"/>
          </w:tcPr>
          <w:p>
            <w:pPr>
              <w:pStyle w:val="TableContents"/>
              <w:bidi w:val="0"/>
              <w:spacing w:before="0" w:after="283"/>
              <w:jc w:val="left"/>
              <w:rPr/>
            </w:pPr>
            <w:r>
              <w:rPr/>
              <w:t xml:space="preserve">18 </w:t>
            </w:r>
          </w:p>
        </w:tc>
        <w:tc>
          <w:tcPr>
            <w:tcW w:w="931" w:type="dxa"/>
            <w:tcBorders/>
            <w:vAlign w:val="center"/>
          </w:tcPr>
          <w:p>
            <w:pPr>
              <w:pStyle w:val="TableContents"/>
              <w:bidi w:val="0"/>
              <w:spacing w:before="0" w:after="283"/>
              <w:jc w:val="left"/>
              <w:rPr/>
            </w:pPr>
            <w:r>
              <w:rPr/>
              <w:t xml:space="preserve">50. </w:t>
            </w:r>
          </w:p>
        </w:tc>
        <w:tc>
          <w:tcPr>
            <w:tcW w:w="6576" w:type="dxa"/>
            <w:gridSpan w:val="6"/>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51. </w:t>
            </w:r>
          </w:p>
        </w:tc>
        <w:tc>
          <w:tcPr>
            <w:tcW w:w="1456" w:type="dxa"/>
            <w:tcBorders/>
            <w:vAlign w:val="center"/>
          </w:tcPr>
          <w:p>
            <w:pPr>
              <w:pStyle w:val="TableContents"/>
              <w:bidi w:val="0"/>
              <w:spacing w:before="0" w:after="283"/>
              <w:jc w:val="left"/>
              <w:rPr/>
            </w:pPr>
            <w:r>
              <w:rPr/>
              <w:t xml:space="preserve">18 </w:t>
            </w:r>
          </w:p>
        </w:tc>
        <w:tc>
          <w:tcPr>
            <w:tcW w:w="2356" w:type="dxa"/>
            <w:tcBorders/>
            <w:vAlign w:val="center"/>
          </w:tcPr>
          <w:p>
            <w:pPr>
              <w:pStyle w:val="TableContents"/>
              <w:bidi w:val="0"/>
              <w:spacing w:before="0" w:after="283"/>
              <w:jc w:val="left"/>
              <w:rPr/>
            </w:pPr>
            <w:r>
              <w:rPr/>
              <w:t xml:space="preserve">Valittiin uudelleen vuonna 1889. </w:t>
            </w:r>
          </w:p>
        </w:tc>
        <w:tc>
          <w:tcPr>
            <w:tcW w:w="12640" w:type="dxa"/>
            <w:gridSpan w:val="10"/>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52. </w:t>
            </w:r>
          </w:p>
        </w:tc>
        <w:tc>
          <w:tcPr>
            <w:tcW w:w="16452" w:type="dxa"/>
            <w:gridSpan w:val="12"/>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Heading"/>
              <w:suppressLineNumbers/>
              <w:bidi w:val="0"/>
              <w:spacing w:before="0" w:after="283"/>
              <w:jc w:val="center"/>
              <w:rPr/>
            </w:pPr>
            <w:r>
              <w:rPr/>
              <w:t xml:space="preserve">25 </w:t>
            </w:r>
          </w:p>
        </w:tc>
        <w:tc>
          <w:tcPr>
            <w:tcW w:w="1456" w:type="dxa"/>
            <w:tcBorders/>
            <w:vAlign w:val="center"/>
          </w:tcPr>
          <w:p>
            <w:pPr>
              <w:pStyle w:val="TableContents"/>
              <w:bidi w:val="0"/>
              <w:spacing w:before="0" w:after="283"/>
              <w:jc w:val="left"/>
              <w:rPr/>
            </w:pPr>
            <w:r>
              <w:rPr/>
              <w:t xml:space="preserve">James Smith, Jr. </w:t>
            </w:r>
          </w:p>
        </w:tc>
        <w:tc>
          <w:tcPr>
            <w:tcW w:w="2356" w:type="dxa"/>
            <w:tcBorders/>
            <w:vAlign w:val="center"/>
          </w:tcPr>
          <w:p>
            <w:pPr>
              <w:pStyle w:val="TableContents"/>
              <w:bidi w:val="0"/>
              <w:spacing w:before="0" w:after="283"/>
              <w:jc w:val="left"/>
              <w:rPr/>
            </w:pPr>
            <w:r>
              <w:rPr/>
              <w:t xml:space="preserve">Demokraattinen </w:t>
            </w:r>
          </w:p>
        </w:tc>
        <w:tc>
          <w:tcPr>
            <w:tcW w:w="1321" w:type="dxa"/>
            <w:tcBorders/>
            <w:vAlign w:val="center"/>
          </w:tcPr>
          <w:p>
            <w:pPr>
              <w:pStyle w:val="TableContents"/>
              <w:bidi w:val="0"/>
              <w:spacing w:before="0" w:after="283"/>
              <w:jc w:val="left"/>
              <w:rPr/>
            </w:pPr>
            <w:r>
              <w:rPr/>
              <w:t xml:space="preserve">4. maaliskuuta 1893 -- 3. maaliskuuta 1899 </w:t>
            </w:r>
          </w:p>
        </w:tc>
        <w:tc>
          <w:tcPr>
            <w:tcW w:w="2356" w:type="dxa"/>
            <w:tcBorders/>
            <w:vAlign w:val="center"/>
          </w:tcPr>
          <w:p>
            <w:pPr>
              <w:pStyle w:val="TableContents"/>
              <w:bidi w:val="0"/>
              <w:spacing w:before="0" w:after="283"/>
              <w:jc w:val="left"/>
              <w:rPr/>
            </w:pPr>
            <w:r>
              <w:rPr/>
              <w:t xml:space="preserve">Valittiin 24. tammikuuta 1893. Hävisi uudelleenvalinnan. </w:t>
            </w:r>
          </w:p>
        </w:tc>
        <w:tc>
          <w:tcPr>
            <w:tcW w:w="1456" w:type="dxa"/>
            <w:tcBorders/>
            <w:vAlign w:val="center"/>
          </w:tcPr>
          <w:p>
            <w:pPr>
              <w:pStyle w:val="TableContents"/>
              <w:bidi w:val="0"/>
              <w:spacing w:before="0" w:after="283"/>
              <w:jc w:val="left"/>
              <w:rPr/>
            </w:pPr>
            <w:r>
              <w:rPr/>
              <w:t xml:space="preserve">19 </w:t>
            </w:r>
          </w:p>
        </w:tc>
        <w:tc>
          <w:tcPr>
            <w:tcW w:w="931" w:type="dxa"/>
            <w:tcBorders/>
            <w:vAlign w:val="center"/>
          </w:tcPr>
          <w:p>
            <w:pPr>
              <w:pStyle w:val="TableContents"/>
              <w:bidi w:val="0"/>
              <w:spacing w:before="0" w:after="283"/>
              <w:jc w:val="left"/>
              <w:rPr/>
            </w:pPr>
            <w:r>
              <w:rPr/>
              <w:t xml:space="preserve">53. </w:t>
            </w:r>
          </w:p>
        </w:tc>
        <w:tc>
          <w:tcPr>
            <w:tcW w:w="6576" w:type="dxa"/>
            <w:gridSpan w:val="6"/>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54. </w:t>
            </w:r>
          </w:p>
        </w:tc>
        <w:tc>
          <w:tcPr>
            <w:tcW w:w="1456" w:type="dxa"/>
            <w:tcBorders/>
            <w:vAlign w:val="center"/>
          </w:tcPr>
          <w:p>
            <w:pPr>
              <w:pStyle w:val="TableContents"/>
              <w:bidi w:val="0"/>
              <w:spacing w:before="0" w:after="283"/>
              <w:jc w:val="left"/>
              <w:rPr/>
            </w:pPr>
            <w:r>
              <w:rPr/>
              <w:t xml:space="preserve">19 </w:t>
            </w:r>
          </w:p>
        </w:tc>
        <w:tc>
          <w:tcPr>
            <w:tcW w:w="2356" w:type="dxa"/>
            <w:tcBorders/>
            <w:vAlign w:val="center"/>
          </w:tcPr>
          <w:p>
            <w:pPr>
              <w:pStyle w:val="TableContents"/>
              <w:bidi w:val="0"/>
              <w:spacing w:before="0" w:after="283"/>
              <w:jc w:val="left"/>
              <w:rPr/>
            </w:pPr>
            <w:r>
              <w:rPr/>
              <w:t xml:space="preserve">Valittiin vuonna 1895. </w:t>
            </w:r>
          </w:p>
        </w:tc>
        <w:tc>
          <w:tcPr>
            <w:tcW w:w="1321" w:type="dxa"/>
            <w:tcBorders/>
            <w:vAlign w:val="center"/>
          </w:tcPr>
          <w:p>
            <w:pPr>
              <w:pStyle w:val="TableContents"/>
              <w:bidi w:val="0"/>
              <w:spacing w:before="0" w:after="283"/>
              <w:jc w:val="left"/>
              <w:rPr/>
            </w:pPr>
            <w:r>
              <w:rPr/>
              <w:t xml:space="preserve">4. maaliskuuta 1895 -- 27. joulukuuta 1901 </w:t>
            </w:r>
          </w:p>
        </w:tc>
        <w:tc>
          <w:tcPr>
            <w:tcW w:w="2356" w:type="dxa"/>
            <w:tcBorders/>
            <w:vAlign w:val="center"/>
          </w:tcPr>
          <w:p>
            <w:pPr>
              <w:pStyle w:val="TableContents"/>
              <w:bidi w:val="0"/>
              <w:spacing w:before="0" w:after="283"/>
              <w:jc w:val="left"/>
              <w:rPr/>
            </w:pPr>
            <w:r>
              <w:rPr/>
              <w:t xml:space="preserve">Tasavaltalainen </w:t>
            </w:r>
          </w:p>
        </w:tc>
        <w:tc>
          <w:tcPr>
            <w:tcW w:w="1456" w:type="dxa"/>
            <w:tcBorders/>
            <w:vAlign w:val="center"/>
          </w:tcPr>
          <w:p>
            <w:pPr>
              <w:pStyle w:val="TableContents"/>
              <w:bidi w:val="0"/>
              <w:spacing w:before="0" w:after="283"/>
              <w:jc w:val="left"/>
              <w:rPr/>
            </w:pPr>
            <w:r>
              <w:rPr/>
              <w:t xml:space="preserve">William Joyce Sewell </w:t>
            </w:r>
          </w:p>
        </w:tc>
        <w:tc>
          <w:tcPr>
            <w:tcW w:w="931" w:type="dxa"/>
            <w:tcBorders/>
            <w:vAlign w:val="center"/>
          </w:tcPr>
          <w:p>
            <w:pPr>
              <w:pStyle w:val="TableHeading"/>
              <w:suppressLineNumbers/>
              <w:bidi w:val="0"/>
              <w:spacing w:before="0" w:after="283"/>
              <w:jc w:val="center"/>
              <w:rPr/>
            </w:pPr>
            <w:r>
              <w:rPr/>
              <w:t xml:space="preserve">18 </w:t>
            </w:r>
          </w:p>
        </w:tc>
        <w:tc>
          <w:tcPr>
            <w:tcW w:w="6576" w:type="dxa"/>
            <w:gridSpan w:val="6"/>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55. </w:t>
            </w:r>
          </w:p>
        </w:tc>
        <w:tc>
          <w:tcPr>
            <w:tcW w:w="16452" w:type="dxa"/>
            <w:gridSpan w:val="12"/>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Heading"/>
              <w:suppressLineNumbers/>
              <w:bidi w:val="0"/>
              <w:spacing w:before="0" w:after="283"/>
              <w:jc w:val="center"/>
              <w:rPr/>
            </w:pPr>
            <w:r>
              <w:rPr/>
              <w:t xml:space="preserve">26 </w:t>
            </w:r>
          </w:p>
        </w:tc>
        <w:tc>
          <w:tcPr>
            <w:tcW w:w="1456" w:type="dxa"/>
            <w:tcBorders/>
            <w:vAlign w:val="center"/>
          </w:tcPr>
          <w:p>
            <w:pPr>
              <w:pStyle w:val="TableContents"/>
              <w:bidi w:val="0"/>
              <w:spacing w:before="0" w:after="283"/>
              <w:jc w:val="left"/>
              <w:rPr/>
            </w:pPr>
            <w:r>
              <w:rPr/>
              <w:t xml:space="preserve">John Kean </w:t>
            </w:r>
          </w:p>
        </w:tc>
        <w:tc>
          <w:tcPr>
            <w:tcW w:w="2356" w:type="dxa"/>
            <w:tcBorders/>
            <w:vAlign w:val="center"/>
          </w:tcPr>
          <w:p>
            <w:pPr>
              <w:pStyle w:val="TableContents"/>
              <w:bidi w:val="0"/>
              <w:spacing w:before="0" w:after="283"/>
              <w:jc w:val="left"/>
              <w:rPr/>
            </w:pPr>
            <w:r>
              <w:rPr/>
              <w:t xml:space="preserve">Tasavaltalainen </w:t>
            </w:r>
          </w:p>
        </w:tc>
        <w:tc>
          <w:tcPr>
            <w:tcW w:w="1321" w:type="dxa"/>
            <w:tcBorders/>
            <w:vAlign w:val="center"/>
          </w:tcPr>
          <w:p>
            <w:pPr>
              <w:pStyle w:val="TableContents"/>
              <w:bidi w:val="0"/>
              <w:spacing w:before="0" w:after="283"/>
              <w:jc w:val="left"/>
              <w:rPr/>
            </w:pPr>
            <w:r>
              <w:rPr/>
              <w:t xml:space="preserve">4. maaliskuuta 1899 -- 3. maaliskuuta 1911 </w:t>
            </w:r>
          </w:p>
        </w:tc>
        <w:tc>
          <w:tcPr>
            <w:tcW w:w="2356" w:type="dxa"/>
            <w:tcBorders/>
            <w:vAlign w:val="center"/>
          </w:tcPr>
          <w:p>
            <w:pPr>
              <w:pStyle w:val="TableContents"/>
              <w:bidi w:val="0"/>
              <w:spacing w:before="0" w:after="283"/>
              <w:jc w:val="left"/>
              <w:rPr/>
            </w:pPr>
            <w:r>
              <w:rPr/>
              <w:t xml:space="preserve">Valittiin 24. tammikuuta 1899. </w:t>
            </w:r>
          </w:p>
        </w:tc>
        <w:tc>
          <w:tcPr>
            <w:tcW w:w="1456" w:type="dxa"/>
            <w:tcBorders/>
            <w:vAlign w:val="center"/>
          </w:tcPr>
          <w:p>
            <w:pPr>
              <w:pStyle w:val="TableContents"/>
              <w:bidi w:val="0"/>
              <w:spacing w:before="0" w:after="283"/>
              <w:jc w:val="left"/>
              <w:rPr/>
            </w:pPr>
            <w:r>
              <w:rPr/>
              <w:t xml:space="preserve">20 </w:t>
            </w:r>
          </w:p>
        </w:tc>
        <w:tc>
          <w:tcPr>
            <w:tcW w:w="931" w:type="dxa"/>
            <w:tcBorders/>
            <w:vAlign w:val="center"/>
          </w:tcPr>
          <w:p>
            <w:pPr>
              <w:pStyle w:val="TableContents"/>
              <w:bidi w:val="0"/>
              <w:spacing w:before="0" w:after="283"/>
              <w:jc w:val="left"/>
              <w:rPr/>
            </w:pPr>
            <w:r>
              <w:rPr/>
              <w:t xml:space="preserve">56. </w:t>
            </w:r>
          </w:p>
        </w:tc>
        <w:tc>
          <w:tcPr>
            <w:tcW w:w="6576" w:type="dxa"/>
            <w:gridSpan w:val="6"/>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57. </w:t>
            </w:r>
          </w:p>
        </w:tc>
        <w:tc>
          <w:tcPr>
            <w:tcW w:w="1456" w:type="dxa"/>
            <w:tcBorders/>
            <w:vAlign w:val="center"/>
          </w:tcPr>
          <w:p>
            <w:pPr>
              <w:pStyle w:val="TableContents"/>
              <w:bidi w:val="0"/>
              <w:spacing w:before="0" w:after="283"/>
              <w:jc w:val="left"/>
              <w:rPr/>
            </w:pPr>
            <w:r>
              <w:rPr/>
              <w:t xml:space="preserve">20 </w:t>
            </w:r>
          </w:p>
        </w:tc>
        <w:tc>
          <w:tcPr>
            <w:tcW w:w="2356" w:type="dxa"/>
            <w:tcBorders/>
            <w:vAlign w:val="center"/>
          </w:tcPr>
          <w:p>
            <w:pPr>
              <w:pStyle w:val="TableContents"/>
              <w:bidi w:val="0"/>
              <w:spacing w:before="0" w:after="283"/>
              <w:jc w:val="left"/>
              <w:rPr/>
            </w:pPr>
            <w:r>
              <w:rPr/>
              <w:t xml:space="preserve">Valittiin uudelleen vuonna 1901. Kuoli. </w:t>
            </w:r>
          </w:p>
        </w:tc>
        <w:tc>
          <w:tcPr>
            <w:tcW w:w="12640" w:type="dxa"/>
            <w:gridSpan w:val="10"/>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pPr>
            <w:r>
              <w:rPr/>
              <w:t xml:space="preserve">27. joulukuuta 1901 -- 29. tammikuuta 1902 Tyhjä. </w:t>
            </w:r>
          </w:p>
        </w:tc>
        <w:tc>
          <w:tcPr>
            <w:tcW w:w="14996" w:type="dxa"/>
            <w:gridSpan w:val="11"/>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Valittiin Sewellin toimikauden loppuun. Vetäytyi vaalitaistelusta koko toimikaudeksi. </w:t>
            </w:r>
          </w:p>
        </w:tc>
        <w:tc>
          <w:tcPr>
            <w:tcW w:w="1456" w:type="dxa"/>
            <w:tcBorders/>
            <w:vAlign w:val="center"/>
          </w:tcPr>
          <w:p>
            <w:pPr>
              <w:pStyle w:val="TableContents"/>
              <w:bidi w:val="0"/>
              <w:spacing w:before="0" w:after="283"/>
              <w:jc w:val="left"/>
              <w:rPr/>
            </w:pPr>
            <w:r>
              <w:rPr/>
              <w:t xml:space="preserve">29. tammikuuta 1902 -- 3. maaliskuuta 1907 </w:t>
            </w:r>
          </w:p>
        </w:tc>
        <w:tc>
          <w:tcPr>
            <w:tcW w:w="2356" w:type="dxa"/>
            <w:tcBorders/>
            <w:vAlign w:val="center"/>
          </w:tcPr>
          <w:p>
            <w:pPr>
              <w:pStyle w:val="TableContents"/>
              <w:bidi w:val="0"/>
              <w:spacing w:before="0" w:after="283"/>
              <w:jc w:val="left"/>
              <w:rPr/>
            </w:pPr>
            <w:r>
              <w:rPr/>
              <w:t xml:space="preserve">Tasavaltalainen </w:t>
            </w:r>
          </w:p>
        </w:tc>
        <w:tc>
          <w:tcPr>
            <w:tcW w:w="1321" w:type="dxa"/>
            <w:tcBorders/>
            <w:vAlign w:val="center"/>
          </w:tcPr>
          <w:p>
            <w:pPr>
              <w:pStyle w:val="TableContents"/>
              <w:bidi w:val="0"/>
              <w:spacing w:before="0" w:after="283"/>
              <w:jc w:val="left"/>
              <w:rPr/>
            </w:pPr>
            <w:r>
              <w:rPr/>
              <w:t xml:space="preserve">John F. Dryden </w:t>
            </w:r>
          </w:p>
        </w:tc>
        <w:tc>
          <w:tcPr>
            <w:tcW w:w="2356" w:type="dxa"/>
            <w:tcBorders/>
            <w:vAlign w:val="center"/>
          </w:tcPr>
          <w:p>
            <w:pPr>
              <w:pStyle w:val="TableHeading"/>
              <w:suppressLineNumbers/>
              <w:bidi w:val="0"/>
              <w:spacing w:before="0" w:after="283"/>
              <w:jc w:val="center"/>
              <w:rPr/>
            </w:pPr>
            <w:r>
              <w:rPr/>
              <w:t xml:space="preserve">19 </w:t>
            </w:r>
          </w:p>
        </w:tc>
        <w:tc>
          <w:tcPr>
            <w:tcW w:w="8963" w:type="dxa"/>
            <w:gridSpan w:val="8"/>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58. </w:t>
            </w:r>
          </w:p>
        </w:tc>
        <w:tc>
          <w:tcPr>
            <w:tcW w:w="16452" w:type="dxa"/>
            <w:gridSpan w:val="12"/>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Valittiin uudelleen 2. tammikuuta 1905. Eläkkeelle. </w:t>
            </w:r>
          </w:p>
        </w:tc>
        <w:tc>
          <w:tcPr>
            <w:tcW w:w="1456" w:type="dxa"/>
            <w:tcBorders/>
            <w:vAlign w:val="center"/>
          </w:tcPr>
          <w:p>
            <w:pPr>
              <w:pStyle w:val="TableContents"/>
              <w:bidi w:val="0"/>
              <w:spacing w:before="0" w:after="283"/>
              <w:jc w:val="left"/>
              <w:rPr/>
            </w:pPr>
            <w:r>
              <w:rPr/>
              <w:t xml:space="preserve">21 </w:t>
            </w:r>
          </w:p>
        </w:tc>
        <w:tc>
          <w:tcPr>
            <w:tcW w:w="2356" w:type="dxa"/>
            <w:tcBorders/>
            <w:vAlign w:val="center"/>
          </w:tcPr>
          <w:p>
            <w:pPr>
              <w:pStyle w:val="TableContents"/>
              <w:bidi w:val="0"/>
              <w:spacing w:before="0" w:after="283"/>
              <w:jc w:val="left"/>
              <w:rPr/>
            </w:pPr>
            <w:r>
              <w:rPr/>
              <w:t xml:space="preserve">59. </w:t>
            </w:r>
          </w:p>
        </w:tc>
        <w:tc>
          <w:tcPr>
            <w:tcW w:w="12640" w:type="dxa"/>
            <w:gridSpan w:val="10"/>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60. </w:t>
            </w:r>
          </w:p>
        </w:tc>
        <w:tc>
          <w:tcPr>
            <w:tcW w:w="1456" w:type="dxa"/>
            <w:tcBorders/>
            <w:vAlign w:val="center"/>
          </w:tcPr>
          <w:p>
            <w:pPr>
              <w:pStyle w:val="TableContents"/>
              <w:bidi w:val="0"/>
              <w:spacing w:before="0" w:after="283"/>
              <w:jc w:val="left"/>
              <w:rPr/>
            </w:pPr>
            <w:r>
              <w:rPr/>
              <w:t xml:space="preserve">21 </w:t>
            </w:r>
          </w:p>
        </w:tc>
        <w:tc>
          <w:tcPr>
            <w:tcW w:w="2356" w:type="dxa"/>
            <w:tcBorders/>
            <w:vAlign w:val="center"/>
          </w:tcPr>
          <w:p>
            <w:pPr>
              <w:pStyle w:val="TableContents"/>
              <w:bidi w:val="0"/>
              <w:spacing w:before="0" w:after="283"/>
              <w:jc w:val="left"/>
              <w:rPr/>
            </w:pPr>
            <w:r>
              <w:rPr/>
              <w:t xml:space="preserve">Valittiin 5. helmikuuta 1907, hävisi uudelleenvalinnan. </w:t>
            </w:r>
          </w:p>
        </w:tc>
        <w:tc>
          <w:tcPr>
            <w:tcW w:w="1321" w:type="dxa"/>
            <w:tcBorders/>
            <w:vAlign w:val="center"/>
          </w:tcPr>
          <w:p>
            <w:pPr>
              <w:pStyle w:val="TableContents"/>
              <w:bidi w:val="0"/>
              <w:spacing w:before="0" w:after="283"/>
              <w:jc w:val="left"/>
              <w:rPr/>
            </w:pPr>
            <w:r>
              <w:rPr/>
              <w:t xml:space="preserve">4. maaliskuuta 1907 -- 3. maaliskuuta 1913 </w:t>
            </w:r>
          </w:p>
        </w:tc>
        <w:tc>
          <w:tcPr>
            <w:tcW w:w="2356" w:type="dxa"/>
            <w:tcBorders/>
            <w:vAlign w:val="center"/>
          </w:tcPr>
          <w:p>
            <w:pPr>
              <w:pStyle w:val="TableContents"/>
              <w:bidi w:val="0"/>
              <w:spacing w:before="0" w:after="283"/>
              <w:jc w:val="left"/>
              <w:rPr/>
            </w:pPr>
            <w:r>
              <w:rPr/>
              <w:t xml:space="preserve">Tasavaltalainen </w:t>
            </w:r>
          </w:p>
        </w:tc>
        <w:tc>
          <w:tcPr>
            <w:tcW w:w="1456" w:type="dxa"/>
            <w:tcBorders/>
            <w:vAlign w:val="center"/>
          </w:tcPr>
          <w:p>
            <w:pPr>
              <w:pStyle w:val="TableContents"/>
              <w:bidi w:val="0"/>
              <w:spacing w:before="0" w:after="283"/>
              <w:jc w:val="left"/>
              <w:rPr/>
            </w:pPr>
            <w:r>
              <w:rPr/>
              <w:t xml:space="preserve">Frank O. Briggs </w:t>
            </w:r>
          </w:p>
        </w:tc>
        <w:tc>
          <w:tcPr>
            <w:tcW w:w="931" w:type="dxa"/>
            <w:tcBorders/>
            <w:vAlign w:val="center"/>
          </w:tcPr>
          <w:p>
            <w:pPr>
              <w:pStyle w:val="TableHeading"/>
              <w:suppressLineNumbers/>
              <w:bidi w:val="0"/>
              <w:spacing w:before="0" w:after="283"/>
              <w:jc w:val="center"/>
              <w:rPr/>
            </w:pPr>
            <w:r>
              <w:rPr/>
              <w:t xml:space="preserve">20 </w:t>
            </w:r>
          </w:p>
        </w:tc>
        <w:tc>
          <w:tcPr>
            <w:tcW w:w="6576" w:type="dxa"/>
            <w:gridSpan w:val="6"/>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61. </w:t>
            </w:r>
          </w:p>
        </w:tc>
        <w:tc>
          <w:tcPr>
            <w:tcW w:w="16452" w:type="dxa"/>
            <w:gridSpan w:val="12"/>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Heading"/>
              <w:suppressLineNumbers/>
              <w:bidi w:val="0"/>
              <w:spacing w:before="0" w:after="283"/>
              <w:jc w:val="center"/>
              <w:rPr/>
            </w:pPr>
            <w:r>
              <w:rPr/>
              <w:t xml:space="preserve">27 </w:t>
            </w:r>
          </w:p>
        </w:tc>
        <w:tc>
          <w:tcPr>
            <w:tcW w:w="1456" w:type="dxa"/>
            <w:tcBorders/>
            <w:vAlign w:val="center"/>
          </w:tcPr>
          <w:p>
            <w:pPr>
              <w:pStyle w:val="TableContents"/>
              <w:bidi w:val="0"/>
              <w:spacing w:before="0" w:after="283"/>
              <w:jc w:val="left"/>
              <w:rPr/>
            </w:pPr>
            <w:r>
              <w:rPr/>
              <w:t xml:space="preserve">James Edgar Martine </w:t>
            </w:r>
          </w:p>
        </w:tc>
        <w:tc>
          <w:tcPr>
            <w:tcW w:w="2356" w:type="dxa"/>
            <w:tcBorders/>
            <w:vAlign w:val="center"/>
          </w:tcPr>
          <w:p>
            <w:pPr>
              <w:pStyle w:val="TableContents"/>
              <w:bidi w:val="0"/>
              <w:spacing w:before="0" w:after="283"/>
              <w:jc w:val="left"/>
              <w:rPr/>
            </w:pPr>
            <w:r>
              <w:rPr/>
              <w:t xml:space="preserve">Demokraattinen </w:t>
            </w:r>
          </w:p>
        </w:tc>
        <w:tc>
          <w:tcPr>
            <w:tcW w:w="1321" w:type="dxa"/>
            <w:tcBorders/>
            <w:vAlign w:val="center"/>
          </w:tcPr>
          <w:p>
            <w:pPr>
              <w:pStyle w:val="TableContents"/>
              <w:bidi w:val="0"/>
              <w:spacing w:before="0" w:after="283"/>
              <w:jc w:val="left"/>
              <w:rPr/>
            </w:pPr>
            <w:r>
              <w:rPr/>
              <w:t xml:space="preserve">4. maaliskuuta 1911 -- 3. maaliskuuta 1917 </w:t>
            </w:r>
          </w:p>
        </w:tc>
        <w:tc>
          <w:tcPr>
            <w:tcW w:w="2356" w:type="dxa"/>
            <w:tcBorders/>
            <w:vAlign w:val="center"/>
          </w:tcPr>
          <w:p>
            <w:pPr>
              <w:pStyle w:val="TableContents"/>
              <w:bidi w:val="0"/>
              <w:spacing w:before="0" w:after="283"/>
              <w:jc w:val="left"/>
              <w:rPr/>
            </w:pPr>
            <w:r>
              <w:rPr/>
              <w:t xml:space="preserve">Valittiin 25. tammikuuta 1911. Eläkkeellä. </w:t>
            </w:r>
          </w:p>
        </w:tc>
        <w:tc>
          <w:tcPr>
            <w:tcW w:w="1456" w:type="dxa"/>
            <w:tcBorders/>
            <w:vAlign w:val="center"/>
          </w:tcPr>
          <w:p>
            <w:pPr>
              <w:pStyle w:val="TableContents"/>
              <w:bidi w:val="0"/>
              <w:spacing w:before="0" w:after="283"/>
              <w:jc w:val="left"/>
              <w:rPr/>
            </w:pPr>
            <w:r>
              <w:rPr/>
              <w:t xml:space="preserve">22 </w:t>
            </w:r>
          </w:p>
        </w:tc>
        <w:tc>
          <w:tcPr>
            <w:tcW w:w="931" w:type="dxa"/>
            <w:tcBorders/>
            <w:vAlign w:val="center"/>
          </w:tcPr>
          <w:p>
            <w:pPr>
              <w:pStyle w:val="TableContents"/>
              <w:bidi w:val="0"/>
              <w:spacing w:before="0" w:after="283"/>
              <w:jc w:val="left"/>
              <w:rPr/>
            </w:pPr>
            <w:r>
              <w:rPr/>
              <w:t xml:space="preserve">62. </w:t>
            </w:r>
          </w:p>
        </w:tc>
        <w:tc>
          <w:tcPr>
            <w:tcW w:w="6576" w:type="dxa"/>
            <w:gridSpan w:val="6"/>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63. </w:t>
            </w:r>
          </w:p>
        </w:tc>
        <w:tc>
          <w:tcPr>
            <w:tcW w:w="1456" w:type="dxa"/>
            <w:tcBorders/>
            <w:vAlign w:val="center"/>
          </w:tcPr>
          <w:p>
            <w:pPr>
              <w:pStyle w:val="TableContents"/>
              <w:bidi w:val="0"/>
              <w:spacing w:before="0" w:after="283"/>
              <w:jc w:val="left"/>
              <w:rPr/>
            </w:pPr>
            <w:r>
              <w:rPr/>
              <w:t xml:space="preserve">22 </w:t>
            </w:r>
          </w:p>
        </w:tc>
        <w:tc>
          <w:tcPr>
            <w:tcW w:w="2356" w:type="dxa"/>
            <w:tcBorders/>
            <w:vAlign w:val="center"/>
          </w:tcPr>
          <w:p>
            <w:pPr>
              <w:pStyle w:val="TableContents"/>
              <w:bidi w:val="0"/>
              <w:spacing w:before="0" w:after="283"/>
              <w:jc w:val="left"/>
              <w:rPr/>
            </w:pPr>
            <w:r>
              <w:rPr/>
              <w:t xml:space="preserve">Valittiin 28. tammikuuta 1913. Kuoli. </w:t>
            </w:r>
          </w:p>
        </w:tc>
        <w:tc>
          <w:tcPr>
            <w:tcW w:w="1321" w:type="dxa"/>
            <w:tcBorders/>
            <w:vAlign w:val="center"/>
          </w:tcPr>
          <w:p>
            <w:pPr>
              <w:pStyle w:val="TableContents"/>
              <w:bidi w:val="0"/>
              <w:spacing w:before="0" w:after="283"/>
              <w:jc w:val="left"/>
              <w:rPr/>
            </w:pPr>
            <w:r>
              <w:rPr/>
              <w:t xml:space="preserve">4. maaliskuuta 1913 -- 30. tammikuuta 1918 </w:t>
            </w:r>
          </w:p>
        </w:tc>
        <w:tc>
          <w:tcPr>
            <w:tcW w:w="2356" w:type="dxa"/>
            <w:tcBorders/>
            <w:vAlign w:val="center"/>
          </w:tcPr>
          <w:p>
            <w:pPr>
              <w:pStyle w:val="TableContents"/>
              <w:bidi w:val="0"/>
              <w:spacing w:before="0" w:after="283"/>
              <w:jc w:val="left"/>
              <w:rPr/>
            </w:pPr>
            <w:r>
              <w:rPr/>
              <w:t xml:space="preserve">Demokraattinen </w:t>
            </w:r>
          </w:p>
        </w:tc>
        <w:tc>
          <w:tcPr>
            <w:tcW w:w="1456" w:type="dxa"/>
            <w:tcBorders/>
            <w:vAlign w:val="center"/>
          </w:tcPr>
          <w:p>
            <w:pPr>
              <w:pStyle w:val="TableContents"/>
              <w:bidi w:val="0"/>
              <w:spacing w:before="0" w:after="283"/>
              <w:jc w:val="left"/>
              <w:rPr/>
            </w:pPr>
            <w:r>
              <w:rPr/>
              <w:t xml:space="preserve">William Hughes </w:t>
            </w:r>
          </w:p>
        </w:tc>
        <w:tc>
          <w:tcPr>
            <w:tcW w:w="931" w:type="dxa"/>
            <w:tcBorders/>
            <w:vAlign w:val="center"/>
          </w:tcPr>
          <w:p>
            <w:pPr>
              <w:pStyle w:val="TableHeading"/>
              <w:suppressLineNumbers/>
              <w:bidi w:val="0"/>
              <w:spacing w:before="0" w:after="283"/>
              <w:jc w:val="center"/>
              <w:rPr/>
            </w:pPr>
            <w:r>
              <w:rPr/>
              <w:t xml:space="preserve">21 </w:t>
            </w:r>
          </w:p>
        </w:tc>
        <w:tc>
          <w:tcPr>
            <w:tcW w:w="6576" w:type="dxa"/>
            <w:gridSpan w:val="6"/>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64. </w:t>
            </w:r>
          </w:p>
        </w:tc>
        <w:tc>
          <w:tcPr>
            <w:tcW w:w="16452" w:type="dxa"/>
            <w:gridSpan w:val="12"/>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Heading"/>
              <w:suppressLineNumbers/>
              <w:bidi w:val="0"/>
              <w:spacing w:before="0" w:after="283"/>
              <w:jc w:val="center"/>
              <w:rPr/>
            </w:pPr>
            <w:r>
              <w:rPr/>
              <w:t xml:space="preserve">28 </w:t>
            </w:r>
          </w:p>
        </w:tc>
        <w:tc>
          <w:tcPr>
            <w:tcW w:w="1456" w:type="dxa"/>
            <w:tcBorders/>
            <w:vAlign w:val="center"/>
          </w:tcPr>
          <w:p>
            <w:pPr>
              <w:pStyle w:val="TableContents"/>
              <w:bidi w:val="0"/>
              <w:spacing w:before="0" w:after="283"/>
              <w:jc w:val="left"/>
              <w:rPr/>
            </w:pPr>
            <w:r>
              <w:rPr/>
              <w:t xml:space="preserve">Joseph S. Frelinghuysen </w:t>
            </w:r>
          </w:p>
        </w:tc>
        <w:tc>
          <w:tcPr>
            <w:tcW w:w="2356" w:type="dxa"/>
            <w:tcBorders/>
            <w:vAlign w:val="center"/>
          </w:tcPr>
          <w:p>
            <w:pPr>
              <w:pStyle w:val="TableContents"/>
              <w:bidi w:val="0"/>
              <w:spacing w:before="0" w:after="283"/>
              <w:jc w:val="left"/>
              <w:rPr/>
            </w:pPr>
            <w:r>
              <w:rPr/>
              <w:t xml:space="preserve">Tasavaltalainen </w:t>
            </w:r>
          </w:p>
        </w:tc>
        <w:tc>
          <w:tcPr>
            <w:tcW w:w="1321" w:type="dxa"/>
            <w:tcBorders/>
            <w:vAlign w:val="center"/>
          </w:tcPr>
          <w:p>
            <w:pPr>
              <w:pStyle w:val="TableContents"/>
              <w:bidi w:val="0"/>
              <w:spacing w:before="0" w:after="283"/>
              <w:jc w:val="left"/>
              <w:rPr/>
            </w:pPr>
            <w:r>
              <w:rPr/>
              <w:t xml:space="preserve">4. maaliskuuta 1917 -- 3. maaliskuuta 1923 </w:t>
            </w:r>
          </w:p>
        </w:tc>
        <w:tc>
          <w:tcPr>
            <w:tcW w:w="2356" w:type="dxa"/>
            <w:tcBorders/>
            <w:vAlign w:val="center"/>
          </w:tcPr>
          <w:p>
            <w:pPr>
              <w:pStyle w:val="TableContents"/>
              <w:bidi w:val="0"/>
              <w:spacing w:before="0" w:after="283"/>
              <w:jc w:val="left"/>
              <w:rPr/>
            </w:pPr>
            <w:r>
              <w:rPr/>
              <w:t xml:space="preserve">Valittiin vuonna 1916. Hävisi uudelleenvalinnan. </w:t>
            </w:r>
          </w:p>
        </w:tc>
        <w:tc>
          <w:tcPr>
            <w:tcW w:w="1456" w:type="dxa"/>
            <w:tcBorders/>
            <w:vAlign w:val="center"/>
          </w:tcPr>
          <w:p>
            <w:pPr>
              <w:pStyle w:val="TableContents"/>
              <w:bidi w:val="0"/>
              <w:spacing w:before="0" w:after="283"/>
              <w:jc w:val="left"/>
              <w:rPr/>
            </w:pPr>
            <w:r>
              <w:rPr/>
              <w:t xml:space="preserve">23 </w:t>
            </w:r>
          </w:p>
        </w:tc>
        <w:tc>
          <w:tcPr>
            <w:tcW w:w="931" w:type="dxa"/>
            <w:tcBorders/>
            <w:vAlign w:val="center"/>
          </w:tcPr>
          <w:p>
            <w:pPr>
              <w:pStyle w:val="TableContents"/>
              <w:bidi w:val="0"/>
              <w:spacing w:before="0" w:after="283"/>
              <w:jc w:val="left"/>
              <w:rPr/>
            </w:pPr>
            <w:r>
              <w:rPr/>
              <w:t xml:space="preserve">65. </w:t>
            </w:r>
          </w:p>
        </w:tc>
        <w:tc>
          <w:tcPr>
            <w:tcW w:w="6576" w:type="dxa"/>
            <w:gridSpan w:val="6"/>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pPr>
            <w:r>
              <w:rPr/>
              <w:t xml:space="preserve">30. tammikuuta 1918 -- 23. helmikuuta 1918 Tyhjä. </w:t>
            </w:r>
          </w:p>
        </w:tc>
        <w:tc>
          <w:tcPr>
            <w:tcW w:w="14996" w:type="dxa"/>
            <w:gridSpan w:val="11"/>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Nimitettiin jatkamaan Hughesin toimikautta. 5. marraskuuta 1918 valittiin Hughesin toimikauden loppuun. Eläkkeelle. </w:t>
            </w:r>
          </w:p>
        </w:tc>
        <w:tc>
          <w:tcPr>
            <w:tcW w:w="1456" w:type="dxa"/>
            <w:tcBorders/>
            <w:vAlign w:val="center"/>
          </w:tcPr>
          <w:p>
            <w:pPr>
              <w:pStyle w:val="TableContents"/>
              <w:bidi w:val="0"/>
              <w:spacing w:before="0" w:after="283"/>
              <w:jc w:val="left"/>
              <w:rPr/>
            </w:pPr>
            <w:r>
              <w:rPr/>
              <w:t xml:space="preserve">23. helmikuuta 1918 -- 3. maaliskuuta 1919 </w:t>
            </w:r>
          </w:p>
        </w:tc>
        <w:tc>
          <w:tcPr>
            <w:tcW w:w="2356" w:type="dxa"/>
            <w:tcBorders/>
            <w:vAlign w:val="center"/>
          </w:tcPr>
          <w:p>
            <w:pPr>
              <w:pStyle w:val="TableContents"/>
              <w:bidi w:val="0"/>
              <w:spacing w:before="0" w:after="283"/>
              <w:jc w:val="left"/>
              <w:rPr/>
            </w:pPr>
            <w:r>
              <w:rPr/>
              <w:t xml:space="preserve">Tasavaltalainen </w:t>
            </w:r>
          </w:p>
        </w:tc>
        <w:tc>
          <w:tcPr>
            <w:tcW w:w="1321" w:type="dxa"/>
            <w:tcBorders/>
            <w:vAlign w:val="center"/>
          </w:tcPr>
          <w:p>
            <w:pPr>
              <w:pStyle w:val="TableContents"/>
              <w:bidi w:val="0"/>
              <w:spacing w:before="0" w:after="283"/>
              <w:jc w:val="left"/>
              <w:rPr/>
            </w:pPr>
            <w:r>
              <w:rPr/>
              <w:t xml:space="preserve">David Baird </w:t>
            </w:r>
          </w:p>
        </w:tc>
        <w:tc>
          <w:tcPr>
            <w:tcW w:w="2356" w:type="dxa"/>
            <w:tcBorders/>
            <w:vAlign w:val="center"/>
          </w:tcPr>
          <w:p>
            <w:pPr>
              <w:pStyle w:val="TableHeading"/>
              <w:suppressLineNumbers/>
              <w:bidi w:val="0"/>
              <w:spacing w:before="0" w:after="283"/>
              <w:jc w:val="center"/>
              <w:rPr/>
            </w:pPr>
            <w:r>
              <w:rPr/>
              <w:t xml:space="preserve">22 </w:t>
            </w:r>
          </w:p>
        </w:tc>
        <w:tc>
          <w:tcPr>
            <w:tcW w:w="8963" w:type="dxa"/>
            <w:gridSpan w:val="8"/>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66. </w:t>
            </w:r>
          </w:p>
        </w:tc>
        <w:tc>
          <w:tcPr>
            <w:tcW w:w="1456" w:type="dxa"/>
            <w:tcBorders/>
            <w:vAlign w:val="center"/>
          </w:tcPr>
          <w:p>
            <w:pPr>
              <w:pStyle w:val="TableContents"/>
              <w:bidi w:val="0"/>
              <w:spacing w:before="0" w:after="283"/>
              <w:jc w:val="left"/>
              <w:rPr/>
            </w:pPr>
            <w:r>
              <w:rPr/>
              <w:t xml:space="preserve">23 </w:t>
            </w:r>
          </w:p>
        </w:tc>
        <w:tc>
          <w:tcPr>
            <w:tcW w:w="2356" w:type="dxa"/>
            <w:tcBorders/>
            <w:vAlign w:val="center"/>
          </w:tcPr>
          <w:p>
            <w:pPr>
              <w:pStyle w:val="TableContents"/>
              <w:bidi w:val="0"/>
              <w:spacing w:before="0" w:after="283"/>
              <w:jc w:val="left"/>
              <w:rPr/>
            </w:pPr>
            <w:r>
              <w:rPr/>
              <w:t xml:space="preserve">Valittiin vuonna 1918. </w:t>
            </w:r>
          </w:p>
        </w:tc>
        <w:tc>
          <w:tcPr>
            <w:tcW w:w="1321" w:type="dxa"/>
            <w:tcBorders/>
            <w:vAlign w:val="center"/>
          </w:tcPr>
          <w:p>
            <w:pPr>
              <w:pStyle w:val="TableContents"/>
              <w:bidi w:val="0"/>
              <w:spacing w:before="0" w:after="283"/>
              <w:jc w:val="left"/>
              <w:rPr/>
            </w:pPr>
            <w:r>
              <w:rPr/>
              <w:t xml:space="preserve">4. maaliskuuta 1919 -- 21. marraskuuta 1929 </w:t>
            </w:r>
          </w:p>
        </w:tc>
        <w:tc>
          <w:tcPr>
            <w:tcW w:w="2356" w:type="dxa"/>
            <w:tcBorders/>
            <w:vAlign w:val="center"/>
          </w:tcPr>
          <w:p>
            <w:pPr>
              <w:pStyle w:val="TableContents"/>
              <w:bidi w:val="0"/>
              <w:spacing w:before="0" w:after="283"/>
              <w:jc w:val="left"/>
              <w:rPr/>
            </w:pPr>
            <w:r>
              <w:rPr/>
              <w:t xml:space="preserve">Tasavaltalainen </w:t>
            </w:r>
          </w:p>
        </w:tc>
        <w:tc>
          <w:tcPr>
            <w:tcW w:w="1456" w:type="dxa"/>
            <w:tcBorders/>
            <w:vAlign w:val="center"/>
          </w:tcPr>
          <w:p>
            <w:pPr>
              <w:pStyle w:val="TableContents"/>
              <w:bidi w:val="0"/>
              <w:spacing w:before="0" w:after="283"/>
              <w:jc w:val="left"/>
              <w:rPr/>
            </w:pPr>
            <w:r>
              <w:rPr/>
              <w:t xml:space="preserve">Walter Evans Edge </w:t>
            </w:r>
          </w:p>
        </w:tc>
        <w:tc>
          <w:tcPr>
            <w:tcW w:w="931" w:type="dxa"/>
            <w:tcBorders/>
            <w:vAlign w:val="center"/>
          </w:tcPr>
          <w:p>
            <w:pPr>
              <w:pStyle w:val="TableHeading"/>
              <w:suppressLineNumbers/>
              <w:bidi w:val="0"/>
              <w:spacing w:before="0" w:after="283"/>
              <w:jc w:val="center"/>
              <w:rPr/>
            </w:pPr>
            <w:r>
              <w:rPr/>
              <w:t xml:space="preserve">23 </w:t>
            </w:r>
          </w:p>
        </w:tc>
        <w:tc>
          <w:tcPr>
            <w:tcW w:w="6576" w:type="dxa"/>
            <w:gridSpan w:val="6"/>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67. </w:t>
            </w:r>
          </w:p>
        </w:tc>
        <w:tc>
          <w:tcPr>
            <w:tcW w:w="16452" w:type="dxa"/>
            <w:gridSpan w:val="12"/>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Heading"/>
              <w:suppressLineNumbers/>
              <w:bidi w:val="0"/>
              <w:spacing w:before="0" w:after="283"/>
              <w:jc w:val="center"/>
              <w:rPr/>
            </w:pPr>
            <w:r>
              <w:rPr/>
              <w:t xml:space="preserve">29 </w:t>
            </w:r>
          </w:p>
        </w:tc>
        <w:tc>
          <w:tcPr>
            <w:tcW w:w="1456" w:type="dxa"/>
            <w:tcBorders/>
            <w:vAlign w:val="center"/>
          </w:tcPr>
          <w:p>
            <w:pPr>
              <w:pStyle w:val="TableContents"/>
              <w:bidi w:val="0"/>
              <w:spacing w:before="0" w:after="283"/>
              <w:jc w:val="left"/>
              <w:rPr/>
            </w:pPr>
            <w:r>
              <w:rPr/>
              <w:t xml:space="preserve">Edward I. Edwards </w:t>
            </w:r>
          </w:p>
        </w:tc>
        <w:tc>
          <w:tcPr>
            <w:tcW w:w="2356" w:type="dxa"/>
            <w:tcBorders/>
            <w:vAlign w:val="center"/>
          </w:tcPr>
          <w:p>
            <w:pPr>
              <w:pStyle w:val="TableContents"/>
              <w:bidi w:val="0"/>
              <w:spacing w:before="0" w:after="283"/>
              <w:jc w:val="left"/>
              <w:rPr/>
            </w:pPr>
            <w:r>
              <w:rPr/>
              <w:t xml:space="preserve">Demokraattinen </w:t>
            </w:r>
          </w:p>
        </w:tc>
        <w:tc>
          <w:tcPr>
            <w:tcW w:w="1321" w:type="dxa"/>
            <w:tcBorders/>
            <w:vAlign w:val="center"/>
          </w:tcPr>
          <w:p>
            <w:pPr>
              <w:pStyle w:val="TableContents"/>
              <w:bidi w:val="0"/>
              <w:spacing w:before="0" w:after="283"/>
              <w:jc w:val="left"/>
              <w:rPr/>
            </w:pPr>
            <w:r>
              <w:rPr/>
              <w:t xml:space="preserve">4. maaliskuuta 1923 -- 3. maaliskuuta 1929 </w:t>
            </w:r>
          </w:p>
        </w:tc>
        <w:tc>
          <w:tcPr>
            <w:tcW w:w="2356" w:type="dxa"/>
            <w:tcBorders/>
            <w:vAlign w:val="center"/>
          </w:tcPr>
          <w:p>
            <w:pPr>
              <w:pStyle w:val="TableContents"/>
              <w:bidi w:val="0"/>
              <w:spacing w:before="0" w:after="283"/>
              <w:jc w:val="left"/>
              <w:rPr/>
            </w:pPr>
            <w:r>
              <w:rPr/>
              <w:t xml:space="preserve">Valittiin vuonna 1922. Hävisi uudelleenvalinnan. </w:t>
            </w:r>
          </w:p>
        </w:tc>
        <w:tc>
          <w:tcPr>
            <w:tcW w:w="1456" w:type="dxa"/>
            <w:tcBorders/>
            <w:vAlign w:val="center"/>
          </w:tcPr>
          <w:p>
            <w:pPr>
              <w:pStyle w:val="TableContents"/>
              <w:bidi w:val="0"/>
              <w:spacing w:before="0" w:after="283"/>
              <w:jc w:val="left"/>
              <w:rPr/>
            </w:pPr>
            <w:r>
              <w:rPr/>
              <w:t xml:space="preserve">24 </w:t>
            </w:r>
          </w:p>
        </w:tc>
        <w:tc>
          <w:tcPr>
            <w:tcW w:w="931" w:type="dxa"/>
            <w:tcBorders/>
            <w:vAlign w:val="center"/>
          </w:tcPr>
          <w:p>
            <w:pPr>
              <w:pStyle w:val="TableContents"/>
              <w:bidi w:val="0"/>
              <w:spacing w:before="0" w:after="283"/>
              <w:jc w:val="left"/>
              <w:rPr/>
            </w:pPr>
            <w:r>
              <w:rPr/>
              <w:t xml:space="preserve">68. </w:t>
            </w:r>
          </w:p>
        </w:tc>
        <w:tc>
          <w:tcPr>
            <w:tcW w:w="6576" w:type="dxa"/>
            <w:gridSpan w:val="6"/>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69. </w:t>
            </w:r>
          </w:p>
        </w:tc>
        <w:tc>
          <w:tcPr>
            <w:tcW w:w="1456" w:type="dxa"/>
            <w:tcBorders/>
            <w:vAlign w:val="center"/>
          </w:tcPr>
          <w:p>
            <w:pPr>
              <w:pStyle w:val="TableContents"/>
              <w:bidi w:val="0"/>
              <w:spacing w:before="0" w:after="283"/>
              <w:jc w:val="left"/>
              <w:rPr/>
            </w:pPr>
            <w:r>
              <w:rPr/>
              <w:t xml:space="preserve">24 </w:t>
            </w:r>
          </w:p>
        </w:tc>
        <w:tc>
          <w:tcPr>
            <w:tcW w:w="2356" w:type="dxa"/>
            <w:tcBorders/>
            <w:vAlign w:val="center"/>
          </w:tcPr>
          <w:p>
            <w:pPr>
              <w:pStyle w:val="TableContents"/>
              <w:bidi w:val="0"/>
              <w:spacing w:before="0" w:after="283"/>
              <w:jc w:val="left"/>
              <w:rPr/>
            </w:pPr>
            <w:r>
              <w:rPr/>
              <w:t xml:space="preserve">Valittiin uudelleen vuonna 1924. Erosi Yhdysvaltain Ranskan-suurlähettilääksi. </w:t>
            </w:r>
          </w:p>
        </w:tc>
        <w:tc>
          <w:tcPr>
            <w:tcW w:w="12640" w:type="dxa"/>
            <w:gridSpan w:val="10"/>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70. </w:t>
            </w:r>
          </w:p>
        </w:tc>
        <w:tc>
          <w:tcPr>
            <w:tcW w:w="16452" w:type="dxa"/>
            <w:gridSpan w:val="12"/>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Heading"/>
              <w:suppressLineNumbers/>
              <w:bidi w:val="0"/>
              <w:spacing w:before="0" w:after="283"/>
              <w:jc w:val="center"/>
              <w:rPr/>
            </w:pPr>
            <w:r>
              <w:rPr/>
              <w:t xml:space="preserve">30 </w:t>
            </w:r>
          </w:p>
        </w:tc>
        <w:tc>
          <w:tcPr>
            <w:tcW w:w="1456" w:type="dxa"/>
            <w:tcBorders/>
            <w:vAlign w:val="center"/>
          </w:tcPr>
          <w:p>
            <w:pPr>
              <w:pStyle w:val="TableContents"/>
              <w:bidi w:val="0"/>
              <w:spacing w:before="0" w:after="283"/>
              <w:jc w:val="left"/>
              <w:rPr/>
            </w:pPr>
            <w:r>
              <w:rPr/>
              <w:t xml:space="preserve">Hamilton Fish Kean </w:t>
            </w:r>
          </w:p>
        </w:tc>
        <w:tc>
          <w:tcPr>
            <w:tcW w:w="2356" w:type="dxa"/>
            <w:tcBorders/>
            <w:vAlign w:val="center"/>
          </w:tcPr>
          <w:p>
            <w:pPr>
              <w:pStyle w:val="TableContents"/>
              <w:bidi w:val="0"/>
              <w:spacing w:before="0" w:after="283"/>
              <w:jc w:val="left"/>
              <w:rPr/>
            </w:pPr>
            <w:r>
              <w:rPr/>
              <w:t xml:space="preserve">Tasavaltalainen </w:t>
            </w:r>
          </w:p>
        </w:tc>
        <w:tc>
          <w:tcPr>
            <w:tcW w:w="1321" w:type="dxa"/>
            <w:tcBorders/>
            <w:vAlign w:val="center"/>
          </w:tcPr>
          <w:p>
            <w:pPr>
              <w:pStyle w:val="TableContents"/>
              <w:bidi w:val="0"/>
              <w:spacing w:before="0" w:after="283"/>
              <w:jc w:val="left"/>
              <w:rPr/>
            </w:pPr>
            <w:r>
              <w:rPr/>
              <w:t xml:space="preserve">4. maaliskuuta 1929 -- 3. tammikuuta 1935 </w:t>
            </w:r>
          </w:p>
        </w:tc>
        <w:tc>
          <w:tcPr>
            <w:tcW w:w="2356" w:type="dxa"/>
            <w:tcBorders/>
            <w:vAlign w:val="center"/>
          </w:tcPr>
          <w:p>
            <w:pPr>
              <w:pStyle w:val="TableContents"/>
              <w:bidi w:val="0"/>
              <w:spacing w:before="0" w:after="283"/>
              <w:jc w:val="left"/>
              <w:rPr/>
            </w:pPr>
            <w:r>
              <w:rPr/>
              <w:t xml:space="preserve">Valittiin vuonna 1928. Hävisi uudelleenvalinnan. </w:t>
            </w:r>
          </w:p>
        </w:tc>
        <w:tc>
          <w:tcPr>
            <w:tcW w:w="1456" w:type="dxa"/>
            <w:tcBorders/>
            <w:vAlign w:val="center"/>
          </w:tcPr>
          <w:p>
            <w:pPr>
              <w:pStyle w:val="TableContents"/>
              <w:bidi w:val="0"/>
              <w:spacing w:before="0" w:after="283"/>
              <w:jc w:val="left"/>
              <w:rPr/>
            </w:pPr>
            <w:r>
              <w:rPr/>
              <w:t xml:space="preserve">25 </w:t>
            </w:r>
          </w:p>
        </w:tc>
        <w:tc>
          <w:tcPr>
            <w:tcW w:w="931" w:type="dxa"/>
            <w:tcBorders/>
            <w:vAlign w:val="center"/>
          </w:tcPr>
          <w:p>
            <w:pPr>
              <w:pStyle w:val="TableContents"/>
              <w:bidi w:val="0"/>
              <w:spacing w:before="0" w:after="283"/>
              <w:jc w:val="left"/>
              <w:rPr/>
            </w:pPr>
            <w:r>
              <w:rPr/>
              <w:t xml:space="preserve">71. </w:t>
            </w:r>
          </w:p>
        </w:tc>
        <w:tc>
          <w:tcPr>
            <w:tcW w:w="6576" w:type="dxa"/>
            <w:gridSpan w:val="6"/>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pPr>
            <w:r>
              <w:rPr/>
              <w:t xml:space="preserve">21. marraskuuta 1929 -- 30. marraskuuta 1929 Tyhjä. </w:t>
            </w:r>
          </w:p>
        </w:tc>
        <w:tc>
          <w:tcPr>
            <w:tcW w:w="14996" w:type="dxa"/>
            <w:gridSpan w:val="11"/>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Nimitettiin jatkamaan Edgen toimikautta. Jäi eläkkeelle, kun hänen seuraajansa oli pätevä. </w:t>
            </w:r>
          </w:p>
        </w:tc>
        <w:tc>
          <w:tcPr>
            <w:tcW w:w="1456" w:type="dxa"/>
            <w:tcBorders/>
            <w:vAlign w:val="center"/>
          </w:tcPr>
          <w:p>
            <w:pPr>
              <w:pStyle w:val="TableContents"/>
              <w:bidi w:val="0"/>
              <w:spacing w:before="0" w:after="283"/>
              <w:jc w:val="left"/>
              <w:rPr/>
            </w:pPr>
            <w:r>
              <w:rPr/>
              <w:t xml:space="preserve">30. marraskuuta 1929 -- 2. joulukuuta 1930 </w:t>
            </w:r>
          </w:p>
        </w:tc>
        <w:tc>
          <w:tcPr>
            <w:tcW w:w="2356" w:type="dxa"/>
            <w:tcBorders/>
            <w:vAlign w:val="center"/>
          </w:tcPr>
          <w:p>
            <w:pPr>
              <w:pStyle w:val="TableContents"/>
              <w:bidi w:val="0"/>
              <w:spacing w:before="0" w:after="283"/>
              <w:jc w:val="left"/>
              <w:rPr/>
            </w:pPr>
            <w:r>
              <w:rPr/>
              <w:t xml:space="preserve">Tasavaltalainen </w:t>
            </w:r>
          </w:p>
        </w:tc>
        <w:tc>
          <w:tcPr>
            <w:tcW w:w="1321" w:type="dxa"/>
            <w:tcBorders/>
            <w:vAlign w:val="center"/>
          </w:tcPr>
          <w:p>
            <w:pPr>
              <w:pStyle w:val="TableContents"/>
              <w:bidi w:val="0"/>
              <w:spacing w:before="0" w:after="283"/>
              <w:jc w:val="left"/>
              <w:rPr/>
            </w:pPr>
            <w:r>
              <w:rPr/>
              <w:t xml:space="preserve">David Baird, Jr. </w:t>
            </w:r>
          </w:p>
        </w:tc>
        <w:tc>
          <w:tcPr>
            <w:tcW w:w="2356" w:type="dxa"/>
            <w:tcBorders/>
            <w:vAlign w:val="center"/>
          </w:tcPr>
          <w:p>
            <w:pPr>
              <w:pStyle w:val="TableHeading"/>
              <w:suppressLineNumbers/>
              <w:bidi w:val="0"/>
              <w:spacing w:before="0" w:after="283"/>
              <w:jc w:val="center"/>
              <w:rPr/>
            </w:pPr>
            <w:r>
              <w:rPr/>
              <w:t xml:space="preserve">24 </w:t>
            </w:r>
          </w:p>
        </w:tc>
        <w:tc>
          <w:tcPr>
            <w:tcW w:w="8963" w:type="dxa"/>
            <w:gridSpan w:val="8"/>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Valittiin 4. marraskuuta 1930 päättämään Edgen kausi. </w:t>
            </w:r>
          </w:p>
        </w:tc>
        <w:tc>
          <w:tcPr>
            <w:tcW w:w="1456" w:type="dxa"/>
            <w:tcBorders/>
            <w:vAlign w:val="center"/>
          </w:tcPr>
          <w:p>
            <w:pPr>
              <w:pStyle w:val="TableContents"/>
              <w:bidi w:val="0"/>
              <w:spacing w:before="0" w:after="283"/>
              <w:jc w:val="left"/>
              <w:rPr/>
            </w:pPr>
            <w:r>
              <w:rPr/>
              <w:t xml:space="preserve">3. joulukuuta 1930 -- 5. lokakuuta 1931. </w:t>
            </w:r>
          </w:p>
        </w:tc>
        <w:tc>
          <w:tcPr>
            <w:tcW w:w="2356" w:type="dxa"/>
            <w:tcBorders/>
            <w:vAlign w:val="center"/>
          </w:tcPr>
          <w:p>
            <w:pPr>
              <w:pStyle w:val="TableContents"/>
              <w:bidi w:val="0"/>
              <w:spacing w:before="0" w:after="283"/>
              <w:jc w:val="left"/>
              <w:rPr/>
            </w:pPr>
            <w:r>
              <w:rPr/>
              <w:t xml:space="preserve">Tasavaltalainen </w:t>
            </w:r>
          </w:p>
        </w:tc>
        <w:tc>
          <w:tcPr>
            <w:tcW w:w="1321" w:type="dxa"/>
            <w:tcBorders/>
            <w:vAlign w:val="center"/>
          </w:tcPr>
          <w:p>
            <w:pPr>
              <w:pStyle w:val="TableContents"/>
              <w:bidi w:val="0"/>
              <w:spacing w:before="0" w:after="283"/>
              <w:jc w:val="left"/>
              <w:rPr/>
            </w:pPr>
            <w:r>
              <w:rPr/>
              <w:t xml:space="preserve">Dwight Morrow </w:t>
            </w:r>
          </w:p>
        </w:tc>
        <w:tc>
          <w:tcPr>
            <w:tcW w:w="2356" w:type="dxa"/>
            <w:tcBorders/>
            <w:vAlign w:val="center"/>
          </w:tcPr>
          <w:p>
            <w:pPr>
              <w:pStyle w:val="TableHeading"/>
              <w:suppressLineNumbers/>
              <w:bidi w:val="0"/>
              <w:spacing w:before="0" w:after="283"/>
              <w:jc w:val="center"/>
              <w:rPr/>
            </w:pPr>
            <w:r>
              <w:rPr/>
              <w:t xml:space="preserve">25 </w:t>
            </w:r>
          </w:p>
        </w:tc>
        <w:tc>
          <w:tcPr>
            <w:tcW w:w="8963" w:type="dxa"/>
            <w:gridSpan w:val="8"/>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72. </w:t>
            </w:r>
          </w:p>
        </w:tc>
        <w:tc>
          <w:tcPr>
            <w:tcW w:w="1456" w:type="dxa"/>
            <w:tcBorders/>
            <w:vAlign w:val="center"/>
          </w:tcPr>
          <w:p>
            <w:pPr>
              <w:pStyle w:val="TableContents"/>
              <w:bidi w:val="0"/>
              <w:spacing w:before="0" w:after="283"/>
              <w:jc w:val="left"/>
              <w:rPr/>
            </w:pPr>
            <w:r>
              <w:rPr/>
              <w:t xml:space="preserve">25 </w:t>
            </w:r>
          </w:p>
        </w:tc>
        <w:tc>
          <w:tcPr>
            <w:tcW w:w="2356" w:type="dxa"/>
            <w:tcBorders/>
            <w:vAlign w:val="center"/>
          </w:tcPr>
          <w:p>
            <w:pPr>
              <w:pStyle w:val="TableContents"/>
              <w:bidi w:val="0"/>
              <w:spacing w:before="0" w:after="283"/>
              <w:jc w:val="left"/>
              <w:rPr/>
            </w:pPr>
            <w:r>
              <w:rPr/>
              <w:t xml:space="preserve">Valittiin täyteen kauteen vuonna 1930. Kuoli. </w:t>
            </w:r>
          </w:p>
        </w:tc>
        <w:tc>
          <w:tcPr>
            <w:tcW w:w="12640" w:type="dxa"/>
            <w:gridSpan w:val="10"/>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pPr>
            <w:r>
              <w:rPr/>
              <w:t xml:space="preserve">5. lokakuuta 1931 -- 1. joulukuuta 1931 Tyhjä. </w:t>
            </w:r>
          </w:p>
        </w:tc>
        <w:tc>
          <w:tcPr>
            <w:tcW w:w="14996" w:type="dxa"/>
            <w:gridSpan w:val="11"/>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Nimitettiin jatkamaan Morrow'n toimikautta. Valittiin 8. marraskuuta 1932 päättämään Morrow'n toimikausi. Hävisi uudelleenvalinnan. </w:t>
            </w:r>
          </w:p>
        </w:tc>
        <w:tc>
          <w:tcPr>
            <w:tcW w:w="1456" w:type="dxa"/>
            <w:tcBorders/>
            <w:vAlign w:val="center"/>
          </w:tcPr>
          <w:p>
            <w:pPr>
              <w:pStyle w:val="TableContents"/>
              <w:bidi w:val="0"/>
              <w:spacing w:before="0" w:after="283"/>
              <w:jc w:val="left"/>
              <w:rPr/>
            </w:pPr>
            <w:r>
              <w:rPr/>
              <w:t xml:space="preserve">1. joulukuuta 1931 -- 3. tammikuuta 1937 </w:t>
            </w:r>
          </w:p>
        </w:tc>
        <w:tc>
          <w:tcPr>
            <w:tcW w:w="2356" w:type="dxa"/>
            <w:tcBorders/>
            <w:vAlign w:val="center"/>
          </w:tcPr>
          <w:p>
            <w:pPr>
              <w:pStyle w:val="TableContents"/>
              <w:bidi w:val="0"/>
              <w:spacing w:before="0" w:after="283"/>
              <w:jc w:val="left"/>
              <w:rPr/>
            </w:pPr>
            <w:r>
              <w:rPr/>
              <w:t xml:space="preserve">Tasavaltalainen </w:t>
            </w:r>
          </w:p>
        </w:tc>
        <w:tc>
          <w:tcPr>
            <w:tcW w:w="1321" w:type="dxa"/>
            <w:tcBorders/>
            <w:vAlign w:val="center"/>
          </w:tcPr>
          <w:p>
            <w:pPr>
              <w:pStyle w:val="TableContents"/>
              <w:bidi w:val="0"/>
              <w:spacing w:before="0" w:after="283"/>
              <w:jc w:val="left"/>
              <w:rPr/>
            </w:pPr>
            <w:r>
              <w:rPr/>
              <w:t xml:space="preserve">William Warren Barbour </w:t>
            </w:r>
          </w:p>
        </w:tc>
        <w:tc>
          <w:tcPr>
            <w:tcW w:w="2356" w:type="dxa"/>
            <w:tcBorders/>
            <w:vAlign w:val="center"/>
          </w:tcPr>
          <w:p>
            <w:pPr>
              <w:pStyle w:val="TableHeading"/>
              <w:suppressLineNumbers/>
              <w:bidi w:val="0"/>
              <w:spacing w:before="0" w:after="283"/>
              <w:jc w:val="center"/>
              <w:rPr/>
            </w:pPr>
            <w:r>
              <w:rPr/>
              <w:t xml:space="preserve">26 </w:t>
            </w:r>
          </w:p>
        </w:tc>
        <w:tc>
          <w:tcPr>
            <w:tcW w:w="8963" w:type="dxa"/>
            <w:gridSpan w:val="8"/>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73. </w:t>
            </w:r>
          </w:p>
        </w:tc>
        <w:tc>
          <w:tcPr>
            <w:tcW w:w="16452" w:type="dxa"/>
            <w:gridSpan w:val="12"/>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Heading"/>
              <w:suppressLineNumbers/>
              <w:bidi w:val="0"/>
              <w:spacing w:before="0" w:after="283"/>
              <w:jc w:val="center"/>
              <w:rPr/>
            </w:pPr>
            <w:r>
              <w:rPr/>
              <w:t xml:space="preserve">31 </w:t>
            </w:r>
          </w:p>
        </w:tc>
        <w:tc>
          <w:tcPr>
            <w:tcW w:w="1456" w:type="dxa"/>
            <w:tcBorders/>
            <w:vAlign w:val="center"/>
          </w:tcPr>
          <w:p>
            <w:pPr>
              <w:pStyle w:val="TableContents"/>
              <w:bidi w:val="0"/>
              <w:spacing w:before="0" w:after="283"/>
              <w:jc w:val="left"/>
              <w:rPr/>
            </w:pPr>
            <w:r>
              <w:rPr/>
              <w:t xml:space="preserve">A. Harry Moore </w:t>
            </w:r>
          </w:p>
        </w:tc>
        <w:tc>
          <w:tcPr>
            <w:tcW w:w="2356" w:type="dxa"/>
            <w:tcBorders/>
            <w:vAlign w:val="center"/>
          </w:tcPr>
          <w:p>
            <w:pPr>
              <w:pStyle w:val="TableContents"/>
              <w:bidi w:val="0"/>
              <w:spacing w:before="0" w:after="283"/>
              <w:jc w:val="left"/>
              <w:rPr/>
            </w:pPr>
            <w:r>
              <w:rPr/>
              <w:t xml:space="preserve">Demokraattinen </w:t>
            </w:r>
          </w:p>
        </w:tc>
        <w:tc>
          <w:tcPr>
            <w:tcW w:w="1321" w:type="dxa"/>
            <w:tcBorders/>
            <w:vAlign w:val="center"/>
          </w:tcPr>
          <w:p>
            <w:pPr>
              <w:pStyle w:val="TableContents"/>
              <w:bidi w:val="0"/>
              <w:spacing w:before="0" w:after="283"/>
              <w:jc w:val="left"/>
              <w:rPr/>
            </w:pPr>
            <w:r>
              <w:rPr/>
              <w:t xml:space="preserve">3. tammikuuta 1935 -- 17. tammikuuta 1938 </w:t>
            </w:r>
          </w:p>
        </w:tc>
        <w:tc>
          <w:tcPr>
            <w:tcW w:w="2356" w:type="dxa"/>
            <w:tcBorders/>
            <w:vAlign w:val="center"/>
          </w:tcPr>
          <w:p>
            <w:pPr>
              <w:pStyle w:val="TableContents"/>
              <w:bidi w:val="0"/>
              <w:spacing w:before="0" w:after="283"/>
              <w:jc w:val="left"/>
              <w:rPr/>
            </w:pPr>
            <w:r>
              <w:rPr/>
              <w:t xml:space="preserve">Valittiin vuonna 1934. Erosi kuvernööriksi. </w:t>
            </w:r>
          </w:p>
        </w:tc>
        <w:tc>
          <w:tcPr>
            <w:tcW w:w="1456" w:type="dxa"/>
            <w:tcBorders/>
            <w:vAlign w:val="center"/>
          </w:tcPr>
          <w:p>
            <w:pPr>
              <w:pStyle w:val="TableContents"/>
              <w:bidi w:val="0"/>
              <w:spacing w:before="0" w:after="283"/>
              <w:jc w:val="left"/>
              <w:rPr/>
            </w:pPr>
            <w:r>
              <w:rPr/>
              <w:t xml:space="preserve">26 </w:t>
            </w:r>
          </w:p>
        </w:tc>
        <w:tc>
          <w:tcPr>
            <w:tcW w:w="931" w:type="dxa"/>
            <w:tcBorders/>
            <w:vAlign w:val="center"/>
          </w:tcPr>
          <w:p>
            <w:pPr>
              <w:pStyle w:val="TableContents"/>
              <w:bidi w:val="0"/>
              <w:spacing w:before="0" w:after="283"/>
              <w:jc w:val="left"/>
              <w:rPr/>
            </w:pPr>
            <w:r>
              <w:rPr/>
              <w:t xml:space="preserve">74. </w:t>
            </w:r>
          </w:p>
        </w:tc>
        <w:tc>
          <w:tcPr>
            <w:tcW w:w="6576" w:type="dxa"/>
            <w:gridSpan w:val="6"/>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75. </w:t>
            </w:r>
          </w:p>
        </w:tc>
        <w:tc>
          <w:tcPr>
            <w:tcW w:w="1456" w:type="dxa"/>
            <w:tcBorders/>
            <w:vAlign w:val="center"/>
          </w:tcPr>
          <w:p>
            <w:pPr>
              <w:pStyle w:val="TableContents"/>
              <w:bidi w:val="0"/>
              <w:spacing w:before="0" w:after="283"/>
              <w:jc w:val="left"/>
              <w:rPr/>
            </w:pPr>
            <w:r>
              <w:rPr/>
              <w:t xml:space="preserve">26 </w:t>
            </w:r>
          </w:p>
        </w:tc>
        <w:tc>
          <w:tcPr>
            <w:tcW w:w="2356" w:type="dxa"/>
            <w:tcBorders/>
            <w:vAlign w:val="center"/>
          </w:tcPr>
          <w:p>
            <w:pPr>
              <w:pStyle w:val="TableContents"/>
              <w:bidi w:val="0"/>
              <w:spacing w:before="0" w:after="283"/>
              <w:jc w:val="left"/>
              <w:rPr/>
            </w:pPr>
            <w:r>
              <w:rPr/>
              <w:t xml:space="preserve">Valittiin vuonna 1936. Hävisi uudelleenvalinnan. </w:t>
            </w:r>
          </w:p>
        </w:tc>
        <w:tc>
          <w:tcPr>
            <w:tcW w:w="1321" w:type="dxa"/>
            <w:tcBorders/>
            <w:vAlign w:val="center"/>
          </w:tcPr>
          <w:p>
            <w:pPr>
              <w:pStyle w:val="TableContents"/>
              <w:bidi w:val="0"/>
              <w:spacing w:before="0" w:after="283"/>
              <w:jc w:val="left"/>
              <w:rPr/>
            </w:pPr>
            <w:r>
              <w:rPr/>
              <w:t xml:space="preserve">3. tammikuuta 1937 -- 3. tammikuuta 1943 </w:t>
            </w:r>
          </w:p>
        </w:tc>
        <w:tc>
          <w:tcPr>
            <w:tcW w:w="2356" w:type="dxa"/>
            <w:tcBorders/>
            <w:vAlign w:val="center"/>
          </w:tcPr>
          <w:p>
            <w:pPr>
              <w:pStyle w:val="TableContents"/>
              <w:bidi w:val="0"/>
              <w:spacing w:before="0" w:after="283"/>
              <w:jc w:val="left"/>
              <w:rPr/>
            </w:pPr>
            <w:r>
              <w:rPr/>
              <w:t xml:space="preserve">Demokraattinen </w:t>
            </w:r>
          </w:p>
        </w:tc>
        <w:tc>
          <w:tcPr>
            <w:tcW w:w="1456" w:type="dxa"/>
            <w:tcBorders/>
            <w:vAlign w:val="center"/>
          </w:tcPr>
          <w:p>
            <w:pPr>
              <w:pStyle w:val="TableContents"/>
              <w:bidi w:val="0"/>
              <w:spacing w:before="0" w:after="283"/>
              <w:jc w:val="left"/>
              <w:rPr/>
            </w:pPr>
            <w:r>
              <w:rPr/>
              <w:t xml:space="preserve">William H. Smathers </w:t>
            </w:r>
          </w:p>
        </w:tc>
        <w:tc>
          <w:tcPr>
            <w:tcW w:w="931" w:type="dxa"/>
            <w:tcBorders/>
            <w:vAlign w:val="center"/>
          </w:tcPr>
          <w:p>
            <w:pPr>
              <w:pStyle w:val="TableHeading"/>
              <w:suppressLineNumbers/>
              <w:bidi w:val="0"/>
              <w:spacing w:before="0" w:after="283"/>
              <w:jc w:val="center"/>
              <w:rPr/>
            </w:pPr>
            <w:r>
              <w:rPr/>
              <w:t xml:space="preserve">27 </w:t>
            </w:r>
          </w:p>
        </w:tc>
        <w:tc>
          <w:tcPr>
            <w:tcW w:w="6576" w:type="dxa"/>
            <w:gridSpan w:val="6"/>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Heading"/>
              <w:suppressLineNumbers/>
              <w:bidi w:val="0"/>
              <w:spacing w:before="0" w:after="283"/>
              <w:jc w:val="center"/>
              <w:rPr/>
            </w:pPr>
            <w:r>
              <w:rPr/>
              <w:t xml:space="preserve">32 </w:t>
            </w:r>
          </w:p>
        </w:tc>
        <w:tc>
          <w:tcPr>
            <w:tcW w:w="1456" w:type="dxa"/>
            <w:tcBorders/>
            <w:vAlign w:val="center"/>
          </w:tcPr>
          <w:p>
            <w:pPr>
              <w:pStyle w:val="TableContents"/>
              <w:bidi w:val="0"/>
              <w:spacing w:before="0" w:after="283"/>
              <w:jc w:val="left"/>
              <w:rPr/>
            </w:pPr>
            <w:r>
              <w:rPr/>
              <w:t xml:space="preserve">John Gerald Milton </w:t>
            </w:r>
          </w:p>
        </w:tc>
        <w:tc>
          <w:tcPr>
            <w:tcW w:w="2356" w:type="dxa"/>
            <w:tcBorders/>
            <w:vAlign w:val="center"/>
          </w:tcPr>
          <w:p>
            <w:pPr>
              <w:pStyle w:val="TableContents"/>
              <w:bidi w:val="0"/>
              <w:spacing w:before="0" w:after="283"/>
              <w:jc w:val="left"/>
              <w:rPr/>
            </w:pPr>
            <w:r>
              <w:rPr/>
              <w:t xml:space="preserve">Demokraattinen </w:t>
            </w:r>
          </w:p>
        </w:tc>
        <w:tc>
          <w:tcPr>
            <w:tcW w:w="1321" w:type="dxa"/>
            <w:tcBorders/>
            <w:vAlign w:val="center"/>
          </w:tcPr>
          <w:p>
            <w:pPr>
              <w:pStyle w:val="TableContents"/>
              <w:bidi w:val="0"/>
              <w:spacing w:before="0" w:after="283"/>
              <w:jc w:val="left"/>
              <w:rPr/>
            </w:pPr>
            <w:r>
              <w:rPr/>
              <w:t xml:space="preserve">18. tammikuuta 1938 -- 8. marraskuuta 1938 </w:t>
            </w:r>
          </w:p>
        </w:tc>
        <w:tc>
          <w:tcPr>
            <w:tcW w:w="2356" w:type="dxa"/>
            <w:tcBorders/>
            <w:vAlign w:val="center"/>
          </w:tcPr>
          <w:p>
            <w:pPr>
              <w:pStyle w:val="TableContents"/>
              <w:bidi w:val="0"/>
              <w:spacing w:before="0" w:after="283"/>
              <w:jc w:val="left"/>
              <w:rPr/>
            </w:pPr>
            <w:r>
              <w:rPr/>
              <w:t xml:space="preserve">Nimitettiin jatkamaan Mooren toimikautta. Jää eläkkeelle, kun seuraaja on pätevä. </w:t>
            </w:r>
          </w:p>
        </w:tc>
        <w:tc>
          <w:tcPr>
            <w:tcW w:w="8963" w:type="dxa"/>
            <w:gridSpan w:val="8"/>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Heading"/>
              <w:suppressLineNumbers/>
              <w:bidi w:val="0"/>
              <w:spacing w:before="0" w:after="283"/>
              <w:jc w:val="center"/>
              <w:rPr/>
            </w:pPr>
            <w:r>
              <w:rPr/>
              <w:t xml:space="preserve">33 </w:t>
            </w:r>
          </w:p>
        </w:tc>
        <w:tc>
          <w:tcPr>
            <w:tcW w:w="1456" w:type="dxa"/>
            <w:tcBorders/>
            <w:vAlign w:val="center"/>
          </w:tcPr>
          <w:p>
            <w:pPr>
              <w:pStyle w:val="TableContents"/>
              <w:bidi w:val="0"/>
              <w:spacing w:before="0" w:after="283"/>
              <w:jc w:val="left"/>
              <w:rPr/>
            </w:pPr>
            <w:r>
              <w:rPr/>
              <w:t xml:space="preserve">William Warren Barbour </w:t>
            </w:r>
          </w:p>
        </w:tc>
        <w:tc>
          <w:tcPr>
            <w:tcW w:w="2356" w:type="dxa"/>
            <w:tcBorders/>
            <w:vAlign w:val="center"/>
          </w:tcPr>
          <w:p>
            <w:pPr>
              <w:pStyle w:val="TableContents"/>
              <w:bidi w:val="0"/>
              <w:spacing w:before="0" w:after="283"/>
              <w:jc w:val="left"/>
              <w:rPr/>
            </w:pPr>
            <w:r>
              <w:rPr/>
              <w:t xml:space="preserve">Tasavaltalainen </w:t>
            </w:r>
          </w:p>
        </w:tc>
        <w:tc>
          <w:tcPr>
            <w:tcW w:w="1321" w:type="dxa"/>
            <w:tcBorders/>
            <w:vAlign w:val="center"/>
          </w:tcPr>
          <w:p>
            <w:pPr>
              <w:pStyle w:val="TableContents"/>
              <w:bidi w:val="0"/>
              <w:spacing w:before="0" w:after="283"/>
              <w:jc w:val="left"/>
              <w:rPr/>
            </w:pPr>
            <w:r>
              <w:rPr/>
              <w:t xml:space="preserve">8. marraskuuta 1938 -- 22. marraskuuta 1943 </w:t>
            </w:r>
          </w:p>
        </w:tc>
        <w:tc>
          <w:tcPr>
            <w:tcW w:w="2356" w:type="dxa"/>
            <w:tcBorders/>
            <w:vAlign w:val="center"/>
          </w:tcPr>
          <w:p>
            <w:pPr>
              <w:pStyle w:val="TableContents"/>
              <w:bidi w:val="0"/>
              <w:spacing w:before="0" w:after="283"/>
              <w:jc w:val="left"/>
              <w:rPr/>
            </w:pPr>
            <w:r>
              <w:rPr/>
              <w:t xml:space="preserve">Valittiin päättämään Mooren kausi </w:t>
            </w:r>
          </w:p>
        </w:tc>
        <w:tc>
          <w:tcPr>
            <w:tcW w:w="8963" w:type="dxa"/>
            <w:gridSpan w:val="8"/>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76. </w:t>
            </w:r>
          </w:p>
        </w:tc>
        <w:tc>
          <w:tcPr>
            <w:tcW w:w="16452" w:type="dxa"/>
            <w:gridSpan w:val="12"/>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Valittiin uudelleen vuonna 1940. Kuollut. </w:t>
            </w:r>
          </w:p>
        </w:tc>
        <w:tc>
          <w:tcPr>
            <w:tcW w:w="1456" w:type="dxa"/>
            <w:tcBorders/>
            <w:vAlign w:val="center"/>
          </w:tcPr>
          <w:p>
            <w:pPr>
              <w:pStyle w:val="TableContents"/>
              <w:bidi w:val="0"/>
              <w:spacing w:before="0" w:after="283"/>
              <w:jc w:val="left"/>
              <w:rPr/>
            </w:pPr>
            <w:r>
              <w:rPr/>
              <w:t xml:space="preserve">27 </w:t>
            </w:r>
          </w:p>
        </w:tc>
        <w:tc>
          <w:tcPr>
            <w:tcW w:w="2356" w:type="dxa"/>
            <w:tcBorders/>
            <w:vAlign w:val="center"/>
          </w:tcPr>
          <w:p>
            <w:pPr>
              <w:pStyle w:val="TableContents"/>
              <w:bidi w:val="0"/>
              <w:spacing w:before="0" w:after="283"/>
              <w:jc w:val="left"/>
              <w:rPr/>
            </w:pPr>
            <w:r>
              <w:rPr/>
              <w:t xml:space="preserve">77. </w:t>
            </w:r>
          </w:p>
        </w:tc>
        <w:tc>
          <w:tcPr>
            <w:tcW w:w="12640" w:type="dxa"/>
            <w:gridSpan w:val="10"/>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78. </w:t>
            </w:r>
          </w:p>
        </w:tc>
        <w:tc>
          <w:tcPr>
            <w:tcW w:w="1456" w:type="dxa"/>
            <w:tcBorders/>
            <w:vAlign w:val="center"/>
          </w:tcPr>
          <w:p>
            <w:pPr>
              <w:pStyle w:val="TableContents"/>
              <w:bidi w:val="0"/>
              <w:spacing w:before="0" w:after="283"/>
              <w:jc w:val="left"/>
              <w:rPr/>
            </w:pPr>
            <w:r>
              <w:rPr/>
              <w:t xml:space="preserve">27 </w:t>
            </w:r>
          </w:p>
        </w:tc>
        <w:tc>
          <w:tcPr>
            <w:tcW w:w="2356" w:type="dxa"/>
            <w:tcBorders/>
            <w:vAlign w:val="center"/>
          </w:tcPr>
          <w:p>
            <w:pPr>
              <w:pStyle w:val="TableContents"/>
              <w:bidi w:val="0"/>
              <w:spacing w:before="0" w:after="283"/>
              <w:jc w:val="left"/>
              <w:rPr/>
            </w:pPr>
            <w:r>
              <w:rPr/>
              <w:t xml:space="preserve">Valittiin vuonna 1942. Eläkkeellä. </w:t>
            </w:r>
          </w:p>
        </w:tc>
        <w:tc>
          <w:tcPr>
            <w:tcW w:w="1321" w:type="dxa"/>
            <w:tcBorders/>
            <w:vAlign w:val="center"/>
          </w:tcPr>
          <w:p>
            <w:pPr>
              <w:pStyle w:val="TableContents"/>
              <w:bidi w:val="0"/>
              <w:spacing w:before="0" w:after="283"/>
              <w:jc w:val="left"/>
              <w:rPr/>
            </w:pPr>
            <w:r>
              <w:rPr/>
              <w:t xml:space="preserve">3. tammikuuta 1943 -- 3. tammikuuta 1949 </w:t>
            </w:r>
          </w:p>
        </w:tc>
        <w:tc>
          <w:tcPr>
            <w:tcW w:w="2356" w:type="dxa"/>
            <w:tcBorders/>
            <w:vAlign w:val="center"/>
          </w:tcPr>
          <w:p>
            <w:pPr>
              <w:pStyle w:val="TableContents"/>
              <w:bidi w:val="0"/>
              <w:spacing w:before="0" w:after="283"/>
              <w:jc w:val="left"/>
              <w:rPr/>
            </w:pPr>
            <w:r>
              <w:rPr/>
              <w:t xml:space="preserve">Tasavaltalainen </w:t>
            </w:r>
          </w:p>
        </w:tc>
        <w:tc>
          <w:tcPr>
            <w:tcW w:w="1456" w:type="dxa"/>
            <w:tcBorders/>
            <w:vAlign w:val="center"/>
          </w:tcPr>
          <w:p>
            <w:pPr>
              <w:pStyle w:val="TableContents"/>
              <w:bidi w:val="0"/>
              <w:spacing w:before="0" w:after="283"/>
              <w:jc w:val="left"/>
              <w:rPr/>
            </w:pPr>
            <w:r>
              <w:rPr/>
              <w:t xml:space="preserve">Albert W. Hawkes </w:t>
            </w:r>
          </w:p>
        </w:tc>
        <w:tc>
          <w:tcPr>
            <w:tcW w:w="931" w:type="dxa"/>
            <w:tcBorders/>
            <w:vAlign w:val="center"/>
          </w:tcPr>
          <w:p>
            <w:pPr>
              <w:pStyle w:val="TableHeading"/>
              <w:suppressLineNumbers/>
              <w:bidi w:val="0"/>
              <w:spacing w:before="0" w:after="283"/>
              <w:jc w:val="center"/>
              <w:rPr/>
            </w:pPr>
            <w:r>
              <w:rPr/>
              <w:t xml:space="preserve">28 Tyhjä </w:t>
            </w:r>
          </w:p>
        </w:tc>
        <w:tc>
          <w:tcPr>
            <w:tcW w:w="6576" w:type="dxa"/>
            <w:gridSpan w:val="6"/>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22. marraskuuta 1943 -- 26. marraskuuta 1943 </w:t>
            </w:r>
          </w:p>
        </w:tc>
        <w:tc>
          <w:tcPr>
            <w:tcW w:w="1456" w:type="dxa"/>
            <w:tcBorders/>
            <w:vAlign w:val="center"/>
          </w:tcPr>
          <w:p>
            <w:pPr>
              <w:pStyle w:val="TableContents"/>
              <w:bidi w:val="0"/>
              <w:spacing w:before="0" w:after="283"/>
              <w:jc w:val="left"/>
              <w:rPr>
                <w:sz w:val="4"/>
                <w:szCs w:val="4"/>
              </w:rPr>
            </w:pPr>
            <w:r>
              <w:rPr>
                <w:sz w:val="4"/>
                <w:szCs w:val="4"/>
              </w:rPr>
            </w:r>
          </w:p>
        </w:tc>
        <w:tc>
          <w:tcPr>
            <w:tcW w:w="14996" w:type="dxa"/>
            <w:gridSpan w:val="11"/>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Heading"/>
              <w:suppressLineNumbers/>
              <w:bidi w:val="0"/>
              <w:spacing w:before="0" w:after="283"/>
              <w:jc w:val="center"/>
              <w:rPr/>
            </w:pPr>
            <w:r>
              <w:rPr/>
              <w:t xml:space="preserve">34 </w:t>
            </w:r>
          </w:p>
        </w:tc>
        <w:tc>
          <w:tcPr>
            <w:tcW w:w="1456" w:type="dxa"/>
            <w:tcBorders/>
            <w:vAlign w:val="center"/>
          </w:tcPr>
          <w:p>
            <w:pPr>
              <w:pStyle w:val="TableContents"/>
              <w:bidi w:val="0"/>
              <w:spacing w:before="0" w:after="283"/>
              <w:jc w:val="left"/>
              <w:rPr/>
            </w:pPr>
            <w:r>
              <w:rPr/>
              <w:t xml:space="preserve">Arthur Walsh </w:t>
            </w:r>
          </w:p>
        </w:tc>
        <w:tc>
          <w:tcPr>
            <w:tcW w:w="2356" w:type="dxa"/>
            <w:tcBorders/>
            <w:vAlign w:val="center"/>
          </w:tcPr>
          <w:p>
            <w:pPr>
              <w:pStyle w:val="TableContents"/>
              <w:bidi w:val="0"/>
              <w:spacing w:before="0" w:after="283"/>
              <w:jc w:val="left"/>
              <w:rPr/>
            </w:pPr>
            <w:r>
              <w:rPr/>
              <w:t xml:space="preserve">Demokraattinen </w:t>
            </w:r>
          </w:p>
        </w:tc>
        <w:tc>
          <w:tcPr>
            <w:tcW w:w="1321" w:type="dxa"/>
            <w:tcBorders/>
            <w:vAlign w:val="center"/>
          </w:tcPr>
          <w:p>
            <w:pPr>
              <w:pStyle w:val="TableContents"/>
              <w:bidi w:val="0"/>
              <w:spacing w:before="0" w:after="283"/>
              <w:jc w:val="left"/>
              <w:rPr/>
            </w:pPr>
            <w:r>
              <w:rPr/>
              <w:t xml:space="preserve">26. marraskuuta 1943 -- 7. joulukuuta 1944 </w:t>
            </w:r>
          </w:p>
        </w:tc>
        <w:tc>
          <w:tcPr>
            <w:tcW w:w="2356" w:type="dxa"/>
            <w:tcBorders/>
            <w:vAlign w:val="center"/>
          </w:tcPr>
          <w:p>
            <w:pPr>
              <w:pStyle w:val="TableContents"/>
              <w:bidi w:val="0"/>
              <w:spacing w:before="0" w:after="283"/>
              <w:jc w:val="left"/>
              <w:rPr/>
            </w:pPr>
            <w:r>
              <w:rPr/>
              <w:t xml:space="preserve">Nimitettiin Barbourin toimikauden loppuun Eläkkeelle, kun seuraaja valittiin. </w:t>
            </w:r>
          </w:p>
        </w:tc>
        <w:tc>
          <w:tcPr>
            <w:tcW w:w="8963" w:type="dxa"/>
            <w:gridSpan w:val="8"/>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Heading"/>
              <w:suppressLineNumbers/>
              <w:bidi w:val="0"/>
              <w:spacing w:before="0" w:after="283"/>
              <w:jc w:val="center"/>
              <w:rPr/>
            </w:pPr>
            <w:r>
              <w:rPr/>
              <w:t xml:space="preserve">35 </w:t>
            </w:r>
          </w:p>
        </w:tc>
        <w:tc>
          <w:tcPr>
            <w:tcW w:w="1456" w:type="dxa"/>
            <w:tcBorders/>
            <w:vAlign w:val="center"/>
          </w:tcPr>
          <w:p>
            <w:pPr>
              <w:pStyle w:val="TableContents"/>
              <w:bidi w:val="0"/>
              <w:spacing w:before="0" w:after="283"/>
              <w:jc w:val="left"/>
              <w:rPr/>
            </w:pPr>
            <w:r>
              <w:rPr/>
              <w:t xml:space="preserve">Howard Alexander Smith </w:t>
            </w:r>
          </w:p>
        </w:tc>
        <w:tc>
          <w:tcPr>
            <w:tcW w:w="2356" w:type="dxa"/>
            <w:tcBorders/>
            <w:vAlign w:val="center"/>
          </w:tcPr>
          <w:p>
            <w:pPr>
              <w:pStyle w:val="TableContents"/>
              <w:bidi w:val="0"/>
              <w:spacing w:before="0" w:after="283"/>
              <w:jc w:val="left"/>
              <w:rPr/>
            </w:pPr>
            <w:r>
              <w:rPr/>
              <w:t xml:space="preserve">Tasavaltalainen </w:t>
            </w:r>
          </w:p>
        </w:tc>
        <w:tc>
          <w:tcPr>
            <w:tcW w:w="1321" w:type="dxa"/>
            <w:tcBorders/>
            <w:vAlign w:val="center"/>
          </w:tcPr>
          <w:p>
            <w:pPr>
              <w:pStyle w:val="TableContents"/>
              <w:bidi w:val="0"/>
              <w:spacing w:before="0" w:after="283"/>
              <w:jc w:val="left"/>
              <w:rPr/>
            </w:pPr>
            <w:r>
              <w:rPr/>
              <w:t xml:space="preserve">7. joulukuuta 1944 -- 3. tammikuuta 1959 </w:t>
            </w:r>
          </w:p>
        </w:tc>
        <w:tc>
          <w:tcPr>
            <w:tcW w:w="2356" w:type="dxa"/>
            <w:tcBorders/>
            <w:vAlign w:val="center"/>
          </w:tcPr>
          <w:p>
            <w:pPr>
              <w:pStyle w:val="TableContents"/>
              <w:bidi w:val="0"/>
              <w:spacing w:before="0" w:after="283"/>
              <w:jc w:val="left"/>
              <w:rPr/>
            </w:pPr>
            <w:r>
              <w:rPr/>
              <w:t xml:space="preserve">Valittiin Barbourin kauden loppuun. </w:t>
            </w:r>
          </w:p>
        </w:tc>
        <w:tc>
          <w:tcPr>
            <w:tcW w:w="8963" w:type="dxa"/>
            <w:gridSpan w:val="8"/>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79. </w:t>
            </w:r>
          </w:p>
        </w:tc>
        <w:tc>
          <w:tcPr>
            <w:tcW w:w="16452" w:type="dxa"/>
            <w:gridSpan w:val="12"/>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Valittiin uudelleen vuonna 1946. </w:t>
            </w:r>
          </w:p>
        </w:tc>
        <w:tc>
          <w:tcPr>
            <w:tcW w:w="1456" w:type="dxa"/>
            <w:tcBorders/>
            <w:vAlign w:val="center"/>
          </w:tcPr>
          <w:p>
            <w:pPr>
              <w:pStyle w:val="TableContents"/>
              <w:bidi w:val="0"/>
              <w:spacing w:before="0" w:after="283"/>
              <w:jc w:val="left"/>
              <w:rPr/>
            </w:pPr>
            <w:r>
              <w:rPr/>
              <w:t xml:space="preserve">28 </w:t>
            </w:r>
          </w:p>
        </w:tc>
        <w:tc>
          <w:tcPr>
            <w:tcW w:w="2356" w:type="dxa"/>
            <w:tcBorders/>
            <w:vAlign w:val="center"/>
          </w:tcPr>
          <w:p>
            <w:pPr>
              <w:pStyle w:val="TableContents"/>
              <w:bidi w:val="0"/>
              <w:spacing w:before="0" w:after="283"/>
              <w:jc w:val="left"/>
              <w:rPr/>
            </w:pPr>
            <w:r>
              <w:rPr/>
              <w:t xml:space="preserve">80. </w:t>
            </w:r>
          </w:p>
        </w:tc>
        <w:tc>
          <w:tcPr>
            <w:tcW w:w="12640" w:type="dxa"/>
            <w:gridSpan w:val="10"/>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81. </w:t>
            </w:r>
          </w:p>
        </w:tc>
        <w:tc>
          <w:tcPr>
            <w:tcW w:w="1456" w:type="dxa"/>
            <w:tcBorders/>
            <w:vAlign w:val="center"/>
          </w:tcPr>
          <w:p>
            <w:pPr>
              <w:pStyle w:val="TableContents"/>
              <w:bidi w:val="0"/>
              <w:spacing w:before="0" w:after="283"/>
              <w:jc w:val="left"/>
              <w:rPr/>
            </w:pPr>
            <w:r>
              <w:rPr/>
              <w:t xml:space="preserve">28 </w:t>
            </w:r>
          </w:p>
        </w:tc>
        <w:tc>
          <w:tcPr>
            <w:tcW w:w="2356" w:type="dxa"/>
            <w:tcBorders/>
            <w:vAlign w:val="center"/>
          </w:tcPr>
          <w:p>
            <w:pPr>
              <w:pStyle w:val="TableContents"/>
              <w:bidi w:val="0"/>
              <w:spacing w:before="0" w:after="283"/>
              <w:jc w:val="left"/>
              <w:rPr/>
            </w:pPr>
            <w:r>
              <w:rPr/>
              <w:t xml:space="preserve">Valittiin vuonna 1948. Eläkkeellä. </w:t>
            </w:r>
          </w:p>
        </w:tc>
        <w:tc>
          <w:tcPr>
            <w:tcW w:w="1321" w:type="dxa"/>
            <w:tcBorders/>
            <w:vAlign w:val="center"/>
          </w:tcPr>
          <w:p>
            <w:pPr>
              <w:pStyle w:val="TableContents"/>
              <w:bidi w:val="0"/>
              <w:spacing w:before="0" w:after="283"/>
              <w:jc w:val="left"/>
              <w:rPr/>
            </w:pPr>
            <w:r>
              <w:rPr/>
              <w:t xml:space="preserve">3. tammikuuta 1949 -- 2. tammikuuta 1955 </w:t>
            </w:r>
          </w:p>
        </w:tc>
        <w:tc>
          <w:tcPr>
            <w:tcW w:w="2356" w:type="dxa"/>
            <w:tcBorders/>
            <w:vAlign w:val="center"/>
          </w:tcPr>
          <w:p>
            <w:pPr>
              <w:pStyle w:val="TableContents"/>
              <w:bidi w:val="0"/>
              <w:spacing w:before="0" w:after="283"/>
              <w:jc w:val="left"/>
              <w:rPr/>
            </w:pPr>
            <w:r>
              <w:rPr/>
              <w:t xml:space="preserve">Tasavaltalainen </w:t>
            </w:r>
          </w:p>
        </w:tc>
        <w:tc>
          <w:tcPr>
            <w:tcW w:w="1456" w:type="dxa"/>
            <w:tcBorders/>
            <w:vAlign w:val="center"/>
          </w:tcPr>
          <w:p>
            <w:pPr>
              <w:pStyle w:val="TableContents"/>
              <w:bidi w:val="0"/>
              <w:spacing w:before="0" w:after="283"/>
              <w:jc w:val="left"/>
              <w:rPr/>
            </w:pPr>
            <w:r>
              <w:rPr/>
              <w:t xml:space="preserve">Robert C. Hendrickson </w:t>
            </w:r>
          </w:p>
        </w:tc>
        <w:tc>
          <w:tcPr>
            <w:tcW w:w="931" w:type="dxa"/>
            <w:tcBorders/>
            <w:vAlign w:val="center"/>
          </w:tcPr>
          <w:p>
            <w:pPr>
              <w:pStyle w:val="TableHeading"/>
              <w:suppressLineNumbers/>
              <w:bidi w:val="0"/>
              <w:spacing w:before="0" w:after="283"/>
              <w:jc w:val="center"/>
              <w:rPr/>
            </w:pPr>
            <w:r>
              <w:rPr/>
              <w:t xml:space="preserve">29 </w:t>
            </w:r>
          </w:p>
        </w:tc>
        <w:tc>
          <w:tcPr>
            <w:tcW w:w="6576" w:type="dxa"/>
            <w:gridSpan w:val="6"/>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82. </w:t>
            </w:r>
          </w:p>
        </w:tc>
        <w:tc>
          <w:tcPr>
            <w:tcW w:w="16452" w:type="dxa"/>
            <w:gridSpan w:val="12"/>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Valittiin uudelleen vuonna 1952. Eläkkeellä. </w:t>
            </w:r>
          </w:p>
        </w:tc>
        <w:tc>
          <w:tcPr>
            <w:tcW w:w="1456" w:type="dxa"/>
            <w:tcBorders/>
            <w:vAlign w:val="center"/>
          </w:tcPr>
          <w:p>
            <w:pPr>
              <w:pStyle w:val="TableContents"/>
              <w:bidi w:val="0"/>
              <w:spacing w:before="0" w:after="283"/>
              <w:jc w:val="left"/>
              <w:rPr/>
            </w:pPr>
            <w:r>
              <w:rPr/>
              <w:t xml:space="preserve">29 </w:t>
            </w:r>
          </w:p>
        </w:tc>
        <w:tc>
          <w:tcPr>
            <w:tcW w:w="2356" w:type="dxa"/>
            <w:tcBorders/>
            <w:vAlign w:val="center"/>
          </w:tcPr>
          <w:p>
            <w:pPr>
              <w:pStyle w:val="TableContents"/>
              <w:bidi w:val="0"/>
              <w:spacing w:before="0" w:after="283"/>
              <w:jc w:val="left"/>
              <w:rPr/>
            </w:pPr>
            <w:r>
              <w:rPr/>
              <w:t xml:space="preserve">83. </w:t>
            </w:r>
          </w:p>
        </w:tc>
        <w:tc>
          <w:tcPr>
            <w:tcW w:w="12640" w:type="dxa"/>
            <w:gridSpan w:val="10"/>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84. </w:t>
            </w:r>
          </w:p>
        </w:tc>
        <w:tc>
          <w:tcPr>
            <w:tcW w:w="1456" w:type="dxa"/>
            <w:tcBorders/>
            <w:vAlign w:val="center"/>
          </w:tcPr>
          <w:p>
            <w:pPr>
              <w:pStyle w:val="TableContents"/>
              <w:bidi w:val="0"/>
              <w:spacing w:before="0" w:after="283"/>
              <w:jc w:val="left"/>
              <w:rPr/>
            </w:pPr>
            <w:r>
              <w:rPr/>
              <w:t xml:space="preserve">29 </w:t>
            </w:r>
          </w:p>
        </w:tc>
        <w:tc>
          <w:tcPr>
            <w:tcW w:w="2356" w:type="dxa"/>
            <w:tcBorders/>
            <w:vAlign w:val="center"/>
          </w:tcPr>
          <w:p>
            <w:pPr>
              <w:pStyle w:val="TableContents"/>
              <w:bidi w:val="0"/>
              <w:spacing w:before="0" w:after="283"/>
              <w:jc w:val="left"/>
              <w:rPr/>
            </w:pPr>
            <w:r>
              <w:rPr/>
              <w:t xml:space="preserve">Valittiin vuonna 1954. </w:t>
            </w:r>
          </w:p>
        </w:tc>
        <w:tc>
          <w:tcPr>
            <w:tcW w:w="1321" w:type="dxa"/>
            <w:tcBorders/>
            <w:vAlign w:val="center"/>
          </w:tcPr>
          <w:p>
            <w:pPr>
              <w:pStyle w:val="TableContents"/>
              <w:bidi w:val="0"/>
              <w:spacing w:before="0" w:after="283"/>
              <w:jc w:val="left"/>
              <w:rPr/>
            </w:pPr>
            <w:r>
              <w:rPr/>
              <w:t xml:space="preserve">3. tammikuuta 1955 -- 3. tammikuuta 1979 </w:t>
            </w:r>
          </w:p>
        </w:tc>
        <w:tc>
          <w:tcPr>
            <w:tcW w:w="2356" w:type="dxa"/>
            <w:tcBorders/>
            <w:vAlign w:val="center"/>
          </w:tcPr>
          <w:p>
            <w:pPr>
              <w:pStyle w:val="TableContents"/>
              <w:bidi w:val="0"/>
              <w:spacing w:before="0" w:after="283"/>
              <w:jc w:val="left"/>
              <w:rPr/>
            </w:pPr>
            <w:r>
              <w:rPr/>
              <w:t xml:space="preserve">Tasavaltalainen </w:t>
            </w:r>
          </w:p>
        </w:tc>
        <w:tc>
          <w:tcPr>
            <w:tcW w:w="1456" w:type="dxa"/>
            <w:tcBorders/>
            <w:vAlign w:val="center"/>
          </w:tcPr>
          <w:p>
            <w:pPr>
              <w:pStyle w:val="TableContents"/>
              <w:bidi w:val="0"/>
              <w:spacing w:before="0" w:after="283"/>
              <w:jc w:val="left"/>
              <w:rPr/>
            </w:pPr>
            <w:r>
              <w:rPr/>
              <w:t xml:space="preserve">Clifford P. Case </w:t>
            </w:r>
          </w:p>
        </w:tc>
        <w:tc>
          <w:tcPr>
            <w:tcW w:w="931" w:type="dxa"/>
            <w:tcBorders/>
            <w:vAlign w:val="center"/>
          </w:tcPr>
          <w:p>
            <w:pPr>
              <w:pStyle w:val="TableHeading"/>
              <w:suppressLineNumbers/>
              <w:bidi w:val="0"/>
              <w:spacing w:before="0" w:after="283"/>
              <w:jc w:val="center"/>
              <w:rPr/>
            </w:pPr>
            <w:r>
              <w:rPr/>
              <w:t xml:space="preserve">30 </w:t>
            </w:r>
          </w:p>
        </w:tc>
        <w:tc>
          <w:tcPr>
            <w:tcW w:w="6576" w:type="dxa"/>
            <w:gridSpan w:val="6"/>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85. </w:t>
            </w:r>
          </w:p>
        </w:tc>
        <w:tc>
          <w:tcPr>
            <w:tcW w:w="16452" w:type="dxa"/>
            <w:gridSpan w:val="12"/>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Heading"/>
              <w:suppressLineNumbers/>
              <w:bidi w:val="0"/>
              <w:spacing w:before="0" w:after="283"/>
              <w:jc w:val="center"/>
              <w:rPr/>
            </w:pPr>
            <w:r>
              <w:rPr/>
              <w:t xml:space="preserve">36 </w:t>
            </w:r>
          </w:p>
        </w:tc>
        <w:tc>
          <w:tcPr>
            <w:tcW w:w="1456" w:type="dxa"/>
            <w:tcBorders/>
            <w:vAlign w:val="center"/>
          </w:tcPr>
          <w:p>
            <w:pPr>
              <w:pStyle w:val="TableContents"/>
              <w:bidi w:val="0"/>
              <w:spacing w:before="0" w:after="283"/>
              <w:jc w:val="left"/>
              <w:rPr/>
            </w:pPr>
            <w:r>
              <w:rPr/>
              <w:t xml:space="preserve">Harrison A. Williams </w:t>
            </w:r>
          </w:p>
        </w:tc>
        <w:tc>
          <w:tcPr>
            <w:tcW w:w="2356" w:type="dxa"/>
            <w:tcBorders/>
            <w:vAlign w:val="center"/>
          </w:tcPr>
          <w:p>
            <w:pPr>
              <w:pStyle w:val="TableContents"/>
              <w:bidi w:val="0"/>
              <w:spacing w:before="0" w:after="283"/>
              <w:jc w:val="left"/>
              <w:rPr/>
            </w:pPr>
            <w:r>
              <w:rPr/>
              <w:t xml:space="preserve">Demokraattinen </w:t>
            </w:r>
          </w:p>
        </w:tc>
        <w:tc>
          <w:tcPr>
            <w:tcW w:w="1321" w:type="dxa"/>
            <w:tcBorders/>
            <w:vAlign w:val="center"/>
          </w:tcPr>
          <w:p>
            <w:pPr>
              <w:pStyle w:val="TableContents"/>
              <w:bidi w:val="0"/>
              <w:spacing w:before="0" w:after="283"/>
              <w:jc w:val="left"/>
              <w:rPr/>
            </w:pPr>
            <w:r>
              <w:rPr/>
              <w:t xml:space="preserve">3. tammikuuta 1959 -- 11. maaliskuuta 1982 </w:t>
            </w:r>
          </w:p>
        </w:tc>
        <w:tc>
          <w:tcPr>
            <w:tcW w:w="2356" w:type="dxa"/>
            <w:tcBorders/>
            <w:vAlign w:val="center"/>
          </w:tcPr>
          <w:p>
            <w:pPr>
              <w:pStyle w:val="TableContents"/>
              <w:bidi w:val="0"/>
              <w:spacing w:before="0" w:after="283"/>
              <w:jc w:val="left"/>
              <w:rPr/>
            </w:pPr>
            <w:r>
              <w:rPr/>
              <w:t xml:space="preserve">Valittiin vuonna 1958. </w:t>
            </w:r>
          </w:p>
        </w:tc>
        <w:tc>
          <w:tcPr>
            <w:tcW w:w="1456" w:type="dxa"/>
            <w:tcBorders/>
            <w:vAlign w:val="center"/>
          </w:tcPr>
          <w:p>
            <w:pPr>
              <w:pStyle w:val="TableContents"/>
              <w:bidi w:val="0"/>
              <w:spacing w:before="0" w:after="283"/>
              <w:jc w:val="left"/>
              <w:rPr/>
            </w:pPr>
            <w:r>
              <w:rPr/>
              <w:t xml:space="preserve">30 </w:t>
            </w:r>
          </w:p>
        </w:tc>
        <w:tc>
          <w:tcPr>
            <w:tcW w:w="931" w:type="dxa"/>
            <w:tcBorders/>
            <w:vAlign w:val="center"/>
          </w:tcPr>
          <w:p>
            <w:pPr>
              <w:pStyle w:val="TableContents"/>
              <w:bidi w:val="0"/>
              <w:spacing w:before="0" w:after="283"/>
              <w:jc w:val="left"/>
              <w:rPr/>
            </w:pPr>
            <w:r>
              <w:rPr/>
              <w:t xml:space="preserve">86. </w:t>
            </w:r>
          </w:p>
        </w:tc>
        <w:tc>
          <w:tcPr>
            <w:tcW w:w="6576" w:type="dxa"/>
            <w:gridSpan w:val="6"/>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87. </w:t>
            </w:r>
          </w:p>
        </w:tc>
        <w:tc>
          <w:tcPr>
            <w:tcW w:w="1456" w:type="dxa"/>
            <w:tcBorders/>
            <w:vAlign w:val="center"/>
          </w:tcPr>
          <w:p>
            <w:pPr>
              <w:pStyle w:val="TableContents"/>
              <w:bidi w:val="0"/>
              <w:spacing w:before="0" w:after="283"/>
              <w:jc w:val="left"/>
              <w:rPr/>
            </w:pPr>
            <w:r>
              <w:rPr/>
              <w:t xml:space="preserve">30 </w:t>
            </w:r>
          </w:p>
        </w:tc>
        <w:tc>
          <w:tcPr>
            <w:tcW w:w="2356" w:type="dxa"/>
            <w:tcBorders/>
            <w:vAlign w:val="center"/>
          </w:tcPr>
          <w:p>
            <w:pPr>
              <w:pStyle w:val="TableContents"/>
              <w:bidi w:val="0"/>
              <w:spacing w:before="0" w:after="283"/>
              <w:jc w:val="left"/>
              <w:rPr/>
            </w:pPr>
            <w:r>
              <w:rPr/>
              <w:t xml:space="preserve">Valittiin uudelleen vuonna 1960. </w:t>
            </w:r>
          </w:p>
        </w:tc>
        <w:tc>
          <w:tcPr>
            <w:tcW w:w="12640" w:type="dxa"/>
            <w:gridSpan w:val="10"/>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88. </w:t>
            </w:r>
          </w:p>
        </w:tc>
        <w:tc>
          <w:tcPr>
            <w:tcW w:w="16452" w:type="dxa"/>
            <w:gridSpan w:val="12"/>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Valittiin uudelleen vuonna 1964. </w:t>
            </w:r>
          </w:p>
        </w:tc>
        <w:tc>
          <w:tcPr>
            <w:tcW w:w="1456" w:type="dxa"/>
            <w:tcBorders/>
            <w:vAlign w:val="center"/>
          </w:tcPr>
          <w:p>
            <w:pPr>
              <w:pStyle w:val="TableContents"/>
              <w:bidi w:val="0"/>
              <w:spacing w:before="0" w:after="283"/>
              <w:jc w:val="left"/>
              <w:rPr/>
            </w:pPr>
            <w:r>
              <w:rPr/>
              <w:t xml:space="preserve">31 </w:t>
            </w:r>
          </w:p>
        </w:tc>
        <w:tc>
          <w:tcPr>
            <w:tcW w:w="2356" w:type="dxa"/>
            <w:tcBorders/>
            <w:vAlign w:val="center"/>
          </w:tcPr>
          <w:p>
            <w:pPr>
              <w:pStyle w:val="TableContents"/>
              <w:bidi w:val="0"/>
              <w:spacing w:before="0" w:after="283"/>
              <w:jc w:val="left"/>
              <w:rPr/>
            </w:pPr>
            <w:r>
              <w:rPr/>
              <w:t xml:space="preserve">89. </w:t>
            </w:r>
          </w:p>
        </w:tc>
        <w:tc>
          <w:tcPr>
            <w:tcW w:w="12640" w:type="dxa"/>
            <w:gridSpan w:val="10"/>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90. </w:t>
            </w:r>
          </w:p>
        </w:tc>
        <w:tc>
          <w:tcPr>
            <w:tcW w:w="1456" w:type="dxa"/>
            <w:tcBorders/>
            <w:vAlign w:val="center"/>
          </w:tcPr>
          <w:p>
            <w:pPr>
              <w:pStyle w:val="TableContents"/>
              <w:bidi w:val="0"/>
              <w:spacing w:before="0" w:after="283"/>
              <w:jc w:val="left"/>
              <w:rPr/>
            </w:pPr>
            <w:r>
              <w:rPr/>
              <w:t xml:space="preserve">31 </w:t>
            </w:r>
          </w:p>
        </w:tc>
        <w:tc>
          <w:tcPr>
            <w:tcW w:w="2356" w:type="dxa"/>
            <w:tcBorders/>
            <w:vAlign w:val="center"/>
          </w:tcPr>
          <w:p>
            <w:pPr>
              <w:pStyle w:val="TableContents"/>
              <w:bidi w:val="0"/>
              <w:spacing w:before="0" w:after="283"/>
              <w:jc w:val="left"/>
              <w:rPr/>
            </w:pPr>
            <w:r>
              <w:rPr/>
              <w:t xml:space="preserve">Valittiin uudelleen vuonna 1966. </w:t>
            </w:r>
          </w:p>
        </w:tc>
        <w:tc>
          <w:tcPr>
            <w:tcW w:w="12640" w:type="dxa"/>
            <w:gridSpan w:val="10"/>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91. </w:t>
            </w:r>
          </w:p>
        </w:tc>
        <w:tc>
          <w:tcPr>
            <w:tcW w:w="16452" w:type="dxa"/>
            <w:gridSpan w:val="12"/>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Valittiin uudelleen vuonna 1970. </w:t>
            </w:r>
          </w:p>
        </w:tc>
        <w:tc>
          <w:tcPr>
            <w:tcW w:w="1456" w:type="dxa"/>
            <w:tcBorders/>
            <w:vAlign w:val="center"/>
          </w:tcPr>
          <w:p>
            <w:pPr>
              <w:pStyle w:val="TableContents"/>
              <w:bidi w:val="0"/>
              <w:spacing w:before="0" w:after="283"/>
              <w:jc w:val="left"/>
              <w:rPr/>
            </w:pPr>
            <w:r>
              <w:rPr/>
              <w:t xml:space="preserve">32 </w:t>
            </w:r>
          </w:p>
        </w:tc>
        <w:tc>
          <w:tcPr>
            <w:tcW w:w="2356" w:type="dxa"/>
            <w:tcBorders/>
            <w:vAlign w:val="center"/>
          </w:tcPr>
          <w:p>
            <w:pPr>
              <w:pStyle w:val="TableContents"/>
              <w:bidi w:val="0"/>
              <w:spacing w:before="0" w:after="283"/>
              <w:jc w:val="left"/>
              <w:rPr/>
            </w:pPr>
            <w:r>
              <w:rPr/>
              <w:t xml:space="preserve">92. </w:t>
            </w:r>
          </w:p>
        </w:tc>
        <w:tc>
          <w:tcPr>
            <w:tcW w:w="12640" w:type="dxa"/>
            <w:gridSpan w:val="10"/>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93. </w:t>
            </w:r>
          </w:p>
        </w:tc>
        <w:tc>
          <w:tcPr>
            <w:tcW w:w="1456" w:type="dxa"/>
            <w:tcBorders/>
            <w:vAlign w:val="center"/>
          </w:tcPr>
          <w:p>
            <w:pPr>
              <w:pStyle w:val="TableContents"/>
              <w:bidi w:val="0"/>
              <w:spacing w:before="0" w:after="283"/>
              <w:jc w:val="left"/>
              <w:rPr/>
            </w:pPr>
            <w:r>
              <w:rPr/>
              <w:t xml:space="preserve">32 </w:t>
            </w:r>
          </w:p>
        </w:tc>
        <w:tc>
          <w:tcPr>
            <w:tcW w:w="2356" w:type="dxa"/>
            <w:tcBorders/>
            <w:vAlign w:val="center"/>
          </w:tcPr>
          <w:p>
            <w:pPr>
              <w:pStyle w:val="TableContents"/>
              <w:bidi w:val="0"/>
              <w:spacing w:before="0" w:after="283"/>
              <w:jc w:val="left"/>
              <w:rPr/>
            </w:pPr>
            <w:r>
              <w:rPr/>
              <w:t xml:space="preserve">Valittiin uudelleen vuonna 1972. Menetti uudelleen nimityksen. </w:t>
            </w:r>
          </w:p>
        </w:tc>
        <w:tc>
          <w:tcPr>
            <w:tcW w:w="12640" w:type="dxa"/>
            <w:gridSpan w:val="10"/>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94. </w:t>
            </w:r>
          </w:p>
        </w:tc>
        <w:tc>
          <w:tcPr>
            <w:tcW w:w="16452" w:type="dxa"/>
            <w:gridSpan w:val="12"/>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Valittiin uudelleen vuonna 1976. Eronnut. </w:t>
            </w:r>
          </w:p>
        </w:tc>
        <w:tc>
          <w:tcPr>
            <w:tcW w:w="1456" w:type="dxa"/>
            <w:tcBorders/>
            <w:vAlign w:val="center"/>
          </w:tcPr>
          <w:p>
            <w:pPr>
              <w:pStyle w:val="TableContents"/>
              <w:bidi w:val="0"/>
              <w:spacing w:before="0" w:after="283"/>
              <w:jc w:val="left"/>
              <w:rPr/>
            </w:pPr>
            <w:r>
              <w:rPr/>
              <w:t xml:space="preserve">33 </w:t>
            </w:r>
          </w:p>
        </w:tc>
        <w:tc>
          <w:tcPr>
            <w:tcW w:w="2356" w:type="dxa"/>
            <w:tcBorders/>
            <w:vAlign w:val="center"/>
          </w:tcPr>
          <w:p>
            <w:pPr>
              <w:pStyle w:val="TableContents"/>
              <w:bidi w:val="0"/>
              <w:spacing w:before="0" w:after="283"/>
              <w:jc w:val="left"/>
              <w:rPr/>
            </w:pPr>
            <w:r>
              <w:rPr/>
              <w:t xml:space="preserve">95. </w:t>
            </w:r>
          </w:p>
        </w:tc>
        <w:tc>
          <w:tcPr>
            <w:tcW w:w="12640" w:type="dxa"/>
            <w:gridSpan w:val="10"/>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96. </w:t>
            </w:r>
          </w:p>
        </w:tc>
        <w:tc>
          <w:tcPr>
            <w:tcW w:w="1456" w:type="dxa"/>
            <w:tcBorders/>
            <w:vAlign w:val="center"/>
          </w:tcPr>
          <w:p>
            <w:pPr>
              <w:pStyle w:val="TableContents"/>
              <w:bidi w:val="0"/>
              <w:spacing w:before="0" w:after="283"/>
              <w:jc w:val="left"/>
              <w:rPr/>
            </w:pPr>
            <w:r>
              <w:rPr/>
              <w:t xml:space="preserve">33 </w:t>
            </w:r>
          </w:p>
        </w:tc>
        <w:tc>
          <w:tcPr>
            <w:tcW w:w="2356" w:type="dxa"/>
            <w:tcBorders/>
            <w:vAlign w:val="center"/>
          </w:tcPr>
          <w:p>
            <w:pPr>
              <w:pStyle w:val="TableContents"/>
              <w:bidi w:val="0"/>
              <w:spacing w:before="0" w:after="283"/>
              <w:jc w:val="left"/>
              <w:rPr/>
            </w:pPr>
            <w:r>
              <w:rPr/>
              <w:t xml:space="preserve">Valittiin vuonna 1978. </w:t>
            </w:r>
          </w:p>
        </w:tc>
        <w:tc>
          <w:tcPr>
            <w:tcW w:w="1321" w:type="dxa"/>
            <w:tcBorders/>
            <w:vAlign w:val="center"/>
          </w:tcPr>
          <w:p>
            <w:pPr>
              <w:pStyle w:val="TableContents"/>
              <w:bidi w:val="0"/>
              <w:spacing w:before="0" w:after="283"/>
              <w:jc w:val="left"/>
              <w:rPr/>
            </w:pPr>
            <w:r>
              <w:rPr/>
              <w:t xml:space="preserve">3. tammikuuta 1979 -- 3. tammikuuta 1997 </w:t>
            </w:r>
          </w:p>
        </w:tc>
        <w:tc>
          <w:tcPr>
            <w:tcW w:w="2356" w:type="dxa"/>
            <w:tcBorders/>
            <w:vAlign w:val="center"/>
          </w:tcPr>
          <w:p>
            <w:pPr>
              <w:pStyle w:val="TableContents"/>
              <w:bidi w:val="0"/>
              <w:spacing w:before="0" w:after="283"/>
              <w:jc w:val="left"/>
              <w:rPr/>
            </w:pPr>
            <w:r>
              <w:rPr/>
              <w:t xml:space="preserve">Demokraattinen </w:t>
            </w:r>
          </w:p>
        </w:tc>
        <w:tc>
          <w:tcPr>
            <w:tcW w:w="1456" w:type="dxa"/>
            <w:tcBorders/>
            <w:vAlign w:val="center"/>
          </w:tcPr>
          <w:p>
            <w:pPr>
              <w:pStyle w:val="TableContents"/>
              <w:bidi w:val="0"/>
              <w:spacing w:before="0" w:after="283"/>
              <w:jc w:val="left"/>
              <w:rPr/>
            </w:pPr>
            <w:r>
              <w:rPr/>
              <w:t xml:space="preserve">Bill Bradley </w:t>
            </w:r>
          </w:p>
        </w:tc>
        <w:tc>
          <w:tcPr>
            <w:tcW w:w="931" w:type="dxa"/>
            <w:tcBorders/>
            <w:vAlign w:val="center"/>
          </w:tcPr>
          <w:p>
            <w:pPr>
              <w:pStyle w:val="TableHeading"/>
              <w:suppressLineNumbers/>
              <w:bidi w:val="0"/>
              <w:spacing w:before="0" w:after="283"/>
              <w:jc w:val="center"/>
              <w:rPr/>
            </w:pPr>
            <w:r>
              <w:rPr/>
              <w:t xml:space="preserve">31 </w:t>
            </w:r>
          </w:p>
        </w:tc>
        <w:tc>
          <w:tcPr>
            <w:tcW w:w="6576" w:type="dxa"/>
            <w:gridSpan w:val="6"/>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97. Tyhjä </w:t>
            </w:r>
          </w:p>
        </w:tc>
        <w:tc>
          <w:tcPr>
            <w:tcW w:w="16452" w:type="dxa"/>
            <w:gridSpan w:val="12"/>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11. maaliskuuta 1982 -- 12. huhtikuuta 1982 </w:t>
            </w:r>
          </w:p>
        </w:tc>
        <w:tc>
          <w:tcPr>
            <w:tcW w:w="1456" w:type="dxa"/>
            <w:tcBorders/>
            <w:vAlign w:val="center"/>
          </w:tcPr>
          <w:p>
            <w:pPr>
              <w:pStyle w:val="TableContents"/>
              <w:bidi w:val="0"/>
              <w:spacing w:before="0" w:after="283"/>
              <w:jc w:val="left"/>
              <w:rPr>
                <w:sz w:val="4"/>
                <w:szCs w:val="4"/>
              </w:rPr>
            </w:pPr>
            <w:r>
              <w:rPr>
                <w:sz w:val="4"/>
                <w:szCs w:val="4"/>
              </w:rPr>
            </w:r>
          </w:p>
        </w:tc>
        <w:tc>
          <w:tcPr>
            <w:tcW w:w="14996" w:type="dxa"/>
            <w:gridSpan w:val="11"/>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Heading"/>
              <w:suppressLineNumbers/>
              <w:bidi w:val="0"/>
              <w:spacing w:before="0" w:after="283"/>
              <w:jc w:val="center"/>
              <w:rPr/>
            </w:pPr>
            <w:r>
              <w:rPr/>
              <w:t xml:space="preserve">37 </w:t>
            </w:r>
          </w:p>
        </w:tc>
        <w:tc>
          <w:tcPr>
            <w:tcW w:w="1456" w:type="dxa"/>
            <w:tcBorders/>
            <w:vAlign w:val="center"/>
          </w:tcPr>
          <w:p>
            <w:pPr>
              <w:pStyle w:val="TableContents"/>
              <w:bidi w:val="0"/>
              <w:spacing w:before="0" w:after="283"/>
              <w:jc w:val="left"/>
              <w:rPr/>
            </w:pPr>
            <w:r>
              <w:rPr/>
              <w:t xml:space="preserve">Nicholas F. Brady </w:t>
            </w:r>
          </w:p>
        </w:tc>
        <w:tc>
          <w:tcPr>
            <w:tcW w:w="2356" w:type="dxa"/>
            <w:tcBorders/>
            <w:vAlign w:val="center"/>
          </w:tcPr>
          <w:p>
            <w:pPr>
              <w:pStyle w:val="TableContents"/>
              <w:bidi w:val="0"/>
              <w:spacing w:before="0" w:after="283"/>
              <w:jc w:val="left"/>
              <w:rPr/>
            </w:pPr>
            <w:r>
              <w:rPr/>
              <w:t xml:space="preserve">Tasavaltalainen </w:t>
            </w:r>
          </w:p>
        </w:tc>
        <w:tc>
          <w:tcPr>
            <w:tcW w:w="1321" w:type="dxa"/>
            <w:tcBorders/>
            <w:vAlign w:val="center"/>
          </w:tcPr>
          <w:p>
            <w:pPr>
              <w:pStyle w:val="TableContents"/>
              <w:bidi w:val="0"/>
              <w:spacing w:before="0" w:after="283"/>
              <w:jc w:val="left"/>
              <w:rPr/>
            </w:pPr>
            <w:r>
              <w:rPr/>
              <w:t xml:space="preserve">12. huhtikuuta 1982 -- 20. joulukuuta 1982 </w:t>
            </w:r>
          </w:p>
        </w:tc>
        <w:tc>
          <w:tcPr>
            <w:tcW w:w="2356" w:type="dxa"/>
            <w:tcBorders/>
            <w:vAlign w:val="center"/>
          </w:tcPr>
          <w:p>
            <w:pPr>
              <w:pStyle w:val="TableContents"/>
              <w:bidi w:val="0"/>
              <w:spacing w:before="0" w:after="283"/>
              <w:jc w:val="left"/>
              <w:rPr/>
            </w:pPr>
            <w:r>
              <w:rPr/>
              <w:t xml:space="preserve">Nimitettiin Williamsin toimikauden loppuun. Jäi eläkkeelle ja erosi ennenaikaisesti, jotta hänen valitulle seuraajalleen annettaisiin etusija. </w:t>
            </w:r>
          </w:p>
        </w:tc>
        <w:tc>
          <w:tcPr>
            <w:tcW w:w="8963" w:type="dxa"/>
            <w:gridSpan w:val="8"/>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20. joulukuuta 1982 -- 27. joulukuuta 1982 </w:t>
            </w:r>
          </w:p>
        </w:tc>
        <w:tc>
          <w:tcPr>
            <w:tcW w:w="1456" w:type="dxa"/>
            <w:tcBorders/>
            <w:vAlign w:val="center"/>
          </w:tcPr>
          <w:p>
            <w:pPr>
              <w:pStyle w:val="TableContents"/>
              <w:bidi w:val="0"/>
              <w:spacing w:before="0" w:after="283"/>
              <w:jc w:val="left"/>
              <w:rPr>
                <w:sz w:val="4"/>
                <w:szCs w:val="4"/>
              </w:rPr>
            </w:pPr>
            <w:r>
              <w:rPr>
                <w:sz w:val="4"/>
                <w:szCs w:val="4"/>
              </w:rPr>
            </w:r>
          </w:p>
        </w:tc>
        <w:tc>
          <w:tcPr>
            <w:tcW w:w="14996" w:type="dxa"/>
            <w:gridSpan w:val="11"/>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Heading"/>
              <w:suppressLineNumbers/>
              <w:bidi w:val="0"/>
              <w:spacing w:before="0" w:after="283"/>
              <w:jc w:val="center"/>
              <w:rPr/>
            </w:pPr>
            <w:r>
              <w:rPr/>
              <w:t xml:space="preserve">38 </w:t>
            </w:r>
          </w:p>
        </w:tc>
        <w:tc>
          <w:tcPr>
            <w:tcW w:w="1456" w:type="dxa"/>
            <w:tcBorders/>
            <w:vAlign w:val="center"/>
          </w:tcPr>
          <w:p>
            <w:pPr>
              <w:pStyle w:val="TableContents"/>
              <w:bidi w:val="0"/>
              <w:spacing w:before="0" w:after="283"/>
              <w:jc w:val="left"/>
              <w:rPr/>
            </w:pPr>
            <w:r>
              <w:rPr/>
              <w:t xml:space="preserve">Frank Lautenberg </w:t>
            </w:r>
          </w:p>
        </w:tc>
        <w:tc>
          <w:tcPr>
            <w:tcW w:w="2356" w:type="dxa"/>
            <w:tcBorders/>
            <w:vAlign w:val="center"/>
          </w:tcPr>
          <w:p>
            <w:pPr>
              <w:pStyle w:val="TableContents"/>
              <w:bidi w:val="0"/>
              <w:spacing w:before="0" w:after="283"/>
              <w:jc w:val="left"/>
              <w:rPr/>
            </w:pPr>
            <w:r>
              <w:rPr/>
              <w:t xml:space="preserve">Demokraattinen </w:t>
            </w:r>
          </w:p>
        </w:tc>
        <w:tc>
          <w:tcPr>
            <w:tcW w:w="1321" w:type="dxa"/>
            <w:tcBorders/>
            <w:vAlign w:val="center"/>
          </w:tcPr>
          <w:p>
            <w:pPr>
              <w:pStyle w:val="TableContents"/>
              <w:bidi w:val="0"/>
              <w:spacing w:before="0" w:after="283"/>
              <w:jc w:val="left"/>
              <w:rPr/>
            </w:pPr>
            <w:r>
              <w:rPr/>
              <w:t xml:space="preserve">27. joulukuuta 1982 -- 3. tammikuuta 2001 </w:t>
            </w:r>
          </w:p>
        </w:tc>
        <w:tc>
          <w:tcPr>
            <w:tcW w:w="2356" w:type="dxa"/>
            <w:tcBorders/>
            <w:vAlign w:val="center"/>
          </w:tcPr>
          <w:p>
            <w:pPr>
              <w:pStyle w:val="TableContents"/>
              <w:bidi w:val="0"/>
              <w:spacing w:before="0" w:after="283"/>
              <w:jc w:val="left"/>
              <w:rPr/>
            </w:pPr>
            <w:r>
              <w:rPr/>
              <w:t xml:space="preserve">Nimitettiin ennenaikaisesti, koska hänet oli jo valittu seuraavalle kaudelle. </w:t>
            </w:r>
          </w:p>
        </w:tc>
        <w:tc>
          <w:tcPr>
            <w:tcW w:w="8963" w:type="dxa"/>
            <w:gridSpan w:val="8"/>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Valittiin vuonna 1982. </w:t>
            </w:r>
          </w:p>
        </w:tc>
        <w:tc>
          <w:tcPr>
            <w:tcW w:w="1456" w:type="dxa"/>
            <w:tcBorders/>
            <w:vAlign w:val="center"/>
          </w:tcPr>
          <w:p>
            <w:pPr>
              <w:pStyle w:val="TableContents"/>
              <w:bidi w:val="0"/>
              <w:spacing w:before="0" w:after="283"/>
              <w:jc w:val="left"/>
              <w:rPr/>
            </w:pPr>
            <w:r>
              <w:rPr/>
              <w:t xml:space="preserve">34 </w:t>
            </w:r>
          </w:p>
        </w:tc>
        <w:tc>
          <w:tcPr>
            <w:tcW w:w="2356" w:type="dxa"/>
            <w:tcBorders/>
            <w:vAlign w:val="center"/>
          </w:tcPr>
          <w:p>
            <w:pPr>
              <w:pStyle w:val="TableContents"/>
              <w:bidi w:val="0"/>
              <w:spacing w:before="0" w:after="283"/>
              <w:jc w:val="left"/>
              <w:rPr/>
            </w:pPr>
            <w:r>
              <w:rPr/>
              <w:t xml:space="preserve">98. </w:t>
            </w:r>
          </w:p>
        </w:tc>
        <w:tc>
          <w:tcPr>
            <w:tcW w:w="12640" w:type="dxa"/>
            <w:gridSpan w:val="10"/>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99. </w:t>
            </w:r>
          </w:p>
        </w:tc>
        <w:tc>
          <w:tcPr>
            <w:tcW w:w="1456" w:type="dxa"/>
            <w:tcBorders/>
            <w:vAlign w:val="center"/>
          </w:tcPr>
          <w:p>
            <w:pPr>
              <w:pStyle w:val="TableContents"/>
              <w:bidi w:val="0"/>
              <w:spacing w:before="0" w:after="283"/>
              <w:jc w:val="left"/>
              <w:rPr/>
            </w:pPr>
            <w:r>
              <w:rPr/>
              <w:t xml:space="preserve">34 </w:t>
            </w:r>
          </w:p>
        </w:tc>
        <w:tc>
          <w:tcPr>
            <w:tcW w:w="2356" w:type="dxa"/>
            <w:tcBorders/>
            <w:vAlign w:val="center"/>
          </w:tcPr>
          <w:p>
            <w:pPr>
              <w:pStyle w:val="TableContents"/>
              <w:bidi w:val="0"/>
              <w:spacing w:before="0" w:after="283"/>
              <w:jc w:val="left"/>
              <w:rPr/>
            </w:pPr>
            <w:r>
              <w:rPr/>
              <w:t xml:space="preserve">Valittiin uudelleen vuonna 1984. </w:t>
            </w:r>
          </w:p>
        </w:tc>
        <w:tc>
          <w:tcPr>
            <w:tcW w:w="12640" w:type="dxa"/>
            <w:gridSpan w:val="10"/>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100. </w:t>
            </w:r>
          </w:p>
        </w:tc>
        <w:tc>
          <w:tcPr>
            <w:tcW w:w="16452" w:type="dxa"/>
            <w:gridSpan w:val="12"/>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Valittiin uudelleen vuonna 1988. </w:t>
            </w:r>
          </w:p>
        </w:tc>
        <w:tc>
          <w:tcPr>
            <w:tcW w:w="1456" w:type="dxa"/>
            <w:tcBorders/>
            <w:vAlign w:val="center"/>
          </w:tcPr>
          <w:p>
            <w:pPr>
              <w:pStyle w:val="TableContents"/>
              <w:bidi w:val="0"/>
              <w:spacing w:before="0" w:after="283"/>
              <w:jc w:val="left"/>
              <w:rPr/>
            </w:pPr>
            <w:r>
              <w:rPr/>
              <w:t xml:space="preserve">35 </w:t>
            </w:r>
          </w:p>
        </w:tc>
        <w:tc>
          <w:tcPr>
            <w:tcW w:w="2356" w:type="dxa"/>
            <w:tcBorders/>
            <w:vAlign w:val="center"/>
          </w:tcPr>
          <w:p>
            <w:pPr>
              <w:pStyle w:val="TableContents"/>
              <w:bidi w:val="0"/>
              <w:spacing w:before="0" w:after="283"/>
              <w:jc w:val="left"/>
              <w:rPr/>
            </w:pPr>
            <w:r>
              <w:rPr/>
              <w:t xml:space="preserve">101. </w:t>
            </w:r>
          </w:p>
        </w:tc>
        <w:tc>
          <w:tcPr>
            <w:tcW w:w="12640" w:type="dxa"/>
            <w:gridSpan w:val="10"/>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102. </w:t>
            </w:r>
          </w:p>
        </w:tc>
        <w:tc>
          <w:tcPr>
            <w:tcW w:w="1456" w:type="dxa"/>
            <w:tcBorders/>
            <w:vAlign w:val="center"/>
          </w:tcPr>
          <w:p>
            <w:pPr>
              <w:pStyle w:val="TableContents"/>
              <w:bidi w:val="0"/>
              <w:spacing w:before="0" w:after="283"/>
              <w:jc w:val="left"/>
              <w:rPr/>
            </w:pPr>
            <w:r>
              <w:rPr/>
              <w:t xml:space="preserve">35 </w:t>
            </w:r>
          </w:p>
        </w:tc>
        <w:tc>
          <w:tcPr>
            <w:tcW w:w="2356" w:type="dxa"/>
            <w:tcBorders/>
            <w:vAlign w:val="center"/>
          </w:tcPr>
          <w:p>
            <w:pPr>
              <w:pStyle w:val="TableContents"/>
              <w:bidi w:val="0"/>
              <w:spacing w:before="0" w:after="283"/>
              <w:jc w:val="left"/>
              <w:rPr/>
            </w:pPr>
            <w:r>
              <w:rPr/>
              <w:t xml:space="preserve">Valittiin uudelleen vuonna 1990. Eläkkeellä. </w:t>
            </w:r>
          </w:p>
        </w:tc>
        <w:tc>
          <w:tcPr>
            <w:tcW w:w="12640" w:type="dxa"/>
            <w:gridSpan w:val="10"/>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103. </w:t>
            </w:r>
          </w:p>
        </w:tc>
        <w:tc>
          <w:tcPr>
            <w:tcW w:w="16452" w:type="dxa"/>
            <w:gridSpan w:val="12"/>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Valittiin uudelleen vuonna 1994. Eläkkeellä. </w:t>
            </w:r>
          </w:p>
        </w:tc>
        <w:tc>
          <w:tcPr>
            <w:tcW w:w="1456" w:type="dxa"/>
            <w:tcBorders/>
            <w:vAlign w:val="center"/>
          </w:tcPr>
          <w:p>
            <w:pPr>
              <w:pStyle w:val="TableContents"/>
              <w:bidi w:val="0"/>
              <w:spacing w:before="0" w:after="283"/>
              <w:jc w:val="left"/>
              <w:rPr/>
            </w:pPr>
            <w:r>
              <w:rPr/>
              <w:t xml:space="preserve">36 </w:t>
            </w:r>
          </w:p>
        </w:tc>
        <w:tc>
          <w:tcPr>
            <w:tcW w:w="2356" w:type="dxa"/>
            <w:tcBorders/>
            <w:vAlign w:val="center"/>
          </w:tcPr>
          <w:p>
            <w:pPr>
              <w:pStyle w:val="TableContents"/>
              <w:bidi w:val="0"/>
              <w:spacing w:before="0" w:after="283"/>
              <w:jc w:val="left"/>
              <w:rPr/>
            </w:pPr>
            <w:r>
              <w:rPr/>
              <w:t xml:space="preserve">104. </w:t>
            </w:r>
          </w:p>
        </w:tc>
        <w:tc>
          <w:tcPr>
            <w:tcW w:w="12640" w:type="dxa"/>
            <w:gridSpan w:val="10"/>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105. </w:t>
            </w:r>
          </w:p>
        </w:tc>
        <w:tc>
          <w:tcPr>
            <w:tcW w:w="1456" w:type="dxa"/>
            <w:tcBorders/>
            <w:vAlign w:val="center"/>
          </w:tcPr>
          <w:p>
            <w:pPr>
              <w:pStyle w:val="TableContents"/>
              <w:bidi w:val="0"/>
              <w:spacing w:before="0" w:after="283"/>
              <w:jc w:val="left"/>
              <w:rPr/>
            </w:pPr>
            <w:r>
              <w:rPr/>
              <w:t xml:space="preserve">36 </w:t>
            </w:r>
          </w:p>
        </w:tc>
        <w:tc>
          <w:tcPr>
            <w:tcW w:w="2356" w:type="dxa"/>
            <w:tcBorders/>
            <w:vAlign w:val="center"/>
          </w:tcPr>
          <w:p>
            <w:pPr>
              <w:pStyle w:val="TableContents"/>
              <w:bidi w:val="0"/>
              <w:spacing w:before="0" w:after="283"/>
              <w:jc w:val="left"/>
              <w:rPr/>
            </w:pPr>
            <w:r>
              <w:rPr/>
              <w:t xml:space="preserve">Valittiin vuonna 1996. Eläkkeellä. </w:t>
            </w:r>
          </w:p>
        </w:tc>
        <w:tc>
          <w:tcPr>
            <w:tcW w:w="1321" w:type="dxa"/>
            <w:tcBorders/>
            <w:vAlign w:val="center"/>
          </w:tcPr>
          <w:p>
            <w:pPr>
              <w:pStyle w:val="TableContents"/>
              <w:bidi w:val="0"/>
              <w:spacing w:before="0" w:after="283"/>
              <w:jc w:val="left"/>
              <w:rPr/>
            </w:pPr>
            <w:r>
              <w:rPr/>
              <w:t xml:space="preserve">3. tammikuuta 1997 -- 3. tammikuuta 2003 </w:t>
            </w:r>
          </w:p>
        </w:tc>
        <w:tc>
          <w:tcPr>
            <w:tcW w:w="2356" w:type="dxa"/>
            <w:tcBorders/>
            <w:vAlign w:val="center"/>
          </w:tcPr>
          <w:p>
            <w:pPr>
              <w:pStyle w:val="TableContents"/>
              <w:bidi w:val="0"/>
              <w:spacing w:before="0" w:after="283"/>
              <w:jc w:val="left"/>
              <w:rPr/>
            </w:pPr>
            <w:r>
              <w:rPr/>
              <w:t xml:space="preserve">Demokraattinen </w:t>
            </w:r>
          </w:p>
        </w:tc>
        <w:tc>
          <w:tcPr>
            <w:tcW w:w="1456" w:type="dxa"/>
            <w:tcBorders/>
            <w:vAlign w:val="center"/>
          </w:tcPr>
          <w:p>
            <w:pPr>
              <w:pStyle w:val="TableContents"/>
              <w:bidi w:val="0"/>
              <w:spacing w:before="0" w:after="283"/>
              <w:jc w:val="left"/>
              <w:rPr/>
            </w:pPr>
            <w:r>
              <w:rPr/>
              <w:t xml:space="preserve">Robert Torricelli </w:t>
            </w:r>
          </w:p>
        </w:tc>
        <w:tc>
          <w:tcPr>
            <w:tcW w:w="931" w:type="dxa"/>
            <w:tcBorders/>
            <w:vAlign w:val="center"/>
          </w:tcPr>
          <w:p>
            <w:pPr>
              <w:pStyle w:val="TableHeading"/>
              <w:suppressLineNumbers/>
              <w:bidi w:val="0"/>
              <w:spacing w:before="0" w:after="283"/>
              <w:jc w:val="center"/>
              <w:rPr/>
            </w:pPr>
            <w:r>
              <w:rPr/>
              <w:t xml:space="preserve">32 </w:t>
            </w:r>
          </w:p>
        </w:tc>
        <w:tc>
          <w:tcPr>
            <w:tcW w:w="6576" w:type="dxa"/>
            <w:gridSpan w:val="6"/>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106. </w:t>
            </w:r>
          </w:p>
        </w:tc>
        <w:tc>
          <w:tcPr>
            <w:tcW w:w="16452" w:type="dxa"/>
            <w:gridSpan w:val="12"/>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Heading"/>
              <w:suppressLineNumbers/>
              <w:bidi w:val="0"/>
              <w:spacing w:before="0" w:after="283"/>
              <w:jc w:val="center"/>
              <w:rPr/>
            </w:pPr>
            <w:r>
              <w:rPr/>
              <w:t xml:space="preserve">39 </w:t>
            </w:r>
          </w:p>
        </w:tc>
        <w:tc>
          <w:tcPr>
            <w:tcW w:w="1456" w:type="dxa"/>
            <w:tcBorders/>
            <w:vAlign w:val="center"/>
          </w:tcPr>
          <w:p>
            <w:pPr>
              <w:pStyle w:val="TableContents"/>
              <w:bidi w:val="0"/>
              <w:spacing w:before="0" w:after="283"/>
              <w:jc w:val="left"/>
              <w:rPr/>
            </w:pPr>
            <w:r>
              <w:rPr/>
              <w:t xml:space="preserve">Jon Corzine </w:t>
            </w:r>
          </w:p>
        </w:tc>
        <w:tc>
          <w:tcPr>
            <w:tcW w:w="2356" w:type="dxa"/>
            <w:tcBorders/>
            <w:vAlign w:val="center"/>
          </w:tcPr>
          <w:p>
            <w:pPr>
              <w:pStyle w:val="TableContents"/>
              <w:bidi w:val="0"/>
              <w:spacing w:before="0" w:after="283"/>
              <w:jc w:val="left"/>
              <w:rPr/>
            </w:pPr>
            <w:r>
              <w:rPr/>
              <w:t xml:space="preserve">Demokraattinen </w:t>
            </w:r>
          </w:p>
        </w:tc>
        <w:tc>
          <w:tcPr>
            <w:tcW w:w="1321" w:type="dxa"/>
            <w:tcBorders/>
            <w:vAlign w:val="center"/>
          </w:tcPr>
          <w:p>
            <w:pPr>
              <w:pStyle w:val="TableContents"/>
              <w:bidi w:val="0"/>
              <w:spacing w:before="0" w:after="283"/>
              <w:jc w:val="left"/>
              <w:rPr/>
            </w:pPr>
            <w:r>
              <w:rPr/>
              <w:t xml:space="preserve">3. tammikuuta 2001 -- 17. tammikuuta 2006 </w:t>
            </w:r>
          </w:p>
        </w:tc>
        <w:tc>
          <w:tcPr>
            <w:tcW w:w="2356" w:type="dxa"/>
            <w:tcBorders/>
            <w:vAlign w:val="center"/>
          </w:tcPr>
          <w:p>
            <w:pPr>
              <w:pStyle w:val="TableContents"/>
              <w:bidi w:val="0"/>
              <w:spacing w:before="0" w:after="283"/>
              <w:jc w:val="left"/>
              <w:rPr/>
            </w:pPr>
            <w:r>
              <w:rPr/>
              <w:t xml:space="preserve">Valittiin vuonna 2000, mutta erosi New Jerseyn kuvernööriksi. </w:t>
            </w:r>
          </w:p>
        </w:tc>
        <w:tc>
          <w:tcPr>
            <w:tcW w:w="1456" w:type="dxa"/>
            <w:tcBorders/>
            <w:vAlign w:val="center"/>
          </w:tcPr>
          <w:p>
            <w:pPr>
              <w:pStyle w:val="TableContents"/>
              <w:bidi w:val="0"/>
              <w:spacing w:before="0" w:after="283"/>
              <w:jc w:val="left"/>
              <w:rPr/>
            </w:pPr>
            <w:r>
              <w:rPr/>
              <w:t xml:space="preserve">37 </w:t>
            </w:r>
          </w:p>
        </w:tc>
        <w:tc>
          <w:tcPr>
            <w:tcW w:w="931" w:type="dxa"/>
            <w:tcBorders/>
            <w:vAlign w:val="center"/>
          </w:tcPr>
          <w:p>
            <w:pPr>
              <w:pStyle w:val="TableContents"/>
              <w:bidi w:val="0"/>
              <w:spacing w:before="0" w:after="283"/>
              <w:jc w:val="left"/>
              <w:rPr/>
            </w:pPr>
            <w:r>
              <w:rPr/>
              <w:t xml:space="preserve">107. </w:t>
            </w:r>
          </w:p>
        </w:tc>
        <w:tc>
          <w:tcPr>
            <w:tcW w:w="6576" w:type="dxa"/>
            <w:gridSpan w:val="6"/>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108. </w:t>
            </w:r>
          </w:p>
        </w:tc>
        <w:tc>
          <w:tcPr>
            <w:tcW w:w="1456" w:type="dxa"/>
            <w:tcBorders/>
            <w:vAlign w:val="center"/>
          </w:tcPr>
          <w:p>
            <w:pPr>
              <w:pStyle w:val="TableContents"/>
              <w:bidi w:val="0"/>
              <w:spacing w:before="0" w:after="283"/>
              <w:jc w:val="left"/>
              <w:rPr/>
            </w:pPr>
            <w:r>
              <w:rPr/>
              <w:t xml:space="preserve">37 </w:t>
            </w:r>
          </w:p>
        </w:tc>
        <w:tc>
          <w:tcPr>
            <w:tcW w:w="2356" w:type="dxa"/>
            <w:tcBorders/>
            <w:vAlign w:val="center"/>
          </w:tcPr>
          <w:p>
            <w:pPr>
              <w:pStyle w:val="TableContents"/>
              <w:bidi w:val="0"/>
              <w:spacing w:before="0" w:after="283"/>
              <w:jc w:val="left"/>
              <w:rPr/>
            </w:pPr>
            <w:r>
              <w:rPr/>
              <w:t xml:space="preserve">Valittiin vuonna 2002. </w:t>
            </w:r>
          </w:p>
        </w:tc>
        <w:tc>
          <w:tcPr>
            <w:tcW w:w="1321" w:type="dxa"/>
            <w:tcBorders/>
            <w:vAlign w:val="center"/>
          </w:tcPr>
          <w:p>
            <w:pPr>
              <w:pStyle w:val="TableContents"/>
              <w:bidi w:val="0"/>
              <w:spacing w:before="0" w:after="283"/>
              <w:jc w:val="left"/>
              <w:rPr/>
            </w:pPr>
            <w:r>
              <w:rPr/>
              <w:t xml:space="preserve">3. tammikuuta 2003 -- 3. kesäkuuta 2013 </w:t>
            </w:r>
          </w:p>
        </w:tc>
        <w:tc>
          <w:tcPr>
            <w:tcW w:w="2356" w:type="dxa"/>
            <w:tcBorders/>
            <w:vAlign w:val="center"/>
          </w:tcPr>
          <w:p>
            <w:pPr>
              <w:pStyle w:val="TableContents"/>
              <w:bidi w:val="0"/>
              <w:spacing w:before="0" w:after="283"/>
              <w:jc w:val="left"/>
              <w:rPr/>
            </w:pPr>
            <w:r>
              <w:rPr/>
              <w:t xml:space="preserve">Demokraattinen </w:t>
            </w:r>
          </w:p>
        </w:tc>
        <w:tc>
          <w:tcPr>
            <w:tcW w:w="1456" w:type="dxa"/>
            <w:tcBorders/>
            <w:vAlign w:val="center"/>
          </w:tcPr>
          <w:p>
            <w:pPr>
              <w:pStyle w:val="TableContents"/>
              <w:bidi w:val="0"/>
              <w:spacing w:before="0" w:after="283"/>
              <w:jc w:val="left"/>
              <w:rPr/>
            </w:pPr>
            <w:r>
              <w:rPr/>
              <w:t xml:space="preserve">Frank Lautenberg </w:t>
            </w:r>
          </w:p>
        </w:tc>
        <w:tc>
          <w:tcPr>
            <w:tcW w:w="931" w:type="dxa"/>
            <w:tcBorders/>
            <w:vAlign w:val="center"/>
          </w:tcPr>
          <w:p>
            <w:pPr>
              <w:pStyle w:val="TableHeading"/>
              <w:suppressLineNumbers/>
              <w:bidi w:val="0"/>
              <w:spacing w:before="0" w:after="283"/>
              <w:jc w:val="center"/>
              <w:rPr/>
            </w:pPr>
            <w:r>
              <w:rPr/>
              <w:t xml:space="preserve">33 </w:t>
            </w:r>
          </w:p>
        </w:tc>
        <w:tc>
          <w:tcPr>
            <w:tcW w:w="6576" w:type="dxa"/>
            <w:gridSpan w:val="6"/>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109. </w:t>
            </w:r>
          </w:p>
        </w:tc>
        <w:tc>
          <w:tcPr>
            <w:tcW w:w="16452" w:type="dxa"/>
            <w:gridSpan w:val="12"/>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Heading"/>
              <w:suppressLineNumbers/>
              <w:bidi w:val="0"/>
              <w:spacing w:before="0" w:after="283"/>
              <w:jc w:val="center"/>
              <w:rPr/>
            </w:pPr>
            <w:r>
              <w:rPr/>
              <w:t xml:space="preserve">40 </w:t>
            </w:r>
          </w:p>
        </w:tc>
        <w:tc>
          <w:tcPr>
            <w:tcW w:w="1456" w:type="dxa"/>
            <w:tcBorders/>
            <w:vAlign w:val="center"/>
          </w:tcPr>
          <w:p>
            <w:pPr>
              <w:pStyle w:val="TableContents"/>
              <w:bidi w:val="0"/>
              <w:spacing w:before="0" w:after="283"/>
              <w:jc w:val="left"/>
              <w:rPr/>
            </w:pPr>
            <w:r>
              <w:rPr>
                <w:color w:val="A9A9A9"/>
              </w:rPr>
              <w:t xml:space="preserve">Bob Menendez </w:t>
            </w:r>
          </w:p>
        </w:tc>
        <w:tc>
          <w:tcPr>
            <w:tcW w:w="2356" w:type="dxa"/>
            <w:tcBorders/>
            <w:vAlign w:val="center"/>
          </w:tcPr>
          <w:p>
            <w:pPr>
              <w:pStyle w:val="TableContents"/>
              <w:bidi w:val="0"/>
              <w:spacing w:before="0" w:after="283"/>
              <w:jc w:val="left"/>
              <w:rPr/>
            </w:pPr>
            <w:r>
              <w:rPr/>
              <w:t xml:space="preserve">Demokraattinen </w:t>
            </w:r>
          </w:p>
        </w:tc>
        <w:tc>
          <w:tcPr>
            <w:tcW w:w="1321" w:type="dxa"/>
            <w:tcBorders/>
            <w:vAlign w:val="center"/>
          </w:tcPr>
          <w:p>
            <w:pPr>
              <w:pStyle w:val="TableContents"/>
              <w:bidi w:val="0"/>
              <w:spacing w:before="0" w:after="283"/>
              <w:jc w:val="left"/>
              <w:rPr/>
            </w:pPr>
            <w:r>
              <w:rPr/>
              <w:t xml:space="preserve">18. tammikuuta 2006 -- Nykyinen </w:t>
            </w:r>
          </w:p>
        </w:tc>
        <w:tc>
          <w:tcPr>
            <w:tcW w:w="2356" w:type="dxa"/>
            <w:tcBorders/>
            <w:vAlign w:val="center"/>
          </w:tcPr>
          <w:p>
            <w:pPr>
              <w:pStyle w:val="TableContents"/>
              <w:bidi w:val="0"/>
              <w:spacing w:before="0" w:after="283"/>
              <w:jc w:val="left"/>
              <w:rPr/>
            </w:pPr>
            <w:r>
              <w:rPr/>
              <w:t xml:space="preserve">Nimitettiin Corzinen toimikauden loppuun. </w:t>
            </w:r>
          </w:p>
        </w:tc>
        <w:tc>
          <w:tcPr>
            <w:tcW w:w="8963" w:type="dxa"/>
            <w:gridSpan w:val="8"/>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Valittiin koko kaudeksi vuonna 2006. </w:t>
            </w:r>
          </w:p>
        </w:tc>
        <w:tc>
          <w:tcPr>
            <w:tcW w:w="1456" w:type="dxa"/>
            <w:tcBorders/>
            <w:vAlign w:val="center"/>
          </w:tcPr>
          <w:p>
            <w:pPr>
              <w:pStyle w:val="TableContents"/>
              <w:bidi w:val="0"/>
              <w:spacing w:before="0" w:after="283"/>
              <w:jc w:val="left"/>
              <w:rPr/>
            </w:pPr>
            <w:r>
              <w:rPr/>
              <w:t xml:space="preserve">38 </w:t>
            </w:r>
          </w:p>
        </w:tc>
        <w:tc>
          <w:tcPr>
            <w:tcW w:w="2356" w:type="dxa"/>
            <w:tcBorders/>
            <w:vAlign w:val="center"/>
          </w:tcPr>
          <w:p>
            <w:pPr>
              <w:pStyle w:val="TableContents"/>
              <w:bidi w:val="0"/>
              <w:spacing w:before="0" w:after="283"/>
              <w:jc w:val="left"/>
              <w:rPr/>
            </w:pPr>
            <w:r>
              <w:rPr/>
              <w:t xml:space="preserve">110. </w:t>
            </w:r>
          </w:p>
        </w:tc>
        <w:tc>
          <w:tcPr>
            <w:tcW w:w="12640" w:type="dxa"/>
            <w:gridSpan w:val="10"/>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111. </w:t>
            </w:r>
          </w:p>
        </w:tc>
        <w:tc>
          <w:tcPr>
            <w:tcW w:w="1456" w:type="dxa"/>
            <w:tcBorders/>
            <w:vAlign w:val="center"/>
          </w:tcPr>
          <w:p>
            <w:pPr>
              <w:pStyle w:val="TableContents"/>
              <w:bidi w:val="0"/>
              <w:spacing w:before="0" w:after="283"/>
              <w:jc w:val="left"/>
              <w:rPr/>
            </w:pPr>
            <w:r>
              <w:rPr/>
              <w:t xml:space="preserve">38 </w:t>
            </w:r>
          </w:p>
        </w:tc>
        <w:tc>
          <w:tcPr>
            <w:tcW w:w="2356" w:type="dxa"/>
            <w:tcBorders/>
            <w:vAlign w:val="center"/>
          </w:tcPr>
          <w:p>
            <w:pPr>
              <w:pStyle w:val="TableContents"/>
              <w:bidi w:val="0"/>
              <w:spacing w:before="0" w:after="283"/>
              <w:jc w:val="left"/>
              <w:rPr/>
            </w:pPr>
            <w:r>
              <w:rPr/>
              <w:t xml:space="preserve">Valittiin uudelleen vuonna 2008. Kuoli. </w:t>
            </w:r>
          </w:p>
        </w:tc>
        <w:tc>
          <w:tcPr>
            <w:tcW w:w="12640" w:type="dxa"/>
            <w:gridSpan w:val="10"/>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112. </w:t>
            </w:r>
          </w:p>
        </w:tc>
        <w:tc>
          <w:tcPr>
            <w:tcW w:w="16452" w:type="dxa"/>
            <w:gridSpan w:val="12"/>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Valittiin uudelleen vuonna 2012. </w:t>
            </w:r>
          </w:p>
        </w:tc>
        <w:tc>
          <w:tcPr>
            <w:tcW w:w="1456" w:type="dxa"/>
            <w:tcBorders/>
            <w:vAlign w:val="center"/>
          </w:tcPr>
          <w:p>
            <w:pPr>
              <w:pStyle w:val="TableContents"/>
              <w:bidi w:val="0"/>
              <w:spacing w:before="0" w:after="283"/>
              <w:jc w:val="left"/>
              <w:rPr/>
            </w:pPr>
            <w:r>
              <w:rPr/>
              <w:t xml:space="preserve">39 </w:t>
            </w:r>
          </w:p>
        </w:tc>
        <w:tc>
          <w:tcPr>
            <w:tcW w:w="2356" w:type="dxa"/>
            <w:tcBorders/>
            <w:vAlign w:val="center"/>
          </w:tcPr>
          <w:p>
            <w:pPr>
              <w:pStyle w:val="TableContents"/>
              <w:bidi w:val="0"/>
              <w:spacing w:before="0" w:after="283"/>
              <w:jc w:val="left"/>
              <w:rPr/>
            </w:pPr>
            <w:r>
              <w:rPr/>
              <w:t xml:space="preserve">113. </w:t>
            </w:r>
          </w:p>
        </w:tc>
        <w:tc>
          <w:tcPr>
            <w:tcW w:w="12640" w:type="dxa"/>
            <w:gridSpan w:val="10"/>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pPr>
            <w:r>
              <w:rPr/>
              <w:t xml:space="preserve">3. kesäkuuta 2013 -- 6. kesäkuuta 2013 Tyhjä </w:t>
            </w:r>
          </w:p>
        </w:tc>
        <w:tc>
          <w:tcPr>
            <w:tcW w:w="14996" w:type="dxa"/>
            <w:gridSpan w:val="11"/>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Nimitettiin jatkamaan Lautenbergin toimikautta. Jäi eläkkeelle, kun hänen seuraajansa valittiin. </w:t>
            </w:r>
          </w:p>
        </w:tc>
        <w:tc>
          <w:tcPr>
            <w:tcW w:w="1456" w:type="dxa"/>
            <w:tcBorders/>
            <w:vAlign w:val="center"/>
          </w:tcPr>
          <w:p>
            <w:pPr>
              <w:pStyle w:val="TableContents"/>
              <w:bidi w:val="0"/>
              <w:spacing w:before="0" w:after="283"/>
              <w:jc w:val="left"/>
              <w:rPr/>
            </w:pPr>
            <w:r>
              <w:rPr/>
              <w:t xml:space="preserve">6. kesäkuuta 2013 -- 31. lokakuuta 2013 </w:t>
            </w:r>
          </w:p>
        </w:tc>
        <w:tc>
          <w:tcPr>
            <w:tcW w:w="2356" w:type="dxa"/>
            <w:tcBorders/>
            <w:vAlign w:val="center"/>
          </w:tcPr>
          <w:p>
            <w:pPr>
              <w:pStyle w:val="TableContents"/>
              <w:bidi w:val="0"/>
              <w:spacing w:before="0" w:after="283"/>
              <w:jc w:val="left"/>
              <w:rPr/>
            </w:pPr>
            <w:r>
              <w:rPr/>
              <w:t xml:space="preserve">Tasavaltalainen </w:t>
            </w:r>
          </w:p>
        </w:tc>
        <w:tc>
          <w:tcPr>
            <w:tcW w:w="1321" w:type="dxa"/>
            <w:tcBorders/>
            <w:vAlign w:val="center"/>
          </w:tcPr>
          <w:p>
            <w:pPr>
              <w:pStyle w:val="TableContents"/>
              <w:bidi w:val="0"/>
              <w:spacing w:before="0" w:after="283"/>
              <w:jc w:val="left"/>
              <w:rPr/>
            </w:pPr>
            <w:r>
              <w:rPr/>
              <w:t xml:space="preserve">Jeffrey Chiesa </w:t>
            </w:r>
          </w:p>
        </w:tc>
        <w:tc>
          <w:tcPr>
            <w:tcW w:w="2356" w:type="dxa"/>
            <w:tcBorders/>
            <w:vAlign w:val="center"/>
          </w:tcPr>
          <w:p>
            <w:pPr>
              <w:pStyle w:val="TableHeading"/>
              <w:suppressLineNumbers/>
              <w:bidi w:val="0"/>
              <w:spacing w:before="0" w:after="283"/>
              <w:jc w:val="center"/>
              <w:rPr/>
            </w:pPr>
            <w:r>
              <w:rPr/>
              <w:t xml:space="preserve">34 </w:t>
            </w:r>
          </w:p>
        </w:tc>
        <w:tc>
          <w:tcPr>
            <w:tcW w:w="8963" w:type="dxa"/>
            <w:gridSpan w:val="8"/>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Valittiin Lautenbergin kauden loppuun. </w:t>
            </w:r>
          </w:p>
        </w:tc>
        <w:tc>
          <w:tcPr>
            <w:tcW w:w="1456" w:type="dxa"/>
            <w:tcBorders/>
            <w:vAlign w:val="center"/>
          </w:tcPr>
          <w:p>
            <w:pPr>
              <w:pStyle w:val="TableContents"/>
              <w:bidi w:val="0"/>
              <w:spacing w:before="0" w:after="283"/>
              <w:jc w:val="left"/>
              <w:rPr/>
            </w:pPr>
            <w:r>
              <w:rPr/>
              <w:t xml:space="preserve">31. lokakuuta 2013 -- Tällä hetkellä </w:t>
            </w:r>
          </w:p>
        </w:tc>
        <w:tc>
          <w:tcPr>
            <w:tcW w:w="2356" w:type="dxa"/>
            <w:tcBorders/>
            <w:vAlign w:val="center"/>
          </w:tcPr>
          <w:p>
            <w:pPr>
              <w:pStyle w:val="TableContents"/>
              <w:bidi w:val="0"/>
              <w:spacing w:before="0" w:after="283"/>
              <w:jc w:val="left"/>
              <w:rPr/>
            </w:pPr>
            <w:r>
              <w:rPr/>
              <w:t xml:space="preserve">Demokraattinen </w:t>
            </w:r>
          </w:p>
        </w:tc>
        <w:tc>
          <w:tcPr>
            <w:tcW w:w="1321" w:type="dxa"/>
            <w:tcBorders/>
            <w:vAlign w:val="center"/>
          </w:tcPr>
          <w:p>
            <w:pPr>
              <w:pStyle w:val="TableContents"/>
              <w:bidi w:val="0"/>
              <w:spacing w:before="0" w:after="283"/>
              <w:jc w:val="left"/>
              <w:rPr/>
            </w:pPr>
            <w:r>
              <w:rPr/>
              <w:t xml:space="preserve">Cory Booker </w:t>
            </w:r>
          </w:p>
        </w:tc>
        <w:tc>
          <w:tcPr>
            <w:tcW w:w="2356" w:type="dxa"/>
            <w:tcBorders/>
            <w:vAlign w:val="center"/>
          </w:tcPr>
          <w:p>
            <w:pPr>
              <w:pStyle w:val="TableHeading"/>
              <w:suppressLineNumbers/>
              <w:bidi w:val="0"/>
              <w:spacing w:before="0" w:after="283"/>
              <w:jc w:val="center"/>
              <w:rPr/>
            </w:pPr>
            <w:r>
              <w:rPr/>
              <w:t xml:space="preserve">35 </w:t>
            </w:r>
          </w:p>
        </w:tc>
        <w:tc>
          <w:tcPr>
            <w:tcW w:w="8963" w:type="dxa"/>
            <w:gridSpan w:val="8"/>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114. </w:t>
            </w:r>
          </w:p>
        </w:tc>
        <w:tc>
          <w:tcPr>
            <w:tcW w:w="1456" w:type="dxa"/>
            <w:tcBorders/>
            <w:vAlign w:val="center"/>
          </w:tcPr>
          <w:p>
            <w:pPr>
              <w:pStyle w:val="TableContents"/>
              <w:bidi w:val="0"/>
              <w:spacing w:before="0" w:after="283"/>
              <w:jc w:val="left"/>
              <w:rPr/>
            </w:pPr>
            <w:r>
              <w:rPr/>
              <w:t xml:space="preserve">39 </w:t>
            </w:r>
          </w:p>
        </w:tc>
        <w:tc>
          <w:tcPr>
            <w:tcW w:w="2356" w:type="dxa"/>
            <w:tcBorders/>
            <w:vAlign w:val="center"/>
          </w:tcPr>
          <w:p>
            <w:pPr>
              <w:pStyle w:val="TableContents"/>
              <w:bidi w:val="0"/>
              <w:spacing w:before="0" w:after="283"/>
              <w:jc w:val="left"/>
              <w:rPr/>
            </w:pPr>
            <w:r>
              <w:rPr/>
              <w:t xml:space="preserve">Valittiin uudelleen vuonna 2014. </w:t>
            </w:r>
          </w:p>
        </w:tc>
        <w:tc>
          <w:tcPr>
            <w:tcW w:w="12640" w:type="dxa"/>
            <w:gridSpan w:val="10"/>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115. määräytyy vuoden 2018 vaaleissa. </w:t>
            </w:r>
          </w:p>
        </w:tc>
        <w:tc>
          <w:tcPr>
            <w:tcW w:w="16452" w:type="dxa"/>
            <w:gridSpan w:val="12"/>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40 </w:t>
            </w:r>
          </w:p>
        </w:tc>
        <w:tc>
          <w:tcPr>
            <w:tcW w:w="1456" w:type="dxa"/>
            <w:tcBorders/>
            <w:vAlign w:val="center"/>
          </w:tcPr>
          <w:p>
            <w:pPr>
              <w:pStyle w:val="TableContents"/>
              <w:bidi w:val="0"/>
              <w:spacing w:before="0" w:after="283"/>
              <w:jc w:val="left"/>
              <w:rPr/>
            </w:pPr>
            <w:r>
              <w:rPr/>
              <w:t xml:space="preserve">116. </w:t>
            </w:r>
          </w:p>
        </w:tc>
        <w:tc>
          <w:tcPr>
            <w:tcW w:w="14996" w:type="dxa"/>
            <w:gridSpan w:val="11"/>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117. </w:t>
            </w:r>
          </w:p>
        </w:tc>
        <w:tc>
          <w:tcPr>
            <w:tcW w:w="1456" w:type="dxa"/>
            <w:tcBorders/>
            <w:vAlign w:val="center"/>
          </w:tcPr>
          <w:p>
            <w:pPr>
              <w:pStyle w:val="TableContents"/>
              <w:bidi w:val="0"/>
              <w:spacing w:before="0" w:after="283"/>
              <w:jc w:val="left"/>
              <w:rPr/>
            </w:pPr>
            <w:r>
              <w:rPr/>
              <w:t xml:space="preserve">40 Määritetään vuoden 2020 vaaleissa. </w:t>
            </w:r>
          </w:p>
        </w:tc>
        <w:tc>
          <w:tcPr>
            <w:tcW w:w="14996" w:type="dxa"/>
            <w:gridSpan w:val="11"/>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Heading"/>
              <w:suppressLineNumbers/>
              <w:bidi w:val="0"/>
              <w:spacing w:before="0" w:after="283"/>
              <w:jc w:val="center"/>
              <w:rPr/>
            </w:pPr>
            <w:r>
              <w:rPr/>
              <w:t xml:space="preserve"># </w:t>
            </w:r>
          </w:p>
        </w:tc>
        <w:tc>
          <w:tcPr>
            <w:tcW w:w="1456" w:type="dxa"/>
            <w:tcBorders/>
            <w:vAlign w:val="center"/>
          </w:tcPr>
          <w:p>
            <w:pPr>
              <w:pStyle w:val="TableHeading"/>
              <w:suppressLineNumbers/>
              <w:bidi w:val="0"/>
              <w:spacing w:before="0" w:after="283"/>
              <w:jc w:val="center"/>
              <w:rPr/>
            </w:pPr>
            <w:r>
              <w:rPr/>
              <w:t xml:space="preserve">Senaattori </w:t>
            </w:r>
          </w:p>
        </w:tc>
        <w:tc>
          <w:tcPr>
            <w:tcW w:w="2356" w:type="dxa"/>
            <w:tcBorders/>
            <w:vAlign w:val="center"/>
          </w:tcPr>
          <w:p>
            <w:pPr>
              <w:pStyle w:val="TableHeading"/>
              <w:suppressLineNumbers/>
              <w:bidi w:val="0"/>
              <w:spacing w:before="0" w:after="283"/>
              <w:jc w:val="center"/>
              <w:rPr/>
            </w:pPr>
            <w:r>
              <w:rPr/>
              <w:t xml:space="preserve">Puolue </w:t>
            </w:r>
          </w:p>
        </w:tc>
        <w:tc>
          <w:tcPr>
            <w:tcW w:w="1321" w:type="dxa"/>
            <w:tcBorders/>
            <w:vAlign w:val="center"/>
          </w:tcPr>
          <w:p>
            <w:pPr>
              <w:pStyle w:val="TableHeading"/>
              <w:suppressLineNumbers/>
              <w:bidi w:val="0"/>
              <w:spacing w:before="0" w:after="283"/>
              <w:jc w:val="center"/>
              <w:rPr/>
            </w:pPr>
            <w:r>
              <w:rPr/>
              <w:t xml:space="preserve">Toimintavuodet </w:t>
            </w:r>
          </w:p>
        </w:tc>
        <w:tc>
          <w:tcPr>
            <w:tcW w:w="2356" w:type="dxa"/>
            <w:tcBorders/>
            <w:vAlign w:val="center"/>
          </w:tcPr>
          <w:p>
            <w:pPr>
              <w:pStyle w:val="TableHeading"/>
              <w:suppressLineNumbers/>
              <w:bidi w:val="0"/>
              <w:spacing w:before="0" w:after="283"/>
              <w:jc w:val="center"/>
              <w:rPr/>
            </w:pPr>
            <w:r>
              <w:rPr/>
              <w:t xml:space="preserve">Vaalien historia </w:t>
            </w:r>
          </w:p>
        </w:tc>
        <w:tc>
          <w:tcPr>
            <w:tcW w:w="1456" w:type="dxa"/>
            <w:tcBorders/>
            <w:vAlign w:val="center"/>
          </w:tcPr>
          <w:p>
            <w:pPr>
              <w:pStyle w:val="TableHeading"/>
              <w:suppressLineNumbers/>
              <w:bidi w:val="0"/>
              <w:spacing w:before="0" w:after="283"/>
              <w:jc w:val="center"/>
              <w:rPr/>
            </w:pPr>
            <w:r>
              <w:rPr/>
              <w:t xml:space="preserve">r m </w:t>
            </w:r>
          </w:p>
        </w:tc>
        <w:tc>
          <w:tcPr>
            <w:tcW w:w="931" w:type="dxa"/>
            <w:tcBorders/>
            <w:vAlign w:val="center"/>
          </w:tcPr>
          <w:p>
            <w:pPr>
              <w:pStyle w:val="TableHeading"/>
              <w:bidi w:val="0"/>
              <w:spacing w:before="0" w:after="283"/>
              <w:rPr>
                <w:sz w:val="4"/>
                <w:szCs w:val="4"/>
              </w:rPr>
            </w:pPr>
            <w:r>
              <w:rPr>
                <w:sz w:val="4"/>
                <w:szCs w:val="4"/>
              </w:rPr>
            </w:r>
          </w:p>
        </w:tc>
        <w:tc>
          <w:tcPr>
            <w:tcW w:w="1156" w:type="dxa"/>
            <w:tcBorders/>
            <w:vAlign w:val="center"/>
          </w:tcPr>
          <w:p>
            <w:pPr>
              <w:pStyle w:val="TableHeading"/>
              <w:suppressLineNumbers/>
              <w:bidi w:val="0"/>
              <w:spacing w:before="0" w:after="283"/>
              <w:jc w:val="center"/>
              <w:rPr/>
            </w:pPr>
            <w:r>
              <w:rPr/>
              <w:t xml:space="preserve">r m </w:t>
            </w:r>
          </w:p>
        </w:tc>
        <w:tc>
          <w:tcPr>
            <w:tcW w:w="1081" w:type="dxa"/>
            <w:tcBorders/>
            <w:vAlign w:val="center"/>
          </w:tcPr>
          <w:p>
            <w:pPr>
              <w:pStyle w:val="TableHeading"/>
              <w:suppressLineNumbers/>
              <w:bidi w:val="0"/>
              <w:spacing w:before="0" w:after="283"/>
              <w:jc w:val="center"/>
              <w:rPr/>
            </w:pPr>
            <w:r>
              <w:rPr/>
              <w:t xml:space="preserve">Vaalien historia </w:t>
            </w:r>
          </w:p>
        </w:tc>
        <w:tc>
          <w:tcPr>
            <w:tcW w:w="1321" w:type="dxa"/>
            <w:tcBorders/>
            <w:vAlign w:val="center"/>
          </w:tcPr>
          <w:p>
            <w:pPr>
              <w:pStyle w:val="TableHeading"/>
              <w:suppressLineNumbers/>
              <w:bidi w:val="0"/>
              <w:spacing w:before="0" w:after="283"/>
              <w:jc w:val="center"/>
              <w:rPr/>
            </w:pPr>
            <w:r>
              <w:rPr/>
              <w:t xml:space="preserve">Toimintavuodet </w:t>
            </w:r>
          </w:p>
        </w:tc>
        <w:tc>
          <w:tcPr>
            <w:tcW w:w="1231" w:type="dxa"/>
            <w:tcBorders/>
            <w:vAlign w:val="center"/>
          </w:tcPr>
          <w:p>
            <w:pPr>
              <w:pStyle w:val="TableHeading"/>
              <w:suppressLineNumbers/>
              <w:bidi w:val="0"/>
              <w:spacing w:before="0" w:after="283"/>
              <w:jc w:val="center"/>
              <w:rPr/>
            </w:pPr>
            <w:r>
              <w:rPr/>
              <w:t xml:space="preserve">Puolue </w:t>
            </w:r>
          </w:p>
        </w:tc>
        <w:tc>
          <w:tcPr>
            <w:tcW w:w="916" w:type="dxa"/>
            <w:tcBorders/>
            <w:vAlign w:val="center"/>
          </w:tcPr>
          <w:p>
            <w:pPr>
              <w:pStyle w:val="TableHeading"/>
              <w:suppressLineNumbers/>
              <w:bidi w:val="0"/>
              <w:spacing w:before="0" w:after="283"/>
              <w:jc w:val="center"/>
              <w:rPr/>
            </w:pPr>
            <w:r>
              <w:rPr/>
              <w:t xml:space="preserve">Senaattori </w:t>
            </w:r>
          </w:p>
        </w:tc>
        <w:tc>
          <w:tcPr>
            <w:tcW w:w="871" w:type="dxa"/>
            <w:tcBorders/>
            <w:vAlign w:val="center"/>
          </w:tcPr>
          <w:p>
            <w:pPr>
              <w:pStyle w:val="TableHeading"/>
              <w:suppressLineNumbers/>
              <w:bidi w:val="0"/>
              <w:spacing w:before="0" w:after="283"/>
              <w:jc w:val="center"/>
              <w:rPr/>
            </w:pPr>
            <w:r>
              <w:rPr/>
              <w:t xml:space="preserve"># Luokka 1 Luokka 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nyt yksi New Jerseyn senaattoreista -</w:t>
      </w:r>
    </w:p>
    <w:p>
      <w:pPr>
        <w:pStyle w:val="TextBody"/>
        <w:bidi w:val="0"/>
        <w:jc w:val="left"/>
        <w:rPr>
          <w:b/>
          <w:u w:val="single"/>
          <w:shd w:val="clear" w:fill="FFFF00"/>
        </w:rPr>
      </w:pPr>
      <w:r>
        <w:rPr>
          <w:b/>
          <w:u w:val="single"/>
          <w:shd w:val="clear" w:fill="FFFF00"/>
        </w:rPr>
        <w:t xml:space="preserve">Asiakirjan numero 5164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Napolilaisjäätelö sai nimensä 1800-luvun loppupuolella, koska </w:t>
      </w:r>
      <w:r>
        <w:rPr>
          <w:color w:val="A9A9A9"/>
        </w:rPr>
        <w:t xml:space="preserve">sen oletettiin olevan peräisin italialaisen Napolin kaupungin keittiöstä ja koska monet napolilaiset siirtolaiset toivat mukanaan Yhdysvaltoihin asiantuntemustaan jäädytettyjen jälkiruokien valmistuksessa</w:t>
      </w:r>
      <w:r>
        <w:rPr/>
        <w:t xml:space="preserve">. Spumone otettiin Yhdysvalloissa käyttöön 1870-luvulla napolilaistyyppisenä jäätelönä. Varhaisissa resepteissä käytettiin erilaisia makuja, mutta yhteinen nimittäjä oli kuitenkin kolme yhteen valettua jäätelöä, jotka muistuttivat Italian lippua (vrt. insalata tricolore). Todennäköisesti suklaasta, vaniljasta ja mansikasta tuli standardi siitä syystä, että ne olivat suosituimpia makuja Yhdysvalloissa niiden käyttöönoton aikaan.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neapoliittista jäätelöä kutsutaan neapoliittiseksi jäätelöksi?</w:t>
      </w:r>
    </w:p>
    <w:p>
      <w:pPr>
        <w:pStyle w:val="TextBody"/>
        <w:bidi w:val="0"/>
        <w:jc w:val="left"/>
        <w:rPr>
          <w:b/>
          <w:u w:val="single"/>
          <w:shd w:val="clear" w:fill="FFFF00"/>
        </w:rPr>
      </w:pPr>
      <w:r>
        <w:rPr>
          <w:b/>
          <w:u w:val="single"/>
          <w:shd w:val="clear" w:fill="FFFF00"/>
        </w:rPr>
        <w:t xml:space="preserve">Asiakirjan numero 5165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Fibrodysplasia ossificans progressiva (FOP) on </w:t>
      </w:r>
      <w:r>
        <w:rPr/>
        <w:t xml:space="preserve">erittäin harvinainen sidekudossairaus. Sairaus johtuu elimistön korjausmekanismin mutaatiosta, joka aiheuttaa kuitukudoksen (mukaan lukien lihakset, jänteet ja nivelsiteet) luutumisen spontaanisti tai vahingoittuessaan. Monissa tapauksissa vammat voivat aiheuttaa nivelten pysyvän jähmettymisen paikalleen. Ylimääräisten luukasvustojen kirurgisen poiston on osoitettu aiheuttavan sen, että elimistö "korjaa" vaurioituneen alueen entistäkin suuremmalla määrällä luuta.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sairaus, joka muuttaa lihaksen luuksi</w:t>
      </w:r>
    </w:p>
    <w:p>
      <w:pPr>
        <w:pStyle w:val="TextBody"/>
        <w:bidi w:val="0"/>
        <w:jc w:val="left"/>
        <w:rPr>
          <w:b/>
          <w:u w:val="single"/>
          <w:shd w:val="clear" w:fill="FFFF00"/>
        </w:rPr>
      </w:pPr>
      <w:r>
        <w:rPr>
          <w:b/>
          <w:u w:val="single"/>
          <w:shd w:val="clear" w:fill="FFFF00"/>
        </w:rPr>
        <w:t xml:space="preserve">Asiakirjan numero 5166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Perjantai 13. päivä on yhdysvaltalainen kauhufranchising, joka käsittää kaksitoista slasher-elokuvaa, televisiosarjan, romaaneja, sarjakuvia, videopelejä ja tie - in-tuotteita. Sarja keskittyy pääasiassa kuvitteelliseen hahmoon Jason Voorheesiin, joka hukkui lapsena Crystal Lake -leirillä leirin henkilökunnan huolimattomuuden vuoksi. Vuosikymmeniä myöhemmin järven huhutaan olevan "kirottu", ja se on joukkomurhien näyttämönä. Jason esiintyy kaikissa elokuvissa joko tappajana tai tappojen motiivina. Alkuperäisen elokuvan, joka luotiin Halloweenin (1978) menestyksen hyödyntämiseksi, käsikirjoitti Victor Miller ja sen tuotti ja ohjasi </w:t>
      </w:r>
      <w:r>
        <w:rPr>
          <w:color w:val="A9A9A9"/>
        </w:rPr>
        <w:t xml:space="preserve">Sean S. Cunningham</w:t>
      </w:r>
      <w:r>
        <w:rPr/>
        <w:t xml:space="preserve">. Elokuvat ovat tuottaneet maailmanlaajuisesti yli 464 miljoonaa dollaria lipputuloja.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ohjasi ensimmäisen Perjantai 13. -elokuvan -</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3331"/>
        <w:gridCol w:w="2189"/>
        <w:gridCol w:w="2940"/>
        <w:gridCol w:w="1745"/>
      </w:tblGrid>
      <w:tr>
        <w:trPr/>
        <w:tc>
          <w:tcPr>
            <w:tcW w:w="3331" w:type="dxa"/>
            <w:tcBorders/>
            <w:vAlign w:val="center"/>
          </w:tcPr>
          <w:p>
            <w:pPr>
              <w:pStyle w:val="TableHeading"/>
              <w:suppressLineNumbers/>
              <w:bidi w:val="0"/>
              <w:spacing w:before="0" w:after="283"/>
              <w:jc w:val="center"/>
              <w:rPr/>
            </w:pPr>
            <w:r>
              <w:rPr/>
              <w:t xml:space="preserve">Elokuva </w:t>
            </w:r>
          </w:p>
        </w:tc>
        <w:tc>
          <w:tcPr>
            <w:tcW w:w="2189" w:type="dxa"/>
            <w:tcBorders/>
            <w:vAlign w:val="center"/>
          </w:tcPr>
          <w:p>
            <w:pPr>
              <w:pStyle w:val="TableHeading"/>
              <w:suppressLineNumbers/>
              <w:bidi w:val="0"/>
              <w:spacing w:before="0" w:after="283"/>
              <w:jc w:val="center"/>
              <w:rPr/>
            </w:pPr>
            <w:r>
              <w:rPr/>
              <w:t xml:space="preserve">Johtaja </w:t>
            </w:r>
          </w:p>
        </w:tc>
        <w:tc>
          <w:tcPr>
            <w:tcW w:w="2940" w:type="dxa"/>
            <w:tcBorders/>
            <w:vAlign w:val="center"/>
          </w:tcPr>
          <w:p>
            <w:pPr>
              <w:pStyle w:val="TableHeading"/>
              <w:suppressLineNumbers/>
              <w:bidi w:val="0"/>
              <w:spacing w:before="0" w:after="283"/>
              <w:jc w:val="center"/>
              <w:rPr/>
            </w:pPr>
            <w:r>
              <w:rPr/>
              <w:t xml:space="preserve">Kirjoittaja(t) </w:t>
            </w:r>
          </w:p>
        </w:tc>
        <w:tc>
          <w:tcPr>
            <w:tcW w:w="1745" w:type="dxa"/>
            <w:tcBorders/>
            <w:vAlign w:val="center"/>
          </w:tcPr>
          <w:p>
            <w:pPr>
              <w:pStyle w:val="TableHeading"/>
              <w:suppressLineNumbers/>
              <w:bidi w:val="0"/>
              <w:spacing w:before="0" w:after="283"/>
              <w:jc w:val="center"/>
              <w:rPr/>
            </w:pPr>
            <w:r>
              <w:rPr/>
              <w:t xml:space="preserve">Tuottaja(t) </w:t>
            </w:r>
          </w:p>
        </w:tc>
      </w:tr>
      <w:tr>
        <w:trPr/>
        <w:tc>
          <w:tcPr>
            <w:tcW w:w="3331" w:type="dxa"/>
            <w:tcBorders/>
            <w:vAlign w:val="center"/>
          </w:tcPr>
          <w:p>
            <w:pPr>
              <w:pStyle w:val="TableHeading"/>
              <w:suppressLineNumbers/>
              <w:bidi w:val="0"/>
              <w:spacing w:before="0" w:after="283"/>
              <w:jc w:val="center"/>
              <w:rPr/>
            </w:pPr>
            <w:r>
              <w:rPr/>
              <w:t xml:space="preserve">Perjantai 13. päivä (</w:t>
            </w:r>
            <w:r>
              <w:rPr>
                <w:color w:val="A9A9A9"/>
              </w:rPr>
              <w:t xml:space="preserve">1980</w:t>
            </w:r>
            <w:r>
              <w:rPr/>
              <w:t xml:space="preserve">) </w:t>
            </w:r>
          </w:p>
        </w:tc>
        <w:tc>
          <w:tcPr>
            <w:tcW w:w="2189" w:type="dxa"/>
            <w:tcBorders/>
            <w:vAlign w:val="center"/>
          </w:tcPr>
          <w:p>
            <w:pPr>
              <w:pStyle w:val="TableContents"/>
              <w:bidi w:val="0"/>
              <w:spacing w:before="0" w:after="283"/>
              <w:jc w:val="left"/>
              <w:rPr/>
            </w:pPr>
            <w:r>
              <w:rPr/>
              <w:t xml:space="preserve">Sean S. Cunningham </w:t>
            </w:r>
          </w:p>
        </w:tc>
        <w:tc>
          <w:tcPr>
            <w:tcW w:w="2940" w:type="dxa"/>
            <w:tcBorders/>
            <w:vAlign w:val="center"/>
          </w:tcPr>
          <w:p>
            <w:pPr>
              <w:pStyle w:val="TableContents"/>
              <w:bidi w:val="0"/>
              <w:spacing w:before="0" w:after="283"/>
              <w:jc w:val="left"/>
              <w:rPr/>
            </w:pPr>
            <w:r>
              <w:rPr/>
              <w:t xml:space="preserve">Victor Miller </w:t>
            </w:r>
          </w:p>
        </w:tc>
        <w:tc>
          <w:tcPr>
            <w:tcW w:w="1745" w:type="dxa"/>
            <w:tcBorders/>
            <w:vAlign w:val="center"/>
          </w:tcPr>
          <w:p>
            <w:pPr>
              <w:pStyle w:val="TableContents"/>
              <w:bidi w:val="0"/>
              <w:spacing w:before="0" w:after="283"/>
              <w:jc w:val="left"/>
              <w:rPr/>
            </w:pPr>
            <w:r>
              <w:rPr/>
              <w:t xml:space="preserve">Sean S. Cunningham </w:t>
            </w:r>
          </w:p>
        </w:tc>
      </w:tr>
      <w:tr>
        <w:trPr/>
        <w:tc>
          <w:tcPr>
            <w:tcW w:w="3331" w:type="dxa"/>
            <w:tcBorders/>
            <w:vAlign w:val="center"/>
          </w:tcPr>
          <w:p>
            <w:pPr>
              <w:pStyle w:val="TableHeading"/>
              <w:suppressLineNumbers/>
              <w:bidi w:val="0"/>
              <w:spacing w:before="0" w:after="283"/>
              <w:jc w:val="center"/>
              <w:rPr/>
            </w:pPr>
            <w:r>
              <w:rPr/>
              <w:t xml:space="preserve">Perjantai 13. osa 2 (1981) </w:t>
            </w:r>
          </w:p>
        </w:tc>
        <w:tc>
          <w:tcPr>
            <w:tcW w:w="2189" w:type="dxa"/>
            <w:tcBorders/>
            <w:vAlign w:val="center"/>
          </w:tcPr>
          <w:p>
            <w:pPr>
              <w:pStyle w:val="TableContents"/>
              <w:bidi w:val="0"/>
              <w:spacing w:before="0" w:after="283"/>
              <w:jc w:val="left"/>
              <w:rPr/>
            </w:pPr>
            <w:r>
              <w:rPr/>
              <w:t xml:space="preserve">Steve Miner </w:t>
            </w:r>
          </w:p>
        </w:tc>
        <w:tc>
          <w:tcPr>
            <w:tcW w:w="2940" w:type="dxa"/>
            <w:tcBorders/>
            <w:vAlign w:val="center"/>
          </w:tcPr>
          <w:p>
            <w:pPr>
              <w:pStyle w:val="TableContents"/>
              <w:bidi w:val="0"/>
              <w:spacing w:before="0" w:after="283"/>
              <w:jc w:val="left"/>
              <w:rPr/>
            </w:pPr>
            <w:r>
              <w:rPr/>
              <w:t xml:space="preserve">Ron Kurz </w:t>
            </w:r>
          </w:p>
        </w:tc>
        <w:tc>
          <w:tcPr>
            <w:tcW w:w="1745" w:type="dxa"/>
            <w:tcBorders/>
            <w:vAlign w:val="center"/>
          </w:tcPr>
          <w:p>
            <w:pPr>
              <w:pStyle w:val="TableContents"/>
              <w:bidi w:val="0"/>
              <w:spacing w:before="0" w:after="283"/>
              <w:jc w:val="left"/>
              <w:rPr/>
            </w:pPr>
            <w:r>
              <w:rPr/>
              <w:t xml:space="preserve">Steve Miner </w:t>
            </w:r>
          </w:p>
        </w:tc>
      </w:tr>
      <w:tr>
        <w:trPr/>
        <w:tc>
          <w:tcPr>
            <w:tcW w:w="3331" w:type="dxa"/>
            <w:tcBorders/>
            <w:vAlign w:val="center"/>
          </w:tcPr>
          <w:p>
            <w:pPr>
              <w:pStyle w:val="TableHeading"/>
              <w:suppressLineNumbers/>
              <w:bidi w:val="0"/>
              <w:spacing w:before="0" w:after="283"/>
              <w:jc w:val="center"/>
              <w:rPr/>
            </w:pPr>
            <w:r>
              <w:rPr/>
              <w:t xml:space="preserve">Perjantai 13. osa III (1982) </w:t>
            </w:r>
          </w:p>
        </w:tc>
        <w:tc>
          <w:tcPr>
            <w:tcW w:w="2189" w:type="dxa"/>
            <w:tcBorders/>
            <w:vAlign w:val="center"/>
          </w:tcPr>
          <w:p>
            <w:pPr>
              <w:pStyle w:val="TableContents"/>
              <w:bidi w:val="0"/>
              <w:spacing w:before="0" w:after="283"/>
              <w:jc w:val="left"/>
              <w:rPr/>
            </w:pPr>
            <w:r>
              <w:rPr/>
              <w:t xml:space="preserve">Martin Kitrosser &amp; Carol Watson </w:t>
            </w:r>
          </w:p>
        </w:tc>
        <w:tc>
          <w:tcPr>
            <w:tcW w:w="2940" w:type="dxa"/>
            <w:tcBorders/>
            <w:vAlign w:val="center"/>
          </w:tcPr>
          <w:p>
            <w:pPr>
              <w:pStyle w:val="TableContents"/>
              <w:bidi w:val="0"/>
              <w:spacing w:before="0" w:after="283"/>
              <w:jc w:val="left"/>
              <w:rPr/>
            </w:pPr>
            <w:r>
              <w:rPr/>
              <w:t xml:space="preserve">Frank Mancuso Jr. </w:t>
            </w:r>
          </w:p>
        </w:tc>
        <w:tc>
          <w:tcPr>
            <w:tcW w:w="1745" w:type="dxa"/>
            <w:tcBorders/>
          </w:tcPr>
          <w:p>
            <w:pPr>
              <w:pStyle w:val="TableContents"/>
              <w:bidi w:val="0"/>
              <w:spacing w:before="0" w:after="283"/>
              <w:jc w:val="left"/>
              <w:rPr>
                <w:sz w:val="4"/>
                <w:szCs w:val="4"/>
              </w:rPr>
            </w:pPr>
            <w:r>
              <w:rPr>
                <w:sz w:val="4"/>
                <w:szCs w:val="4"/>
              </w:rPr>
            </w:r>
          </w:p>
        </w:tc>
      </w:tr>
      <w:tr>
        <w:trPr/>
        <w:tc>
          <w:tcPr>
            <w:tcW w:w="3331" w:type="dxa"/>
            <w:tcBorders/>
            <w:vAlign w:val="center"/>
          </w:tcPr>
          <w:p>
            <w:pPr>
              <w:pStyle w:val="TableHeading"/>
              <w:suppressLineNumbers/>
              <w:bidi w:val="0"/>
              <w:spacing w:before="0" w:after="283"/>
              <w:jc w:val="center"/>
              <w:rPr/>
            </w:pPr>
            <w:r>
              <w:rPr/>
              <w:t xml:space="preserve">Perjantai 13. päivä: viimeinen luku (1984) </w:t>
            </w:r>
          </w:p>
        </w:tc>
        <w:tc>
          <w:tcPr>
            <w:tcW w:w="2189" w:type="dxa"/>
            <w:tcBorders/>
            <w:vAlign w:val="center"/>
          </w:tcPr>
          <w:p>
            <w:pPr>
              <w:pStyle w:val="TableContents"/>
              <w:bidi w:val="0"/>
              <w:spacing w:before="0" w:after="283"/>
              <w:jc w:val="left"/>
              <w:rPr/>
            </w:pPr>
            <w:r>
              <w:rPr/>
              <w:t xml:space="preserve">Joseph Zito </w:t>
            </w:r>
          </w:p>
        </w:tc>
        <w:tc>
          <w:tcPr>
            <w:tcW w:w="2940" w:type="dxa"/>
            <w:tcBorders/>
            <w:vAlign w:val="center"/>
          </w:tcPr>
          <w:p>
            <w:pPr>
              <w:pStyle w:val="TableContents"/>
              <w:bidi w:val="0"/>
              <w:spacing w:before="0" w:after="283"/>
              <w:jc w:val="left"/>
              <w:rPr/>
            </w:pPr>
            <w:r>
              <w:rPr/>
              <w:t xml:space="preserve">Barney Cohen </w:t>
            </w:r>
          </w:p>
        </w:tc>
        <w:tc>
          <w:tcPr>
            <w:tcW w:w="1745" w:type="dxa"/>
            <w:tcBorders/>
          </w:tcPr>
          <w:p>
            <w:pPr>
              <w:pStyle w:val="TableContents"/>
              <w:bidi w:val="0"/>
              <w:spacing w:before="0" w:after="283"/>
              <w:jc w:val="left"/>
              <w:rPr>
                <w:sz w:val="4"/>
                <w:szCs w:val="4"/>
              </w:rPr>
            </w:pPr>
            <w:r>
              <w:rPr>
                <w:sz w:val="4"/>
                <w:szCs w:val="4"/>
              </w:rPr>
            </w:r>
          </w:p>
        </w:tc>
      </w:tr>
      <w:tr>
        <w:trPr/>
        <w:tc>
          <w:tcPr>
            <w:tcW w:w="3331" w:type="dxa"/>
            <w:tcBorders/>
            <w:vAlign w:val="center"/>
          </w:tcPr>
          <w:p>
            <w:pPr>
              <w:pStyle w:val="TableHeading"/>
              <w:suppressLineNumbers/>
              <w:bidi w:val="0"/>
              <w:spacing w:before="0" w:after="283"/>
              <w:jc w:val="center"/>
              <w:rPr/>
            </w:pPr>
            <w:r>
              <w:rPr/>
              <w:t xml:space="preserve">Perjantai 13. päivä: Uusi alku (1985) </w:t>
            </w:r>
          </w:p>
        </w:tc>
        <w:tc>
          <w:tcPr>
            <w:tcW w:w="2189" w:type="dxa"/>
            <w:tcBorders/>
            <w:vAlign w:val="center"/>
          </w:tcPr>
          <w:p>
            <w:pPr>
              <w:pStyle w:val="TableContents"/>
              <w:bidi w:val="0"/>
              <w:spacing w:before="0" w:after="283"/>
              <w:jc w:val="left"/>
              <w:rPr/>
            </w:pPr>
            <w:r>
              <w:rPr/>
              <w:t xml:space="preserve">Danny Steinmann </w:t>
            </w:r>
          </w:p>
        </w:tc>
        <w:tc>
          <w:tcPr>
            <w:tcW w:w="2940" w:type="dxa"/>
            <w:tcBorders/>
            <w:vAlign w:val="center"/>
          </w:tcPr>
          <w:p>
            <w:pPr>
              <w:pStyle w:val="TableContents"/>
              <w:bidi w:val="0"/>
              <w:spacing w:before="0" w:after="283"/>
              <w:jc w:val="left"/>
              <w:rPr/>
            </w:pPr>
            <w:r>
              <w:rPr/>
              <w:t xml:space="preserve">Martin Kitrosser, David Cohen &amp; Danny Steinmann </w:t>
            </w:r>
          </w:p>
        </w:tc>
        <w:tc>
          <w:tcPr>
            <w:tcW w:w="1745" w:type="dxa"/>
            <w:tcBorders/>
            <w:vAlign w:val="center"/>
          </w:tcPr>
          <w:p>
            <w:pPr>
              <w:pStyle w:val="TableContents"/>
              <w:bidi w:val="0"/>
              <w:spacing w:before="0" w:after="283"/>
              <w:jc w:val="left"/>
              <w:rPr/>
            </w:pPr>
            <w:r>
              <w:rPr/>
              <w:t xml:space="preserve">Timothy Silver </w:t>
            </w:r>
          </w:p>
        </w:tc>
      </w:tr>
      <w:tr>
        <w:trPr/>
        <w:tc>
          <w:tcPr>
            <w:tcW w:w="3331" w:type="dxa"/>
            <w:tcBorders/>
            <w:vAlign w:val="center"/>
          </w:tcPr>
          <w:p>
            <w:pPr>
              <w:pStyle w:val="TableHeading"/>
              <w:suppressLineNumbers/>
              <w:bidi w:val="0"/>
              <w:spacing w:before="0" w:after="283"/>
              <w:jc w:val="center"/>
              <w:rPr/>
            </w:pPr>
            <w:r>
              <w:rPr/>
              <w:t xml:space="preserve">Perjantai 13. osa VI: Jason elää (1986) </w:t>
            </w:r>
          </w:p>
        </w:tc>
        <w:tc>
          <w:tcPr>
            <w:tcW w:w="2189" w:type="dxa"/>
            <w:tcBorders/>
            <w:vAlign w:val="center"/>
          </w:tcPr>
          <w:p>
            <w:pPr>
              <w:pStyle w:val="TableContents"/>
              <w:bidi w:val="0"/>
              <w:spacing w:before="0" w:after="283"/>
              <w:jc w:val="left"/>
              <w:rPr/>
            </w:pPr>
            <w:r>
              <w:rPr/>
              <w:t xml:space="preserve">Tom McLoughlin </w:t>
            </w:r>
          </w:p>
        </w:tc>
        <w:tc>
          <w:tcPr>
            <w:tcW w:w="2940" w:type="dxa"/>
            <w:tcBorders/>
            <w:vAlign w:val="center"/>
          </w:tcPr>
          <w:p>
            <w:pPr>
              <w:pStyle w:val="TableContents"/>
              <w:bidi w:val="0"/>
              <w:spacing w:before="0" w:after="283"/>
              <w:jc w:val="left"/>
              <w:rPr/>
            </w:pPr>
            <w:r>
              <w:rPr/>
              <w:t xml:space="preserve">Tom McLoughlin </w:t>
            </w:r>
          </w:p>
        </w:tc>
        <w:tc>
          <w:tcPr>
            <w:tcW w:w="1745" w:type="dxa"/>
            <w:tcBorders/>
            <w:vAlign w:val="center"/>
          </w:tcPr>
          <w:p>
            <w:pPr>
              <w:pStyle w:val="TableContents"/>
              <w:bidi w:val="0"/>
              <w:spacing w:before="0" w:after="283"/>
              <w:jc w:val="left"/>
              <w:rPr/>
            </w:pPr>
            <w:r>
              <w:rPr/>
              <w:t xml:space="preserve">Don Behrns </w:t>
            </w:r>
          </w:p>
        </w:tc>
      </w:tr>
      <w:tr>
        <w:trPr/>
        <w:tc>
          <w:tcPr>
            <w:tcW w:w="3331" w:type="dxa"/>
            <w:tcBorders/>
            <w:vAlign w:val="center"/>
          </w:tcPr>
          <w:p>
            <w:pPr>
              <w:pStyle w:val="TableHeading"/>
              <w:suppressLineNumbers/>
              <w:bidi w:val="0"/>
              <w:spacing w:before="0" w:after="283"/>
              <w:jc w:val="center"/>
              <w:rPr/>
            </w:pPr>
            <w:r>
              <w:rPr/>
              <w:t xml:space="preserve">Perjantai 13. osa VII: Uusi veri (1988) </w:t>
            </w:r>
          </w:p>
        </w:tc>
        <w:tc>
          <w:tcPr>
            <w:tcW w:w="2189" w:type="dxa"/>
            <w:tcBorders/>
            <w:vAlign w:val="center"/>
          </w:tcPr>
          <w:p>
            <w:pPr>
              <w:pStyle w:val="TableContents"/>
              <w:bidi w:val="0"/>
              <w:spacing w:before="0" w:after="283"/>
              <w:jc w:val="left"/>
              <w:rPr/>
            </w:pPr>
            <w:r>
              <w:rPr/>
              <w:t xml:space="preserve">John Carl Buechler </w:t>
            </w:r>
          </w:p>
        </w:tc>
        <w:tc>
          <w:tcPr>
            <w:tcW w:w="2940" w:type="dxa"/>
            <w:tcBorders/>
            <w:vAlign w:val="center"/>
          </w:tcPr>
          <w:p>
            <w:pPr>
              <w:pStyle w:val="TableContents"/>
              <w:bidi w:val="0"/>
              <w:spacing w:before="0" w:after="283"/>
              <w:jc w:val="left"/>
              <w:rPr/>
            </w:pPr>
            <w:r>
              <w:rPr/>
              <w:t xml:space="preserve">Manuel Fidello &amp; Daryl Haney </w:t>
            </w:r>
          </w:p>
        </w:tc>
        <w:tc>
          <w:tcPr>
            <w:tcW w:w="1745" w:type="dxa"/>
            <w:tcBorders/>
            <w:vAlign w:val="center"/>
          </w:tcPr>
          <w:p>
            <w:pPr>
              <w:pStyle w:val="TableContents"/>
              <w:bidi w:val="0"/>
              <w:spacing w:before="0" w:after="283"/>
              <w:jc w:val="left"/>
              <w:rPr/>
            </w:pPr>
            <w:r>
              <w:rPr/>
              <w:t xml:space="preserve">Iain Paterson </w:t>
            </w:r>
          </w:p>
        </w:tc>
      </w:tr>
      <w:tr>
        <w:trPr/>
        <w:tc>
          <w:tcPr>
            <w:tcW w:w="3331" w:type="dxa"/>
            <w:tcBorders/>
            <w:vAlign w:val="center"/>
          </w:tcPr>
          <w:p>
            <w:pPr>
              <w:pStyle w:val="TableHeading"/>
              <w:suppressLineNumbers/>
              <w:bidi w:val="0"/>
              <w:spacing w:before="0" w:after="283"/>
              <w:jc w:val="center"/>
              <w:rPr/>
            </w:pPr>
            <w:r>
              <w:rPr/>
              <w:t xml:space="preserve">Perjantai 13. osa VIII: Jason valtaa Manhattanin (1989) </w:t>
            </w:r>
          </w:p>
        </w:tc>
        <w:tc>
          <w:tcPr>
            <w:tcW w:w="2189" w:type="dxa"/>
            <w:tcBorders/>
            <w:vAlign w:val="center"/>
          </w:tcPr>
          <w:p>
            <w:pPr>
              <w:pStyle w:val="TableContents"/>
              <w:bidi w:val="0"/>
              <w:spacing w:before="0" w:after="283"/>
              <w:jc w:val="left"/>
              <w:rPr/>
            </w:pPr>
            <w:r>
              <w:rPr/>
              <w:t xml:space="preserve">Rob Hedden </w:t>
            </w:r>
          </w:p>
        </w:tc>
        <w:tc>
          <w:tcPr>
            <w:tcW w:w="2940" w:type="dxa"/>
            <w:tcBorders/>
            <w:vAlign w:val="center"/>
          </w:tcPr>
          <w:p>
            <w:pPr>
              <w:pStyle w:val="TableContents"/>
              <w:bidi w:val="0"/>
              <w:spacing w:before="0" w:after="283"/>
              <w:jc w:val="left"/>
              <w:rPr/>
            </w:pPr>
            <w:r>
              <w:rPr/>
              <w:t xml:space="preserve">Rob Hedden </w:t>
            </w:r>
          </w:p>
        </w:tc>
        <w:tc>
          <w:tcPr>
            <w:tcW w:w="1745" w:type="dxa"/>
            <w:tcBorders/>
            <w:vAlign w:val="center"/>
          </w:tcPr>
          <w:p>
            <w:pPr>
              <w:pStyle w:val="TableContents"/>
              <w:bidi w:val="0"/>
              <w:spacing w:before="0" w:after="283"/>
              <w:jc w:val="left"/>
              <w:rPr/>
            </w:pPr>
            <w:r>
              <w:rPr/>
              <w:t xml:space="preserve">Randy Cheveldave </w:t>
            </w:r>
          </w:p>
        </w:tc>
      </w:tr>
      <w:tr>
        <w:trPr/>
        <w:tc>
          <w:tcPr>
            <w:tcW w:w="3331" w:type="dxa"/>
            <w:tcBorders/>
            <w:vAlign w:val="center"/>
          </w:tcPr>
          <w:p>
            <w:pPr>
              <w:pStyle w:val="TableHeading"/>
              <w:suppressLineNumbers/>
              <w:bidi w:val="0"/>
              <w:spacing w:before="0" w:after="283"/>
              <w:jc w:val="center"/>
              <w:rPr/>
            </w:pPr>
            <w:r>
              <w:rPr/>
              <w:t xml:space="preserve">Jason menee helvettiin: viimeinen perjantai (1993) </w:t>
            </w:r>
          </w:p>
        </w:tc>
        <w:tc>
          <w:tcPr>
            <w:tcW w:w="2189" w:type="dxa"/>
            <w:tcBorders/>
            <w:vAlign w:val="center"/>
          </w:tcPr>
          <w:p>
            <w:pPr>
              <w:pStyle w:val="TableContents"/>
              <w:bidi w:val="0"/>
              <w:spacing w:before="0" w:after="283"/>
              <w:jc w:val="left"/>
              <w:rPr/>
            </w:pPr>
            <w:r>
              <w:rPr/>
              <w:t xml:space="preserve">Adam Marcus </w:t>
            </w:r>
          </w:p>
        </w:tc>
        <w:tc>
          <w:tcPr>
            <w:tcW w:w="2940" w:type="dxa"/>
            <w:tcBorders/>
            <w:vAlign w:val="center"/>
          </w:tcPr>
          <w:p>
            <w:pPr>
              <w:pStyle w:val="TableContents"/>
              <w:bidi w:val="0"/>
              <w:spacing w:before="0" w:after="283"/>
              <w:jc w:val="left"/>
              <w:rPr/>
            </w:pPr>
            <w:r>
              <w:rPr/>
              <w:t xml:space="preserve">Jay Huguely, Adam Marcus &amp; Dean Lorey </w:t>
            </w:r>
          </w:p>
        </w:tc>
        <w:tc>
          <w:tcPr>
            <w:tcW w:w="1745" w:type="dxa"/>
            <w:tcBorders/>
            <w:vAlign w:val="center"/>
          </w:tcPr>
          <w:p>
            <w:pPr>
              <w:pStyle w:val="TableContents"/>
              <w:bidi w:val="0"/>
              <w:spacing w:before="0" w:after="283"/>
              <w:jc w:val="left"/>
              <w:rPr/>
            </w:pPr>
            <w:r>
              <w:rPr/>
              <w:t xml:space="preserve">Sean S. Cunningham </w:t>
            </w:r>
          </w:p>
        </w:tc>
      </w:tr>
      <w:tr>
        <w:trPr/>
        <w:tc>
          <w:tcPr>
            <w:tcW w:w="3331" w:type="dxa"/>
            <w:tcBorders/>
            <w:vAlign w:val="center"/>
          </w:tcPr>
          <w:p>
            <w:pPr>
              <w:pStyle w:val="TableHeading"/>
              <w:suppressLineNumbers/>
              <w:bidi w:val="0"/>
              <w:spacing w:before="0" w:after="283"/>
              <w:jc w:val="center"/>
              <w:rPr/>
            </w:pPr>
            <w:r>
              <w:rPr/>
              <w:t xml:space="preserve">Jason X (2001) </w:t>
            </w:r>
          </w:p>
        </w:tc>
        <w:tc>
          <w:tcPr>
            <w:tcW w:w="2189" w:type="dxa"/>
            <w:tcBorders/>
            <w:vAlign w:val="center"/>
          </w:tcPr>
          <w:p>
            <w:pPr>
              <w:pStyle w:val="TableContents"/>
              <w:bidi w:val="0"/>
              <w:spacing w:before="0" w:after="283"/>
              <w:jc w:val="left"/>
              <w:rPr/>
            </w:pPr>
            <w:r>
              <w:rPr/>
              <w:t xml:space="preserve">James Isaac </w:t>
            </w:r>
          </w:p>
        </w:tc>
        <w:tc>
          <w:tcPr>
            <w:tcW w:w="2940" w:type="dxa"/>
            <w:tcBorders/>
            <w:vAlign w:val="center"/>
          </w:tcPr>
          <w:p>
            <w:pPr>
              <w:pStyle w:val="TableContents"/>
              <w:bidi w:val="0"/>
              <w:spacing w:before="0" w:after="283"/>
              <w:jc w:val="left"/>
              <w:rPr/>
            </w:pPr>
            <w:r>
              <w:rPr/>
              <w:t xml:space="preserve">Todd Farmer </w:t>
            </w:r>
          </w:p>
        </w:tc>
        <w:tc>
          <w:tcPr>
            <w:tcW w:w="1745" w:type="dxa"/>
            <w:tcBorders/>
            <w:vAlign w:val="center"/>
          </w:tcPr>
          <w:p>
            <w:pPr>
              <w:pStyle w:val="TableContents"/>
              <w:bidi w:val="0"/>
              <w:spacing w:before="0" w:after="283"/>
              <w:jc w:val="left"/>
              <w:rPr/>
            </w:pPr>
            <w:r>
              <w:rPr/>
              <w:t xml:space="preserve">Noel Cunningham </w:t>
            </w:r>
          </w:p>
        </w:tc>
      </w:tr>
      <w:tr>
        <w:trPr/>
        <w:tc>
          <w:tcPr>
            <w:tcW w:w="3331" w:type="dxa"/>
            <w:tcBorders/>
            <w:vAlign w:val="center"/>
          </w:tcPr>
          <w:p>
            <w:pPr>
              <w:pStyle w:val="TableHeading"/>
              <w:suppressLineNumbers/>
              <w:bidi w:val="0"/>
              <w:spacing w:before="0" w:after="283"/>
              <w:jc w:val="center"/>
              <w:rPr/>
            </w:pPr>
            <w:r>
              <w:rPr/>
              <w:t xml:space="preserve">Freddy vs. Jason (2003) </w:t>
            </w:r>
          </w:p>
        </w:tc>
        <w:tc>
          <w:tcPr>
            <w:tcW w:w="2189" w:type="dxa"/>
            <w:tcBorders/>
            <w:vAlign w:val="center"/>
          </w:tcPr>
          <w:p>
            <w:pPr>
              <w:pStyle w:val="TableContents"/>
              <w:bidi w:val="0"/>
              <w:spacing w:before="0" w:after="283"/>
              <w:jc w:val="left"/>
              <w:rPr/>
            </w:pPr>
            <w:r>
              <w:rPr/>
              <w:t xml:space="preserve">Ronny Yu </w:t>
            </w:r>
          </w:p>
        </w:tc>
        <w:tc>
          <w:tcPr>
            <w:tcW w:w="2940" w:type="dxa"/>
            <w:tcBorders/>
            <w:vAlign w:val="center"/>
          </w:tcPr>
          <w:p>
            <w:pPr>
              <w:pStyle w:val="TableContents"/>
              <w:bidi w:val="0"/>
              <w:spacing w:before="0" w:after="283"/>
              <w:jc w:val="left"/>
              <w:rPr/>
            </w:pPr>
            <w:r>
              <w:rPr/>
              <w:t xml:space="preserve">Damian Shannon &amp; Mark Swift </w:t>
            </w:r>
          </w:p>
        </w:tc>
        <w:tc>
          <w:tcPr>
            <w:tcW w:w="1745" w:type="dxa"/>
            <w:tcBorders/>
            <w:vAlign w:val="center"/>
          </w:tcPr>
          <w:p>
            <w:pPr>
              <w:pStyle w:val="TableContents"/>
              <w:bidi w:val="0"/>
              <w:spacing w:before="0" w:after="283"/>
              <w:jc w:val="left"/>
              <w:rPr/>
            </w:pPr>
            <w:r>
              <w:rPr/>
              <w:t xml:space="preserve">Sean S. Cunningham </w:t>
            </w:r>
          </w:p>
        </w:tc>
      </w:tr>
      <w:tr>
        <w:trPr/>
        <w:tc>
          <w:tcPr>
            <w:tcW w:w="3331" w:type="dxa"/>
            <w:tcBorders/>
            <w:vAlign w:val="center"/>
          </w:tcPr>
          <w:p>
            <w:pPr>
              <w:pStyle w:val="TableHeading"/>
              <w:suppressLineNumbers/>
              <w:bidi w:val="0"/>
              <w:spacing w:before="0" w:after="283"/>
              <w:jc w:val="center"/>
              <w:rPr/>
            </w:pPr>
            <w:r>
              <w:rPr/>
              <w:t xml:space="preserve">Perjantai 13. päivä (</w:t>
            </w:r>
            <w:r>
              <w:rPr>
                <w:color w:val="DCDCDC"/>
              </w:rPr>
              <w:t xml:space="preserve">2009</w:t>
            </w:r>
            <w:r>
              <w:rPr/>
              <w:t xml:space="preserve">) </w:t>
            </w:r>
          </w:p>
        </w:tc>
        <w:tc>
          <w:tcPr>
            <w:tcW w:w="2189" w:type="dxa"/>
            <w:tcBorders/>
            <w:vAlign w:val="center"/>
          </w:tcPr>
          <w:p>
            <w:pPr>
              <w:pStyle w:val="TableContents"/>
              <w:bidi w:val="0"/>
              <w:spacing w:before="0" w:after="283"/>
              <w:jc w:val="left"/>
              <w:rPr/>
            </w:pPr>
            <w:r>
              <w:rPr/>
              <w:t xml:space="preserve">Marcus Nispel </w:t>
            </w:r>
          </w:p>
        </w:tc>
        <w:tc>
          <w:tcPr>
            <w:tcW w:w="2940" w:type="dxa"/>
            <w:tcBorders/>
            <w:vAlign w:val="center"/>
          </w:tcPr>
          <w:p>
            <w:pPr>
              <w:pStyle w:val="TableContents"/>
              <w:bidi w:val="0"/>
              <w:spacing w:before="0" w:after="283"/>
              <w:jc w:val="left"/>
              <w:rPr/>
            </w:pPr>
            <w:r>
              <w:rPr/>
              <w:t xml:space="preserve">Michael Bay, Andrew Form &amp; Brad Fuller </w:t>
            </w:r>
          </w:p>
        </w:tc>
        <w:tc>
          <w:tcPr>
            <w:tcW w:w="1745"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tehtiin viimeinen Perjantai 13. -elokuva?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tehtiin ensimmäinen Perjantai 13. -elokuva?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Perjantai 13. päivä Crystal Lake Memories: The Complete History of Friday the 13th, perjantai 13. päivä -elokuvasarjaa käsittelevän dokumenttikirjan kansi. </w:t>
      </w:r>
    </w:p>
    <w:tbl>
      <w:tblPr>
        <w:tblW w:w="7712" w:type="dxa"/>
        <w:jc w:val="left"/>
        <w:tblInd w:w="0" w:type="dxa"/>
        <w:tblLayout w:type="fixed"/>
        <w:tblCellMar>
          <w:top w:w="28" w:type="dxa"/>
          <w:left w:w="28" w:type="dxa"/>
          <w:bottom w:w="28" w:type="dxa"/>
          <w:right w:w="28" w:type="dxa"/>
        </w:tblCellMar>
      </w:tblPr>
      <w:tblGrid>
        <w:gridCol w:w="1816"/>
        <w:gridCol w:w="5896"/>
      </w:tblGrid>
      <w:tr>
        <w:trPr/>
        <w:tc>
          <w:tcPr>
            <w:tcW w:w="1816" w:type="dxa"/>
            <w:tcBorders/>
            <w:vAlign w:val="center"/>
          </w:tcPr>
          <w:p>
            <w:pPr>
              <w:pStyle w:val="TableHeading"/>
              <w:suppressLineNumbers/>
              <w:bidi w:val="0"/>
              <w:spacing w:before="0" w:after="283"/>
              <w:jc w:val="center"/>
              <w:rPr/>
            </w:pPr>
            <w:r>
              <w:rPr/>
              <w:t xml:space="preserve">Luonut </w:t>
            </w:r>
          </w:p>
        </w:tc>
        <w:tc>
          <w:tcPr>
            <w:tcW w:w="5896" w:type="dxa"/>
            <w:tcBorders/>
            <w:vAlign w:val="center"/>
          </w:tcPr>
          <w:p>
            <w:pPr>
              <w:pStyle w:val="TableContents"/>
              <w:bidi w:val="0"/>
              <w:spacing w:before="0" w:after="283"/>
              <w:jc w:val="left"/>
              <w:rPr/>
            </w:pPr>
            <w:r>
              <w:rPr/>
              <w:t xml:space="preserve">Victor Miller </w:t>
            </w:r>
          </w:p>
        </w:tc>
      </w:tr>
      <w:tr>
        <w:trPr/>
        <w:tc>
          <w:tcPr>
            <w:tcW w:w="1816" w:type="dxa"/>
            <w:tcBorders/>
            <w:vAlign w:val="center"/>
          </w:tcPr>
          <w:p>
            <w:pPr>
              <w:pStyle w:val="TableHeading"/>
              <w:suppressLineNumbers/>
              <w:bidi w:val="0"/>
              <w:spacing w:before="0" w:after="283"/>
              <w:jc w:val="center"/>
              <w:rPr/>
            </w:pPr>
            <w:r>
              <w:rPr/>
              <w:t xml:space="preserve">Alkuperäinen teos </w:t>
            </w:r>
          </w:p>
        </w:tc>
        <w:tc>
          <w:tcPr>
            <w:tcW w:w="5896" w:type="dxa"/>
            <w:tcBorders/>
            <w:vAlign w:val="center"/>
          </w:tcPr>
          <w:p>
            <w:pPr>
              <w:pStyle w:val="TableContents"/>
              <w:bidi w:val="0"/>
              <w:spacing w:before="0" w:after="283"/>
              <w:jc w:val="left"/>
              <w:rPr/>
            </w:pPr>
            <w:r>
              <w:rPr/>
              <w:t xml:space="preserve">Perjantai 13. päivä (</w:t>
            </w:r>
            <w:r>
              <w:rPr>
                <w:color w:val="A9A9A9"/>
              </w:rPr>
              <w:t xml:space="preserve">1980</w:t>
            </w:r>
            <w:r>
              <w:rPr/>
              <w:t xml:space="preserve">) </w:t>
            </w:r>
          </w:p>
        </w:tc>
      </w:tr>
      <w:tr>
        <w:trPr/>
        <w:tc>
          <w:tcPr>
            <w:tcW w:w="1816" w:type="dxa"/>
            <w:tcBorders/>
            <w:vAlign w:val="center"/>
          </w:tcPr>
          <w:p>
            <w:pPr>
              <w:pStyle w:val="TableHeading"/>
              <w:suppressLineNumbers/>
              <w:bidi w:val="0"/>
              <w:spacing w:before="0" w:after="283"/>
              <w:jc w:val="center"/>
              <w:rPr/>
            </w:pPr>
            <w:r>
              <w:rPr/>
              <w:t xml:space="preserve">Omistaja </w:t>
            </w:r>
          </w:p>
        </w:tc>
        <w:tc>
          <w:tcPr>
            <w:tcW w:w="5896" w:type="dxa"/>
            <w:tcBorders/>
            <w:vAlign w:val="center"/>
          </w:tcPr>
          <w:p>
            <w:pPr>
              <w:pStyle w:val="TableContents"/>
              <w:bidi w:val="0"/>
              <w:spacing w:before="0" w:after="283"/>
              <w:jc w:val="left"/>
              <w:rPr/>
            </w:pPr>
            <w:r>
              <w:rPr/>
              <w:t xml:space="preserve">Paramount Pictures Warner Bros. Pictures Painojulkaisut </w:t>
            </w:r>
          </w:p>
        </w:tc>
      </w:tr>
      <w:tr>
        <w:trPr/>
        <w:tc>
          <w:tcPr>
            <w:tcW w:w="1816" w:type="dxa"/>
            <w:tcBorders/>
            <w:vAlign w:val="center"/>
          </w:tcPr>
          <w:p>
            <w:pPr>
              <w:pStyle w:val="TableHeading"/>
              <w:suppressLineNumbers/>
              <w:bidi w:val="0"/>
              <w:spacing w:before="0" w:after="283"/>
              <w:jc w:val="center"/>
              <w:rPr/>
            </w:pPr>
            <w:r>
              <w:rPr/>
              <w:t xml:space="preserve">Romaani (s) </w:t>
            </w:r>
          </w:p>
        </w:tc>
        <w:tc>
          <w:tcPr>
            <w:tcW w:w="5896" w:type="dxa"/>
            <w:tcBorders/>
            <w:vAlign w:val="center"/>
          </w:tcPr>
          <w:p>
            <w:pPr>
              <w:pStyle w:val="TableContents"/>
              <w:bidi w:val="0"/>
              <w:spacing w:before="0" w:after="283"/>
              <w:jc w:val="left"/>
              <w:rPr/>
            </w:pPr>
            <w:r>
              <w:rPr/>
              <w:t xml:space="preserve">Luettelo romaaneista </w:t>
            </w:r>
          </w:p>
        </w:tc>
      </w:tr>
      <w:tr>
        <w:trPr/>
        <w:tc>
          <w:tcPr>
            <w:tcW w:w="1816" w:type="dxa"/>
            <w:tcBorders/>
            <w:vAlign w:val="center"/>
          </w:tcPr>
          <w:p>
            <w:pPr>
              <w:pStyle w:val="TableHeading"/>
              <w:suppressLineNumbers/>
              <w:bidi w:val="0"/>
              <w:spacing w:before="0" w:after="283"/>
              <w:jc w:val="center"/>
              <w:rPr/>
            </w:pPr>
            <w:r>
              <w:rPr/>
              <w:t xml:space="preserve">Sarjakuvat </w:t>
            </w:r>
          </w:p>
        </w:tc>
        <w:tc>
          <w:tcPr>
            <w:tcW w:w="5896" w:type="dxa"/>
            <w:tcBorders/>
            <w:vAlign w:val="center"/>
          </w:tcPr>
          <w:p>
            <w:pPr>
              <w:pStyle w:val="TableContents"/>
              <w:bidi w:val="0"/>
              <w:spacing w:before="0" w:after="283"/>
              <w:jc w:val="left"/>
              <w:rPr/>
            </w:pPr>
            <w:r>
              <w:rPr/>
              <w:t xml:space="preserve">Luettelo sarjakuvista Elokuvat ja televisio </w:t>
            </w:r>
          </w:p>
        </w:tc>
      </w:tr>
      <w:tr>
        <w:trPr/>
        <w:tc>
          <w:tcPr>
            <w:tcW w:w="1816" w:type="dxa"/>
            <w:tcBorders/>
            <w:vAlign w:val="center"/>
          </w:tcPr>
          <w:p>
            <w:pPr>
              <w:pStyle w:val="TableHeading"/>
              <w:suppressLineNumbers/>
              <w:bidi w:val="0"/>
              <w:spacing w:before="0" w:after="283"/>
              <w:jc w:val="center"/>
              <w:rPr/>
            </w:pPr>
            <w:r>
              <w:rPr/>
              <w:t xml:space="preserve">Elokuva(t) </w:t>
            </w:r>
          </w:p>
        </w:tc>
        <w:tc>
          <w:tcPr>
            <w:tcW w:w="5896" w:type="dxa"/>
            <w:tcBorders/>
            <w:vAlign w:val="center"/>
          </w:tcPr>
          <w:p>
            <w:pPr>
              <w:pStyle w:val="TableContents"/>
              <w:bidi w:val="0"/>
              <w:spacing w:before="0" w:after="283"/>
              <w:jc w:val="left"/>
              <w:rPr/>
            </w:pPr>
            <w:r>
              <w:rPr/>
              <w:t xml:space="preserve">Luettelo elokuvista </w:t>
            </w:r>
          </w:p>
        </w:tc>
      </w:tr>
      <w:tr>
        <w:trPr/>
        <w:tc>
          <w:tcPr>
            <w:tcW w:w="1816" w:type="dxa"/>
            <w:tcBorders/>
            <w:vAlign w:val="center"/>
          </w:tcPr>
          <w:p>
            <w:pPr>
              <w:pStyle w:val="TableHeading"/>
              <w:suppressLineNumbers/>
              <w:bidi w:val="0"/>
              <w:spacing w:before="0" w:after="283"/>
              <w:jc w:val="center"/>
              <w:rPr/>
            </w:pPr>
            <w:r>
              <w:rPr/>
              <w:t xml:space="preserve">Televisiosarja </w:t>
            </w:r>
          </w:p>
        </w:tc>
        <w:tc>
          <w:tcPr>
            <w:tcW w:w="5896" w:type="dxa"/>
            <w:tcBorders/>
            <w:vAlign w:val="center"/>
          </w:tcPr>
          <w:p>
            <w:pPr>
              <w:pStyle w:val="TableContents"/>
              <w:bidi w:val="0"/>
              <w:spacing w:before="0" w:after="283"/>
              <w:jc w:val="left"/>
              <w:rPr/>
            </w:pPr>
            <w:r>
              <w:rPr/>
              <w:t xml:space="preserve">Perjantai 13.: Sarja (1987 -- 1990) Pelit </w:t>
            </w:r>
          </w:p>
        </w:tc>
      </w:tr>
      <w:tr>
        <w:trPr/>
        <w:tc>
          <w:tcPr>
            <w:tcW w:w="1816" w:type="dxa"/>
            <w:tcBorders/>
            <w:vAlign w:val="center"/>
          </w:tcPr>
          <w:p>
            <w:pPr>
              <w:pStyle w:val="TableHeading"/>
              <w:suppressLineNumbers/>
              <w:bidi w:val="0"/>
              <w:spacing w:before="0" w:after="283"/>
              <w:jc w:val="center"/>
              <w:rPr/>
            </w:pPr>
            <w:r>
              <w:rPr/>
              <w:t xml:space="preserve">Videopeli(t) </w:t>
            </w:r>
          </w:p>
        </w:tc>
        <w:tc>
          <w:tcPr>
            <w:tcW w:w="5896" w:type="dxa"/>
            <w:tcBorders/>
            <w:vAlign w:val="center"/>
          </w:tcPr>
          <w:p>
            <w:pPr>
              <w:pStyle w:val="TableContents"/>
              <w:bidi w:val="0"/>
              <w:spacing w:before="0" w:after="283"/>
              <w:jc w:val="left"/>
              <w:rPr/>
            </w:pPr>
            <w:r>
              <w:rPr/>
              <w:t xml:space="preserve">Luettelo videopeleistä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tehtiin ensimmäinen perjantai 13. päivä?</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1856"/>
        <w:gridCol w:w="1291"/>
        <w:gridCol w:w="1622"/>
        <w:gridCol w:w="1845"/>
        <w:gridCol w:w="1534"/>
        <w:gridCol w:w="2057"/>
      </w:tblGrid>
      <w:tr>
        <w:trPr/>
        <w:tc>
          <w:tcPr>
            <w:tcW w:w="1856" w:type="dxa"/>
            <w:tcBorders/>
            <w:vAlign w:val="center"/>
          </w:tcPr>
          <w:p>
            <w:pPr>
              <w:pStyle w:val="TableHeading"/>
              <w:suppressLineNumbers/>
              <w:bidi w:val="0"/>
              <w:spacing w:before="0" w:after="283"/>
              <w:jc w:val="center"/>
              <w:rPr/>
            </w:pPr>
            <w:r>
              <w:rPr/>
              <w:t xml:space="preserve">Elokuva </w:t>
            </w:r>
          </w:p>
        </w:tc>
        <w:tc>
          <w:tcPr>
            <w:tcW w:w="1291" w:type="dxa"/>
            <w:tcBorders/>
            <w:vAlign w:val="center"/>
          </w:tcPr>
          <w:p>
            <w:pPr>
              <w:pStyle w:val="TableHeading"/>
              <w:suppressLineNumbers/>
              <w:bidi w:val="0"/>
              <w:spacing w:before="0" w:after="283"/>
              <w:jc w:val="center"/>
              <w:rPr/>
            </w:pPr>
            <w:r>
              <w:rPr/>
              <w:t xml:space="preserve">Yhdysvaltain julkaisupäivä </w:t>
            </w:r>
          </w:p>
        </w:tc>
        <w:tc>
          <w:tcPr>
            <w:tcW w:w="1622" w:type="dxa"/>
            <w:tcBorders/>
            <w:vAlign w:val="center"/>
          </w:tcPr>
          <w:p>
            <w:pPr>
              <w:pStyle w:val="TableHeading"/>
              <w:suppressLineNumbers/>
              <w:bidi w:val="0"/>
              <w:spacing w:before="0" w:after="283"/>
              <w:jc w:val="center"/>
              <w:rPr/>
            </w:pPr>
            <w:r>
              <w:rPr/>
              <w:t xml:space="preserve">Johtaja </w:t>
            </w:r>
          </w:p>
        </w:tc>
        <w:tc>
          <w:tcPr>
            <w:tcW w:w="1845" w:type="dxa"/>
            <w:tcBorders/>
            <w:vAlign w:val="center"/>
          </w:tcPr>
          <w:p>
            <w:pPr>
              <w:pStyle w:val="TableHeading"/>
              <w:suppressLineNumbers/>
              <w:bidi w:val="0"/>
              <w:spacing w:before="0" w:after="283"/>
              <w:jc w:val="center"/>
              <w:rPr/>
            </w:pPr>
            <w:r>
              <w:rPr/>
              <w:t xml:space="preserve">Kirjoittaja(t) </w:t>
            </w:r>
          </w:p>
        </w:tc>
        <w:tc>
          <w:tcPr>
            <w:tcW w:w="1534" w:type="dxa"/>
            <w:tcBorders/>
            <w:vAlign w:val="center"/>
          </w:tcPr>
          <w:p>
            <w:pPr>
              <w:pStyle w:val="TableHeading"/>
              <w:suppressLineNumbers/>
              <w:bidi w:val="0"/>
              <w:spacing w:before="0" w:after="283"/>
              <w:jc w:val="center"/>
              <w:rPr/>
            </w:pPr>
            <w:r>
              <w:rPr/>
              <w:t xml:space="preserve">Tarina </w:t>
            </w:r>
          </w:p>
        </w:tc>
        <w:tc>
          <w:tcPr>
            <w:tcW w:w="2057" w:type="dxa"/>
            <w:tcBorders/>
            <w:vAlign w:val="center"/>
          </w:tcPr>
          <w:p>
            <w:pPr>
              <w:pStyle w:val="TableHeading"/>
              <w:suppressLineNumbers/>
              <w:bidi w:val="0"/>
              <w:spacing w:before="0" w:after="283"/>
              <w:jc w:val="center"/>
              <w:rPr/>
            </w:pPr>
            <w:r>
              <w:rPr/>
              <w:t xml:space="preserve">Tuottaja(t) </w:t>
            </w:r>
          </w:p>
        </w:tc>
      </w:tr>
      <w:tr>
        <w:trPr/>
        <w:tc>
          <w:tcPr>
            <w:tcW w:w="1856" w:type="dxa"/>
            <w:tcBorders/>
            <w:vAlign w:val="center"/>
          </w:tcPr>
          <w:p>
            <w:pPr>
              <w:pStyle w:val="TableHeading"/>
              <w:suppressLineNumbers/>
              <w:bidi w:val="0"/>
              <w:spacing w:before="0" w:after="283"/>
              <w:jc w:val="center"/>
              <w:rPr/>
            </w:pPr>
            <w:r>
              <w:rPr/>
              <w:t xml:space="preserve">Perjantai 13. päivä </w:t>
            </w:r>
          </w:p>
        </w:tc>
        <w:tc>
          <w:tcPr>
            <w:tcW w:w="1291" w:type="dxa"/>
            <w:tcBorders/>
            <w:vAlign w:val="center"/>
          </w:tcPr>
          <w:p>
            <w:pPr>
              <w:pStyle w:val="TableContents"/>
              <w:bidi w:val="0"/>
              <w:spacing w:before="0" w:after="283"/>
              <w:jc w:val="left"/>
              <w:rPr/>
            </w:pPr>
            <w:r>
              <w:rPr>
                <w:color w:val="A9A9A9"/>
              </w:rPr>
              <w:t xml:space="preserve">9. toukokuuta 1980 </w:t>
            </w:r>
            <w:r>
              <w:rPr/>
              <w:t xml:space="preserve">(1980-05-09) </w:t>
            </w:r>
          </w:p>
        </w:tc>
        <w:tc>
          <w:tcPr>
            <w:tcW w:w="1622" w:type="dxa"/>
            <w:tcBorders/>
            <w:vAlign w:val="center"/>
          </w:tcPr>
          <w:p>
            <w:pPr>
              <w:pStyle w:val="TableContents"/>
              <w:bidi w:val="0"/>
              <w:spacing w:before="0" w:after="283"/>
              <w:jc w:val="left"/>
              <w:rPr/>
            </w:pPr>
            <w:r>
              <w:rPr/>
              <w:t xml:space="preserve">Sean S. Cunningham </w:t>
            </w:r>
          </w:p>
        </w:tc>
        <w:tc>
          <w:tcPr>
            <w:tcW w:w="1845" w:type="dxa"/>
            <w:tcBorders/>
            <w:vAlign w:val="center"/>
          </w:tcPr>
          <w:p>
            <w:pPr>
              <w:pStyle w:val="TableContents"/>
              <w:bidi w:val="0"/>
              <w:spacing w:before="0" w:after="283"/>
              <w:jc w:val="left"/>
              <w:rPr/>
            </w:pPr>
            <w:r>
              <w:rPr/>
              <w:t xml:space="preserve">Victor Miller </w:t>
            </w:r>
          </w:p>
        </w:tc>
        <w:tc>
          <w:tcPr>
            <w:tcW w:w="1534" w:type="dxa"/>
            <w:tcBorders/>
            <w:vAlign w:val="center"/>
          </w:tcPr>
          <w:p>
            <w:pPr>
              <w:pStyle w:val="TableContents"/>
              <w:bidi w:val="0"/>
              <w:spacing w:before="0" w:after="283"/>
              <w:jc w:val="left"/>
              <w:rPr>
                <w:sz w:val="4"/>
                <w:szCs w:val="4"/>
              </w:rPr>
            </w:pPr>
            <w:r>
              <w:rPr>
                <w:sz w:val="4"/>
                <w:szCs w:val="4"/>
              </w:rPr>
            </w:r>
          </w:p>
        </w:tc>
        <w:tc>
          <w:tcPr>
            <w:tcW w:w="2057" w:type="dxa"/>
            <w:tcBorders/>
            <w:vAlign w:val="center"/>
          </w:tcPr>
          <w:p>
            <w:pPr>
              <w:pStyle w:val="TableContents"/>
              <w:bidi w:val="0"/>
              <w:spacing w:before="0" w:after="283"/>
              <w:jc w:val="left"/>
              <w:rPr/>
            </w:pPr>
            <w:r>
              <w:rPr/>
              <w:t xml:space="preserve">Sean S. Cunningham </w:t>
            </w:r>
          </w:p>
        </w:tc>
      </w:tr>
      <w:tr>
        <w:trPr/>
        <w:tc>
          <w:tcPr>
            <w:tcW w:w="1856" w:type="dxa"/>
            <w:tcBorders/>
            <w:vAlign w:val="center"/>
          </w:tcPr>
          <w:p>
            <w:pPr>
              <w:pStyle w:val="TableHeading"/>
              <w:suppressLineNumbers/>
              <w:bidi w:val="0"/>
              <w:spacing w:before="0" w:after="283"/>
              <w:jc w:val="center"/>
              <w:rPr/>
            </w:pPr>
            <w:r>
              <w:rPr/>
              <w:t xml:space="preserve">Perjantai 13. osa 2 </w:t>
            </w:r>
          </w:p>
        </w:tc>
        <w:tc>
          <w:tcPr>
            <w:tcW w:w="1291" w:type="dxa"/>
            <w:tcBorders/>
            <w:vAlign w:val="center"/>
          </w:tcPr>
          <w:p>
            <w:pPr>
              <w:pStyle w:val="TableContents"/>
              <w:bidi w:val="0"/>
              <w:spacing w:before="0" w:after="283"/>
              <w:jc w:val="left"/>
              <w:rPr/>
            </w:pPr>
            <w:r>
              <w:rPr/>
              <w:t xml:space="preserve">30. huhtikuuta 1981 (1981-04-30) </w:t>
            </w:r>
          </w:p>
        </w:tc>
        <w:tc>
          <w:tcPr>
            <w:tcW w:w="1622" w:type="dxa"/>
            <w:tcBorders/>
            <w:vAlign w:val="center"/>
          </w:tcPr>
          <w:p>
            <w:pPr>
              <w:pStyle w:val="TableContents"/>
              <w:bidi w:val="0"/>
              <w:spacing w:before="0" w:after="283"/>
              <w:jc w:val="left"/>
              <w:rPr/>
            </w:pPr>
            <w:r>
              <w:rPr/>
              <w:t xml:space="preserve">Steve Miner </w:t>
            </w:r>
          </w:p>
        </w:tc>
        <w:tc>
          <w:tcPr>
            <w:tcW w:w="1845" w:type="dxa"/>
            <w:tcBorders/>
            <w:vAlign w:val="center"/>
          </w:tcPr>
          <w:p>
            <w:pPr>
              <w:pStyle w:val="TableContents"/>
              <w:bidi w:val="0"/>
              <w:spacing w:before="0" w:after="283"/>
              <w:jc w:val="left"/>
              <w:rPr/>
            </w:pPr>
            <w:r>
              <w:rPr/>
              <w:t xml:space="preserve">Ron Kurz </w:t>
            </w:r>
          </w:p>
        </w:tc>
        <w:tc>
          <w:tcPr>
            <w:tcW w:w="1534" w:type="dxa"/>
            <w:tcBorders/>
            <w:vAlign w:val="center"/>
          </w:tcPr>
          <w:p>
            <w:pPr>
              <w:pStyle w:val="TableContents"/>
              <w:bidi w:val="0"/>
              <w:spacing w:before="0" w:after="283"/>
              <w:jc w:val="left"/>
              <w:rPr>
                <w:sz w:val="4"/>
                <w:szCs w:val="4"/>
              </w:rPr>
            </w:pPr>
            <w:r>
              <w:rPr>
                <w:sz w:val="4"/>
                <w:szCs w:val="4"/>
              </w:rPr>
            </w:r>
          </w:p>
        </w:tc>
        <w:tc>
          <w:tcPr>
            <w:tcW w:w="2057" w:type="dxa"/>
            <w:tcBorders/>
            <w:vAlign w:val="center"/>
          </w:tcPr>
          <w:p>
            <w:pPr>
              <w:pStyle w:val="TableContents"/>
              <w:bidi w:val="0"/>
              <w:spacing w:before="0" w:after="283"/>
              <w:jc w:val="left"/>
              <w:rPr/>
            </w:pPr>
            <w:r>
              <w:rPr/>
              <w:t xml:space="preserve">Steve Miner </w:t>
            </w:r>
          </w:p>
        </w:tc>
      </w:tr>
      <w:tr>
        <w:trPr/>
        <w:tc>
          <w:tcPr>
            <w:tcW w:w="1856" w:type="dxa"/>
            <w:tcBorders/>
            <w:vAlign w:val="center"/>
          </w:tcPr>
          <w:p>
            <w:pPr>
              <w:pStyle w:val="TableHeading"/>
              <w:suppressLineNumbers/>
              <w:bidi w:val="0"/>
              <w:spacing w:before="0" w:after="283"/>
              <w:jc w:val="center"/>
              <w:rPr/>
            </w:pPr>
            <w:r>
              <w:rPr/>
              <w:t xml:space="preserve">Perjantai 13. osa III </w:t>
            </w:r>
          </w:p>
        </w:tc>
        <w:tc>
          <w:tcPr>
            <w:tcW w:w="1291" w:type="dxa"/>
            <w:tcBorders/>
            <w:vAlign w:val="center"/>
          </w:tcPr>
          <w:p>
            <w:pPr>
              <w:pStyle w:val="TableContents"/>
              <w:bidi w:val="0"/>
              <w:spacing w:before="0" w:after="283"/>
              <w:jc w:val="left"/>
              <w:rPr/>
            </w:pPr>
            <w:r>
              <w:rPr/>
              <w:t xml:space="preserve">13. elokuuta 1982 (1982-08-13) </w:t>
            </w:r>
          </w:p>
        </w:tc>
        <w:tc>
          <w:tcPr>
            <w:tcW w:w="1622" w:type="dxa"/>
            <w:tcBorders/>
            <w:vAlign w:val="center"/>
          </w:tcPr>
          <w:p>
            <w:pPr>
              <w:pStyle w:val="TableContents"/>
              <w:bidi w:val="0"/>
              <w:spacing w:before="0" w:after="283"/>
              <w:jc w:val="left"/>
              <w:rPr/>
            </w:pPr>
            <w:r>
              <w:rPr/>
              <w:t xml:space="preserve">Martin Kitrosser &amp; Carol Watson </w:t>
            </w:r>
          </w:p>
        </w:tc>
        <w:tc>
          <w:tcPr>
            <w:tcW w:w="1845" w:type="dxa"/>
            <w:tcBorders/>
            <w:vAlign w:val="center"/>
          </w:tcPr>
          <w:p>
            <w:pPr>
              <w:pStyle w:val="TableContents"/>
              <w:bidi w:val="0"/>
              <w:spacing w:before="0" w:after="283"/>
              <w:jc w:val="left"/>
              <w:rPr>
                <w:sz w:val="4"/>
                <w:szCs w:val="4"/>
              </w:rPr>
            </w:pPr>
            <w:r>
              <w:rPr>
                <w:sz w:val="4"/>
                <w:szCs w:val="4"/>
              </w:rPr>
            </w:r>
          </w:p>
        </w:tc>
        <w:tc>
          <w:tcPr>
            <w:tcW w:w="1534" w:type="dxa"/>
            <w:tcBorders/>
            <w:vAlign w:val="center"/>
          </w:tcPr>
          <w:p>
            <w:pPr>
              <w:pStyle w:val="TableContents"/>
              <w:bidi w:val="0"/>
              <w:spacing w:before="0" w:after="283"/>
              <w:jc w:val="left"/>
              <w:rPr/>
            </w:pPr>
            <w:r>
              <w:rPr/>
              <w:t xml:space="preserve">Frank Mancuso Jr. </w:t>
            </w:r>
          </w:p>
        </w:tc>
        <w:tc>
          <w:tcPr>
            <w:tcW w:w="2057"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Heading"/>
              <w:suppressLineNumbers/>
              <w:bidi w:val="0"/>
              <w:spacing w:before="0" w:after="283"/>
              <w:jc w:val="center"/>
              <w:rPr/>
            </w:pPr>
            <w:r>
              <w:rPr/>
              <w:t xml:space="preserve">Perjantai 13.: viimeinen luku </w:t>
            </w:r>
          </w:p>
        </w:tc>
        <w:tc>
          <w:tcPr>
            <w:tcW w:w="1291" w:type="dxa"/>
            <w:tcBorders/>
            <w:vAlign w:val="center"/>
          </w:tcPr>
          <w:p>
            <w:pPr>
              <w:pStyle w:val="TableContents"/>
              <w:bidi w:val="0"/>
              <w:spacing w:before="0" w:after="283"/>
              <w:jc w:val="left"/>
              <w:rPr/>
            </w:pPr>
            <w:r>
              <w:rPr/>
              <w:t xml:space="preserve">13. huhtikuuta 1984 (1984-04-13) </w:t>
            </w:r>
          </w:p>
        </w:tc>
        <w:tc>
          <w:tcPr>
            <w:tcW w:w="1622" w:type="dxa"/>
            <w:tcBorders/>
            <w:vAlign w:val="center"/>
          </w:tcPr>
          <w:p>
            <w:pPr>
              <w:pStyle w:val="TableContents"/>
              <w:bidi w:val="0"/>
              <w:spacing w:before="0" w:after="283"/>
              <w:jc w:val="left"/>
              <w:rPr/>
            </w:pPr>
            <w:r>
              <w:rPr/>
              <w:t xml:space="preserve">Joseph Zito </w:t>
            </w:r>
          </w:p>
        </w:tc>
        <w:tc>
          <w:tcPr>
            <w:tcW w:w="1845" w:type="dxa"/>
            <w:tcBorders/>
            <w:vAlign w:val="center"/>
          </w:tcPr>
          <w:p>
            <w:pPr>
              <w:pStyle w:val="TableContents"/>
              <w:bidi w:val="0"/>
              <w:spacing w:before="0" w:after="283"/>
              <w:jc w:val="left"/>
              <w:rPr/>
            </w:pPr>
            <w:r>
              <w:rPr/>
              <w:t xml:space="preserve">Barney Cohen </w:t>
            </w:r>
          </w:p>
        </w:tc>
        <w:tc>
          <w:tcPr>
            <w:tcW w:w="1534" w:type="dxa"/>
            <w:tcBorders/>
            <w:vAlign w:val="center"/>
          </w:tcPr>
          <w:p>
            <w:pPr>
              <w:pStyle w:val="TableContents"/>
              <w:bidi w:val="0"/>
              <w:spacing w:before="0" w:after="283"/>
              <w:jc w:val="left"/>
              <w:rPr/>
            </w:pPr>
            <w:r>
              <w:rPr/>
              <w:t xml:space="preserve">Bruce Hidemi Sakow </w:t>
            </w:r>
          </w:p>
        </w:tc>
        <w:tc>
          <w:tcPr>
            <w:tcW w:w="2057"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Heading"/>
              <w:suppressLineNumbers/>
              <w:bidi w:val="0"/>
              <w:spacing w:before="0" w:after="283"/>
              <w:jc w:val="center"/>
              <w:rPr/>
            </w:pPr>
            <w:r>
              <w:rPr/>
              <w:t xml:space="preserve">Perjantai 13. päivä: Uusi alku </w:t>
            </w:r>
          </w:p>
        </w:tc>
        <w:tc>
          <w:tcPr>
            <w:tcW w:w="1291" w:type="dxa"/>
            <w:tcBorders/>
            <w:vAlign w:val="center"/>
          </w:tcPr>
          <w:p>
            <w:pPr>
              <w:pStyle w:val="TableContents"/>
              <w:bidi w:val="0"/>
              <w:spacing w:before="0" w:after="283"/>
              <w:jc w:val="left"/>
              <w:rPr/>
            </w:pPr>
            <w:r>
              <w:rPr/>
              <w:t xml:space="preserve">22. maaliskuuta 1985 (1985-03-22) </w:t>
            </w:r>
          </w:p>
        </w:tc>
        <w:tc>
          <w:tcPr>
            <w:tcW w:w="1622" w:type="dxa"/>
            <w:tcBorders/>
            <w:vAlign w:val="center"/>
          </w:tcPr>
          <w:p>
            <w:pPr>
              <w:pStyle w:val="TableContents"/>
              <w:bidi w:val="0"/>
              <w:spacing w:before="0" w:after="283"/>
              <w:jc w:val="left"/>
              <w:rPr/>
            </w:pPr>
            <w:r>
              <w:rPr/>
              <w:t xml:space="preserve">Danny Steinmann </w:t>
            </w:r>
          </w:p>
        </w:tc>
        <w:tc>
          <w:tcPr>
            <w:tcW w:w="1845" w:type="dxa"/>
            <w:tcBorders/>
            <w:vAlign w:val="center"/>
          </w:tcPr>
          <w:p>
            <w:pPr>
              <w:pStyle w:val="TableContents"/>
              <w:bidi w:val="0"/>
              <w:spacing w:before="0" w:after="283"/>
              <w:jc w:val="left"/>
              <w:rPr/>
            </w:pPr>
            <w:r>
              <w:rPr/>
              <w:t xml:space="preserve">Martin Kitrosser, David Cohen &amp; Danny Steinmann </w:t>
            </w:r>
          </w:p>
        </w:tc>
        <w:tc>
          <w:tcPr>
            <w:tcW w:w="1534" w:type="dxa"/>
            <w:tcBorders/>
            <w:vAlign w:val="center"/>
          </w:tcPr>
          <w:p>
            <w:pPr>
              <w:pStyle w:val="TableContents"/>
              <w:bidi w:val="0"/>
              <w:spacing w:before="0" w:after="283"/>
              <w:jc w:val="left"/>
              <w:rPr/>
            </w:pPr>
            <w:r>
              <w:rPr/>
              <w:t xml:space="preserve">Martin Kitrosser &amp; David Cohen </w:t>
            </w:r>
          </w:p>
        </w:tc>
        <w:tc>
          <w:tcPr>
            <w:tcW w:w="2057" w:type="dxa"/>
            <w:tcBorders/>
            <w:vAlign w:val="center"/>
          </w:tcPr>
          <w:p>
            <w:pPr>
              <w:pStyle w:val="TableContents"/>
              <w:bidi w:val="0"/>
              <w:spacing w:before="0" w:after="283"/>
              <w:jc w:val="left"/>
              <w:rPr/>
            </w:pPr>
            <w:r>
              <w:rPr/>
              <w:t xml:space="preserve">Timothy Silver </w:t>
            </w:r>
          </w:p>
        </w:tc>
      </w:tr>
      <w:tr>
        <w:trPr/>
        <w:tc>
          <w:tcPr>
            <w:tcW w:w="1856" w:type="dxa"/>
            <w:tcBorders/>
            <w:vAlign w:val="center"/>
          </w:tcPr>
          <w:p>
            <w:pPr>
              <w:pStyle w:val="TableHeading"/>
              <w:suppressLineNumbers/>
              <w:bidi w:val="0"/>
              <w:spacing w:before="0" w:after="283"/>
              <w:jc w:val="center"/>
              <w:rPr/>
            </w:pPr>
            <w:r>
              <w:rPr/>
              <w:t xml:space="preserve">Perjantai 13. osa VI: Jason elää </w:t>
            </w:r>
          </w:p>
        </w:tc>
        <w:tc>
          <w:tcPr>
            <w:tcW w:w="1291" w:type="dxa"/>
            <w:tcBorders/>
            <w:vAlign w:val="center"/>
          </w:tcPr>
          <w:p>
            <w:pPr>
              <w:pStyle w:val="TableContents"/>
              <w:bidi w:val="0"/>
              <w:spacing w:before="0" w:after="283"/>
              <w:jc w:val="left"/>
              <w:rPr/>
            </w:pPr>
            <w:r>
              <w:rPr/>
              <w:t xml:space="preserve">1. elokuuta 1986 (1986-08-01) </w:t>
            </w:r>
          </w:p>
        </w:tc>
        <w:tc>
          <w:tcPr>
            <w:tcW w:w="1622" w:type="dxa"/>
            <w:tcBorders/>
            <w:vAlign w:val="center"/>
          </w:tcPr>
          <w:p>
            <w:pPr>
              <w:pStyle w:val="TableContents"/>
              <w:bidi w:val="0"/>
              <w:spacing w:before="0" w:after="283"/>
              <w:jc w:val="left"/>
              <w:rPr/>
            </w:pPr>
            <w:r>
              <w:rPr/>
              <w:t xml:space="preserve">Tom McLoughlin </w:t>
            </w:r>
          </w:p>
        </w:tc>
        <w:tc>
          <w:tcPr>
            <w:tcW w:w="1845" w:type="dxa"/>
            <w:tcBorders/>
            <w:vAlign w:val="center"/>
          </w:tcPr>
          <w:p>
            <w:pPr>
              <w:pStyle w:val="TableContents"/>
              <w:bidi w:val="0"/>
              <w:spacing w:before="0" w:after="283"/>
              <w:jc w:val="left"/>
              <w:rPr/>
            </w:pPr>
            <w:r>
              <w:rPr/>
              <w:t xml:space="preserve">Tom McLoughlin </w:t>
            </w:r>
          </w:p>
        </w:tc>
        <w:tc>
          <w:tcPr>
            <w:tcW w:w="1534" w:type="dxa"/>
            <w:tcBorders/>
            <w:vAlign w:val="center"/>
          </w:tcPr>
          <w:p>
            <w:pPr>
              <w:pStyle w:val="TableContents"/>
              <w:bidi w:val="0"/>
              <w:spacing w:before="0" w:after="283"/>
              <w:jc w:val="left"/>
              <w:rPr>
                <w:sz w:val="4"/>
                <w:szCs w:val="4"/>
              </w:rPr>
            </w:pPr>
            <w:r>
              <w:rPr>
                <w:sz w:val="4"/>
                <w:szCs w:val="4"/>
              </w:rPr>
            </w:r>
          </w:p>
        </w:tc>
        <w:tc>
          <w:tcPr>
            <w:tcW w:w="2057" w:type="dxa"/>
            <w:tcBorders/>
            <w:vAlign w:val="center"/>
          </w:tcPr>
          <w:p>
            <w:pPr>
              <w:pStyle w:val="TableContents"/>
              <w:bidi w:val="0"/>
              <w:spacing w:before="0" w:after="283"/>
              <w:jc w:val="left"/>
              <w:rPr/>
            </w:pPr>
            <w:r>
              <w:rPr/>
              <w:t xml:space="preserve">Don Behrns </w:t>
            </w:r>
          </w:p>
        </w:tc>
      </w:tr>
      <w:tr>
        <w:trPr/>
        <w:tc>
          <w:tcPr>
            <w:tcW w:w="1856" w:type="dxa"/>
            <w:tcBorders/>
            <w:vAlign w:val="center"/>
          </w:tcPr>
          <w:p>
            <w:pPr>
              <w:pStyle w:val="TableHeading"/>
              <w:suppressLineNumbers/>
              <w:bidi w:val="0"/>
              <w:spacing w:before="0" w:after="283"/>
              <w:jc w:val="center"/>
              <w:rPr/>
            </w:pPr>
            <w:r>
              <w:rPr/>
              <w:t xml:space="preserve">Perjantai 13. osa VII: Uusi veri (The New Blood) </w:t>
            </w:r>
          </w:p>
        </w:tc>
        <w:tc>
          <w:tcPr>
            <w:tcW w:w="1291" w:type="dxa"/>
            <w:tcBorders/>
            <w:vAlign w:val="center"/>
          </w:tcPr>
          <w:p>
            <w:pPr>
              <w:pStyle w:val="TableContents"/>
              <w:bidi w:val="0"/>
              <w:spacing w:before="0" w:after="283"/>
              <w:jc w:val="left"/>
              <w:rPr/>
            </w:pPr>
            <w:r>
              <w:rPr/>
              <w:t xml:space="preserve">13. toukokuuta 1988 (1988-05-13) </w:t>
            </w:r>
          </w:p>
        </w:tc>
        <w:tc>
          <w:tcPr>
            <w:tcW w:w="1622" w:type="dxa"/>
            <w:tcBorders/>
            <w:vAlign w:val="center"/>
          </w:tcPr>
          <w:p>
            <w:pPr>
              <w:pStyle w:val="TableContents"/>
              <w:bidi w:val="0"/>
              <w:spacing w:before="0" w:after="283"/>
              <w:jc w:val="left"/>
              <w:rPr/>
            </w:pPr>
            <w:r>
              <w:rPr/>
              <w:t xml:space="preserve">John Carl Buechler </w:t>
            </w:r>
          </w:p>
        </w:tc>
        <w:tc>
          <w:tcPr>
            <w:tcW w:w="1845" w:type="dxa"/>
            <w:tcBorders/>
            <w:vAlign w:val="center"/>
          </w:tcPr>
          <w:p>
            <w:pPr>
              <w:pStyle w:val="TableContents"/>
              <w:bidi w:val="0"/>
              <w:spacing w:before="0" w:after="283"/>
              <w:jc w:val="left"/>
              <w:rPr/>
            </w:pPr>
            <w:r>
              <w:rPr/>
              <w:t xml:space="preserve">Manuel Fidello &amp; Daryl Haney </w:t>
            </w:r>
          </w:p>
        </w:tc>
        <w:tc>
          <w:tcPr>
            <w:tcW w:w="1534" w:type="dxa"/>
            <w:tcBorders/>
            <w:vAlign w:val="center"/>
          </w:tcPr>
          <w:p>
            <w:pPr>
              <w:pStyle w:val="TableContents"/>
              <w:bidi w:val="0"/>
              <w:spacing w:before="0" w:after="283"/>
              <w:jc w:val="left"/>
              <w:rPr>
                <w:sz w:val="4"/>
                <w:szCs w:val="4"/>
              </w:rPr>
            </w:pPr>
            <w:r>
              <w:rPr>
                <w:sz w:val="4"/>
                <w:szCs w:val="4"/>
              </w:rPr>
            </w:r>
          </w:p>
        </w:tc>
        <w:tc>
          <w:tcPr>
            <w:tcW w:w="2057" w:type="dxa"/>
            <w:tcBorders/>
            <w:vAlign w:val="center"/>
          </w:tcPr>
          <w:p>
            <w:pPr>
              <w:pStyle w:val="TableContents"/>
              <w:bidi w:val="0"/>
              <w:spacing w:before="0" w:after="283"/>
              <w:jc w:val="left"/>
              <w:rPr/>
            </w:pPr>
            <w:r>
              <w:rPr/>
              <w:t xml:space="preserve">Iain Paterson </w:t>
            </w:r>
          </w:p>
        </w:tc>
      </w:tr>
      <w:tr>
        <w:trPr/>
        <w:tc>
          <w:tcPr>
            <w:tcW w:w="1856" w:type="dxa"/>
            <w:tcBorders/>
            <w:vAlign w:val="center"/>
          </w:tcPr>
          <w:p>
            <w:pPr>
              <w:pStyle w:val="TableHeading"/>
              <w:suppressLineNumbers/>
              <w:bidi w:val="0"/>
              <w:spacing w:before="0" w:after="283"/>
              <w:jc w:val="center"/>
              <w:rPr/>
            </w:pPr>
            <w:r>
              <w:rPr/>
              <w:t xml:space="preserve">Perjantai 13. osa VIII: Jason valloittaa Manhattanin </w:t>
            </w:r>
          </w:p>
        </w:tc>
        <w:tc>
          <w:tcPr>
            <w:tcW w:w="1291" w:type="dxa"/>
            <w:tcBorders/>
            <w:vAlign w:val="center"/>
          </w:tcPr>
          <w:p>
            <w:pPr>
              <w:pStyle w:val="TableContents"/>
              <w:bidi w:val="0"/>
              <w:spacing w:before="0" w:after="283"/>
              <w:jc w:val="left"/>
              <w:rPr/>
            </w:pPr>
            <w:r>
              <w:rPr/>
              <w:t xml:space="preserve">28. heinäkuuta 1989 (1989-07-28) </w:t>
            </w:r>
          </w:p>
        </w:tc>
        <w:tc>
          <w:tcPr>
            <w:tcW w:w="1622" w:type="dxa"/>
            <w:tcBorders/>
            <w:vAlign w:val="center"/>
          </w:tcPr>
          <w:p>
            <w:pPr>
              <w:pStyle w:val="TableContents"/>
              <w:bidi w:val="0"/>
              <w:spacing w:before="0" w:after="283"/>
              <w:jc w:val="left"/>
              <w:rPr/>
            </w:pPr>
            <w:r>
              <w:rPr/>
              <w:t xml:space="preserve">Rob Hedden </w:t>
            </w:r>
          </w:p>
        </w:tc>
        <w:tc>
          <w:tcPr>
            <w:tcW w:w="1845" w:type="dxa"/>
            <w:tcBorders/>
            <w:vAlign w:val="center"/>
          </w:tcPr>
          <w:p>
            <w:pPr>
              <w:pStyle w:val="TableContents"/>
              <w:bidi w:val="0"/>
              <w:spacing w:before="0" w:after="283"/>
              <w:jc w:val="left"/>
              <w:rPr/>
            </w:pPr>
            <w:r>
              <w:rPr/>
              <w:t xml:space="preserve">Rob Hedden </w:t>
            </w:r>
          </w:p>
        </w:tc>
        <w:tc>
          <w:tcPr>
            <w:tcW w:w="1534" w:type="dxa"/>
            <w:tcBorders/>
            <w:vAlign w:val="center"/>
          </w:tcPr>
          <w:p>
            <w:pPr>
              <w:pStyle w:val="TableContents"/>
              <w:bidi w:val="0"/>
              <w:spacing w:before="0" w:after="283"/>
              <w:jc w:val="left"/>
              <w:rPr>
                <w:sz w:val="4"/>
                <w:szCs w:val="4"/>
              </w:rPr>
            </w:pPr>
            <w:r>
              <w:rPr>
                <w:sz w:val="4"/>
                <w:szCs w:val="4"/>
              </w:rPr>
            </w:r>
          </w:p>
        </w:tc>
        <w:tc>
          <w:tcPr>
            <w:tcW w:w="2057" w:type="dxa"/>
            <w:tcBorders/>
            <w:vAlign w:val="center"/>
          </w:tcPr>
          <w:p>
            <w:pPr>
              <w:pStyle w:val="TableContents"/>
              <w:bidi w:val="0"/>
              <w:spacing w:before="0" w:after="283"/>
              <w:jc w:val="left"/>
              <w:rPr/>
            </w:pPr>
            <w:r>
              <w:rPr/>
              <w:t xml:space="preserve">Randy Cheveldave </w:t>
            </w:r>
          </w:p>
        </w:tc>
      </w:tr>
      <w:tr>
        <w:trPr/>
        <w:tc>
          <w:tcPr>
            <w:tcW w:w="1856" w:type="dxa"/>
            <w:tcBorders/>
            <w:vAlign w:val="center"/>
          </w:tcPr>
          <w:p>
            <w:pPr>
              <w:pStyle w:val="TableHeading"/>
              <w:suppressLineNumbers/>
              <w:bidi w:val="0"/>
              <w:spacing w:before="0" w:after="283"/>
              <w:jc w:val="center"/>
              <w:rPr/>
            </w:pPr>
            <w:r>
              <w:rPr/>
              <w:t xml:space="preserve">Jason menee helvettiin: viimeinen perjantai </w:t>
            </w:r>
          </w:p>
        </w:tc>
        <w:tc>
          <w:tcPr>
            <w:tcW w:w="1291" w:type="dxa"/>
            <w:tcBorders/>
            <w:vAlign w:val="center"/>
          </w:tcPr>
          <w:p>
            <w:pPr>
              <w:pStyle w:val="TableContents"/>
              <w:bidi w:val="0"/>
              <w:spacing w:before="0" w:after="283"/>
              <w:jc w:val="left"/>
              <w:rPr/>
            </w:pPr>
            <w:r>
              <w:rPr/>
              <w:t xml:space="preserve">13. elokuuta 1993 (1993-08-13) </w:t>
            </w:r>
          </w:p>
        </w:tc>
        <w:tc>
          <w:tcPr>
            <w:tcW w:w="1622" w:type="dxa"/>
            <w:tcBorders/>
            <w:vAlign w:val="center"/>
          </w:tcPr>
          <w:p>
            <w:pPr>
              <w:pStyle w:val="TableContents"/>
              <w:bidi w:val="0"/>
              <w:spacing w:before="0" w:after="283"/>
              <w:jc w:val="left"/>
              <w:rPr/>
            </w:pPr>
            <w:r>
              <w:rPr/>
              <w:t xml:space="preserve">Adam Marcus </w:t>
            </w:r>
          </w:p>
        </w:tc>
        <w:tc>
          <w:tcPr>
            <w:tcW w:w="1845" w:type="dxa"/>
            <w:tcBorders/>
            <w:vAlign w:val="center"/>
          </w:tcPr>
          <w:p>
            <w:pPr>
              <w:pStyle w:val="TableContents"/>
              <w:bidi w:val="0"/>
              <w:spacing w:before="0" w:after="283"/>
              <w:jc w:val="left"/>
              <w:rPr/>
            </w:pPr>
            <w:r>
              <w:rPr/>
              <w:t xml:space="preserve">Jay Huguely &amp; Dean Lorey </w:t>
            </w:r>
          </w:p>
        </w:tc>
        <w:tc>
          <w:tcPr>
            <w:tcW w:w="1534" w:type="dxa"/>
            <w:tcBorders/>
            <w:vAlign w:val="center"/>
          </w:tcPr>
          <w:p>
            <w:pPr>
              <w:pStyle w:val="TableContents"/>
              <w:bidi w:val="0"/>
              <w:spacing w:before="0" w:after="283"/>
              <w:jc w:val="left"/>
              <w:rPr/>
            </w:pPr>
            <w:r>
              <w:rPr/>
              <w:t xml:space="preserve">Jay Huguely, Adam Marcus &amp; Dean Lorey </w:t>
            </w:r>
          </w:p>
        </w:tc>
        <w:tc>
          <w:tcPr>
            <w:tcW w:w="2057" w:type="dxa"/>
            <w:tcBorders/>
            <w:vAlign w:val="center"/>
          </w:tcPr>
          <w:p>
            <w:pPr>
              <w:pStyle w:val="TableContents"/>
              <w:bidi w:val="0"/>
              <w:spacing w:before="0" w:after="283"/>
              <w:jc w:val="left"/>
              <w:rPr/>
            </w:pPr>
            <w:r>
              <w:rPr/>
              <w:t xml:space="preserve">Sean S. Cunningham ja Debbie Hayn-Cass </w:t>
            </w:r>
          </w:p>
        </w:tc>
      </w:tr>
      <w:tr>
        <w:trPr/>
        <w:tc>
          <w:tcPr>
            <w:tcW w:w="1856" w:type="dxa"/>
            <w:tcBorders/>
            <w:vAlign w:val="center"/>
          </w:tcPr>
          <w:p>
            <w:pPr>
              <w:pStyle w:val="TableHeading"/>
              <w:suppressLineNumbers/>
              <w:bidi w:val="0"/>
              <w:spacing w:before="0" w:after="283"/>
              <w:jc w:val="center"/>
              <w:rPr/>
            </w:pPr>
            <w:r>
              <w:rPr/>
              <w:t xml:space="preserve">Jason X </w:t>
            </w:r>
          </w:p>
        </w:tc>
        <w:tc>
          <w:tcPr>
            <w:tcW w:w="1291" w:type="dxa"/>
            <w:tcBorders/>
            <w:vAlign w:val="center"/>
          </w:tcPr>
          <w:p>
            <w:pPr>
              <w:pStyle w:val="TableContents"/>
              <w:bidi w:val="0"/>
              <w:spacing w:before="0" w:after="283"/>
              <w:jc w:val="left"/>
              <w:rPr/>
            </w:pPr>
            <w:r>
              <w:rPr/>
              <w:t xml:space="preserve">26. huhtikuuta 2002 (2002-04-26) </w:t>
            </w:r>
          </w:p>
        </w:tc>
        <w:tc>
          <w:tcPr>
            <w:tcW w:w="1622" w:type="dxa"/>
            <w:tcBorders/>
            <w:vAlign w:val="center"/>
          </w:tcPr>
          <w:p>
            <w:pPr>
              <w:pStyle w:val="TableContents"/>
              <w:bidi w:val="0"/>
              <w:spacing w:before="0" w:after="283"/>
              <w:jc w:val="left"/>
              <w:rPr/>
            </w:pPr>
            <w:r>
              <w:rPr/>
              <w:t xml:space="preserve">James Isaac </w:t>
            </w:r>
          </w:p>
        </w:tc>
        <w:tc>
          <w:tcPr>
            <w:tcW w:w="1845" w:type="dxa"/>
            <w:tcBorders/>
            <w:vAlign w:val="center"/>
          </w:tcPr>
          <w:p>
            <w:pPr>
              <w:pStyle w:val="TableContents"/>
              <w:bidi w:val="0"/>
              <w:spacing w:before="0" w:after="283"/>
              <w:jc w:val="left"/>
              <w:rPr/>
            </w:pPr>
            <w:r>
              <w:rPr/>
              <w:t xml:space="preserve">Todd Farmer </w:t>
            </w:r>
          </w:p>
        </w:tc>
        <w:tc>
          <w:tcPr>
            <w:tcW w:w="1534" w:type="dxa"/>
            <w:tcBorders/>
            <w:vAlign w:val="center"/>
          </w:tcPr>
          <w:p>
            <w:pPr>
              <w:pStyle w:val="TableContents"/>
              <w:bidi w:val="0"/>
              <w:spacing w:before="0" w:after="283"/>
              <w:jc w:val="left"/>
              <w:rPr>
                <w:sz w:val="4"/>
                <w:szCs w:val="4"/>
              </w:rPr>
            </w:pPr>
            <w:r>
              <w:rPr>
                <w:sz w:val="4"/>
                <w:szCs w:val="4"/>
              </w:rPr>
            </w:r>
          </w:p>
        </w:tc>
        <w:tc>
          <w:tcPr>
            <w:tcW w:w="2057" w:type="dxa"/>
            <w:tcBorders/>
            <w:vAlign w:val="center"/>
          </w:tcPr>
          <w:p>
            <w:pPr>
              <w:pStyle w:val="TableContents"/>
              <w:bidi w:val="0"/>
              <w:spacing w:before="0" w:after="283"/>
              <w:jc w:val="left"/>
              <w:rPr/>
            </w:pPr>
            <w:r>
              <w:rPr/>
              <w:t xml:space="preserve">Noel Cunningham, Sean S. Cunningham ja James Isaac. </w:t>
            </w:r>
          </w:p>
        </w:tc>
      </w:tr>
      <w:tr>
        <w:trPr/>
        <w:tc>
          <w:tcPr>
            <w:tcW w:w="1856" w:type="dxa"/>
            <w:tcBorders/>
            <w:vAlign w:val="center"/>
          </w:tcPr>
          <w:p>
            <w:pPr>
              <w:pStyle w:val="TableHeading"/>
              <w:suppressLineNumbers/>
              <w:bidi w:val="0"/>
              <w:spacing w:before="0" w:after="283"/>
              <w:jc w:val="center"/>
              <w:rPr/>
            </w:pPr>
            <w:r>
              <w:rPr/>
              <w:t xml:space="preserve">Freddy vs. Jason </w:t>
            </w:r>
          </w:p>
        </w:tc>
        <w:tc>
          <w:tcPr>
            <w:tcW w:w="1291" w:type="dxa"/>
            <w:tcBorders/>
            <w:vAlign w:val="center"/>
          </w:tcPr>
          <w:p>
            <w:pPr>
              <w:pStyle w:val="TableContents"/>
              <w:bidi w:val="0"/>
              <w:spacing w:before="0" w:after="283"/>
              <w:jc w:val="left"/>
              <w:rPr/>
            </w:pPr>
            <w:r>
              <w:rPr/>
              <w:t xml:space="preserve">15. elokuuta 2003 (2003-08-15) </w:t>
            </w:r>
          </w:p>
        </w:tc>
        <w:tc>
          <w:tcPr>
            <w:tcW w:w="1622" w:type="dxa"/>
            <w:tcBorders/>
            <w:vAlign w:val="center"/>
          </w:tcPr>
          <w:p>
            <w:pPr>
              <w:pStyle w:val="TableContents"/>
              <w:bidi w:val="0"/>
              <w:spacing w:before="0" w:after="283"/>
              <w:jc w:val="left"/>
              <w:rPr/>
            </w:pPr>
            <w:r>
              <w:rPr/>
              <w:t xml:space="preserve">Ronny Yu </w:t>
            </w:r>
          </w:p>
        </w:tc>
        <w:tc>
          <w:tcPr>
            <w:tcW w:w="1845" w:type="dxa"/>
            <w:tcBorders/>
            <w:vAlign w:val="center"/>
          </w:tcPr>
          <w:p>
            <w:pPr>
              <w:pStyle w:val="TableContents"/>
              <w:bidi w:val="0"/>
              <w:spacing w:before="0" w:after="283"/>
              <w:jc w:val="left"/>
              <w:rPr/>
            </w:pPr>
            <w:r>
              <w:rPr/>
              <w:t xml:space="preserve">Damian Shannon &amp; Mark Swift </w:t>
            </w:r>
          </w:p>
        </w:tc>
        <w:tc>
          <w:tcPr>
            <w:tcW w:w="1534" w:type="dxa"/>
            <w:tcBorders/>
            <w:vAlign w:val="center"/>
          </w:tcPr>
          <w:p>
            <w:pPr>
              <w:pStyle w:val="TableContents"/>
              <w:bidi w:val="0"/>
              <w:spacing w:before="0" w:after="283"/>
              <w:jc w:val="left"/>
              <w:rPr>
                <w:sz w:val="4"/>
                <w:szCs w:val="4"/>
              </w:rPr>
            </w:pPr>
            <w:r>
              <w:rPr>
                <w:sz w:val="4"/>
                <w:szCs w:val="4"/>
              </w:rPr>
            </w:r>
          </w:p>
        </w:tc>
        <w:tc>
          <w:tcPr>
            <w:tcW w:w="2057" w:type="dxa"/>
            <w:tcBorders/>
            <w:vAlign w:val="center"/>
          </w:tcPr>
          <w:p>
            <w:pPr>
              <w:pStyle w:val="TableContents"/>
              <w:bidi w:val="0"/>
              <w:spacing w:before="0" w:after="283"/>
              <w:jc w:val="left"/>
              <w:rPr/>
            </w:pPr>
            <w:r>
              <w:rPr/>
              <w:t xml:space="preserve">Sean S. Cunningham </w:t>
            </w:r>
          </w:p>
        </w:tc>
      </w:tr>
      <w:tr>
        <w:trPr/>
        <w:tc>
          <w:tcPr>
            <w:tcW w:w="1856" w:type="dxa"/>
            <w:tcBorders/>
            <w:vAlign w:val="center"/>
          </w:tcPr>
          <w:p>
            <w:pPr>
              <w:pStyle w:val="TableHeading"/>
              <w:suppressLineNumbers/>
              <w:bidi w:val="0"/>
              <w:spacing w:before="0" w:after="283"/>
              <w:jc w:val="center"/>
              <w:rPr/>
            </w:pPr>
            <w:r>
              <w:rPr/>
              <w:t xml:space="preserve">Perjantai 13. päivä </w:t>
            </w:r>
          </w:p>
        </w:tc>
        <w:tc>
          <w:tcPr>
            <w:tcW w:w="1291" w:type="dxa"/>
            <w:tcBorders/>
            <w:vAlign w:val="center"/>
          </w:tcPr>
          <w:p>
            <w:pPr>
              <w:pStyle w:val="TableContents"/>
              <w:bidi w:val="0"/>
              <w:spacing w:before="0" w:after="283"/>
              <w:jc w:val="left"/>
              <w:rPr/>
            </w:pPr>
            <w:r>
              <w:rPr>
                <w:color w:val="DCDCDC"/>
              </w:rPr>
              <w:t xml:space="preserve">13. helmikuuta 2009 </w:t>
            </w:r>
            <w:r>
              <w:rPr/>
              <w:t xml:space="preserve">(2009-02-13) </w:t>
            </w:r>
          </w:p>
        </w:tc>
        <w:tc>
          <w:tcPr>
            <w:tcW w:w="1622" w:type="dxa"/>
            <w:tcBorders/>
            <w:vAlign w:val="center"/>
          </w:tcPr>
          <w:p>
            <w:pPr>
              <w:pStyle w:val="TableContents"/>
              <w:bidi w:val="0"/>
              <w:spacing w:before="0" w:after="283"/>
              <w:jc w:val="left"/>
              <w:rPr/>
            </w:pPr>
            <w:r>
              <w:rPr/>
              <w:t xml:space="preserve">Marcus Nispel </w:t>
            </w:r>
          </w:p>
        </w:tc>
        <w:tc>
          <w:tcPr>
            <w:tcW w:w="1845" w:type="dxa"/>
            <w:tcBorders/>
            <w:vAlign w:val="center"/>
          </w:tcPr>
          <w:p>
            <w:pPr>
              <w:pStyle w:val="TableContents"/>
              <w:bidi w:val="0"/>
              <w:spacing w:before="0" w:after="283"/>
              <w:jc w:val="left"/>
              <w:rPr/>
            </w:pPr>
            <w:r>
              <w:rPr/>
              <w:t xml:space="preserve">Mark Swift &amp; Damian Shannon </w:t>
            </w:r>
          </w:p>
        </w:tc>
        <w:tc>
          <w:tcPr>
            <w:tcW w:w="1534" w:type="dxa"/>
            <w:tcBorders/>
            <w:vAlign w:val="center"/>
          </w:tcPr>
          <w:p>
            <w:pPr>
              <w:pStyle w:val="TableContents"/>
              <w:bidi w:val="0"/>
              <w:spacing w:before="0" w:after="283"/>
              <w:jc w:val="left"/>
              <w:rPr/>
            </w:pPr>
            <w:r>
              <w:rPr/>
              <w:t xml:space="preserve">Mark Swift, Damian Shannon &amp; Mark Wheaton </w:t>
            </w:r>
          </w:p>
        </w:tc>
        <w:tc>
          <w:tcPr>
            <w:tcW w:w="2057" w:type="dxa"/>
            <w:tcBorders/>
            <w:vAlign w:val="center"/>
          </w:tcPr>
          <w:p>
            <w:pPr>
              <w:pStyle w:val="TableContents"/>
              <w:bidi w:val="0"/>
              <w:spacing w:before="0" w:after="283"/>
              <w:jc w:val="left"/>
              <w:rPr/>
            </w:pPr>
            <w:r>
              <w:rPr/>
              <w:t xml:space="preserve">Michael Bay, Andrew Form ja Brad Fuller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tehtiin viimeksi perjantai 13. päivä?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viimeinen Jason-elokuva ilmestyi?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ensimmäinen perjantai 13. päivä ilmestyi?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Perjantai 13. päivä on yhdysvaltalainen kauhufranchising, joka käsittää kaksitoista slasher-elokuvaa, televisiosarjan, romaaneja, sarjakuvia, videopelejä ja sidontatuotteita vuodesta 2017 lähtien. Sarja keskittyy pääasiassa Jason Voorheesin fiktiiviseen hahmoon, joka hukkui lapsena </w:t>
      </w:r>
      <w:r>
        <w:rPr>
          <w:color w:val="A9A9A9"/>
        </w:rPr>
        <w:t xml:space="preserve">Crystal Lake -leirillä </w:t>
      </w:r>
      <w:r>
        <w:rPr/>
        <w:t xml:space="preserve">leirin henkilökunnan huolimattomuuden vuoksi. Vuosikymmeniä myöhemmin järven huhutaan olevan "kirottu", ja se on joukkomurhien näyttämönä. Jason esiintyy kaikissa elokuvissa joko tappajana tai tappojen motiivina. Alkuperäisen elokuvan käsikirjoitti Victor Miller ja sen tuotti ja ohjasi Sean S. Cunningham. Elokuvat ovat tuottaneet maailmanlaajuisesti yli 464 miljoonaa dollaria lipputuloja.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perjantai 13. päivän tapahtumien tapahtumapaikka?</w:t>
      </w:r>
    </w:p>
    <w:p>
      <w:pPr>
        <w:pStyle w:val="TextBody"/>
        <w:bidi w:val="0"/>
        <w:jc w:val="left"/>
        <w:rPr>
          <w:b/>
          <w:shd w:val="clear" w:fill="FFFF00"/>
        </w:rPr>
      </w:pPr>
      <w:r>
        <w:rPr>
          <w:b/>
          <w:shd w:val="clear" w:fill="FFFF00"/>
        </w:rPr>
        <w:t xml:space="preserve">Teksti numero 5</w:t>
      </w:r>
    </w:p>
    <w:tbl>
      <w:tblPr>
        <w:tblW w:w="10205" w:type="dxa"/>
        <w:jc w:val="left"/>
        <w:tblInd w:w="0" w:type="dxa"/>
        <w:tblLayout w:type="fixed"/>
        <w:tblCellMar>
          <w:top w:w="28" w:type="dxa"/>
          <w:left w:w="28" w:type="dxa"/>
          <w:bottom w:w="28" w:type="dxa"/>
          <w:right w:w="28" w:type="dxa"/>
        </w:tblCellMar>
      </w:tblPr>
      <w:tblGrid>
        <w:gridCol w:w="3273"/>
        <w:gridCol w:w="2235"/>
        <w:gridCol w:w="2963"/>
        <w:gridCol w:w="1734"/>
      </w:tblGrid>
      <w:tr>
        <w:trPr/>
        <w:tc>
          <w:tcPr>
            <w:tcW w:w="3273" w:type="dxa"/>
            <w:tcBorders/>
            <w:vAlign w:val="center"/>
          </w:tcPr>
          <w:p>
            <w:pPr>
              <w:pStyle w:val="TableHeading"/>
              <w:suppressLineNumbers/>
              <w:bidi w:val="0"/>
              <w:spacing w:before="0" w:after="283"/>
              <w:jc w:val="center"/>
              <w:rPr/>
            </w:pPr>
            <w:r>
              <w:rPr/>
              <w:t xml:space="preserve">Elokuva </w:t>
            </w:r>
          </w:p>
        </w:tc>
        <w:tc>
          <w:tcPr>
            <w:tcW w:w="2235" w:type="dxa"/>
            <w:tcBorders/>
            <w:vAlign w:val="center"/>
          </w:tcPr>
          <w:p>
            <w:pPr>
              <w:pStyle w:val="TableHeading"/>
              <w:suppressLineNumbers/>
              <w:bidi w:val="0"/>
              <w:spacing w:before="0" w:after="283"/>
              <w:jc w:val="center"/>
              <w:rPr/>
            </w:pPr>
            <w:r>
              <w:rPr/>
              <w:t xml:space="preserve">Johtaja </w:t>
            </w:r>
          </w:p>
        </w:tc>
        <w:tc>
          <w:tcPr>
            <w:tcW w:w="2963" w:type="dxa"/>
            <w:tcBorders/>
            <w:vAlign w:val="center"/>
          </w:tcPr>
          <w:p>
            <w:pPr>
              <w:pStyle w:val="TableHeading"/>
              <w:suppressLineNumbers/>
              <w:bidi w:val="0"/>
              <w:spacing w:before="0" w:after="283"/>
              <w:jc w:val="center"/>
              <w:rPr/>
            </w:pPr>
            <w:r>
              <w:rPr/>
              <w:t xml:space="preserve">Kirjoittaja(t) </w:t>
            </w:r>
          </w:p>
        </w:tc>
        <w:tc>
          <w:tcPr>
            <w:tcW w:w="1734" w:type="dxa"/>
            <w:tcBorders/>
            <w:vAlign w:val="center"/>
          </w:tcPr>
          <w:p>
            <w:pPr>
              <w:pStyle w:val="TableHeading"/>
              <w:suppressLineNumbers/>
              <w:bidi w:val="0"/>
              <w:spacing w:before="0" w:after="283"/>
              <w:jc w:val="center"/>
              <w:rPr/>
            </w:pPr>
            <w:r>
              <w:rPr/>
              <w:t xml:space="preserve">Tuottaja(t) </w:t>
            </w:r>
          </w:p>
        </w:tc>
      </w:tr>
      <w:tr>
        <w:trPr/>
        <w:tc>
          <w:tcPr>
            <w:tcW w:w="3273" w:type="dxa"/>
            <w:tcBorders/>
            <w:vAlign w:val="center"/>
          </w:tcPr>
          <w:p>
            <w:pPr>
              <w:pStyle w:val="TableHeading"/>
              <w:suppressLineNumbers/>
              <w:bidi w:val="0"/>
              <w:spacing w:before="0" w:after="283"/>
              <w:jc w:val="center"/>
              <w:rPr/>
            </w:pPr>
            <w:r>
              <w:rPr/>
              <w:t xml:space="preserve">Perjantai 13. päivä (1980) </w:t>
            </w:r>
          </w:p>
        </w:tc>
        <w:tc>
          <w:tcPr>
            <w:tcW w:w="2235" w:type="dxa"/>
            <w:tcBorders/>
            <w:vAlign w:val="center"/>
          </w:tcPr>
          <w:p>
            <w:pPr>
              <w:pStyle w:val="TableContents"/>
              <w:bidi w:val="0"/>
              <w:spacing w:before="0" w:after="283"/>
              <w:jc w:val="left"/>
              <w:rPr/>
            </w:pPr>
            <w:r>
              <w:rPr/>
              <w:t xml:space="preserve">Sean S. Cunningham </w:t>
            </w:r>
          </w:p>
        </w:tc>
        <w:tc>
          <w:tcPr>
            <w:tcW w:w="2963" w:type="dxa"/>
            <w:tcBorders/>
            <w:vAlign w:val="center"/>
          </w:tcPr>
          <w:p>
            <w:pPr>
              <w:pStyle w:val="TableContents"/>
              <w:bidi w:val="0"/>
              <w:spacing w:before="0" w:after="283"/>
              <w:jc w:val="left"/>
              <w:rPr/>
            </w:pPr>
            <w:r>
              <w:rPr/>
              <w:t xml:space="preserve">Victor Miller </w:t>
            </w:r>
          </w:p>
        </w:tc>
        <w:tc>
          <w:tcPr>
            <w:tcW w:w="1734" w:type="dxa"/>
            <w:tcBorders/>
            <w:vAlign w:val="center"/>
          </w:tcPr>
          <w:p>
            <w:pPr>
              <w:pStyle w:val="TableContents"/>
              <w:bidi w:val="0"/>
              <w:spacing w:before="0" w:after="283"/>
              <w:jc w:val="left"/>
              <w:rPr/>
            </w:pPr>
            <w:r>
              <w:rPr/>
              <w:t xml:space="preserve">Sean S. Cunningham </w:t>
            </w:r>
          </w:p>
        </w:tc>
      </w:tr>
      <w:tr>
        <w:trPr/>
        <w:tc>
          <w:tcPr>
            <w:tcW w:w="3273" w:type="dxa"/>
            <w:tcBorders/>
            <w:vAlign w:val="center"/>
          </w:tcPr>
          <w:p>
            <w:pPr>
              <w:pStyle w:val="TableHeading"/>
              <w:suppressLineNumbers/>
              <w:bidi w:val="0"/>
              <w:spacing w:before="0" w:after="283"/>
              <w:jc w:val="center"/>
              <w:rPr/>
            </w:pPr>
            <w:r>
              <w:rPr/>
              <w:t xml:space="preserve">Perjantai 13. osa 2 (1981) </w:t>
            </w:r>
          </w:p>
        </w:tc>
        <w:tc>
          <w:tcPr>
            <w:tcW w:w="2235" w:type="dxa"/>
            <w:tcBorders/>
            <w:vAlign w:val="center"/>
          </w:tcPr>
          <w:p>
            <w:pPr>
              <w:pStyle w:val="TableContents"/>
              <w:bidi w:val="0"/>
              <w:spacing w:before="0" w:after="283"/>
              <w:jc w:val="left"/>
              <w:rPr/>
            </w:pPr>
            <w:r>
              <w:rPr/>
              <w:t xml:space="preserve">Steve Miner </w:t>
            </w:r>
          </w:p>
        </w:tc>
        <w:tc>
          <w:tcPr>
            <w:tcW w:w="2963" w:type="dxa"/>
            <w:tcBorders/>
            <w:vAlign w:val="center"/>
          </w:tcPr>
          <w:p>
            <w:pPr>
              <w:pStyle w:val="TableContents"/>
              <w:bidi w:val="0"/>
              <w:spacing w:before="0" w:after="283"/>
              <w:jc w:val="left"/>
              <w:rPr/>
            </w:pPr>
            <w:r>
              <w:rPr/>
              <w:t xml:space="preserve">Ron Kurz </w:t>
            </w:r>
          </w:p>
        </w:tc>
        <w:tc>
          <w:tcPr>
            <w:tcW w:w="1734" w:type="dxa"/>
            <w:tcBorders/>
            <w:vAlign w:val="center"/>
          </w:tcPr>
          <w:p>
            <w:pPr>
              <w:pStyle w:val="TableContents"/>
              <w:bidi w:val="0"/>
              <w:spacing w:before="0" w:after="283"/>
              <w:jc w:val="left"/>
              <w:rPr/>
            </w:pPr>
            <w:r>
              <w:rPr/>
              <w:t xml:space="preserve">Steve Miner </w:t>
            </w:r>
          </w:p>
        </w:tc>
      </w:tr>
      <w:tr>
        <w:trPr/>
        <w:tc>
          <w:tcPr>
            <w:tcW w:w="3273" w:type="dxa"/>
            <w:tcBorders/>
            <w:vAlign w:val="center"/>
          </w:tcPr>
          <w:p>
            <w:pPr>
              <w:pStyle w:val="TableHeading"/>
              <w:suppressLineNumbers/>
              <w:bidi w:val="0"/>
              <w:spacing w:before="0" w:after="283"/>
              <w:jc w:val="center"/>
              <w:rPr/>
            </w:pPr>
            <w:r>
              <w:rPr/>
              <w:t xml:space="preserve">Perjantai 13. osa III (1982) </w:t>
            </w:r>
          </w:p>
        </w:tc>
        <w:tc>
          <w:tcPr>
            <w:tcW w:w="2235" w:type="dxa"/>
            <w:tcBorders/>
            <w:vAlign w:val="center"/>
          </w:tcPr>
          <w:p>
            <w:pPr>
              <w:pStyle w:val="TableContents"/>
              <w:bidi w:val="0"/>
              <w:spacing w:before="0" w:after="283"/>
              <w:jc w:val="left"/>
              <w:rPr/>
            </w:pPr>
            <w:r>
              <w:rPr/>
              <w:t xml:space="preserve">Martin Kitrosser ja Carol Watson </w:t>
            </w:r>
          </w:p>
        </w:tc>
        <w:tc>
          <w:tcPr>
            <w:tcW w:w="2963" w:type="dxa"/>
            <w:tcBorders/>
            <w:vAlign w:val="center"/>
          </w:tcPr>
          <w:p>
            <w:pPr>
              <w:pStyle w:val="TableContents"/>
              <w:bidi w:val="0"/>
              <w:spacing w:before="0" w:after="283"/>
              <w:jc w:val="left"/>
              <w:rPr/>
            </w:pPr>
            <w:r>
              <w:rPr/>
              <w:t xml:space="preserve">Frank Mancuso Jr. </w:t>
            </w:r>
          </w:p>
        </w:tc>
        <w:tc>
          <w:tcPr>
            <w:tcW w:w="1734" w:type="dxa"/>
            <w:tcBorders/>
          </w:tcPr>
          <w:p>
            <w:pPr>
              <w:pStyle w:val="TableContents"/>
              <w:bidi w:val="0"/>
              <w:spacing w:before="0" w:after="283"/>
              <w:jc w:val="left"/>
              <w:rPr>
                <w:sz w:val="4"/>
                <w:szCs w:val="4"/>
              </w:rPr>
            </w:pPr>
            <w:r>
              <w:rPr>
                <w:sz w:val="4"/>
                <w:szCs w:val="4"/>
              </w:rPr>
            </w:r>
          </w:p>
        </w:tc>
      </w:tr>
      <w:tr>
        <w:trPr/>
        <w:tc>
          <w:tcPr>
            <w:tcW w:w="3273" w:type="dxa"/>
            <w:tcBorders/>
            <w:vAlign w:val="center"/>
          </w:tcPr>
          <w:p>
            <w:pPr>
              <w:pStyle w:val="TableHeading"/>
              <w:suppressLineNumbers/>
              <w:bidi w:val="0"/>
              <w:spacing w:before="0" w:after="283"/>
              <w:jc w:val="center"/>
              <w:rPr/>
            </w:pPr>
            <w:r>
              <w:rPr/>
              <w:t xml:space="preserve">Perjantai 13. päivä: viimeinen luku (1984) </w:t>
            </w:r>
          </w:p>
        </w:tc>
        <w:tc>
          <w:tcPr>
            <w:tcW w:w="2235" w:type="dxa"/>
            <w:tcBorders/>
            <w:vAlign w:val="center"/>
          </w:tcPr>
          <w:p>
            <w:pPr>
              <w:pStyle w:val="TableContents"/>
              <w:bidi w:val="0"/>
              <w:spacing w:before="0" w:after="283"/>
              <w:jc w:val="left"/>
              <w:rPr/>
            </w:pPr>
            <w:r>
              <w:rPr/>
              <w:t xml:space="preserve">Joseph Zito </w:t>
            </w:r>
          </w:p>
        </w:tc>
        <w:tc>
          <w:tcPr>
            <w:tcW w:w="2963" w:type="dxa"/>
            <w:tcBorders/>
            <w:vAlign w:val="center"/>
          </w:tcPr>
          <w:p>
            <w:pPr>
              <w:pStyle w:val="TableContents"/>
              <w:bidi w:val="0"/>
              <w:spacing w:before="0" w:after="283"/>
              <w:jc w:val="left"/>
              <w:rPr/>
            </w:pPr>
            <w:r>
              <w:rPr/>
              <w:t xml:space="preserve">Barney Cohen </w:t>
            </w:r>
          </w:p>
        </w:tc>
        <w:tc>
          <w:tcPr>
            <w:tcW w:w="1734" w:type="dxa"/>
            <w:tcBorders/>
          </w:tcPr>
          <w:p>
            <w:pPr>
              <w:pStyle w:val="TableContents"/>
              <w:bidi w:val="0"/>
              <w:spacing w:before="0" w:after="283"/>
              <w:jc w:val="left"/>
              <w:rPr>
                <w:sz w:val="4"/>
                <w:szCs w:val="4"/>
              </w:rPr>
            </w:pPr>
            <w:r>
              <w:rPr>
                <w:sz w:val="4"/>
                <w:szCs w:val="4"/>
              </w:rPr>
            </w:r>
          </w:p>
        </w:tc>
      </w:tr>
      <w:tr>
        <w:trPr/>
        <w:tc>
          <w:tcPr>
            <w:tcW w:w="3273" w:type="dxa"/>
            <w:tcBorders/>
            <w:vAlign w:val="center"/>
          </w:tcPr>
          <w:p>
            <w:pPr>
              <w:pStyle w:val="TableHeading"/>
              <w:suppressLineNumbers/>
              <w:bidi w:val="0"/>
              <w:spacing w:before="0" w:after="283"/>
              <w:jc w:val="center"/>
              <w:rPr/>
            </w:pPr>
            <w:r>
              <w:rPr/>
              <w:t xml:space="preserve">Perjantai 13. päivä: Uusi alku (1985) </w:t>
            </w:r>
          </w:p>
        </w:tc>
        <w:tc>
          <w:tcPr>
            <w:tcW w:w="2235" w:type="dxa"/>
            <w:tcBorders/>
            <w:vAlign w:val="center"/>
          </w:tcPr>
          <w:p>
            <w:pPr>
              <w:pStyle w:val="TableContents"/>
              <w:bidi w:val="0"/>
              <w:spacing w:before="0" w:after="283"/>
              <w:jc w:val="left"/>
              <w:rPr/>
            </w:pPr>
            <w:r>
              <w:rPr/>
              <w:t xml:space="preserve">Danny Steinmann </w:t>
            </w:r>
          </w:p>
        </w:tc>
        <w:tc>
          <w:tcPr>
            <w:tcW w:w="2963" w:type="dxa"/>
            <w:tcBorders/>
            <w:vAlign w:val="center"/>
          </w:tcPr>
          <w:p>
            <w:pPr>
              <w:pStyle w:val="TableContents"/>
              <w:bidi w:val="0"/>
              <w:spacing w:before="0" w:after="283"/>
              <w:jc w:val="left"/>
              <w:rPr/>
            </w:pPr>
            <w:r>
              <w:rPr/>
              <w:t xml:space="preserve">Martin Kitrosser, David Cohen ja Danny Steinmann. </w:t>
            </w:r>
          </w:p>
        </w:tc>
        <w:tc>
          <w:tcPr>
            <w:tcW w:w="1734" w:type="dxa"/>
            <w:tcBorders/>
            <w:vAlign w:val="center"/>
          </w:tcPr>
          <w:p>
            <w:pPr>
              <w:pStyle w:val="TableContents"/>
              <w:bidi w:val="0"/>
              <w:spacing w:before="0" w:after="283"/>
              <w:jc w:val="left"/>
              <w:rPr/>
            </w:pPr>
            <w:r>
              <w:rPr/>
              <w:t xml:space="preserve">Timothy Silver </w:t>
            </w:r>
          </w:p>
        </w:tc>
      </w:tr>
      <w:tr>
        <w:trPr/>
        <w:tc>
          <w:tcPr>
            <w:tcW w:w="3273" w:type="dxa"/>
            <w:tcBorders/>
            <w:vAlign w:val="center"/>
          </w:tcPr>
          <w:p>
            <w:pPr>
              <w:pStyle w:val="TableHeading"/>
              <w:suppressLineNumbers/>
              <w:bidi w:val="0"/>
              <w:spacing w:before="0" w:after="283"/>
              <w:jc w:val="center"/>
              <w:rPr/>
            </w:pPr>
            <w:r>
              <w:rPr/>
              <w:t xml:space="preserve">Perjantai 13. osa VI: Jason elää (1986) </w:t>
            </w:r>
          </w:p>
        </w:tc>
        <w:tc>
          <w:tcPr>
            <w:tcW w:w="2235" w:type="dxa"/>
            <w:tcBorders/>
            <w:vAlign w:val="center"/>
          </w:tcPr>
          <w:p>
            <w:pPr>
              <w:pStyle w:val="TableContents"/>
              <w:bidi w:val="0"/>
              <w:spacing w:before="0" w:after="283"/>
              <w:jc w:val="left"/>
              <w:rPr/>
            </w:pPr>
            <w:r>
              <w:rPr/>
              <w:t xml:space="preserve">Tom McLoughlin </w:t>
            </w:r>
          </w:p>
        </w:tc>
        <w:tc>
          <w:tcPr>
            <w:tcW w:w="2963" w:type="dxa"/>
            <w:tcBorders/>
            <w:vAlign w:val="center"/>
          </w:tcPr>
          <w:p>
            <w:pPr>
              <w:pStyle w:val="TableContents"/>
              <w:bidi w:val="0"/>
              <w:spacing w:before="0" w:after="283"/>
              <w:jc w:val="left"/>
              <w:rPr/>
            </w:pPr>
            <w:r>
              <w:rPr/>
              <w:t xml:space="preserve">Tom McLoughlin </w:t>
            </w:r>
          </w:p>
        </w:tc>
        <w:tc>
          <w:tcPr>
            <w:tcW w:w="1734" w:type="dxa"/>
            <w:tcBorders/>
            <w:vAlign w:val="center"/>
          </w:tcPr>
          <w:p>
            <w:pPr>
              <w:pStyle w:val="TableContents"/>
              <w:bidi w:val="0"/>
              <w:spacing w:before="0" w:after="283"/>
              <w:jc w:val="left"/>
              <w:rPr/>
            </w:pPr>
            <w:r>
              <w:rPr/>
              <w:t xml:space="preserve">Don Behrns </w:t>
            </w:r>
          </w:p>
        </w:tc>
      </w:tr>
      <w:tr>
        <w:trPr/>
        <w:tc>
          <w:tcPr>
            <w:tcW w:w="3273" w:type="dxa"/>
            <w:tcBorders/>
            <w:vAlign w:val="center"/>
          </w:tcPr>
          <w:p>
            <w:pPr>
              <w:pStyle w:val="TableHeading"/>
              <w:suppressLineNumbers/>
              <w:bidi w:val="0"/>
              <w:spacing w:before="0" w:after="283"/>
              <w:jc w:val="center"/>
              <w:rPr/>
            </w:pPr>
            <w:r>
              <w:rPr/>
              <w:t xml:space="preserve">Perjantai 13. osa VII: Uusi veri (1988) </w:t>
            </w:r>
          </w:p>
        </w:tc>
        <w:tc>
          <w:tcPr>
            <w:tcW w:w="2235" w:type="dxa"/>
            <w:tcBorders/>
            <w:vAlign w:val="center"/>
          </w:tcPr>
          <w:p>
            <w:pPr>
              <w:pStyle w:val="TableContents"/>
              <w:bidi w:val="0"/>
              <w:spacing w:before="0" w:after="283"/>
              <w:jc w:val="left"/>
              <w:rPr/>
            </w:pPr>
            <w:r>
              <w:rPr/>
              <w:t xml:space="preserve">John Carl Buechler </w:t>
            </w:r>
          </w:p>
        </w:tc>
        <w:tc>
          <w:tcPr>
            <w:tcW w:w="2963" w:type="dxa"/>
            <w:tcBorders/>
            <w:vAlign w:val="center"/>
          </w:tcPr>
          <w:p>
            <w:pPr>
              <w:pStyle w:val="TableContents"/>
              <w:bidi w:val="0"/>
              <w:spacing w:before="0" w:after="283"/>
              <w:jc w:val="left"/>
              <w:rPr/>
            </w:pPr>
            <w:r>
              <w:rPr/>
              <w:t xml:space="preserve">Manuel Fidello ja Daryl Haney </w:t>
            </w:r>
          </w:p>
        </w:tc>
        <w:tc>
          <w:tcPr>
            <w:tcW w:w="1734" w:type="dxa"/>
            <w:tcBorders/>
            <w:vAlign w:val="center"/>
          </w:tcPr>
          <w:p>
            <w:pPr>
              <w:pStyle w:val="TableContents"/>
              <w:bidi w:val="0"/>
              <w:spacing w:before="0" w:after="283"/>
              <w:jc w:val="left"/>
              <w:rPr/>
            </w:pPr>
            <w:r>
              <w:rPr/>
              <w:t xml:space="preserve">Iain Paterson </w:t>
            </w:r>
          </w:p>
        </w:tc>
      </w:tr>
      <w:tr>
        <w:trPr/>
        <w:tc>
          <w:tcPr>
            <w:tcW w:w="3273" w:type="dxa"/>
            <w:tcBorders/>
            <w:vAlign w:val="center"/>
          </w:tcPr>
          <w:p>
            <w:pPr>
              <w:pStyle w:val="TableHeading"/>
              <w:suppressLineNumbers/>
              <w:bidi w:val="0"/>
              <w:spacing w:before="0" w:after="283"/>
              <w:jc w:val="center"/>
              <w:rPr/>
            </w:pPr>
            <w:r>
              <w:rPr/>
              <w:t xml:space="preserve">Perjantai 13. osa VIII: Jason valloittaa Manhattanin (1989) </w:t>
            </w:r>
          </w:p>
        </w:tc>
        <w:tc>
          <w:tcPr>
            <w:tcW w:w="2235" w:type="dxa"/>
            <w:tcBorders/>
            <w:vAlign w:val="center"/>
          </w:tcPr>
          <w:p>
            <w:pPr>
              <w:pStyle w:val="TableContents"/>
              <w:bidi w:val="0"/>
              <w:spacing w:before="0" w:after="283"/>
              <w:jc w:val="left"/>
              <w:rPr/>
            </w:pPr>
            <w:r>
              <w:rPr/>
              <w:t xml:space="preserve">Rob Hedden </w:t>
            </w:r>
          </w:p>
        </w:tc>
        <w:tc>
          <w:tcPr>
            <w:tcW w:w="2963" w:type="dxa"/>
            <w:tcBorders/>
            <w:vAlign w:val="center"/>
          </w:tcPr>
          <w:p>
            <w:pPr>
              <w:pStyle w:val="TableContents"/>
              <w:bidi w:val="0"/>
              <w:spacing w:before="0" w:after="283"/>
              <w:jc w:val="left"/>
              <w:rPr/>
            </w:pPr>
            <w:r>
              <w:rPr/>
              <w:t xml:space="preserve">Rob Hedden </w:t>
            </w:r>
          </w:p>
        </w:tc>
        <w:tc>
          <w:tcPr>
            <w:tcW w:w="1734" w:type="dxa"/>
            <w:tcBorders/>
            <w:vAlign w:val="center"/>
          </w:tcPr>
          <w:p>
            <w:pPr>
              <w:pStyle w:val="TableContents"/>
              <w:bidi w:val="0"/>
              <w:spacing w:before="0" w:after="283"/>
              <w:jc w:val="left"/>
              <w:rPr/>
            </w:pPr>
            <w:r>
              <w:rPr/>
              <w:t xml:space="preserve">Randy Cheveldave </w:t>
            </w:r>
          </w:p>
        </w:tc>
      </w:tr>
      <w:tr>
        <w:trPr/>
        <w:tc>
          <w:tcPr>
            <w:tcW w:w="3273" w:type="dxa"/>
            <w:tcBorders/>
            <w:vAlign w:val="center"/>
          </w:tcPr>
          <w:p>
            <w:pPr>
              <w:pStyle w:val="TableHeading"/>
              <w:suppressLineNumbers/>
              <w:bidi w:val="0"/>
              <w:spacing w:before="0" w:after="283"/>
              <w:jc w:val="center"/>
              <w:rPr/>
            </w:pPr>
            <w:r>
              <w:rPr/>
              <w:t xml:space="preserve">Jason menee helvettiin: viimeinen perjantai (1993) </w:t>
            </w:r>
          </w:p>
        </w:tc>
        <w:tc>
          <w:tcPr>
            <w:tcW w:w="2235" w:type="dxa"/>
            <w:tcBorders/>
            <w:vAlign w:val="center"/>
          </w:tcPr>
          <w:p>
            <w:pPr>
              <w:pStyle w:val="TableContents"/>
              <w:bidi w:val="0"/>
              <w:spacing w:before="0" w:after="283"/>
              <w:jc w:val="left"/>
              <w:rPr/>
            </w:pPr>
            <w:r>
              <w:rPr/>
              <w:t xml:space="preserve">Adam Marcus </w:t>
            </w:r>
          </w:p>
        </w:tc>
        <w:tc>
          <w:tcPr>
            <w:tcW w:w="2963" w:type="dxa"/>
            <w:tcBorders/>
            <w:vAlign w:val="center"/>
          </w:tcPr>
          <w:p>
            <w:pPr>
              <w:pStyle w:val="TableContents"/>
              <w:bidi w:val="0"/>
              <w:spacing w:before="0" w:after="283"/>
              <w:jc w:val="left"/>
              <w:rPr/>
            </w:pPr>
            <w:r>
              <w:rPr/>
              <w:t xml:space="preserve">Jay Huguely, Adam Marcus ja Dean Lorey. </w:t>
            </w:r>
          </w:p>
        </w:tc>
        <w:tc>
          <w:tcPr>
            <w:tcW w:w="1734" w:type="dxa"/>
            <w:tcBorders/>
            <w:vAlign w:val="center"/>
          </w:tcPr>
          <w:p>
            <w:pPr>
              <w:pStyle w:val="TableContents"/>
              <w:bidi w:val="0"/>
              <w:spacing w:before="0" w:after="283"/>
              <w:jc w:val="left"/>
              <w:rPr/>
            </w:pPr>
            <w:r>
              <w:rPr/>
              <w:t xml:space="preserve">Sean S. Cunningham </w:t>
            </w:r>
          </w:p>
        </w:tc>
      </w:tr>
      <w:tr>
        <w:trPr/>
        <w:tc>
          <w:tcPr>
            <w:tcW w:w="3273" w:type="dxa"/>
            <w:tcBorders/>
            <w:vAlign w:val="center"/>
          </w:tcPr>
          <w:p>
            <w:pPr>
              <w:pStyle w:val="TableHeading"/>
              <w:suppressLineNumbers/>
              <w:bidi w:val="0"/>
              <w:spacing w:before="0" w:after="283"/>
              <w:jc w:val="center"/>
              <w:rPr/>
            </w:pPr>
            <w:r>
              <w:rPr/>
              <w:t xml:space="preserve">Jason X (2001) </w:t>
            </w:r>
          </w:p>
        </w:tc>
        <w:tc>
          <w:tcPr>
            <w:tcW w:w="2235" w:type="dxa"/>
            <w:tcBorders/>
            <w:vAlign w:val="center"/>
          </w:tcPr>
          <w:p>
            <w:pPr>
              <w:pStyle w:val="TableContents"/>
              <w:bidi w:val="0"/>
              <w:spacing w:before="0" w:after="283"/>
              <w:jc w:val="left"/>
              <w:rPr/>
            </w:pPr>
            <w:r>
              <w:rPr/>
              <w:t xml:space="preserve">James Isaac </w:t>
            </w:r>
          </w:p>
        </w:tc>
        <w:tc>
          <w:tcPr>
            <w:tcW w:w="2963" w:type="dxa"/>
            <w:tcBorders/>
            <w:vAlign w:val="center"/>
          </w:tcPr>
          <w:p>
            <w:pPr>
              <w:pStyle w:val="TableContents"/>
              <w:bidi w:val="0"/>
              <w:spacing w:before="0" w:after="283"/>
              <w:jc w:val="left"/>
              <w:rPr/>
            </w:pPr>
            <w:r>
              <w:rPr/>
              <w:t xml:space="preserve">Todd Farmer </w:t>
            </w:r>
          </w:p>
        </w:tc>
        <w:tc>
          <w:tcPr>
            <w:tcW w:w="1734" w:type="dxa"/>
            <w:tcBorders/>
            <w:vAlign w:val="center"/>
          </w:tcPr>
          <w:p>
            <w:pPr>
              <w:pStyle w:val="TableContents"/>
              <w:bidi w:val="0"/>
              <w:spacing w:before="0" w:after="283"/>
              <w:jc w:val="left"/>
              <w:rPr/>
            </w:pPr>
            <w:r>
              <w:rPr/>
              <w:t xml:space="preserve">Noel Cunningham </w:t>
            </w:r>
          </w:p>
        </w:tc>
      </w:tr>
      <w:tr>
        <w:trPr/>
        <w:tc>
          <w:tcPr>
            <w:tcW w:w="3273" w:type="dxa"/>
            <w:tcBorders/>
            <w:vAlign w:val="center"/>
          </w:tcPr>
          <w:p>
            <w:pPr>
              <w:pStyle w:val="TableHeading"/>
              <w:suppressLineNumbers/>
              <w:bidi w:val="0"/>
              <w:spacing w:before="0" w:after="283"/>
              <w:jc w:val="center"/>
              <w:rPr/>
            </w:pPr>
            <w:r>
              <w:rPr/>
              <w:t xml:space="preserve">Freddy vs. Jason (2003) </w:t>
            </w:r>
          </w:p>
        </w:tc>
        <w:tc>
          <w:tcPr>
            <w:tcW w:w="2235" w:type="dxa"/>
            <w:tcBorders/>
            <w:vAlign w:val="center"/>
          </w:tcPr>
          <w:p>
            <w:pPr>
              <w:pStyle w:val="TableContents"/>
              <w:bidi w:val="0"/>
              <w:spacing w:before="0" w:after="283"/>
              <w:jc w:val="left"/>
              <w:rPr/>
            </w:pPr>
            <w:r>
              <w:rPr/>
              <w:t xml:space="preserve">Ronny Yu </w:t>
            </w:r>
          </w:p>
        </w:tc>
        <w:tc>
          <w:tcPr>
            <w:tcW w:w="2963" w:type="dxa"/>
            <w:tcBorders/>
            <w:vAlign w:val="center"/>
          </w:tcPr>
          <w:p>
            <w:pPr>
              <w:pStyle w:val="TableContents"/>
              <w:bidi w:val="0"/>
              <w:spacing w:before="0" w:after="283"/>
              <w:jc w:val="left"/>
              <w:rPr/>
            </w:pPr>
            <w:r>
              <w:rPr/>
              <w:t xml:space="preserve">Damian Shannon &amp; Mark Swift </w:t>
            </w:r>
          </w:p>
        </w:tc>
        <w:tc>
          <w:tcPr>
            <w:tcW w:w="1734" w:type="dxa"/>
            <w:tcBorders/>
            <w:vAlign w:val="center"/>
          </w:tcPr>
          <w:p>
            <w:pPr>
              <w:pStyle w:val="TableContents"/>
              <w:bidi w:val="0"/>
              <w:spacing w:before="0" w:after="283"/>
              <w:jc w:val="left"/>
              <w:rPr/>
            </w:pPr>
            <w:r>
              <w:rPr/>
              <w:t xml:space="preserve">Sean S. Cunningham </w:t>
            </w:r>
          </w:p>
        </w:tc>
      </w:tr>
      <w:tr>
        <w:trPr/>
        <w:tc>
          <w:tcPr>
            <w:tcW w:w="3273" w:type="dxa"/>
            <w:tcBorders/>
            <w:vAlign w:val="center"/>
          </w:tcPr>
          <w:p>
            <w:pPr>
              <w:pStyle w:val="TableHeading"/>
              <w:suppressLineNumbers/>
              <w:bidi w:val="0"/>
              <w:spacing w:before="0" w:after="283"/>
              <w:jc w:val="center"/>
              <w:rPr/>
            </w:pPr>
            <w:r>
              <w:rPr/>
              <w:t xml:space="preserve">Perjantai 13. päivä (</w:t>
            </w:r>
            <w:r>
              <w:rPr>
                <w:color w:val="A9A9A9"/>
              </w:rPr>
              <w:t xml:space="preserve">2009</w:t>
            </w:r>
            <w:r>
              <w:rPr/>
              <w:t xml:space="preserve">) </w:t>
            </w:r>
          </w:p>
        </w:tc>
        <w:tc>
          <w:tcPr>
            <w:tcW w:w="2235" w:type="dxa"/>
            <w:tcBorders/>
            <w:vAlign w:val="center"/>
          </w:tcPr>
          <w:p>
            <w:pPr>
              <w:pStyle w:val="TableContents"/>
              <w:bidi w:val="0"/>
              <w:spacing w:before="0" w:after="283"/>
              <w:jc w:val="left"/>
              <w:rPr/>
            </w:pPr>
            <w:r>
              <w:rPr/>
              <w:t xml:space="preserve">Marcus Nispel </w:t>
            </w:r>
          </w:p>
        </w:tc>
        <w:tc>
          <w:tcPr>
            <w:tcW w:w="2963" w:type="dxa"/>
            <w:tcBorders/>
            <w:vAlign w:val="center"/>
          </w:tcPr>
          <w:p>
            <w:pPr>
              <w:pStyle w:val="TableContents"/>
              <w:bidi w:val="0"/>
              <w:spacing w:before="0" w:after="283"/>
              <w:jc w:val="left"/>
              <w:rPr/>
            </w:pPr>
            <w:r>
              <w:rPr/>
              <w:t xml:space="preserve">Michael Bay, Andrew Form ja Brad Fuller </w:t>
            </w:r>
          </w:p>
        </w:tc>
        <w:tc>
          <w:tcPr>
            <w:tcW w:w="1734"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viimeinen perjantai 13. päivä ilmestyi?</w:t>
      </w:r>
    </w:p>
    <w:p>
      <w:pPr>
        <w:pStyle w:val="TextBody"/>
        <w:bidi w:val="0"/>
        <w:jc w:val="left"/>
        <w:rPr>
          <w:b/>
          <w:u w:val="single"/>
          <w:shd w:val="clear" w:fill="FFFF00"/>
        </w:rPr>
      </w:pPr>
      <w:r>
        <w:rPr>
          <w:b/>
          <w:u w:val="single"/>
          <w:shd w:val="clear" w:fill="FFFF00"/>
        </w:rPr>
        <w:t xml:space="preserve">Asiakirjan numero 5167</w:t>
      </w:r>
    </w:p>
    <w:p>
      <w:pPr>
        <w:pStyle w:val="TextBody"/>
        <w:bidi w:val="0"/>
        <w:jc w:val="left"/>
        <w:rPr>
          <w:b/>
          <w:shd w:val="clear" w:fill="FFFF00"/>
        </w:rPr>
      </w:pPr>
      <w:r>
        <w:rPr>
          <w:b/>
          <w:shd w:val="clear" w:fill="FFFF00"/>
        </w:rPr>
        <w:t xml:space="preserve">Tekstin numero 0</w:t>
      </w:r>
    </w:p>
    <w:p>
      <w:pPr>
        <w:pStyle w:val="TextBody"/>
        <w:numPr>
          <w:ilvl w:val="0"/>
          <w:numId w:val="8"/>
        </w:numPr>
        <w:tabs>
          <w:tab w:val="clear" w:pos="1134"/>
          <w:tab w:val="left" w:leader="none" w:pos="720"/>
        </w:tabs>
        <w:bidi w:val="0"/>
        <w:ind w:start="720" w:hanging="283"/>
        <w:jc w:val="left"/>
        <w:rPr/>
      </w:pPr>
      <w:r>
        <w:rPr>
          <w:color w:val="A9A9A9"/>
        </w:rPr>
        <w:t xml:space="preserve">Richard Beymer </w:t>
      </w:r>
      <w:r>
        <w:rPr/>
        <w:t xml:space="preserve">Tony Wyzekinä, joka on Jetsin perustaja, mutta on kasvanut ulos heidän katukulttuuristaan. Pysyy Riffin parhaana kaverina, työskentelee Docin apteekissa ja ryhtyy Marian rakastajattareksi. </w:t>
      </w:r>
    </w:p>
    <w:p>
      <w:pPr>
        <w:pStyle w:val="TextBody"/>
        <w:numPr>
          <w:ilvl w:val="0"/>
          <w:numId w:val="9"/>
        </w:numPr>
        <w:tabs>
          <w:tab w:val="clear" w:pos="1134"/>
          <w:tab w:val="left" w:leader="none" w:pos="707"/>
        </w:tabs>
        <w:bidi w:val="0"/>
        <w:ind w:start="707" w:hanging="283"/>
        <w:jc w:val="left"/>
        <w:rPr/>
      </w:pPr>
      <w:r>
        <w:rPr/>
        <w:t xml:space="preserve">Jimmy Bryant Tonyn lauluäänenä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Tonya West Side Story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West Side Story on </w:t>
      </w:r>
      <w:r>
        <w:rPr/>
        <w:t xml:space="preserve">Robert Wisen ja Jerome Robbinsin ohjaama amerikkalainen romanttinen draamaelokuva </w:t>
      </w:r>
      <w:r>
        <w:rPr>
          <w:color w:val="A9A9A9"/>
        </w:rPr>
        <w:t xml:space="preserve">vuodelta 1961.</w:t>
      </w:r>
      <w:r>
        <w:rPr/>
        <w:t xml:space="preserve"> Elokuva on sovitus samannimisestä Broadway-musikaalista vuodelta 1957, joka puolestaan on saanut inspiraationsa William Shakespearen näytelmästä Romeo ja Julia. Sen pääosissa nähdään Natalie Wood, Richard Beymer, Russ Tamblyn, Rita Moreno ja George Chakiris, ja sen on kuvannut Daniel L. Fapp, A.S.C., Elokuva julkaistiin 18. lokakuuta 1961 United Artistsin kautta, ja se sai kriitikoilta ja katsojilta paljon kiitosta, ja siitä tuli vuoden toiseksi eniten tuottanut elokuva Yhdysvalloissa. Elokuva oli ehdolla 11 Oscar-ehdokkuuteen, ja se voitti 10, mukaan lukien parhaan elokuvan palkinnon (sekä erikoispalkinnon Robbinsille), ja siitä tuli elokuvamusikaalin eniten voittoja keränneen elokuvan ennätyksen haltija.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West Side Story tehtiin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Doc toimittaa pakorahat ja Anitan viestin Tonylle, joka sitten ryntää kadulle ja huutaa Chinoa tappamaan myös hänet. Maria saapuu paikalle, ja he juoksevat toistensa luo </w:t>
      </w:r>
      <w:r>
        <w:rPr>
          <w:color w:val="A9A9A9"/>
        </w:rPr>
        <w:t xml:space="preserve">keskellä leikkikenttää</w:t>
      </w:r>
      <w:r>
        <w:rPr/>
        <w:t xml:space="preserve">. Juuri ennen kuin he syleilevät toisiaan, Chino ampuu Tonyn, joka kuolee Marian syliin. Maria ottaa aseen Chinolta ja syyttää Riffin, Bernardon ja Tonyn kuolemasta kaikkia heitä ja heidän vihaansa toisiaan kohtaan. Schrank, Krupke ja Doc saapuvat paikalle, kun Jets ja Sharks yhdessä kantavat Tonyn ruumiin pois muodostaen hautajaiskulkueen, jota Maria seuraa. Poliisi pidättää Chinon ja vie hänet pois.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Tony kuoli West Side Storyssa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Julkaisupäivä </w:t>
      </w:r>
    </w:p>
    <w:p>
      <w:pPr>
        <w:pStyle w:val="TextBody"/>
        <w:numPr>
          <w:ilvl w:val="0"/>
          <w:numId w:val="10"/>
        </w:numPr>
        <w:tabs>
          <w:tab w:val="clear" w:pos="1134"/>
          <w:tab w:val="left" w:leader="none" w:pos="707"/>
        </w:tabs>
        <w:bidi w:val="0"/>
        <w:spacing w:before="0" w:after="0"/>
        <w:ind w:start="707" w:hanging="283"/>
        <w:jc w:val="left"/>
        <w:rPr/>
      </w:pPr>
      <w:r>
        <w:rPr>
          <w:color w:val="A9A9A9"/>
        </w:rPr>
        <w:t xml:space="preserve">18. lokakuuta 1961 </w:t>
      </w:r>
      <w:r>
        <w:rPr/>
        <w:t xml:space="preserve">(1961-10-18) </w:t>
      </w:r>
    </w:p>
    <w:p>
      <w:pPr>
        <w:pStyle w:val="TextBody"/>
        <w:numPr>
          <w:ilvl w:val="0"/>
          <w:numId w:val="10"/>
        </w:numPr>
        <w:tabs>
          <w:tab w:val="clear" w:pos="1134"/>
          <w:tab w:val="left" w:leader="none" w:pos="707"/>
        </w:tabs>
        <w:bidi w:val="0"/>
        <w:ind w:start="707" w:hanging="283"/>
        <w:jc w:val="left"/>
        <w:rPr/>
      </w:pPr>
      <w:r>
        <w:rPr/>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West Side Story -elokuva tuli ulos</w:t>
      </w:r>
    </w:p>
    <w:p>
      <w:pPr>
        <w:pStyle w:val="TextBody"/>
        <w:bidi w:val="0"/>
        <w:jc w:val="left"/>
        <w:rPr>
          <w:b/>
          <w:shd w:val="clear" w:fill="FFFF00"/>
        </w:rPr>
      </w:pPr>
      <w:r>
        <w:rPr>
          <w:b/>
          <w:shd w:val="clear" w:fill="FFFF00"/>
        </w:rPr>
        <w:t xml:space="preserve">Teksti numero 4</w:t>
      </w:r>
    </w:p>
    <w:p>
      <w:pPr>
        <w:pStyle w:val="TextBody"/>
        <w:numPr>
          <w:ilvl w:val="0"/>
          <w:numId w:val="11"/>
        </w:numPr>
        <w:tabs>
          <w:tab w:val="clear" w:pos="1134"/>
          <w:tab w:val="left" w:leader="none" w:pos="720"/>
        </w:tabs>
        <w:bidi w:val="0"/>
        <w:ind w:start="720" w:hanging="283"/>
        <w:jc w:val="left"/>
        <w:rPr/>
      </w:pPr>
      <w:r>
        <w:rPr>
          <w:color w:val="A9A9A9"/>
        </w:rPr>
        <w:t xml:space="preserve">Rita Moreno Anitana</w:t>
      </w:r>
      <w:r>
        <w:rPr/>
        <w:t xml:space="preserve">, Bernardon tyttöystävänä ja Marian läheisimpänä luottamushenkilönä. </w:t>
      </w:r>
    </w:p>
    <w:p>
      <w:pPr>
        <w:pStyle w:val="TextBody"/>
        <w:numPr>
          <w:ilvl w:val="0"/>
          <w:numId w:val="12"/>
        </w:numPr>
        <w:tabs>
          <w:tab w:val="clear" w:pos="1134"/>
          <w:tab w:val="left" w:leader="none" w:pos="707"/>
        </w:tabs>
        <w:bidi w:val="0"/>
        <w:ind w:start="707" w:hanging="283"/>
        <w:jc w:val="left"/>
        <w:rPr/>
      </w:pPr>
      <w:r>
        <w:rPr/>
        <w:t xml:space="preserve">Betty Wand Anitan lauluäänenä elokuvassa ``A Boy Like That'' (Moreno lauloi itse elokuvissa ``America'' ja ``Quintet'').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Bernardon tyttöystävä West Side Storyssa?</w:t>
      </w:r>
    </w:p>
    <w:p>
      <w:pPr>
        <w:pStyle w:val="TextBody"/>
        <w:bidi w:val="0"/>
        <w:jc w:val="left"/>
        <w:rPr>
          <w:b/>
          <w:shd w:val="clear" w:fill="FFFF00"/>
        </w:rPr>
      </w:pPr>
      <w:r>
        <w:rPr>
          <w:b/>
          <w:shd w:val="clear" w:fill="FFFF00"/>
        </w:rPr>
        <w:t xml:space="preserve">Teksti numero 5</w:t>
      </w:r>
    </w:p>
    <w:p>
      <w:pPr>
        <w:pStyle w:val="TextBody"/>
        <w:numPr>
          <w:ilvl w:val="0"/>
          <w:numId w:val="13"/>
        </w:numPr>
        <w:tabs>
          <w:tab w:val="clear" w:pos="1134"/>
          <w:tab w:val="left" w:leader="none" w:pos="707"/>
        </w:tabs>
        <w:bidi w:val="0"/>
        <w:spacing w:before="0" w:after="0"/>
        <w:ind w:start="707" w:hanging="283"/>
        <w:jc w:val="left"/>
        <w:rPr/>
      </w:pPr>
      <w:r>
        <w:rPr/>
        <w:t xml:space="preserve">Natalie Wood Maria Nunezina, Bernardon nuorempi sisko, Chinon sovittu morsian, joka rakastuu Tonyyn... </w:t>
      </w:r>
    </w:p>
    <w:p>
      <w:pPr>
        <w:pStyle w:val="TextBody"/>
        <w:numPr>
          <w:ilvl w:val="1"/>
          <w:numId w:val="13"/>
        </w:numPr>
        <w:tabs>
          <w:tab w:val="clear" w:pos="1134"/>
          <w:tab w:val="left" w:leader="none" w:pos="1414"/>
        </w:tabs>
        <w:bidi w:val="0"/>
        <w:spacing w:before="0" w:after="0"/>
        <w:ind w:start="1414" w:hanging="283"/>
        <w:jc w:val="left"/>
        <w:rPr/>
      </w:pPr>
      <w:r>
        <w:rPr/>
        <w:t xml:space="preserve">Marni Nixon Marian lauluäänenä </w:t>
      </w:r>
    </w:p>
    <w:p>
      <w:pPr>
        <w:pStyle w:val="TextBody"/>
        <w:numPr>
          <w:ilvl w:val="0"/>
          <w:numId w:val="13"/>
        </w:numPr>
        <w:tabs>
          <w:tab w:val="clear" w:pos="1134"/>
          <w:tab w:val="left" w:leader="none" w:pos="707"/>
        </w:tabs>
        <w:bidi w:val="0"/>
        <w:spacing w:before="0" w:after="0"/>
        <w:ind w:start="707" w:hanging="283"/>
        <w:jc w:val="left"/>
        <w:rPr/>
      </w:pPr>
      <w:r>
        <w:rPr>
          <w:color w:val="A9A9A9"/>
        </w:rPr>
        <w:t xml:space="preserve">Richard Beymer </w:t>
      </w:r>
      <w:r>
        <w:rPr/>
        <w:t xml:space="preserve">Tony Wyzekinä, joka on Jetsin perustajajäsen, mutta on kasvanut ulos heidän katukulttuuristaan. Pysyy Riffin parhaana kaverina, työskentelee Docin apteekissa ja ryhtyy Marian rakastajattareksi. </w:t>
      </w:r>
    </w:p>
    <w:p>
      <w:pPr>
        <w:pStyle w:val="TextBody"/>
        <w:numPr>
          <w:ilvl w:val="1"/>
          <w:numId w:val="13"/>
        </w:numPr>
        <w:tabs>
          <w:tab w:val="clear" w:pos="1134"/>
          <w:tab w:val="left" w:leader="none" w:pos="1414"/>
        </w:tabs>
        <w:bidi w:val="0"/>
        <w:spacing w:before="0" w:after="0"/>
        <w:ind w:start="1414" w:hanging="283"/>
        <w:jc w:val="left"/>
        <w:rPr/>
      </w:pPr>
      <w:r>
        <w:rPr/>
        <w:t xml:space="preserve">Jimmy Bryant Tonyn lauluäänenä </w:t>
      </w:r>
    </w:p>
    <w:p>
      <w:pPr>
        <w:pStyle w:val="TextBody"/>
        <w:numPr>
          <w:ilvl w:val="0"/>
          <w:numId w:val="13"/>
        </w:numPr>
        <w:tabs>
          <w:tab w:val="clear" w:pos="1134"/>
          <w:tab w:val="left" w:leader="none" w:pos="707"/>
        </w:tabs>
        <w:bidi w:val="0"/>
        <w:spacing w:before="0" w:after="0"/>
        <w:ind w:start="707" w:hanging="283"/>
        <w:jc w:val="left"/>
        <w:rPr/>
      </w:pPr>
      <w:r>
        <w:rPr/>
        <w:t xml:space="preserve">Russ Tamblyn Riff Lortonina, Jets-yhtyeen johtaja, Tonyn paras ystävä. </w:t>
      </w:r>
    </w:p>
    <w:p>
      <w:pPr>
        <w:pStyle w:val="TextBody"/>
        <w:numPr>
          <w:ilvl w:val="1"/>
          <w:numId w:val="13"/>
        </w:numPr>
        <w:tabs>
          <w:tab w:val="clear" w:pos="1134"/>
          <w:tab w:val="left" w:leader="none" w:pos="1414"/>
        </w:tabs>
        <w:bidi w:val="0"/>
        <w:spacing w:before="0" w:after="0"/>
        <w:ind w:start="1414" w:hanging="283"/>
        <w:jc w:val="left"/>
        <w:rPr/>
      </w:pPr>
      <w:r>
        <w:rPr/>
        <w:t xml:space="preserve">Tucker Smith Riffin lauluäänenä "Jet Songissa" (Tamblyn lauloi itse "Gee, konstaapeli Krupke!" ja "Quintet"). </w:t>
      </w:r>
    </w:p>
    <w:p>
      <w:pPr>
        <w:pStyle w:val="TextBody"/>
        <w:numPr>
          <w:ilvl w:val="0"/>
          <w:numId w:val="13"/>
        </w:numPr>
        <w:tabs>
          <w:tab w:val="clear" w:pos="1134"/>
          <w:tab w:val="left" w:leader="none" w:pos="707"/>
        </w:tabs>
        <w:bidi w:val="0"/>
        <w:spacing w:before="0" w:after="0"/>
        <w:ind w:start="707" w:hanging="283"/>
        <w:jc w:val="left"/>
        <w:rPr/>
      </w:pPr>
      <w:r>
        <w:rPr/>
        <w:t xml:space="preserve">Rita Moreno Anita Palacio, Bernardon tyttöystävä, Marian läheisin luottamushenkilö. </w:t>
      </w:r>
    </w:p>
    <w:p>
      <w:pPr>
        <w:pStyle w:val="TextBody"/>
        <w:numPr>
          <w:ilvl w:val="1"/>
          <w:numId w:val="13"/>
        </w:numPr>
        <w:tabs>
          <w:tab w:val="clear" w:pos="1134"/>
          <w:tab w:val="left" w:leader="none" w:pos="1414"/>
        </w:tabs>
        <w:bidi w:val="0"/>
        <w:spacing w:before="0" w:after="0"/>
        <w:ind w:start="1414" w:hanging="283"/>
        <w:jc w:val="left"/>
        <w:rPr/>
      </w:pPr>
      <w:r>
        <w:rPr/>
        <w:t xml:space="preserve">Betty Wand Anitan lauluäänenä elokuvassa ``A Boy Like That'' (Moreno lauloi itse elokuvissa ``America'' ja ``Quintet''). </w:t>
      </w:r>
    </w:p>
    <w:p>
      <w:pPr>
        <w:pStyle w:val="TextBody"/>
        <w:numPr>
          <w:ilvl w:val="0"/>
          <w:numId w:val="13"/>
        </w:numPr>
        <w:tabs>
          <w:tab w:val="clear" w:pos="1134"/>
          <w:tab w:val="left" w:leader="none" w:pos="707"/>
        </w:tabs>
        <w:bidi w:val="0"/>
        <w:spacing w:before="0" w:after="0"/>
        <w:ind w:start="707" w:hanging="283"/>
        <w:jc w:val="left"/>
        <w:rPr/>
      </w:pPr>
      <w:r>
        <w:rPr/>
        <w:t xml:space="preserve">George Chakiris Bernardo Nunezina, Sharksin johtaja, Marian isoveli ja Anitan poikaystävä. </w:t>
      </w:r>
    </w:p>
    <w:p>
      <w:pPr>
        <w:pStyle w:val="TextBody"/>
        <w:numPr>
          <w:ilvl w:val="0"/>
          <w:numId w:val="13"/>
        </w:numPr>
        <w:tabs>
          <w:tab w:val="clear" w:pos="1134"/>
          <w:tab w:val="left" w:leader="none" w:pos="707"/>
        </w:tabs>
        <w:bidi w:val="0"/>
        <w:spacing w:before="0" w:after="0"/>
        <w:ind w:start="707" w:hanging="283"/>
        <w:jc w:val="left"/>
        <w:rPr/>
      </w:pPr>
      <w:r>
        <w:rPr/>
        <w:t xml:space="preserve">Simon Oakland komisario Schrank, poliisiluutnantti, - </w:t>
      </w:r>
    </w:p>
    <w:p>
      <w:pPr>
        <w:pStyle w:val="TextBody"/>
        <w:numPr>
          <w:ilvl w:val="0"/>
          <w:numId w:val="13"/>
        </w:numPr>
        <w:tabs>
          <w:tab w:val="clear" w:pos="1134"/>
          <w:tab w:val="left" w:leader="none" w:pos="707"/>
        </w:tabs>
        <w:bidi w:val="0"/>
        <w:spacing w:before="0" w:after="0"/>
        <w:ind w:start="707" w:hanging="283"/>
        <w:jc w:val="left"/>
        <w:rPr/>
      </w:pPr>
      <w:r>
        <w:rPr/>
        <w:t xml:space="preserve">Ned Glass Docina, apteekin omistaja, Tonyn pomo; kunnollinen, iäkäs mies. </w:t>
      </w:r>
    </w:p>
    <w:p>
      <w:pPr>
        <w:pStyle w:val="TextBody"/>
        <w:numPr>
          <w:ilvl w:val="0"/>
          <w:numId w:val="13"/>
        </w:numPr>
        <w:tabs>
          <w:tab w:val="clear" w:pos="1134"/>
          <w:tab w:val="left" w:leader="none" w:pos="707"/>
        </w:tabs>
        <w:bidi w:val="0"/>
        <w:ind w:start="707" w:hanging="283"/>
        <w:jc w:val="left"/>
        <w:rPr/>
      </w:pPr>
      <w:r>
        <w:rPr/>
        <w:t xml:space="preserve">William Bramley konstaapeli Krupke, naapuruston poliisi ja Schrankin ylikonstaapeli,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Tonya West Side Story -elokuvassa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Seuraavana iltana Jets ja Sharks kohtaavat moottoritien alla, ja rähinä alkaa suunnitelmien mukaan (``Rähinä''), kun Bernardo saa vastaansa Jään, Riffin luutnantin. Tony saapuu paikalle estääkseen sen, mutta Bernardo pilkkaa häntä. Koska Riff ei halua katsoa Tonyn nöyryytystä, hän astuu kuvaan, ja molemmat jenginjohtajat kaivavat esiin veitsiä. Tony yrittää puuttua asiaan, minkä seurauksena Bernardo puukottaa </w:t>
      </w:r>
      <w:r>
        <w:rPr>
          <w:color w:val="A9A9A9"/>
        </w:rPr>
        <w:t xml:space="preserve">Riffiä</w:t>
      </w:r>
      <w:r>
        <w:rPr/>
        <w:t xml:space="preserve"> kuolettavasti</w:t>
      </w:r>
      <w:r>
        <w:rPr/>
        <w:t xml:space="preserve">. Raivon vallassa Tony puukottaa Bernardoa Riffin terällä, ja syntyy uusi tappelu, kunnes poliisin sireenit soivat ja kaikki häipyvät, jolloin Riffin ja Bernardon ruumiit jäävät jäljelle.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Bernardo tappoi West Side Storyssa?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West Side Story on Robert Wisen ja Jerome Robbinsin ohjaama yhdysvaltalainen romanttinen musiikkitragediaelokuva vuodelta 1961. Elokuva on sovitus samannimisestä Broadway-musikaalista vuodelta 1957, joka puolestaan on saanut inspiraationsa William Shakespearen näytelmästä Romeo ja Julia. Sen pääosissa nähdään </w:t>
      </w:r>
      <w:r>
        <w:rPr>
          <w:color w:val="A9A9A9"/>
        </w:rPr>
        <w:t xml:space="preserve">Natalie Wood</w:t>
      </w:r>
      <w:r>
        <w:rPr/>
        <w:t xml:space="preserve">, </w:t>
      </w:r>
      <w:r>
        <w:rPr>
          <w:color w:val="DCDCDC"/>
        </w:rPr>
        <w:t xml:space="preserve">Richard Beymer</w:t>
      </w:r>
      <w:r>
        <w:rPr/>
        <w:t xml:space="preserve">, </w:t>
      </w:r>
      <w:r>
        <w:rPr>
          <w:color w:val="2F4F4F"/>
        </w:rPr>
        <w:t xml:space="preserve">Russ Tamblyn</w:t>
      </w:r>
      <w:r>
        <w:rPr/>
        <w:t xml:space="preserve">, </w:t>
      </w:r>
      <w:r>
        <w:rPr>
          <w:color w:val="556B2F"/>
        </w:rPr>
        <w:t xml:space="preserve">Rita Moreno </w:t>
      </w:r>
      <w:r>
        <w:rPr/>
        <w:t xml:space="preserve">ja </w:t>
      </w:r>
      <w:r>
        <w:rPr>
          <w:color w:val="6B8E23"/>
        </w:rPr>
        <w:t xml:space="preserve">George Chakiris, ja sen on </w:t>
      </w:r>
      <w:r>
        <w:rPr/>
        <w:t xml:space="preserve">kuvannut Daniel L. Fapp, A.S.C., Elokuva julkaistiin 18. lokakuuta 1961 United Artistsin kautta, ja se sai kriitikoilta ja katsojilta paljon kiitosta, ja siitä tuli vuoden toiseksi eniten tuottanut elokuva Yhdysvalloissa. Elokuva oli ehdolla 11 Oscar-palkintoehdokkaaksi, ja se voitti 10, mukaan lukien parhaan elokuvan palkinnon (sekä erikoispalkinnon Robbinsille), ja siitä tuli elokuvamusikaalin eniten voittoja saaneen elokuvan ennätyksen haltija.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West Side Story -elokuvassa</w:t>
      </w:r>
    </w:p>
    <w:p>
      <w:pPr>
        <w:pStyle w:val="TextBody"/>
        <w:bidi w:val="0"/>
        <w:jc w:val="left"/>
        <w:rPr>
          <w:b/>
          <w:u w:val="single"/>
          <w:shd w:val="clear" w:fill="FFFF00"/>
        </w:rPr>
      </w:pPr>
      <w:r>
        <w:rPr>
          <w:b/>
          <w:u w:val="single"/>
          <w:shd w:val="clear" w:fill="FFFF00"/>
        </w:rPr>
        <w:t xml:space="preserve">Asiakirjan numero 5168</w:t>
      </w:r>
    </w:p>
    <w:p>
      <w:pPr>
        <w:pStyle w:val="TextBody"/>
        <w:bidi w:val="0"/>
        <w:jc w:val="left"/>
        <w:rPr>
          <w:b/>
          <w:shd w:val="clear" w:fill="FFFF00"/>
        </w:rPr>
      </w:pPr>
      <w:r>
        <w:rPr>
          <w:b/>
          <w:shd w:val="clear" w:fill="FFFF00"/>
        </w:rPr>
        <w:t xml:space="preserve">Tekstin numero 0</w:t>
      </w:r>
    </w:p>
    <w:tbl>
      <w:tblPr>
        <w:tblW w:w="12157" w:type="dxa"/>
        <w:jc w:val="left"/>
        <w:tblInd w:w="0" w:type="dxa"/>
        <w:tblLayout w:type="fixed"/>
        <w:tblCellMar>
          <w:top w:w="28" w:type="dxa"/>
          <w:left w:w="28" w:type="dxa"/>
          <w:bottom w:w="28" w:type="dxa"/>
          <w:right w:w="28" w:type="dxa"/>
        </w:tblCellMar>
      </w:tblPr>
      <w:tblGrid>
        <w:gridCol w:w="691"/>
        <w:gridCol w:w="1756"/>
        <w:gridCol w:w="3271"/>
        <w:gridCol w:w="1621"/>
        <w:gridCol w:w="1621"/>
        <w:gridCol w:w="766"/>
        <w:gridCol w:w="2431"/>
      </w:tblGrid>
      <w:tr>
        <w:trPr/>
        <w:tc>
          <w:tcPr>
            <w:tcW w:w="691" w:type="dxa"/>
            <w:tcBorders/>
            <w:vAlign w:val="center"/>
          </w:tcPr>
          <w:p>
            <w:pPr>
              <w:pStyle w:val="TableHeading"/>
              <w:suppressLineNumbers/>
              <w:bidi w:val="0"/>
              <w:spacing w:before="0" w:after="283"/>
              <w:jc w:val="center"/>
              <w:rPr/>
            </w:pPr>
            <w:r>
              <w:rPr/>
              <w:t xml:space="preserve">Sijoitus </w:t>
            </w:r>
          </w:p>
        </w:tc>
        <w:tc>
          <w:tcPr>
            <w:tcW w:w="1756" w:type="dxa"/>
            <w:tcBorders/>
            <w:vAlign w:val="center"/>
          </w:tcPr>
          <w:p>
            <w:pPr>
              <w:pStyle w:val="TableHeading"/>
              <w:suppressLineNumbers/>
              <w:bidi w:val="0"/>
              <w:spacing w:before="0" w:after="283"/>
              <w:jc w:val="center"/>
              <w:rPr/>
            </w:pPr>
            <w:r>
              <w:rPr/>
              <w:t xml:space="preserve">Nimi </w:t>
            </w:r>
          </w:p>
        </w:tc>
        <w:tc>
          <w:tcPr>
            <w:tcW w:w="3271" w:type="dxa"/>
            <w:tcBorders/>
            <w:vAlign w:val="center"/>
          </w:tcPr>
          <w:p>
            <w:pPr>
              <w:pStyle w:val="TableHeading"/>
              <w:suppressLineNumbers/>
              <w:bidi w:val="0"/>
              <w:spacing w:before="0" w:after="283"/>
              <w:jc w:val="center"/>
              <w:rPr/>
            </w:pPr>
            <w:r>
              <w:rPr/>
              <w:t xml:space="preserve">Valtio Valtakauden kesto </w:t>
            </w:r>
          </w:p>
        </w:tc>
        <w:tc>
          <w:tcPr>
            <w:tcW w:w="1621" w:type="dxa"/>
            <w:tcBorders/>
          </w:tcPr>
          <w:p>
            <w:pPr>
              <w:pStyle w:val="TableContents"/>
              <w:bidi w:val="0"/>
              <w:spacing w:before="0" w:after="283"/>
              <w:jc w:val="left"/>
              <w:rPr>
                <w:sz w:val="4"/>
                <w:szCs w:val="4"/>
              </w:rPr>
            </w:pPr>
            <w:r>
              <w:rPr>
                <w:sz w:val="4"/>
                <w:szCs w:val="4"/>
              </w:rPr>
            </w:r>
          </w:p>
        </w:tc>
        <w:tc>
          <w:tcPr>
            <w:tcW w:w="1621" w:type="dxa"/>
            <w:tcBorders/>
          </w:tcPr>
          <w:p>
            <w:pPr>
              <w:pStyle w:val="TableContents"/>
              <w:bidi w:val="0"/>
              <w:spacing w:before="0" w:after="283"/>
              <w:jc w:val="left"/>
              <w:rPr>
                <w:sz w:val="4"/>
                <w:szCs w:val="4"/>
              </w:rPr>
            </w:pPr>
            <w:r>
              <w:rPr>
                <w:sz w:val="4"/>
                <w:szCs w:val="4"/>
              </w:rPr>
            </w:r>
          </w:p>
        </w:tc>
        <w:tc>
          <w:tcPr>
            <w:tcW w:w="766" w:type="dxa"/>
            <w:tcBorders/>
          </w:tcPr>
          <w:p>
            <w:pPr>
              <w:pStyle w:val="TableContents"/>
              <w:bidi w:val="0"/>
              <w:spacing w:before="0" w:after="283"/>
              <w:jc w:val="left"/>
              <w:rPr>
                <w:sz w:val="4"/>
                <w:szCs w:val="4"/>
              </w:rPr>
            </w:pPr>
            <w:r>
              <w:rPr>
                <w:sz w:val="4"/>
                <w:szCs w:val="4"/>
              </w:rPr>
            </w:r>
          </w:p>
        </w:tc>
        <w:tc>
          <w:tcPr>
            <w:tcW w:w="24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Osoitteesta </w:t>
            </w:r>
          </w:p>
        </w:tc>
        <w:tc>
          <w:tcPr>
            <w:tcW w:w="1756" w:type="dxa"/>
            <w:tcBorders/>
            <w:vAlign w:val="center"/>
          </w:tcPr>
          <w:p>
            <w:pPr>
              <w:pStyle w:val="TableHeading"/>
              <w:suppressLineNumbers/>
              <w:bidi w:val="0"/>
              <w:spacing w:before="0" w:after="283"/>
              <w:jc w:val="center"/>
              <w:rPr/>
            </w:pPr>
            <w:r>
              <w:rPr/>
              <w:t xml:space="preserve">Osoitteeseen </w:t>
            </w:r>
          </w:p>
        </w:tc>
        <w:tc>
          <w:tcPr>
            <w:tcW w:w="3271" w:type="dxa"/>
            <w:tcBorders/>
            <w:vAlign w:val="center"/>
          </w:tcPr>
          <w:p>
            <w:pPr>
              <w:pStyle w:val="TableHeading"/>
              <w:suppressLineNumbers/>
              <w:bidi w:val="0"/>
              <w:spacing w:before="0" w:after="283"/>
              <w:jc w:val="center"/>
              <w:rPr/>
            </w:pPr>
            <w:r>
              <w:rPr/>
              <w:t xml:space="preserve">(päivää) </w:t>
            </w:r>
          </w:p>
        </w:tc>
        <w:tc>
          <w:tcPr>
            <w:tcW w:w="1621" w:type="dxa"/>
            <w:tcBorders/>
            <w:vAlign w:val="center"/>
          </w:tcPr>
          <w:p>
            <w:pPr>
              <w:pStyle w:val="TableHeading"/>
              <w:suppressLineNumbers/>
              <w:bidi w:val="0"/>
              <w:spacing w:before="0" w:after="283"/>
              <w:jc w:val="center"/>
              <w:rPr/>
            </w:pPr>
            <w:r>
              <w:rPr/>
              <w:t xml:space="preserve">(vuotta, päivää) </w:t>
            </w:r>
          </w:p>
        </w:tc>
        <w:tc>
          <w:tcPr>
            <w:tcW w:w="1621" w:type="dxa"/>
            <w:tcBorders/>
          </w:tcPr>
          <w:p>
            <w:pPr>
              <w:pStyle w:val="TableContents"/>
              <w:bidi w:val="0"/>
              <w:spacing w:before="0" w:after="283"/>
              <w:jc w:val="left"/>
              <w:rPr>
                <w:sz w:val="4"/>
                <w:szCs w:val="4"/>
              </w:rPr>
            </w:pPr>
            <w:r>
              <w:rPr>
                <w:sz w:val="4"/>
                <w:szCs w:val="4"/>
              </w:rPr>
            </w:r>
          </w:p>
        </w:tc>
        <w:tc>
          <w:tcPr>
            <w:tcW w:w="766" w:type="dxa"/>
            <w:tcBorders/>
          </w:tcPr>
          <w:p>
            <w:pPr>
              <w:pStyle w:val="TableContents"/>
              <w:bidi w:val="0"/>
              <w:spacing w:before="0" w:after="283"/>
              <w:jc w:val="left"/>
              <w:rPr>
                <w:sz w:val="4"/>
                <w:szCs w:val="4"/>
              </w:rPr>
            </w:pPr>
            <w:r>
              <w:rPr>
                <w:sz w:val="4"/>
                <w:szCs w:val="4"/>
              </w:rPr>
            </w:r>
          </w:p>
        </w:tc>
        <w:tc>
          <w:tcPr>
            <w:tcW w:w="24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color w:val="A9A9A9"/>
              </w:rPr>
              <w:t xml:space="preserve">Sobhuza </w:t>
            </w:r>
            <w:r>
              <w:rPr/>
              <w:t xml:space="preserve">II </w:t>
            </w:r>
          </w:p>
        </w:tc>
        <w:tc>
          <w:tcPr>
            <w:tcW w:w="3271" w:type="dxa"/>
            <w:tcBorders/>
            <w:vAlign w:val="center"/>
          </w:tcPr>
          <w:p>
            <w:pPr>
              <w:pStyle w:val="TableContents"/>
              <w:bidi w:val="0"/>
              <w:spacing w:before="0" w:after="283"/>
              <w:jc w:val="left"/>
              <w:rPr/>
            </w:pPr>
            <w:r>
              <w:rPr/>
              <w:t xml:space="preserve">Swazimaa </w:t>
            </w:r>
          </w:p>
        </w:tc>
        <w:tc>
          <w:tcPr>
            <w:tcW w:w="1621" w:type="dxa"/>
            <w:tcBorders/>
            <w:vAlign w:val="center"/>
          </w:tcPr>
          <w:p>
            <w:pPr>
              <w:pStyle w:val="TableContents"/>
              <w:bidi w:val="0"/>
              <w:spacing w:before="0" w:after="283"/>
              <w:jc w:val="left"/>
              <w:rPr/>
            </w:pPr>
            <w:r>
              <w:rPr/>
              <w:t xml:space="preserve">000000001899-12-10-00-0000 10. joulukuuta 1899 </w:t>
            </w:r>
          </w:p>
        </w:tc>
        <w:tc>
          <w:tcPr>
            <w:tcW w:w="1621" w:type="dxa"/>
            <w:tcBorders/>
            <w:vAlign w:val="center"/>
          </w:tcPr>
          <w:p>
            <w:pPr>
              <w:pStyle w:val="TableContents"/>
              <w:bidi w:val="0"/>
              <w:spacing w:before="0" w:after="283"/>
              <w:jc w:val="left"/>
              <w:rPr/>
            </w:pPr>
            <w:r>
              <w:rPr/>
              <w:t xml:space="preserve">000000001982-08-21-0000 21. elokuuta 1982 </w:t>
            </w:r>
          </w:p>
        </w:tc>
        <w:tc>
          <w:tcPr>
            <w:tcW w:w="766" w:type="dxa"/>
            <w:tcBorders/>
            <w:vAlign w:val="center"/>
          </w:tcPr>
          <w:p>
            <w:pPr>
              <w:pStyle w:val="TableContents"/>
              <w:bidi w:val="0"/>
              <w:spacing w:before="0" w:after="283"/>
              <w:jc w:val="left"/>
              <w:rPr/>
            </w:pPr>
            <w:r>
              <w:rPr/>
              <w:t xml:space="preserve">30,204 </w:t>
            </w:r>
          </w:p>
        </w:tc>
        <w:tc>
          <w:tcPr>
            <w:tcW w:w="2431" w:type="dxa"/>
            <w:tcBorders/>
            <w:vAlign w:val="center"/>
          </w:tcPr>
          <w:p>
            <w:pPr>
              <w:pStyle w:val="TableContents"/>
              <w:bidi w:val="0"/>
              <w:spacing w:before="0" w:after="283"/>
              <w:jc w:val="left"/>
              <w:rPr/>
            </w:pPr>
            <w:r>
              <w:rPr/>
              <w:t xml:space="preserve">7004302040000000000 ♠ 82 vuotta, 254 päivää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Bernhard VII </w:t>
            </w:r>
          </w:p>
        </w:tc>
        <w:tc>
          <w:tcPr>
            <w:tcW w:w="3271" w:type="dxa"/>
            <w:tcBorders/>
            <w:vAlign w:val="center"/>
          </w:tcPr>
          <w:p>
            <w:pPr>
              <w:pStyle w:val="TableContents"/>
              <w:bidi w:val="0"/>
              <w:spacing w:before="0" w:after="283"/>
              <w:jc w:val="left"/>
              <w:rPr/>
            </w:pPr>
            <w:r>
              <w:rPr/>
              <w:t xml:space="preserve">Lippe (HRE) </w:t>
            </w:r>
          </w:p>
        </w:tc>
        <w:tc>
          <w:tcPr>
            <w:tcW w:w="1621" w:type="dxa"/>
            <w:tcBorders/>
            <w:vAlign w:val="center"/>
          </w:tcPr>
          <w:p>
            <w:pPr>
              <w:pStyle w:val="TableContents"/>
              <w:bidi w:val="0"/>
              <w:spacing w:before="0" w:after="283"/>
              <w:jc w:val="left"/>
              <w:rPr/>
            </w:pPr>
            <w:r>
              <w:rPr/>
              <w:t xml:space="preserve">000000001429-08-12-0000 12 elokuuta 1429 </w:t>
            </w:r>
          </w:p>
        </w:tc>
        <w:tc>
          <w:tcPr>
            <w:tcW w:w="1621" w:type="dxa"/>
            <w:tcBorders/>
            <w:vAlign w:val="center"/>
          </w:tcPr>
          <w:p>
            <w:pPr>
              <w:pStyle w:val="TableContents"/>
              <w:bidi w:val="0"/>
              <w:spacing w:before="0" w:after="283"/>
              <w:jc w:val="left"/>
              <w:rPr/>
            </w:pPr>
            <w:r>
              <w:rPr/>
              <w:t xml:space="preserve">000000001511-04-02-0000 2. huhtikuuta 1511 </w:t>
            </w:r>
          </w:p>
        </w:tc>
        <w:tc>
          <w:tcPr>
            <w:tcW w:w="766" w:type="dxa"/>
            <w:tcBorders/>
            <w:vAlign w:val="center"/>
          </w:tcPr>
          <w:p>
            <w:pPr>
              <w:pStyle w:val="TableContents"/>
              <w:bidi w:val="0"/>
              <w:spacing w:before="0" w:after="283"/>
              <w:jc w:val="left"/>
              <w:rPr/>
            </w:pPr>
            <w:r>
              <w:rPr/>
              <w:t xml:space="preserve">29,818 </w:t>
            </w:r>
          </w:p>
        </w:tc>
        <w:tc>
          <w:tcPr>
            <w:tcW w:w="2431" w:type="dxa"/>
            <w:tcBorders/>
            <w:vAlign w:val="center"/>
          </w:tcPr>
          <w:p>
            <w:pPr>
              <w:pStyle w:val="TableContents"/>
              <w:bidi w:val="0"/>
              <w:spacing w:before="0" w:after="283"/>
              <w:jc w:val="left"/>
              <w:rPr/>
            </w:pPr>
            <w:r>
              <w:rPr/>
              <w:t xml:space="preserve">7004298180000000000 ♠ 81 vuotta, 234 päivää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William IV </w:t>
            </w:r>
          </w:p>
        </w:tc>
        <w:tc>
          <w:tcPr>
            <w:tcW w:w="3271" w:type="dxa"/>
            <w:tcBorders/>
            <w:vAlign w:val="center"/>
          </w:tcPr>
          <w:p>
            <w:pPr>
              <w:pStyle w:val="TableContents"/>
              <w:bidi w:val="0"/>
              <w:spacing w:before="0" w:after="283"/>
              <w:jc w:val="left"/>
              <w:rPr/>
            </w:pPr>
            <w:r>
              <w:rPr/>
              <w:t xml:space="preserve">Henneberg-Schleusingen (HRE) </w:t>
            </w:r>
          </w:p>
        </w:tc>
        <w:tc>
          <w:tcPr>
            <w:tcW w:w="1621" w:type="dxa"/>
            <w:tcBorders/>
            <w:vAlign w:val="center"/>
          </w:tcPr>
          <w:p>
            <w:pPr>
              <w:pStyle w:val="TableContents"/>
              <w:bidi w:val="0"/>
              <w:spacing w:before="0" w:after="283"/>
              <w:jc w:val="left"/>
              <w:rPr/>
            </w:pPr>
            <w:r>
              <w:rPr/>
              <w:t xml:space="preserve">000000001480-05-26-0000 26 toukokuuta 1480 </w:t>
            </w:r>
          </w:p>
        </w:tc>
        <w:tc>
          <w:tcPr>
            <w:tcW w:w="1621" w:type="dxa"/>
            <w:tcBorders/>
            <w:vAlign w:val="center"/>
          </w:tcPr>
          <w:p>
            <w:pPr>
              <w:pStyle w:val="TableContents"/>
              <w:bidi w:val="0"/>
              <w:spacing w:before="0" w:after="283"/>
              <w:jc w:val="left"/>
              <w:rPr/>
            </w:pPr>
            <w:r>
              <w:rPr/>
              <w:t xml:space="preserve">000000001559-01-24-0000 24. tammikuuta 1559 </w:t>
            </w:r>
          </w:p>
        </w:tc>
        <w:tc>
          <w:tcPr>
            <w:tcW w:w="766" w:type="dxa"/>
            <w:tcBorders/>
            <w:vAlign w:val="center"/>
          </w:tcPr>
          <w:p>
            <w:pPr>
              <w:pStyle w:val="TableContents"/>
              <w:bidi w:val="0"/>
              <w:spacing w:before="0" w:after="283"/>
              <w:jc w:val="left"/>
              <w:rPr/>
            </w:pPr>
            <w:r>
              <w:rPr/>
              <w:t xml:space="preserve">28,731 </w:t>
            </w:r>
          </w:p>
        </w:tc>
        <w:tc>
          <w:tcPr>
            <w:tcW w:w="2431" w:type="dxa"/>
            <w:tcBorders/>
            <w:vAlign w:val="center"/>
          </w:tcPr>
          <w:p>
            <w:pPr>
              <w:pStyle w:val="TableContents"/>
              <w:bidi w:val="0"/>
              <w:spacing w:before="0" w:after="283"/>
              <w:jc w:val="left"/>
              <w:rPr/>
            </w:pPr>
            <w:r>
              <w:rPr/>
              <w:t xml:space="preserve">7004287310000000000 ♠ 78 vuotta, 243 päivää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Karansinhji </w:t>
            </w:r>
          </w:p>
        </w:tc>
        <w:tc>
          <w:tcPr>
            <w:tcW w:w="3271" w:type="dxa"/>
            <w:tcBorders/>
            <w:vAlign w:val="center"/>
          </w:tcPr>
          <w:p>
            <w:pPr>
              <w:pStyle w:val="TableContents"/>
              <w:bidi w:val="0"/>
              <w:spacing w:before="0" w:after="283"/>
              <w:jc w:val="left"/>
              <w:rPr/>
            </w:pPr>
            <w:r>
              <w:rPr/>
              <w:t xml:space="preserve">Lakhtar State (Intia) </w:t>
            </w:r>
          </w:p>
        </w:tc>
        <w:tc>
          <w:tcPr>
            <w:tcW w:w="1621" w:type="dxa"/>
            <w:tcBorders/>
            <w:vAlign w:val="center"/>
          </w:tcPr>
          <w:p>
            <w:pPr>
              <w:pStyle w:val="TableContents"/>
              <w:bidi w:val="0"/>
              <w:spacing w:before="0" w:after="283"/>
              <w:jc w:val="left"/>
              <w:rPr/>
            </w:pPr>
            <w:r>
              <w:rPr/>
              <w:t xml:space="preserve">000000001846-06-15-000000 15. kesäkuuta 1846 </w:t>
            </w:r>
          </w:p>
        </w:tc>
        <w:tc>
          <w:tcPr>
            <w:tcW w:w="1621" w:type="dxa"/>
            <w:tcBorders/>
            <w:vAlign w:val="center"/>
          </w:tcPr>
          <w:p>
            <w:pPr>
              <w:pStyle w:val="TableContents"/>
              <w:bidi w:val="0"/>
              <w:spacing w:before="0" w:after="283"/>
              <w:jc w:val="left"/>
              <w:rPr/>
            </w:pPr>
            <w:r>
              <w:rPr/>
              <w:t xml:space="preserve">000000001924-08-08-0000 8 elokuuta 1924 </w:t>
            </w:r>
          </w:p>
        </w:tc>
        <w:tc>
          <w:tcPr>
            <w:tcW w:w="766" w:type="dxa"/>
            <w:tcBorders/>
            <w:vAlign w:val="center"/>
          </w:tcPr>
          <w:p>
            <w:pPr>
              <w:pStyle w:val="TableContents"/>
              <w:bidi w:val="0"/>
              <w:spacing w:before="0" w:after="283"/>
              <w:jc w:val="left"/>
              <w:rPr/>
            </w:pPr>
            <w:r>
              <w:rPr/>
              <w:t xml:space="preserve">28,543 </w:t>
            </w:r>
          </w:p>
        </w:tc>
        <w:tc>
          <w:tcPr>
            <w:tcW w:w="2431" w:type="dxa"/>
            <w:tcBorders/>
            <w:vAlign w:val="center"/>
          </w:tcPr>
          <w:p>
            <w:pPr>
              <w:pStyle w:val="TableContents"/>
              <w:bidi w:val="0"/>
              <w:spacing w:before="0" w:after="283"/>
              <w:jc w:val="left"/>
              <w:rPr/>
            </w:pPr>
            <w:r>
              <w:rPr/>
              <w:t xml:space="preserve">7004285430000000000 ♠ 78 vuotta, 54 päivää </w:t>
            </w:r>
          </w:p>
        </w:tc>
      </w:tr>
      <w:tr>
        <w:trPr/>
        <w:tc>
          <w:tcPr>
            <w:tcW w:w="691" w:type="dxa"/>
            <w:tcBorders/>
            <w:vAlign w:val="center"/>
          </w:tcPr>
          <w:p>
            <w:pPr>
              <w:pStyle w:val="TableContents"/>
              <w:bidi w:val="0"/>
              <w:spacing w:before="0" w:after="283"/>
              <w:jc w:val="left"/>
              <w:rPr/>
            </w:pPr>
            <w:r>
              <w:rPr/>
              <w:t xml:space="preserve">5 </w:t>
            </w:r>
          </w:p>
        </w:tc>
        <w:tc>
          <w:tcPr>
            <w:tcW w:w="1756" w:type="dxa"/>
            <w:tcBorders/>
            <w:vAlign w:val="center"/>
          </w:tcPr>
          <w:p>
            <w:pPr>
              <w:pStyle w:val="TableContents"/>
              <w:bidi w:val="0"/>
              <w:spacing w:before="0" w:after="283"/>
              <w:jc w:val="left"/>
              <w:rPr/>
            </w:pPr>
            <w:r>
              <w:rPr/>
              <w:t xml:space="preserve">Heinrich XI </w:t>
            </w:r>
          </w:p>
        </w:tc>
        <w:tc>
          <w:tcPr>
            <w:tcW w:w="3271" w:type="dxa"/>
            <w:tcBorders/>
            <w:vAlign w:val="center"/>
          </w:tcPr>
          <w:p>
            <w:pPr>
              <w:pStyle w:val="TableContents"/>
              <w:bidi w:val="0"/>
              <w:spacing w:before="0" w:after="283"/>
              <w:jc w:val="left"/>
              <w:rPr/>
            </w:pPr>
            <w:r>
              <w:rPr/>
              <w:t xml:space="preserve">Reuss-Obergreiz (HRE) </w:t>
            </w:r>
          </w:p>
        </w:tc>
        <w:tc>
          <w:tcPr>
            <w:tcW w:w="1621" w:type="dxa"/>
            <w:tcBorders/>
            <w:vAlign w:val="center"/>
          </w:tcPr>
          <w:p>
            <w:pPr>
              <w:pStyle w:val="TableContents"/>
              <w:bidi w:val="0"/>
              <w:spacing w:before="0" w:after="283"/>
              <w:jc w:val="left"/>
              <w:rPr/>
            </w:pPr>
            <w:r>
              <w:rPr/>
              <w:t xml:space="preserve">000000001723-03-17-0000 17 maaliskuuta 1723 </w:t>
            </w:r>
          </w:p>
        </w:tc>
        <w:tc>
          <w:tcPr>
            <w:tcW w:w="1621" w:type="dxa"/>
            <w:tcBorders/>
            <w:vAlign w:val="center"/>
          </w:tcPr>
          <w:p>
            <w:pPr>
              <w:pStyle w:val="TableContents"/>
              <w:bidi w:val="0"/>
              <w:spacing w:before="0" w:after="283"/>
              <w:jc w:val="left"/>
              <w:rPr/>
            </w:pPr>
            <w:r>
              <w:rPr/>
              <w:t xml:space="preserve">000000001800-06-28-0000 28 kesäkuuta 1800 </w:t>
            </w:r>
          </w:p>
        </w:tc>
        <w:tc>
          <w:tcPr>
            <w:tcW w:w="766" w:type="dxa"/>
            <w:tcBorders/>
            <w:vAlign w:val="center"/>
          </w:tcPr>
          <w:p>
            <w:pPr>
              <w:pStyle w:val="TableContents"/>
              <w:bidi w:val="0"/>
              <w:spacing w:before="0" w:after="283"/>
              <w:jc w:val="left"/>
              <w:rPr/>
            </w:pPr>
            <w:r>
              <w:rPr/>
              <w:t xml:space="preserve">28,227 </w:t>
            </w:r>
          </w:p>
        </w:tc>
        <w:tc>
          <w:tcPr>
            <w:tcW w:w="2431" w:type="dxa"/>
            <w:tcBorders/>
            <w:vAlign w:val="center"/>
          </w:tcPr>
          <w:p>
            <w:pPr>
              <w:pStyle w:val="TableContents"/>
              <w:bidi w:val="0"/>
              <w:spacing w:before="0" w:after="283"/>
              <w:jc w:val="left"/>
              <w:rPr/>
            </w:pPr>
            <w:r>
              <w:rPr/>
              <w:t xml:space="preserve">7004282270000000000 ♠ 77 vuotta, 103 päivää </w:t>
            </w:r>
          </w:p>
        </w:tc>
      </w:tr>
      <w:tr>
        <w:trPr/>
        <w:tc>
          <w:tcPr>
            <w:tcW w:w="691" w:type="dxa"/>
            <w:tcBorders/>
            <w:vAlign w:val="center"/>
          </w:tcPr>
          <w:p>
            <w:pPr>
              <w:pStyle w:val="TableContents"/>
              <w:bidi w:val="0"/>
              <w:spacing w:before="0" w:after="283"/>
              <w:jc w:val="left"/>
              <w:rPr/>
            </w:pPr>
            <w:r>
              <w:rPr/>
              <w:t xml:space="preserve">6 </w:t>
            </w:r>
          </w:p>
        </w:tc>
        <w:tc>
          <w:tcPr>
            <w:tcW w:w="1756" w:type="dxa"/>
            <w:tcBorders/>
            <w:vAlign w:val="center"/>
          </w:tcPr>
          <w:p>
            <w:pPr>
              <w:pStyle w:val="TableContents"/>
              <w:bidi w:val="0"/>
              <w:spacing w:before="0" w:after="283"/>
              <w:jc w:val="left"/>
              <w:rPr/>
            </w:pPr>
            <w:r>
              <w:rPr/>
              <w:t xml:space="preserve">Idris ibni Muhammad al-Qadri, Tampinin kaupungin Tunku Besar </w:t>
            </w:r>
          </w:p>
        </w:tc>
        <w:tc>
          <w:tcPr>
            <w:tcW w:w="3271" w:type="dxa"/>
            <w:tcBorders/>
            <w:vAlign w:val="center"/>
          </w:tcPr>
          <w:p>
            <w:pPr>
              <w:pStyle w:val="TableContents"/>
              <w:bidi w:val="0"/>
              <w:spacing w:before="0" w:after="283"/>
              <w:jc w:val="left"/>
              <w:rPr/>
            </w:pPr>
            <w:r>
              <w:rPr/>
              <w:t xml:space="preserve">Tampin (Negeri Sembilan, Malesia) </w:t>
            </w:r>
          </w:p>
        </w:tc>
        <w:tc>
          <w:tcPr>
            <w:tcW w:w="1621" w:type="dxa"/>
            <w:tcBorders/>
            <w:vAlign w:val="center"/>
          </w:tcPr>
          <w:p>
            <w:pPr>
              <w:pStyle w:val="TableContents"/>
              <w:bidi w:val="0"/>
              <w:spacing w:before="0" w:after="283"/>
              <w:jc w:val="left"/>
              <w:rPr/>
            </w:pPr>
            <w:r>
              <w:rPr/>
              <w:t xml:space="preserve">000000001929-12-03-0000 3. joulukuuta 1929 </w:t>
            </w:r>
          </w:p>
        </w:tc>
        <w:tc>
          <w:tcPr>
            <w:tcW w:w="1621" w:type="dxa"/>
            <w:tcBorders/>
            <w:vAlign w:val="center"/>
          </w:tcPr>
          <w:p>
            <w:pPr>
              <w:pStyle w:val="TableContents"/>
              <w:bidi w:val="0"/>
              <w:spacing w:before="0" w:after="283"/>
              <w:jc w:val="left"/>
              <w:rPr/>
            </w:pPr>
            <w:r>
              <w:rPr/>
              <w:t xml:space="preserve">000000002005-12-26-0000 26. joulukuuta 2005 </w:t>
            </w:r>
          </w:p>
        </w:tc>
        <w:tc>
          <w:tcPr>
            <w:tcW w:w="766" w:type="dxa"/>
            <w:tcBorders/>
            <w:vAlign w:val="center"/>
          </w:tcPr>
          <w:p>
            <w:pPr>
              <w:pStyle w:val="TableContents"/>
              <w:bidi w:val="0"/>
              <w:spacing w:before="0" w:after="283"/>
              <w:jc w:val="left"/>
              <w:rPr/>
            </w:pPr>
            <w:r>
              <w:rPr/>
              <w:t xml:space="preserve">27,782 </w:t>
            </w:r>
          </w:p>
        </w:tc>
        <w:tc>
          <w:tcPr>
            <w:tcW w:w="2431" w:type="dxa"/>
            <w:tcBorders/>
            <w:vAlign w:val="center"/>
          </w:tcPr>
          <w:p>
            <w:pPr>
              <w:pStyle w:val="TableContents"/>
              <w:bidi w:val="0"/>
              <w:spacing w:before="0" w:after="283"/>
              <w:jc w:val="left"/>
              <w:rPr/>
            </w:pPr>
            <w:r>
              <w:rPr/>
              <w:t xml:space="preserve">7004277820000000000 ♠ 76 vuotta, 23 päivää </w:t>
            </w:r>
          </w:p>
        </w:tc>
      </w:tr>
      <w:tr>
        <w:trPr/>
        <w:tc>
          <w:tcPr>
            <w:tcW w:w="691" w:type="dxa"/>
            <w:tcBorders/>
            <w:vAlign w:val="center"/>
          </w:tcPr>
          <w:p>
            <w:pPr>
              <w:pStyle w:val="TableContents"/>
              <w:bidi w:val="0"/>
              <w:spacing w:before="0" w:after="283"/>
              <w:jc w:val="left"/>
              <w:rPr/>
            </w:pPr>
            <w:r>
              <w:rPr/>
              <w:t xml:space="preserve">7 </w:t>
            </w:r>
          </w:p>
        </w:tc>
        <w:tc>
          <w:tcPr>
            <w:tcW w:w="1756" w:type="dxa"/>
            <w:tcBorders/>
            <w:vAlign w:val="center"/>
          </w:tcPr>
          <w:p>
            <w:pPr>
              <w:pStyle w:val="TableContents"/>
              <w:bidi w:val="0"/>
              <w:spacing w:before="0" w:after="283"/>
              <w:jc w:val="left"/>
              <w:rPr/>
            </w:pPr>
            <w:r>
              <w:rPr/>
              <w:t xml:space="preserve">Christian August </w:t>
            </w:r>
          </w:p>
        </w:tc>
        <w:tc>
          <w:tcPr>
            <w:tcW w:w="3271" w:type="dxa"/>
            <w:tcBorders/>
            <w:vAlign w:val="center"/>
          </w:tcPr>
          <w:p>
            <w:pPr>
              <w:pStyle w:val="TableContents"/>
              <w:bidi w:val="0"/>
              <w:spacing w:before="0" w:after="283"/>
              <w:jc w:val="left"/>
              <w:rPr/>
            </w:pPr>
            <w:r>
              <w:rPr/>
              <w:t xml:space="preserve">Palatinate-Sulzbach (HRE) </w:t>
            </w:r>
          </w:p>
        </w:tc>
        <w:tc>
          <w:tcPr>
            <w:tcW w:w="1621" w:type="dxa"/>
            <w:tcBorders/>
            <w:vAlign w:val="center"/>
          </w:tcPr>
          <w:p>
            <w:pPr>
              <w:pStyle w:val="TableContents"/>
              <w:bidi w:val="0"/>
              <w:spacing w:before="0" w:after="283"/>
              <w:jc w:val="left"/>
              <w:rPr/>
            </w:pPr>
            <w:r>
              <w:rPr/>
              <w:t xml:space="preserve">000000001632-08-14-0000 14. elokuuta 1632 </w:t>
            </w:r>
          </w:p>
        </w:tc>
        <w:tc>
          <w:tcPr>
            <w:tcW w:w="1621" w:type="dxa"/>
            <w:tcBorders/>
            <w:vAlign w:val="center"/>
          </w:tcPr>
          <w:p>
            <w:pPr>
              <w:pStyle w:val="TableContents"/>
              <w:bidi w:val="0"/>
              <w:spacing w:before="0" w:after="283"/>
              <w:jc w:val="left"/>
              <w:rPr/>
            </w:pPr>
            <w:r>
              <w:rPr/>
              <w:t xml:space="preserve">000000001708-04-23-0000 23. huhtikuuta 1708 </w:t>
            </w:r>
          </w:p>
        </w:tc>
        <w:tc>
          <w:tcPr>
            <w:tcW w:w="766" w:type="dxa"/>
            <w:tcBorders/>
            <w:vAlign w:val="center"/>
          </w:tcPr>
          <w:p>
            <w:pPr>
              <w:pStyle w:val="TableContents"/>
              <w:bidi w:val="0"/>
              <w:spacing w:before="0" w:after="283"/>
              <w:jc w:val="left"/>
              <w:rPr/>
            </w:pPr>
            <w:r>
              <w:rPr/>
              <w:t xml:space="preserve">27,645 </w:t>
            </w:r>
          </w:p>
        </w:tc>
        <w:tc>
          <w:tcPr>
            <w:tcW w:w="2431" w:type="dxa"/>
            <w:tcBorders/>
            <w:vAlign w:val="center"/>
          </w:tcPr>
          <w:p>
            <w:pPr>
              <w:pStyle w:val="TableContents"/>
              <w:bidi w:val="0"/>
              <w:spacing w:before="0" w:after="283"/>
              <w:jc w:val="left"/>
              <w:rPr/>
            </w:pPr>
            <w:r>
              <w:rPr/>
              <w:t xml:space="preserve">7004276450000000000 ♠ 75 vuotta, 253 päivää </w:t>
            </w:r>
          </w:p>
        </w:tc>
      </w:tr>
      <w:tr>
        <w:trPr/>
        <w:tc>
          <w:tcPr>
            <w:tcW w:w="691" w:type="dxa"/>
            <w:tcBorders/>
            <w:vAlign w:val="center"/>
          </w:tcPr>
          <w:p>
            <w:pPr>
              <w:pStyle w:val="TableContents"/>
              <w:bidi w:val="0"/>
              <w:spacing w:before="0" w:after="283"/>
              <w:jc w:val="left"/>
              <w:rPr/>
            </w:pPr>
            <w:r>
              <w:rPr/>
              <w:t xml:space="preserve">8 </w:t>
            </w:r>
          </w:p>
        </w:tc>
        <w:tc>
          <w:tcPr>
            <w:tcW w:w="1756" w:type="dxa"/>
            <w:tcBorders/>
            <w:vAlign w:val="center"/>
          </w:tcPr>
          <w:p>
            <w:pPr>
              <w:pStyle w:val="TableContents"/>
              <w:bidi w:val="0"/>
              <w:spacing w:before="0" w:after="283"/>
              <w:jc w:val="left"/>
              <w:rPr/>
            </w:pPr>
            <w:r>
              <w:rPr/>
              <w:t xml:space="preserve">Mudhoji IV Rao Nao Naik Nimbalkar </w:t>
            </w:r>
          </w:p>
        </w:tc>
        <w:tc>
          <w:tcPr>
            <w:tcW w:w="3271" w:type="dxa"/>
            <w:tcBorders/>
            <w:vAlign w:val="center"/>
          </w:tcPr>
          <w:p>
            <w:pPr>
              <w:pStyle w:val="TableContents"/>
              <w:bidi w:val="0"/>
              <w:spacing w:before="0" w:after="283"/>
              <w:jc w:val="left"/>
              <w:rPr/>
            </w:pPr>
            <w:r>
              <w:rPr/>
              <w:t xml:space="preserve">Phaltan (Intia) </w:t>
            </w:r>
          </w:p>
        </w:tc>
        <w:tc>
          <w:tcPr>
            <w:tcW w:w="1621" w:type="dxa"/>
            <w:tcBorders/>
            <w:vAlign w:val="center"/>
          </w:tcPr>
          <w:p>
            <w:pPr>
              <w:pStyle w:val="TableContents"/>
              <w:bidi w:val="0"/>
              <w:spacing w:before="0" w:after="283"/>
              <w:jc w:val="left"/>
              <w:rPr/>
            </w:pPr>
            <w:r>
              <w:rPr/>
              <w:t xml:space="preserve">000000001841-12-07-00-0000 7. joulukuuta 1841 </w:t>
            </w:r>
          </w:p>
        </w:tc>
        <w:tc>
          <w:tcPr>
            <w:tcW w:w="1621" w:type="dxa"/>
            <w:tcBorders/>
            <w:vAlign w:val="center"/>
          </w:tcPr>
          <w:p>
            <w:pPr>
              <w:pStyle w:val="TableContents"/>
              <w:bidi w:val="0"/>
              <w:spacing w:before="0" w:after="283"/>
              <w:jc w:val="left"/>
              <w:rPr/>
            </w:pPr>
            <w:r>
              <w:rPr/>
              <w:t xml:space="preserve">000000001916-10-17-0000 17. lokakuuta 1916 </w:t>
            </w:r>
          </w:p>
        </w:tc>
        <w:tc>
          <w:tcPr>
            <w:tcW w:w="766" w:type="dxa"/>
            <w:tcBorders/>
            <w:vAlign w:val="center"/>
          </w:tcPr>
          <w:p>
            <w:pPr>
              <w:pStyle w:val="TableContents"/>
              <w:bidi w:val="0"/>
              <w:spacing w:before="0" w:after="283"/>
              <w:jc w:val="left"/>
              <w:rPr/>
            </w:pPr>
            <w:r>
              <w:rPr/>
              <w:t xml:space="preserve">27,342 </w:t>
            </w:r>
          </w:p>
        </w:tc>
        <w:tc>
          <w:tcPr>
            <w:tcW w:w="2431" w:type="dxa"/>
            <w:tcBorders/>
            <w:vAlign w:val="center"/>
          </w:tcPr>
          <w:p>
            <w:pPr>
              <w:pStyle w:val="TableContents"/>
              <w:bidi w:val="0"/>
              <w:spacing w:before="0" w:after="283"/>
              <w:jc w:val="left"/>
              <w:rPr/>
            </w:pPr>
            <w:r>
              <w:rPr/>
              <w:t xml:space="preserve">7004273420000000000 ♠ 74 vuotta, 315 päivää </w:t>
            </w:r>
          </w:p>
        </w:tc>
      </w:tr>
      <w:tr>
        <w:trPr/>
        <w:tc>
          <w:tcPr>
            <w:tcW w:w="691" w:type="dxa"/>
            <w:tcBorders/>
            <w:vAlign w:val="center"/>
          </w:tcPr>
          <w:p>
            <w:pPr>
              <w:pStyle w:val="TableContents"/>
              <w:bidi w:val="0"/>
              <w:spacing w:before="0" w:after="283"/>
              <w:jc w:val="left"/>
              <w:rPr/>
            </w:pPr>
            <w:r>
              <w:rPr/>
              <w:t xml:space="preserve">9 </w:t>
            </w:r>
          </w:p>
        </w:tc>
        <w:tc>
          <w:tcPr>
            <w:tcW w:w="1756" w:type="dxa"/>
            <w:tcBorders/>
            <w:vAlign w:val="center"/>
          </w:tcPr>
          <w:p>
            <w:pPr>
              <w:pStyle w:val="TableContents"/>
              <w:bidi w:val="0"/>
              <w:spacing w:before="0" w:after="283"/>
              <w:jc w:val="left"/>
              <w:rPr/>
            </w:pPr>
            <w:r>
              <w:rPr/>
              <w:t xml:space="preserve">Bhagwatsingh Sahib </w:t>
            </w:r>
          </w:p>
        </w:tc>
        <w:tc>
          <w:tcPr>
            <w:tcW w:w="3271" w:type="dxa"/>
            <w:tcBorders/>
            <w:vAlign w:val="center"/>
          </w:tcPr>
          <w:p>
            <w:pPr>
              <w:pStyle w:val="TableContents"/>
              <w:bidi w:val="0"/>
              <w:spacing w:before="0" w:after="283"/>
              <w:jc w:val="left"/>
              <w:rPr/>
            </w:pPr>
            <w:r>
              <w:rPr/>
              <w:t xml:space="preserve">Gondalin osavaltio (Intia) </w:t>
            </w:r>
          </w:p>
        </w:tc>
        <w:tc>
          <w:tcPr>
            <w:tcW w:w="1621" w:type="dxa"/>
            <w:tcBorders/>
            <w:vAlign w:val="center"/>
          </w:tcPr>
          <w:p>
            <w:pPr>
              <w:pStyle w:val="TableContents"/>
              <w:bidi w:val="0"/>
              <w:spacing w:before="0" w:after="283"/>
              <w:jc w:val="left"/>
              <w:rPr/>
            </w:pPr>
            <w:r>
              <w:rPr/>
              <w:t xml:space="preserve">000000001869-12-14-0000 14. joulukuuta 1869 </w:t>
            </w:r>
          </w:p>
        </w:tc>
        <w:tc>
          <w:tcPr>
            <w:tcW w:w="1621" w:type="dxa"/>
            <w:tcBorders/>
            <w:vAlign w:val="center"/>
          </w:tcPr>
          <w:p>
            <w:pPr>
              <w:pStyle w:val="TableContents"/>
              <w:bidi w:val="0"/>
              <w:spacing w:before="0" w:after="283"/>
              <w:jc w:val="left"/>
              <w:rPr/>
            </w:pPr>
            <w:r>
              <w:rPr/>
              <w:t xml:space="preserve">000000001944-03-10-0000 10. maaliskuuta 1944 </w:t>
            </w:r>
          </w:p>
        </w:tc>
        <w:tc>
          <w:tcPr>
            <w:tcW w:w="766" w:type="dxa"/>
            <w:tcBorders/>
            <w:vAlign w:val="center"/>
          </w:tcPr>
          <w:p>
            <w:pPr>
              <w:pStyle w:val="TableContents"/>
              <w:bidi w:val="0"/>
              <w:spacing w:before="0" w:after="283"/>
              <w:jc w:val="left"/>
              <w:rPr/>
            </w:pPr>
            <w:r>
              <w:rPr/>
              <w:t xml:space="preserve">27,114 </w:t>
            </w:r>
          </w:p>
        </w:tc>
        <w:tc>
          <w:tcPr>
            <w:tcW w:w="2431" w:type="dxa"/>
            <w:tcBorders/>
            <w:vAlign w:val="center"/>
          </w:tcPr>
          <w:p>
            <w:pPr>
              <w:pStyle w:val="TableContents"/>
              <w:bidi w:val="0"/>
              <w:spacing w:before="0" w:after="283"/>
              <w:jc w:val="left"/>
              <w:rPr/>
            </w:pPr>
            <w:r>
              <w:rPr/>
              <w:t xml:space="preserve">7004271140000000000 ♠ 74 vuotta, 87 päivää </w:t>
            </w:r>
          </w:p>
        </w:tc>
      </w:tr>
      <w:tr>
        <w:trPr/>
        <w:tc>
          <w:tcPr>
            <w:tcW w:w="691" w:type="dxa"/>
            <w:tcBorders/>
            <w:vAlign w:val="center"/>
          </w:tcPr>
          <w:p>
            <w:pPr>
              <w:pStyle w:val="TableContents"/>
              <w:bidi w:val="0"/>
              <w:spacing w:before="0" w:after="283"/>
              <w:jc w:val="left"/>
              <w:rPr/>
            </w:pPr>
            <w:r>
              <w:rPr/>
              <w:t xml:space="preserve">10 </w:t>
            </w:r>
          </w:p>
        </w:tc>
        <w:tc>
          <w:tcPr>
            <w:tcW w:w="1756" w:type="dxa"/>
            <w:tcBorders/>
            <w:vAlign w:val="center"/>
          </w:tcPr>
          <w:p>
            <w:pPr>
              <w:pStyle w:val="TableContents"/>
              <w:bidi w:val="0"/>
              <w:spacing w:before="0" w:after="283"/>
              <w:jc w:val="left"/>
              <w:rPr/>
            </w:pPr>
            <w:r>
              <w:rPr/>
              <w:t xml:space="preserve">Georg Wilhelm </w:t>
            </w:r>
          </w:p>
        </w:tc>
        <w:tc>
          <w:tcPr>
            <w:tcW w:w="3271" w:type="dxa"/>
            <w:tcBorders/>
            <w:vAlign w:val="center"/>
          </w:tcPr>
          <w:p>
            <w:pPr>
              <w:pStyle w:val="TableContents"/>
              <w:bidi w:val="0"/>
              <w:spacing w:before="0" w:after="283"/>
              <w:jc w:val="left"/>
              <w:rPr/>
            </w:pPr>
            <w:r>
              <w:rPr/>
              <w:t xml:space="preserve">Schaumburg-Lippe </w:t>
            </w:r>
          </w:p>
        </w:tc>
        <w:tc>
          <w:tcPr>
            <w:tcW w:w="1621" w:type="dxa"/>
            <w:tcBorders/>
            <w:vAlign w:val="center"/>
          </w:tcPr>
          <w:p>
            <w:pPr>
              <w:pStyle w:val="TableContents"/>
              <w:bidi w:val="0"/>
              <w:spacing w:before="0" w:after="283"/>
              <w:jc w:val="left"/>
              <w:rPr/>
            </w:pPr>
            <w:r>
              <w:rPr/>
              <w:t xml:space="preserve">000000001787-02-13-0000 13. helmikuuta 1787 </w:t>
            </w:r>
          </w:p>
        </w:tc>
        <w:tc>
          <w:tcPr>
            <w:tcW w:w="1621" w:type="dxa"/>
            <w:tcBorders/>
            <w:vAlign w:val="center"/>
          </w:tcPr>
          <w:p>
            <w:pPr>
              <w:pStyle w:val="TableContents"/>
              <w:bidi w:val="0"/>
              <w:spacing w:before="0" w:after="283"/>
              <w:jc w:val="left"/>
              <w:rPr/>
            </w:pPr>
            <w:r>
              <w:rPr/>
              <w:t xml:space="preserve">000000001860-11-21-0000 21. marraskuuta 1860 </w:t>
            </w:r>
          </w:p>
        </w:tc>
        <w:tc>
          <w:tcPr>
            <w:tcW w:w="766" w:type="dxa"/>
            <w:tcBorders/>
            <w:vAlign w:val="center"/>
          </w:tcPr>
          <w:p>
            <w:pPr>
              <w:pStyle w:val="TableContents"/>
              <w:bidi w:val="0"/>
              <w:spacing w:before="0" w:after="283"/>
              <w:jc w:val="left"/>
              <w:rPr/>
            </w:pPr>
            <w:r>
              <w:rPr/>
              <w:t xml:space="preserve">26,944 </w:t>
            </w:r>
          </w:p>
        </w:tc>
        <w:tc>
          <w:tcPr>
            <w:tcW w:w="2431" w:type="dxa"/>
            <w:tcBorders/>
            <w:vAlign w:val="center"/>
          </w:tcPr>
          <w:p>
            <w:pPr>
              <w:pStyle w:val="TableContents"/>
              <w:bidi w:val="0"/>
              <w:spacing w:before="0" w:after="283"/>
              <w:jc w:val="left"/>
              <w:rPr/>
            </w:pPr>
            <w:r>
              <w:rPr/>
              <w:t xml:space="preserve">7004269440000000000 ♠ 73 vuotta, 282 päivää </w:t>
            </w:r>
          </w:p>
        </w:tc>
      </w:tr>
      <w:tr>
        <w:trPr/>
        <w:tc>
          <w:tcPr>
            <w:tcW w:w="691" w:type="dxa"/>
            <w:tcBorders/>
            <w:vAlign w:val="center"/>
          </w:tcPr>
          <w:p>
            <w:pPr>
              <w:pStyle w:val="TableContents"/>
              <w:bidi w:val="0"/>
              <w:spacing w:before="0" w:after="283"/>
              <w:jc w:val="left"/>
              <w:rPr/>
            </w:pPr>
            <w:r>
              <w:rPr/>
              <w:t xml:space="preserve">11 </w:t>
            </w:r>
          </w:p>
        </w:tc>
        <w:tc>
          <w:tcPr>
            <w:tcW w:w="1756" w:type="dxa"/>
            <w:tcBorders/>
            <w:vAlign w:val="center"/>
          </w:tcPr>
          <w:p>
            <w:pPr>
              <w:pStyle w:val="TableContents"/>
              <w:bidi w:val="0"/>
              <w:spacing w:before="0" w:after="283"/>
              <w:jc w:val="left"/>
              <w:rPr/>
            </w:pPr>
            <w:r>
              <w:rPr/>
              <w:t xml:space="preserve">Karl Friedrich </w:t>
            </w:r>
          </w:p>
        </w:tc>
        <w:tc>
          <w:tcPr>
            <w:tcW w:w="3271" w:type="dxa"/>
            <w:tcBorders/>
            <w:vAlign w:val="center"/>
          </w:tcPr>
          <w:p>
            <w:pPr>
              <w:pStyle w:val="TableContents"/>
              <w:bidi w:val="0"/>
              <w:spacing w:before="0" w:after="283"/>
              <w:jc w:val="left"/>
              <w:rPr/>
            </w:pPr>
            <w:r>
              <w:rPr/>
              <w:t xml:space="preserve">Baden </w:t>
            </w:r>
          </w:p>
        </w:tc>
        <w:tc>
          <w:tcPr>
            <w:tcW w:w="1621" w:type="dxa"/>
            <w:tcBorders/>
            <w:vAlign w:val="center"/>
          </w:tcPr>
          <w:p>
            <w:pPr>
              <w:pStyle w:val="TableContents"/>
              <w:bidi w:val="0"/>
              <w:spacing w:before="0" w:after="283"/>
              <w:jc w:val="left"/>
              <w:rPr/>
            </w:pPr>
            <w:r>
              <w:rPr/>
              <w:t xml:space="preserve">000000001738-05-12-0000 12 toukokuuta 1738 </w:t>
            </w:r>
          </w:p>
        </w:tc>
        <w:tc>
          <w:tcPr>
            <w:tcW w:w="1621" w:type="dxa"/>
            <w:tcBorders/>
            <w:vAlign w:val="center"/>
          </w:tcPr>
          <w:p>
            <w:pPr>
              <w:pStyle w:val="TableContents"/>
              <w:bidi w:val="0"/>
              <w:spacing w:before="0" w:after="283"/>
              <w:jc w:val="left"/>
              <w:rPr/>
            </w:pPr>
            <w:r>
              <w:rPr/>
              <w:t xml:space="preserve">000000001811-06-10-00-0000 10. kesäkuuta 1811 </w:t>
            </w:r>
          </w:p>
        </w:tc>
        <w:tc>
          <w:tcPr>
            <w:tcW w:w="766" w:type="dxa"/>
            <w:tcBorders/>
            <w:vAlign w:val="center"/>
          </w:tcPr>
          <w:p>
            <w:pPr>
              <w:pStyle w:val="TableContents"/>
              <w:bidi w:val="0"/>
              <w:spacing w:before="0" w:after="283"/>
              <w:jc w:val="left"/>
              <w:rPr/>
            </w:pPr>
            <w:r>
              <w:rPr/>
              <w:t xml:space="preserve">26,691 </w:t>
            </w:r>
          </w:p>
        </w:tc>
        <w:tc>
          <w:tcPr>
            <w:tcW w:w="2431" w:type="dxa"/>
            <w:tcBorders/>
            <w:vAlign w:val="center"/>
          </w:tcPr>
          <w:p>
            <w:pPr>
              <w:pStyle w:val="TableContents"/>
              <w:bidi w:val="0"/>
              <w:spacing w:before="0" w:after="283"/>
              <w:jc w:val="left"/>
              <w:rPr/>
            </w:pPr>
            <w:r>
              <w:rPr/>
              <w:t xml:space="preserve">70042669100000000000000 ♠ 73 vuotta, 29 päivää </w:t>
            </w:r>
          </w:p>
        </w:tc>
      </w:tr>
      <w:tr>
        <w:trPr/>
        <w:tc>
          <w:tcPr>
            <w:tcW w:w="691" w:type="dxa"/>
            <w:tcBorders/>
            <w:vAlign w:val="center"/>
          </w:tcPr>
          <w:p>
            <w:pPr>
              <w:pStyle w:val="TableContents"/>
              <w:bidi w:val="0"/>
              <w:spacing w:before="0" w:after="283"/>
              <w:jc w:val="left"/>
              <w:rPr/>
            </w:pPr>
            <w:r>
              <w:rPr/>
              <w:t xml:space="preserve">12 </w:t>
            </w:r>
          </w:p>
        </w:tc>
        <w:tc>
          <w:tcPr>
            <w:tcW w:w="1756" w:type="dxa"/>
            <w:tcBorders/>
            <w:vAlign w:val="center"/>
          </w:tcPr>
          <w:p>
            <w:pPr>
              <w:pStyle w:val="TableContents"/>
              <w:bidi w:val="0"/>
              <w:spacing w:before="0" w:after="283"/>
              <w:jc w:val="left"/>
              <w:rPr/>
            </w:pPr>
            <w:r>
              <w:rPr/>
              <w:t xml:space="preserve">John Louis </w:t>
            </w:r>
          </w:p>
        </w:tc>
        <w:tc>
          <w:tcPr>
            <w:tcW w:w="3271" w:type="dxa"/>
            <w:tcBorders/>
            <w:vAlign w:val="center"/>
          </w:tcPr>
          <w:p>
            <w:pPr>
              <w:pStyle w:val="TableContents"/>
              <w:bidi w:val="0"/>
              <w:spacing w:before="0" w:after="283"/>
              <w:jc w:val="left"/>
              <w:rPr/>
            </w:pPr>
            <w:r>
              <w:rPr/>
              <w:t xml:space="preserve">Nassau-Saarbrücken (HRE) </w:t>
            </w:r>
          </w:p>
        </w:tc>
        <w:tc>
          <w:tcPr>
            <w:tcW w:w="1621" w:type="dxa"/>
            <w:tcBorders/>
            <w:vAlign w:val="center"/>
          </w:tcPr>
          <w:p>
            <w:pPr>
              <w:pStyle w:val="TableContents"/>
              <w:bidi w:val="0"/>
              <w:spacing w:before="0" w:after="283"/>
              <w:jc w:val="left"/>
              <w:rPr/>
            </w:pPr>
            <w:r>
              <w:rPr/>
              <w:t xml:space="preserve">000000001472-10-19-0000 19. lokakuuta 1472 </w:t>
            </w:r>
          </w:p>
        </w:tc>
        <w:tc>
          <w:tcPr>
            <w:tcW w:w="1621" w:type="dxa"/>
            <w:tcBorders/>
            <w:vAlign w:val="center"/>
          </w:tcPr>
          <w:p>
            <w:pPr>
              <w:pStyle w:val="TableContents"/>
              <w:bidi w:val="0"/>
              <w:spacing w:before="0" w:after="283"/>
              <w:jc w:val="left"/>
              <w:rPr/>
            </w:pPr>
            <w:r>
              <w:rPr/>
              <w:t xml:space="preserve">000000001545-06-04-0000 4 kesäkuuta 1545 </w:t>
            </w:r>
          </w:p>
        </w:tc>
        <w:tc>
          <w:tcPr>
            <w:tcW w:w="766" w:type="dxa"/>
            <w:tcBorders/>
            <w:vAlign w:val="center"/>
          </w:tcPr>
          <w:p>
            <w:pPr>
              <w:pStyle w:val="TableContents"/>
              <w:bidi w:val="0"/>
              <w:spacing w:before="0" w:after="283"/>
              <w:jc w:val="left"/>
              <w:rPr/>
            </w:pPr>
            <w:r>
              <w:rPr/>
              <w:t xml:space="preserve">26,525 </w:t>
            </w:r>
          </w:p>
        </w:tc>
        <w:tc>
          <w:tcPr>
            <w:tcW w:w="2431" w:type="dxa"/>
            <w:tcBorders/>
            <w:vAlign w:val="center"/>
          </w:tcPr>
          <w:p>
            <w:pPr>
              <w:pStyle w:val="TableContents"/>
              <w:bidi w:val="0"/>
              <w:spacing w:before="0" w:after="283"/>
              <w:jc w:val="left"/>
              <w:rPr/>
            </w:pPr>
            <w:r>
              <w:rPr/>
              <w:t xml:space="preserve">7004265250000000000 ♠ 72 vuotta, 228 päivää </w:t>
            </w:r>
          </w:p>
        </w:tc>
      </w:tr>
      <w:tr>
        <w:trPr/>
        <w:tc>
          <w:tcPr>
            <w:tcW w:w="691" w:type="dxa"/>
            <w:tcBorders/>
            <w:vAlign w:val="center"/>
          </w:tcPr>
          <w:p>
            <w:pPr>
              <w:pStyle w:val="TableContents"/>
              <w:bidi w:val="0"/>
              <w:spacing w:before="0" w:after="283"/>
              <w:jc w:val="left"/>
              <w:rPr/>
            </w:pPr>
            <w:r>
              <w:rPr/>
              <w:t xml:space="preserve">13 </w:t>
            </w:r>
          </w:p>
        </w:tc>
        <w:tc>
          <w:tcPr>
            <w:tcW w:w="1756" w:type="dxa"/>
            <w:tcBorders/>
            <w:vAlign w:val="center"/>
          </w:tcPr>
          <w:p>
            <w:pPr>
              <w:pStyle w:val="TableContents"/>
              <w:bidi w:val="0"/>
              <w:spacing w:before="0" w:after="283"/>
              <w:jc w:val="left"/>
              <w:rPr/>
            </w:pPr>
            <w:r>
              <w:rPr/>
              <w:t xml:space="preserve">Ludvig XIV </w:t>
            </w:r>
          </w:p>
        </w:tc>
        <w:tc>
          <w:tcPr>
            <w:tcW w:w="3271" w:type="dxa"/>
            <w:tcBorders/>
            <w:vAlign w:val="center"/>
          </w:tcPr>
          <w:p>
            <w:pPr>
              <w:pStyle w:val="TableContents"/>
              <w:bidi w:val="0"/>
              <w:spacing w:before="0" w:after="283"/>
              <w:jc w:val="left"/>
              <w:rPr/>
            </w:pPr>
            <w:r>
              <w:rPr/>
              <w:t xml:space="preserve">Ranska </w:t>
            </w:r>
          </w:p>
        </w:tc>
        <w:tc>
          <w:tcPr>
            <w:tcW w:w="1621" w:type="dxa"/>
            <w:tcBorders/>
            <w:vAlign w:val="center"/>
          </w:tcPr>
          <w:p>
            <w:pPr>
              <w:pStyle w:val="TableContents"/>
              <w:bidi w:val="0"/>
              <w:spacing w:before="0" w:after="283"/>
              <w:jc w:val="left"/>
              <w:rPr/>
            </w:pPr>
            <w:r>
              <w:rPr/>
              <w:t xml:space="preserve">000000001643-05-14-0000 14. toukokuuta 1643 </w:t>
            </w:r>
          </w:p>
        </w:tc>
        <w:tc>
          <w:tcPr>
            <w:tcW w:w="1621" w:type="dxa"/>
            <w:tcBorders/>
            <w:vAlign w:val="center"/>
          </w:tcPr>
          <w:p>
            <w:pPr>
              <w:pStyle w:val="TableContents"/>
              <w:bidi w:val="0"/>
              <w:spacing w:before="0" w:after="283"/>
              <w:jc w:val="left"/>
              <w:rPr/>
            </w:pPr>
            <w:r>
              <w:rPr/>
              <w:t xml:space="preserve">000000001715-09-01-0000 1. syyskuuta 1715 </w:t>
            </w:r>
          </w:p>
        </w:tc>
        <w:tc>
          <w:tcPr>
            <w:tcW w:w="766" w:type="dxa"/>
            <w:tcBorders/>
            <w:vAlign w:val="center"/>
          </w:tcPr>
          <w:p>
            <w:pPr>
              <w:pStyle w:val="TableContents"/>
              <w:bidi w:val="0"/>
              <w:spacing w:before="0" w:after="283"/>
              <w:jc w:val="left"/>
              <w:rPr/>
            </w:pPr>
            <w:r>
              <w:rPr/>
              <w:t xml:space="preserve">26,407 </w:t>
            </w:r>
          </w:p>
        </w:tc>
        <w:tc>
          <w:tcPr>
            <w:tcW w:w="2431" w:type="dxa"/>
            <w:tcBorders/>
            <w:vAlign w:val="center"/>
          </w:tcPr>
          <w:p>
            <w:pPr>
              <w:pStyle w:val="TableContents"/>
              <w:bidi w:val="0"/>
              <w:spacing w:before="0" w:after="283"/>
              <w:jc w:val="left"/>
              <w:rPr/>
            </w:pPr>
            <w:r>
              <w:rPr/>
              <w:t xml:space="preserve">7004264070000000000 ♠ 72 vuotta, 110 päivää </w:t>
            </w:r>
          </w:p>
        </w:tc>
      </w:tr>
      <w:tr>
        <w:trPr/>
        <w:tc>
          <w:tcPr>
            <w:tcW w:w="691" w:type="dxa"/>
            <w:tcBorders/>
            <w:vAlign w:val="center"/>
          </w:tcPr>
          <w:p>
            <w:pPr>
              <w:pStyle w:val="TableContents"/>
              <w:bidi w:val="0"/>
              <w:spacing w:before="0" w:after="283"/>
              <w:jc w:val="left"/>
              <w:rPr/>
            </w:pPr>
            <w:r>
              <w:rPr/>
              <w:t xml:space="preserve">14 </w:t>
            </w:r>
          </w:p>
        </w:tc>
        <w:tc>
          <w:tcPr>
            <w:tcW w:w="1756" w:type="dxa"/>
            <w:tcBorders/>
            <w:vAlign w:val="center"/>
          </w:tcPr>
          <w:p>
            <w:pPr>
              <w:pStyle w:val="TableContents"/>
              <w:bidi w:val="0"/>
              <w:spacing w:before="0" w:after="283"/>
              <w:jc w:val="left"/>
              <w:rPr/>
            </w:pPr>
            <w:r>
              <w:rPr/>
              <w:t xml:space="preserve">Heinrich Friedrich </w:t>
            </w:r>
          </w:p>
        </w:tc>
        <w:tc>
          <w:tcPr>
            <w:tcW w:w="3271" w:type="dxa"/>
            <w:tcBorders/>
            <w:vAlign w:val="center"/>
          </w:tcPr>
          <w:p>
            <w:pPr>
              <w:pStyle w:val="TableContents"/>
              <w:bidi w:val="0"/>
              <w:spacing w:before="0" w:after="283"/>
              <w:jc w:val="left"/>
              <w:rPr/>
            </w:pPr>
            <w:r>
              <w:rPr/>
              <w:t xml:space="preserve">Hohenlohe-Langenburg (HRE) </w:t>
            </w:r>
          </w:p>
        </w:tc>
        <w:tc>
          <w:tcPr>
            <w:tcW w:w="1621" w:type="dxa"/>
            <w:tcBorders/>
            <w:vAlign w:val="center"/>
          </w:tcPr>
          <w:p>
            <w:pPr>
              <w:pStyle w:val="TableContents"/>
              <w:bidi w:val="0"/>
              <w:spacing w:before="0" w:after="283"/>
              <w:jc w:val="left"/>
              <w:rPr/>
            </w:pPr>
            <w:r>
              <w:rPr/>
              <w:t xml:space="preserve">000000001628-01-29-0000 29. tammikuuta 1628 </w:t>
            </w:r>
          </w:p>
        </w:tc>
        <w:tc>
          <w:tcPr>
            <w:tcW w:w="1621" w:type="dxa"/>
            <w:tcBorders/>
            <w:vAlign w:val="center"/>
          </w:tcPr>
          <w:p>
            <w:pPr>
              <w:pStyle w:val="TableContents"/>
              <w:bidi w:val="0"/>
              <w:spacing w:before="0" w:after="283"/>
              <w:jc w:val="left"/>
              <w:rPr/>
            </w:pPr>
            <w:r>
              <w:rPr/>
              <w:t xml:space="preserve">000000001699-08-05-0000 5. elokuuta 1699 </w:t>
            </w:r>
          </w:p>
        </w:tc>
        <w:tc>
          <w:tcPr>
            <w:tcW w:w="766" w:type="dxa"/>
            <w:tcBorders/>
            <w:vAlign w:val="center"/>
          </w:tcPr>
          <w:p>
            <w:pPr>
              <w:pStyle w:val="TableContents"/>
              <w:bidi w:val="0"/>
              <w:spacing w:before="0" w:after="283"/>
              <w:jc w:val="left"/>
              <w:rPr/>
            </w:pPr>
            <w:r>
              <w:rPr/>
              <w:t xml:space="preserve">26,121 </w:t>
            </w:r>
          </w:p>
        </w:tc>
        <w:tc>
          <w:tcPr>
            <w:tcW w:w="2431" w:type="dxa"/>
            <w:tcBorders/>
            <w:vAlign w:val="center"/>
          </w:tcPr>
          <w:p>
            <w:pPr>
              <w:pStyle w:val="TableContents"/>
              <w:bidi w:val="0"/>
              <w:spacing w:before="0" w:after="283"/>
              <w:jc w:val="left"/>
              <w:rPr/>
            </w:pPr>
            <w:r>
              <w:rPr/>
              <w:t xml:space="preserve">7004261210000000000 ♠ 71 vuotta, 188 päivää </w:t>
            </w:r>
          </w:p>
        </w:tc>
      </w:tr>
      <w:tr>
        <w:trPr/>
        <w:tc>
          <w:tcPr>
            <w:tcW w:w="691" w:type="dxa"/>
            <w:tcBorders/>
            <w:vAlign w:val="center"/>
          </w:tcPr>
          <w:p>
            <w:pPr>
              <w:pStyle w:val="TableContents"/>
              <w:bidi w:val="0"/>
              <w:spacing w:before="0" w:after="283"/>
              <w:jc w:val="left"/>
              <w:rPr/>
            </w:pPr>
            <w:r>
              <w:rPr/>
              <w:t xml:space="preserve">15 </w:t>
            </w:r>
          </w:p>
        </w:tc>
        <w:tc>
          <w:tcPr>
            <w:tcW w:w="1756" w:type="dxa"/>
            <w:tcBorders/>
            <w:vAlign w:val="center"/>
          </w:tcPr>
          <w:p>
            <w:pPr>
              <w:pStyle w:val="TableContents"/>
              <w:bidi w:val="0"/>
              <w:spacing w:before="0" w:after="283"/>
              <w:jc w:val="left"/>
              <w:rPr/>
            </w:pPr>
            <w:r>
              <w:rPr/>
              <w:t xml:space="preserve">Jagatjit Singh Bahadur </w:t>
            </w:r>
          </w:p>
        </w:tc>
        <w:tc>
          <w:tcPr>
            <w:tcW w:w="3271" w:type="dxa"/>
            <w:tcBorders/>
            <w:vAlign w:val="center"/>
          </w:tcPr>
          <w:p>
            <w:pPr>
              <w:pStyle w:val="TableContents"/>
              <w:bidi w:val="0"/>
              <w:spacing w:before="0" w:after="283"/>
              <w:jc w:val="left"/>
              <w:rPr/>
            </w:pPr>
            <w:r>
              <w:rPr/>
              <w:t xml:space="preserve">Kapurthala (Intia) </w:t>
            </w:r>
          </w:p>
        </w:tc>
        <w:tc>
          <w:tcPr>
            <w:tcW w:w="1621" w:type="dxa"/>
            <w:tcBorders/>
            <w:vAlign w:val="center"/>
          </w:tcPr>
          <w:p>
            <w:pPr>
              <w:pStyle w:val="TableContents"/>
              <w:bidi w:val="0"/>
              <w:spacing w:before="0" w:after="283"/>
              <w:jc w:val="left"/>
              <w:rPr/>
            </w:pPr>
            <w:r>
              <w:rPr/>
              <w:t xml:space="preserve">000000001877-09-03-0000 3. syyskuuta 1877 </w:t>
            </w:r>
          </w:p>
        </w:tc>
        <w:tc>
          <w:tcPr>
            <w:tcW w:w="1621" w:type="dxa"/>
            <w:tcBorders/>
            <w:vAlign w:val="center"/>
          </w:tcPr>
          <w:p>
            <w:pPr>
              <w:pStyle w:val="TableContents"/>
              <w:bidi w:val="0"/>
              <w:spacing w:before="0" w:after="283"/>
              <w:jc w:val="left"/>
              <w:rPr/>
            </w:pPr>
            <w:r>
              <w:rPr/>
              <w:t xml:space="preserve">000000001948-08-20-0000 20 elokuuta 1948 </w:t>
            </w:r>
          </w:p>
        </w:tc>
        <w:tc>
          <w:tcPr>
            <w:tcW w:w="766" w:type="dxa"/>
            <w:tcBorders/>
            <w:vAlign w:val="center"/>
          </w:tcPr>
          <w:p>
            <w:pPr>
              <w:pStyle w:val="TableContents"/>
              <w:bidi w:val="0"/>
              <w:spacing w:before="0" w:after="283"/>
              <w:jc w:val="left"/>
              <w:rPr/>
            </w:pPr>
            <w:r>
              <w:rPr/>
              <w:t xml:space="preserve">25,918 </w:t>
            </w:r>
          </w:p>
        </w:tc>
        <w:tc>
          <w:tcPr>
            <w:tcW w:w="2431" w:type="dxa"/>
            <w:tcBorders/>
            <w:vAlign w:val="center"/>
          </w:tcPr>
          <w:p>
            <w:pPr>
              <w:pStyle w:val="TableContents"/>
              <w:bidi w:val="0"/>
              <w:spacing w:before="0" w:after="283"/>
              <w:jc w:val="left"/>
              <w:rPr/>
            </w:pPr>
            <w:r>
              <w:rPr/>
              <w:t xml:space="preserve">7004259180000000000 ♠ 70 vuotta, 352 päivää </w:t>
            </w:r>
          </w:p>
        </w:tc>
      </w:tr>
      <w:tr>
        <w:trPr/>
        <w:tc>
          <w:tcPr>
            <w:tcW w:w="691" w:type="dxa"/>
            <w:tcBorders/>
            <w:vAlign w:val="center"/>
          </w:tcPr>
          <w:p>
            <w:pPr>
              <w:pStyle w:val="TableContents"/>
              <w:bidi w:val="0"/>
              <w:spacing w:before="0" w:after="283"/>
              <w:jc w:val="left"/>
              <w:rPr/>
            </w:pPr>
            <w:r>
              <w:rPr/>
              <w:t xml:space="preserve">16 </w:t>
            </w:r>
          </w:p>
        </w:tc>
        <w:tc>
          <w:tcPr>
            <w:tcW w:w="1756" w:type="dxa"/>
            <w:tcBorders/>
            <w:vAlign w:val="center"/>
          </w:tcPr>
          <w:p>
            <w:pPr>
              <w:pStyle w:val="TableContents"/>
              <w:bidi w:val="0"/>
              <w:spacing w:before="0" w:after="283"/>
              <w:jc w:val="left"/>
              <w:rPr/>
            </w:pPr>
            <w:r>
              <w:rPr/>
              <w:t xml:space="preserve">Parashuramrao Shrinivas </w:t>
            </w:r>
          </w:p>
        </w:tc>
        <w:tc>
          <w:tcPr>
            <w:tcW w:w="3271" w:type="dxa"/>
            <w:tcBorders/>
            <w:vAlign w:val="center"/>
          </w:tcPr>
          <w:p>
            <w:pPr>
              <w:pStyle w:val="TableContents"/>
              <w:bidi w:val="0"/>
              <w:spacing w:before="0" w:after="283"/>
              <w:jc w:val="left"/>
              <w:rPr/>
            </w:pPr>
            <w:r>
              <w:rPr/>
              <w:t xml:space="preserve">Aundh (Intia) </w:t>
            </w:r>
          </w:p>
        </w:tc>
        <w:tc>
          <w:tcPr>
            <w:tcW w:w="1621" w:type="dxa"/>
            <w:tcBorders/>
            <w:vAlign w:val="center"/>
          </w:tcPr>
          <w:p>
            <w:pPr>
              <w:pStyle w:val="TableContents"/>
              <w:bidi w:val="0"/>
              <w:spacing w:before="0" w:after="283"/>
              <w:jc w:val="left"/>
              <w:rPr/>
            </w:pPr>
            <w:r>
              <w:rPr/>
              <w:t xml:space="preserve">000000001777-08-30-0000 30. elokuuta 1777 </w:t>
            </w:r>
          </w:p>
        </w:tc>
        <w:tc>
          <w:tcPr>
            <w:tcW w:w="1621" w:type="dxa"/>
            <w:tcBorders/>
            <w:vAlign w:val="center"/>
          </w:tcPr>
          <w:p>
            <w:pPr>
              <w:pStyle w:val="TableContents"/>
              <w:bidi w:val="0"/>
              <w:spacing w:before="0" w:after="283"/>
              <w:jc w:val="left"/>
              <w:rPr/>
            </w:pPr>
            <w:r>
              <w:rPr/>
              <w:t xml:space="preserve">000000001848-06-11-0000 11. kesäkuuta 1848 </w:t>
            </w:r>
          </w:p>
        </w:tc>
        <w:tc>
          <w:tcPr>
            <w:tcW w:w="766" w:type="dxa"/>
            <w:tcBorders/>
            <w:vAlign w:val="center"/>
          </w:tcPr>
          <w:p>
            <w:pPr>
              <w:pStyle w:val="TableContents"/>
              <w:bidi w:val="0"/>
              <w:spacing w:before="0" w:after="283"/>
              <w:jc w:val="left"/>
              <w:rPr/>
            </w:pPr>
            <w:r>
              <w:rPr/>
              <w:t xml:space="preserve">25,852 </w:t>
            </w:r>
          </w:p>
        </w:tc>
        <w:tc>
          <w:tcPr>
            <w:tcW w:w="2431" w:type="dxa"/>
            <w:tcBorders/>
            <w:vAlign w:val="center"/>
          </w:tcPr>
          <w:p>
            <w:pPr>
              <w:pStyle w:val="TableContents"/>
              <w:bidi w:val="0"/>
              <w:spacing w:before="0" w:after="283"/>
              <w:jc w:val="left"/>
              <w:rPr/>
            </w:pPr>
            <w:r>
              <w:rPr/>
              <w:t xml:space="preserve">7004258520000000000 ♠ 70 vuotta, 286 päivää </w:t>
            </w:r>
          </w:p>
        </w:tc>
      </w:tr>
      <w:tr>
        <w:trPr/>
        <w:tc>
          <w:tcPr>
            <w:tcW w:w="691" w:type="dxa"/>
            <w:tcBorders/>
            <w:vAlign w:val="center"/>
          </w:tcPr>
          <w:p>
            <w:pPr>
              <w:pStyle w:val="TableContents"/>
              <w:bidi w:val="0"/>
              <w:spacing w:before="0" w:after="283"/>
              <w:jc w:val="left"/>
              <w:rPr/>
            </w:pPr>
            <w:r>
              <w:rPr/>
              <w:t xml:space="preserve">17 </w:t>
            </w:r>
          </w:p>
        </w:tc>
        <w:tc>
          <w:tcPr>
            <w:tcW w:w="1756" w:type="dxa"/>
            <w:tcBorders/>
            <w:vAlign w:val="center"/>
          </w:tcPr>
          <w:p>
            <w:pPr>
              <w:pStyle w:val="TableContents"/>
              <w:bidi w:val="0"/>
              <w:spacing w:before="0" w:after="283"/>
              <w:jc w:val="left"/>
              <w:rPr/>
            </w:pPr>
            <w:r>
              <w:rPr/>
              <w:t xml:space="preserve">Franz Karl </w:t>
            </w:r>
          </w:p>
        </w:tc>
        <w:tc>
          <w:tcPr>
            <w:tcW w:w="3271" w:type="dxa"/>
            <w:tcBorders/>
            <w:vAlign w:val="center"/>
          </w:tcPr>
          <w:p>
            <w:pPr>
              <w:pStyle w:val="TableContents"/>
              <w:bidi w:val="0"/>
              <w:spacing w:before="0" w:after="283"/>
              <w:jc w:val="left"/>
              <w:rPr/>
            </w:pPr>
            <w:r>
              <w:rPr/>
              <w:t xml:space="preserve">Fürstenberg-Donaueschingen (HRE) </w:t>
            </w:r>
          </w:p>
        </w:tc>
        <w:tc>
          <w:tcPr>
            <w:tcW w:w="1621" w:type="dxa"/>
            <w:tcBorders/>
            <w:vAlign w:val="center"/>
          </w:tcPr>
          <w:p>
            <w:pPr>
              <w:pStyle w:val="TableContents"/>
              <w:bidi w:val="0"/>
              <w:spacing w:before="0" w:after="283"/>
              <w:jc w:val="left"/>
              <w:rPr/>
            </w:pPr>
            <w:r>
              <w:rPr/>
              <w:t xml:space="preserve">000000001627-11-15-0000 15 marraskuuta 1627 </w:t>
            </w:r>
          </w:p>
        </w:tc>
        <w:tc>
          <w:tcPr>
            <w:tcW w:w="1621" w:type="dxa"/>
            <w:tcBorders/>
            <w:vAlign w:val="center"/>
          </w:tcPr>
          <w:p>
            <w:pPr>
              <w:pStyle w:val="TableContents"/>
              <w:bidi w:val="0"/>
              <w:spacing w:before="0" w:after="283"/>
              <w:jc w:val="left"/>
              <w:rPr/>
            </w:pPr>
            <w:r>
              <w:rPr/>
              <w:t xml:space="preserve">000000001698-07-19-0000 19. heinäkuuta 1698 </w:t>
            </w:r>
          </w:p>
        </w:tc>
        <w:tc>
          <w:tcPr>
            <w:tcW w:w="766" w:type="dxa"/>
            <w:tcBorders/>
            <w:vAlign w:val="center"/>
          </w:tcPr>
          <w:p>
            <w:pPr>
              <w:pStyle w:val="TableContents"/>
              <w:bidi w:val="0"/>
              <w:spacing w:before="0" w:after="283"/>
              <w:jc w:val="left"/>
              <w:rPr/>
            </w:pPr>
            <w:r>
              <w:rPr/>
              <w:t xml:space="preserve">25,814 </w:t>
            </w:r>
          </w:p>
        </w:tc>
        <w:tc>
          <w:tcPr>
            <w:tcW w:w="2431" w:type="dxa"/>
            <w:tcBorders/>
            <w:vAlign w:val="center"/>
          </w:tcPr>
          <w:p>
            <w:pPr>
              <w:pStyle w:val="TableContents"/>
              <w:bidi w:val="0"/>
              <w:spacing w:before="0" w:after="283"/>
              <w:jc w:val="left"/>
              <w:rPr/>
            </w:pPr>
            <w:r>
              <w:rPr/>
              <w:t xml:space="preserve">7004258140000000000 ♠ 70 vuotta, 246 päivää </w:t>
            </w:r>
          </w:p>
        </w:tc>
      </w:tr>
      <w:tr>
        <w:trPr/>
        <w:tc>
          <w:tcPr>
            <w:tcW w:w="691" w:type="dxa"/>
            <w:tcBorders/>
            <w:vAlign w:val="center"/>
          </w:tcPr>
          <w:p>
            <w:pPr>
              <w:pStyle w:val="TableContents"/>
              <w:bidi w:val="0"/>
              <w:spacing w:before="0" w:after="283"/>
              <w:jc w:val="left"/>
              <w:rPr/>
            </w:pPr>
            <w:r>
              <w:rPr/>
              <w:t xml:space="preserve">18 </w:t>
            </w:r>
          </w:p>
        </w:tc>
        <w:tc>
          <w:tcPr>
            <w:tcW w:w="1756" w:type="dxa"/>
            <w:tcBorders/>
            <w:vAlign w:val="center"/>
          </w:tcPr>
          <w:p>
            <w:pPr>
              <w:pStyle w:val="TableContents"/>
              <w:bidi w:val="0"/>
              <w:spacing w:before="0" w:after="283"/>
              <w:jc w:val="left"/>
              <w:rPr/>
            </w:pPr>
            <w:r>
              <w:rPr/>
              <w:t xml:space="preserve">Bhumibol Adulyadej (Rama IX) </w:t>
            </w:r>
          </w:p>
        </w:tc>
        <w:tc>
          <w:tcPr>
            <w:tcW w:w="3271" w:type="dxa"/>
            <w:tcBorders/>
            <w:vAlign w:val="center"/>
          </w:tcPr>
          <w:p>
            <w:pPr>
              <w:pStyle w:val="TableContents"/>
              <w:bidi w:val="0"/>
              <w:spacing w:before="0" w:after="283"/>
              <w:jc w:val="left"/>
              <w:rPr/>
            </w:pPr>
            <w:r>
              <w:rPr/>
              <w:t xml:space="preserve">Thaimaa </w:t>
            </w:r>
          </w:p>
        </w:tc>
        <w:tc>
          <w:tcPr>
            <w:tcW w:w="1621" w:type="dxa"/>
            <w:tcBorders/>
            <w:vAlign w:val="center"/>
          </w:tcPr>
          <w:p>
            <w:pPr>
              <w:pStyle w:val="TableContents"/>
              <w:bidi w:val="0"/>
              <w:spacing w:before="0" w:after="283"/>
              <w:jc w:val="left"/>
              <w:rPr/>
            </w:pPr>
            <w:r>
              <w:rPr/>
              <w:t xml:space="preserve">000000001946-06-09-000000 9. kesäkuuta 1946 </w:t>
            </w:r>
          </w:p>
        </w:tc>
        <w:tc>
          <w:tcPr>
            <w:tcW w:w="1621" w:type="dxa"/>
            <w:tcBorders/>
            <w:vAlign w:val="center"/>
          </w:tcPr>
          <w:p>
            <w:pPr>
              <w:pStyle w:val="TableContents"/>
              <w:bidi w:val="0"/>
              <w:spacing w:before="0" w:after="283"/>
              <w:jc w:val="left"/>
              <w:rPr/>
            </w:pPr>
            <w:r>
              <w:rPr/>
              <w:t xml:space="preserve">000000002016-10-13-0000 13 lokakuuta 2016 </w:t>
            </w:r>
          </w:p>
        </w:tc>
        <w:tc>
          <w:tcPr>
            <w:tcW w:w="766" w:type="dxa"/>
            <w:tcBorders/>
            <w:vAlign w:val="center"/>
          </w:tcPr>
          <w:p>
            <w:pPr>
              <w:pStyle w:val="TableContents"/>
              <w:bidi w:val="0"/>
              <w:spacing w:before="0" w:after="283"/>
              <w:jc w:val="left"/>
              <w:rPr/>
            </w:pPr>
            <w:r>
              <w:rPr/>
              <w:t xml:space="preserve">25,694 </w:t>
            </w:r>
          </w:p>
        </w:tc>
        <w:tc>
          <w:tcPr>
            <w:tcW w:w="2431" w:type="dxa"/>
            <w:tcBorders/>
            <w:vAlign w:val="center"/>
          </w:tcPr>
          <w:p>
            <w:pPr>
              <w:pStyle w:val="TableContents"/>
              <w:bidi w:val="0"/>
              <w:spacing w:before="0" w:after="283"/>
              <w:jc w:val="left"/>
              <w:rPr/>
            </w:pPr>
            <w:r>
              <w:rPr/>
              <w:t xml:space="preserve">7004256940000000000 ♠ 70 vuotta, 126 päivää </w:t>
            </w:r>
          </w:p>
        </w:tc>
      </w:tr>
      <w:tr>
        <w:trPr/>
        <w:tc>
          <w:tcPr>
            <w:tcW w:w="691" w:type="dxa"/>
            <w:tcBorders/>
            <w:vAlign w:val="center"/>
          </w:tcPr>
          <w:p>
            <w:pPr>
              <w:pStyle w:val="TableContents"/>
              <w:bidi w:val="0"/>
              <w:spacing w:before="0" w:after="283"/>
              <w:jc w:val="left"/>
              <w:rPr/>
            </w:pPr>
            <w:r>
              <w:rPr/>
              <w:t xml:space="preserve">19 </w:t>
            </w:r>
          </w:p>
        </w:tc>
        <w:tc>
          <w:tcPr>
            <w:tcW w:w="1756" w:type="dxa"/>
            <w:tcBorders/>
            <w:vAlign w:val="center"/>
          </w:tcPr>
          <w:p>
            <w:pPr>
              <w:pStyle w:val="TableContents"/>
              <w:bidi w:val="0"/>
              <w:spacing w:before="0" w:after="283"/>
              <w:jc w:val="left"/>
              <w:rPr/>
            </w:pPr>
            <w:r>
              <w:rPr/>
              <w:t xml:space="preserve">Johannes II </w:t>
            </w:r>
          </w:p>
        </w:tc>
        <w:tc>
          <w:tcPr>
            <w:tcW w:w="3271" w:type="dxa"/>
            <w:tcBorders/>
            <w:vAlign w:val="center"/>
          </w:tcPr>
          <w:p>
            <w:pPr>
              <w:pStyle w:val="TableContents"/>
              <w:bidi w:val="0"/>
              <w:spacing w:before="0" w:after="283"/>
              <w:jc w:val="left"/>
              <w:rPr/>
            </w:pPr>
            <w:r>
              <w:rPr/>
              <w:t xml:space="preserve">Liechtenstein </w:t>
            </w:r>
          </w:p>
        </w:tc>
        <w:tc>
          <w:tcPr>
            <w:tcW w:w="1621" w:type="dxa"/>
            <w:tcBorders/>
            <w:vAlign w:val="center"/>
          </w:tcPr>
          <w:p>
            <w:pPr>
              <w:pStyle w:val="TableContents"/>
              <w:bidi w:val="0"/>
              <w:spacing w:before="0" w:after="283"/>
              <w:jc w:val="left"/>
              <w:rPr/>
            </w:pPr>
            <w:r>
              <w:rPr/>
              <w:t xml:space="preserve">000000001858-11-12-0000 12 marraskuuta 1858 </w:t>
            </w:r>
          </w:p>
        </w:tc>
        <w:tc>
          <w:tcPr>
            <w:tcW w:w="1621" w:type="dxa"/>
            <w:tcBorders/>
            <w:vAlign w:val="center"/>
          </w:tcPr>
          <w:p>
            <w:pPr>
              <w:pStyle w:val="TableContents"/>
              <w:bidi w:val="0"/>
              <w:spacing w:before="0" w:after="283"/>
              <w:jc w:val="left"/>
              <w:rPr/>
            </w:pPr>
            <w:r>
              <w:rPr/>
              <w:t xml:space="preserve">000000001929-02-11-0000 11 helmikuuta 1929 </w:t>
            </w:r>
          </w:p>
        </w:tc>
        <w:tc>
          <w:tcPr>
            <w:tcW w:w="766" w:type="dxa"/>
            <w:tcBorders/>
            <w:vAlign w:val="center"/>
          </w:tcPr>
          <w:p>
            <w:pPr>
              <w:pStyle w:val="TableContents"/>
              <w:bidi w:val="0"/>
              <w:spacing w:before="0" w:after="283"/>
              <w:jc w:val="left"/>
              <w:rPr/>
            </w:pPr>
            <w:r>
              <w:rPr/>
              <w:t xml:space="preserve">25,658 </w:t>
            </w:r>
          </w:p>
        </w:tc>
        <w:tc>
          <w:tcPr>
            <w:tcW w:w="2431" w:type="dxa"/>
            <w:tcBorders/>
            <w:vAlign w:val="center"/>
          </w:tcPr>
          <w:p>
            <w:pPr>
              <w:pStyle w:val="TableContents"/>
              <w:bidi w:val="0"/>
              <w:spacing w:before="0" w:after="283"/>
              <w:jc w:val="left"/>
              <w:rPr/>
            </w:pPr>
            <w:r>
              <w:rPr/>
              <w:t xml:space="preserve">7004256580000000000 ♠ 70 vuotta, 91 päivää </w:t>
            </w:r>
          </w:p>
        </w:tc>
      </w:tr>
      <w:tr>
        <w:trPr/>
        <w:tc>
          <w:tcPr>
            <w:tcW w:w="691" w:type="dxa"/>
            <w:tcBorders/>
            <w:vAlign w:val="center"/>
          </w:tcPr>
          <w:p>
            <w:pPr>
              <w:pStyle w:val="TableContents"/>
              <w:bidi w:val="0"/>
              <w:spacing w:before="0" w:after="283"/>
              <w:jc w:val="left"/>
              <w:rPr/>
            </w:pPr>
            <w:r>
              <w:rPr/>
              <w:t xml:space="preserve">20 </w:t>
            </w:r>
          </w:p>
        </w:tc>
        <w:tc>
          <w:tcPr>
            <w:tcW w:w="1756" w:type="dxa"/>
            <w:tcBorders/>
            <w:vAlign w:val="center"/>
          </w:tcPr>
          <w:p>
            <w:pPr>
              <w:pStyle w:val="TableContents"/>
              <w:bidi w:val="0"/>
              <w:spacing w:before="0" w:after="283"/>
              <w:jc w:val="left"/>
              <w:rPr/>
            </w:pPr>
            <w:r>
              <w:rPr/>
              <w:t xml:space="preserve">Karl August </w:t>
            </w:r>
          </w:p>
        </w:tc>
        <w:tc>
          <w:tcPr>
            <w:tcW w:w="3271" w:type="dxa"/>
            <w:tcBorders/>
            <w:vAlign w:val="center"/>
          </w:tcPr>
          <w:p>
            <w:pPr>
              <w:pStyle w:val="TableContents"/>
              <w:bidi w:val="0"/>
              <w:spacing w:before="0" w:after="283"/>
              <w:jc w:val="left"/>
              <w:rPr/>
            </w:pPr>
            <w:r>
              <w:rPr/>
              <w:t xml:space="preserve">Saxe-Weimar-Eisenach </w:t>
            </w:r>
          </w:p>
        </w:tc>
        <w:tc>
          <w:tcPr>
            <w:tcW w:w="1621" w:type="dxa"/>
            <w:tcBorders/>
            <w:vAlign w:val="center"/>
          </w:tcPr>
          <w:p>
            <w:pPr>
              <w:pStyle w:val="TableContents"/>
              <w:bidi w:val="0"/>
              <w:spacing w:before="0" w:after="283"/>
              <w:jc w:val="left"/>
              <w:rPr/>
            </w:pPr>
            <w:r>
              <w:rPr/>
              <w:t xml:space="preserve">000000001758-05-28-0000 28. toukokuuta 1758 </w:t>
            </w:r>
          </w:p>
        </w:tc>
        <w:tc>
          <w:tcPr>
            <w:tcW w:w="1621" w:type="dxa"/>
            <w:tcBorders/>
            <w:vAlign w:val="center"/>
          </w:tcPr>
          <w:p>
            <w:pPr>
              <w:pStyle w:val="TableContents"/>
              <w:bidi w:val="0"/>
              <w:spacing w:before="0" w:after="283"/>
              <w:jc w:val="left"/>
              <w:rPr/>
            </w:pPr>
            <w:r>
              <w:rPr/>
              <w:t xml:space="preserve">000000001828-06-14-0000 14. kesäkuuta 1828 </w:t>
            </w:r>
          </w:p>
        </w:tc>
        <w:tc>
          <w:tcPr>
            <w:tcW w:w="766" w:type="dxa"/>
            <w:tcBorders/>
            <w:vAlign w:val="center"/>
          </w:tcPr>
          <w:p>
            <w:pPr>
              <w:pStyle w:val="TableContents"/>
              <w:bidi w:val="0"/>
              <w:spacing w:before="0" w:after="283"/>
              <w:jc w:val="left"/>
              <w:rPr/>
            </w:pPr>
            <w:r>
              <w:rPr/>
              <w:t xml:space="preserve">25,584 </w:t>
            </w:r>
          </w:p>
        </w:tc>
        <w:tc>
          <w:tcPr>
            <w:tcW w:w="2431" w:type="dxa"/>
            <w:tcBorders/>
            <w:vAlign w:val="center"/>
          </w:tcPr>
          <w:p>
            <w:pPr>
              <w:pStyle w:val="TableContents"/>
              <w:bidi w:val="0"/>
              <w:spacing w:before="0" w:after="283"/>
              <w:jc w:val="left"/>
              <w:rPr/>
            </w:pPr>
            <w:r>
              <w:rPr/>
              <w:t xml:space="preserve">7004255840000000000 ♠ 70 vuotta, 17 päivää </w:t>
            </w:r>
          </w:p>
        </w:tc>
      </w:tr>
      <w:tr>
        <w:trPr/>
        <w:tc>
          <w:tcPr>
            <w:tcW w:w="691" w:type="dxa"/>
            <w:tcBorders/>
            <w:vAlign w:val="center"/>
          </w:tcPr>
          <w:p>
            <w:pPr>
              <w:pStyle w:val="TableContents"/>
              <w:bidi w:val="0"/>
              <w:spacing w:before="0" w:after="283"/>
              <w:jc w:val="left"/>
              <w:rPr/>
            </w:pPr>
            <w:r>
              <w:rPr/>
              <w:t xml:space="preserve">21 </w:t>
            </w:r>
          </w:p>
        </w:tc>
        <w:tc>
          <w:tcPr>
            <w:tcW w:w="1756" w:type="dxa"/>
            <w:tcBorders/>
            <w:vAlign w:val="center"/>
          </w:tcPr>
          <w:p>
            <w:pPr>
              <w:pStyle w:val="TableContents"/>
              <w:bidi w:val="0"/>
              <w:spacing w:before="0" w:after="283"/>
              <w:jc w:val="left"/>
              <w:rPr/>
            </w:pPr>
            <w:r>
              <w:rPr/>
              <w:t xml:space="preserve">Alberico I Cybo-Malaspina </w:t>
            </w:r>
          </w:p>
        </w:tc>
        <w:tc>
          <w:tcPr>
            <w:tcW w:w="3271" w:type="dxa"/>
            <w:tcBorders/>
            <w:vAlign w:val="center"/>
          </w:tcPr>
          <w:p>
            <w:pPr>
              <w:pStyle w:val="TableContents"/>
              <w:bidi w:val="0"/>
              <w:spacing w:before="0" w:after="283"/>
              <w:jc w:val="left"/>
              <w:rPr/>
            </w:pPr>
            <w:r>
              <w:rPr/>
              <w:t xml:space="preserve">Massa ja Carrara </w:t>
            </w:r>
          </w:p>
        </w:tc>
        <w:tc>
          <w:tcPr>
            <w:tcW w:w="1621" w:type="dxa"/>
            <w:tcBorders/>
            <w:vAlign w:val="center"/>
          </w:tcPr>
          <w:p>
            <w:pPr>
              <w:pStyle w:val="TableContents"/>
              <w:bidi w:val="0"/>
              <w:spacing w:before="0" w:after="283"/>
              <w:jc w:val="left"/>
              <w:rPr/>
            </w:pPr>
            <w:r>
              <w:rPr/>
              <w:t xml:space="preserve">000000001553-06-06-0000 6 kesäkuuta 1553 </w:t>
            </w:r>
          </w:p>
        </w:tc>
        <w:tc>
          <w:tcPr>
            <w:tcW w:w="1621" w:type="dxa"/>
            <w:tcBorders/>
            <w:vAlign w:val="center"/>
          </w:tcPr>
          <w:p>
            <w:pPr>
              <w:pStyle w:val="TableContents"/>
              <w:bidi w:val="0"/>
              <w:spacing w:before="0" w:after="283"/>
              <w:jc w:val="left"/>
              <w:rPr/>
            </w:pPr>
            <w:r>
              <w:rPr/>
              <w:t xml:space="preserve">000000001623-01-18-0000 18 tammikuuta 1623 </w:t>
            </w:r>
          </w:p>
        </w:tc>
        <w:tc>
          <w:tcPr>
            <w:tcW w:w="766" w:type="dxa"/>
            <w:tcBorders/>
            <w:vAlign w:val="center"/>
          </w:tcPr>
          <w:p>
            <w:pPr>
              <w:pStyle w:val="TableContents"/>
              <w:bidi w:val="0"/>
              <w:spacing w:before="0" w:after="283"/>
              <w:jc w:val="left"/>
              <w:rPr/>
            </w:pPr>
            <w:r>
              <w:rPr/>
              <w:t xml:space="preserve">25,428 </w:t>
            </w:r>
          </w:p>
        </w:tc>
        <w:tc>
          <w:tcPr>
            <w:tcW w:w="2431" w:type="dxa"/>
            <w:tcBorders/>
            <w:vAlign w:val="center"/>
          </w:tcPr>
          <w:p>
            <w:pPr>
              <w:pStyle w:val="TableContents"/>
              <w:bidi w:val="0"/>
              <w:spacing w:before="0" w:after="283"/>
              <w:jc w:val="left"/>
              <w:rPr/>
            </w:pPr>
            <w:r>
              <w:rPr/>
              <w:t xml:space="preserve">7004254280000000000 ♠ 69 vuotta, 226 päivää </w:t>
            </w:r>
          </w:p>
        </w:tc>
      </w:tr>
      <w:tr>
        <w:trPr/>
        <w:tc>
          <w:tcPr>
            <w:tcW w:w="691" w:type="dxa"/>
            <w:tcBorders/>
            <w:vAlign w:val="center"/>
          </w:tcPr>
          <w:p>
            <w:pPr>
              <w:pStyle w:val="TableContents"/>
              <w:bidi w:val="0"/>
              <w:spacing w:before="0" w:after="283"/>
              <w:jc w:val="left"/>
              <w:rPr/>
            </w:pPr>
            <w:r>
              <w:rPr/>
              <w:t xml:space="preserve">22 </w:t>
            </w:r>
          </w:p>
        </w:tc>
        <w:tc>
          <w:tcPr>
            <w:tcW w:w="1756" w:type="dxa"/>
            <w:tcBorders/>
            <w:vAlign w:val="center"/>
          </w:tcPr>
          <w:p>
            <w:pPr>
              <w:pStyle w:val="TableContents"/>
              <w:bidi w:val="0"/>
              <w:spacing w:before="0" w:after="283"/>
              <w:jc w:val="left"/>
              <w:rPr/>
            </w:pPr>
            <w:r>
              <w:rPr/>
              <w:t xml:space="preserve">Werner </w:t>
            </w:r>
          </w:p>
        </w:tc>
        <w:tc>
          <w:tcPr>
            <w:tcW w:w="3271" w:type="dxa"/>
            <w:tcBorders/>
            <w:vAlign w:val="center"/>
          </w:tcPr>
          <w:p>
            <w:pPr>
              <w:pStyle w:val="TableContents"/>
              <w:bidi w:val="0"/>
              <w:spacing w:before="0" w:after="283"/>
              <w:jc w:val="left"/>
              <w:rPr/>
            </w:pPr>
            <w:r>
              <w:rPr/>
              <w:t xml:space="preserve">Salm-Reifferscheid-Dyck (HRE) </w:t>
            </w:r>
          </w:p>
        </w:tc>
        <w:tc>
          <w:tcPr>
            <w:tcW w:w="1621" w:type="dxa"/>
            <w:tcBorders/>
            <w:vAlign w:val="center"/>
          </w:tcPr>
          <w:p>
            <w:pPr>
              <w:pStyle w:val="TableContents"/>
              <w:bidi w:val="0"/>
              <w:spacing w:before="0" w:after="283"/>
              <w:jc w:val="left"/>
              <w:rPr/>
            </w:pPr>
            <w:r>
              <w:rPr/>
              <w:t xml:space="preserve">000000001559-10-31-0000 31 lokakuuta 1559 </w:t>
            </w:r>
          </w:p>
        </w:tc>
        <w:tc>
          <w:tcPr>
            <w:tcW w:w="1621" w:type="dxa"/>
            <w:tcBorders/>
            <w:vAlign w:val="center"/>
          </w:tcPr>
          <w:p>
            <w:pPr>
              <w:pStyle w:val="TableContents"/>
              <w:bidi w:val="0"/>
              <w:spacing w:before="0" w:after="283"/>
              <w:jc w:val="left"/>
              <w:rPr/>
            </w:pPr>
            <w:r>
              <w:rPr/>
              <w:t xml:space="preserve">000000001629-02-16-0000 16 helmikuuta 1629 </w:t>
            </w:r>
          </w:p>
        </w:tc>
        <w:tc>
          <w:tcPr>
            <w:tcW w:w="766" w:type="dxa"/>
            <w:tcBorders/>
            <w:vAlign w:val="center"/>
          </w:tcPr>
          <w:p>
            <w:pPr>
              <w:pStyle w:val="TableContents"/>
              <w:bidi w:val="0"/>
              <w:spacing w:before="0" w:after="283"/>
              <w:jc w:val="left"/>
              <w:rPr/>
            </w:pPr>
            <w:r>
              <w:rPr/>
              <w:t xml:space="preserve">25,311 </w:t>
            </w:r>
          </w:p>
        </w:tc>
        <w:tc>
          <w:tcPr>
            <w:tcW w:w="2431" w:type="dxa"/>
            <w:tcBorders/>
            <w:vAlign w:val="center"/>
          </w:tcPr>
          <w:p>
            <w:pPr>
              <w:pStyle w:val="TableContents"/>
              <w:bidi w:val="0"/>
              <w:spacing w:before="0" w:after="283"/>
              <w:jc w:val="left"/>
              <w:rPr/>
            </w:pPr>
            <w:r>
              <w:rPr/>
              <w:t xml:space="preserve">7004253110000000000 ♠ 69 vuotta, 108 päivää </w:t>
            </w:r>
          </w:p>
        </w:tc>
      </w:tr>
      <w:tr>
        <w:trPr/>
        <w:tc>
          <w:tcPr>
            <w:tcW w:w="691" w:type="dxa"/>
            <w:tcBorders/>
            <w:vAlign w:val="center"/>
          </w:tcPr>
          <w:p>
            <w:pPr>
              <w:pStyle w:val="TableContents"/>
              <w:bidi w:val="0"/>
              <w:spacing w:before="0" w:after="283"/>
              <w:jc w:val="left"/>
              <w:rPr/>
            </w:pPr>
            <w:r>
              <w:rPr/>
              <w:t xml:space="preserve">23 </w:t>
            </w:r>
          </w:p>
        </w:tc>
        <w:tc>
          <w:tcPr>
            <w:tcW w:w="1756" w:type="dxa"/>
            <w:tcBorders/>
            <w:vAlign w:val="center"/>
          </w:tcPr>
          <w:p>
            <w:pPr>
              <w:pStyle w:val="TableContents"/>
              <w:bidi w:val="0"/>
              <w:spacing w:before="0" w:after="283"/>
              <w:jc w:val="left"/>
              <w:rPr/>
            </w:pPr>
            <w:r>
              <w:rPr/>
              <w:t xml:space="preserve">Heinrich Joseph Johann </w:t>
            </w:r>
          </w:p>
        </w:tc>
        <w:tc>
          <w:tcPr>
            <w:tcW w:w="3271" w:type="dxa"/>
            <w:tcBorders/>
            <w:vAlign w:val="center"/>
          </w:tcPr>
          <w:p>
            <w:pPr>
              <w:pStyle w:val="TableContents"/>
              <w:bidi w:val="0"/>
              <w:spacing w:before="0" w:after="283"/>
              <w:jc w:val="left"/>
              <w:rPr/>
            </w:pPr>
            <w:r>
              <w:rPr/>
              <w:t xml:space="preserve">Auersperg (HRE) </w:t>
            </w:r>
          </w:p>
        </w:tc>
        <w:tc>
          <w:tcPr>
            <w:tcW w:w="1621" w:type="dxa"/>
            <w:tcBorders/>
            <w:vAlign w:val="center"/>
          </w:tcPr>
          <w:p>
            <w:pPr>
              <w:pStyle w:val="TableContents"/>
              <w:bidi w:val="0"/>
              <w:spacing w:before="0" w:after="283"/>
              <w:jc w:val="left"/>
              <w:rPr/>
            </w:pPr>
            <w:r>
              <w:rPr/>
              <w:t xml:space="preserve">000000001713-11-06-0000 6. marraskuuta 1713 </w:t>
            </w:r>
          </w:p>
        </w:tc>
        <w:tc>
          <w:tcPr>
            <w:tcW w:w="1621" w:type="dxa"/>
            <w:tcBorders/>
            <w:vAlign w:val="center"/>
          </w:tcPr>
          <w:p>
            <w:pPr>
              <w:pStyle w:val="TableContents"/>
              <w:bidi w:val="0"/>
              <w:spacing w:before="0" w:after="283"/>
              <w:jc w:val="left"/>
              <w:rPr/>
            </w:pPr>
            <w:r>
              <w:rPr/>
              <w:t xml:space="preserve">000000001783-02-09-0000 9. helmikuuta 1783 </w:t>
            </w:r>
          </w:p>
        </w:tc>
        <w:tc>
          <w:tcPr>
            <w:tcW w:w="766" w:type="dxa"/>
            <w:tcBorders/>
            <w:vAlign w:val="center"/>
          </w:tcPr>
          <w:p>
            <w:pPr>
              <w:pStyle w:val="TableContents"/>
              <w:bidi w:val="0"/>
              <w:spacing w:before="0" w:after="283"/>
              <w:jc w:val="left"/>
              <w:rPr/>
            </w:pPr>
            <w:r>
              <w:rPr/>
              <w:t xml:space="preserve">25,297 </w:t>
            </w:r>
          </w:p>
        </w:tc>
        <w:tc>
          <w:tcPr>
            <w:tcW w:w="2431" w:type="dxa"/>
            <w:tcBorders/>
            <w:vAlign w:val="center"/>
          </w:tcPr>
          <w:p>
            <w:pPr>
              <w:pStyle w:val="TableContents"/>
              <w:bidi w:val="0"/>
              <w:spacing w:before="0" w:after="283"/>
              <w:jc w:val="left"/>
              <w:rPr/>
            </w:pPr>
            <w:r>
              <w:rPr/>
              <w:t xml:space="preserve">7004252970000000000 ♠ 69 vuotta, 95 päivää </w:t>
            </w:r>
          </w:p>
        </w:tc>
      </w:tr>
      <w:tr>
        <w:trPr/>
        <w:tc>
          <w:tcPr>
            <w:tcW w:w="691" w:type="dxa"/>
            <w:tcBorders/>
            <w:vAlign w:val="center"/>
          </w:tcPr>
          <w:p>
            <w:pPr>
              <w:pStyle w:val="TableContents"/>
              <w:bidi w:val="0"/>
              <w:spacing w:before="0" w:after="283"/>
              <w:jc w:val="left"/>
              <w:rPr/>
            </w:pPr>
            <w:r>
              <w:rPr/>
              <w:t xml:space="preserve">24 </w:t>
            </w:r>
          </w:p>
        </w:tc>
        <w:tc>
          <w:tcPr>
            <w:tcW w:w="1756" w:type="dxa"/>
            <w:tcBorders/>
            <w:vAlign w:val="center"/>
          </w:tcPr>
          <w:p>
            <w:pPr>
              <w:pStyle w:val="TableContents"/>
              <w:bidi w:val="0"/>
              <w:spacing w:before="0" w:after="283"/>
              <w:jc w:val="left"/>
              <w:rPr/>
            </w:pPr>
            <w:r>
              <w:rPr/>
              <w:t xml:space="preserve">Friedrich III </w:t>
            </w:r>
          </w:p>
        </w:tc>
        <w:tc>
          <w:tcPr>
            <w:tcW w:w="3271" w:type="dxa"/>
            <w:tcBorders/>
            <w:vAlign w:val="center"/>
          </w:tcPr>
          <w:p>
            <w:pPr>
              <w:pStyle w:val="TableContents"/>
              <w:bidi w:val="0"/>
              <w:spacing w:before="0" w:after="283"/>
              <w:jc w:val="left"/>
              <w:rPr/>
            </w:pPr>
            <w:r>
              <w:rPr/>
              <w:t xml:space="preserve">Sisä-Itävalta (HRE) </w:t>
            </w:r>
          </w:p>
        </w:tc>
        <w:tc>
          <w:tcPr>
            <w:tcW w:w="1621" w:type="dxa"/>
            <w:tcBorders/>
            <w:vAlign w:val="center"/>
          </w:tcPr>
          <w:p>
            <w:pPr>
              <w:pStyle w:val="TableContents"/>
              <w:bidi w:val="0"/>
              <w:spacing w:before="0" w:after="283"/>
              <w:jc w:val="left"/>
              <w:rPr/>
            </w:pPr>
            <w:r>
              <w:rPr/>
              <w:t xml:space="preserve">000000001424-06-10-00-0000 10. kesäkuuta 1424 </w:t>
            </w:r>
          </w:p>
        </w:tc>
        <w:tc>
          <w:tcPr>
            <w:tcW w:w="1621" w:type="dxa"/>
            <w:tcBorders/>
            <w:vAlign w:val="center"/>
          </w:tcPr>
          <w:p>
            <w:pPr>
              <w:pStyle w:val="TableContents"/>
              <w:bidi w:val="0"/>
              <w:spacing w:before="0" w:after="283"/>
              <w:jc w:val="left"/>
              <w:rPr/>
            </w:pPr>
            <w:r>
              <w:rPr/>
              <w:t xml:space="preserve">000000001493-08-19-0000 19 elokuuta 1493 </w:t>
            </w:r>
          </w:p>
        </w:tc>
        <w:tc>
          <w:tcPr>
            <w:tcW w:w="766" w:type="dxa"/>
            <w:tcBorders/>
            <w:vAlign w:val="center"/>
          </w:tcPr>
          <w:p>
            <w:pPr>
              <w:pStyle w:val="TableContents"/>
              <w:bidi w:val="0"/>
              <w:spacing w:before="0" w:after="283"/>
              <w:jc w:val="left"/>
              <w:rPr/>
            </w:pPr>
            <w:r>
              <w:rPr/>
              <w:t xml:space="preserve">25,272 </w:t>
            </w:r>
          </w:p>
        </w:tc>
        <w:tc>
          <w:tcPr>
            <w:tcW w:w="2431" w:type="dxa"/>
            <w:tcBorders/>
            <w:vAlign w:val="center"/>
          </w:tcPr>
          <w:p>
            <w:pPr>
              <w:pStyle w:val="TableContents"/>
              <w:bidi w:val="0"/>
              <w:spacing w:before="0" w:after="283"/>
              <w:jc w:val="left"/>
              <w:rPr/>
            </w:pPr>
            <w:r>
              <w:rPr/>
              <w:t xml:space="preserve">7004252720000000000 ♠ 69 vuotta, 70 päivää </w:t>
            </w:r>
          </w:p>
        </w:tc>
      </w:tr>
      <w:tr>
        <w:trPr/>
        <w:tc>
          <w:tcPr>
            <w:tcW w:w="691" w:type="dxa"/>
            <w:tcBorders/>
            <w:vAlign w:val="center"/>
          </w:tcPr>
          <w:p>
            <w:pPr>
              <w:pStyle w:val="TableContents"/>
              <w:bidi w:val="0"/>
              <w:spacing w:before="0" w:after="283"/>
              <w:jc w:val="left"/>
              <w:rPr/>
            </w:pPr>
            <w:r>
              <w:rPr/>
              <w:t xml:space="preserve">25 </w:t>
            </w:r>
          </w:p>
        </w:tc>
        <w:tc>
          <w:tcPr>
            <w:tcW w:w="1756" w:type="dxa"/>
            <w:tcBorders/>
            <w:vAlign w:val="center"/>
          </w:tcPr>
          <w:p>
            <w:pPr>
              <w:pStyle w:val="TableContents"/>
              <w:bidi w:val="0"/>
              <w:spacing w:before="0" w:after="283"/>
              <w:jc w:val="left"/>
              <w:rPr/>
            </w:pPr>
            <w:r>
              <w:rPr/>
              <w:t xml:space="preserve">Friedrich V </w:t>
            </w:r>
          </w:p>
        </w:tc>
        <w:tc>
          <w:tcPr>
            <w:tcW w:w="3271" w:type="dxa"/>
            <w:tcBorders/>
            <w:vAlign w:val="center"/>
          </w:tcPr>
          <w:p>
            <w:pPr>
              <w:pStyle w:val="TableContents"/>
              <w:bidi w:val="0"/>
              <w:spacing w:before="0" w:after="283"/>
              <w:jc w:val="left"/>
              <w:rPr/>
            </w:pPr>
            <w:r>
              <w:rPr/>
              <w:t xml:space="preserve">Hessen-Homburg </w:t>
            </w:r>
          </w:p>
        </w:tc>
        <w:tc>
          <w:tcPr>
            <w:tcW w:w="1621" w:type="dxa"/>
            <w:tcBorders/>
            <w:vAlign w:val="center"/>
          </w:tcPr>
          <w:p>
            <w:pPr>
              <w:pStyle w:val="TableContents"/>
              <w:bidi w:val="0"/>
              <w:spacing w:before="0" w:after="283"/>
              <w:jc w:val="left"/>
              <w:rPr/>
            </w:pPr>
            <w:r>
              <w:rPr/>
              <w:t xml:space="preserve">000000001751-02-07-0000 7. helmikuuta 1751 </w:t>
            </w:r>
          </w:p>
        </w:tc>
        <w:tc>
          <w:tcPr>
            <w:tcW w:w="1621" w:type="dxa"/>
            <w:tcBorders/>
            <w:vAlign w:val="center"/>
          </w:tcPr>
          <w:p>
            <w:pPr>
              <w:pStyle w:val="TableContents"/>
              <w:bidi w:val="0"/>
              <w:spacing w:before="0" w:after="283"/>
              <w:jc w:val="left"/>
              <w:rPr/>
            </w:pPr>
            <w:r>
              <w:rPr/>
              <w:t xml:space="preserve">000000001820-01-20-0000 20. tammikuuta 1820 </w:t>
            </w:r>
          </w:p>
        </w:tc>
        <w:tc>
          <w:tcPr>
            <w:tcW w:w="766" w:type="dxa"/>
            <w:tcBorders/>
            <w:vAlign w:val="center"/>
          </w:tcPr>
          <w:p>
            <w:pPr>
              <w:pStyle w:val="TableContents"/>
              <w:bidi w:val="0"/>
              <w:spacing w:before="0" w:after="283"/>
              <w:jc w:val="left"/>
              <w:rPr/>
            </w:pPr>
            <w:r>
              <w:rPr/>
              <w:t xml:space="preserve">25,183 </w:t>
            </w:r>
          </w:p>
        </w:tc>
        <w:tc>
          <w:tcPr>
            <w:tcW w:w="2431" w:type="dxa"/>
            <w:tcBorders/>
            <w:vAlign w:val="center"/>
          </w:tcPr>
          <w:p>
            <w:pPr>
              <w:pStyle w:val="TableContents"/>
              <w:bidi w:val="0"/>
              <w:spacing w:before="0" w:after="283"/>
              <w:jc w:val="left"/>
              <w:rPr/>
            </w:pPr>
            <w:r>
              <w:rPr/>
              <w:t xml:space="preserve">7004251830000000000 ♠ 68 vuotta, 347 päivää </w:t>
            </w:r>
          </w:p>
        </w:tc>
      </w:tr>
      <w:tr>
        <w:trPr/>
        <w:tc>
          <w:tcPr>
            <w:tcW w:w="691" w:type="dxa"/>
            <w:tcBorders/>
            <w:vAlign w:val="center"/>
          </w:tcPr>
          <w:p>
            <w:pPr>
              <w:pStyle w:val="TableContents"/>
              <w:bidi w:val="0"/>
              <w:spacing w:before="0" w:after="283"/>
              <w:jc w:val="left"/>
              <w:rPr/>
            </w:pPr>
            <w:r>
              <w:rPr/>
              <w:t xml:space="preserve">26 </w:t>
            </w:r>
          </w:p>
        </w:tc>
        <w:tc>
          <w:tcPr>
            <w:tcW w:w="1756" w:type="dxa"/>
            <w:tcBorders/>
            <w:vAlign w:val="center"/>
          </w:tcPr>
          <w:p>
            <w:pPr>
              <w:pStyle w:val="TableContents"/>
              <w:bidi w:val="0"/>
              <w:spacing w:before="0" w:after="283"/>
              <w:jc w:val="left"/>
              <w:rPr/>
            </w:pPr>
            <w:r>
              <w:rPr/>
              <w:t xml:space="preserve">Vikramatji Khimojiraj </w:t>
            </w:r>
          </w:p>
        </w:tc>
        <w:tc>
          <w:tcPr>
            <w:tcW w:w="3271" w:type="dxa"/>
            <w:tcBorders/>
            <w:vAlign w:val="center"/>
          </w:tcPr>
          <w:p>
            <w:pPr>
              <w:pStyle w:val="TableContents"/>
              <w:bidi w:val="0"/>
              <w:spacing w:before="0" w:after="283"/>
              <w:jc w:val="left"/>
              <w:rPr/>
            </w:pPr>
            <w:r>
              <w:rPr/>
              <w:t xml:space="preserve">Porbandar (Intia) </w:t>
            </w:r>
          </w:p>
        </w:tc>
        <w:tc>
          <w:tcPr>
            <w:tcW w:w="1621" w:type="dxa"/>
            <w:tcBorders/>
            <w:vAlign w:val="center"/>
          </w:tcPr>
          <w:p>
            <w:pPr>
              <w:pStyle w:val="TableContents"/>
              <w:bidi w:val="0"/>
              <w:spacing w:before="0" w:after="283"/>
              <w:jc w:val="left"/>
              <w:rPr/>
            </w:pPr>
            <w:r>
              <w:rPr/>
              <w:t xml:space="preserve">000000001831-06-20-0000 20. kesäkuuta 1831 </w:t>
            </w:r>
          </w:p>
        </w:tc>
        <w:tc>
          <w:tcPr>
            <w:tcW w:w="1621" w:type="dxa"/>
            <w:tcBorders/>
            <w:vAlign w:val="center"/>
          </w:tcPr>
          <w:p>
            <w:pPr>
              <w:pStyle w:val="TableContents"/>
              <w:bidi w:val="0"/>
              <w:spacing w:before="0" w:after="283"/>
              <w:jc w:val="left"/>
              <w:rPr/>
            </w:pPr>
            <w:r>
              <w:rPr/>
              <w:t xml:space="preserve">000000001900-04-21-0000 21. huhtikuuta 1900 </w:t>
            </w:r>
          </w:p>
        </w:tc>
        <w:tc>
          <w:tcPr>
            <w:tcW w:w="766" w:type="dxa"/>
            <w:tcBorders/>
            <w:vAlign w:val="center"/>
          </w:tcPr>
          <w:p>
            <w:pPr>
              <w:pStyle w:val="TableContents"/>
              <w:bidi w:val="0"/>
              <w:spacing w:before="0" w:after="283"/>
              <w:jc w:val="left"/>
              <w:rPr/>
            </w:pPr>
            <w:r>
              <w:rPr/>
              <w:t xml:space="preserve">25,142 </w:t>
            </w:r>
          </w:p>
        </w:tc>
        <w:tc>
          <w:tcPr>
            <w:tcW w:w="2431" w:type="dxa"/>
            <w:tcBorders/>
            <w:vAlign w:val="center"/>
          </w:tcPr>
          <w:p>
            <w:pPr>
              <w:pStyle w:val="TableContents"/>
              <w:bidi w:val="0"/>
              <w:spacing w:before="0" w:after="283"/>
              <w:jc w:val="left"/>
              <w:rPr/>
            </w:pPr>
            <w:r>
              <w:rPr/>
              <w:t xml:space="preserve">7004251420000000000 ♠ 68 vuotta, 305 päivää </w:t>
            </w:r>
          </w:p>
        </w:tc>
      </w:tr>
      <w:tr>
        <w:trPr/>
        <w:tc>
          <w:tcPr>
            <w:tcW w:w="691" w:type="dxa"/>
            <w:tcBorders/>
            <w:vAlign w:val="center"/>
          </w:tcPr>
          <w:p>
            <w:pPr>
              <w:pStyle w:val="TableContents"/>
              <w:bidi w:val="0"/>
              <w:spacing w:before="0" w:after="283"/>
              <w:jc w:val="left"/>
              <w:rPr/>
            </w:pPr>
            <w:r>
              <w:rPr/>
              <w:t xml:space="preserve">27 </w:t>
            </w:r>
          </w:p>
        </w:tc>
        <w:tc>
          <w:tcPr>
            <w:tcW w:w="1756" w:type="dxa"/>
            <w:tcBorders/>
            <w:vAlign w:val="center"/>
          </w:tcPr>
          <w:p>
            <w:pPr>
              <w:pStyle w:val="TableContents"/>
              <w:bidi w:val="0"/>
              <w:spacing w:before="0" w:after="283"/>
              <w:jc w:val="left"/>
              <w:rPr/>
            </w:pPr>
            <w:r>
              <w:rPr/>
              <w:t xml:space="preserve">Mummadi Krishnaraja Wodeyar </w:t>
            </w:r>
          </w:p>
        </w:tc>
        <w:tc>
          <w:tcPr>
            <w:tcW w:w="3271" w:type="dxa"/>
            <w:tcBorders/>
            <w:vAlign w:val="center"/>
          </w:tcPr>
          <w:p>
            <w:pPr>
              <w:pStyle w:val="TableContents"/>
              <w:bidi w:val="0"/>
              <w:spacing w:before="0" w:after="283"/>
              <w:jc w:val="left"/>
              <w:rPr/>
            </w:pPr>
            <w:r>
              <w:rPr/>
              <w:t xml:space="preserve">Mysore (Intia) </w:t>
            </w:r>
          </w:p>
        </w:tc>
        <w:tc>
          <w:tcPr>
            <w:tcW w:w="1621" w:type="dxa"/>
            <w:tcBorders/>
            <w:vAlign w:val="center"/>
          </w:tcPr>
          <w:p>
            <w:pPr>
              <w:pStyle w:val="TableContents"/>
              <w:bidi w:val="0"/>
              <w:spacing w:before="0" w:after="283"/>
              <w:jc w:val="left"/>
              <w:rPr/>
            </w:pPr>
            <w:r>
              <w:rPr/>
              <w:t xml:space="preserve">000000001799-06-30-0000 30. kesäkuuta 1799 </w:t>
            </w:r>
          </w:p>
        </w:tc>
        <w:tc>
          <w:tcPr>
            <w:tcW w:w="1621" w:type="dxa"/>
            <w:tcBorders/>
            <w:vAlign w:val="center"/>
          </w:tcPr>
          <w:p>
            <w:pPr>
              <w:pStyle w:val="TableContents"/>
              <w:bidi w:val="0"/>
              <w:spacing w:before="0" w:after="283"/>
              <w:jc w:val="left"/>
              <w:rPr/>
            </w:pPr>
            <w:r>
              <w:rPr/>
              <w:t xml:space="preserve">000000001868-03-27-0000 27 maaliskuuta 1868 </w:t>
            </w:r>
          </w:p>
        </w:tc>
        <w:tc>
          <w:tcPr>
            <w:tcW w:w="766" w:type="dxa"/>
            <w:tcBorders/>
            <w:vAlign w:val="center"/>
          </w:tcPr>
          <w:p>
            <w:pPr>
              <w:pStyle w:val="TableContents"/>
              <w:bidi w:val="0"/>
              <w:spacing w:before="0" w:after="283"/>
              <w:jc w:val="left"/>
              <w:rPr/>
            </w:pPr>
            <w:r>
              <w:rPr/>
              <w:t xml:space="preserve">25,107 </w:t>
            </w:r>
          </w:p>
        </w:tc>
        <w:tc>
          <w:tcPr>
            <w:tcW w:w="2431" w:type="dxa"/>
            <w:tcBorders/>
            <w:vAlign w:val="center"/>
          </w:tcPr>
          <w:p>
            <w:pPr>
              <w:pStyle w:val="TableContents"/>
              <w:bidi w:val="0"/>
              <w:spacing w:before="0" w:after="283"/>
              <w:jc w:val="left"/>
              <w:rPr/>
            </w:pPr>
            <w:r>
              <w:rPr/>
              <w:t xml:space="preserve">7004251070000000000 ♠ 68 vuotta, 271 päivää </w:t>
            </w:r>
          </w:p>
        </w:tc>
      </w:tr>
      <w:tr>
        <w:trPr/>
        <w:tc>
          <w:tcPr>
            <w:tcW w:w="691" w:type="dxa"/>
            <w:tcBorders/>
            <w:vAlign w:val="center"/>
          </w:tcPr>
          <w:p>
            <w:pPr>
              <w:pStyle w:val="TableContents"/>
              <w:bidi w:val="0"/>
              <w:spacing w:before="0" w:after="283"/>
              <w:jc w:val="left"/>
              <w:rPr/>
            </w:pPr>
            <w:r>
              <w:rPr/>
              <w:t xml:space="preserve">28 </w:t>
            </w:r>
          </w:p>
        </w:tc>
        <w:tc>
          <w:tcPr>
            <w:tcW w:w="1756" w:type="dxa"/>
            <w:tcBorders/>
            <w:vAlign w:val="center"/>
          </w:tcPr>
          <w:p>
            <w:pPr>
              <w:pStyle w:val="TableContents"/>
              <w:bidi w:val="0"/>
              <w:spacing w:before="0" w:after="283"/>
              <w:jc w:val="left"/>
              <w:rPr/>
            </w:pPr>
            <w:r>
              <w:rPr/>
              <w:t xml:space="preserve">Muhammad Jiwa Zainal Adilin II </w:t>
            </w:r>
          </w:p>
        </w:tc>
        <w:tc>
          <w:tcPr>
            <w:tcW w:w="3271" w:type="dxa"/>
            <w:tcBorders/>
            <w:vAlign w:val="center"/>
          </w:tcPr>
          <w:p>
            <w:pPr>
              <w:pStyle w:val="TableContents"/>
              <w:bidi w:val="0"/>
              <w:spacing w:before="0" w:after="283"/>
              <w:jc w:val="left"/>
              <w:rPr/>
            </w:pPr>
            <w:r>
              <w:rPr/>
              <w:t xml:space="preserve">Kedahin sulttaanikunta </w:t>
            </w:r>
          </w:p>
        </w:tc>
        <w:tc>
          <w:tcPr>
            <w:tcW w:w="1621" w:type="dxa"/>
            <w:tcBorders/>
            <w:vAlign w:val="center"/>
          </w:tcPr>
          <w:p>
            <w:pPr>
              <w:pStyle w:val="TableContents"/>
              <w:bidi w:val="0"/>
              <w:spacing w:before="0" w:after="283"/>
              <w:jc w:val="left"/>
              <w:rPr/>
            </w:pPr>
            <w:r>
              <w:rPr/>
              <w:t xml:space="preserve">000000001710-02-15-0000 15. helmikuuta 1710 </w:t>
            </w:r>
          </w:p>
        </w:tc>
        <w:tc>
          <w:tcPr>
            <w:tcW w:w="1621" w:type="dxa"/>
            <w:tcBorders/>
            <w:vAlign w:val="center"/>
          </w:tcPr>
          <w:p>
            <w:pPr>
              <w:pStyle w:val="TableContents"/>
              <w:bidi w:val="0"/>
              <w:spacing w:before="0" w:after="283"/>
              <w:jc w:val="left"/>
              <w:rPr/>
            </w:pPr>
            <w:r>
              <w:rPr/>
              <w:t xml:space="preserve">000000001778-09-23-0000 23. syyskuuta 1778 </w:t>
            </w:r>
          </w:p>
        </w:tc>
        <w:tc>
          <w:tcPr>
            <w:tcW w:w="766" w:type="dxa"/>
            <w:tcBorders/>
            <w:vAlign w:val="center"/>
          </w:tcPr>
          <w:p>
            <w:pPr>
              <w:pStyle w:val="TableContents"/>
              <w:bidi w:val="0"/>
              <w:spacing w:before="0" w:after="283"/>
              <w:jc w:val="left"/>
              <w:rPr/>
            </w:pPr>
            <w:r>
              <w:rPr/>
              <w:t xml:space="preserve">25,057 </w:t>
            </w:r>
          </w:p>
        </w:tc>
        <w:tc>
          <w:tcPr>
            <w:tcW w:w="2431" w:type="dxa"/>
            <w:tcBorders/>
            <w:vAlign w:val="center"/>
          </w:tcPr>
          <w:p>
            <w:pPr>
              <w:pStyle w:val="TableContents"/>
              <w:bidi w:val="0"/>
              <w:spacing w:before="0" w:after="283"/>
              <w:jc w:val="left"/>
              <w:rPr/>
            </w:pPr>
            <w:r>
              <w:rPr/>
              <w:t xml:space="preserve">7004250570000000000 ♠ 68 vuotta, 220 päivää </w:t>
            </w:r>
          </w:p>
        </w:tc>
      </w:tr>
      <w:tr>
        <w:trPr/>
        <w:tc>
          <w:tcPr>
            <w:tcW w:w="691" w:type="dxa"/>
            <w:tcBorders/>
            <w:vAlign w:val="center"/>
          </w:tcPr>
          <w:p>
            <w:pPr>
              <w:pStyle w:val="TableContents"/>
              <w:bidi w:val="0"/>
              <w:spacing w:before="0" w:after="283"/>
              <w:jc w:val="left"/>
              <w:rPr/>
            </w:pPr>
            <w:r>
              <w:rPr/>
              <w:t xml:space="preserve">29 </w:t>
            </w:r>
          </w:p>
        </w:tc>
        <w:tc>
          <w:tcPr>
            <w:tcW w:w="1756" w:type="dxa"/>
            <w:tcBorders/>
            <w:vAlign w:val="center"/>
          </w:tcPr>
          <w:p>
            <w:pPr>
              <w:pStyle w:val="TableContents"/>
              <w:bidi w:val="0"/>
              <w:spacing w:before="0" w:after="283"/>
              <w:jc w:val="left"/>
              <w:rPr/>
            </w:pPr>
            <w:r>
              <w:rPr/>
              <w:t xml:space="preserve">Johann Friedrich </w:t>
            </w:r>
          </w:p>
        </w:tc>
        <w:tc>
          <w:tcPr>
            <w:tcW w:w="3271" w:type="dxa"/>
            <w:tcBorders/>
            <w:vAlign w:val="center"/>
          </w:tcPr>
          <w:p>
            <w:pPr>
              <w:pStyle w:val="TableContents"/>
              <w:bidi w:val="0"/>
              <w:spacing w:before="0" w:after="283"/>
              <w:jc w:val="left"/>
              <w:rPr/>
            </w:pPr>
            <w:r>
              <w:rPr/>
              <w:t xml:space="preserve">Castell-Rüdenhausen (HRE) </w:t>
            </w:r>
          </w:p>
        </w:tc>
        <w:tc>
          <w:tcPr>
            <w:tcW w:w="1621" w:type="dxa"/>
            <w:tcBorders/>
            <w:vAlign w:val="center"/>
          </w:tcPr>
          <w:p>
            <w:pPr>
              <w:pStyle w:val="TableContents"/>
              <w:bidi w:val="0"/>
              <w:spacing w:before="0" w:after="283"/>
              <w:jc w:val="left"/>
              <w:rPr/>
            </w:pPr>
            <w:r>
              <w:rPr/>
              <w:t xml:space="preserve">000000001681-01-10-00-0000 10. tammikuuta 1681 </w:t>
            </w:r>
          </w:p>
        </w:tc>
        <w:tc>
          <w:tcPr>
            <w:tcW w:w="1621" w:type="dxa"/>
            <w:tcBorders/>
            <w:vAlign w:val="center"/>
          </w:tcPr>
          <w:p>
            <w:pPr>
              <w:pStyle w:val="TableContents"/>
              <w:bidi w:val="0"/>
              <w:spacing w:before="0" w:after="283"/>
              <w:jc w:val="left"/>
              <w:rPr/>
            </w:pPr>
            <w:r>
              <w:rPr/>
              <w:t xml:space="preserve">000000001749-06-23-0000 23. kesäkuuta 1749 </w:t>
            </w:r>
          </w:p>
        </w:tc>
        <w:tc>
          <w:tcPr>
            <w:tcW w:w="766" w:type="dxa"/>
            <w:tcBorders/>
            <w:vAlign w:val="center"/>
          </w:tcPr>
          <w:p>
            <w:pPr>
              <w:pStyle w:val="TableContents"/>
              <w:bidi w:val="0"/>
              <w:spacing w:before="0" w:after="283"/>
              <w:jc w:val="left"/>
              <w:rPr/>
            </w:pPr>
            <w:r>
              <w:rPr/>
              <w:t xml:space="preserve">25,000 </w:t>
            </w:r>
          </w:p>
        </w:tc>
        <w:tc>
          <w:tcPr>
            <w:tcW w:w="2431" w:type="dxa"/>
            <w:tcBorders/>
            <w:vAlign w:val="center"/>
          </w:tcPr>
          <w:p>
            <w:pPr>
              <w:pStyle w:val="TableContents"/>
              <w:bidi w:val="0"/>
              <w:spacing w:before="0" w:after="283"/>
              <w:jc w:val="left"/>
              <w:rPr/>
            </w:pPr>
            <w:r>
              <w:rPr/>
              <w:t xml:space="preserve">700425000000000000000000000 ♠ 68 vuotta, 164 päivää </w:t>
            </w:r>
          </w:p>
        </w:tc>
      </w:tr>
      <w:tr>
        <w:trPr/>
        <w:tc>
          <w:tcPr>
            <w:tcW w:w="691" w:type="dxa"/>
            <w:tcBorders/>
            <w:vAlign w:val="center"/>
          </w:tcPr>
          <w:p>
            <w:pPr>
              <w:pStyle w:val="TableContents"/>
              <w:bidi w:val="0"/>
              <w:spacing w:before="0" w:after="283"/>
              <w:jc w:val="left"/>
              <w:rPr/>
            </w:pPr>
            <w:r>
              <w:rPr/>
              <w:t xml:space="preserve">30 </w:t>
            </w:r>
          </w:p>
        </w:tc>
        <w:tc>
          <w:tcPr>
            <w:tcW w:w="1756" w:type="dxa"/>
            <w:tcBorders/>
            <w:vAlign w:val="center"/>
          </w:tcPr>
          <w:p>
            <w:pPr>
              <w:pStyle w:val="TableContents"/>
              <w:bidi w:val="0"/>
              <w:spacing w:before="0" w:after="283"/>
              <w:jc w:val="left"/>
              <w:rPr/>
            </w:pPr>
            <w:r>
              <w:rPr/>
              <w:t xml:space="preserve">Sawant Singh </w:t>
            </w:r>
          </w:p>
        </w:tc>
        <w:tc>
          <w:tcPr>
            <w:tcW w:w="3271" w:type="dxa"/>
            <w:tcBorders/>
            <w:vAlign w:val="center"/>
          </w:tcPr>
          <w:p>
            <w:pPr>
              <w:pStyle w:val="TableContents"/>
              <w:bidi w:val="0"/>
              <w:spacing w:before="0" w:after="283"/>
              <w:jc w:val="left"/>
              <w:rPr/>
            </w:pPr>
            <w:r>
              <w:rPr/>
              <w:t xml:space="preserve">Pratapgarh (Intia) </w:t>
            </w:r>
          </w:p>
        </w:tc>
        <w:tc>
          <w:tcPr>
            <w:tcW w:w="1621" w:type="dxa"/>
            <w:tcBorders/>
            <w:vAlign w:val="center"/>
          </w:tcPr>
          <w:p>
            <w:pPr>
              <w:pStyle w:val="TableContents"/>
              <w:bidi w:val="0"/>
              <w:spacing w:before="0" w:after="283"/>
              <w:jc w:val="left"/>
              <w:rPr/>
            </w:pPr>
            <w:r>
              <w:rPr/>
              <w:t xml:space="preserve">000000001775-10-26-0000 26. lokakuuta 1775 </w:t>
            </w:r>
          </w:p>
        </w:tc>
        <w:tc>
          <w:tcPr>
            <w:tcW w:w="1621" w:type="dxa"/>
            <w:tcBorders/>
            <w:vAlign w:val="center"/>
          </w:tcPr>
          <w:p>
            <w:pPr>
              <w:pStyle w:val="TableContents"/>
              <w:bidi w:val="0"/>
              <w:spacing w:before="0" w:after="283"/>
              <w:jc w:val="left"/>
              <w:rPr/>
            </w:pPr>
            <w:r>
              <w:rPr/>
              <w:t xml:space="preserve">000000001844-01-05-0000 5. tammikuuta 1844 </w:t>
            </w:r>
          </w:p>
        </w:tc>
        <w:tc>
          <w:tcPr>
            <w:tcW w:w="766" w:type="dxa"/>
            <w:tcBorders/>
            <w:vAlign w:val="center"/>
          </w:tcPr>
          <w:p>
            <w:pPr>
              <w:pStyle w:val="TableContents"/>
              <w:bidi w:val="0"/>
              <w:spacing w:before="0" w:after="283"/>
              <w:jc w:val="left"/>
              <w:rPr/>
            </w:pPr>
            <w:r>
              <w:rPr/>
              <w:t xml:space="preserve">24,907 </w:t>
            </w:r>
          </w:p>
        </w:tc>
        <w:tc>
          <w:tcPr>
            <w:tcW w:w="2431" w:type="dxa"/>
            <w:tcBorders/>
            <w:vAlign w:val="center"/>
          </w:tcPr>
          <w:p>
            <w:pPr>
              <w:pStyle w:val="TableContents"/>
              <w:bidi w:val="0"/>
              <w:spacing w:before="0" w:after="283"/>
              <w:jc w:val="left"/>
              <w:rPr/>
            </w:pPr>
            <w:r>
              <w:rPr/>
              <w:t xml:space="preserve">7004249070000000000 ♠ 68 vuotta, 71 päivää </w:t>
            </w:r>
          </w:p>
        </w:tc>
      </w:tr>
      <w:tr>
        <w:trPr/>
        <w:tc>
          <w:tcPr>
            <w:tcW w:w="691" w:type="dxa"/>
            <w:tcBorders/>
            <w:vAlign w:val="center"/>
          </w:tcPr>
          <w:p>
            <w:pPr>
              <w:pStyle w:val="TableContents"/>
              <w:bidi w:val="0"/>
              <w:spacing w:before="0" w:after="283"/>
              <w:jc w:val="left"/>
              <w:rPr/>
            </w:pPr>
            <w:r>
              <w:rPr/>
              <w:t xml:space="preserve">31 </w:t>
            </w:r>
          </w:p>
        </w:tc>
        <w:tc>
          <w:tcPr>
            <w:tcW w:w="1756" w:type="dxa"/>
            <w:tcBorders/>
            <w:vAlign w:val="center"/>
          </w:tcPr>
          <w:p>
            <w:pPr>
              <w:pStyle w:val="TableContents"/>
              <w:bidi w:val="0"/>
              <w:spacing w:before="0" w:after="283"/>
              <w:jc w:val="left"/>
              <w:rPr/>
            </w:pPr>
            <w:r>
              <w:rPr/>
              <w:t xml:space="preserve">K'inich Janaab' Pakal </w:t>
            </w:r>
          </w:p>
        </w:tc>
        <w:tc>
          <w:tcPr>
            <w:tcW w:w="3271" w:type="dxa"/>
            <w:tcBorders/>
            <w:vAlign w:val="center"/>
          </w:tcPr>
          <w:p>
            <w:pPr>
              <w:pStyle w:val="TableContents"/>
              <w:bidi w:val="0"/>
              <w:spacing w:before="0" w:after="283"/>
              <w:jc w:val="left"/>
              <w:rPr/>
            </w:pPr>
            <w:r>
              <w:rPr/>
              <w:t xml:space="preserve">Palenque (Meksiko) </w:t>
            </w:r>
          </w:p>
        </w:tc>
        <w:tc>
          <w:tcPr>
            <w:tcW w:w="1621" w:type="dxa"/>
            <w:tcBorders/>
            <w:vAlign w:val="center"/>
          </w:tcPr>
          <w:p>
            <w:pPr>
              <w:pStyle w:val="TableContents"/>
              <w:bidi w:val="0"/>
              <w:spacing w:before="0" w:after="283"/>
              <w:jc w:val="left"/>
              <w:rPr/>
            </w:pPr>
            <w:r>
              <w:rPr/>
              <w:t xml:space="preserve">000000000615-07-29-0000 heinäkuu 29, 615 </w:t>
            </w:r>
          </w:p>
        </w:tc>
        <w:tc>
          <w:tcPr>
            <w:tcW w:w="1621" w:type="dxa"/>
            <w:tcBorders/>
            <w:vAlign w:val="center"/>
          </w:tcPr>
          <w:p>
            <w:pPr>
              <w:pStyle w:val="TableContents"/>
              <w:bidi w:val="0"/>
              <w:spacing w:before="0" w:after="283"/>
              <w:jc w:val="left"/>
              <w:rPr/>
            </w:pPr>
            <w:r>
              <w:rPr/>
              <w:t xml:space="preserve">000000000683-08-31-0000 elokuun 31. päivä, 683 </w:t>
            </w:r>
          </w:p>
        </w:tc>
        <w:tc>
          <w:tcPr>
            <w:tcW w:w="766" w:type="dxa"/>
            <w:tcBorders/>
            <w:vAlign w:val="center"/>
          </w:tcPr>
          <w:p>
            <w:pPr>
              <w:pStyle w:val="TableContents"/>
              <w:bidi w:val="0"/>
              <w:spacing w:before="0" w:after="283"/>
              <w:jc w:val="left"/>
              <w:rPr/>
            </w:pPr>
            <w:r>
              <w:rPr/>
              <w:t xml:space="preserve">24,870 </w:t>
            </w:r>
          </w:p>
        </w:tc>
        <w:tc>
          <w:tcPr>
            <w:tcW w:w="2431" w:type="dxa"/>
            <w:tcBorders/>
            <w:vAlign w:val="center"/>
          </w:tcPr>
          <w:p>
            <w:pPr>
              <w:pStyle w:val="TableContents"/>
              <w:bidi w:val="0"/>
              <w:spacing w:before="0" w:after="283"/>
              <w:jc w:val="left"/>
              <w:rPr/>
            </w:pPr>
            <w:r>
              <w:rPr/>
              <w:t xml:space="preserve">7004248700000000000 ♠ 68 vuotta, 33 päivää </w:t>
            </w:r>
          </w:p>
        </w:tc>
      </w:tr>
      <w:tr>
        <w:trPr/>
        <w:tc>
          <w:tcPr>
            <w:tcW w:w="691" w:type="dxa"/>
            <w:tcBorders/>
            <w:vAlign w:val="center"/>
          </w:tcPr>
          <w:p>
            <w:pPr>
              <w:pStyle w:val="TableContents"/>
              <w:bidi w:val="0"/>
              <w:spacing w:before="0" w:after="283"/>
              <w:jc w:val="left"/>
              <w:rPr/>
            </w:pPr>
            <w:r>
              <w:rPr/>
              <w:t xml:space="preserve">32 </w:t>
            </w:r>
          </w:p>
        </w:tc>
        <w:tc>
          <w:tcPr>
            <w:tcW w:w="1756" w:type="dxa"/>
            <w:tcBorders/>
            <w:vAlign w:val="center"/>
          </w:tcPr>
          <w:p>
            <w:pPr>
              <w:pStyle w:val="TableContents"/>
              <w:bidi w:val="0"/>
              <w:spacing w:before="0" w:after="283"/>
              <w:jc w:val="left"/>
              <w:rPr/>
            </w:pPr>
            <w:r>
              <w:rPr/>
              <w:t xml:space="preserve">Christian Karl Reinhard </w:t>
            </w:r>
          </w:p>
        </w:tc>
        <w:tc>
          <w:tcPr>
            <w:tcW w:w="3271" w:type="dxa"/>
            <w:tcBorders/>
            <w:vAlign w:val="center"/>
          </w:tcPr>
          <w:p>
            <w:pPr>
              <w:pStyle w:val="TableContents"/>
              <w:bidi w:val="0"/>
              <w:spacing w:before="0" w:after="283"/>
              <w:jc w:val="left"/>
              <w:rPr/>
            </w:pPr>
            <w:r>
              <w:rPr/>
              <w:t xml:space="preserve">Leiningen-Dagsburg (HRE) </w:t>
            </w:r>
          </w:p>
        </w:tc>
        <w:tc>
          <w:tcPr>
            <w:tcW w:w="1621" w:type="dxa"/>
            <w:tcBorders/>
            <w:vAlign w:val="center"/>
          </w:tcPr>
          <w:p>
            <w:pPr>
              <w:pStyle w:val="TableContents"/>
              <w:bidi w:val="0"/>
              <w:spacing w:before="0" w:after="283"/>
              <w:jc w:val="left"/>
              <w:rPr/>
            </w:pPr>
            <w:r>
              <w:rPr/>
              <w:t xml:space="preserve">000000001698-11-03-0000 3. marraskuuta 1698 </w:t>
            </w:r>
          </w:p>
        </w:tc>
        <w:tc>
          <w:tcPr>
            <w:tcW w:w="1621" w:type="dxa"/>
            <w:tcBorders/>
            <w:vAlign w:val="center"/>
          </w:tcPr>
          <w:p>
            <w:pPr>
              <w:pStyle w:val="TableContents"/>
              <w:bidi w:val="0"/>
              <w:spacing w:before="0" w:after="283"/>
              <w:jc w:val="left"/>
              <w:rPr/>
            </w:pPr>
            <w:r>
              <w:rPr/>
              <w:t xml:space="preserve">000000001766-11-17-0000 17 marraskuuta 1766 </w:t>
            </w:r>
          </w:p>
        </w:tc>
        <w:tc>
          <w:tcPr>
            <w:tcW w:w="766" w:type="dxa"/>
            <w:tcBorders/>
            <w:vAlign w:val="center"/>
          </w:tcPr>
          <w:p>
            <w:pPr>
              <w:pStyle w:val="TableContents"/>
              <w:bidi w:val="0"/>
              <w:spacing w:before="0" w:after="283"/>
              <w:jc w:val="left"/>
              <w:rPr/>
            </w:pPr>
            <w:r>
              <w:rPr/>
              <w:t xml:space="preserve">24,850 </w:t>
            </w:r>
          </w:p>
        </w:tc>
        <w:tc>
          <w:tcPr>
            <w:tcW w:w="2431" w:type="dxa"/>
            <w:tcBorders/>
            <w:vAlign w:val="center"/>
          </w:tcPr>
          <w:p>
            <w:pPr>
              <w:pStyle w:val="TableContents"/>
              <w:bidi w:val="0"/>
              <w:spacing w:before="0" w:after="283"/>
              <w:jc w:val="left"/>
              <w:rPr/>
            </w:pPr>
            <w:r>
              <w:rPr/>
              <w:t xml:space="preserve">70042485000000000000000 ♠ 68 vuotta, 14 päivää </w:t>
            </w:r>
          </w:p>
        </w:tc>
      </w:tr>
      <w:tr>
        <w:trPr/>
        <w:tc>
          <w:tcPr>
            <w:tcW w:w="691" w:type="dxa"/>
            <w:tcBorders/>
            <w:vAlign w:val="center"/>
          </w:tcPr>
          <w:p>
            <w:pPr>
              <w:pStyle w:val="TableContents"/>
              <w:bidi w:val="0"/>
              <w:spacing w:before="0" w:after="283"/>
              <w:jc w:val="left"/>
              <w:rPr/>
            </w:pPr>
            <w:r>
              <w:rPr/>
              <w:t xml:space="preserve">33 </w:t>
            </w:r>
          </w:p>
        </w:tc>
        <w:tc>
          <w:tcPr>
            <w:tcW w:w="1756" w:type="dxa"/>
            <w:tcBorders/>
            <w:vAlign w:val="center"/>
          </w:tcPr>
          <w:p>
            <w:pPr>
              <w:pStyle w:val="TableContents"/>
              <w:bidi w:val="0"/>
              <w:spacing w:before="0" w:after="283"/>
              <w:jc w:val="left"/>
              <w:rPr/>
            </w:pPr>
            <w:r>
              <w:rPr/>
              <w:t xml:space="preserve">Franz Joseph I </w:t>
            </w:r>
          </w:p>
        </w:tc>
        <w:tc>
          <w:tcPr>
            <w:tcW w:w="3271" w:type="dxa"/>
            <w:tcBorders/>
            <w:vAlign w:val="center"/>
          </w:tcPr>
          <w:p>
            <w:pPr>
              <w:pStyle w:val="TableContents"/>
              <w:bidi w:val="0"/>
              <w:spacing w:before="0" w:after="283"/>
              <w:jc w:val="left"/>
              <w:rPr/>
            </w:pPr>
            <w:r>
              <w:rPr/>
              <w:t xml:space="preserve">Itävalta-Unkari </w:t>
            </w:r>
          </w:p>
        </w:tc>
        <w:tc>
          <w:tcPr>
            <w:tcW w:w="1621" w:type="dxa"/>
            <w:tcBorders/>
            <w:vAlign w:val="center"/>
          </w:tcPr>
          <w:p>
            <w:pPr>
              <w:pStyle w:val="TableContents"/>
              <w:bidi w:val="0"/>
              <w:spacing w:before="0" w:after="283"/>
              <w:jc w:val="left"/>
              <w:rPr/>
            </w:pPr>
            <w:r>
              <w:rPr/>
              <w:t xml:space="preserve">000000001848-12-02-0000 2. joulukuuta 1848 </w:t>
            </w:r>
          </w:p>
        </w:tc>
        <w:tc>
          <w:tcPr>
            <w:tcW w:w="1621" w:type="dxa"/>
            <w:tcBorders/>
            <w:vAlign w:val="center"/>
          </w:tcPr>
          <w:p>
            <w:pPr>
              <w:pStyle w:val="TableContents"/>
              <w:bidi w:val="0"/>
              <w:spacing w:before="0" w:after="283"/>
              <w:jc w:val="left"/>
              <w:rPr/>
            </w:pPr>
            <w:r>
              <w:rPr/>
              <w:t xml:space="preserve">000000001916-11-21-0000 21. marraskuuta 1916 </w:t>
            </w:r>
          </w:p>
        </w:tc>
        <w:tc>
          <w:tcPr>
            <w:tcW w:w="766" w:type="dxa"/>
            <w:tcBorders/>
            <w:vAlign w:val="center"/>
          </w:tcPr>
          <w:p>
            <w:pPr>
              <w:pStyle w:val="TableContents"/>
              <w:bidi w:val="0"/>
              <w:spacing w:before="0" w:after="283"/>
              <w:jc w:val="left"/>
              <w:rPr/>
            </w:pPr>
            <w:r>
              <w:rPr/>
              <w:t xml:space="preserve">24,825 </w:t>
            </w:r>
          </w:p>
        </w:tc>
        <w:tc>
          <w:tcPr>
            <w:tcW w:w="2431" w:type="dxa"/>
            <w:tcBorders/>
            <w:vAlign w:val="center"/>
          </w:tcPr>
          <w:p>
            <w:pPr>
              <w:pStyle w:val="TableContents"/>
              <w:bidi w:val="0"/>
              <w:spacing w:before="0" w:after="283"/>
              <w:jc w:val="left"/>
              <w:rPr/>
            </w:pPr>
            <w:r>
              <w:rPr/>
              <w:t xml:space="preserve">7004248250000000000 ♠ 67 vuotta, 355 päivää </w:t>
            </w:r>
          </w:p>
        </w:tc>
      </w:tr>
      <w:tr>
        <w:trPr/>
        <w:tc>
          <w:tcPr>
            <w:tcW w:w="691" w:type="dxa"/>
            <w:tcBorders/>
            <w:vAlign w:val="center"/>
          </w:tcPr>
          <w:p>
            <w:pPr>
              <w:pStyle w:val="TableContents"/>
              <w:bidi w:val="0"/>
              <w:spacing w:before="0" w:after="283"/>
              <w:jc w:val="left"/>
              <w:rPr/>
            </w:pPr>
            <w:r>
              <w:rPr/>
              <w:t xml:space="preserve">34 </w:t>
            </w:r>
          </w:p>
        </w:tc>
        <w:tc>
          <w:tcPr>
            <w:tcW w:w="1756" w:type="dxa"/>
            <w:tcBorders/>
            <w:vAlign w:val="center"/>
          </w:tcPr>
          <w:p>
            <w:pPr>
              <w:pStyle w:val="TableContents"/>
              <w:bidi w:val="0"/>
              <w:spacing w:before="0" w:after="283"/>
              <w:jc w:val="left"/>
              <w:rPr/>
            </w:pPr>
            <w:r>
              <w:rPr/>
              <w:t xml:space="preserve">Ram Singh </w:t>
            </w:r>
          </w:p>
        </w:tc>
        <w:tc>
          <w:tcPr>
            <w:tcW w:w="3271" w:type="dxa"/>
            <w:tcBorders/>
            <w:vAlign w:val="center"/>
          </w:tcPr>
          <w:p>
            <w:pPr>
              <w:pStyle w:val="TableContents"/>
              <w:bidi w:val="0"/>
              <w:spacing w:before="0" w:after="283"/>
              <w:jc w:val="left"/>
              <w:rPr/>
            </w:pPr>
            <w:r>
              <w:rPr/>
              <w:t xml:space="preserve">Bundin osavaltio (Intia) </w:t>
            </w:r>
          </w:p>
        </w:tc>
        <w:tc>
          <w:tcPr>
            <w:tcW w:w="1621" w:type="dxa"/>
            <w:tcBorders/>
            <w:vAlign w:val="center"/>
          </w:tcPr>
          <w:p>
            <w:pPr>
              <w:pStyle w:val="TableContents"/>
              <w:bidi w:val="0"/>
              <w:spacing w:before="0" w:after="283"/>
              <w:jc w:val="left"/>
              <w:rPr/>
            </w:pPr>
            <w:r>
              <w:rPr/>
              <w:t xml:space="preserve">000000001821-05-14-0000 14. toukokuuta 1821 </w:t>
            </w:r>
          </w:p>
        </w:tc>
        <w:tc>
          <w:tcPr>
            <w:tcW w:w="1621" w:type="dxa"/>
            <w:tcBorders/>
            <w:vAlign w:val="center"/>
          </w:tcPr>
          <w:p>
            <w:pPr>
              <w:pStyle w:val="TableContents"/>
              <w:bidi w:val="0"/>
              <w:spacing w:before="0" w:after="283"/>
              <w:jc w:val="left"/>
              <w:rPr/>
            </w:pPr>
            <w:r>
              <w:rPr/>
              <w:t xml:space="preserve">000000001889-03-28-0000 28. maaliskuuta 1889 </w:t>
            </w:r>
          </w:p>
        </w:tc>
        <w:tc>
          <w:tcPr>
            <w:tcW w:w="766" w:type="dxa"/>
            <w:tcBorders/>
            <w:vAlign w:val="center"/>
          </w:tcPr>
          <w:p>
            <w:pPr>
              <w:pStyle w:val="TableContents"/>
              <w:bidi w:val="0"/>
              <w:spacing w:before="0" w:after="283"/>
              <w:jc w:val="left"/>
              <w:rPr/>
            </w:pPr>
            <w:r>
              <w:rPr/>
              <w:t xml:space="preserve">24,790 </w:t>
            </w:r>
          </w:p>
        </w:tc>
        <w:tc>
          <w:tcPr>
            <w:tcW w:w="2431" w:type="dxa"/>
            <w:tcBorders/>
            <w:vAlign w:val="center"/>
          </w:tcPr>
          <w:p>
            <w:pPr>
              <w:pStyle w:val="TableContents"/>
              <w:bidi w:val="0"/>
              <w:spacing w:before="0" w:after="283"/>
              <w:jc w:val="left"/>
              <w:rPr/>
            </w:pPr>
            <w:r>
              <w:rPr/>
              <w:t xml:space="preserve">7004247900000000000 ♠ 67 vuotta, 318 päivää </w:t>
            </w:r>
          </w:p>
        </w:tc>
      </w:tr>
      <w:tr>
        <w:trPr/>
        <w:tc>
          <w:tcPr>
            <w:tcW w:w="691" w:type="dxa"/>
            <w:tcBorders/>
            <w:vAlign w:val="center"/>
          </w:tcPr>
          <w:p>
            <w:pPr>
              <w:pStyle w:val="TableContents"/>
              <w:bidi w:val="0"/>
              <w:spacing w:before="0" w:after="283"/>
              <w:jc w:val="left"/>
              <w:rPr/>
            </w:pPr>
            <w:r>
              <w:rPr/>
              <w:t xml:space="preserve">35 </w:t>
            </w:r>
          </w:p>
        </w:tc>
        <w:tc>
          <w:tcPr>
            <w:tcW w:w="1756" w:type="dxa"/>
            <w:tcBorders/>
            <w:vAlign w:val="center"/>
          </w:tcPr>
          <w:p>
            <w:pPr>
              <w:pStyle w:val="TableContents"/>
              <w:bidi w:val="0"/>
              <w:spacing w:before="0" w:after="283"/>
              <w:jc w:val="left"/>
              <w:rPr/>
            </w:pPr>
            <w:r>
              <w:rPr/>
              <w:t xml:space="preserve">Heinrich III </w:t>
            </w:r>
          </w:p>
        </w:tc>
        <w:tc>
          <w:tcPr>
            <w:tcW w:w="3271" w:type="dxa"/>
            <w:tcBorders/>
            <w:vAlign w:val="center"/>
          </w:tcPr>
          <w:p>
            <w:pPr>
              <w:pStyle w:val="TableContents"/>
              <w:bidi w:val="0"/>
              <w:spacing w:before="0" w:after="283"/>
              <w:jc w:val="left"/>
              <w:rPr/>
            </w:pPr>
            <w:r>
              <w:rPr/>
              <w:t xml:space="preserve">Meissen (HRE) </w:t>
            </w:r>
          </w:p>
        </w:tc>
        <w:tc>
          <w:tcPr>
            <w:tcW w:w="1621" w:type="dxa"/>
            <w:tcBorders/>
            <w:vAlign w:val="center"/>
          </w:tcPr>
          <w:p>
            <w:pPr>
              <w:pStyle w:val="TableContents"/>
              <w:bidi w:val="0"/>
              <w:spacing w:before="0" w:after="283"/>
              <w:jc w:val="left"/>
              <w:rPr/>
            </w:pPr>
            <w:r>
              <w:rPr/>
              <w:t xml:space="preserve">000000001221-01-18-0000 18. tammikuuta 1221 </w:t>
            </w:r>
          </w:p>
        </w:tc>
        <w:tc>
          <w:tcPr>
            <w:tcW w:w="1621" w:type="dxa"/>
            <w:tcBorders/>
            <w:vAlign w:val="center"/>
          </w:tcPr>
          <w:p>
            <w:pPr>
              <w:pStyle w:val="TableContents"/>
              <w:bidi w:val="0"/>
              <w:spacing w:before="0" w:after="283"/>
              <w:jc w:val="left"/>
              <w:rPr/>
            </w:pPr>
            <w:r>
              <w:rPr/>
              <w:t xml:space="preserve">000000001288-02-15-0000 15. helmikuuta 1288 </w:t>
            </w:r>
          </w:p>
        </w:tc>
        <w:tc>
          <w:tcPr>
            <w:tcW w:w="766" w:type="dxa"/>
            <w:tcBorders/>
            <w:vAlign w:val="center"/>
          </w:tcPr>
          <w:p>
            <w:pPr>
              <w:pStyle w:val="TableContents"/>
              <w:bidi w:val="0"/>
              <w:spacing w:before="0" w:after="283"/>
              <w:jc w:val="left"/>
              <w:rPr/>
            </w:pPr>
            <w:r>
              <w:rPr/>
              <w:t xml:space="preserve">24,499 </w:t>
            </w:r>
          </w:p>
        </w:tc>
        <w:tc>
          <w:tcPr>
            <w:tcW w:w="2431" w:type="dxa"/>
            <w:tcBorders/>
            <w:vAlign w:val="center"/>
          </w:tcPr>
          <w:p>
            <w:pPr>
              <w:pStyle w:val="TableContents"/>
              <w:bidi w:val="0"/>
              <w:spacing w:before="0" w:after="283"/>
              <w:jc w:val="left"/>
              <w:rPr/>
            </w:pPr>
            <w:r>
              <w:rPr/>
              <w:t xml:space="preserve">7004244990000000000 ♠ 67 vuotta, 28 päivää </w:t>
            </w:r>
          </w:p>
        </w:tc>
      </w:tr>
      <w:tr>
        <w:trPr/>
        <w:tc>
          <w:tcPr>
            <w:tcW w:w="691" w:type="dxa"/>
            <w:tcBorders/>
            <w:vAlign w:val="center"/>
          </w:tcPr>
          <w:p>
            <w:pPr>
              <w:pStyle w:val="TableContents"/>
              <w:bidi w:val="0"/>
              <w:spacing w:before="0" w:after="283"/>
              <w:jc w:val="left"/>
              <w:rPr/>
            </w:pPr>
            <w:r>
              <w:rPr/>
              <w:t xml:space="preserve">36 </w:t>
            </w:r>
          </w:p>
        </w:tc>
        <w:tc>
          <w:tcPr>
            <w:tcW w:w="1756" w:type="dxa"/>
            <w:tcBorders/>
            <w:vAlign w:val="center"/>
          </w:tcPr>
          <w:p>
            <w:pPr>
              <w:pStyle w:val="TableContents"/>
              <w:bidi w:val="0"/>
              <w:spacing w:before="0" w:after="283"/>
              <w:jc w:val="left"/>
              <w:rPr/>
            </w:pPr>
            <w:r>
              <w:rPr/>
              <w:t xml:space="preserve">Aliénor </w:t>
            </w:r>
          </w:p>
        </w:tc>
        <w:tc>
          <w:tcPr>
            <w:tcW w:w="3271" w:type="dxa"/>
            <w:tcBorders/>
            <w:vAlign w:val="center"/>
          </w:tcPr>
          <w:p>
            <w:pPr>
              <w:pStyle w:val="TableContents"/>
              <w:bidi w:val="0"/>
              <w:spacing w:before="0" w:after="283"/>
              <w:jc w:val="left"/>
              <w:rPr/>
            </w:pPr>
            <w:r>
              <w:rPr/>
              <w:t xml:space="preserve">Aquitaine (Ranska) </w:t>
            </w:r>
          </w:p>
        </w:tc>
        <w:tc>
          <w:tcPr>
            <w:tcW w:w="1621" w:type="dxa"/>
            <w:tcBorders/>
            <w:vAlign w:val="center"/>
          </w:tcPr>
          <w:p>
            <w:pPr>
              <w:pStyle w:val="TableContents"/>
              <w:bidi w:val="0"/>
              <w:spacing w:before="0" w:after="283"/>
              <w:jc w:val="left"/>
              <w:rPr/>
            </w:pPr>
            <w:r>
              <w:rPr/>
              <w:t xml:space="preserve">000000001137-04-09-0000 9. huhtikuuta 1137 </w:t>
            </w:r>
          </w:p>
        </w:tc>
        <w:tc>
          <w:tcPr>
            <w:tcW w:w="1621" w:type="dxa"/>
            <w:tcBorders/>
            <w:vAlign w:val="center"/>
          </w:tcPr>
          <w:p>
            <w:pPr>
              <w:pStyle w:val="TableContents"/>
              <w:bidi w:val="0"/>
              <w:spacing w:before="0" w:after="283"/>
              <w:jc w:val="left"/>
              <w:rPr/>
            </w:pPr>
            <w:r>
              <w:rPr/>
              <w:t xml:space="preserve">000000001204-04-04-01-0000 1. huhtikuuta 1204 </w:t>
            </w:r>
          </w:p>
        </w:tc>
        <w:tc>
          <w:tcPr>
            <w:tcW w:w="766" w:type="dxa"/>
            <w:tcBorders/>
            <w:vAlign w:val="center"/>
          </w:tcPr>
          <w:p>
            <w:pPr>
              <w:pStyle w:val="TableContents"/>
              <w:bidi w:val="0"/>
              <w:spacing w:before="0" w:after="283"/>
              <w:jc w:val="left"/>
              <w:rPr/>
            </w:pPr>
            <w:r>
              <w:rPr/>
              <w:t xml:space="preserve">24,464 </w:t>
            </w:r>
          </w:p>
        </w:tc>
        <w:tc>
          <w:tcPr>
            <w:tcW w:w="2431" w:type="dxa"/>
            <w:tcBorders/>
            <w:vAlign w:val="center"/>
          </w:tcPr>
          <w:p>
            <w:pPr>
              <w:pStyle w:val="TableContents"/>
              <w:bidi w:val="0"/>
              <w:spacing w:before="0" w:after="283"/>
              <w:jc w:val="left"/>
              <w:rPr/>
            </w:pPr>
            <w:r>
              <w:rPr/>
              <w:t xml:space="preserve">7004244640000000000 ♠ 66 vuotta, 358 päivää </w:t>
            </w:r>
          </w:p>
        </w:tc>
      </w:tr>
      <w:tr>
        <w:trPr/>
        <w:tc>
          <w:tcPr>
            <w:tcW w:w="691" w:type="dxa"/>
            <w:tcBorders/>
            <w:vAlign w:val="center"/>
          </w:tcPr>
          <w:p>
            <w:pPr>
              <w:pStyle w:val="TableContents"/>
              <w:bidi w:val="0"/>
              <w:spacing w:before="0" w:after="283"/>
              <w:jc w:val="left"/>
              <w:rPr/>
            </w:pPr>
            <w:r>
              <w:rPr/>
              <w:t xml:space="preserve">37 </w:t>
            </w:r>
          </w:p>
        </w:tc>
        <w:tc>
          <w:tcPr>
            <w:tcW w:w="1756" w:type="dxa"/>
            <w:tcBorders/>
            <w:vAlign w:val="center"/>
          </w:tcPr>
          <w:p>
            <w:pPr>
              <w:pStyle w:val="TableContents"/>
              <w:bidi w:val="0"/>
              <w:spacing w:before="0" w:after="283"/>
              <w:jc w:val="left"/>
              <w:rPr/>
            </w:pPr>
            <w:r>
              <w:rPr/>
              <w:t xml:space="preserve">Amarsinhji </w:t>
            </w:r>
          </w:p>
        </w:tc>
        <w:tc>
          <w:tcPr>
            <w:tcW w:w="3271" w:type="dxa"/>
            <w:tcBorders/>
            <w:vAlign w:val="center"/>
          </w:tcPr>
          <w:p>
            <w:pPr>
              <w:pStyle w:val="TableContents"/>
              <w:bidi w:val="0"/>
              <w:spacing w:before="0" w:after="283"/>
              <w:jc w:val="left"/>
              <w:rPr/>
            </w:pPr>
            <w:r>
              <w:rPr/>
              <w:t xml:space="preserve">Wankaner (Intia) </w:t>
            </w:r>
          </w:p>
        </w:tc>
        <w:tc>
          <w:tcPr>
            <w:tcW w:w="1621" w:type="dxa"/>
            <w:tcBorders/>
            <w:vAlign w:val="center"/>
          </w:tcPr>
          <w:p>
            <w:pPr>
              <w:pStyle w:val="TableContents"/>
              <w:bidi w:val="0"/>
              <w:spacing w:before="0" w:after="283"/>
              <w:jc w:val="left"/>
              <w:rPr/>
            </w:pPr>
            <w:r>
              <w:rPr/>
              <w:t xml:space="preserve">000000001881-06-12-0000 12. kesäkuuta 1881 </w:t>
            </w:r>
          </w:p>
        </w:tc>
        <w:tc>
          <w:tcPr>
            <w:tcW w:w="1621" w:type="dxa"/>
            <w:tcBorders/>
            <w:vAlign w:val="center"/>
          </w:tcPr>
          <w:p>
            <w:pPr>
              <w:pStyle w:val="TableContents"/>
              <w:bidi w:val="0"/>
              <w:spacing w:before="0" w:after="283"/>
              <w:jc w:val="left"/>
              <w:rPr/>
            </w:pPr>
            <w:r>
              <w:rPr/>
              <w:t xml:space="preserve">000000001948-02-15-0000 15 helmikuuta 1948 </w:t>
            </w:r>
          </w:p>
        </w:tc>
        <w:tc>
          <w:tcPr>
            <w:tcW w:w="766" w:type="dxa"/>
            <w:tcBorders/>
            <w:vAlign w:val="center"/>
          </w:tcPr>
          <w:p>
            <w:pPr>
              <w:pStyle w:val="TableContents"/>
              <w:bidi w:val="0"/>
              <w:spacing w:before="0" w:after="283"/>
              <w:jc w:val="left"/>
              <w:rPr/>
            </w:pPr>
            <w:r>
              <w:rPr/>
              <w:t xml:space="preserve">24,353 </w:t>
            </w:r>
          </w:p>
        </w:tc>
        <w:tc>
          <w:tcPr>
            <w:tcW w:w="2431" w:type="dxa"/>
            <w:tcBorders/>
            <w:vAlign w:val="center"/>
          </w:tcPr>
          <w:p>
            <w:pPr>
              <w:pStyle w:val="TableContents"/>
              <w:bidi w:val="0"/>
              <w:spacing w:before="0" w:after="283"/>
              <w:jc w:val="left"/>
              <w:rPr/>
            </w:pPr>
            <w:r>
              <w:rPr/>
              <w:t xml:space="preserve">7004243530000000000 ♠ 66 vuotta, 248 päivää </w:t>
            </w:r>
          </w:p>
        </w:tc>
      </w:tr>
      <w:tr>
        <w:trPr/>
        <w:tc>
          <w:tcPr>
            <w:tcW w:w="691" w:type="dxa"/>
            <w:tcBorders/>
            <w:vAlign w:val="center"/>
          </w:tcPr>
          <w:p>
            <w:pPr>
              <w:pStyle w:val="TableContents"/>
              <w:bidi w:val="0"/>
              <w:spacing w:before="0" w:after="283"/>
              <w:jc w:val="left"/>
              <w:rPr/>
            </w:pPr>
            <w:r>
              <w:rPr/>
              <w:t xml:space="preserve">38 </w:t>
            </w:r>
          </w:p>
        </w:tc>
        <w:tc>
          <w:tcPr>
            <w:tcW w:w="1756" w:type="dxa"/>
            <w:tcBorders/>
            <w:vAlign w:val="center"/>
          </w:tcPr>
          <w:p>
            <w:pPr>
              <w:pStyle w:val="TableContents"/>
              <w:bidi w:val="0"/>
              <w:spacing w:before="0" w:after="283"/>
              <w:jc w:val="left"/>
              <w:rPr/>
            </w:pPr>
            <w:r>
              <w:rPr/>
              <w:t xml:space="preserve">Konstantin VIII </w:t>
            </w:r>
          </w:p>
        </w:tc>
        <w:tc>
          <w:tcPr>
            <w:tcW w:w="3271" w:type="dxa"/>
            <w:tcBorders/>
            <w:vAlign w:val="center"/>
          </w:tcPr>
          <w:p>
            <w:pPr>
              <w:pStyle w:val="TableContents"/>
              <w:bidi w:val="0"/>
              <w:spacing w:before="0" w:after="283"/>
              <w:jc w:val="left"/>
              <w:rPr/>
            </w:pPr>
            <w:r>
              <w:rPr/>
              <w:t xml:space="preserve">Bysantin valtakunta </w:t>
            </w:r>
          </w:p>
        </w:tc>
        <w:tc>
          <w:tcPr>
            <w:tcW w:w="1621" w:type="dxa"/>
            <w:tcBorders/>
            <w:vAlign w:val="center"/>
          </w:tcPr>
          <w:p>
            <w:pPr>
              <w:pStyle w:val="TableContents"/>
              <w:bidi w:val="0"/>
              <w:spacing w:before="0" w:after="283"/>
              <w:jc w:val="left"/>
              <w:rPr/>
            </w:pPr>
            <w:r>
              <w:rPr/>
              <w:t xml:space="preserve">000000000962-03-30-0000 30. maaliskuuta 962, 962 </w:t>
            </w:r>
          </w:p>
        </w:tc>
        <w:tc>
          <w:tcPr>
            <w:tcW w:w="1621" w:type="dxa"/>
            <w:tcBorders/>
            <w:vAlign w:val="center"/>
          </w:tcPr>
          <w:p>
            <w:pPr>
              <w:pStyle w:val="TableContents"/>
              <w:bidi w:val="0"/>
              <w:spacing w:before="0" w:after="283"/>
              <w:jc w:val="left"/>
              <w:rPr/>
            </w:pPr>
            <w:r>
              <w:rPr/>
              <w:t xml:space="preserve">000000001028-11-11-0000 11 marraskuuta 1028 </w:t>
            </w:r>
          </w:p>
        </w:tc>
        <w:tc>
          <w:tcPr>
            <w:tcW w:w="766" w:type="dxa"/>
            <w:tcBorders/>
            <w:vAlign w:val="center"/>
          </w:tcPr>
          <w:p>
            <w:pPr>
              <w:pStyle w:val="TableContents"/>
              <w:bidi w:val="0"/>
              <w:spacing w:before="0" w:after="283"/>
              <w:jc w:val="left"/>
              <w:rPr/>
            </w:pPr>
            <w:r>
              <w:rPr/>
              <w:t xml:space="preserve">24,332 </w:t>
            </w:r>
          </w:p>
        </w:tc>
        <w:tc>
          <w:tcPr>
            <w:tcW w:w="2431" w:type="dxa"/>
            <w:tcBorders/>
            <w:vAlign w:val="center"/>
          </w:tcPr>
          <w:p>
            <w:pPr>
              <w:pStyle w:val="TableContents"/>
              <w:bidi w:val="0"/>
              <w:spacing w:before="0" w:after="283"/>
              <w:jc w:val="left"/>
              <w:rPr/>
            </w:pPr>
            <w:r>
              <w:rPr/>
              <w:t xml:space="preserve">7004243320000000000 ♠ 66 vuotta, 226 päivää </w:t>
            </w:r>
          </w:p>
        </w:tc>
      </w:tr>
      <w:tr>
        <w:trPr/>
        <w:tc>
          <w:tcPr>
            <w:tcW w:w="691" w:type="dxa"/>
            <w:tcBorders/>
            <w:vAlign w:val="center"/>
          </w:tcPr>
          <w:p>
            <w:pPr>
              <w:pStyle w:val="TableContents"/>
              <w:bidi w:val="0"/>
              <w:spacing w:before="0" w:after="283"/>
              <w:jc w:val="left"/>
              <w:rPr/>
            </w:pPr>
            <w:r>
              <w:rPr/>
              <w:t xml:space="preserve">39 </w:t>
            </w:r>
          </w:p>
        </w:tc>
        <w:tc>
          <w:tcPr>
            <w:tcW w:w="1756" w:type="dxa"/>
            <w:tcBorders/>
            <w:vAlign w:val="center"/>
          </w:tcPr>
          <w:p>
            <w:pPr>
              <w:pStyle w:val="TableContents"/>
              <w:bidi w:val="0"/>
              <w:spacing w:before="0" w:after="283"/>
              <w:jc w:val="left"/>
              <w:rPr/>
            </w:pPr>
            <w:r>
              <w:rPr/>
              <w:t xml:space="preserve">Khengarji III </w:t>
            </w:r>
          </w:p>
        </w:tc>
        <w:tc>
          <w:tcPr>
            <w:tcW w:w="3271" w:type="dxa"/>
            <w:tcBorders/>
            <w:vAlign w:val="center"/>
          </w:tcPr>
          <w:p>
            <w:pPr>
              <w:pStyle w:val="TableContents"/>
              <w:bidi w:val="0"/>
              <w:spacing w:before="0" w:after="283"/>
              <w:jc w:val="left"/>
              <w:rPr/>
            </w:pPr>
            <w:r>
              <w:rPr/>
              <w:t xml:space="preserve">Cutch (Intia) </w:t>
            </w:r>
          </w:p>
        </w:tc>
        <w:tc>
          <w:tcPr>
            <w:tcW w:w="1621" w:type="dxa"/>
            <w:tcBorders/>
            <w:vAlign w:val="center"/>
          </w:tcPr>
          <w:p>
            <w:pPr>
              <w:pStyle w:val="TableContents"/>
              <w:bidi w:val="0"/>
              <w:spacing w:before="0" w:after="283"/>
              <w:jc w:val="left"/>
              <w:rPr/>
            </w:pPr>
            <w:r>
              <w:rPr/>
              <w:t xml:space="preserve">000000001875-12-19-0000 19. joulukuuta 1875 </w:t>
            </w:r>
          </w:p>
        </w:tc>
        <w:tc>
          <w:tcPr>
            <w:tcW w:w="1621" w:type="dxa"/>
            <w:tcBorders/>
            <w:vAlign w:val="center"/>
          </w:tcPr>
          <w:p>
            <w:pPr>
              <w:pStyle w:val="TableContents"/>
              <w:bidi w:val="0"/>
              <w:spacing w:before="0" w:after="283"/>
              <w:jc w:val="left"/>
              <w:rPr/>
            </w:pPr>
            <w:r>
              <w:rPr/>
              <w:t xml:space="preserve">000000001942-01-15-0000 15. tammikuuta 1942 </w:t>
            </w:r>
          </w:p>
        </w:tc>
        <w:tc>
          <w:tcPr>
            <w:tcW w:w="766" w:type="dxa"/>
            <w:tcBorders/>
            <w:vAlign w:val="center"/>
          </w:tcPr>
          <w:p>
            <w:pPr>
              <w:pStyle w:val="TableContents"/>
              <w:bidi w:val="0"/>
              <w:spacing w:before="0" w:after="283"/>
              <w:jc w:val="left"/>
              <w:rPr/>
            </w:pPr>
            <w:r>
              <w:rPr/>
              <w:t xml:space="preserve">24,133 </w:t>
            </w:r>
          </w:p>
        </w:tc>
        <w:tc>
          <w:tcPr>
            <w:tcW w:w="2431" w:type="dxa"/>
            <w:tcBorders/>
            <w:vAlign w:val="center"/>
          </w:tcPr>
          <w:p>
            <w:pPr>
              <w:pStyle w:val="TableContents"/>
              <w:bidi w:val="0"/>
              <w:spacing w:before="0" w:after="283"/>
              <w:jc w:val="left"/>
              <w:rPr/>
            </w:pPr>
            <w:r>
              <w:rPr/>
              <w:t xml:space="preserve">7004241330000000000 ♠ 66 vuotta, 27 päivää </w:t>
            </w:r>
          </w:p>
        </w:tc>
      </w:tr>
      <w:tr>
        <w:trPr/>
        <w:tc>
          <w:tcPr>
            <w:tcW w:w="691" w:type="dxa"/>
            <w:tcBorders/>
            <w:vAlign w:val="center"/>
          </w:tcPr>
          <w:p>
            <w:pPr>
              <w:pStyle w:val="TableContents"/>
              <w:bidi w:val="0"/>
              <w:spacing w:before="0" w:after="283"/>
              <w:jc w:val="left"/>
              <w:rPr/>
            </w:pPr>
            <w:r>
              <w:rPr/>
              <w:t xml:space="preserve">40 </w:t>
            </w:r>
          </w:p>
        </w:tc>
        <w:tc>
          <w:tcPr>
            <w:tcW w:w="1756" w:type="dxa"/>
            <w:tcBorders/>
            <w:vAlign w:val="center"/>
          </w:tcPr>
          <w:p>
            <w:pPr>
              <w:pStyle w:val="TableContents"/>
              <w:bidi w:val="0"/>
              <w:spacing w:before="0" w:after="283"/>
              <w:jc w:val="left"/>
              <w:rPr/>
            </w:pPr>
            <w:r>
              <w:rPr/>
              <w:t xml:space="preserve">Elisabet II </w:t>
            </w:r>
          </w:p>
        </w:tc>
        <w:tc>
          <w:tcPr>
            <w:tcW w:w="3271" w:type="dxa"/>
            <w:tcBorders/>
            <w:vAlign w:val="center"/>
          </w:tcPr>
          <w:p>
            <w:pPr>
              <w:pStyle w:val="TableContents"/>
              <w:bidi w:val="0"/>
              <w:spacing w:before="0" w:after="283"/>
              <w:jc w:val="left"/>
              <w:rPr/>
            </w:pPr>
            <w:r>
              <w:rPr/>
              <w:t xml:space="preserve">Yhdistynyt kuningaskunta, Kanada, Australia, Uusi-Seelanti </w:t>
            </w:r>
          </w:p>
        </w:tc>
        <w:tc>
          <w:tcPr>
            <w:tcW w:w="1621" w:type="dxa"/>
            <w:tcBorders/>
            <w:vAlign w:val="center"/>
          </w:tcPr>
          <w:p>
            <w:pPr>
              <w:pStyle w:val="TableContents"/>
              <w:bidi w:val="0"/>
              <w:spacing w:before="0" w:after="283"/>
              <w:jc w:val="left"/>
              <w:rPr/>
            </w:pPr>
            <w:r>
              <w:rPr/>
              <w:t xml:space="preserve">000000001952-02-06-0000 6 helmikuuta 1952 </w:t>
            </w:r>
          </w:p>
        </w:tc>
        <w:tc>
          <w:tcPr>
            <w:tcW w:w="1621" w:type="dxa"/>
            <w:tcBorders/>
            <w:vAlign w:val="center"/>
          </w:tcPr>
          <w:p>
            <w:pPr>
              <w:pStyle w:val="TableContents"/>
              <w:bidi w:val="0"/>
              <w:spacing w:before="0" w:after="283"/>
              <w:jc w:val="left"/>
              <w:rPr/>
            </w:pPr>
            <w:r>
              <w:rPr/>
              <w:t xml:space="preserve">Viranhaltija </w:t>
            </w:r>
          </w:p>
        </w:tc>
        <w:tc>
          <w:tcPr>
            <w:tcW w:w="766" w:type="dxa"/>
            <w:tcBorders/>
            <w:vAlign w:val="center"/>
          </w:tcPr>
          <w:p>
            <w:pPr>
              <w:pStyle w:val="TableContents"/>
              <w:bidi w:val="0"/>
              <w:spacing w:before="0" w:after="283"/>
              <w:jc w:val="left"/>
              <w:rPr/>
            </w:pPr>
            <w:r>
              <w:rPr/>
              <w:t xml:space="preserve">24,129 </w:t>
            </w:r>
          </w:p>
        </w:tc>
        <w:tc>
          <w:tcPr>
            <w:tcW w:w="2431" w:type="dxa"/>
            <w:tcBorders/>
            <w:vAlign w:val="center"/>
          </w:tcPr>
          <w:p>
            <w:pPr>
              <w:pStyle w:val="TableContents"/>
              <w:bidi w:val="0"/>
              <w:spacing w:before="0" w:after="283"/>
              <w:jc w:val="left"/>
              <w:rPr/>
            </w:pPr>
            <w:r>
              <w:rPr/>
              <w:t xml:space="preserve">7004241290000000000 ♠ 66 vuotta, 22 päivää </w:t>
            </w:r>
          </w:p>
        </w:tc>
      </w:tr>
      <w:tr>
        <w:trPr/>
        <w:tc>
          <w:tcPr>
            <w:tcW w:w="691" w:type="dxa"/>
            <w:tcBorders/>
            <w:vAlign w:val="center"/>
          </w:tcPr>
          <w:p>
            <w:pPr>
              <w:pStyle w:val="TableContents"/>
              <w:bidi w:val="0"/>
              <w:spacing w:before="0" w:after="283"/>
              <w:jc w:val="left"/>
              <w:rPr/>
            </w:pPr>
            <w:r>
              <w:rPr/>
              <w:t xml:space="preserve">41 </w:t>
            </w:r>
          </w:p>
        </w:tc>
        <w:tc>
          <w:tcPr>
            <w:tcW w:w="1756" w:type="dxa"/>
            <w:tcBorders/>
            <w:vAlign w:val="center"/>
          </w:tcPr>
          <w:p>
            <w:pPr>
              <w:pStyle w:val="TableContents"/>
              <w:bidi w:val="0"/>
              <w:spacing w:before="0" w:after="283"/>
              <w:jc w:val="left"/>
              <w:rPr/>
            </w:pPr>
            <w:r>
              <w:rPr/>
              <w:t xml:space="preserve">Sulaiman Sharif ul-' Alam Shah </w:t>
            </w:r>
          </w:p>
        </w:tc>
        <w:tc>
          <w:tcPr>
            <w:tcW w:w="3271" w:type="dxa"/>
            <w:tcBorders/>
            <w:vAlign w:val="center"/>
          </w:tcPr>
          <w:p>
            <w:pPr>
              <w:pStyle w:val="TableContents"/>
              <w:bidi w:val="0"/>
              <w:spacing w:before="0" w:after="283"/>
              <w:jc w:val="left"/>
              <w:rPr/>
            </w:pPr>
            <w:r>
              <w:rPr/>
              <w:t xml:space="preserve">Serdangin sulttaanikunta (Indonesia) </w:t>
            </w:r>
          </w:p>
        </w:tc>
        <w:tc>
          <w:tcPr>
            <w:tcW w:w="1621" w:type="dxa"/>
            <w:tcBorders/>
            <w:vAlign w:val="center"/>
          </w:tcPr>
          <w:p>
            <w:pPr>
              <w:pStyle w:val="TableContents"/>
              <w:bidi w:val="0"/>
              <w:spacing w:before="0" w:after="283"/>
              <w:jc w:val="left"/>
              <w:rPr/>
            </w:pPr>
            <w:r>
              <w:rPr/>
              <w:t xml:space="preserve">000000001879-12-20-0000 20. joulukuuta 1879 </w:t>
            </w:r>
          </w:p>
        </w:tc>
        <w:tc>
          <w:tcPr>
            <w:tcW w:w="1621" w:type="dxa"/>
            <w:tcBorders/>
            <w:vAlign w:val="center"/>
          </w:tcPr>
          <w:p>
            <w:pPr>
              <w:pStyle w:val="TableContents"/>
              <w:bidi w:val="0"/>
              <w:spacing w:before="0" w:after="283"/>
              <w:jc w:val="left"/>
              <w:rPr/>
            </w:pPr>
            <w:r>
              <w:rPr/>
              <w:t xml:space="preserve">000000001945-12-04-0000 4. joulukuuta 1945 </w:t>
            </w:r>
          </w:p>
        </w:tc>
        <w:tc>
          <w:tcPr>
            <w:tcW w:w="766" w:type="dxa"/>
            <w:tcBorders/>
            <w:vAlign w:val="center"/>
          </w:tcPr>
          <w:p>
            <w:pPr>
              <w:pStyle w:val="TableContents"/>
              <w:bidi w:val="0"/>
              <w:spacing w:before="0" w:after="283"/>
              <w:jc w:val="left"/>
              <w:rPr/>
            </w:pPr>
            <w:r>
              <w:rPr/>
              <w:t xml:space="preserve">24,090 </w:t>
            </w:r>
          </w:p>
        </w:tc>
        <w:tc>
          <w:tcPr>
            <w:tcW w:w="2431" w:type="dxa"/>
            <w:tcBorders/>
            <w:vAlign w:val="center"/>
          </w:tcPr>
          <w:p>
            <w:pPr>
              <w:pStyle w:val="TableContents"/>
              <w:bidi w:val="0"/>
              <w:spacing w:before="0" w:after="283"/>
              <w:jc w:val="left"/>
              <w:rPr/>
            </w:pPr>
            <w:r>
              <w:rPr/>
              <w:t xml:space="preserve">70042409000000000000000 ♠ 65 vuotta, 349 päivää </w:t>
            </w:r>
          </w:p>
        </w:tc>
      </w:tr>
      <w:tr>
        <w:trPr/>
        <w:tc>
          <w:tcPr>
            <w:tcW w:w="691" w:type="dxa"/>
            <w:tcBorders/>
            <w:vAlign w:val="center"/>
          </w:tcPr>
          <w:p>
            <w:pPr>
              <w:pStyle w:val="TableContents"/>
              <w:bidi w:val="0"/>
              <w:spacing w:before="0" w:after="283"/>
              <w:jc w:val="left"/>
              <w:rPr/>
            </w:pPr>
            <w:r>
              <w:rPr/>
              <w:t xml:space="preserve">42 </w:t>
            </w:r>
          </w:p>
        </w:tc>
        <w:tc>
          <w:tcPr>
            <w:tcW w:w="1756" w:type="dxa"/>
            <w:tcBorders/>
            <w:vAlign w:val="center"/>
          </w:tcPr>
          <w:p>
            <w:pPr>
              <w:pStyle w:val="TableContents"/>
              <w:bidi w:val="0"/>
              <w:spacing w:before="0" w:after="283"/>
              <w:jc w:val="left"/>
              <w:rPr/>
            </w:pPr>
            <w:r>
              <w:rPr/>
              <w:t xml:space="preserve">Basileios II </w:t>
            </w:r>
          </w:p>
        </w:tc>
        <w:tc>
          <w:tcPr>
            <w:tcW w:w="3271" w:type="dxa"/>
            <w:tcBorders/>
            <w:vAlign w:val="center"/>
          </w:tcPr>
          <w:p>
            <w:pPr>
              <w:pStyle w:val="TableContents"/>
              <w:bidi w:val="0"/>
              <w:spacing w:before="0" w:after="283"/>
              <w:jc w:val="left"/>
              <w:rPr/>
            </w:pPr>
            <w:r>
              <w:rPr/>
              <w:t xml:space="preserve">Bysantin valtakunta </w:t>
            </w:r>
          </w:p>
        </w:tc>
        <w:tc>
          <w:tcPr>
            <w:tcW w:w="1621" w:type="dxa"/>
            <w:tcBorders/>
            <w:vAlign w:val="center"/>
          </w:tcPr>
          <w:p>
            <w:pPr>
              <w:pStyle w:val="TableContents"/>
              <w:bidi w:val="0"/>
              <w:spacing w:before="0" w:after="283"/>
              <w:jc w:val="left"/>
              <w:rPr/>
            </w:pPr>
            <w:r>
              <w:rPr/>
              <w:t xml:space="preserve">000000000960-04-22-0000 huhtikuu 22, 960 </w:t>
            </w:r>
          </w:p>
        </w:tc>
        <w:tc>
          <w:tcPr>
            <w:tcW w:w="1621" w:type="dxa"/>
            <w:tcBorders/>
            <w:vAlign w:val="center"/>
          </w:tcPr>
          <w:p>
            <w:pPr>
              <w:pStyle w:val="TableContents"/>
              <w:bidi w:val="0"/>
              <w:spacing w:before="0" w:after="283"/>
              <w:jc w:val="left"/>
              <w:rPr/>
            </w:pPr>
            <w:r>
              <w:rPr/>
              <w:t xml:space="preserve">000000001025-12-15-0000 15. joulukuuta 1025 </w:t>
            </w:r>
          </w:p>
        </w:tc>
        <w:tc>
          <w:tcPr>
            <w:tcW w:w="766" w:type="dxa"/>
            <w:tcBorders/>
            <w:vAlign w:val="center"/>
          </w:tcPr>
          <w:p>
            <w:pPr>
              <w:pStyle w:val="TableContents"/>
              <w:bidi w:val="0"/>
              <w:spacing w:before="0" w:after="283"/>
              <w:jc w:val="left"/>
              <w:rPr/>
            </w:pPr>
            <w:r>
              <w:rPr/>
              <w:t xml:space="preserve">23,977 </w:t>
            </w:r>
          </w:p>
        </w:tc>
        <w:tc>
          <w:tcPr>
            <w:tcW w:w="2431" w:type="dxa"/>
            <w:tcBorders/>
            <w:vAlign w:val="center"/>
          </w:tcPr>
          <w:p>
            <w:pPr>
              <w:pStyle w:val="TableContents"/>
              <w:bidi w:val="0"/>
              <w:spacing w:before="0" w:after="283"/>
              <w:jc w:val="left"/>
              <w:rPr/>
            </w:pPr>
            <w:r>
              <w:rPr/>
              <w:t xml:space="preserve">7004239770000000000 ♠ 65 vuotta, 237 päivää </w:t>
            </w:r>
          </w:p>
        </w:tc>
      </w:tr>
      <w:tr>
        <w:trPr/>
        <w:tc>
          <w:tcPr>
            <w:tcW w:w="691" w:type="dxa"/>
            <w:tcBorders/>
            <w:vAlign w:val="center"/>
          </w:tcPr>
          <w:p>
            <w:pPr>
              <w:pStyle w:val="TableContents"/>
              <w:bidi w:val="0"/>
              <w:spacing w:before="0" w:after="283"/>
              <w:jc w:val="left"/>
              <w:rPr/>
            </w:pPr>
            <w:r>
              <w:rPr/>
              <w:t xml:space="preserve">43 </w:t>
            </w:r>
          </w:p>
        </w:tc>
        <w:tc>
          <w:tcPr>
            <w:tcW w:w="1756" w:type="dxa"/>
            <w:tcBorders/>
            <w:vAlign w:val="center"/>
          </w:tcPr>
          <w:p>
            <w:pPr>
              <w:pStyle w:val="TableContents"/>
              <w:bidi w:val="0"/>
              <w:spacing w:before="0" w:after="283"/>
              <w:jc w:val="left"/>
              <w:rPr/>
            </w:pPr>
            <w:r>
              <w:rPr/>
              <w:t xml:space="preserve">Leopold III </w:t>
            </w:r>
          </w:p>
        </w:tc>
        <w:tc>
          <w:tcPr>
            <w:tcW w:w="3271" w:type="dxa"/>
            <w:tcBorders/>
            <w:vAlign w:val="center"/>
          </w:tcPr>
          <w:p>
            <w:pPr>
              <w:pStyle w:val="TableContents"/>
              <w:bidi w:val="0"/>
              <w:spacing w:before="0" w:after="283"/>
              <w:jc w:val="left"/>
              <w:rPr/>
            </w:pPr>
            <w:r>
              <w:rPr/>
              <w:t xml:space="preserve">Anhalt-Dessau (HRE) </w:t>
            </w:r>
          </w:p>
        </w:tc>
        <w:tc>
          <w:tcPr>
            <w:tcW w:w="1621" w:type="dxa"/>
            <w:tcBorders/>
            <w:vAlign w:val="center"/>
          </w:tcPr>
          <w:p>
            <w:pPr>
              <w:pStyle w:val="TableContents"/>
              <w:bidi w:val="0"/>
              <w:spacing w:before="0" w:after="283"/>
              <w:jc w:val="left"/>
              <w:rPr/>
            </w:pPr>
            <w:r>
              <w:rPr/>
              <w:t xml:space="preserve">000000001751-12-16-0000 16. joulukuuta 1751 </w:t>
            </w:r>
          </w:p>
        </w:tc>
        <w:tc>
          <w:tcPr>
            <w:tcW w:w="1621" w:type="dxa"/>
            <w:tcBorders/>
            <w:vAlign w:val="center"/>
          </w:tcPr>
          <w:p>
            <w:pPr>
              <w:pStyle w:val="TableContents"/>
              <w:bidi w:val="0"/>
              <w:spacing w:before="0" w:after="283"/>
              <w:jc w:val="left"/>
              <w:rPr/>
            </w:pPr>
            <w:r>
              <w:rPr/>
              <w:t xml:space="preserve">000000001817-08-09-0000 9. elokuuta 1817 </w:t>
            </w:r>
          </w:p>
        </w:tc>
        <w:tc>
          <w:tcPr>
            <w:tcW w:w="766" w:type="dxa"/>
            <w:tcBorders/>
            <w:vAlign w:val="center"/>
          </w:tcPr>
          <w:p>
            <w:pPr>
              <w:pStyle w:val="TableContents"/>
              <w:bidi w:val="0"/>
              <w:spacing w:before="0" w:after="283"/>
              <w:jc w:val="left"/>
              <w:rPr/>
            </w:pPr>
            <w:r>
              <w:rPr/>
              <w:t xml:space="preserve">23,977 </w:t>
            </w:r>
          </w:p>
        </w:tc>
        <w:tc>
          <w:tcPr>
            <w:tcW w:w="2431" w:type="dxa"/>
            <w:tcBorders/>
            <w:vAlign w:val="center"/>
          </w:tcPr>
          <w:p>
            <w:pPr>
              <w:pStyle w:val="TableContents"/>
              <w:bidi w:val="0"/>
              <w:spacing w:before="0" w:after="283"/>
              <w:jc w:val="left"/>
              <w:rPr/>
            </w:pPr>
            <w:r>
              <w:rPr/>
              <w:t xml:space="preserve">7004239770000000000 ♠ 65 vuotta, 236 päivää </w:t>
            </w:r>
          </w:p>
        </w:tc>
      </w:tr>
      <w:tr>
        <w:trPr/>
        <w:tc>
          <w:tcPr>
            <w:tcW w:w="691" w:type="dxa"/>
            <w:tcBorders/>
            <w:vAlign w:val="center"/>
          </w:tcPr>
          <w:p>
            <w:pPr>
              <w:pStyle w:val="TableContents"/>
              <w:bidi w:val="0"/>
              <w:spacing w:before="0" w:after="283"/>
              <w:jc w:val="left"/>
              <w:rPr/>
            </w:pPr>
            <w:r>
              <w:rPr/>
              <w:t xml:space="preserve">44 </w:t>
            </w:r>
          </w:p>
        </w:tc>
        <w:tc>
          <w:tcPr>
            <w:tcW w:w="1756" w:type="dxa"/>
            <w:tcBorders/>
            <w:vAlign w:val="center"/>
          </w:tcPr>
          <w:p>
            <w:pPr>
              <w:pStyle w:val="TableContents"/>
              <w:bidi w:val="0"/>
              <w:spacing w:before="0" w:after="283"/>
              <w:jc w:val="left"/>
              <w:rPr/>
            </w:pPr>
            <w:r>
              <w:rPr/>
              <w:t xml:space="preserve">Ferdinand III </w:t>
            </w:r>
          </w:p>
        </w:tc>
        <w:tc>
          <w:tcPr>
            <w:tcW w:w="3271" w:type="dxa"/>
            <w:tcBorders/>
            <w:vAlign w:val="center"/>
          </w:tcPr>
          <w:p>
            <w:pPr>
              <w:pStyle w:val="TableContents"/>
              <w:bidi w:val="0"/>
              <w:spacing w:before="0" w:after="283"/>
              <w:jc w:val="left"/>
              <w:rPr/>
            </w:pPr>
            <w:r>
              <w:rPr/>
              <w:t xml:space="preserve">Sisilia </w:t>
            </w:r>
          </w:p>
        </w:tc>
        <w:tc>
          <w:tcPr>
            <w:tcW w:w="1621" w:type="dxa"/>
            <w:tcBorders/>
            <w:vAlign w:val="center"/>
          </w:tcPr>
          <w:p>
            <w:pPr>
              <w:pStyle w:val="TableContents"/>
              <w:bidi w:val="0"/>
              <w:spacing w:before="0" w:after="283"/>
              <w:jc w:val="left"/>
              <w:rPr/>
            </w:pPr>
            <w:r>
              <w:rPr/>
              <w:t xml:space="preserve">000000001759-10-06-0000 6. lokakuuta 1759 </w:t>
            </w:r>
          </w:p>
        </w:tc>
        <w:tc>
          <w:tcPr>
            <w:tcW w:w="1621" w:type="dxa"/>
            <w:tcBorders/>
            <w:vAlign w:val="center"/>
          </w:tcPr>
          <w:p>
            <w:pPr>
              <w:pStyle w:val="TableContents"/>
              <w:bidi w:val="0"/>
              <w:spacing w:before="0" w:after="283"/>
              <w:jc w:val="left"/>
              <w:rPr/>
            </w:pPr>
            <w:r>
              <w:rPr/>
              <w:t xml:space="preserve">000000001825-01-04-0000 4. tammikuuta 1825 </w:t>
            </w:r>
          </w:p>
        </w:tc>
        <w:tc>
          <w:tcPr>
            <w:tcW w:w="766" w:type="dxa"/>
            <w:tcBorders/>
            <w:vAlign w:val="center"/>
          </w:tcPr>
          <w:p>
            <w:pPr>
              <w:pStyle w:val="TableContents"/>
              <w:bidi w:val="0"/>
              <w:spacing w:before="0" w:after="283"/>
              <w:jc w:val="left"/>
              <w:rPr/>
            </w:pPr>
            <w:r>
              <w:rPr/>
              <w:t xml:space="preserve">23,831 </w:t>
            </w:r>
          </w:p>
        </w:tc>
        <w:tc>
          <w:tcPr>
            <w:tcW w:w="2431" w:type="dxa"/>
            <w:tcBorders/>
            <w:vAlign w:val="center"/>
          </w:tcPr>
          <w:p>
            <w:pPr>
              <w:pStyle w:val="TableContents"/>
              <w:bidi w:val="0"/>
              <w:spacing w:before="0" w:after="283"/>
              <w:jc w:val="left"/>
              <w:rPr/>
            </w:pPr>
            <w:r>
              <w:rPr/>
              <w:t xml:space="preserve">7004238310000000000 ♠ 65 vuotta, 90 päivää </w:t>
            </w:r>
          </w:p>
        </w:tc>
      </w:tr>
      <w:tr>
        <w:trPr/>
        <w:tc>
          <w:tcPr>
            <w:tcW w:w="691" w:type="dxa"/>
            <w:tcBorders/>
            <w:vAlign w:val="center"/>
          </w:tcPr>
          <w:p>
            <w:pPr>
              <w:pStyle w:val="TableContents"/>
              <w:bidi w:val="0"/>
              <w:spacing w:before="0" w:after="283"/>
              <w:jc w:val="left"/>
              <w:rPr/>
            </w:pPr>
            <w:r>
              <w:rPr/>
              <w:t xml:space="preserve">45 </w:t>
            </w:r>
          </w:p>
        </w:tc>
        <w:tc>
          <w:tcPr>
            <w:tcW w:w="1756" w:type="dxa"/>
            <w:tcBorders/>
            <w:vAlign w:val="center"/>
          </w:tcPr>
          <w:p>
            <w:pPr>
              <w:pStyle w:val="TableContents"/>
              <w:bidi w:val="0"/>
              <w:spacing w:before="0" w:after="283"/>
              <w:jc w:val="left"/>
              <w:rPr/>
            </w:pPr>
            <w:r>
              <w:rPr/>
              <w:t xml:space="preserve">John I </w:t>
            </w:r>
          </w:p>
        </w:tc>
        <w:tc>
          <w:tcPr>
            <w:tcW w:w="3271" w:type="dxa"/>
            <w:tcBorders/>
            <w:vAlign w:val="center"/>
          </w:tcPr>
          <w:p>
            <w:pPr>
              <w:pStyle w:val="TableContents"/>
              <w:bidi w:val="0"/>
              <w:spacing w:before="0" w:after="283"/>
              <w:jc w:val="left"/>
              <w:rPr/>
            </w:pPr>
            <w:r>
              <w:rPr/>
              <w:t xml:space="preserve">Brittany </w:t>
            </w:r>
          </w:p>
        </w:tc>
        <w:tc>
          <w:tcPr>
            <w:tcW w:w="1621" w:type="dxa"/>
            <w:tcBorders/>
            <w:vAlign w:val="center"/>
          </w:tcPr>
          <w:p>
            <w:pPr>
              <w:pStyle w:val="TableContents"/>
              <w:bidi w:val="0"/>
              <w:spacing w:before="0" w:after="283"/>
              <w:jc w:val="left"/>
              <w:rPr/>
            </w:pPr>
            <w:r>
              <w:rPr/>
              <w:t xml:space="preserve">000000001221-10-21-0000 21. lokakuuta 1221 </w:t>
            </w:r>
          </w:p>
        </w:tc>
        <w:tc>
          <w:tcPr>
            <w:tcW w:w="1621" w:type="dxa"/>
            <w:tcBorders/>
            <w:vAlign w:val="center"/>
          </w:tcPr>
          <w:p>
            <w:pPr>
              <w:pStyle w:val="TableContents"/>
              <w:bidi w:val="0"/>
              <w:spacing w:before="0" w:after="283"/>
              <w:jc w:val="left"/>
              <w:rPr/>
            </w:pPr>
            <w:r>
              <w:rPr/>
              <w:t xml:space="preserve">000000001286-10-08-0000 8. lokakuuta 1286 </w:t>
            </w:r>
          </w:p>
        </w:tc>
        <w:tc>
          <w:tcPr>
            <w:tcW w:w="766" w:type="dxa"/>
            <w:tcBorders/>
            <w:vAlign w:val="center"/>
          </w:tcPr>
          <w:p>
            <w:pPr>
              <w:pStyle w:val="TableContents"/>
              <w:bidi w:val="0"/>
              <w:spacing w:before="0" w:after="283"/>
              <w:jc w:val="left"/>
              <w:rPr/>
            </w:pPr>
            <w:r>
              <w:rPr/>
              <w:t xml:space="preserve">23,728 </w:t>
            </w:r>
          </w:p>
        </w:tc>
        <w:tc>
          <w:tcPr>
            <w:tcW w:w="2431" w:type="dxa"/>
            <w:tcBorders/>
            <w:vAlign w:val="center"/>
          </w:tcPr>
          <w:p>
            <w:pPr>
              <w:pStyle w:val="TableContents"/>
              <w:bidi w:val="0"/>
              <w:spacing w:before="0" w:after="283"/>
              <w:jc w:val="left"/>
              <w:rPr/>
            </w:pPr>
            <w:r>
              <w:rPr/>
              <w:t xml:space="preserve">7004237280000000000 ♠ 64 vuotta, 352 päivää </w:t>
            </w:r>
          </w:p>
        </w:tc>
      </w:tr>
      <w:tr>
        <w:trPr/>
        <w:tc>
          <w:tcPr>
            <w:tcW w:w="691" w:type="dxa"/>
            <w:tcBorders/>
            <w:vAlign w:val="center"/>
          </w:tcPr>
          <w:p>
            <w:pPr>
              <w:pStyle w:val="TableContents"/>
              <w:bidi w:val="0"/>
              <w:spacing w:before="0" w:after="283"/>
              <w:jc w:val="left"/>
              <w:rPr/>
            </w:pPr>
            <w:r>
              <w:rPr/>
              <w:t xml:space="preserve">46 </w:t>
            </w:r>
          </w:p>
        </w:tc>
        <w:tc>
          <w:tcPr>
            <w:tcW w:w="1756" w:type="dxa"/>
            <w:tcBorders/>
            <w:vAlign w:val="center"/>
          </w:tcPr>
          <w:p>
            <w:pPr>
              <w:pStyle w:val="TableContents"/>
              <w:bidi w:val="0"/>
              <w:spacing w:before="0" w:after="283"/>
              <w:jc w:val="left"/>
              <w:rPr/>
            </w:pPr>
            <w:r>
              <w:rPr/>
              <w:t xml:space="preserve">Frederick William </w:t>
            </w:r>
          </w:p>
        </w:tc>
        <w:tc>
          <w:tcPr>
            <w:tcW w:w="3271" w:type="dxa"/>
            <w:tcBorders/>
            <w:vAlign w:val="center"/>
          </w:tcPr>
          <w:p>
            <w:pPr>
              <w:pStyle w:val="TableContents"/>
              <w:bidi w:val="0"/>
              <w:spacing w:before="0" w:after="283"/>
              <w:jc w:val="left"/>
              <w:rPr/>
            </w:pPr>
            <w:r>
              <w:rPr/>
              <w:t xml:space="preserve">Hohenzollern-Hechingen (HRE) </w:t>
            </w:r>
          </w:p>
        </w:tc>
        <w:tc>
          <w:tcPr>
            <w:tcW w:w="1621" w:type="dxa"/>
            <w:tcBorders/>
            <w:vAlign w:val="center"/>
          </w:tcPr>
          <w:p>
            <w:pPr>
              <w:pStyle w:val="TableContents"/>
              <w:bidi w:val="0"/>
              <w:spacing w:before="0" w:after="283"/>
              <w:jc w:val="left"/>
              <w:rPr/>
            </w:pPr>
            <w:r>
              <w:rPr/>
              <w:t xml:space="preserve">000000001671-01-13-0000 13. tammikuuta 1671 </w:t>
            </w:r>
          </w:p>
        </w:tc>
        <w:tc>
          <w:tcPr>
            <w:tcW w:w="1621" w:type="dxa"/>
            <w:tcBorders/>
            <w:vAlign w:val="center"/>
          </w:tcPr>
          <w:p>
            <w:pPr>
              <w:pStyle w:val="TableContents"/>
              <w:bidi w:val="0"/>
              <w:spacing w:before="0" w:after="283"/>
              <w:jc w:val="left"/>
              <w:rPr/>
            </w:pPr>
            <w:r>
              <w:rPr/>
              <w:t xml:space="preserve">000000001735-11-14-0000 14. marraskuuta 1735 </w:t>
            </w:r>
          </w:p>
        </w:tc>
        <w:tc>
          <w:tcPr>
            <w:tcW w:w="766" w:type="dxa"/>
            <w:tcBorders/>
            <w:vAlign w:val="center"/>
          </w:tcPr>
          <w:p>
            <w:pPr>
              <w:pStyle w:val="TableContents"/>
              <w:bidi w:val="0"/>
              <w:spacing w:before="0" w:after="283"/>
              <w:jc w:val="left"/>
              <w:rPr/>
            </w:pPr>
            <w:r>
              <w:rPr/>
              <w:t xml:space="preserve">23,680 </w:t>
            </w:r>
          </w:p>
        </w:tc>
        <w:tc>
          <w:tcPr>
            <w:tcW w:w="2431" w:type="dxa"/>
            <w:tcBorders/>
            <w:vAlign w:val="center"/>
          </w:tcPr>
          <w:p>
            <w:pPr>
              <w:pStyle w:val="TableContents"/>
              <w:bidi w:val="0"/>
              <w:spacing w:before="0" w:after="283"/>
              <w:jc w:val="left"/>
              <w:rPr/>
            </w:pPr>
            <w:r>
              <w:rPr/>
              <w:t xml:space="preserve">7004236800000000000 ♠ 64 vuotta, 305 päivää </w:t>
            </w:r>
          </w:p>
        </w:tc>
      </w:tr>
      <w:tr>
        <w:trPr/>
        <w:tc>
          <w:tcPr>
            <w:tcW w:w="691" w:type="dxa"/>
            <w:tcBorders/>
            <w:vAlign w:val="center"/>
          </w:tcPr>
          <w:p>
            <w:pPr>
              <w:pStyle w:val="TableContents"/>
              <w:bidi w:val="0"/>
              <w:spacing w:before="0" w:after="283"/>
              <w:jc w:val="left"/>
              <w:rPr/>
            </w:pPr>
            <w:r>
              <w:rPr/>
              <w:t xml:space="preserve">47 </w:t>
            </w:r>
          </w:p>
        </w:tc>
        <w:tc>
          <w:tcPr>
            <w:tcW w:w="1756" w:type="dxa"/>
            <w:tcBorders/>
            <w:vAlign w:val="center"/>
          </w:tcPr>
          <w:p>
            <w:pPr>
              <w:pStyle w:val="TableContents"/>
              <w:bidi w:val="0"/>
              <w:spacing w:before="0" w:after="283"/>
              <w:jc w:val="left"/>
              <w:rPr/>
            </w:pPr>
            <w:r>
              <w:rPr/>
              <w:t xml:space="preserve">Ibrahim </w:t>
            </w:r>
          </w:p>
        </w:tc>
        <w:tc>
          <w:tcPr>
            <w:tcW w:w="3271" w:type="dxa"/>
            <w:tcBorders/>
            <w:vAlign w:val="center"/>
          </w:tcPr>
          <w:p>
            <w:pPr>
              <w:pStyle w:val="TableContents"/>
              <w:bidi w:val="0"/>
              <w:spacing w:before="0" w:after="283"/>
              <w:jc w:val="left"/>
              <w:rPr/>
            </w:pPr>
            <w:r>
              <w:rPr/>
              <w:t xml:space="preserve">Johor (Malesia) </w:t>
            </w:r>
          </w:p>
        </w:tc>
        <w:tc>
          <w:tcPr>
            <w:tcW w:w="1621" w:type="dxa"/>
            <w:tcBorders/>
            <w:vAlign w:val="center"/>
          </w:tcPr>
          <w:p>
            <w:pPr>
              <w:pStyle w:val="TableContents"/>
              <w:bidi w:val="0"/>
              <w:spacing w:before="0" w:after="283"/>
              <w:jc w:val="left"/>
              <w:rPr/>
            </w:pPr>
            <w:r>
              <w:rPr/>
              <w:t xml:space="preserve">000000001895-06-04-0000 4. kesäkuuta 1895 </w:t>
            </w:r>
          </w:p>
        </w:tc>
        <w:tc>
          <w:tcPr>
            <w:tcW w:w="1621" w:type="dxa"/>
            <w:tcBorders/>
            <w:vAlign w:val="center"/>
          </w:tcPr>
          <w:p>
            <w:pPr>
              <w:pStyle w:val="TableContents"/>
              <w:bidi w:val="0"/>
              <w:spacing w:before="0" w:after="283"/>
              <w:jc w:val="left"/>
              <w:rPr/>
            </w:pPr>
            <w:r>
              <w:rPr/>
              <w:t xml:space="preserve">000000001959-05-08-0000 8 toukokuuta 1959 </w:t>
            </w:r>
          </w:p>
        </w:tc>
        <w:tc>
          <w:tcPr>
            <w:tcW w:w="766" w:type="dxa"/>
            <w:tcBorders/>
            <w:vAlign w:val="center"/>
          </w:tcPr>
          <w:p>
            <w:pPr>
              <w:pStyle w:val="TableContents"/>
              <w:bidi w:val="0"/>
              <w:spacing w:before="0" w:after="283"/>
              <w:jc w:val="left"/>
              <w:rPr/>
            </w:pPr>
            <w:r>
              <w:rPr/>
              <w:t xml:space="preserve">23,348 </w:t>
            </w:r>
          </w:p>
        </w:tc>
        <w:tc>
          <w:tcPr>
            <w:tcW w:w="2431" w:type="dxa"/>
            <w:tcBorders/>
            <w:vAlign w:val="center"/>
          </w:tcPr>
          <w:p>
            <w:pPr>
              <w:pStyle w:val="TableContents"/>
              <w:bidi w:val="0"/>
              <w:spacing w:before="0" w:after="283"/>
              <w:jc w:val="left"/>
              <w:rPr/>
            </w:pPr>
            <w:r>
              <w:rPr/>
              <w:t xml:space="preserve">7004233480000000000 ♠ 63 vuotta, 338 päivää </w:t>
            </w:r>
          </w:p>
        </w:tc>
      </w:tr>
      <w:tr>
        <w:trPr/>
        <w:tc>
          <w:tcPr>
            <w:tcW w:w="691" w:type="dxa"/>
            <w:tcBorders/>
            <w:vAlign w:val="center"/>
          </w:tcPr>
          <w:p>
            <w:pPr>
              <w:pStyle w:val="TableContents"/>
              <w:bidi w:val="0"/>
              <w:spacing w:before="0" w:after="283"/>
              <w:jc w:val="left"/>
              <w:rPr/>
            </w:pPr>
            <w:r>
              <w:rPr/>
              <w:t xml:space="preserve">48 </w:t>
            </w:r>
          </w:p>
        </w:tc>
        <w:tc>
          <w:tcPr>
            <w:tcW w:w="1756" w:type="dxa"/>
            <w:tcBorders/>
            <w:vAlign w:val="center"/>
          </w:tcPr>
          <w:p>
            <w:pPr>
              <w:pStyle w:val="TableContents"/>
              <w:bidi w:val="0"/>
              <w:spacing w:before="0" w:after="283"/>
              <w:jc w:val="left"/>
              <w:rPr/>
            </w:pPr>
            <w:r>
              <w:rPr/>
              <w:t xml:space="preserve">Sayajirao Gaekwad III </w:t>
            </w:r>
          </w:p>
        </w:tc>
        <w:tc>
          <w:tcPr>
            <w:tcW w:w="3271" w:type="dxa"/>
            <w:tcBorders/>
            <w:vAlign w:val="center"/>
          </w:tcPr>
          <w:p>
            <w:pPr>
              <w:pStyle w:val="TableContents"/>
              <w:bidi w:val="0"/>
              <w:spacing w:before="0" w:after="283"/>
              <w:jc w:val="left"/>
              <w:rPr/>
            </w:pPr>
            <w:r>
              <w:rPr/>
              <w:t xml:space="preserve">Barodan osavaltio (Intia) </w:t>
            </w:r>
          </w:p>
        </w:tc>
        <w:tc>
          <w:tcPr>
            <w:tcW w:w="1621" w:type="dxa"/>
            <w:tcBorders/>
            <w:vAlign w:val="center"/>
          </w:tcPr>
          <w:p>
            <w:pPr>
              <w:pStyle w:val="TableContents"/>
              <w:bidi w:val="0"/>
              <w:spacing w:before="0" w:after="283"/>
              <w:jc w:val="left"/>
              <w:rPr/>
            </w:pPr>
            <w:r>
              <w:rPr/>
              <w:t xml:space="preserve">000000001875-05-27-0000 27 toukokuuta 1875 </w:t>
            </w:r>
          </w:p>
        </w:tc>
        <w:tc>
          <w:tcPr>
            <w:tcW w:w="1621" w:type="dxa"/>
            <w:tcBorders/>
            <w:vAlign w:val="center"/>
          </w:tcPr>
          <w:p>
            <w:pPr>
              <w:pStyle w:val="TableContents"/>
              <w:bidi w:val="0"/>
              <w:spacing w:before="0" w:after="283"/>
              <w:jc w:val="left"/>
              <w:rPr/>
            </w:pPr>
            <w:r>
              <w:rPr/>
              <w:t xml:space="preserve">000000001939-02-06-0000 6 helmikuuta 1939 </w:t>
            </w:r>
          </w:p>
        </w:tc>
        <w:tc>
          <w:tcPr>
            <w:tcW w:w="766" w:type="dxa"/>
            <w:tcBorders/>
            <w:vAlign w:val="center"/>
          </w:tcPr>
          <w:p>
            <w:pPr>
              <w:pStyle w:val="TableContents"/>
              <w:bidi w:val="0"/>
              <w:spacing w:before="0" w:after="283"/>
              <w:jc w:val="left"/>
              <w:rPr/>
            </w:pPr>
            <w:r>
              <w:rPr/>
              <w:t xml:space="preserve">23,265 </w:t>
            </w:r>
          </w:p>
        </w:tc>
        <w:tc>
          <w:tcPr>
            <w:tcW w:w="2431" w:type="dxa"/>
            <w:tcBorders/>
            <w:vAlign w:val="center"/>
          </w:tcPr>
          <w:p>
            <w:pPr>
              <w:pStyle w:val="TableContents"/>
              <w:bidi w:val="0"/>
              <w:spacing w:before="0" w:after="283"/>
              <w:jc w:val="left"/>
              <w:rPr/>
            </w:pPr>
            <w:r>
              <w:rPr/>
              <w:t xml:space="preserve">7004232660000000000 ♠ 63 vuotta, 256 päivää </w:t>
            </w:r>
          </w:p>
        </w:tc>
      </w:tr>
      <w:tr>
        <w:trPr/>
        <w:tc>
          <w:tcPr>
            <w:tcW w:w="691" w:type="dxa"/>
            <w:tcBorders/>
            <w:vAlign w:val="center"/>
          </w:tcPr>
          <w:p>
            <w:pPr>
              <w:pStyle w:val="TableContents"/>
              <w:bidi w:val="0"/>
              <w:spacing w:before="0" w:after="283"/>
              <w:jc w:val="left"/>
              <w:rPr/>
            </w:pPr>
            <w:r>
              <w:rPr/>
              <w:t xml:space="preserve">49 </w:t>
            </w:r>
          </w:p>
        </w:tc>
        <w:tc>
          <w:tcPr>
            <w:tcW w:w="1756" w:type="dxa"/>
            <w:tcBorders/>
            <w:vAlign w:val="center"/>
          </w:tcPr>
          <w:p>
            <w:pPr>
              <w:pStyle w:val="TableContents"/>
              <w:bidi w:val="0"/>
              <w:spacing w:before="0" w:after="283"/>
              <w:jc w:val="left"/>
              <w:rPr/>
            </w:pPr>
            <w:r>
              <w:rPr/>
              <w:t xml:space="preserve">Albert Anton </w:t>
            </w:r>
          </w:p>
        </w:tc>
        <w:tc>
          <w:tcPr>
            <w:tcW w:w="3271" w:type="dxa"/>
            <w:tcBorders/>
            <w:vAlign w:val="center"/>
          </w:tcPr>
          <w:p>
            <w:pPr>
              <w:pStyle w:val="TableContents"/>
              <w:bidi w:val="0"/>
              <w:spacing w:before="0" w:after="283"/>
              <w:jc w:val="left"/>
              <w:rPr/>
            </w:pPr>
            <w:r>
              <w:rPr/>
              <w:t xml:space="preserve">Schwarzburg-Rudolstadt (HRE) </w:t>
            </w:r>
          </w:p>
        </w:tc>
        <w:tc>
          <w:tcPr>
            <w:tcW w:w="1621" w:type="dxa"/>
            <w:tcBorders/>
            <w:vAlign w:val="center"/>
          </w:tcPr>
          <w:p>
            <w:pPr>
              <w:pStyle w:val="TableContents"/>
              <w:bidi w:val="0"/>
              <w:spacing w:before="0" w:after="283"/>
              <w:jc w:val="left"/>
              <w:rPr/>
            </w:pPr>
            <w:r>
              <w:rPr/>
              <w:t xml:space="preserve">000000001646-11-04-0000 4. marraskuuta 1646 </w:t>
            </w:r>
          </w:p>
        </w:tc>
        <w:tc>
          <w:tcPr>
            <w:tcW w:w="1621" w:type="dxa"/>
            <w:tcBorders/>
            <w:vAlign w:val="center"/>
          </w:tcPr>
          <w:p>
            <w:pPr>
              <w:pStyle w:val="TableContents"/>
              <w:bidi w:val="0"/>
              <w:spacing w:before="0" w:after="283"/>
              <w:jc w:val="left"/>
              <w:rPr/>
            </w:pPr>
            <w:r>
              <w:rPr/>
              <w:t xml:space="preserve">000000001710-06-24-0000 24. kesäkuuta 1710 </w:t>
            </w:r>
          </w:p>
        </w:tc>
        <w:tc>
          <w:tcPr>
            <w:tcW w:w="766" w:type="dxa"/>
            <w:tcBorders/>
            <w:vAlign w:val="center"/>
          </w:tcPr>
          <w:p>
            <w:pPr>
              <w:pStyle w:val="TableContents"/>
              <w:bidi w:val="0"/>
              <w:spacing w:before="0" w:after="283"/>
              <w:jc w:val="left"/>
              <w:rPr/>
            </w:pPr>
            <w:r>
              <w:rPr/>
              <w:t xml:space="preserve">23,242 </w:t>
            </w:r>
          </w:p>
        </w:tc>
        <w:tc>
          <w:tcPr>
            <w:tcW w:w="2431" w:type="dxa"/>
            <w:tcBorders/>
            <w:vAlign w:val="center"/>
          </w:tcPr>
          <w:p>
            <w:pPr>
              <w:pStyle w:val="TableContents"/>
              <w:bidi w:val="0"/>
              <w:spacing w:before="0" w:after="283"/>
              <w:jc w:val="left"/>
              <w:rPr/>
            </w:pPr>
            <w:r>
              <w:rPr/>
              <w:t xml:space="preserve">7004232420000000000 ♠ 63 vuotta, 232 päivää </w:t>
            </w:r>
          </w:p>
        </w:tc>
      </w:tr>
      <w:tr>
        <w:trPr/>
        <w:tc>
          <w:tcPr>
            <w:tcW w:w="691" w:type="dxa"/>
            <w:tcBorders/>
            <w:vAlign w:val="center"/>
          </w:tcPr>
          <w:p>
            <w:pPr>
              <w:pStyle w:val="TableContents"/>
              <w:bidi w:val="0"/>
              <w:spacing w:before="0" w:after="283"/>
              <w:jc w:val="left"/>
              <w:rPr/>
            </w:pPr>
            <w:r>
              <w:rPr/>
              <w:t xml:space="preserve">50 </w:t>
            </w:r>
          </w:p>
        </w:tc>
        <w:tc>
          <w:tcPr>
            <w:tcW w:w="1756" w:type="dxa"/>
            <w:tcBorders/>
            <w:vAlign w:val="center"/>
          </w:tcPr>
          <w:p>
            <w:pPr>
              <w:pStyle w:val="TableContents"/>
              <w:bidi w:val="0"/>
              <w:spacing w:before="0" w:after="283"/>
              <w:jc w:val="left"/>
              <w:rPr/>
            </w:pPr>
            <w:r>
              <w:rPr/>
              <w:t xml:space="preserve">Anton Günther </w:t>
            </w:r>
          </w:p>
        </w:tc>
        <w:tc>
          <w:tcPr>
            <w:tcW w:w="3271" w:type="dxa"/>
            <w:tcBorders/>
            <w:vAlign w:val="center"/>
          </w:tcPr>
          <w:p>
            <w:pPr>
              <w:pStyle w:val="TableContents"/>
              <w:bidi w:val="0"/>
              <w:spacing w:before="0" w:after="283"/>
              <w:jc w:val="left"/>
              <w:rPr/>
            </w:pPr>
            <w:r>
              <w:rPr/>
              <w:t xml:space="preserve">Oldenburg (HRE) </w:t>
            </w:r>
          </w:p>
        </w:tc>
        <w:tc>
          <w:tcPr>
            <w:tcW w:w="1621" w:type="dxa"/>
            <w:tcBorders/>
            <w:vAlign w:val="center"/>
          </w:tcPr>
          <w:p>
            <w:pPr>
              <w:pStyle w:val="TableContents"/>
              <w:bidi w:val="0"/>
              <w:spacing w:before="0" w:after="283"/>
              <w:jc w:val="left"/>
              <w:rPr/>
            </w:pPr>
            <w:r>
              <w:rPr/>
              <w:t xml:space="preserve">000000001603-11-12-0000 12. marraskuuta 1603 </w:t>
            </w:r>
          </w:p>
        </w:tc>
        <w:tc>
          <w:tcPr>
            <w:tcW w:w="1621" w:type="dxa"/>
            <w:tcBorders/>
            <w:vAlign w:val="center"/>
          </w:tcPr>
          <w:p>
            <w:pPr>
              <w:pStyle w:val="TableContents"/>
              <w:bidi w:val="0"/>
              <w:spacing w:before="0" w:after="283"/>
              <w:jc w:val="left"/>
              <w:rPr/>
            </w:pPr>
            <w:r>
              <w:rPr/>
              <w:t xml:space="preserve">000000001667-06-19-0000 19. kesäkuuta 1667 </w:t>
            </w:r>
          </w:p>
        </w:tc>
        <w:tc>
          <w:tcPr>
            <w:tcW w:w="766" w:type="dxa"/>
            <w:tcBorders/>
            <w:vAlign w:val="center"/>
          </w:tcPr>
          <w:p>
            <w:pPr>
              <w:pStyle w:val="TableContents"/>
              <w:bidi w:val="0"/>
              <w:spacing w:before="0" w:after="283"/>
              <w:jc w:val="left"/>
              <w:rPr/>
            </w:pPr>
            <w:r>
              <w:rPr/>
              <w:t xml:space="preserve">23,230 </w:t>
            </w:r>
          </w:p>
        </w:tc>
        <w:tc>
          <w:tcPr>
            <w:tcW w:w="2431" w:type="dxa"/>
            <w:tcBorders/>
            <w:vAlign w:val="center"/>
          </w:tcPr>
          <w:p>
            <w:pPr>
              <w:pStyle w:val="TableContents"/>
              <w:bidi w:val="0"/>
              <w:spacing w:before="0" w:after="283"/>
              <w:jc w:val="left"/>
              <w:rPr/>
            </w:pPr>
            <w:r>
              <w:rPr/>
              <w:t xml:space="preserve">70042323000000000000000 ♠ 63 vuotta, 219 päivää </w:t>
            </w:r>
          </w:p>
        </w:tc>
      </w:tr>
      <w:tr>
        <w:trPr/>
        <w:tc>
          <w:tcPr>
            <w:tcW w:w="691" w:type="dxa"/>
            <w:tcBorders/>
            <w:vAlign w:val="center"/>
          </w:tcPr>
          <w:p>
            <w:pPr>
              <w:pStyle w:val="TableContents"/>
              <w:bidi w:val="0"/>
              <w:spacing w:before="0" w:after="283"/>
              <w:jc w:val="left"/>
              <w:rPr/>
            </w:pPr>
            <w:r>
              <w:rPr/>
              <w:t xml:space="preserve">51 </w:t>
            </w:r>
          </w:p>
        </w:tc>
        <w:tc>
          <w:tcPr>
            <w:tcW w:w="1756" w:type="dxa"/>
            <w:tcBorders/>
            <w:vAlign w:val="center"/>
          </w:tcPr>
          <w:p>
            <w:pPr>
              <w:pStyle w:val="TableContents"/>
              <w:bidi w:val="0"/>
              <w:spacing w:before="0" w:after="283"/>
              <w:jc w:val="left"/>
              <w:rPr/>
            </w:pPr>
            <w:r>
              <w:rPr/>
              <w:t xml:space="preserve">Victoria </w:t>
            </w:r>
          </w:p>
        </w:tc>
        <w:tc>
          <w:tcPr>
            <w:tcW w:w="3271" w:type="dxa"/>
            <w:tcBorders/>
            <w:vAlign w:val="center"/>
          </w:tcPr>
          <w:p>
            <w:pPr>
              <w:pStyle w:val="TableContents"/>
              <w:bidi w:val="0"/>
              <w:spacing w:before="0" w:after="283"/>
              <w:jc w:val="left"/>
              <w:rPr/>
            </w:pPr>
            <w:r>
              <w:rPr/>
              <w:t xml:space="preserve">Yhdistynyt kuningaskunta </w:t>
            </w:r>
          </w:p>
        </w:tc>
        <w:tc>
          <w:tcPr>
            <w:tcW w:w="1621" w:type="dxa"/>
            <w:tcBorders/>
            <w:vAlign w:val="center"/>
          </w:tcPr>
          <w:p>
            <w:pPr>
              <w:pStyle w:val="TableContents"/>
              <w:bidi w:val="0"/>
              <w:spacing w:before="0" w:after="283"/>
              <w:jc w:val="left"/>
              <w:rPr/>
            </w:pPr>
            <w:r>
              <w:rPr/>
              <w:t xml:space="preserve">000000001837-06-20-0000 20. kesäkuuta 1837 </w:t>
            </w:r>
          </w:p>
        </w:tc>
        <w:tc>
          <w:tcPr>
            <w:tcW w:w="1621" w:type="dxa"/>
            <w:tcBorders/>
            <w:vAlign w:val="center"/>
          </w:tcPr>
          <w:p>
            <w:pPr>
              <w:pStyle w:val="TableContents"/>
              <w:bidi w:val="0"/>
              <w:spacing w:before="0" w:after="283"/>
              <w:jc w:val="left"/>
              <w:rPr/>
            </w:pPr>
            <w:r>
              <w:rPr/>
              <w:t xml:space="preserve">000000001901-01-22-0000 22. tammikuuta 1901 </w:t>
            </w:r>
          </w:p>
        </w:tc>
        <w:tc>
          <w:tcPr>
            <w:tcW w:w="766" w:type="dxa"/>
            <w:tcBorders/>
            <w:vAlign w:val="center"/>
          </w:tcPr>
          <w:p>
            <w:pPr>
              <w:pStyle w:val="TableContents"/>
              <w:bidi w:val="0"/>
              <w:spacing w:before="0" w:after="283"/>
              <w:jc w:val="left"/>
              <w:rPr/>
            </w:pPr>
            <w:r>
              <w:rPr/>
              <w:t xml:space="preserve">23,226 </w:t>
            </w:r>
          </w:p>
        </w:tc>
        <w:tc>
          <w:tcPr>
            <w:tcW w:w="2431" w:type="dxa"/>
            <w:tcBorders/>
            <w:vAlign w:val="center"/>
          </w:tcPr>
          <w:p>
            <w:pPr>
              <w:pStyle w:val="TableContents"/>
              <w:bidi w:val="0"/>
              <w:spacing w:before="0" w:after="283"/>
              <w:jc w:val="left"/>
              <w:rPr/>
            </w:pPr>
            <w:r>
              <w:rPr/>
              <w:t xml:space="preserve">7004232260000000000 ♠ 63 vuotta, 216 päivää </w:t>
            </w:r>
          </w:p>
        </w:tc>
      </w:tr>
      <w:tr>
        <w:trPr/>
        <w:tc>
          <w:tcPr>
            <w:tcW w:w="691" w:type="dxa"/>
            <w:tcBorders/>
            <w:vAlign w:val="center"/>
          </w:tcPr>
          <w:p>
            <w:pPr>
              <w:pStyle w:val="TableContents"/>
              <w:bidi w:val="0"/>
              <w:spacing w:before="0" w:after="283"/>
              <w:jc w:val="left"/>
              <w:rPr/>
            </w:pPr>
            <w:r>
              <w:rPr/>
              <w:t xml:space="preserve">52 </w:t>
            </w:r>
          </w:p>
        </w:tc>
        <w:tc>
          <w:tcPr>
            <w:tcW w:w="1756" w:type="dxa"/>
            <w:tcBorders/>
            <w:vAlign w:val="center"/>
          </w:tcPr>
          <w:p>
            <w:pPr>
              <w:pStyle w:val="TableContents"/>
              <w:bidi w:val="0"/>
              <w:spacing w:before="0" w:after="283"/>
              <w:jc w:val="left"/>
              <w:rPr/>
            </w:pPr>
            <w:r>
              <w:rPr/>
              <w:t xml:space="preserve">Friedrich August I </w:t>
            </w:r>
          </w:p>
        </w:tc>
        <w:tc>
          <w:tcPr>
            <w:tcW w:w="3271" w:type="dxa"/>
            <w:tcBorders/>
            <w:vAlign w:val="center"/>
          </w:tcPr>
          <w:p>
            <w:pPr>
              <w:pStyle w:val="TableContents"/>
              <w:bidi w:val="0"/>
              <w:spacing w:before="0" w:after="283"/>
              <w:jc w:val="left"/>
              <w:rPr/>
            </w:pPr>
            <w:r>
              <w:rPr/>
              <w:t xml:space="preserve">Saksi </w:t>
            </w:r>
          </w:p>
        </w:tc>
        <w:tc>
          <w:tcPr>
            <w:tcW w:w="1621" w:type="dxa"/>
            <w:tcBorders/>
            <w:vAlign w:val="center"/>
          </w:tcPr>
          <w:p>
            <w:pPr>
              <w:pStyle w:val="TableContents"/>
              <w:bidi w:val="0"/>
              <w:spacing w:before="0" w:after="283"/>
              <w:jc w:val="left"/>
              <w:rPr/>
            </w:pPr>
            <w:r>
              <w:rPr/>
              <w:t xml:space="preserve">000000001763-12-17-0000 17 joulukuuta 1763 </w:t>
            </w:r>
          </w:p>
        </w:tc>
        <w:tc>
          <w:tcPr>
            <w:tcW w:w="1621" w:type="dxa"/>
            <w:tcBorders/>
            <w:vAlign w:val="center"/>
          </w:tcPr>
          <w:p>
            <w:pPr>
              <w:pStyle w:val="TableContents"/>
              <w:bidi w:val="0"/>
              <w:spacing w:before="0" w:after="283"/>
              <w:jc w:val="left"/>
              <w:rPr/>
            </w:pPr>
            <w:r>
              <w:rPr/>
              <w:t xml:space="preserve">000000001827-05-05-0000 5. toukokuuta 1827 </w:t>
            </w:r>
          </w:p>
        </w:tc>
        <w:tc>
          <w:tcPr>
            <w:tcW w:w="766" w:type="dxa"/>
            <w:tcBorders/>
            <w:vAlign w:val="center"/>
          </w:tcPr>
          <w:p>
            <w:pPr>
              <w:pStyle w:val="TableContents"/>
              <w:bidi w:val="0"/>
              <w:spacing w:before="0" w:after="283"/>
              <w:jc w:val="left"/>
              <w:rPr/>
            </w:pPr>
            <w:r>
              <w:rPr/>
              <w:t xml:space="preserve">23,149 </w:t>
            </w:r>
          </w:p>
        </w:tc>
        <w:tc>
          <w:tcPr>
            <w:tcW w:w="2431" w:type="dxa"/>
            <w:tcBorders/>
            <w:vAlign w:val="center"/>
          </w:tcPr>
          <w:p>
            <w:pPr>
              <w:pStyle w:val="TableContents"/>
              <w:bidi w:val="0"/>
              <w:spacing w:before="0" w:after="283"/>
              <w:jc w:val="left"/>
              <w:rPr/>
            </w:pPr>
            <w:r>
              <w:rPr/>
              <w:t xml:space="preserve">7004231490000000000 ♠ 63 vuotta, 139 päivää </w:t>
            </w:r>
          </w:p>
        </w:tc>
      </w:tr>
      <w:tr>
        <w:trPr/>
        <w:tc>
          <w:tcPr>
            <w:tcW w:w="691" w:type="dxa"/>
            <w:tcBorders/>
            <w:vAlign w:val="center"/>
          </w:tcPr>
          <w:p>
            <w:pPr>
              <w:pStyle w:val="TableContents"/>
              <w:bidi w:val="0"/>
              <w:spacing w:before="0" w:after="283"/>
              <w:jc w:val="left"/>
              <w:rPr/>
            </w:pPr>
            <w:r>
              <w:rPr/>
              <w:t xml:space="preserve">53 </w:t>
            </w:r>
          </w:p>
        </w:tc>
        <w:tc>
          <w:tcPr>
            <w:tcW w:w="1756" w:type="dxa"/>
            <w:tcBorders/>
            <w:vAlign w:val="center"/>
          </w:tcPr>
          <w:p>
            <w:pPr>
              <w:pStyle w:val="TableContents"/>
              <w:bidi w:val="0"/>
              <w:spacing w:before="0" w:after="283"/>
              <w:jc w:val="left"/>
              <w:rPr/>
            </w:pPr>
            <w:r>
              <w:rPr/>
              <w:t xml:space="preserve">Isa ibn Ali Al Khalifa </w:t>
            </w:r>
          </w:p>
        </w:tc>
        <w:tc>
          <w:tcPr>
            <w:tcW w:w="3271" w:type="dxa"/>
            <w:tcBorders/>
            <w:vAlign w:val="center"/>
          </w:tcPr>
          <w:p>
            <w:pPr>
              <w:pStyle w:val="TableContents"/>
              <w:bidi w:val="0"/>
              <w:spacing w:before="0" w:after="283"/>
              <w:jc w:val="left"/>
              <w:rPr/>
            </w:pPr>
            <w:r>
              <w:rPr/>
              <w:t xml:space="preserve">Bahrain </w:t>
            </w:r>
          </w:p>
        </w:tc>
        <w:tc>
          <w:tcPr>
            <w:tcW w:w="1621" w:type="dxa"/>
            <w:tcBorders/>
            <w:vAlign w:val="center"/>
          </w:tcPr>
          <w:p>
            <w:pPr>
              <w:pStyle w:val="TableContents"/>
              <w:bidi w:val="0"/>
              <w:spacing w:before="0" w:after="283"/>
              <w:jc w:val="left"/>
              <w:rPr/>
            </w:pPr>
            <w:r>
              <w:rPr/>
              <w:t xml:space="preserve">000000001869-12-01-0000 1. joulukuuta 1869 </w:t>
            </w:r>
          </w:p>
        </w:tc>
        <w:tc>
          <w:tcPr>
            <w:tcW w:w="1621" w:type="dxa"/>
            <w:tcBorders/>
            <w:vAlign w:val="center"/>
          </w:tcPr>
          <w:p>
            <w:pPr>
              <w:pStyle w:val="TableContents"/>
              <w:bidi w:val="0"/>
              <w:spacing w:before="0" w:after="283"/>
              <w:jc w:val="left"/>
              <w:rPr/>
            </w:pPr>
            <w:r>
              <w:rPr/>
              <w:t xml:space="preserve">000000001932-12-09-0000 9. joulukuuta 1932 </w:t>
            </w:r>
          </w:p>
        </w:tc>
        <w:tc>
          <w:tcPr>
            <w:tcW w:w="766" w:type="dxa"/>
            <w:tcBorders/>
            <w:vAlign w:val="center"/>
          </w:tcPr>
          <w:p>
            <w:pPr>
              <w:pStyle w:val="TableContents"/>
              <w:bidi w:val="0"/>
              <w:spacing w:before="0" w:after="283"/>
              <w:jc w:val="left"/>
              <w:rPr/>
            </w:pPr>
            <w:r>
              <w:rPr/>
              <w:t xml:space="preserve">23,018 </w:t>
            </w:r>
          </w:p>
        </w:tc>
        <w:tc>
          <w:tcPr>
            <w:tcW w:w="2431" w:type="dxa"/>
            <w:tcBorders/>
            <w:vAlign w:val="center"/>
          </w:tcPr>
          <w:p>
            <w:pPr>
              <w:pStyle w:val="TableContents"/>
              <w:bidi w:val="0"/>
              <w:spacing w:before="0" w:after="283"/>
              <w:jc w:val="left"/>
              <w:rPr/>
            </w:pPr>
            <w:r>
              <w:rPr/>
              <w:t xml:space="preserve">7004230180000000000 ♠ 63 vuotta, 8 päivää </w:t>
            </w:r>
          </w:p>
        </w:tc>
      </w:tr>
      <w:tr>
        <w:trPr/>
        <w:tc>
          <w:tcPr>
            <w:tcW w:w="691" w:type="dxa"/>
            <w:tcBorders/>
            <w:vAlign w:val="center"/>
          </w:tcPr>
          <w:p>
            <w:pPr>
              <w:pStyle w:val="TableContents"/>
              <w:bidi w:val="0"/>
              <w:spacing w:before="0" w:after="283"/>
              <w:jc w:val="left"/>
              <w:rPr/>
            </w:pPr>
            <w:r>
              <w:rPr/>
              <w:t xml:space="preserve">54 </w:t>
            </w:r>
          </w:p>
        </w:tc>
        <w:tc>
          <w:tcPr>
            <w:tcW w:w="1756" w:type="dxa"/>
            <w:tcBorders/>
            <w:vAlign w:val="center"/>
          </w:tcPr>
          <w:p>
            <w:pPr>
              <w:pStyle w:val="TableContents"/>
              <w:bidi w:val="0"/>
              <w:spacing w:before="0" w:after="283"/>
              <w:jc w:val="left"/>
              <w:rPr/>
            </w:pPr>
            <w:r>
              <w:rPr/>
              <w:t xml:space="preserve">Kaarle III </w:t>
            </w:r>
          </w:p>
        </w:tc>
        <w:tc>
          <w:tcPr>
            <w:tcW w:w="3271" w:type="dxa"/>
            <w:tcBorders/>
            <w:vAlign w:val="center"/>
          </w:tcPr>
          <w:p>
            <w:pPr>
              <w:pStyle w:val="TableContents"/>
              <w:bidi w:val="0"/>
              <w:spacing w:before="0" w:after="283"/>
              <w:jc w:val="left"/>
              <w:rPr/>
            </w:pPr>
            <w:r>
              <w:rPr/>
              <w:t xml:space="preserve">Ylä-Lothringen (HRE) </w:t>
            </w:r>
          </w:p>
        </w:tc>
        <w:tc>
          <w:tcPr>
            <w:tcW w:w="1621" w:type="dxa"/>
            <w:tcBorders/>
            <w:vAlign w:val="center"/>
          </w:tcPr>
          <w:p>
            <w:pPr>
              <w:pStyle w:val="TableContents"/>
              <w:bidi w:val="0"/>
              <w:spacing w:before="0" w:after="283"/>
              <w:jc w:val="left"/>
              <w:rPr/>
            </w:pPr>
            <w:r>
              <w:rPr/>
              <w:t xml:space="preserve">000000001545-06-12-0000 12 kesäkuuta 1545 </w:t>
            </w:r>
          </w:p>
        </w:tc>
        <w:tc>
          <w:tcPr>
            <w:tcW w:w="1621" w:type="dxa"/>
            <w:tcBorders/>
            <w:vAlign w:val="center"/>
          </w:tcPr>
          <w:p>
            <w:pPr>
              <w:pStyle w:val="TableContents"/>
              <w:bidi w:val="0"/>
              <w:spacing w:before="0" w:after="283"/>
              <w:jc w:val="left"/>
              <w:rPr/>
            </w:pPr>
            <w:r>
              <w:rPr/>
              <w:t xml:space="preserve">000000001608-05-14-0000 14. toukokuuta 1608 </w:t>
            </w:r>
          </w:p>
        </w:tc>
        <w:tc>
          <w:tcPr>
            <w:tcW w:w="766" w:type="dxa"/>
            <w:tcBorders/>
            <w:vAlign w:val="center"/>
          </w:tcPr>
          <w:p>
            <w:pPr>
              <w:pStyle w:val="TableContents"/>
              <w:bidi w:val="0"/>
              <w:spacing w:before="0" w:after="283"/>
              <w:jc w:val="left"/>
              <w:rPr/>
            </w:pPr>
            <w:r>
              <w:rPr/>
              <w:t xml:space="preserve">22,982 </w:t>
            </w:r>
          </w:p>
        </w:tc>
        <w:tc>
          <w:tcPr>
            <w:tcW w:w="2431" w:type="dxa"/>
            <w:tcBorders/>
            <w:vAlign w:val="center"/>
          </w:tcPr>
          <w:p>
            <w:pPr>
              <w:pStyle w:val="TableContents"/>
              <w:bidi w:val="0"/>
              <w:spacing w:before="0" w:after="283"/>
              <w:jc w:val="left"/>
              <w:rPr/>
            </w:pPr>
            <w:r>
              <w:rPr/>
              <w:t xml:space="preserve">7004229820000000000 ♠ 62 vuotta, 337 päivää </w:t>
            </w:r>
          </w:p>
        </w:tc>
      </w:tr>
      <w:tr>
        <w:trPr/>
        <w:tc>
          <w:tcPr>
            <w:tcW w:w="691" w:type="dxa"/>
            <w:tcBorders/>
            <w:vAlign w:val="center"/>
          </w:tcPr>
          <w:p>
            <w:pPr>
              <w:pStyle w:val="TableContents"/>
              <w:bidi w:val="0"/>
              <w:spacing w:before="0" w:after="283"/>
              <w:jc w:val="left"/>
              <w:rPr/>
            </w:pPr>
            <w:r>
              <w:rPr/>
              <w:t xml:space="preserve">55 </w:t>
            </w:r>
          </w:p>
        </w:tc>
        <w:tc>
          <w:tcPr>
            <w:tcW w:w="1756" w:type="dxa"/>
            <w:tcBorders/>
            <w:vAlign w:val="center"/>
          </w:tcPr>
          <w:p>
            <w:pPr>
              <w:pStyle w:val="TableContents"/>
              <w:bidi w:val="0"/>
              <w:spacing w:before="0" w:after="283"/>
              <w:jc w:val="left"/>
              <w:rPr/>
            </w:pPr>
            <w:r>
              <w:rPr/>
              <w:t xml:space="preserve">James I </w:t>
            </w:r>
          </w:p>
        </w:tc>
        <w:tc>
          <w:tcPr>
            <w:tcW w:w="3271" w:type="dxa"/>
            <w:tcBorders/>
            <w:vAlign w:val="center"/>
          </w:tcPr>
          <w:p>
            <w:pPr>
              <w:pStyle w:val="TableContents"/>
              <w:bidi w:val="0"/>
              <w:spacing w:before="0" w:after="283"/>
              <w:jc w:val="left"/>
              <w:rPr/>
            </w:pPr>
            <w:r>
              <w:rPr/>
              <w:t xml:space="preserve">Aragon </w:t>
            </w:r>
          </w:p>
        </w:tc>
        <w:tc>
          <w:tcPr>
            <w:tcW w:w="1621" w:type="dxa"/>
            <w:tcBorders/>
            <w:vAlign w:val="center"/>
          </w:tcPr>
          <w:p>
            <w:pPr>
              <w:pStyle w:val="TableContents"/>
              <w:bidi w:val="0"/>
              <w:spacing w:before="0" w:after="283"/>
              <w:jc w:val="left"/>
              <w:rPr/>
            </w:pPr>
            <w:r>
              <w:rPr/>
              <w:t xml:space="preserve">000000001213-09-12-0000 12 syyskuuta 1213 </w:t>
            </w:r>
          </w:p>
        </w:tc>
        <w:tc>
          <w:tcPr>
            <w:tcW w:w="1621" w:type="dxa"/>
            <w:tcBorders/>
            <w:vAlign w:val="center"/>
          </w:tcPr>
          <w:p>
            <w:pPr>
              <w:pStyle w:val="TableContents"/>
              <w:bidi w:val="0"/>
              <w:spacing w:before="0" w:after="283"/>
              <w:jc w:val="left"/>
              <w:rPr/>
            </w:pPr>
            <w:r>
              <w:rPr/>
              <w:t xml:space="preserve">000000001276-07-27-0000 27. heinäkuuta 1276 </w:t>
            </w:r>
          </w:p>
        </w:tc>
        <w:tc>
          <w:tcPr>
            <w:tcW w:w="766" w:type="dxa"/>
            <w:tcBorders/>
            <w:vAlign w:val="center"/>
          </w:tcPr>
          <w:p>
            <w:pPr>
              <w:pStyle w:val="TableContents"/>
              <w:bidi w:val="0"/>
              <w:spacing w:before="0" w:after="283"/>
              <w:jc w:val="left"/>
              <w:rPr/>
            </w:pPr>
            <w:r>
              <w:rPr/>
              <w:t xml:space="preserve">22,964 </w:t>
            </w:r>
          </w:p>
        </w:tc>
        <w:tc>
          <w:tcPr>
            <w:tcW w:w="2431" w:type="dxa"/>
            <w:tcBorders/>
            <w:vAlign w:val="center"/>
          </w:tcPr>
          <w:p>
            <w:pPr>
              <w:pStyle w:val="TableContents"/>
              <w:bidi w:val="0"/>
              <w:spacing w:before="0" w:after="283"/>
              <w:jc w:val="left"/>
              <w:rPr/>
            </w:pPr>
            <w:r>
              <w:rPr/>
              <w:t xml:space="preserve">7004229640000000000 ♠ 62 vuotta, 319 päivää </w:t>
            </w:r>
          </w:p>
        </w:tc>
      </w:tr>
      <w:tr>
        <w:trPr/>
        <w:tc>
          <w:tcPr>
            <w:tcW w:w="691" w:type="dxa"/>
            <w:tcBorders/>
            <w:vAlign w:val="center"/>
          </w:tcPr>
          <w:p>
            <w:pPr>
              <w:pStyle w:val="TableContents"/>
              <w:bidi w:val="0"/>
              <w:spacing w:before="0" w:after="283"/>
              <w:jc w:val="left"/>
              <w:rPr/>
            </w:pPr>
            <w:r>
              <w:rPr/>
              <w:t xml:space="preserve">56 </w:t>
            </w:r>
          </w:p>
        </w:tc>
        <w:tc>
          <w:tcPr>
            <w:tcW w:w="1756" w:type="dxa"/>
            <w:tcBorders/>
            <w:vAlign w:val="center"/>
          </w:tcPr>
          <w:p>
            <w:pPr>
              <w:pStyle w:val="TableContents"/>
              <w:bidi w:val="0"/>
              <w:spacing w:before="0" w:after="283"/>
              <w:jc w:val="left"/>
              <w:rPr/>
            </w:pPr>
            <w:r>
              <w:rPr/>
              <w:t xml:space="preserve">Johann Friedrich II </w:t>
            </w:r>
          </w:p>
        </w:tc>
        <w:tc>
          <w:tcPr>
            <w:tcW w:w="3271" w:type="dxa"/>
            <w:tcBorders/>
            <w:vAlign w:val="center"/>
          </w:tcPr>
          <w:p>
            <w:pPr>
              <w:pStyle w:val="TableContents"/>
              <w:bidi w:val="0"/>
              <w:spacing w:before="0" w:after="283"/>
              <w:jc w:val="left"/>
              <w:rPr/>
            </w:pPr>
            <w:r>
              <w:rPr/>
              <w:t xml:space="preserve">Hohenlohe-Neuenstein-Öhringen (HRE) </w:t>
            </w:r>
          </w:p>
        </w:tc>
        <w:tc>
          <w:tcPr>
            <w:tcW w:w="1621" w:type="dxa"/>
            <w:tcBorders/>
            <w:vAlign w:val="center"/>
          </w:tcPr>
          <w:p>
            <w:pPr>
              <w:pStyle w:val="TableContents"/>
              <w:bidi w:val="0"/>
              <w:spacing w:before="0" w:after="283"/>
              <w:jc w:val="left"/>
              <w:rPr/>
            </w:pPr>
            <w:r>
              <w:rPr/>
              <w:t xml:space="preserve">000000001702-10-17-0000 17. lokakuuta 1702 </w:t>
            </w:r>
          </w:p>
        </w:tc>
        <w:tc>
          <w:tcPr>
            <w:tcW w:w="1621" w:type="dxa"/>
            <w:tcBorders/>
            <w:vAlign w:val="center"/>
          </w:tcPr>
          <w:p>
            <w:pPr>
              <w:pStyle w:val="TableContents"/>
              <w:bidi w:val="0"/>
              <w:spacing w:before="0" w:after="283"/>
              <w:jc w:val="left"/>
              <w:rPr/>
            </w:pPr>
            <w:r>
              <w:rPr/>
              <w:t xml:space="preserve">000000001765-08-24-0000 24 elokuuta 1765 </w:t>
            </w:r>
          </w:p>
        </w:tc>
        <w:tc>
          <w:tcPr>
            <w:tcW w:w="766" w:type="dxa"/>
            <w:tcBorders/>
            <w:vAlign w:val="center"/>
          </w:tcPr>
          <w:p>
            <w:pPr>
              <w:pStyle w:val="TableContents"/>
              <w:bidi w:val="0"/>
              <w:spacing w:before="0" w:after="283"/>
              <w:jc w:val="left"/>
              <w:rPr/>
            </w:pPr>
            <w:r>
              <w:rPr/>
              <w:t xml:space="preserve">22,957 </w:t>
            </w:r>
          </w:p>
        </w:tc>
        <w:tc>
          <w:tcPr>
            <w:tcW w:w="2431" w:type="dxa"/>
            <w:tcBorders/>
            <w:vAlign w:val="center"/>
          </w:tcPr>
          <w:p>
            <w:pPr>
              <w:pStyle w:val="TableContents"/>
              <w:bidi w:val="0"/>
              <w:spacing w:before="0" w:after="283"/>
              <w:jc w:val="left"/>
              <w:rPr/>
            </w:pPr>
            <w:r>
              <w:rPr/>
              <w:t xml:space="preserve">7004229570000000000 ♠ 62 vuotta, 311 päivää </w:t>
            </w:r>
          </w:p>
        </w:tc>
      </w:tr>
      <w:tr>
        <w:trPr/>
        <w:tc>
          <w:tcPr>
            <w:tcW w:w="691" w:type="dxa"/>
            <w:tcBorders/>
            <w:vAlign w:val="center"/>
          </w:tcPr>
          <w:p>
            <w:pPr>
              <w:pStyle w:val="TableContents"/>
              <w:bidi w:val="0"/>
              <w:spacing w:before="0" w:after="283"/>
              <w:jc w:val="left"/>
              <w:rPr/>
            </w:pPr>
            <w:r>
              <w:rPr/>
              <w:t xml:space="preserve">57 </w:t>
            </w:r>
          </w:p>
        </w:tc>
        <w:tc>
          <w:tcPr>
            <w:tcW w:w="1756" w:type="dxa"/>
            <w:tcBorders/>
            <w:vAlign w:val="center"/>
          </w:tcPr>
          <w:p>
            <w:pPr>
              <w:pStyle w:val="TableContents"/>
              <w:bidi w:val="0"/>
              <w:spacing w:before="0" w:after="283"/>
              <w:jc w:val="left"/>
              <w:rPr/>
            </w:pPr>
            <w:r>
              <w:rPr/>
              <w:t xml:space="preserve">Bernhard II </w:t>
            </w:r>
          </w:p>
        </w:tc>
        <w:tc>
          <w:tcPr>
            <w:tcW w:w="3271" w:type="dxa"/>
            <w:tcBorders/>
            <w:vAlign w:val="center"/>
          </w:tcPr>
          <w:p>
            <w:pPr>
              <w:pStyle w:val="TableContents"/>
              <w:bidi w:val="0"/>
              <w:spacing w:before="0" w:after="283"/>
              <w:jc w:val="left"/>
              <w:rPr/>
            </w:pPr>
            <w:r>
              <w:rPr/>
              <w:t xml:space="preserve">Saxe-Meiningen </w:t>
            </w:r>
          </w:p>
        </w:tc>
        <w:tc>
          <w:tcPr>
            <w:tcW w:w="1621" w:type="dxa"/>
            <w:tcBorders/>
            <w:vAlign w:val="center"/>
          </w:tcPr>
          <w:p>
            <w:pPr>
              <w:pStyle w:val="TableContents"/>
              <w:bidi w:val="0"/>
              <w:spacing w:before="0" w:after="283"/>
              <w:jc w:val="left"/>
              <w:rPr/>
            </w:pPr>
            <w:r>
              <w:rPr/>
              <w:t xml:space="preserve">000000001803-12-24-0000 24. joulukuuta 1803 </w:t>
            </w:r>
          </w:p>
        </w:tc>
        <w:tc>
          <w:tcPr>
            <w:tcW w:w="1621" w:type="dxa"/>
            <w:tcBorders/>
            <w:vAlign w:val="center"/>
          </w:tcPr>
          <w:p>
            <w:pPr>
              <w:pStyle w:val="TableContents"/>
              <w:bidi w:val="0"/>
              <w:spacing w:before="0" w:after="283"/>
              <w:jc w:val="left"/>
              <w:rPr/>
            </w:pPr>
            <w:r>
              <w:rPr/>
              <w:t xml:space="preserve">000000001866-09-20-0000 20. syyskuuta 1866 </w:t>
            </w:r>
          </w:p>
        </w:tc>
        <w:tc>
          <w:tcPr>
            <w:tcW w:w="766" w:type="dxa"/>
            <w:tcBorders/>
            <w:vAlign w:val="center"/>
          </w:tcPr>
          <w:p>
            <w:pPr>
              <w:pStyle w:val="TableContents"/>
              <w:bidi w:val="0"/>
              <w:spacing w:before="0" w:after="283"/>
              <w:jc w:val="left"/>
              <w:rPr/>
            </w:pPr>
            <w:r>
              <w:rPr/>
              <w:t xml:space="preserve">22,916 </w:t>
            </w:r>
          </w:p>
        </w:tc>
        <w:tc>
          <w:tcPr>
            <w:tcW w:w="2431" w:type="dxa"/>
            <w:tcBorders/>
            <w:vAlign w:val="center"/>
          </w:tcPr>
          <w:p>
            <w:pPr>
              <w:pStyle w:val="TableContents"/>
              <w:bidi w:val="0"/>
              <w:spacing w:before="0" w:after="283"/>
              <w:jc w:val="left"/>
              <w:rPr/>
            </w:pPr>
            <w:r>
              <w:rPr/>
              <w:t xml:space="preserve">7004229160000000000 ♠ 62 vuotta, 270 päivää </w:t>
            </w:r>
          </w:p>
        </w:tc>
      </w:tr>
      <w:tr>
        <w:trPr/>
        <w:tc>
          <w:tcPr>
            <w:tcW w:w="691" w:type="dxa"/>
            <w:tcBorders/>
            <w:vAlign w:val="center"/>
          </w:tcPr>
          <w:p>
            <w:pPr>
              <w:pStyle w:val="TableContents"/>
              <w:bidi w:val="0"/>
              <w:spacing w:before="0" w:after="283"/>
              <w:jc w:val="left"/>
              <w:rPr/>
            </w:pPr>
            <w:r>
              <w:rPr/>
              <w:t xml:space="preserve">58 </w:t>
            </w:r>
          </w:p>
        </w:tc>
        <w:tc>
          <w:tcPr>
            <w:tcW w:w="1756" w:type="dxa"/>
            <w:tcBorders/>
            <w:vAlign w:val="center"/>
          </w:tcPr>
          <w:p>
            <w:pPr>
              <w:pStyle w:val="TableContents"/>
              <w:bidi w:val="0"/>
              <w:spacing w:before="0" w:after="283"/>
              <w:jc w:val="left"/>
              <w:rPr/>
            </w:pPr>
            <w:r>
              <w:rPr/>
              <w:t xml:space="preserve">Philipp II </w:t>
            </w:r>
          </w:p>
        </w:tc>
        <w:tc>
          <w:tcPr>
            <w:tcW w:w="3271" w:type="dxa"/>
            <w:tcBorders/>
            <w:vAlign w:val="center"/>
          </w:tcPr>
          <w:p>
            <w:pPr>
              <w:pStyle w:val="TableContents"/>
              <w:bidi w:val="0"/>
              <w:spacing w:before="0" w:after="283"/>
              <w:jc w:val="left"/>
              <w:rPr/>
            </w:pPr>
            <w:r>
              <w:rPr/>
              <w:t xml:space="preserve">Nassau-Weilburg (HRE) </w:t>
            </w:r>
          </w:p>
        </w:tc>
        <w:tc>
          <w:tcPr>
            <w:tcW w:w="1621" w:type="dxa"/>
            <w:tcBorders/>
            <w:vAlign w:val="center"/>
          </w:tcPr>
          <w:p>
            <w:pPr>
              <w:pStyle w:val="TableContents"/>
              <w:bidi w:val="0"/>
              <w:spacing w:before="0" w:after="283"/>
              <w:jc w:val="left"/>
              <w:rPr/>
            </w:pPr>
            <w:r>
              <w:rPr/>
              <w:t xml:space="preserve">000000001429-07-02-0000 2. heinäkuuta 1429 </w:t>
            </w:r>
          </w:p>
        </w:tc>
        <w:tc>
          <w:tcPr>
            <w:tcW w:w="1621" w:type="dxa"/>
            <w:tcBorders/>
            <w:vAlign w:val="center"/>
          </w:tcPr>
          <w:p>
            <w:pPr>
              <w:pStyle w:val="TableContents"/>
              <w:bidi w:val="0"/>
              <w:spacing w:before="0" w:after="283"/>
              <w:jc w:val="left"/>
              <w:rPr/>
            </w:pPr>
            <w:r>
              <w:rPr/>
              <w:t xml:space="preserve">000000001492-03-19-0000 19. maaliskuuta 1492 </w:t>
            </w:r>
          </w:p>
        </w:tc>
        <w:tc>
          <w:tcPr>
            <w:tcW w:w="766" w:type="dxa"/>
            <w:tcBorders/>
            <w:vAlign w:val="center"/>
          </w:tcPr>
          <w:p>
            <w:pPr>
              <w:pStyle w:val="TableContents"/>
              <w:bidi w:val="0"/>
              <w:spacing w:before="0" w:after="283"/>
              <w:jc w:val="left"/>
              <w:rPr/>
            </w:pPr>
            <w:r>
              <w:rPr/>
              <w:t xml:space="preserve">22,906 </w:t>
            </w:r>
          </w:p>
        </w:tc>
        <w:tc>
          <w:tcPr>
            <w:tcW w:w="2431" w:type="dxa"/>
            <w:tcBorders/>
            <w:vAlign w:val="center"/>
          </w:tcPr>
          <w:p>
            <w:pPr>
              <w:pStyle w:val="TableContents"/>
              <w:bidi w:val="0"/>
              <w:spacing w:before="0" w:after="283"/>
              <w:jc w:val="left"/>
              <w:rPr/>
            </w:pPr>
            <w:r>
              <w:rPr/>
              <w:t xml:space="preserve">7004229060000000000 ♠ 62 vuotta, 261 päivää </w:t>
            </w:r>
          </w:p>
        </w:tc>
      </w:tr>
      <w:tr>
        <w:trPr/>
        <w:tc>
          <w:tcPr>
            <w:tcW w:w="691" w:type="dxa"/>
            <w:tcBorders/>
            <w:vAlign w:val="center"/>
          </w:tcPr>
          <w:p>
            <w:pPr>
              <w:pStyle w:val="TableContents"/>
              <w:bidi w:val="0"/>
              <w:spacing w:before="0" w:after="283"/>
              <w:jc w:val="left"/>
              <w:rPr/>
            </w:pPr>
            <w:r>
              <w:rPr/>
              <w:t xml:space="preserve">59 </w:t>
            </w:r>
          </w:p>
        </w:tc>
        <w:tc>
          <w:tcPr>
            <w:tcW w:w="1756" w:type="dxa"/>
            <w:tcBorders/>
            <w:vAlign w:val="center"/>
          </w:tcPr>
          <w:p>
            <w:pPr>
              <w:pStyle w:val="TableContents"/>
              <w:bidi w:val="0"/>
              <w:spacing w:before="0" w:after="283"/>
              <w:jc w:val="left"/>
              <w:rPr/>
            </w:pPr>
            <w:r>
              <w:rPr/>
              <w:t xml:space="preserve">Leopold-Philippe </w:t>
            </w:r>
          </w:p>
        </w:tc>
        <w:tc>
          <w:tcPr>
            <w:tcW w:w="3271" w:type="dxa"/>
            <w:tcBorders/>
            <w:vAlign w:val="center"/>
          </w:tcPr>
          <w:p>
            <w:pPr>
              <w:pStyle w:val="TableContents"/>
              <w:bidi w:val="0"/>
              <w:spacing w:before="0" w:after="283"/>
              <w:jc w:val="left"/>
              <w:rPr/>
            </w:pPr>
            <w:r>
              <w:rPr/>
              <w:t xml:space="preserve">Arenberg (HRE) </w:t>
            </w:r>
          </w:p>
        </w:tc>
        <w:tc>
          <w:tcPr>
            <w:tcW w:w="1621" w:type="dxa"/>
            <w:tcBorders/>
            <w:vAlign w:val="center"/>
          </w:tcPr>
          <w:p>
            <w:pPr>
              <w:pStyle w:val="TableContents"/>
              <w:bidi w:val="0"/>
              <w:spacing w:before="0" w:after="283"/>
              <w:jc w:val="left"/>
              <w:rPr/>
            </w:pPr>
            <w:r>
              <w:rPr/>
              <w:t xml:space="preserve">000000001691-08-19-0000 19 elokuuta 1691 </w:t>
            </w:r>
          </w:p>
        </w:tc>
        <w:tc>
          <w:tcPr>
            <w:tcW w:w="1621" w:type="dxa"/>
            <w:tcBorders/>
            <w:vAlign w:val="center"/>
          </w:tcPr>
          <w:p>
            <w:pPr>
              <w:pStyle w:val="TableContents"/>
              <w:bidi w:val="0"/>
              <w:spacing w:before="0" w:after="283"/>
              <w:jc w:val="left"/>
              <w:rPr/>
            </w:pPr>
            <w:r>
              <w:rPr/>
              <w:t xml:space="preserve">000000001754-03-04-0000 4. maaliskuuta 1754 </w:t>
            </w:r>
          </w:p>
        </w:tc>
        <w:tc>
          <w:tcPr>
            <w:tcW w:w="766" w:type="dxa"/>
            <w:tcBorders/>
            <w:vAlign w:val="center"/>
          </w:tcPr>
          <w:p>
            <w:pPr>
              <w:pStyle w:val="TableContents"/>
              <w:bidi w:val="0"/>
              <w:spacing w:before="0" w:after="283"/>
              <w:jc w:val="left"/>
              <w:rPr/>
            </w:pPr>
            <w:r>
              <w:rPr/>
              <w:t xml:space="preserve">22,842 </w:t>
            </w:r>
          </w:p>
        </w:tc>
        <w:tc>
          <w:tcPr>
            <w:tcW w:w="2431" w:type="dxa"/>
            <w:tcBorders/>
            <w:vAlign w:val="center"/>
          </w:tcPr>
          <w:p>
            <w:pPr>
              <w:pStyle w:val="TableContents"/>
              <w:bidi w:val="0"/>
              <w:spacing w:before="0" w:after="283"/>
              <w:jc w:val="left"/>
              <w:rPr/>
            </w:pPr>
            <w:r>
              <w:rPr/>
              <w:t xml:space="preserve">7004228420000000000 ♠ 62 vuotta, 197 päivää </w:t>
            </w:r>
          </w:p>
        </w:tc>
      </w:tr>
      <w:tr>
        <w:trPr/>
        <w:tc>
          <w:tcPr>
            <w:tcW w:w="691" w:type="dxa"/>
            <w:tcBorders/>
            <w:vAlign w:val="center"/>
          </w:tcPr>
          <w:p>
            <w:pPr>
              <w:pStyle w:val="TableContents"/>
              <w:bidi w:val="0"/>
              <w:spacing w:before="0" w:after="283"/>
              <w:jc w:val="left"/>
              <w:rPr/>
            </w:pPr>
            <w:r>
              <w:rPr/>
              <w:t xml:space="preserve">60 </w:t>
            </w:r>
          </w:p>
        </w:tc>
        <w:tc>
          <w:tcPr>
            <w:tcW w:w="1756" w:type="dxa"/>
            <w:tcBorders/>
            <w:vAlign w:val="center"/>
          </w:tcPr>
          <w:p>
            <w:pPr>
              <w:pStyle w:val="TableContents"/>
              <w:bidi w:val="0"/>
              <w:spacing w:before="0" w:after="283"/>
              <w:jc w:val="left"/>
              <w:rPr/>
            </w:pPr>
            <w:r>
              <w:rPr/>
              <w:t xml:space="preserve">Muhammad Ibrahim Khan Salarzai </w:t>
            </w:r>
          </w:p>
        </w:tc>
        <w:tc>
          <w:tcPr>
            <w:tcW w:w="3271" w:type="dxa"/>
            <w:tcBorders/>
            <w:vAlign w:val="center"/>
          </w:tcPr>
          <w:p>
            <w:pPr>
              <w:pStyle w:val="TableContents"/>
              <w:bidi w:val="0"/>
              <w:spacing w:before="0" w:after="283"/>
              <w:jc w:val="left"/>
              <w:rPr/>
            </w:pPr>
            <w:r>
              <w:rPr/>
              <w:t xml:space="preserve">Tonk (Intia) </w:t>
            </w:r>
          </w:p>
        </w:tc>
        <w:tc>
          <w:tcPr>
            <w:tcW w:w="1621" w:type="dxa"/>
            <w:tcBorders/>
            <w:vAlign w:val="center"/>
          </w:tcPr>
          <w:p>
            <w:pPr>
              <w:pStyle w:val="TableContents"/>
              <w:bidi w:val="0"/>
              <w:spacing w:before="0" w:after="283"/>
              <w:jc w:val="left"/>
              <w:rPr/>
            </w:pPr>
            <w:r>
              <w:rPr/>
              <w:t xml:space="preserve">000000001867-12-20-0000 20. joulukuuta 1867 </w:t>
            </w:r>
          </w:p>
        </w:tc>
        <w:tc>
          <w:tcPr>
            <w:tcW w:w="1621" w:type="dxa"/>
            <w:tcBorders/>
            <w:vAlign w:val="center"/>
          </w:tcPr>
          <w:p>
            <w:pPr>
              <w:pStyle w:val="TableContents"/>
              <w:bidi w:val="0"/>
              <w:spacing w:before="0" w:after="283"/>
              <w:jc w:val="left"/>
              <w:rPr/>
            </w:pPr>
            <w:r>
              <w:rPr/>
              <w:t xml:space="preserve">000000001930-06-23-0000 23 kesäkuuta 1930 </w:t>
            </w:r>
          </w:p>
        </w:tc>
        <w:tc>
          <w:tcPr>
            <w:tcW w:w="766" w:type="dxa"/>
            <w:tcBorders/>
            <w:vAlign w:val="center"/>
          </w:tcPr>
          <w:p>
            <w:pPr>
              <w:pStyle w:val="TableContents"/>
              <w:bidi w:val="0"/>
              <w:spacing w:before="0" w:after="283"/>
              <w:jc w:val="left"/>
              <w:rPr/>
            </w:pPr>
            <w:r>
              <w:rPr/>
              <w:t xml:space="preserve">22,830 </w:t>
            </w:r>
          </w:p>
        </w:tc>
        <w:tc>
          <w:tcPr>
            <w:tcW w:w="2431" w:type="dxa"/>
            <w:tcBorders/>
            <w:vAlign w:val="center"/>
          </w:tcPr>
          <w:p>
            <w:pPr>
              <w:pStyle w:val="TableContents"/>
              <w:bidi w:val="0"/>
              <w:spacing w:before="0" w:after="283"/>
              <w:jc w:val="left"/>
              <w:rPr/>
            </w:pPr>
            <w:r>
              <w:rPr/>
              <w:t xml:space="preserve">70042283000000000000000 ♠ 62 vuotta, 185 päivää </w:t>
            </w:r>
          </w:p>
        </w:tc>
      </w:tr>
      <w:tr>
        <w:trPr/>
        <w:tc>
          <w:tcPr>
            <w:tcW w:w="691" w:type="dxa"/>
            <w:tcBorders/>
            <w:vAlign w:val="center"/>
          </w:tcPr>
          <w:p>
            <w:pPr>
              <w:pStyle w:val="TableContents"/>
              <w:bidi w:val="0"/>
              <w:spacing w:before="0" w:after="283"/>
              <w:jc w:val="left"/>
              <w:rPr/>
            </w:pPr>
            <w:r>
              <w:rPr/>
              <w:t xml:space="preserve">61 </w:t>
            </w:r>
          </w:p>
        </w:tc>
        <w:tc>
          <w:tcPr>
            <w:tcW w:w="1756" w:type="dxa"/>
            <w:tcBorders/>
            <w:vAlign w:val="center"/>
          </w:tcPr>
          <w:p>
            <w:pPr>
              <w:pStyle w:val="TableContents"/>
              <w:bidi w:val="0"/>
              <w:spacing w:before="0" w:after="283"/>
              <w:jc w:val="left"/>
              <w:rPr/>
            </w:pPr>
            <w:r>
              <w:rPr/>
              <w:t xml:space="preserve">Saqr bin Mohammad al-Qassimi </w:t>
            </w:r>
          </w:p>
        </w:tc>
        <w:tc>
          <w:tcPr>
            <w:tcW w:w="3271" w:type="dxa"/>
            <w:tcBorders/>
            <w:vAlign w:val="center"/>
          </w:tcPr>
          <w:p>
            <w:pPr>
              <w:pStyle w:val="TableContents"/>
              <w:bidi w:val="0"/>
              <w:spacing w:before="0" w:after="283"/>
              <w:jc w:val="left"/>
              <w:rPr/>
            </w:pPr>
            <w:r>
              <w:rPr/>
              <w:t xml:space="preserve">Ras Al Khaimah (Yhdistyneet arabiemiirikunnat) </w:t>
            </w:r>
          </w:p>
        </w:tc>
        <w:tc>
          <w:tcPr>
            <w:tcW w:w="1621" w:type="dxa"/>
            <w:tcBorders/>
            <w:vAlign w:val="center"/>
          </w:tcPr>
          <w:p>
            <w:pPr>
              <w:pStyle w:val="TableContents"/>
              <w:bidi w:val="0"/>
              <w:spacing w:before="0" w:after="283"/>
              <w:jc w:val="left"/>
              <w:rPr/>
            </w:pPr>
            <w:r>
              <w:rPr/>
              <w:t xml:space="preserve">000000001948-07-17-0000 17 heinäkuuta 1948 </w:t>
            </w:r>
          </w:p>
        </w:tc>
        <w:tc>
          <w:tcPr>
            <w:tcW w:w="1621" w:type="dxa"/>
            <w:tcBorders/>
            <w:vAlign w:val="center"/>
          </w:tcPr>
          <w:p>
            <w:pPr>
              <w:pStyle w:val="TableContents"/>
              <w:bidi w:val="0"/>
              <w:spacing w:before="0" w:after="283"/>
              <w:jc w:val="left"/>
              <w:rPr/>
            </w:pPr>
            <w:r>
              <w:rPr/>
              <w:t xml:space="preserve">000000002010-10-27-0000 27. lokakuuta 2010 </w:t>
            </w:r>
          </w:p>
        </w:tc>
        <w:tc>
          <w:tcPr>
            <w:tcW w:w="766" w:type="dxa"/>
            <w:tcBorders/>
            <w:vAlign w:val="center"/>
          </w:tcPr>
          <w:p>
            <w:pPr>
              <w:pStyle w:val="TableContents"/>
              <w:bidi w:val="0"/>
              <w:spacing w:before="0" w:after="283"/>
              <w:jc w:val="left"/>
              <w:rPr/>
            </w:pPr>
            <w:r>
              <w:rPr/>
              <w:t xml:space="preserve">22,747 </w:t>
            </w:r>
          </w:p>
        </w:tc>
        <w:tc>
          <w:tcPr>
            <w:tcW w:w="2431" w:type="dxa"/>
            <w:tcBorders/>
            <w:vAlign w:val="center"/>
          </w:tcPr>
          <w:p>
            <w:pPr>
              <w:pStyle w:val="TableContents"/>
              <w:bidi w:val="0"/>
              <w:spacing w:before="0" w:after="283"/>
              <w:jc w:val="left"/>
              <w:rPr/>
            </w:pPr>
            <w:r>
              <w:rPr/>
              <w:t xml:space="preserve">7004227470000000000 ♠ 62 vuotta, 102 päivää </w:t>
            </w:r>
          </w:p>
        </w:tc>
      </w:tr>
      <w:tr>
        <w:trPr/>
        <w:tc>
          <w:tcPr>
            <w:tcW w:w="691" w:type="dxa"/>
            <w:tcBorders/>
            <w:vAlign w:val="center"/>
          </w:tcPr>
          <w:p>
            <w:pPr>
              <w:pStyle w:val="TableContents"/>
              <w:bidi w:val="0"/>
              <w:spacing w:before="0" w:after="283"/>
              <w:jc w:val="left"/>
              <w:rPr/>
            </w:pPr>
            <w:r>
              <w:rPr/>
              <w:t xml:space="preserve">62 </w:t>
            </w:r>
          </w:p>
        </w:tc>
        <w:tc>
          <w:tcPr>
            <w:tcW w:w="1756" w:type="dxa"/>
            <w:tcBorders/>
            <w:vAlign w:val="center"/>
          </w:tcPr>
          <w:p>
            <w:pPr>
              <w:pStyle w:val="TableContents"/>
              <w:bidi w:val="0"/>
              <w:spacing w:before="0" w:after="283"/>
              <w:jc w:val="left"/>
              <w:rPr/>
            </w:pPr>
            <w:r>
              <w:rPr/>
              <w:t xml:space="preserve">Nahar Singh, Shahpuran raja </w:t>
            </w:r>
          </w:p>
        </w:tc>
        <w:tc>
          <w:tcPr>
            <w:tcW w:w="3271" w:type="dxa"/>
            <w:tcBorders/>
            <w:vAlign w:val="center"/>
          </w:tcPr>
          <w:p>
            <w:pPr>
              <w:pStyle w:val="TableContents"/>
              <w:bidi w:val="0"/>
              <w:spacing w:before="0" w:after="283"/>
              <w:jc w:val="left"/>
              <w:rPr/>
            </w:pPr>
            <w:r>
              <w:rPr/>
              <w:t xml:space="preserve">Shahpura (Intia) </w:t>
            </w:r>
          </w:p>
        </w:tc>
        <w:tc>
          <w:tcPr>
            <w:tcW w:w="1621" w:type="dxa"/>
            <w:tcBorders/>
            <w:vAlign w:val="center"/>
          </w:tcPr>
          <w:p>
            <w:pPr>
              <w:pStyle w:val="TableContents"/>
              <w:bidi w:val="0"/>
              <w:spacing w:before="0" w:after="283"/>
              <w:jc w:val="left"/>
              <w:rPr/>
            </w:pPr>
            <w:r>
              <w:rPr/>
              <w:t xml:space="preserve">000000001870-04-21-0000 21. huhtikuuta 1870 </w:t>
            </w:r>
          </w:p>
        </w:tc>
        <w:tc>
          <w:tcPr>
            <w:tcW w:w="1621" w:type="dxa"/>
            <w:tcBorders/>
            <w:vAlign w:val="center"/>
          </w:tcPr>
          <w:p>
            <w:pPr>
              <w:pStyle w:val="TableContents"/>
              <w:bidi w:val="0"/>
              <w:spacing w:before="0" w:after="283"/>
              <w:jc w:val="left"/>
              <w:rPr/>
            </w:pPr>
            <w:r>
              <w:rPr/>
              <w:t xml:space="preserve">000000001932-06-24-0000 24. kesäkuuta 1932 </w:t>
            </w:r>
          </w:p>
        </w:tc>
        <w:tc>
          <w:tcPr>
            <w:tcW w:w="766" w:type="dxa"/>
            <w:tcBorders/>
            <w:vAlign w:val="center"/>
          </w:tcPr>
          <w:p>
            <w:pPr>
              <w:pStyle w:val="TableContents"/>
              <w:bidi w:val="0"/>
              <w:spacing w:before="0" w:after="283"/>
              <w:jc w:val="left"/>
              <w:rPr/>
            </w:pPr>
            <w:r>
              <w:rPr/>
              <w:t xml:space="preserve">22,709 </w:t>
            </w:r>
          </w:p>
        </w:tc>
        <w:tc>
          <w:tcPr>
            <w:tcW w:w="2431" w:type="dxa"/>
            <w:tcBorders/>
            <w:vAlign w:val="center"/>
          </w:tcPr>
          <w:p>
            <w:pPr>
              <w:pStyle w:val="TableContents"/>
              <w:bidi w:val="0"/>
              <w:spacing w:before="0" w:after="283"/>
              <w:jc w:val="left"/>
              <w:rPr/>
            </w:pPr>
            <w:r>
              <w:rPr/>
              <w:t xml:space="preserve">7004227090000000000 ♠ 62 vuotta, 64 päivää </w:t>
            </w:r>
          </w:p>
        </w:tc>
      </w:tr>
      <w:tr>
        <w:trPr/>
        <w:tc>
          <w:tcPr>
            <w:tcW w:w="691" w:type="dxa"/>
            <w:tcBorders/>
            <w:vAlign w:val="center"/>
          </w:tcPr>
          <w:p>
            <w:pPr>
              <w:pStyle w:val="TableContents"/>
              <w:bidi w:val="0"/>
              <w:spacing w:before="0" w:after="283"/>
              <w:jc w:val="left"/>
              <w:rPr/>
            </w:pPr>
            <w:r>
              <w:rPr/>
              <w:t xml:space="preserve">63 </w:t>
            </w:r>
          </w:p>
        </w:tc>
        <w:tc>
          <w:tcPr>
            <w:tcW w:w="1756" w:type="dxa"/>
            <w:tcBorders/>
            <w:vAlign w:val="center"/>
          </w:tcPr>
          <w:p>
            <w:pPr>
              <w:pStyle w:val="TableContents"/>
              <w:bidi w:val="0"/>
              <w:spacing w:before="0" w:after="283"/>
              <w:jc w:val="left"/>
              <w:rPr/>
            </w:pPr>
            <w:r>
              <w:rPr/>
              <w:t xml:space="preserve">Hirohito (Shōwa) </w:t>
            </w:r>
          </w:p>
        </w:tc>
        <w:tc>
          <w:tcPr>
            <w:tcW w:w="3271" w:type="dxa"/>
            <w:tcBorders/>
            <w:vAlign w:val="center"/>
          </w:tcPr>
          <w:p>
            <w:pPr>
              <w:pStyle w:val="TableContents"/>
              <w:bidi w:val="0"/>
              <w:spacing w:before="0" w:after="283"/>
              <w:jc w:val="left"/>
              <w:rPr/>
            </w:pPr>
            <w:r>
              <w:rPr/>
              <w:t xml:space="preserve">Japani </w:t>
            </w:r>
          </w:p>
        </w:tc>
        <w:tc>
          <w:tcPr>
            <w:tcW w:w="1621" w:type="dxa"/>
            <w:tcBorders/>
            <w:vAlign w:val="center"/>
          </w:tcPr>
          <w:p>
            <w:pPr>
              <w:pStyle w:val="TableContents"/>
              <w:bidi w:val="0"/>
              <w:spacing w:before="0" w:after="283"/>
              <w:jc w:val="left"/>
              <w:rPr/>
            </w:pPr>
            <w:r>
              <w:rPr/>
              <w:t xml:space="preserve">000000001926-12-25-0000 25 joulukuuta 1926 </w:t>
            </w:r>
          </w:p>
        </w:tc>
        <w:tc>
          <w:tcPr>
            <w:tcW w:w="1621" w:type="dxa"/>
            <w:tcBorders/>
            <w:vAlign w:val="center"/>
          </w:tcPr>
          <w:p>
            <w:pPr>
              <w:pStyle w:val="TableContents"/>
              <w:bidi w:val="0"/>
              <w:spacing w:before="0" w:after="283"/>
              <w:jc w:val="left"/>
              <w:rPr/>
            </w:pPr>
            <w:r>
              <w:rPr/>
              <w:t xml:space="preserve">000000001989-01-07-0000 7. tammikuuta 1989 </w:t>
            </w:r>
          </w:p>
        </w:tc>
        <w:tc>
          <w:tcPr>
            <w:tcW w:w="766" w:type="dxa"/>
            <w:tcBorders/>
            <w:vAlign w:val="center"/>
          </w:tcPr>
          <w:p>
            <w:pPr>
              <w:pStyle w:val="TableContents"/>
              <w:bidi w:val="0"/>
              <w:spacing w:before="0" w:after="283"/>
              <w:jc w:val="left"/>
              <w:rPr/>
            </w:pPr>
            <w:r>
              <w:rPr/>
              <w:t xml:space="preserve">22,659 </w:t>
            </w:r>
          </w:p>
        </w:tc>
        <w:tc>
          <w:tcPr>
            <w:tcW w:w="2431" w:type="dxa"/>
            <w:tcBorders/>
            <w:vAlign w:val="center"/>
          </w:tcPr>
          <w:p>
            <w:pPr>
              <w:pStyle w:val="TableContents"/>
              <w:bidi w:val="0"/>
              <w:spacing w:before="0" w:after="283"/>
              <w:jc w:val="left"/>
              <w:rPr/>
            </w:pPr>
            <w:r>
              <w:rPr/>
              <w:t xml:space="preserve">7004226590000000000 ♠ 62 vuotta, 13 päivää </w:t>
            </w:r>
          </w:p>
        </w:tc>
      </w:tr>
      <w:tr>
        <w:trPr/>
        <w:tc>
          <w:tcPr>
            <w:tcW w:w="691" w:type="dxa"/>
            <w:tcBorders/>
            <w:vAlign w:val="center"/>
          </w:tcPr>
          <w:p>
            <w:pPr>
              <w:pStyle w:val="TableContents"/>
              <w:bidi w:val="0"/>
              <w:spacing w:before="0" w:after="283"/>
              <w:jc w:val="left"/>
              <w:rPr/>
            </w:pPr>
            <w:r>
              <w:rPr/>
              <w:t xml:space="preserve">64 </w:t>
            </w:r>
          </w:p>
        </w:tc>
        <w:tc>
          <w:tcPr>
            <w:tcW w:w="1756" w:type="dxa"/>
            <w:tcBorders/>
            <w:vAlign w:val="center"/>
          </w:tcPr>
          <w:p>
            <w:pPr>
              <w:pStyle w:val="TableContents"/>
              <w:bidi w:val="0"/>
              <w:spacing w:before="0" w:after="283"/>
              <w:jc w:val="left"/>
              <w:rPr/>
            </w:pPr>
            <w:r>
              <w:rPr/>
              <w:t xml:space="preserve">Kangxi keisari </w:t>
            </w:r>
          </w:p>
        </w:tc>
        <w:tc>
          <w:tcPr>
            <w:tcW w:w="3271" w:type="dxa"/>
            <w:tcBorders/>
            <w:vAlign w:val="center"/>
          </w:tcPr>
          <w:p>
            <w:pPr>
              <w:pStyle w:val="TableContents"/>
              <w:bidi w:val="0"/>
              <w:spacing w:before="0" w:after="283"/>
              <w:jc w:val="left"/>
              <w:rPr/>
            </w:pPr>
            <w:r>
              <w:rPr/>
              <w:t xml:space="preserve">Qing (Kiina) </w:t>
            </w:r>
          </w:p>
        </w:tc>
        <w:tc>
          <w:tcPr>
            <w:tcW w:w="1621" w:type="dxa"/>
            <w:tcBorders/>
            <w:vAlign w:val="center"/>
          </w:tcPr>
          <w:p>
            <w:pPr>
              <w:pStyle w:val="TableContents"/>
              <w:bidi w:val="0"/>
              <w:spacing w:before="0" w:after="283"/>
              <w:jc w:val="left"/>
              <w:rPr/>
            </w:pPr>
            <w:r>
              <w:rPr/>
              <w:t xml:space="preserve">000000001661-02-07-0000 7. helmikuuta 1661 </w:t>
            </w:r>
          </w:p>
        </w:tc>
        <w:tc>
          <w:tcPr>
            <w:tcW w:w="1621" w:type="dxa"/>
            <w:tcBorders/>
            <w:vAlign w:val="center"/>
          </w:tcPr>
          <w:p>
            <w:pPr>
              <w:pStyle w:val="TableContents"/>
              <w:bidi w:val="0"/>
              <w:spacing w:before="0" w:after="283"/>
              <w:jc w:val="left"/>
              <w:rPr/>
            </w:pPr>
            <w:r>
              <w:rPr/>
              <w:t xml:space="preserve">000000001722-12-20-0000 20. joulukuuta 1722 </w:t>
            </w:r>
          </w:p>
        </w:tc>
        <w:tc>
          <w:tcPr>
            <w:tcW w:w="766" w:type="dxa"/>
            <w:tcBorders/>
            <w:vAlign w:val="center"/>
          </w:tcPr>
          <w:p>
            <w:pPr>
              <w:pStyle w:val="TableContents"/>
              <w:bidi w:val="0"/>
              <w:spacing w:before="0" w:after="283"/>
              <w:jc w:val="left"/>
              <w:rPr/>
            </w:pPr>
            <w:r>
              <w:rPr/>
              <w:t xml:space="preserve">22,595 </w:t>
            </w:r>
          </w:p>
        </w:tc>
        <w:tc>
          <w:tcPr>
            <w:tcW w:w="2431" w:type="dxa"/>
            <w:tcBorders/>
            <w:vAlign w:val="center"/>
          </w:tcPr>
          <w:p>
            <w:pPr>
              <w:pStyle w:val="TableContents"/>
              <w:bidi w:val="0"/>
              <w:spacing w:before="0" w:after="283"/>
              <w:jc w:val="left"/>
              <w:rPr/>
            </w:pPr>
            <w:r>
              <w:rPr/>
              <w:t xml:space="preserve">7004225950000000000 ♠ 61 vuotta, 316 päivää </w:t>
            </w:r>
          </w:p>
        </w:tc>
      </w:tr>
      <w:tr>
        <w:trPr/>
        <w:tc>
          <w:tcPr>
            <w:tcW w:w="691" w:type="dxa"/>
            <w:tcBorders/>
            <w:vAlign w:val="center"/>
          </w:tcPr>
          <w:p>
            <w:pPr>
              <w:pStyle w:val="TableContents"/>
              <w:bidi w:val="0"/>
              <w:spacing w:before="0" w:after="283"/>
              <w:jc w:val="left"/>
              <w:rPr/>
            </w:pPr>
            <w:r>
              <w:rPr/>
              <w:t xml:space="preserve">65 </w:t>
            </w:r>
          </w:p>
        </w:tc>
        <w:tc>
          <w:tcPr>
            <w:tcW w:w="1756" w:type="dxa"/>
            <w:tcBorders/>
            <w:vAlign w:val="center"/>
          </w:tcPr>
          <w:p>
            <w:pPr>
              <w:pStyle w:val="TableContents"/>
              <w:bidi w:val="0"/>
              <w:spacing w:before="0" w:after="283"/>
              <w:jc w:val="left"/>
              <w:rPr/>
            </w:pPr>
            <w:r>
              <w:rPr/>
              <w:t xml:space="preserve">Tuanku Abdul Hamid Halim Shah </w:t>
            </w:r>
          </w:p>
        </w:tc>
        <w:tc>
          <w:tcPr>
            <w:tcW w:w="3271" w:type="dxa"/>
            <w:tcBorders/>
            <w:vAlign w:val="center"/>
          </w:tcPr>
          <w:p>
            <w:pPr>
              <w:pStyle w:val="TableContents"/>
              <w:bidi w:val="0"/>
              <w:spacing w:before="0" w:after="283"/>
              <w:jc w:val="left"/>
              <w:rPr/>
            </w:pPr>
            <w:r>
              <w:rPr/>
              <w:t xml:space="preserve">Kedah (Malesia) </w:t>
            </w:r>
          </w:p>
        </w:tc>
        <w:tc>
          <w:tcPr>
            <w:tcW w:w="1621" w:type="dxa"/>
            <w:tcBorders/>
            <w:vAlign w:val="center"/>
          </w:tcPr>
          <w:p>
            <w:pPr>
              <w:pStyle w:val="TableContents"/>
              <w:bidi w:val="0"/>
              <w:spacing w:before="0" w:after="283"/>
              <w:jc w:val="left"/>
              <w:rPr/>
            </w:pPr>
            <w:r>
              <w:rPr/>
              <w:t xml:space="preserve">000000001881-09-22-0000 22. syyskuuta 1881 </w:t>
            </w:r>
          </w:p>
        </w:tc>
        <w:tc>
          <w:tcPr>
            <w:tcW w:w="1621" w:type="dxa"/>
            <w:tcBorders/>
            <w:vAlign w:val="center"/>
          </w:tcPr>
          <w:p>
            <w:pPr>
              <w:pStyle w:val="TableContents"/>
              <w:bidi w:val="0"/>
              <w:spacing w:before="0" w:after="283"/>
              <w:jc w:val="left"/>
              <w:rPr/>
            </w:pPr>
            <w:r>
              <w:rPr/>
              <w:t xml:space="preserve">000000001943-05-13-0000 13 toukokuuta 1943 </w:t>
            </w:r>
          </w:p>
        </w:tc>
        <w:tc>
          <w:tcPr>
            <w:tcW w:w="766" w:type="dxa"/>
            <w:tcBorders/>
            <w:vAlign w:val="center"/>
          </w:tcPr>
          <w:p>
            <w:pPr>
              <w:pStyle w:val="TableContents"/>
              <w:bidi w:val="0"/>
              <w:spacing w:before="0" w:after="283"/>
              <w:jc w:val="left"/>
              <w:rPr/>
            </w:pPr>
            <w:r>
              <w:rPr/>
              <w:t xml:space="preserve">22,512 </w:t>
            </w:r>
          </w:p>
        </w:tc>
        <w:tc>
          <w:tcPr>
            <w:tcW w:w="2431" w:type="dxa"/>
            <w:tcBorders/>
            <w:vAlign w:val="center"/>
          </w:tcPr>
          <w:p>
            <w:pPr>
              <w:pStyle w:val="TableContents"/>
              <w:bidi w:val="0"/>
              <w:spacing w:before="0" w:after="283"/>
              <w:jc w:val="left"/>
              <w:rPr/>
            </w:pPr>
            <w:r>
              <w:rPr/>
              <w:t xml:space="preserve">7004225120000000000 ♠ 61 vuotta, 233 päivää </w:t>
            </w:r>
          </w:p>
        </w:tc>
      </w:tr>
      <w:tr>
        <w:trPr/>
        <w:tc>
          <w:tcPr>
            <w:tcW w:w="691" w:type="dxa"/>
            <w:tcBorders/>
            <w:vAlign w:val="center"/>
          </w:tcPr>
          <w:p>
            <w:pPr>
              <w:pStyle w:val="TableContents"/>
              <w:bidi w:val="0"/>
              <w:spacing w:before="0" w:after="283"/>
              <w:jc w:val="left"/>
              <w:rPr/>
            </w:pPr>
            <w:r>
              <w:rPr/>
              <w:t xml:space="preserve">66 </w:t>
            </w:r>
          </w:p>
        </w:tc>
        <w:tc>
          <w:tcPr>
            <w:tcW w:w="1756" w:type="dxa"/>
            <w:tcBorders/>
            <w:vAlign w:val="center"/>
          </w:tcPr>
          <w:p>
            <w:pPr>
              <w:pStyle w:val="TableContents"/>
              <w:bidi w:val="0"/>
              <w:spacing w:before="0" w:after="283"/>
              <w:jc w:val="left"/>
              <w:rPr/>
            </w:pPr>
            <w:r>
              <w:rPr/>
              <w:t xml:space="preserve">Filip IV </w:t>
            </w:r>
          </w:p>
        </w:tc>
        <w:tc>
          <w:tcPr>
            <w:tcW w:w="3271" w:type="dxa"/>
            <w:tcBorders/>
            <w:vAlign w:val="center"/>
          </w:tcPr>
          <w:p>
            <w:pPr>
              <w:pStyle w:val="TableContents"/>
              <w:bidi w:val="0"/>
              <w:spacing w:before="0" w:after="283"/>
              <w:jc w:val="left"/>
              <w:rPr/>
            </w:pPr>
            <w:r>
              <w:rPr/>
              <w:t xml:space="preserve">Waldeck-Wildungen (HRE) </w:t>
            </w:r>
          </w:p>
        </w:tc>
        <w:tc>
          <w:tcPr>
            <w:tcW w:w="1621" w:type="dxa"/>
            <w:tcBorders/>
            <w:vAlign w:val="center"/>
          </w:tcPr>
          <w:p>
            <w:pPr>
              <w:pStyle w:val="TableContents"/>
              <w:bidi w:val="0"/>
              <w:spacing w:before="0" w:after="283"/>
              <w:jc w:val="left"/>
              <w:rPr/>
            </w:pPr>
            <w:r>
              <w:rPr/>
              <w:t xml:space="preserve">000000001513-05-28-0000 28 toukokuuta 1513 </w:t>
            </w:r>
          </w:p>
        </w:tc>
        <w:tc>
          <w:tcPr>
            <w:tcW w:w="1621" w:type="dxa"/>
            <w:tcBorders/>
            <w:vAlign w:val="center"/>
          </w:tcPr>
          <w:p>
            <w:pPr>
              <w:pStyle w:val="TableContents"/>
              <w:bidi w:val="0"/>
              <w:spacing w:before="0" w:after="283"/>
              <w:jc w:val="left"/>
              <w:rPr/>
            </w:pPr>
            <w:r>
              <w:rPr/>
              <w:t xml:space="preserve">000000001574-11-30-0000 30. marraskuuta 1574 </w:t>
            </w:r>
          </w:p>
        </w:tc>
        <w:tc>
          <w:tcPr>
            <w:tcW w:w="766" w:type="dxa"/>
            <w:tcBorders/>
            <w:vAlign w:val="center"/>
          </w:tcPr>
          <w:p>
            <w:pPr>
              <w:pStyle w:val="TableContents"/>
              <w:bidi w:val="0"/>
              <w:spacing w:before="0" w:after="283"/>
              <w:jc w:val="left"/>
              <w:rPr/>
            </w:pPr>
            <w:r>
              <w:rPr/>
              <w:t xml:space="preserve">22,466 </w:t>
            </w:r>
          </w:p>
        </w:tc>
        <w:tc>
          <w:tcPr>
            <w:tcW w:w="2431" w:type="dxa"/>
            <w:tcBorders/>
            <w:vAlign w:val="center"/>
          </w:tcPr>
          <w:p>
            <w:pPr>
              <w:pStyle w:val="TableContents"/>
              <w:bidi w:val="0"/>
              <w:spacing w:before="0" w:after="283"/>
              <w:jc w:val="left"/>
              <w:rPr/>
            </w:pPr>
            <w:r>
              <w:rPr/>
              <w:t xml:space="preserve">7004224660000000000 ♠ 61 vuotta, 186 päivää </w:t>
            </w:r>
          </w:p>
        </w:tc>
      </w:tr>
      <w:tr>
        <w:trPr/>
        <w:tc>
          <w:tcPr>
            <w:tcW w:w="691" w:type="dxa"/>
            <w:tcBorders/>
            <w:vAlign w:val="center"/>
          </w:tcPr>
          <w:p>
            <w:pPr>
              <w:pStyle w:val="TableContents"/>
              <w:bidi w:val="0"/>
              <w:spacing w:before="0" w:after="283"/>
              <w:jc w:val="left"/>
              <w:rPr/>
            </w:pPr>
            <w:r>
              <w:rPr/>
              <w:t xml:space="preserve">67 </w:t>
            </w:r>
          </w:p>
        </w:tc>
        <w:tc>
          <w:tcPr>
            <w:tcW w:w="1756" w:type="dxa"/>
            <w:tcBorders/>
            <w:vAlign w:val="center"/>
          </w:tcPr>
          <w:p>
            <w:pPr>
              <w:pStyle w:val="TableContents"/>
              <w:bidi w:val="0"/>
              <w:spacing w:before="0" w:after="283"/>
              <w:jc w:val="left"/>
              <w:rPr/>
            </w:pPr>
            <w:r>
              <w:rPr/>
              <w:t xml:space="preserve">Wakhat Singh Dalil Singh </w:t>
            </w:r>
          </w:p>
        </w:tc>
        <w:tc>
          <w:tcPr>
            <w:tcW w:w="3271" w:type="dxa"/>
            <w:tcBorders/>
            <w:vAlign w:val="center"/>
          </w:tcPr>
          <w:p>
            <w:pPr>
              <w:pStyle w:val="TableContents"/>
              <w:bidi w:val="0"/>
              <w:spacing w:before="0" w:after="283"/>
              <w:jc w:val="left"/>
              <w:rPr/>
            </w:pPr>
            <w:r>
              <w:rPr/>
              <w:t xml:space="preserve">Lunavada (Intia) </w:t>
            </w:r>
          </w:p>
        </w:tc>
        <w:tc>
          <w:tcPr>
            <w:tcW w:w="1621" w:type="dxa"/>
            <w:tcBorders/>
            <w:vAlign w:val="center"/>
          </w:tcPr>
          <w:p>
            <w:pPr>
              <w:pStyle w:val="TableContents"/>
              <w:bidi w:val="0"/>
              <w:spacing w:before="0" w:after="283"/>
              <w:jc w:val="left"/>
              <w:rPr/>
            </w:pPr>
            <w:r>
              <w:rPr/>
              <w:t xml:space="preserve">000000001867-10-31-0000 31. lokakuuta 1867 </w:t>
            </w:r>
          </w:p>
        </w:tc>
        <w:tc>
          <w:tcPr>
            <w:tcW w:w="1621" w:type="dxa"/>
            <w:tcBorders/>
            <w:vAlign w:val="center"/>
          </w:tcPr>
          <w:p>
            <w:pPr>
              <w:pStyle w:val="TableContents"/>
              <w:bidi w:val="0"/>
              <w:spacing w:before="0" w:after="283"/>
              <w:jc w:val="left"/>
              <w:rPr/>
            </w:pPr>
            <w:r>
              <w:rPr/>
              <w:t xml:space="preserve">000000001929-04-27-0000 27. huhtikuuta 1929 </w:t>
            </w:r>
          </w:p>
        </w:tc>
        <w:tc>
          <w:tcPr>
            <w:tcW w:w="766" w:type="dxa"/>
            <w:tcBorders/>
            <w:vAlign w:val="center"/>
          </w:tcPr>
          <w:p>
            <w:pPr>
              <w:pStyle w:val="TableContents"/>
              <w:bidi w:val="0"/>
              <w:spacing w:before="0" w:after="283"/>
              <w:jc w:val="left"/>
              <w:rPr/>
            </w:pPr>
            <w:r>
              <w:rPr/>
              <w:t xml:space="preserve">22,458 </w:t>
            </w:r>
          </w:p>
        </w:tc>
        <w:tc>
          <w:tcPr>
            <w:tcW w:w="2431" w:type="dxa"/>
            <w:tcBorders/>
            <w:vAlign w:val="center"/>
          </w:tcPr>
          <w:p>
            <w:pPr>
              <w:pStyle w:val="TableContents"/>
              <w:bidi w:val="0"/>
              <w:spacing w:before="0" w:after="283"/>
              <w:jc w:val="left"/>
              <w:rPr/>
            </w:pPr>
            <w:r>
              <w:rPr/>
              <w:t xml:space="preserve">7004224580000000000 ♠ 61 vuotta, 178 päivää </w:t>
            </w:r>
          </w:p>
        </w:tc>
      </w:tr>
      <w:tr>
        <w:trPr/>
        <w:tc>
          <w:tcPr>
            <w:tcW w:w="691" w:type="dxa"/>
            <w:tcBorders/>
            <w:vAlign w:val="center"/>
          </w:tcPr>
          <w:p>
            <w:pPr>
              <w:pStyle w:val="TableContents"/>
              <w:bidi w:val="0"/>
              <w:spacing w:before="0" w:after="283"/>
              <w:jc w:val="left"/>
              <w:rPr/>
            </w:pPr>
            <w:r>
              <w:rPr/>
              <w:t xml:space="preserve">68 </w:t>
            </w:r>
          </w:p>
        </w:tc>
        <w:tc>
          <w:tcPr>
            <w:tcW w:w="1756" w:type="dxa"/>
            <w:tcBorders/>
            <w:vAlign w:val="center"/>
          </w:tcPr>
          <w:p>
            <w:pPr>
              <w:pStyle w:val="TableContents"/>
              <w:bidi w:val="0"/>
              <w:spacing w:before="0" w:after="283"/>
              <w:jc w:val="left"/>
              <w:rPr/>
            </w:pPr>
            <w:r>
              <w:rPr/>
              <w:t xml:space="preserve">Paku Alam VIII </w:t>
            </w:r>
          </w:p>
        </w:tc>
        <w:tc>
          <w:tcPr>
            <w:tcW w:w="3271" w:type="dxa"/>
            <w:tcBorders/>
            <w:vAlign w:val="center"/>
          </w:tcPr>
          <w:p>
            <w:pPr>
              <w:pStyle w:val="TableContents"/>
              <w:bidi w:val="0"/>
              <w:spacing w:before="0" w:after="283"/>
              <w:jc w:val="left"/>
              <w:rPr/>
            </w:pPr>
            <w:r>
              <w:rPr/>
              <w:t xml:space="preserve">Pakualaman (Indonesia) </w:t>
            </w:r>
          </w:p>
        </w:tc>
        <w:tc>
          <w:tcPr>
            <w:tcW w:w="1621" w:type="dxa"/>
            <w:tcBorders/>
            <w:vAlign w:val="center"/>
          </w:tcPr>
          <w:p>
            <w:pPr>
              <w:pStyle w:val="TableContents"/>
              <w:bidi w:val="0"/>
              <w:spacing w:before="0" w:after="283"/>
              <w:jc w:val="left"/>
              <w:rPr/>
            </w:pPr>
            <w:r>
              <w:rPr/>
              <w:t xml:space="preserve">000000001937-04-12-0000 12. huhtikuuta 1937 </w:t>
            </w:r>
          </w:p>
        </w:tc>
        <w:tc>
          <w:tcPr>
            <w:tcW w:w="1621" w:type="dxa"/>
            <w:tcBorders/>
            <w:vAlign w:val="center"/>
          </w:tcPr>
          <w:p>
            <w:pPr>
              <w:pStyle w:val="TableContents"/>
              <w:bidi w:val="0"/>
              <w:spacing w:before="0" w:after="283"/>
              <w:jc w:val="left"/>
              <w:rPr/>
            </w:pPr>
            <w:r>
              <w:rPr/>
              <w:t xml:space="preserve">000000001998-09-11-0000 11. syyskuuta 1998 </w:t>
            </w:r>
          </w:p>
        </w:tc>
        <w:tc>
          <w:tcPr>
            <w:tcW w:w="766" w:type="dxa"/>
            <w:tcBorders/>
            <w:vAlign w:val="center"/>
          </w:tcPr>
          <w:p>
            <w:pPr>
              <w:pStyle w:val="TableContents"/>
              <w:bidi w:val="0"/>
              <w:spacing w:before="0" w:after="283"/>
              <w:jc w:val="left"/>
              <w:rPr/>
            </w:pPr>
            <w:r>
              <w:rPr/>
              <w:t xml:space="preserve">22,432 </w:t>
            </w:r>
          </w:p>
        </w:tc>
        <w:tc>
          <w:tcPr>
            <w:tcW w:w="2431" w:type="dxa"/>
            <w:tcBorders/>
            <w:vAlign w:val="center"/>
          </w:tcPr>
          <w:p>
            <w:pPr>
              <w:pStyle w:val="TableContents"/>
              <w:bidi w:val="0"/>
              <w:spacing w:before="0" w:after="283"/>
              <w:jc w:val="left"/>
              <w:rPr/>
            </w:pPr>
            <w:r>
              <w:rPr/>
              <w:t xml:space="preserve">7004224320000000000 ♠ 61 vuotta, 152 päivää </w:t>
            </w:r>
          </w:p>
        </w:tc>
      </w:tr>
      <w:tr>
        <w:trPr/>
        <w:tc>
          <w:tcPr>
            <w:tcW w:w="691" w:type="dxa"/>
            <w:tcBorders/>
            <w:vAlign w:val="center"/>
          </w:tcPr>
          <w:p>
            <w:pPr>
              <w:pStyle w:val="TableContents"/>
              <w:bidi w:val="0"/>
              <w:spacing w:before="0" w:after="283"/>
              <w:jc w:val="left"/>
              <w:rPr/>
            </w:pPr>
            <w:r>
              <w:rPr/>
              <w:t xml:space="preserve">69 </w:t>
            </w:r>
          </w:p>
        </w:tc>
        <w:tc>
          <w:tcPr>
            <w:tcW w:w="1756" w:type="dxa"/>
            <w:tcBorders/>
            <w:vAlign w:val="center"/>
          </w:tcPr>
          <w:p>
            <w:pPr>
              <w:pStyle w:val="TableContents"/>
              <w:bidi w:val="0"/>
              <w:spacing w:before="0" w:after="283"/>
              <w:jc w:val="left"/>
              <w:rPr/>
            </w:pPr>
            <w:r>
              <w:rPr/>
              <w:t xml:space="preserve">Victor Amadeus </w:t>
            </w:r>
          </w:p>
        </w:tc>
        <w:tc>
          <w:tcPr>
            <w:tcW w:w="3271" w:type="dxa"/>
            <w:tcBorders/>
            <w:vAlign w:val="center"/>
          </w:tcPr>
          <w:p>
            <w:pPr>
              <w:pStyle w:val="TableContents"/>
              <w:bidi w:val="0"/>
              <w:spacing w:before="0" w:after="283"/>
              <w:jc w:val="left"/>
              <w:rPr/>
            </w:pPr>
            <w:r>
              <w:rPr/>
              <w:t xml:space="preserve">Anhalt-Bernburg (HRE) </w:t>
            </w:r>
          </w:p>
        </w:tc>
        <w:tc>
          <w:tcPr>
            <w:tcW w:w="1621" w:type="dxa"/>
            <w:tcBorders/>
            <w:vAlign w:val="center"/>
          </w:tcPr>
          <w:p>
            <w:pPr>
              <w:pStyle w:val="TableContents"/>
              <w:bidi w:val="0"/>
              <w:spacing w:before="0" w:after="283"/>
              <w:jc w:val="left"/>
              <w:rPr/>
            </w:pPr>
            <w:r>
              <w:rPr/>
              <w:t xml:space="preserve">000000001656-09-22-0000 22. syyskuuta 1656 </w:t>
            </w:r>
          </w:p>
        </w:tc>
        <w:tc>
          <w:tcPr>
            <w:tcW w:w="1621" w:type="dxa"/>
            <w:tcBorders/>
            <w:vAlign w:val="center"/>
          </w:tcPr>
          <w:p>
            <w:pPr>
              <w:pStyle w:val="TableContents"/>
              <w:bidi w:val="0"/>
              <w:spacing w:before="0" w:after="283"/>
              <w:jc w:val="left"/>
              <w:rPr/>
            </w:pPr>
            <w:r>
              <w:rPr/>
              <w:t xml:space="preserve">000000001718-02-14-0000 14. helmikuuta 1718 </w:t>
            </w:r>
          </w:p>
        </w:tc>
        <w:tc>
          <w:tcPr>
            <w:tcW w:w="766" w:type="dxa"/>
            <w:tcBorders/>
            <w:vAlign w:val="center"/>
          </w:tcPr>
          <w:p>
            <w:pPr>
              <w:pStyle w:val="TableContents"/>
              <w:bidi w:val="0"/>
              <w:spacing w:before="0" w:after="283"/>
              <w:jc w:val="left"/>
              <w:rPr/>
            </w:pPr>
            <w:r>
              <w:rPr/>
              <w:t xml:space="preserve">22,424 </w:t>
            </w:r>
          </w:p>
        </w:tc>
        <w:tc>
          <w:tcPr>
            <w:tcW w:w="2431" w:type="dxa"/>
            <w:tcBorders/>
            <w:vAlign w:val="center"/>
          </w:tcPr>
          <w:p>
            <w:pPr>
              <w:pStyle w:val="TableContents"/>
              <w:bidi w:val="0"/>
              <w:spacing w:before="0" w:after="283"/>
              <w:jc w:val="left"/>
              <w:rPr/>
            </w:pPr>
            <w:r>
              <w:rPr/>
              <w:t xml:space="preserve">7004224240000000000 ♠ 61 vuotta, 145 päivää </w:t>
            </w:r>
          </w:p>
        </w:tc>
      </w:tr>
      <w:tr>
        <w:trPr/>
        <w:tc>
          <w:tcPr>
            <w:tcW w:w="691" w:type="dxa"/>
            <w:tcBorders/>
            <w:vAlign w:val="center"/>
          </w:tcPr>
          <w:p>
            <w:pPr>
              <w:pStyle w:val="TableContents"/>
              <w:bidi w:val="0"/>
              <w:spacing w:before="0" w:after="283"/>
              <w:jc w:val="left"/>
              <w:rPr/>
            </w:pPr>
            <w:r>
              <w:rPr/>
              <w:t xml:space="preserve">70 </w:t>
            </w:r>
          </w:p>
        </w:tc>
        <w:tc>
          <w:tcPr>
            <w:tcW w:w="1756" w:type="dxa"/>
            <w:tcBorders/>
            <w:vAlign w:val="center"/>
          </w:tcPr>
          <w:p>
            <w:pPr>
              <w:pStyle w:val="TableContents"/>
              <w:bidi w:val="0"/>
              <w:spacing w:before="0" w:after="283"/>
              <w:jc w:val="left"/>
              <w:rPr/>
            </w:pPr>
            <w:r>
              <w:rPr/>
              <w:t xml:space="preserve">Lakshman Singh, Banswaran maharawal </w:t>
            </w:r>
          </w:p>
        </w:tc>
        <w:tc>
          <w:tcPr>
            <w:tcW w:w="3271" w:type="dxa"/>
            <w:tcBorders/>
            <w:vAlign w:val="center"/>
          </w:tcPr>
          <w:p>
            <w:pPr>
              <w:pStyle w:val="TableContents"/>
              <w:bidi w:val="0"/>
              <w:spacing w:before="0" w:after="283"/>
              <w:jc w:val="left"/>
              <w:rPr/>
            </w:pPr>
            <w:r>
              <w:rPr/>
              <w:t xml:space="preserve">Banswaran osavaltio (Intia) </w:t>
            </w:r>
          </w:p>
        </w:tc>
        <w:tc>
          <w:tcPr>
            <w:tcW w:w="1621" w:type="dxa"/>
            <w:tcBorders/>
            <w:vAlign w:val="center"/>
          </w:tcPr>
          <w:p>
            <w:pPr>
              <w:pStyle w:val="TableContents"/>
              <w:bidi w:val="0"/>
              <w:spacing w:before="0" w:after="283"/>
              <w:jc w:val="left"/>
              <w:rPr/>
            </w:pPr>
            <w:r>
              <w:rPr/>
              <w:t xml:space="preserve">000000001844-02-02-0000 2. helmikuuta 1844 </w:t>
            </w:r>
          </w:p>
        </w:tc>
        <w:tc>
          <w:tcPr>
            <w:tcW w:w="1621" w:type="dxa"/>
            <w:tcBorders/>
            <w:vAlign w:val="center"/>
          </w:tcPr>
          <w:p>
            <w:pPr>
              <w:pStyle w:val="TableContents"/>
              <w:bidi w:val="0"/>
              <w:spacing w:before="0" w:after="283"/>
              <w:jc w:val="left"/>
              <w:rPr/>
            </w:pPr>
            <w:r>
              <w:rPr/>
              <w:t xml:space="preserve">000000001905-04-29-0000 29. huhtikuuta 1905 </w:t>
            </w:r>
          </w:p>
        </w:tc>
        <w:tc>
          <w:tcPr>
            <w:tcW w:w="766" w:type="dxa"/>
            <w:tcBorders/>
            <w:vAlign w:val="center"/>
          </w:tcPr>
          <w:p>
            <w:pPr>
              <w:pStyle w:val="TableContents"/>
              <w:bidi w:val="0"/>
              <w:spacing w:before="0" w:after="283"/>
              <w:jc w:val="left"/>
              <w:rPr/>
            </w:pPr>
            <w:r>
              <w:rPr/>
              <w:t xml:space="preserve">22,366 </w:t>
            </w:r>
          </w:p>
        </w:tc>
        <w:tc>
          <w:tcPr>
            <w:tcW w:w="2431" w:type="dxa"/>
            <w:tcBorders/>
            <w:vAlign w:val="center"/>
          </w:tcPr>
          <w:p>
            <w:pPr>
              <w:pStyle w:val="TableContents"/>
              <w:bidi w:val="0"/>
              <w:spacing w:before="0" w:after="283"/>
              <w:jc w:val="left"/>
              <w:rPr/>
            </w:pPr>
            <w:r>
              <w:rPr/>
              <w:t xml:space="preserve">7004223660000000000 ♠ 61 vuotta, 86 päivää </w:t>
            </w:r>
          </w:p>
        </w:tc>
      </w:tr>
      <w:tr>
        <w:trPr/>
        <w:tc>
          <w:tcPr>
            <w:tcW w:w="691" w:type="dxa"/>
            <w:tcBorders/>
            <w:vAlign w:val="center"/>
          </w:tcPr>
          <w:p>
            <w:pPr>
              <w:pStyle w:val="TableContents"/>
              <w:bidi w:val="0"/>
              <w:spacing w:before="0" w:after="283"/>
              <w:jc w:val="left"/>
              <w:rPr/>
            </w:pPr>
            <w:r>
              <w:rPr/>
              <w:t xml:space="preserve">71 </w:t>
            </w:r>
          </w:p>
        </w:tc>
        <w:tc>
          <w:tcPr>
            <w:tcW w:w="1756" w:type="dxa"/>
            <w:tcBorders/>
            <w:vAlign w:val="center"/>
          </w:tcPr>
          <w:p>
            <w:pPr>
              <w:pStyle w:val="TableContents"/>
              <w:bidi w:val="0"/>
              <w:spacing w:before="0" w:after="283"/>
              <w:jc w:val="left"/>
              <w:rPr/>
            </w:pPr>
            <w:r>
              <w:rPr/>
              <w:t xml:space="preserve">Ulrich V </w:t>
            </w:r>
          </w:p>
        </w:tc>
        <w:tc>
          <w:tcPr>
            <w:tcW w:w="3271" w:type="dxa"/>
            <w:tcBorders/>
            <w:vAlign w:val="center"/>
          </w:tcPr>
          <w:p>
            <w:pPr>
              <w:pStyle w:val="TableContents"/>
              <w:bidi w:val="0"/>
              <w:spacing w:before="0" w:after="283"/>
              <w:jc w:val="left"/>
              <w:rPr/>
            </w:pPr>
            <w:r>
              <w:rPr/>
              <w:t xml:space="preserve">Württemberg-Stuttgart (HRE) </w:t>
            </w:r>
          </w:p>
        </w:tc>
        <w:tc>
          <w:tcPr>
            <w:tcW w:w="1621" w:type="dxa"/>
            <w:tcBorders/>
            <w:vAlign w:val="center"/>
          </w:tcPr>
          <w:p>
            <w:pPr>
              <w:pStyle w:val="TableContents"/>
              <w:bidi w:val="0"/>
              <w:spacing w:before="0" w:after="283"/>
              <w:jc w:val="left"/>
              <w:rPr/>
            </w:pPr>
            <w:r>
              <w:rPr/>
              <w:t xml:space="preserve">000000001419-07-02-0000 2. heinäkuuta 1419 </w:t>
            </w:r>
          </w:p>
        </w:tc>
        <w:tc>
          <w:tcPr>
            <w:tcW w:w="1621" w:type="dxa"/>
            <w:tcBorders/>
            <w:vAlign w:val="center"/>
          </w:tcPr>
          <w:p>
            <w:pPr>
              <w:pStyle w:val="TableContents"/>
              <w:bidi w:val="0"/>
              <w:spacing w:before="0" w:after="283"/>
              <w:jc w:val="left"/>
              <w:rPr/>
            </w:pPr>
            <w:r>
              <w:rPr/>
              <w:t xml:space="preserve">000000001480-09-01-0000 1. syyskuuta 1480 </w:t>
            </w:r>
          </w:p>
        </w:tc>
        <w:tc>
          <w:tcPr>
            <w:tcW w:w="766" w:type="dxa"/>
            <w:tcBorders/>
            <w:vAlign w:val="center"/>
          </w:tcPr>
          <w:p>
            <w:pPr>
              <w:pStyle w:val="TableContents"/>
              <w:bidi w:val="0"/>
              <w:spacing w:before="0" w:after="283"/>
              <w:jc w:val="left"/>
              <w:rPr/>
            </w:pPr>
            <w:r>
              <w:rPr/>
              <w:t xml:space="preserve">22,342 </w:t>
            </w:r>
          </w:p>
        </w:tc>
        <w:tc>
          <w:tcPr>
            <w:tcW w:w="2431" w:type="dxa"/>
            <w:tcBorders/>
            <w:vAlign w:val="center"/>
          </w:tcPr>
          <w:p>
            <w:pPr>
              <w:pStyle w:val="TableContents"/>
              <w:bidi w:val="0"/>
              <w:spacing w:before="0" w:after="283"/>
              <w:jc w:val="left"/>
              <w:rPr/>
            </w:pPr>
            <w:r>
              <w:rPr/>
              <w:t xml:space="preserve">7004223420000000000 ♠ 61 vuotta, 61 päivää </w:t>
            </w:r>
          </w:p>
        </w:tc>
      </w:tr>
      <w:tr>
        <w:trPr/>
        <w:tc>
          <w:tcPr>
            <w:tcW w:w="691" w:type="dxa"/>
            <w:tcBorders/>
            <w:vAlign w:val="center"/>
          </w:tcPr>
          <w:p>
            <w:pPr>
              <w:pStyle w:val="TableContents"/>
              <w:bidi w:val="0"/>
              <w:spacing w:before="0" w:after="283"/>
              <w:jc w:val="left"/>
              <w:rPr/>
            </w:pPr>
            <w:r>
              <w:rPr/>
              <w:t xml:space="preserve">72 </w:t>
            </w:r>
          </w:p>
        </w:tc>
        <w:tc>
          <w:tcPr>
            <w:tcW w:w="1756" w:type="dxa"/>
            <w:tcBorders/>
            <w:vAlign w:val="center"/>
          </w:tcPr>
          <w:p>
            <w:pPr>
              <w:pStyle w:val="TableContents"/>
              <w:bidi w:val="0"/>
              <w:spacing w:before="0" w:after="283"/>
              <w:jc w:val="left"/>
              <w:rPr/>
            </w:pPr>
            <w:r>
              <w:rPr/>
              <w:t xml:space="preserve">Ranbir Singh </w:t>
            </w:r>
          </w:p>
        </w:tc>
        <w:tc>
          <w:tcPr>
            <w:tcW w:w="3271" w:type="dxa"/>
            <w:tcBorders/>
            <w:vAlign w:val="center"/>
          </w:tcPr>
          <w:p>
            <w:pPr>
              <w:pStyle w:val="TableContents"/>
              <w:bidi w:val="0"/>
              <w:spacing w:before="0" w:after="283"/>
              <w:jc w:val="left"/>
              <w:rPr/>
            </w:pPr>
            <w:r>
              <w:rPr/>
              <w:t xml:space="preserve">Jind (Intia) </w:t>
            </w:r>
          </w:p>
        </w:tc>
        <w:tc>
          <w:tcPr>
            <w:tcW w:w="1621" w:type="dxa"/>
            <w:tcBorders/>
            <w:vAlign w:val="center"/>
          </w:tcPr>
          <w:p>
            <w:pPr>
              <w:pStyle w:val="TableContents"/>
              <w:bidi w:val="0"/>
              <w:spacing w:before="0" w:after="283"/>
              <w:jc w:val="left"/>
              <w:rPr/>
            </w:pPr>
            <w:r>
              <w:rPr/>
              <w:t xml:space="preserve">000000001887-03-07-0000 7. maaliskuuta 1887 </w:t>
            </w:r>
          </w:p>
        </w:tc>
        <w:tc>
          <w:tcPr>
            <w:tcW w:w="1621" w:type="dxa"/>
            <w:tcBorders/>
            <w:vAlign w:val="center"/>
          </w:tcPr>
          <w:p>
            <w:pPr>
              <w:pStyle w:val="TableContents"/>
              <w:bidi w:val="0"/>
              <w:spacing w:before="0" w:after="283"/>
              <w:jc w:val="left"/>
              <w:rPr/>
            </w:pPr>
            <w:r>
              <w:rPr/>
              <w:t xml:space="preserve">000000001948-03-31-0000 31. maaliskuuta 1948 </w:t>
            </w:r>
          </w:p>
        </w:tc>
        <w:tc>
          <w:tcPr>
            <w:tcW w:w="766" w:type="dxa"/>
            <w:tcBorders/>
            <w:vAlign w:val="center"/>
          </w:tcPr>
          <w:p>
            <w:pPr>
              <w:pStyle w:val="TableContents"/>
              <w:bidi w:val="0"/>
              <w:spacing w:before="0" w:after="283"/>
              <w:jc w:val="left"/>
              <w:rPr/>
            </w:pPr>
            <w:r>
              <w:rPr/>
              <w:t xml:space="preserve">22,304 </w:t>
            </w:r>
          </w:p>
        </w:tc>
        <w:tc>
          <w:tcPr>
            <w:tcW w:w="2431" w:type="dxa"/>
            <w:tcBorders/>
            <w:vAlign w:val="center"/>
          </w:tcPr>
          <w:p>
            <w:pPr>
              <w:pStyle w:val="TableContents"/>
              <w:bidi w:val="0"/>
              <w:spacing w:before="0" w:after="283"/>
              <w:jc w:val="left"/>
              <w:rPr/>
            </w:pPr>
            <w:r>
              <w:rPr/>
              <w:t xml:space="preserve">7004223040000000000 ♠ 61 vuotta, 24 päivää </w:t>
            </w:r>
          </w:p>
        </w:tc>
      </w:tr>
      <w:tr>
        <w:trPr/>
        <w:tc>
          <w:tcPr>
            <w:tcW w:w="691" w:type="dxa"/>
            <w:tcBorders/>
            <w:vAlign w:val="center"/>
          </w:tcPr>
          <w:p>
            <w:pPr>
              <w:pStyle w:val="TableContents"/>
              <w:bidi w:val="0"/>
              <w:spacing w:before="0" w:after="283"/>
              <w:jc w:val="left"/>
              <w:rPr/>
            </w:pPr>
            <w:r>
              <w:rPr/>
              <w:t xml:space="preserve">73 </w:t>
            </w:r>
          </w:p>
        </w:tc>
        <w:tc>
          <w:tcPr>
            <w:tcW w:w="1756" w:type="dxa"/>
            <w:tcBorders/>
            <w:vAlign w:val="center"/>
          </w:tcPr>
          <w:p>
            <w:pPr>
              <w:pStyle w:val="TableContents"/>
              <w:bidi w:val="0"/>
              <w:spacing w:before="0" w:after="283"/>
              <w:jc w:val="left"/>
              <w:rPr/>
            </w:pPr>
            <w:r>
              <w:rPr/>
              <w:t xml:space="preserve">Ernst Ludwig </w:t>
            </w:r>
          </w:p>
        </w:tc>
        <w:tc>
          <w:tcPr>
            <w:tcW w:w="3271" w:type="dxa"/>
            <w:tcBorders/>
            <w:vAlign w:val="center"/>
          </w:tcPr>
          <w:p>
            <w:pPr>
              <w:pStyle w:val="TableContents"/>
              <w:bidi w:val="0"/>
              <w:spacing w:before="0" w:after="283"/>
              <w:jc w:val="left"/>
              <w:rPr/>
            </w:pPr>
            <w:r>
              <w:rPr/>
              <w:t xml:space="preserve">Hessen-Darmstadt (HRE) </w:t>
            </w:r>
          </w:p>
        </w:tc>
        <w:tc>
          <w:tcPr>
            <w:tcW w:w="1621" w:type="dxa"/>
            <w:tcBorders/>
            <w:vAlign w:val="center"/>
          </w:tcPr>
          <w:p>
            <w:pPr>
              <w:pStyle w:val="TableContents"/>
              <w:bidi w:val="0"/>
              <w:spacing w:before="0" w:after="283"/>
              <w:jc w:val="left"/>
              <w:rPr/>
            </w:pPr>
            <w:r>
              <w:rPr/>
              <w:t xml:space="preserve">000000001678-08-31-0000 31 elokuuta 1678 </w:t>
            </w:r>
          </w:p>
        </w:tc>
        <w:tc>
          <w:tcPr>
            <w:tcW w:w="1621" w:type="dxa"/>
            <w:tcBorders/>
            <w:vAlign w:val="center"/>
          </w:tcPr>
          <w:p>
            <w:pPr>
              <w:pStyle w:val="TableContents"/>
              <w:bidi w:val="0"/>
              <w:spacing w:before="0" w:after="283"/>
              <w:jc w:val="left"/>
              <w:rPr/>
            </w:pPr>
            <w:r>
              <w:rPr/>
              <w:t xml:space="preserve">000000001739-09-12-0000 12. syyskuuta 1739 </w:t>
            </w:r>
          </w:p>
        </w:tc>
        <w:tc>
          <w:tcPr>
            <w:tcW w:w="766" w:type="dxa"/>
            <w:tcBorders/>
            <w:vAlign w:val="center"/>
          </w:tcPr>
          <w:p>
            <w:pPr>
              <w:pStyle w:val="TableContents"/>
              <w:bidi w:val="0"/>
              <w:spacing w:before="0" w:after="283"/>
              <w:jc w:val="left"/>
              <w:rPr/>
            </w:pPr>
            <w:r>
              <w:rPr/>
              <w:t xml:space="preserve">22,291 </w:t>
            </w:r>
          </w:p>
        </w:tc>
        <w:tc>
          <w:tcPr>
            <w:tcW w:w="2431" w:type="dxa"/>
            <w:tcBorders/>
            <w:vAlign w:val="center"/>
          </w:tcPr>
          <w:p>
            <w:pPr>
              <w:pStyle w:val="TableContents"/>
              <w:bidi w:val="0"/>
              <w:spacing w:before="0" w:after="283"/>
              <w:jc w:val="left"/>
              <w:rPr/>
            </w:pPr>
            <w:r>
              <w:rPr/>
              <w:t xml:space="preserve">7004222910000000000 ♠ 61 vuotta, 12 päivää </w:t>
            </w:r>
          </w:p>
        </w:tc>
      </w:tr>
      <w:tr>
        <w:trPr/>
        <w:tc>
          <w:tcPr>
            <w:tcW w:w="691" w:type="dxa"/>
            <w:tcBorders/>
            <w:vAlign w:val="center"/>
          </w:tcPr>
          <w:p>
            <w:pPr>
              <w:pStyle w:val="TableContents"/>
              <w:bidi w:val="0"/>
              <w:spacing w:before="0" w:after="283"/>
              <w:jc w:val="left"/>
              <w:rPr/>
            </w:pPr>
            <w:r>
              <w:rPr/>
              <w:t xml:space="preserve">74 </w:t>
            </w:r>
          </w:p>
        </w:tc>
        <w:tc>
          <w:tcPr>
            <w:tcW w:w="1756" w:type="dxa"/>
            <w:tcBorders/>
            <w:vAlign w:val="center"/>
          </w:tcPr>
          <w:p>
            <w:pPr>
              <w:pStyle w:val="TableContents"/>
              <w:bidi w:val="0"/>
              <w:spacing w:before="0" w:after="283"/>
              <w:jc w:val="left"/>
              <w:rPr/>
            </w:pPr>
            <w:r>
              <w:rPr/>
              <w:t xml:space="preserve">Johann Friedrich I </w:t>
            </w:r>
          </w:p>
        </w:tc>
        <w:tc>
          <w:tcPr>
            <w:tcW w:w="3271" w:type="dxa"/>
            <w:tcBorders/>
            <w:vAlign w:val="center"/>
          </w:tcPr>
          <w:p>
            <w:pPr>
              <w:pStyle w:val="TableContents"/>
              <w:bidi w:val="0"/>
              <w:spacing w:before="0" w:after="283"/>
              <w:jc w:val="left"/>
              <w:rPr/>
            </w:pPr>
            <w:r>
              <w:rPr/>
              <w:t xml:space="preserve">Hohenlohe-Neuenstein-Öhringen (HRE) </w:t>
            </w:r>
          </w:p>
        </w:tc>
        <w:tc>
          <w:tcPr>
            <w:tcW w:w="1621" w:type="dxa"/>
            <w:tcBorders/>
            <w:vAlign w:val="center"/>
          </w:tcPr>
          <w:p>
            <w:pPr>
              <w:pStyle w:val="TableContents"/>
              <w:bidi w:val="0"/>
              <w:spacing w:before="0" w:after="283"/>
              <w:jc w:val="left"/>
              <w:rPr/>
            </w:pPr>
            <w:r>
              <w:rPr/>
              <w:t xml:space="preserve">000000001641-10-11-0000 11. lokakuuta 1641 </w:t>
            </w:r>
          </w:p>
        </w:tc>
        <w:tc>
          <w:tcPr>
            <w:tcW w:w="1621" w:type="dxa"/>
            <w:tcBorders/>
            <w:vAlign w:val="center"/>
          </w:tcPr>
          <w:p>
            <w:pPr>
              <w:pStyle w:val="TableContents"/>
              <w:bidi w:val="0"/>
              <w:spacing w:before="0" w:after="283"/>
              <w:jc w:val="left"/>
              <w:rPr/>
            </w:pPr>
            <w:r>
              <w:rPr/>
              <w:t xml:space="preserve">000000001702-10-17-0000 17. lokakuuta 1702 </w:t>
            </w:r>
          </w:p>
        </w:tc>
        <w:tc>
          <w:tcPr>
            <w:tcW w:w="766" w:type="dxa"/>
            <w:tcBorders/>
            <w:vAlign w:val="center"/>
          </w:tcPr>
          <w:p>
            <w:pPr>
              <w:pStyle w:val="TableContents"/>
              <w:bidi w:val="0"/>
              <w:spacing w:before="0" w:after="283"/>
              <w:jc w:val="left"/>
              <w:rPr/>
            </w:pPr>
            <w:r>
              <w:rPr/>
              <w:t xml:space="preserve">22,285 </w:t>
            </w:r>
          </w:p>
        </w:tc>
        <w:tc>
          <w:tcPr>
            <w:tcW w:w="2431" w:type="dxa"/>
            <w:tcBorders/>
            <w:vAlign w:val="center"/>
          </w:tcPr>
          <w:p>
            <w:pPr>
              <w:pStyle w:val="TableContents"/>
              <w:bidi w:val="0"/>
              <w:spacing w:before="0" w:after="283"/>
              <w:jc w:val="left"/>
              <w:rPr/>
            </w:pPr>
            <w:r>
              <w:rPr/>
              <w:t xml:space="preserve">70042228500000000 ♠ 61 vuotta, 6 päivää </w:t>
            </w:r>
          </w:p>
        </w:tc>
      </w:tr>
      <w:tr>
        <w:trPr/>
        <w:tc>
          <w:tcPr>
            <w:tcW w:w="691" w:type="dxa"/>
            <w:tcBorders/>
            <w:vAlign w:val="center"/>
          </w:tcPr>
          <w:p>
            <w:pPr>
              <w:pStyle w:val="TableContents"/>
              <w:bidi w:val="0"/>
              <w:spacing w:before="0" w:after="283"/>
              <w:jc w:val="left"/>
              <w:rPr/>
            </w:pPr>
            <w:r>
              <w:rPr/>
              <w:t xml:space="preserve">75 </w:t>
            </w:r>
          </w:p>
        </w:tc>
        <w:tc>
          <w:tcPr>
            <w:tcW w:w="1756" w:type="dxa"/>
            <w:tcBorders/>
            <w:vAlign w:val="center"/>
          </w:tcPr>
          <w:p>
            <w:pPr>
              <w:pStyle w:val="TableContents"/>
              <w:bidi w:val="0"/>
              <w:spacing w:before="0" w:after="283"/>
              <w:jc w:val="left"/>
              <w:rPr/>
            </w:pPr>
            <w:r>
              <w:rPr/>
              <w:t xml:space="preserve">Wilhelm Moritz II </w:t>
            </w:r>
          </w:p>
        </w:tc>
        <w:tc>
          <w:tcPr>
            <w:tcW w:w="3271" w:type="dxa"/>
            <w:tcBorders/>
            <w:vAlign w:val="center"/>
          </w:tcPr>
          <w:p>
            <w:pPr>
              <w:pStyle w:val="TableContents"/>
              <w:bidi w:val="0"/>
              <w:spacing w:before="0" w:after="283"/>
              <w:jc w:val="left"/>
              <w:rPr/>
            </w:pPr>
            <w:r>
              <w:rPr/>
              <w:t xml:space="preserve">Isenburg-Philippseich (HRE) </w:t>
            </w:r>
          </w:p>
        </w:tc>
        <w:tc>
          <w:tcPr>
            <w:tcW w:w="1621" w:type="dxa"/>
            <w:tcBorders/>
            <w:vAlign w:val="center"/>
          </w:tcPr>
          <w:p>
            <w:pPr>
              <w:pStyle w:val="TableContents"/>
              <w:bidi w:val="0"/>
              <w:spacing w:before="0" w:after="283"/>
              <w:jc w:val="left"/>
              <w:rPr/>
            </w:pPr>
            <w:r>
              <w:rPr/>
              <w:t xml:space="preserve">000000001711-03-08-0000 8. maaliskuuta 1711 </w:t>
            </w:r>
          </w:p>
        </w:tc>
        <w:tc>
          <w:tcPr>
            <w:tcW w:w="1621" w:type="dxa"/>
            <w:tcBorders/>
            <w:vAlign w:val="center"/>
          </w:tcPr>
          <w:p>
            <w:pPr>
              <w:pStyle w:val="TableContents"/>
              <w:bidi w:val="0"/>
              <w:spacing w:before="0" w:after="283"/>
              <w:jc w:val="left"/>
              <w:rPr/>
            </w:pPr>
            <w:r>
              <w:rPr/>
              <w:t xml:space="preserve">000000001772-03-07-0000 7 maaliskuuta 1772 </w:t>
            </w:r>
          </w:p>
        </w:tc>
        <w:tc>
          <w:tcPr>
            <w:tcW w:w="766" w:type="dxa"/>
            <w:tcBorders/>
            <w:vAlign w:val="center"/>
          </w:tcPr>
          <w:p>
            <w:pPr>
              <w:pStyle w:val="TableContents"/>
              <w:bidi w:val="0"/>
              <w:spacing w:before="0" w:after="283"/>
              <w:jc w:val="left"/>
              <w:rPr/>
            </w:pPr>
            <w:r>
              <w:rPr/>
              <w:t xml:space="preserve">22,280 </w:t>
            </w:r>
          </w:p>
        </w:tc>
        <w:tc>
          <w:tcPr>
            <w:tcW w:w="2431" w:type="dxa"/>
            <w:tcBorders/>
            <w:vAlign w:val="center"/>
          </w:tcPr>
          <w:p>
            <w:pPr>
              <w:pStyle w:val="TableContents"/>
              <w:bidi w:val="0"/>
              <w:spacing w:before="0" w:after="283"/>
              <w:jc w:val="left"/>
              <w:rPr/>
            </w:pPr>
            <w:r>
              <w:rPr/>
              <w:t xml:space="preserve">700422280000000000000000000 ♠ 60 vuotta, 365 päivää </w:t>
            </w:r>
          </w:p>
        </w:tc>
      </w:tr>
      <w:tr>
        <w:trPr/>
        <w:tc>
          <w:tcPr>
            <w:tcW w:w="691" w:type="dxa"/>
            <w:tcBorders/>
            <w:vAlign w:val="center"/>
          </w:tcPr>
          <w:p>
            <w:pPr>
              <w:pStyle w:val="TableContents"/>
              <w:bidi w:val="0"/>
              <w:spacing w:before="0" w:after="283"/>
              <w:jc w:val="left"/>
              <w:rPr/>
            </w:pPr>
            <w:r>
              <w:rPr/>
              <w:t xml:space="preserve">76 </w:t>
            </w:r>
          </w:p>
        </w:tc>
        <w:tc>
          <w:tcPr>
            <w:tcW w:w="1756" w:type="dxa"/>
            <w:tcBorders/>
            <w:vAlign w:val="center"/>
          </w:tcPr>
          <w:p>
            <w:pPr>
              <w:pStyle w:val="TableContents"/>
              <w:bidi w:val="0"/>
              <w:spacing w:before="0" w:after="283"/>
              <w:jc w:val="left"/>
              <w:rPr/>
            </w:pPr>
            <w:r>
              <w:rPr/>
              <w:t xml:space="preserve">Christian Ernst </w:t>
            </w:r>
          </w:p>
        </w:tc>
        <w:tc>
          <w:tcPr>
            <w:tcW w:w="3271" w:type="dxa"/>
            <w:tcBorders/>
            <w:vAlign w:val="center"/>
          </w:tcPr>
          <w:p>
            <w:pPr>
              <w:pStyle w:val="TableContents"/>
              <w:bidi w:val="0"/>
              <w:spacing w:before="0" w:after="283"/>
              <w:jc w:val="left"/>
              <w:rPr/>
            </w:pPr>
            <w:r>
              <w:rPr/>
              <w:t xml:space="preserve">Stolberg-Wernigerode (HRE) </w:t>
            </w:r>
          </w:p>
        </w:tc>
        <w:tc>
          <w:tcPr>
            <w:tcW w:w="1621" w:type="dxa"/>
            <w:tcBorders/>
            <w:vAlign w:val="center"/>
          </w:tcPr>
          <w:p>
            <w:pPr>
              <w:pStyle w:val="TableContents"/>
              <w:bidi w:val="0"/>
              <w:spacing w:before="0" w:after="283"/>
              <w:jc w:val="left"/>
              <w:rPr/>
            </w:pPr>
            <w:r>
              <w:rPr/>
              <w:t xml:space="preserve">000000001710-11-09-0000 9. marraskuuta 1710 </w:t>
            </w:r>
          </w:p>
        </w:tc>
        <w:tc>
          <w:tcPr>
            <w:tcW w:w="1621" w:type="dxa"/>
            <w:tcBorders/>
            <w:vAlign w:val="center"/>
          </w:tcPr>
          <w:p>
            <w:pPr>
              <w:pStyle w:val="TableContents"/>
              <w:bidi w:val="0"/>
              <w:spacing w:before="0" w:after="283"/>
              <w:jc w:val="left"/>
              <w:rPr/>
            </w:pPr>
            <w:r>
              <w:rPr/>
              <w:t xml:space="preserve">000000001771-10-25-0000 25. lokakuuta 1771 </w:t>
            </w:r>
          </w:p>
        </w:tc>
        <w:tc>
          <w:tcPr>
            <w:tcW w:w="766" w:type="dxa"/>
            <w:tcBorders/>
            <w:vAlign w:val="center"/>
          </w:tcPr>
          <w:p>
            <w:pPr>
              <w:pStyle w:val="TableContents"/>
              <w:bidi w:val="0"/>
              <w:spacing w:before="0" w:after="283"/>
              <w:jc w:val="left"/>
              <w:rPr/>
            </w:pPr>
            <w:r>
              <w:rPr/>
              <w:t xml:space="preserve">22,265 </w:t>
            </w:r>
          </w:p>
        </w:tc>
        <w:tc>
          <w:tcPr>
            <w:tcW w:w="2431" w:type="dxa"/>
            <w:tcBorders/>
            <w:vAlign w:val="center"/>
          </w:tcPr>
          <w:p>
            <w:pPr>
              <w:pStyle w:val="TableContents"/>
              <w:bidi w:val="0"/>
              <w:spacing w:before="0" w:after="283"/>
              <w:jc w:val="left"/>
              <w:rPr/>
            </w:pPr>
            <w:r>
              <w:rPr/>
              <w:t xml:space="preserve">7004222650000000000 ♠ 60 vuotta, 350 päivää </w:t>
            </w:r>
          </w:p>
        </w:tc>
      </w:tr>
      <w:tr>
        <w:trPr/>
        <w:tc>
          <w:tcPr>
            <w:tcW w:w="691" w:type="dxa"/>
            <w:tcBorders/>
            <w:vAlign w:val="center"/>
          </w:tcPr>
          <w:p>
            <w:pPr>
              <w:pStyle w:val="TableContents"/>
              <w:bidi w:val="0"/>
              <w:spacing w:before="0" w:after="283"/>
              <w:jc w:val="left"/>
              <w:rPr/>
            </w:pPr>
            <w:r>
              <w:rPr/>
              <w:t xml:space="preserve">77 </w:t>
            </w:r>
          </w:p>
        </w:tc>
        <w:tc>
          <w:tcPr>
            <w:tcW w:w="1756" w:type="dxa"/>
            <w:tcBorders/>
            <w:vAlign w:val="center"/>
          </w:tcPr>
          <w:p>
            <w:pPr>
              <w:pStyle w:val="TableContents"/>
              <w:bidi w:val="0"/>
              <w:spacing w:before="0" w:after="283"/>
              <w:jc w:val="left"/>
              <w:rPr/>
            </w:pPr>
            <w:r>
              <w:rPr/>
              <w:t xml:space="preserve">Adolf III </w:t>
            </w:r>
          </w:p>
        </w:tc>
        <w:tc>
          <w:tcPr>
            <w:tcW w:w="3271" w:type="dxa"/>
            <w:tcBorders/>
            <w:vAlign w:val="center"/>
          </w:tcPr>
          <w:p>
            <w:pPr>
              <w:pStyle w:val="TableContents"/>
              <w:bidi w:val="0"/>
              <w:spacing w:before="0" w:after="283"/>
              <w:jc w:val="left"/>
              <w:rPr/>
            </w:pPr>
            <w:r>
              <w:rPr/>
              <w:t xml:space="preserve">Schauenburg ja Holstein (HRE) </w:t>
            </w:r>
          </w:p>
        </w:tc>
        <w:tc>
          <w:tcPr>
            <w:tcW w:w="1621" w:type="dxa"/>
            <w:tcBorders/>
            <w:vAlign w:val="center"/>
          </w:tcPr>
          <w:p>
            <w:pPr>
              <w:pStyle w:val="TableContents"/>
              <w:bidi w:val="0"/>
              <w:spacing w:before="0" w:after="283"/>
              <w:jc w:val="left"/>
              <w:rPr/>
            </w:pPr>
            <w:r>
              <w:rPr/>
              <w:t xml:space="preserve">000000001164-07-06-0000 6. heinäkuuta 1164 </w:t>
            </w:r>
          </w:p>
        </w:tc>
        <w:tc>
          <w:tcPr>
            <w:tcW w:w="1621" w:type="dxa"/>
            <w:tcBorders/>
            <w:vAlign w:val="center"/>
          </w:tcPr>
          <w:p>
            <w:pPr>
              <w:pStyle w:val="TableContents"/>
              <w:bidi w:val="0"/>
              <w:spacing w:before="0" w:after="283"/>
              <w:jc w:val="left"/>
              <w:rPr/>
            </w:pPr>
            <w:r>
              <w:rPr/>
              <w:t xml:space="preserve">000000001225-01-03-0000 3. tammikuuta 1225 </w:t>
            </w:r>
          </w:p>
        </w:tc>
        <w:tc>
          <w:tcPr>
            <w:tcW w:w="766" w:type="dxa"/>
            <w:tcBorders/>
            <w:vAlign w:val="center"/>
          </w:tcPr>
          <w:p>
            <w:pPr>
              <w:pStyle w:val="TableContents"/>
              <w:bidi w:val="0"/>
              <w:spacing w:before="0" w:after="283"/>
              <w:jc w:val="left"/>
              <w:rPr/>
            </w:pPr>
            <w:r>
              <w:rPr/>
              <w:t xml:space="preserve">22,096 </w:t>
            </w:r>
          </w:p>
        </w:tc>
        <w:tc>
          <w:tcPr>
            <w:tcW w:w="2431" w:type="dxa"/>
            <w:tcBorders/>
            <w:vAlign w:val="center"/>
          </w:tcPr>
          <w:p>
            <w:pPr>
              <w:pStyle w:val="TableContents"/>
              <w:bidi w:val="0"/>
              <w:spacing w:before="0" w:after="283"/>
              <w:jc w:val="left"/>
              <w:rPr/>
            </w:pPr>
            <w:r>
              <w:rPr/>
              <w:t xml:space="preserve">7004220960000000000 ♠ 60 vuotta, 181 päivää </w:t>
            </w:r>
          </w:p>
        </w:tc>
      </w:tr>
      <w:tr>
        <w:trPr/>
        <w:tc>
          <w:tcPr>
            <w:tcW w:w="691" w:type="dxa"/>
            <w:tcBorders/>
            <w:vAlign w:val="center"/>
          </w:tcPr>
          <w:p>
            <w:pPr>
              <w:pStyle w:val="TableContents"/>
              <w:bidi w:val="0"/>
              <w:spacing w:before="0" w:after="283"/>
              <w:jc w:val="left"/>
              <w:rPr/>
            </w:pPr>
            <w:r>
              <w:rPr/>
              <w:t xml:space="preserve">78 </w:t>
            </w:r>
          </w:p>
        </w:tc>
        <w:tc>
          <w:tcPr>
            <w:tcW w:w="1756" w:type="dxa"/>
            <w:tcBorders/>
            <w:vAlign w:val="center"/>
          </w:tcPr>
          <w:p>
            <w:pPr>
              <w:pStyle w:val="TableContents"/>
              <w:bidi w:val="0"/>
              <w:spacing w:before="0" w:after="283"/>
              <w:jc w:val="left"/>
              <w:rPr/>
            </w:pPr>
            <w:r>
              <w:rPr/>
              <w:t xml:space="preserve">Leopold Ludwig </w:t>
            </w:r>
          </w:p>
        </w:tc>
        <w:tc>
          <w:tcPr>
            <w:tcW w:w="3271" w:type="dxa"/>
            <w:tcBorders/>
            <w:vAlign w:val="center"/>
          </w:tcPr>
          <w:p>
            <w:pPr>
              <w:pStyle w:val="TableContents"/>
              <w:bidi w:val="0"/>
              <w:spacing w:before="0" w:after="283"/>
              <w:jc w:val="left"/>
              <w:rPr/>
            </w:pPr>
            <w:r>
              <w:rPr/>
              <w:t xml:space="preserve">Palatinate-Weldenz (HRE) </w:t>
            </w:r>
          </w:p>
        </w:tc>
        <w:tc>
          <w:tcPr>
            <w:tcW w:w="1621" w:type="dxa"/>
            <w:tcBorders/>
            <w:vAlign w:val="center"/>
          </w:tcPr>
          <w:p>
            <w:pPr>
              <w:pStyle w:val="TableContents"/>
              <w:bidi w:val="0"/>
              <w:spacing w:before="0" w:after="283"/>
              <w:jc w:val="left"/>
              <w:rPr/>
            </w:pPr>
            <w:r>
              <w:rPr/>
              <w:t xml:space="preserve">000000001634-06-03-0000 3. kesäkuuta 1634 </w:t>
            </w:r>
          </w:p>
        </w:tc>
        <w:tc>
          <w:tcPr>
            <w:tcW w:w="1621" w:type="dxa"/>
            <w:tcBorders/>
            <w:vAlign w:val="center"/>
          </w:tcPr>
          <w:p>
            <w:pPr>
              <w:pStyle w:val="TableContents"/>
              <w:bidi w:val="0"/>
              <w:spacing w:before="0" w:after="283"/>
              <w:jc w:val="left"/>
              <w:rPr/>
            </w:pPr>
            <w:r>
              <w:rPr/>
              <w:t xml:space="preserve">000000001694-09-29-0000 29. syyskuuta 1694 </w:t>
            </w:r>
          </w:p>
        </w:tc>
        <w:tc>
          <w:tcPr>
            <w:tcW w:w="766" w:type="dxa"/>
            <w:tcBorders/>
            <w:vAlign w:val="center"/>
          </w:tcPr>
          <w:p>
            <w:pPr>
              <w:pStyle w:val="TableContents"/>
              <w:bidi w:val="0"/>
              <w:spacing w:before="0" w:after="283"/>
              <w:jc w:val="left"/>
              <w:rPr/>
            </w:pPr>
            <w:r>
              <w:rPr/>
              <w:t xml:space="preserve">22,033 </w:t>
            </w:r>
          </w:p>
        </w:tc>
        <w:tc>
          <w:tcPr>
            <w:tcW w:w="2431" w:type="dxa"/>
            <w:tcBorders/>
            <w:vAlign w:val="center"/>
          </w:tcPr>
          <w:p>
            <w:pPr>
              <w:pStyle w:val="TableContents"/>
              <w:bidi w:val="0"/>
              <w:spacing w:before="0" w:after="283"/>
              <w:jc w:val="left"/>
              <w:rPr/>
            </w:pPr>
            <w:r>
              <w:rPr/>
              <w:t xml:space="preserve">700422033000000000000000000 ♠ 60 vuotta, 118 päivää </w:t>
            </w:r>
          </w:p>
        </w:tc>
      </w:tr>
      <w:tr>
        <w:trPr/>
        <w:tc>
          <w:tcPr>
            <w:tcW w:w="691" w:type="dxa"/>
            <w:tcBorders/>
            <w:vAlign w:val="center"/>
          </w:tcPr>
          <w:p>
            <w:pPr>
              <w:pStyle w:val="TableContents"/>
              <w:bidi w:val="0"/>
              <w:spacing w:before="0" w:after="283"/>
              <w:jc w:val="left"/>
              <w:rPr/>
            </w:pPr>
            <w:r>
              <w:rPr/>
              <w:t xml:space="preserve">79 </w:t>
            </w:r>
          </w:p>
        </w:tc>
        <w:tc>
          <w:tcPr>
            <w:tcW w:w="1756" w:type="dxa"/>
            <w:tcBorders/>
            <w:vAlign w:val="center"/>
          </w:tcPr>
          <w:p>
            <w:pPr>
              <w:pStyle w:val="TableContents"/>
              <w:bidi w:val="0"/>
              <w:spacing w:before="0" w:after="283"/>
              <w:jc w:val="left"/>
              <w:rPr/>
            </w:pPr>
            <w:r>
              <w:rPr/>
              <w:t xml:space="preserve">Qianlongin keisari </w:t>
            </w:r>
          </w:p>
        </w:tc>
        <w:tc>
          <w:tcPr>
            <w:tcW w:w="3271" w:type="dxa"/>
            <w:tcBorders/>
            <w:vAlign w:val="center"/>
          </w:tcPr>
          <w:p>
            <w:pPr>
              <w:pStyle w:val="TableContents"/>
              <w:bidi w:val="0"/>
              <w:spacing w:before="0" w:after="283"/>
              <w:jc w:val="left"/>
              <w:rPr/>
            </w:pPr>
            <w:r>
              <w:rPr/>
              <w:t xml:space="preserve">Qing (Kiina) </w:t>
            </w:r>
          </w:p>
        </w:tc>
        <w:tc>
          <w:tcPr>
            <w:tcW w:w="1621" w:type="dxa"/>
            <w:tcBorders/>
            <w:vAlign w:val="center"/>
          </w:tcPr>
          <w:p>
            <w:pPr>
              <w:pStyle w:val="TableContents"/>
              <w:bidi w:val="0"/>
              <w:spacing w:before="0" w:after="283"/>
              <w:jc w:val="left"/>
              <w:rPr/>
            </w:pPr>
            <w:r>
              <w:rPr/>
              <w:t xml:space="preserve">000000001735-10-18-0000 18. lokakuuta 1735 </w:t>
            </w:r>
          </w:p>
        </w:tc>
        <w:tc>
          <w:tcPr>
            <w:tcW w:w="1621" w:type="dxa"/>
            <w:tcBorders/>
            <w:vAlign w:val="center"/>
          </w:tcPr>
          <w:p>
            <w:pPr>
              <w:pStyle w:val="TableContents"/>
              <w:bidi w:val="0"/>
              <w:spacing w:before="0" w:after="283"/>
              <w:jc w:val="left"/>
              <w:rPr/>
            </w:pPr>
            <w:r>
              <w:rPr/>
              <w:t xml:space="preserve">000000001796-02-08-0000 8. helmikuuta 1796 </w:t>
            </w:r>
          </w:p>
        </w:tc>
        <w:tc>
          <w:tcPr>
            <w:tcW w:w="766" w:type="dxa"/>
            <w:tcBorders/>
            <w:vAlign w:val="center"/>
          </w:tcPr>
          <w:p>
            <w:pPr>
              <w:pStyle w:val="TableContents"/>
              <w:bidi w:val="0"/>
              <w:spacing w:before="0" w:after="283"/>
              <w:jc w:val="left"/>
              <w:rPr/>
            </w:pPr>
            <w:r>
              <w:rPr/>
              <w:t xml:space="preserve">22,028 </w:t>
            </w:r>
          </w:p>
        </w:tc>
        <w:tc>
          <w:tcPr>
            <w:tcW w:w="2431" w:type="dxa"/>
            <w:tcBorders/>
            <w:vAlign w:val="center"/>
          </w:tcPr>
          <w:p>
            <w:pPr>
              <w:pStyle w:val="TableContents"/>
              <w:bidi w:val="0"/>
              <w:spacing w:before="0" w:after="283"/>
              <w:jc w:val="left"/>
              <w:rPr/>
            </w:pPr>
            <w:r>
              <w:rPr/>
              <w:t xml:space="preserve">7004220280000000000 ♠ 60 vuotta, 113 päivää </w:t>
            </w:r>
          </w:p>
        </w:tc>
      </w:tr>
      <w:tr>
        <w:trPr/>
        <w:tc>
          <w:tcPr>
            <w:tcW w:w="691" w:type="dxa"/>
            <w:tcBorders/>
            <w:vAlign w:val="center"/>
          </w:tcPr>
          <w:p>
            <w:pPr>
              <w:pStyle w:val="TableContents"/>
              <w:bidi w:val="0"/>
              <w:spacing w:before="0" w:after="283"/>
              <w:jc w:val="left"/>
              <w:rPr/>
            </w:pPr>
            <w:r>
              <w:rPr/>
              <w:t xml:space="preserve">80 </w:t>
            </w:r>
          </w:p>
        </w:tc>
        <w:tc>
          <w:tcPr>
            <w:tcW w:w="1756" w:type="dxa"/>
            <w:tcBorders/>
            <w:vAlign w:val="center"/>
          </w:tcPr>
          <w:p>
            <w:pPr>
              <w:pStyle w:val="TableContents"/>
              <w:bidi w:val="0"/>
              <w:spacing w:before="0" w:after="283"/>
              <w:jc w:val="left"/>
              <w:rPr/>
            </w:pPr>
            <w:r>
              <w:rPr/>
              <w:t xml:space="preserve">Friedrich Günther </w:t>
            </w:r>
          </w:p>
        </w:tc>
        <w:tc>
          <w:tcPr>
            <w:tcW w:w="3271" w:type="dxa"/>
            <w:tcBorders/>
            <w:vAlign w:val="center"/>
          </w:tcPr>
          <w:p>
            <w:pPr>
              <w:pStyle w:val="TableContents"/>
              <w:bidi w:val="0"/>
              <w:spacing w:before="0" w:after="283"/>
              <w:jc w:val="left"/>
              <w:rPr/>
            </w:pPr>
            <w:r>
              <w:rPr/>
              <w:t xml:space="preserve">Schwarzburg-Rudolstadt </w:t>
            </w:r>
          </w:p>
        </w:tc>
        <w:tc>
          <w:tcPr>
            <w:tcW w:w="1621" w:type="dxa"/>
            <w:tcBorders/>
            <w:vAlign w:val="center"/>
          </w:tcPr>
          <w:p>
            <w:pPr>
              <w:pStyle w:val="TableContents"/>
              <w:bidi w:val="0"/>
              <w:spacing w:before="0" w:after="283"/>
              <w:jc w:val="left"/>
              <w:rPr/>
            </w:pPr>
            <w:r>
              <w:rPr/>
              <w:t xml:space="preserve">000000001807-04-28-0000 28. huhtikuuta 1807 </w:t>
            </w:r>
          </w:p>
        </w:tc>
        <w:tc>
          <w:tcPr>
            <w:tcW w:w="1621" w:type="dxa"/>
            <w:tcBorders/>
            <w:vAlign w:val="center"/>
          </w:tcPr>
          <w:p>
            <w:pPr>
              <w:pStyle w:val="TableContents"/>
              <w:bidi w:val="0"/>
              <w:spacing w:before="0" w:after="283"/>
              <w:jc w:val="left"/>
              <w:rPr/>
            </w:pPr>
            <w:r>
              <w:rPr/>
              <w:t xml:space="preserve">000000001867-06-28-0000 28. kesäkuuta 1867 </w:t>
            </w:r>
          </w:p>
        </w:tc>
        <w:tc>
          <w:tcPr>
            <w:tcW w:w="766" w:type="dxa"/>
            <w:tcBorders/>
            <w:vAlign w:val="center"/>
          </w:tcPr>
          <w:p>
            <w:pPr>
              <w:pStyle w:val="TableContents"/>
              <w:bidi w:val="0"/>
              <w:spacing w:before="0" w:after="283"/>
              <w:jc w:val="left"/>
              <w:rPr/>
            </w:pPr>
            <w:r>
              <w:rPr/>
              <w:t xml:space="preserve">21,976 </w:t>
            </w:r>
          </w:p>
        </w:tc>
        <w:tc>
          <w:tcPr>
            <w:tcW w:w="2431" w:type="dxa"/>
            <w:tcBorders/>
            <w:vAlign w:val="center"/>
          </w:tcPr>
          <w:p>
            <w:pPr>
              <w:pStyle w:val="TableContents"/>
              <w:bidi w:val="0"/>
              <w:spacing w:before="0" w:after="283"/>
              <w:jc w:val="left"/>
              <w:rPr/>
            </w:pPr>
            <w:r>
              <w:rPr/>
              <w:t xml:space="preserve">7004219760000000000 ♠ 60 vuotta, 61 päivää </w:t>
            </w:r>
          </w:p>
        </w:tc>
      </w:tr>
      <w:tr>
        <w:trPr/>
        <w:tc>
          <w:tcPr>
            <w:tcW w:w="691" w:type="dxa"/>
            <w:tcBorders/>
            <w:vAlign w:val="center"/>
          </w:tcPr>
          <w:p>
            <w:pPr>
              <w:pStyle w:val="TableContents"/>
              <w:bidi w:val="0"/>
              <w:spacing w:before="0" w:after="283"/>
              <w:jc w:val="left"/>
              <w:rPr/>
            </w:pPr>
            <w:r>
              <w:rPr/>
              <w:t xml:space="preserve">81 </w:t>
            </w:r>
          </w:p>
        </w:tc>
        <w:tc>
          <w:tcPr>
            <w:tcW w:w="1756" w:type="dxa"/>
            <w:tcBorders/>
            <w:vAlign w:val="center"/>
          </w:tcPr>
          <w:p>
            <w:pPr>
              <w:pStyle w:val="TableContents"/>
              <w:bidi w:val="0"/>
              <w:spacing w:before="0" w:after="283"/>
              <w:jc w:val="left"/>
              <w:rPr/>
            </w:pPr>
            <w:r>
              <w:rPr/>
              <w:t xml:space="preserve">Pakubuwono XII </w:t>
            </w:r>
          </w:p>
        </w:tc>
        <w:tc>
          <w:tcPr>
            <w:tcW w:w="3271" w:type="dxa"/>
            <w:tcBorders/>
            <w:vAlign w:val="center"/>
          </w:tcPr>
          <w:p>
            <w:pPr>
              <w:pStyle w:val="TableContents"/>
              <w:bidi w:val="0"/>
              <w:spacing w:before="0" w:after="283"/>
              <w:jc w:val="left"/>
              <w:rPr/>
            </w:pPr>
            <w:r>
              <w:rPr/>
              <w:t xml:space="preserve">Surakarta (Indonesia) </w:t>
            </w:r>
          </w:p>
        </w:tc>
        <w:tc>
          <w:tcPr>
            <w:tcW w:w="1621" w:type="dxa"/>
            <w:tcBorders/>
            <w:vAlign w:val="center"/>
          </w:tcPr>
          <w:p>
            <w:pPr>
              <w:pStyle w:val="TableContents"/>
              <w:bidi w:val="0"/>
              <w:spacing w:before="0" w:after="283"/>
              <w:jc w:val="left"/>
              <w:rPr/>
            </w:pPr>
            <w:r>
              <w:rPr/>
              <w:t xml:space="preserve">000000001944-06-11-0000 11. kesäkuuta 1944 </w:t>
            </w:r>
          </w:p>
        </w:tc>
        <w:tc>
          <w:tcPr>
            <w:tcW w:w="1621" w:type="dxa"/>
            <w:tcBorders/>
            <w:vAlign w:val="center"/>
          </w:tcPr>
          <w:p>
            <w:pPr>
              <w:pStyle w:val="TableContents"/>
              <w:bidi w:val="0"/>
              <w:spacing w:before="0" w:after="283"/>
              <w:jc w:val="left"/>
              <w:rPr/>
            </w:pPr>
            <w:r>
              <w:rPr/>
              <w:t xml:space="preserve">000000002004-06-11-0000 11. kesäkuuta 2004 </w:t>
            </w:r>
          </w:p>
        </w:tc>
        <w:tc>
          <w:tcPr>
            <w:tcW w:w="766" w:type="dxa"/>
            <w:tcBorders/>
            <w:vAlign w:val="center"/>
          </w:tcPr>
          <w:p>
            <w:pPr>
              <w:pStyle w:val="TableContents"/>
              <w:bidi w:val="0"/>
              <w:spacing w:before="0" w:after="283"/>
              <w:jc w:val="left"/>
              <w:rPr/>
            </w:pPr>
            <w:r>
              <w:rPr/>
              <w:t xml:space="preserve">21,915 </w:t>
            </w:r>
          </w:p>
        </w:tc>
        <w:tc>
          <w:tcPr>
            <w:tcW w:w="2431" w:type="dxa"/>
            <w:tcBorders/>
            <w:vAlign w:val="center"/>
          </w:tcPr>
          <w:p>
            <w:pPr>
              <w:pStyle w:val="TableContents"/>
              <w:bidi w:val="0"/>
              <w:spacing w:before="0" w:after="283"/>
              <w:jc w:val="left"/>
              <w:rPr/>
            </w:pPr>
            <w:r>
              <w:rPr/>
              <w:t xml:space="preserve">7004219150000000000 ♠ 60 vuotta, 0 päivää </w:t>
            </w:r>
          </w:p>
        </w:tc>
      </w:tr>
      <w:tr>
        <w:trPr/>
        <w:tc>
          <w:tcPr>
            <w:tcW w:w="691" w:type="dxa"/>
            <w:tcBorders/>
            <w:vAlign w:val="center"/>
          </w:tcPr>
          <w:p>
            <w:pPr>
              <w:pStyle w:val="TableContents"/>
              <w:bidi w:val="0"/>
              <w:spacing w:before="0" w:after="283"/>
              <w:jc w:val="left"/>
              <w:rPr/>
            </w:pPr>
            <w:r>
              <w:rPr/>
              <w:t xml:space="preserve">82 </w:t>
            </w:r>
          </w:p>
        </w:tc>
        <w:tc>
          <w:tcPr>
            <w:tcW w:w="1756" w:type="dxa"/>
            <w:tcBorders/>
            <w:vAlign w:val="center"/>
          </w:tcPr>
          <w:p>
            <w:pPr>
              <w:pStyle w:val="TableContents"/>
              <w:bidi w:val="0"/>
              <w:spacing w:before="0" w:after="283"/>
              <w:jc w:val="left"/>
              <w:rPr/>
            </w:pPr>
            <w:r>
              <w:rPr/>
              <w:t xml:space="preserve">Johann Jakob I </w:t>
            </w:r>
          </w:p>
        </w:tc>
        <w:tc>
          <w:tcPr>
            <w:tcW w:w="3271" w:type="dxa"/>
            <w:tcBorders/>
            <w:vAlign w:val="center"/>
          </w:tcPr>
          <w:p>
            <w:pPr>
              <w:pStyle w:val="TableContents"/>
              <w:bidi w:val="0"/>
              <w:spacing w:before="0" w:after="283"/>
              <w:jc w:val="left"/>
              <w:rPr/>
            </w:pPr>
            <w:r>
              <w:rPr/>
              <w:t xml:space="preserve">Waldburg-Zeil (HRE) </w:t>
            </w:r>
          </w:p>
        </w:tc>
        <w:tc>
          <w:tcPr>
            <w:tcW w:w="1621" w:type="dxa"/>
            <w:tcBorders/>
            <w:vAlign w:val="center"/>
          </w:tcPr>
          <w:p>
            <w:pPr>
              <w:pStyle w:val="TableContents"/>
              <w:bidi w:val="0"/>
              <w:spacing w:before="0" w:after="283"/>
              <w:jc w:val="left"/>
              <w:rPr/>
            </w:pPr>
            <w:r>
              <w:rPr/>
              <w:t xml:space="preserve">000000001614-05-04-0000 4. toukokuuta 1614 </w:t>
            </w:r>
          </w:p>
        </w:tc>
        <w:tc>
          <w:tcPr>
            <w:tcW w:w="1621" w:type="dxa"/>
            <w:tcBorders/>
            <w:vAlign w:val="center"/>
          </w:tcPr>
          <w:p>
            <w:pPr>
              <w:pStyle w:val="TableContents"/>
              <w:bidi w:val="0"/>
              <w:spacing w:before="0" w:after="283"/>
              <w:jc w:val="left"/>
              <w:rPr/>
            </w:pPr>
            <w:r>
              <w:rPr/>
              <w:t xml:space="preserve">000000001674-04-18-0000 18. huhtikuuta 1674 </w:t>
            </w:r>
          </w:p>
        </w:tc>
        <w:tc>
          <w:tcPr>
            <w:tcW w:w="766" w:type="dxa"/>
            <w:tcBorders/>
            <w:vAlign w:val="center"/>
          </w:tcPr>
          <w:p>
            <w:pPr>
              <w:pStyle w:val="TableContents"/>
              <w:bidi w:val="0"/>
              <w:spacing w:before="0" w:after="283"/>
              <w:jc w:val="left"/>
              <w:rPr/>
            </w:pPr>
            <w:r>
              <w:rPr/>
              <w:t xml:space="preserve">21,899 </w:t>
            </w:r>
          </w:p>
        </w:tc>
        <w:tc>
          <w:tcPr>
            <w:tcW w:w="2431" w:type="dxa"/>
            <w:tcBorders/>
            <w:vAlign w:val="center"/>
          </w:tcPr>
          <w:p>
            <w:pPr>
              <w:pStyle w:val="TableContents"/>
              <w:bidi w:val="0"/>
              <w:spacing w:before="0" w:after="283"/>
              <w:jc w:val="left"/>
              <w:rPr/>
            </w:pPr>
            <w:r>
              <w:rPr/>
              <w:t xml:space="preserve">7004218990000000000 ♠ 59 vuotta, 349 päivää </w:t>
            </w:r>
          </w:p>
        </w:tc>
      </w:tr>
      <w:tr>
        <w:trPr/>
        <w:tc>
          <w:tcPr>
            <w:tcW w:w="691" w:type="dxa"/>
            <w:tcBorders/>
            <w:vAlign w:val="center"/>
          </w:tcPr>
          <w:p>
            <w:pPr>
              <w:pStyle w:val="TableContents"/>
              <w:bidi w:val="0"/>
              <w:spacing w:before="0" w:after="283"/>
              <w:jc w:val="left"/>
              <w:rPr/>
            </w:pPr>
            <w:r>
              <w:rPr/>
              <w:t xml:space="preserve">83 </w:t>
            </w:r>
          </w:p>
        </w:tc>
        <w:tc>
          <w:tcPr>
            <w:tcW w:w="1756" w:type="dxa"/>
            <w:tcBorders/>
            <w:vAlign w:val="center"/>
          </w:tcPr>
          <w:p>
            <w:pPr>
              <w:pStyle w:val="TableContents"/>
              <w:bidi w:val="0"/>
              <w:spacing w:before="0" w:after="283"/>
              <w:jc w:val="left"/>
              <w:rPr/>
            </w:pPr>
            <w:r>
              <w:rPr/>
              <w:t xml:space="preserve">Christian IV </w:t>
            </w:r>
          </w:p>
        </w:tc>
        <w:tc>
          <w:tcPr>
            <w:tcW w:w="3271" w:type="dxa"/>
            <w:tcBorders/>
            <w:vAlign w:val="center"/>
          </w:tcPr>
          <w:p>
            <w:pPr>
              <w:pStyle w:val="TableContents"/>
              <w:bidi w:val="0"/>
              <w:spacing w:before="0" w:after="283"/>
              <w:jc w:val="left"/>
              <w:rPr/>
            </w:pPr>
            <w:r>
              <w:rPr/>
              <w:t xml:space="preserve">Tanska (D&amp;N) </w:t>
            </w:r>
          </w:p>
        </w:tc>
        <w:tc>
          <w:tcPr>
            <w:tcW w:w="1621" w:type="dxa"/>
            <w:tcBorders/>
            <w:vAlign w:val="center"/>
          </w:tcPr>
          <w:p>
            <w:pPr>
              <w:pStyle w:val="TableContents"/>
              <w:bidi w:val="0"/>
              <w:spacing w:before="0" w:after="283"/>
              <w:jc w:val="left"/>
              <w:rPr/>
            </w:pPr>
            <w:r>
              <w:rPr/>
              <w:t xml:space="preserve">000000001588-04-04-00-0000 4. huhtikuuta 1588 </w:t>
            </w:r>
          </w:p>
        </w:tc>
        <w:tc>
          <w:tcPr>
            <w:tcW w:w="1621" w:type="dxa"/>
            <w:tcBorders/>
            <w:vAlign w:val="center"/>
          </w:tcPr>
          <w:p>
            <w:pPr>
              <w:pStyle w:val="TableContents"/>
              <w:bidi w:val="0"/>
              <w:spacing w:before="0" w:after="283"/>
              <w:jc w:val="left"/>
              <w:rPr/>
            </w:pPr>
            <w:r>
              <w:rPr/>
              <w:t xml:space="preserve">000000001648-02-28-0000 28 helmikuuta 1648 </w:t>
            </w:r>
          </w:p>
        </w:tc>
        <w:tc>
          <w:tcPr>
            <w:tcW w:w="766" w:type="dxa"/>
            <w:tcBorders/>
            <w:vAlign w:val="center"/>
          </w:tcPr>
          <w:p>
            <w:pPr>
              <w:pStyle w:val="TableContents"/>
              <w:bidi w:val="0"/>
              <w:spacing w:before="0" w:after="283"/>
              <w:jc w:val="left"/>
              <w:rPr/>
            </w:pPr>
            <w:r>
              <w:rPr/>
              <w:t xml:space="preserve">21,879 </w:t>
            </w:r>
          </w:p>
        </w:tc>
        <w:tc>
          <w:tcPr>
            <w:tcW w:w="2431" w:type="dxa"/>
            <w:tcBorders/>
            <w:vAlign w:val="center"/>
          </w:tcPr>
          <w:p>
            <w:pPr>
              <w:pStyle w:val="TableContents"/>
              <w:bidi w:val="0"/>
              <w:spacing w:before="0" w:after="283"/>
              <w:jc w:val="left"/>
              <w:rPr/>
            </w:pPr>
            <w:r>
              <w:rPr/>
              <w:t xml:space="preserve">7004218790000000000 ♠ 59 vuotta, 330 päivää </w:t>
            </w:r>
          </w:p>
        </w:tc>
      </w:tr>
      <w:tr>
        <w:trPr/>
        <w:tc>
          <w:tcPr>
            <w:tcW w:w="691" w:type="dxa"/>
            <w:tcBorders/>
            <w:vAlign w:val="center"/>
          </w:tcPr>
          <w:p>
            <w:pPr>
              <w:pStyle w:val="TableContents"/>
              <w:bidi w:val="0"/>
              <w:spacing w:before="0" w:after="283"/>
              <w:jc w:val="left"/>
              <w:rPr/>
            </w:pPr>
            <w:r>
              <w:rPr/>
              <w:t xml:space="preserve">84 </w:t>
            </w:r>
          </w:p>
        </w:tc>
        <w:tc>
          <w:tcPr>
            <w:tcW w:w="1756" w:type="dxa"/>
            <w:tcBorders/>
            <w:vAlign w:val="center"/>
          </w:tcPr>
          <w:p>
            <w:pPr>
              <w:pStyle w:val="TableContents"/>
              <w:bidi w:val="0"/>
              <w:spacing w:before="0" w:after="283"/>
              <w:jc w:val="left"/>
              <w:rPr/>
            </w:pPr>
            <w:r>
              <w:rPr/>
              <w:t xml:space="preserve">Gustav Adolf </w:t>
            </w:r>
          </w:p>
        </w:tc>
        <w:tc>
          <w:tcPr>
            <w:tcW w:w="3271" w:type="dxa"/>
            <w:tcBorders/>
            <w:vAlign w:val="center"/>
          </w:tcPr>
          <w:p>
            <w:pPr>
              <w:pStyle w:val="TableContents"/>
              <w:bidi w:val="0"/>
              <w:spacing w:before="0" w:after="283"/>
              <w:jc w:val="left"/>
              <w:rPr/>
            </w:pPr>
            <w:r>
              <w:rPr/>
              <w:t xml:space="preserve">Mecklenburg-Güstrow (HRE) </w:t>
            </w:r>
          </w:p>
        </w:tc>
        <w:tc>
          <w:tcPr>
            <w:tcW w:w="1621" w:type="dxa"/>
            <w:tcBorders/>
            <w:vAlign w:val="center"/>
          </w:tcPr>
          <w:p>
            <w:pPr>
              <w:pStyle w:val="TableContents"/>
              <w:bidi w:val="0"/>
              <w:spacing w:before="0" w:after="283"/>
              <w:jc w:val="left"/>
              <w:rPr/>
            </w:pPr>
            <w:r>
              <w:rPr/>
              <w:t xml:space="preserve">000000001636-04-23-0000 23. huhtikuuta 1636 </w:t>
            </w:r>
          </w:p>
        </w:tc>
        <w:tc>
          <w:tcPr>
            <w:tcW w:w="1621" w:type="dxa"/>
            <w:tcBorders/>
            <w:vAlign w:val="center"/>
          </w:tcPr>
          <w:p>
            <w:pPr>
              <w:pStyle w:val="TableContents"/>
              <w:bidi w:val="0"/>
              <w:spacing w:before="0" w:after="283"/>
              <w:jc w:val="left"/>
              <w:rPr/>
            </w:pPr>
            <w:r>
              <w:rPr/>
              <w:t xml:space="preserve">000000001695-10-06-0000 6. lokakuuta 1695 </w:t>
            </w:r>
          </w:p>
        </w:tc>
        <w:tc>
          <w:tcPr>
            <w:tcW w:w="766" w:type="dxa"/>
            <w:tcBorders/>
            <w:vAlign w:val="center"/>
          </w:tcPr>
          <w:p>
            <w:pPr>
              <w:pStyle w:val="TableContents"/>
              <w:bidi w:val="0"/>
              <w:spacing w:before="0" w:after="283"/>
              <w:jc w:val="left"/>
              <w:rPr/>
            </w:pPr>
            <w:r>
              <w:rPr/>
              <w:t xml:space="preserve">21,715 </w:t>
            </w:r>
          </w:p>
        </w:tc>
        <w:tc>
          <w:tcPr>
            <w:tcW w:w="2431" w:type="dxa"/>
            <w:tcBorders/>
            <w:vAlign w:val="center"/>
          </w:tcPr>
          <w:p>
            <w:pPr>
              <w:pStyle w:val="TableContents"/>
              <w:bidi w:val="0"/>
              <w:spacing w:before="0" w:after="283"/>
              <w:jc w:val="left"/>
              <w:rPr/>
            </w:pPr>
            <w:r>
              <w:rPr/>
              <w:t xml:space="preserve">7004217150000000000 ♠ 59 vuotta, 166 päivää </w:t>
            </w:r>
          </w:p>
        </w:tc>
      </w:tr>
      <w:tr>
        <w:trPr/>
        <w:tc>
          <w:tcPr>
            <w:tcW w:w="691" w:type="dxa"/>
            <w:tcBorders/>
            <w:vAlign w:val="center"/>
          </w:tcPr>
          <w:p>
            <w:pPr>
              <w:pStyle w:val="TableContents"/>
              <w:bidi w:val="0"/>
              <w:spacing w:before="0" w:after="283"/>
              <w:jc w:val="left"/>
              <w:rPr/>
            </w:pPr>
            <w:r>
              <w:rPr/>
              <w:t xml:space="preserve">85 </w:t>
            </w:r>
          </w:p>
        </w:tc>
        <w:tc>
          <w:tcPr>
            <w:tcW w:w="1756" w:type="dxa"/>
            <w:tcBorders/>
            <w:vAlign w:val="center"/>
          </w:tcPr>
          <w:p>
            <w:pPr>
              <w:pStyle w:val="TableContents"/>
              <w:bidi w:val="0"/>
              <w:spacing w:before="0" w:after="283"/>
              <w:jc w:val="left"/>
              <w:rPr/>
            </w:pPr>
            <w:r>
              <w:rPr/>
              <w:t xml:space="preserve">Georg Friedrich I </w:t>
            </w:r>
          </w:p>
        </w:tc>
        <w:tc>
          <w:tcPr>
            <w:tcW w:w="3271" w:type="dxa"/>
            <w:tcBorders/>
            <w:vAlign w:val="center"/>
          </w:tcPr>
          <w:p>
            <w:pPr>
              <w:pStyle w:val="TableContents"/>
              <w:bidi w:val="0"/>
              <w:spacing w:before="0" w:after="283"/>
              <w:jc w:val="left"/>
              <w:rPr/>
            </w:pPr>
            <w:r>
              <w:rPr/>
              <w:t xml:space="preserve">Brandenburg-Ansbach (HRE) </w:t>
            </w:r>
          </w:p>
        </w:tc>
        <w:tc>
          <w:tcPr>
            <w:tcW w:w="1621" w:type="dxa"/>
            <w:tcBorders/>
            <w:vAlign w:val="center"/>
          </w:tcPr>
          <w:p>
            <w:pPr>
              <w:pStyle w:val="TableContents"/>
              <w:bidi w:val="0"/>
              <w:spacing w:before="0" w:after="283"/>
              <w:jc w:val="left"/>
              <w:rPr/>
            </w:pPr>
            <w:r>
              <w:rPr/>
              <w:t xml:space="preserve">000000001543-12-27-0000 27. joulukuuta 1543 </w:t>
            </w:r>
          </w:p>
        </w:tc>
        <w:tc>
          <w:tcPr>
            <w:tcW w:w="1621" w:type="dxa"/>
            <w:tcBorders/>
            <w:vAlign w:val="center"/>
          </w:tcPr>
          <w:p>
            <w:pPr>
              <w:pStyle w:val="TableContents"/>
              <w:bidi w:val="0"/>
              <w:spacing w:before="0" w:after="283"/>
              <w:jc w:val="left"/>
              <w:rPr/>
            </w:pPr>
            <w:r>
              <w:rPr/>
              <w:t xml:space="preserve">000000001603-04-25-0000 25. huhtikuuta 1603 </w:t>
            </w:r>
          </w:p>
        </w:tc>
        <w:tc>
          <w:tcPr>
            <w:tcW w:w="766" w:type="dxa"/>
            <w:tcBorders/>
            <w:vAlign w:val="center"/>
          </w:tcPr>
          <w:p>
            <w:pPr>
              <w:pStyle w:val="TableContents"/>
              <w:bidi w:val="0"/>
              <w:spacing w:before="0" w:after="283"/>
              <w:jc w:val="left"/>
              <w:rPr/>
            </w:pPr>
            <w:r>
              <w:rPr/>
              <w:t xml:space="preserve">21,669 </w:t>
            </w:r>
          </w:p>
        </w:tc>
        <w:tc>
          <w:tcPr>
            <w:tcW w:w="2431" w:type="dxa"/>
            <w:tcBorders/>
            <w:vAlign w:val="center"/>
          </w:tcPr>
          <w:p>
            <w:pPr>
              <w:pStyle w:val="TableContents"/>
              <w:bidi w:val="0"/>
              <w:spacing w:before="0" w:after="283"/>
              <w:jc w:val="left"/>
              <w:rPr/>
            </w:pPr>
            <w:r>
              <w:rPr/>
              <w:t xml:space="preserve">7004216690000000000 ♠ 59 vuotta, 119 päivää </w:t>
            </w:r>
          </w:p>
        </w:tc>
      </w:tr>
      <w:tr>
        <w:trPr/>
        <w:tc>
          <w:tcPr>
            <w:tcW w:w="691" w:type="dxa"/>
            <w:tcBorders/>
            <w:vAlign w:val="center"/>
          </w:tcPr>
          <w:p>
            <w:pPr>
              <w:pStyle w:val="TableContents"/>
              <w:bidi w:val="0"/>
              <w:spacing w:before="0" w:after="283"/>
              <w:jc w:val="left"/>
              <w:rPr/>
            </w:pPr>
            <w:r>
              <w:rPr/>
              <w:t xml:space="preserve">86 </w:t>
            </w:r>
          </w:p>
        </w:tc>
        <w:tc>
          <w:tcPr>
            <w:tcW w:w="1756" w:type="dxa"/>
            <w:tcBorders/>
            <w:vAlign w:val="center"/>
          </w:tcPr>
          <w:p>
            <w:pPr>
              <w:pStyle w:val="TableContents"/>
              <w:bidi w:val="0"/>
              <w:spacing w:before="0" w:after="283"/>
              <w:jc w:val="left"/>
              <w:rPr/>
            </w:pPr>
            <w:r>
              <w:rPr/>
              <w:t xml:space="preserve">Karl I </w:t>
            </w:r>
          </w:p>
        </w:tc>
        <w:tc>
          <w:tcPr>
            <w:tcW w:w="3271" w:type="dxa"/>
            <w:tcBorders/>
            <w:vAlign w:val="center"/>
          </w:tcPr>
          <w:p>
            <w:pPr>
              <w:pStyle w:val="TableContents"/>
              <w:bidi w:val="0"/>
              <w:spacing w:before="0" w:after="283"/>
              <w:jc w:val="left"/>
              <w:rPr/>
            </w:pPr>
            <w:r>
              <w:rPr/>
              <w:t xml:space="preserve">Hessen-Kassel (HRE) </w:t>
            </w:r>
          </w:p>
        </w:tc>
        <w:tc>
          <w:tcPr>
            <w:tcW w:w="1621" w:type="dxa"/>
            <w:tcBorders/>
            <w:vAlign w:val="center"/>
          </w:tcPr>
          <w:p>
            <w:pPr>
              <w:pStyle w:val="TableContents"/>
              <w:bidi w:val="0"/>
              <w:spacing w:before="0" w:after="283"/>
              <w:jc w:val="left"/>
              <w:rPr/>
            </w:pPr>
            <w:r>
              <w:rPr/>
              <w:t xml:space="preserve">000000001670-12-01-0000 1. joulukuuta 1670 </w:t>
            </w:r>
          </w:p>
        </w:tc>
        <w:tc>
          <w:tcPr>
            <w:tcW w:w="1621" w:type="dxa"/>
            <w:tcBorders/>
            <w:vAlign w:val="center"/>
          </w:tcPr>
          <w:p>
            <w:pPr>
              <w:pStyle w:val="TableContents"/>
              <w:bidi w:val="0"/>
              <w:spacing w:before="0" w:after="283"/>
              <w:jc w:val="left"/>
              <w:rPr/>
            </w:pPr>
            <w:r>
              <w:rPr/>
              <w:t xml:space="preserve">000000001730-03-23-0000 23. maaliskuuta 1730 </w:t>
            </w:r>
          </w:p>
        </w:tc>
        <w:tc>
          <w:tcPr>
            <w:tcW w:w="766" w:type="dxa"/>
            <w:tcBorders/>
            <w:vAlign w:val="center"/>
          </w:tcPr>
          <w:p>
            <w:pPr>
              <w:pStyle w:val="TableContents"/>
              <w:bidi w:val="0"/>
              <w:spacing w:before="0" w:after="283"/>
              <w:jc w:val="left"/>
              <w:rPr/>
            </w:pPr>
            <w:r>
              <w:rPr/>
              <w:t xml:space="preserve">21,661 </w:t>
            </w:r>
          </w:p>
        </w:tc>
        <w:tc>
          <w:tcPr>
            <w:tcW w:w="2431" w:type="dxa"/>
            <w:tcBorders/>
            <w:vAlign w:val="center"/>
          </w:tcPr>
          <w:p>
            <w:pPr>
              <w:pStyle w:val="TableContents"/>
              <w:bidi w:val="0"/>
              <w:spacing w:before="0" w:after="283"/>
              <w:jc w:val="left"/>
              <w:rPr/>
            </w:pPr>
            <w:r>
              <w:rPr/>
              <w:t xml:space="preserve">7004216610000000000 ♠ 59 vuotta, 112 päivää </w:t>
            </w:r>
          </w:p>
        </w:tc>
      </w:tr>
      <w:tr>
        <w:trPr/>
        <w:tc>
          <w:tcPr>
            <w:tcW w:w="691" w:type="dxa"/>
            <w:tcBorders/>
            <w:vAlign w:val="center"/>
          </w:tcPr>
          <w:p>
            <w:pPr>
              <w:pStyle w:val="TableContents"/>
              <w:bidi w:val="0"/>
              <w:spacing w:before="0" w:after="283"/>
              <w:jc w:val="left"/>
              <w:rPr/>
            </w:pPr>
            <w:r>
              <w:rPr/>
              <w:t xml:space="preserve">87 </w:t>
            </w:r>
          </w:p>
        </w:tc>
        <w:tc>
          <w:tcPr>
            <w:tcW w:w="1756" w:type="dxa"/>
            <w:tcBorders/>
            <w:vAlign w:val="center"/>
          </w:tcPr>
          <w:p>
            <w:pPr>
              <w:pStyle w:val="TableContents"/>
              <w:bidi w:val="0"/>
              <w:spacing w:before="0" w:after="283"/>
              <w:jc w:val="left"/>
              <w:rPr/>
            </w:pPr>
            <w:r>
              <w:rPr/>
              <w:t xml:space="preserve">Yrjö III </w:t>
            </w:r>
          </w:p>
        </w:tc>
        <w:tc>
          <w:tcPr>
            <w:tcW w:w="3271" w:type="dxa"/>
            <w:tcBorders/>
            <w:vAlign w:val="center"/>
          </w:tcPr>
          <w:p>
            <w:pPr>
              <w:pStyle w:val="TableContents"/>
              <w:bidi w:val="0"/>
              <w:spacing w:before="0" w:after="283"/>
              <w:jc w:val="left"/>
              <w:rPr/>
            </w:pPr>
            <w:r>
              <w:rPr/>
              <w:t xml:space="preserve">Yhdistynyt kuningaskunta </w:t>
            </w:r>
          </w:p>
        </w:tc>
        <w:tc>
          <w:tcPr>
            <w:tcW w:w="1621" w:type="dxa"/>
            <w:tcBorders/>
            <w:vAlign w:val="center"/>
          </w:tcPr>
          <w:p>
            <w:pPr>
              <w:pStyle w:val="TableContents"/>
              <w:bidi w:val="0"/>
              <w:spacing w:before="0" w:after="283"/>
              <w:jc w:val="left"/>
              <w:rPr/>
            </w:pPr>
            <w:r>
              <w:rPr/>
              <w:t xml:space="preserve">000000001760-10-25-0000 25. lokakuuta 1760 </w:t>
            </w:r>
          </w:p>
        </w:tc>
        <w:tc>
          <w:tcPr>
            <w:tcW w:w="1621" w:type="dxa"/>
            <w:tcBorders/>
            <w:vAlign w:val="center"/>
          </w:tcPr>
          <w:p>
            <w:pPr>
              <w:pStyle w:val="TableContents"/>
              <w:bidi w:val="0"/>
              <w:spacing w:before="0" w:after="283"/>
              <w:jc w:val="left"/>
              <w:rPr/>
            </w:pPr>
            <w:r>
              <w:rPr/>
              <w:t xml:space="preserve">000000001820-01-29-0000 29. tammikuuta 1820 </w:t>
            </w:r>
          </w:p>
        </w:tc>
        <w:tc>
          <w:tcPr>
            <w:tcW w:w="766" w:type="dxa"/>
            <w:tcBorders/>
            <w:vAlign w:val="center"/>
          </w:tcPr>
          <w:p>
            <w:pPr>
              <w:pStyle w:val="TableContents"/>
              <w:bidi w:val="0"/>
              <w:spacing w:before="0" w:after="283"/>
              <w:jc w:val="left"/>
              <w:rPr/>
            </w:pPr>
            <w:r>
              <w:rPr/>
              <w:t xml:space="preserve">21,644 </w:t>
            </w:r>
          </w:p>
        </w:tc>
        <w:tc>
          <w:tcPr>
            <w:tcW w:w="2431" w:type="dxa"/>
            <w:tcBorders/>
            <w:vAlign w:val="center"/>
          </w:tcPr>
          <w:p>
            <w:pPr>
              <w:pStyle w:val="TableContents"/>
              <w:bidi w:val="0"/>
              <w:spacing w:before="0" w:after="283"/>
              <w:jc w:val="left"/>
              <w:rPr/>
            </w:pPr>
            <w:r>
              <w:rPr/>
              <w:t xml:space="preserve">7004216440000000000 ♠ 59 vuotta, 96 päivää </w:t>
            </w:r>
          </w:p>
        </w:tc>
      </w:tr>
      <w:tr>
        <w:trPr/>
        <w:tc>
          <w:tcPr>
            <w:tcW w:w="691" w:type="dxa"/>
            <w:tcBorders/>
            <w:vAlign w:val="center"/>
          </w:tcPr>
          <w:p>
            <w:pPr>
              <w:pStyle w:val="TableContents"/>
              <w:bidi w:val="0"/>
              <w:spacing w:before="0" w:after="283"/>
              <w:jc w:val="left"/>
              <w:rPr/>
            </w:pPr>
            <w:r>
              <w:rPr/>
              <w:t xml:space="preserve">88 </w:t>
            </w:r>
          </w:p>
        </w:tc>
        <w:tc>
          <w:tcPr>
            <w:tcW w:w="1756" w:type="dxa"/>
            <w:tcBorders/>
            <w:vAlign w:val="center"/>
          </w:tcPr>
          <w:p>
            <w:pPr>
              <w:pStyle w:val="TableContents"/>
              <w:bidi w:val="0"/>
              <w:spacing w:before="0" w:after="283"/>
              <w:jc w:val="left"/>
              <w:rPr/>
            </w:pPr>
            <w:r>
              <w:rPr/>
              <w:t xml:space="preserve">Honoré III </w:t>
            </w:r>
          </w:p>
        </w:tc>
        <w:tc>
          <w:tcPr>
            <w:tcW w:w="3271" w:type="dxa"/>
            <w:tcBorders/>
            <w:vAlign w:val="center"/>
          </w:tcPr>
          <w:p>
            <w:pPr>
              <w:pStyle w:val="TableContents"/>
              <w:bidi w:val="0"/>
              <w:spacing w:before="0" w:after="283"/>
              <w:jc w:val="left"/>
              <w:rPr/>
            </w:pPr>
            <w:r>
              <w:rPr/>
              <w:t xml:space="preserve">Monaco </w:t>
            </w:r>
          </w:p>
        </w:tc>
        <w:tc>
          <w:tcPr>
            <w:tcW w:w="1621" w:type="dxa"/>
            <w:tcBorders/>
            <w:vAlign w:val="center"/>
          </w:tcPr>
          <w:p>
            <w:pPr>
              <w:pStyle w:val="TableContents"/>
              <w:bidi w:val="0"/>
              <w:spacing w:before="0" w:after="283"/>
              <w:jc w:val="left"/>
              <w:rPr/>
            </w:pPr>
            <w:r>
              <w:rPr/>
              <w:t xml:space="preserve">000000001733-11-07-0000 7. marraskuuta 1733 </w:t>
            </w:r>
          </w:p>
        </w:tc>
        <w:tc>
          <w:tcPr>
            <w:tcW w:w="1621" w:type="dxa"/>
            <w:tcBorders/>
            <w:vAlign w:val="center"/>
          </w:tcPr>
          <w:p>
            <w:pPr>
              <w:pStyle w:val="TableContents"/>
              <w:bidi w:val="0"/>
              <w:spacing w:before="0" w:after="283"/>
              <w:jc w:val="left"/>
              <w:rPr/>
            </w:pPr>
            <w:r>
              <w:rPr/>
              <w:t xml:space="preserve">000000001793-01-19-0000 19. tammikuuta 1793 </w:t>
            </w:r>
          </w:p>
        </w:tc>
        <w:tc>
          <w:tcPr>
            <w:tcW w:w="766" w:type="dxa"/>
            <w:tcBorders/>
            <w:vAlign w:val="center"/>
          </w:tcPr>
          <w:p>
            <w:pPr>
              <w:pStyle w:val="TableContents"/>
              <w:bidi w:val="0"/>
              <w:spacing w:before="0" w:after="283"/>
              <w:jc w:val="left"/>
              <w:rPr/>
            </w:pPr>
            <w:r>
              <w:rPr/>
              <w:t xml:space="preserve">21,623 </w:t>
            </w:r>
          </w:p>
        </w:tc>
        <w:tc>
          <w:tcPr>
            <w:tcW w:w="2431" w:type="dxa"/>
            <w:tcBorders/>
            <w:vAlign w:val="center"/>
          </w:tcPr>
          <w:p>
            <w:pPr>
              <w:pStyle w:val="TableContents"/>
              <w:bidi w:val="0"/>
              <w:spacing w:before="0" w:after="283"/>
              <w:jc w:val="left"/>
              <w:rPr/>
            </w:pPr>
            <w:r>
              <w:rPr/>
              <w:t xml:space="preserve">7004216230000000000 ♠ 59 vuotta, 73 päivää </w:t>
            </w:r>
          </w:p>
        </w:tc>
      </w:tr>
      <w:tr>
        <w:trPr/>
        <w:tc>
          <w:tcPr>
            <w:tcW w:w="691" w:type="dxa"/>
            <w:tcBorders/>
            <w:vAlign w:val="center"/>
          </w:tcPr>
          <w:p>
            <w:pPr>
              <w:pStyle w:val="TableContents"/>
              <w:bidi w:val="0"/>
              <w:spacing w:before="0" w:after="283"/>
              <w:jc w:val="left"/>
              <w:rPr/>
            </w:pPr>
            <w:r>
              <w:rPr/>
              <w:t xml:space="preserve">89 </w:t>
            </w:r>
          </w:p>
        </w:tc>
        <w:tc>
          <w:tcPr>
            <w:tcW w:w="1756" w:type="dxa"/>
            <w:tcBorders/>
            <w:vAlign w:val="center"/>
          </w:tcPr>
          <w:p>
            <w:pPr>
              <w:pStyle w:val="TableContents"/>
              <w:bidi w:val="0"/>
              <w:spacing w:before="0" w:after="283"/>
              <w:jc w:val="left"/>
              <w:rPr/>
            </w:pPr>
            <w:r>
              <w:rPr/>
              <w:t xml:space="preserve">Abdul Halim </w:t>
            </w:r>
          </w:p>
        </w:tc>
        <w:tc>
          <w:tcPr>
            <w:tcW w:w="3271" w:type="dxa"/>
            <w:tcBorders/>
            <w:vAlign w:val="center"/>
          </w:tcPr>
          <w:p>
            <w:pPr>
              <w:pStyle w:val="TableContents"/>
              <w:bidi w:val="0"/>
              <w:spacing w:before="0" w:after="283"/>
              <w:jc w:val="left"/>
              <w:rPr/>
            </w:pPr>
            <w:r>
              <w:rPr/>
              <w:t xml:space="preserve">Kedah (Malesia) </w:t>
            </w:r>
          </w:p>
        </w:tc>
        <w:tc>
          <w:tcPr>
            <w:tcW w:w="1621" w:type="dxa"/>
            <w:tcBorders/>
            <w:vAlign w:val="center"/>
          </w:tcPr>
          <w:p>
            <w:pPr>
              <w:pStyle w:val="TableContents"/>
              <w:bidi w:val="0"/>
              <w:spacing w:before="0" w:after="283"/>
              <w:jc w:val="left"/>
              <w:rPr/>
            </w:pPr>
            <w:r>
              <w:rPr/>
              <w:t xml:space="preserve">000000001958-07-14-0000 14. heinäkuuta 1958 </w:t>
            </w:r>
          </w:p>
        </w:tc>
        <w:tc>
          <w:tcPr>
            <w:tcW w:w="1621" w:type="dxa"/>
            <w:tcBorders/>
            <w:vAlign w:val="center"/>
          </w:tcPr>
          <w:p>
            <w:pPr>
              <w:pStyle w:val="TableContents"/>
              <w:bidi w:val="0"/>
              <w:spacing w:before="0" w:after="283"/>
              <w:jc w:val="left"/>
              <w:rPr/>
            </w:pPr>
            <w:r>
              <w:rPr/>
              <w:t xml:space="preserve">000000002017-09-11-0000 11 syyskuuta 2017 </w:t>
            </w:r>
          </w:p>
        </w:tc>
        <w:tc>
          <w:tcPr>
            <w:tcW w:w="766" w:type="dxa"/>
            <w:tcBorders/>
            <w:vAlign w:val="center"/>
          </w:tcPr>
          <w:p>
            <w:pPr>
              <w:pStyle w:val="TableContents"/>
              <w:bidi w:val="0"/>
              <w:spacing w:before="0" w:after="283"/>
              <w:jc w:val="left"/>
              <w:rPr/>
            </w:pPr>
            <w:r>
              <w:rPr/>
              <w:t xml:space="preserve">21,779 </w:t>
            </w:r>
          </w:p>
        </w:tc>
        <w:tc>
          <w:tcPr>
            <w:tcW w:w="2431" w:type="dxa"/>
            <w:tcBorders/>
            <w:vAlign w:val="center"/>
          </w:tcPr>
          <w:p>
            <w:pPr>
              <w:pStyle w:val="TableContents"/>
              <w:bidi w:val="0"/>
              <w:spacing w:before="0" w:after="283"/>
              <w:jc w:val="left"/>
              <w:rPr/>
            </w:pPr>
            <w:r>
              <w:rPr/>
              <w:t xml:space="preserve">7004216090000000000 ♠ 59 vuotta, 59 päivää </w:t>
            </w:r>
          </w:p>
        </w:tc>
      </w:tr>
      <w:tr>
        <w:trPr/>
        <w:tc>
          <w:tcPr>
            <w:tcW w:w="691" w:type="dxa"/>
            <w:tcBorders/>
            <w:vAlign w:val="center"/>
          </w:tcPr>
          <w:p>
            <w:pPr>
              <w:pStyle w:val="TableContents"/>
              <w:bidi w:val="0"/>
              <w:spacing w:before="0" w:after="283"/>
              <w:jc w:val="left"/>
              <w:rPr/>
            </w:pPr>
            <w:r>
              <w:rPr/>
              <w:t xml:space="preserve">90 </w:t>
            </w:r>
          </w:p>
        </w:tc>
        <w:tc>
          <w:tcPr>
            <w:tcW w:w="1756" w:type="dxa"/>
            <w:tcBorders/>
            <w:vAlign w:val="center"/>
          </w:tcPr>
          <w:p>
            <w:pPr>
              <w:pStyle w:val="TableContents"/>
              <w:bidi w:val="0"/>
              <w:spacing w:before="0" w:after="283"/>
              <w:jc w:val="left"/>
              <w:rPr/>
            </w:pPr>
            <w:r>
              <w:rPr/>
              <w:t xml:space="preserve">Barnim I </w:t>
            </w:r>
          </w:p>
        </w:tc>
        <w:tc>
          <w:tcPr>
            <w:tcW w:w="3271" w:type="dxa"/>
            <w:tcBorders/>
            <w:vAlign w:val="center"/>
          </w:tcPr>
          <w:p>
            <w:pPr>
              <w:pStyle w:val="TableContents"/>
              <w:bidi w:val="0"/>
              <w:spacing w:before="0" w:after="283"/>
              <w:jc w:val="left"/>
              <w:rPr/>
            </w:pPr>
            <w:r>
              <w:rPr/>
              <w:t xml:space="preserve">Pomerania-Stettin </w:t>
            </w:r>
          </w:p>
        </w:tc>
        <w:tc>
          <w:tcPr>
            <w:tcW w:w="1621" w:type="dxa"/>
            <w:tcBorders/>
            <w:vAlign w:val="center"/>
          </w:tcPr>
          <w:p>
            <w:pPr>
              <w:pStyle w:val="TableContents"/>
              <w:bidi w:val="0"/>
              <w:spacing w:before="0" w:after="283"/>
              <w:jc w:val="left"/>
              <w:rPr/>
            </w:pPr>
            <w:r>
              <w:rPr/>
              <w:t xml:space="preserve">000000001220-01-23-0000 23. tammikuuta 1220 </w:t>
            </w:r>
          </w:p>
        </w:tc>
        <w:tc>
          <w:tcPr>
            <w:tcW w:w="1621" w:type="dxa"/>
            <w:tcBorders/>
            <w:vAlign w:val="center"/>
          </w:tcPr>
          <w:p>
            <w:pPr>
              <w:pStyle w:val="TableContents"/>
              <w:bidi w:val="0"/>
              <w:spacing w:before="0" w:after="283"/>
              <w:jc w:val="left"/>
              <w:rPr/>
            </w:pPr>
            <w:r>
              <w:rPr/>
              <w:t xml:space="preserve">000000001278-12-13-0000 13. joulukuuta 1278 </w:t>
            </w:r>
          </w:p>
        </w:tc>
        <w:tc>
          <w:tcPr>
            <w:tcW w:w="766" w:type="dxa"/>
            <w:tcBorders/>
            <w:vAlign w:val="center"/>
          </w:tcPr>
          <w:p>
            <w:pPr>
              <w:pStyle w:val="TableContents"/>
              <w:bidi w:val="0"/>
              <w:spacing w:before="0" w:after="283"/>
              <w:jc w:val="left"/>
              <w:rPr/>
            </w:pPr>
            <w:r>
              <w:rPr/>
              <w:t xml:space="preserve">21,509 </w:t>
            </w:r>
          </w:p>
        </w:tc>
        <w:tc>
          <w:tcPr>
            <w:tcW w:w="2431" w:type="dxa"/>
            <w:tcBorders/>
            <w:vAlign w:val="center"/>
          </w:tcPr>
          <w:p>
            <w:pPr>
              <w:pStyle w:val="TableContents"/>
              <w:bidi w:val="0"/>
              <w:spacing w:before="0" w:after="283"/>
              <w:jc w:val="left"/>
              <w:rPr/>
            </w:pPr>
            <w:r>
              <w:rPr/>
              <w:t xml:space="preserve">7004215090000000000 ♠ 58 vuotta, 324 päivää </w:t>
            </w:r>
          </w:p>
        </w:tc>
      </w:tr>
      <w:tr>
        <w:trPr/>
        <w:tc>
          <w:tcPr>
            <w:tcW w:w="691" w:type="dxa"/>
            <w:tcBorders/>
            <w:vAlign w:val="center"/>
          </w:tcPr>
          <w:p>
            <w:pPr>
              <w:pStyle w:val="TableContents"/>
              <w:bidi w:val="0"/>
              <w:spacing w:before="0" w:after="283"/>
              <w:jc w:val="left"/>
              <w:rPr/>
            </w:pPr>
            <w:r>
              <w:rPr/>
              <w:t xml:space="preserve">91 </w:t>
            </w:r>
          </w:p>
        </w:tc>
        <w:tc>
          <w:tcPr>
            <w:tcW w:w="1756" w:type="dxa"/>
            <w:tcBorders/>
            <w:vAlign w:val="center"/>
          </w:tcPr>
          <w:p>
            <w:pPr>
              <w:pStyle w:val="TableContents"/>
              <w:bidi w:val="0"/>
              <w:spacing w:before="0" w:after="283"/>
              <w:jc w:val="left"/>
              <w:rPr/>
            </w:pPr>
            <w:r>
              <w:rPr/>
              <w:t xml:space="preserve">Ludvig XV </w:t>
            </w:r>
          </w:p>
        </w:tc>
        <w:tc>
          <w:tcPr>
            <w:tcW w:w="3271" w:type="dxa"/>
            <w:tcBorders/>
            <w:vAlign w:val="center"/>
          </w:tcPr>
          <w:p>
            <w:pPr>
              <w:pStyle w:val="TableContents"/>
              <w:bidi w:val="0"/>
              <w:spacing w:before="0" w:after="283"/>
              <w:jc w:val="left"/>
              <w:rPr/>
            </w:pPr>
            <w:r>
              <w:rPr/>
              <w:t xml:space="preserve">Ranska </w:t>
            </w:r>
          </w:p>
        </w:tc>
        <w:tc>
          <w:tcPr>
            <w:tcW w:w="1621" w:type="dxa"/>
            <w:tcBorders/>
            <w:vAlign w:val="center"/>
          </w:tcPr>
          <w:p>
            <w:pPr>
              <w:pStyle w:val="TableContents"/>
              <w:bidi w:val="0"/>
              <w:spacing w:before="0" w:after="283"/>
              <w:jc w:val="left"/>
              <w:rPr/>
            </w:pPr>
            <w:r>
              <w:rPr/>
              <w:t xml:space="preserve">000000001715-09-01-0000 1. syyskuuta 1715 </w:t>
            </w:r>
          </w:p>
        </w:tc>
        <w:tc>
          <w:tcPr>
            <w:tcW w:w="1621" w:type="dxa"/>
            <w:tcBorders/>
            <w:vAlign w:val="center"/>
          </w:tcPr>
          <w:p>
            <w:pPr>
              <w:pStyle w:val="TableContents"/>
              <w:bidi w:val="0"/>
              <w:spacing w:before="0" w:after="283"/>
              <w:jc w:val="left"/>
              <w:rPr/>
            </w:pPr>
            <w:r>
              <w:rPr/>
              <w:t xml:space="preserve">000000001774-05-10-0000 10. toukokuuta 1774 </w:t>
            </w:r>
          </w:p>
        </w:tc>
        <w:tc>
          <w:tcPr>
            <w:tcW w:w="766" w:type="dxa"/>
            <w:tcBorders/>
            <w:vAlign w:val="center"/>
          </w:tcPr>
          <w:p>
            <w:pPr>
              <w:pStyle w:val="TableContents"/>
              <w:bidi w:val="0"/>
              <w:spacing w:before="0" w:after="283"/>
              <w:jc w:val="left"/>
              <w:rPr/>
            </w:pPr>
            <w:r>
              <w:rPr/>
              <w:t xml:space="preserve">21,436 </w:t>
            </w:r>
          </w:p>
        </w:tc>
        <w:tc>
          <w:tcPr>
            <w:tcW w:w="2431" w:type="dxa"/>
            <w:tcBorders/>
            <w:vAlign w:val="center"/>
          </w:tcPr>
          <w:p>
            <w:pPr>
              <w:pStyle w:val="TableContents"/>
              <w:bidi w:val="0"/>
              <w:spacing w:before="0" w:after="283"/>
              <w:jc w:val="left"/>
              <w:rPr/>
            </w:pPr>
            <w:r>
              <w:rPr/>
              <w:t xml:space="preserve">7004214360000000000 ♠ 58 vuotta, 251 päivää </w:t>
            </w:r>
          </w:p>
        </w:tc>
      </w:tr>
      <w:tr>
        <w:trPr/>
        <w:tc>
          <w:tcPr>
            <w:tcW w:w="691" w:type="dxa"/>
            <w:tcBorders/>
            <w:vAlign w:val="center"/>
          </w:tcPr>
          <w:p>
            <w:pPr>
              <w:pStyle w:val="TableContents"/>
              <w:bidi w:val="0"/>
              <w:spacing w:before="0" w:after="283"/>
              <w:jc w:val="left"/>
              <w:rPr/>
            </w:pPr>
            <w:r>
              <w:rPr/>
              <w:t xml:space="preserve">92 </w:t>
            </w:r>
          </w:p>
        </w:tc>
        <w:tc>
          <w:tcPr>
            <w:tcW w:w="1756" w:type="dxa"/>
            <w:tcBorders/>
            <w:vAlign w:val="center"/>
          </w:tcPr>
          <w:p>
            <w:pPr>
              <w:pStyle w:val="TableContents"/>
              <w:bidi w:val="0"/>
              <w:spacing w:before="0" w:after="283"/>
              <w:jc w:val="left"/>
              <w:rPr/>
            </w:pPr>
            <w:r>
              <w:rPr/>
              <w:t xml:space="preserve">Pedro II </w:t>
            </w:r>
          </w:p>
        </w:tc>
        <w:tc>
          <w:tcPr>
            <w:tcW w:w="3271" w:type="dxa"/>
            <w:tcBorders/>
            <w:vAlign w:val="center"/>
          </w:tcPr>
          <w:p>
            <w:pPr>
              <w:pStyle w:val="TableContents"/>
              <w:bidi w:val="0"/>
              <w:spacing w:before="0" w:after="283"/>
              <w:jc w:val="left"/>
              <w:rPr/>
            </w:pPr>
            <w:r>
              <w:rPr/>
              <w:t xml:space="preserve">Brasilia </w:t>
            </w:r>
          </w:p>
        </w:tc>
        <w:tc>
          <w:tcPr>
            <w:tcW w:w="1621" w:type="dxa"/>
            <w:tcBorders/>
            <w:vAlign w:val="center"/>
          </w:tcPr>
          <w:p>
            <w:pPr>
              <w:pStyle w:val="TableContents"/>
              <w:bidi w:val="0"/>
              <w:spacing w:before="0" w:after="283"/>
              <w:jc w:val="left"/>
              <w:rPr/>
            </w:pPr>
            <w:r>
              <w:rPr/>
              <w:t xml:space="preserve">000000001831-04-07-0000 7 huhtikuuta 1831 </w:t>
            </w:r>
          </w:p>
        </w:tc>
        <w:tc>
          <w:tcPr>
            <w:tcW w:w="1621" w:type="dxa"/>
            <w:tcBorders/>
            <w:vAlign w:val="center"/>
          </w:tcPr>
          <w:p>
            <w:pPr>
              <w:pStyle w:val="TableContents"/>
              <w:bidi w:val="0"/>
              <w:spacing w:before="0" w:after="283"/>
              <w:jc w:val="left"/>
              <w:rPr/>
            </w:pPr>
            <w:r>
              <w:rPr/>
              <w:t xml:space="preserve">000000001889-11-15-0000 15 marraskuuta 1889 </w:t>
            </w:r>
          </w:p>
        </w:tc>
        <w:tc>
          <w:tcPr>
            <w:tcW w:w="766" w:type="dxa"/>
            <w:tcBorders/>
            <w:vAlign w:val="center"/>
          </w:tcPr>
          <w:p>
            <w:pPr>
              <w:pStyle w:val="TableContents"/>
              <w:bidi w:val="0"/>
              <w:spacing w:before="0" w:after="283"/>
              <w:jc w:val="left"/>
              <w:rPr/>
            </w:pPr>
            <w:r>
              <w:rPr/>
              <w:t xml:space="preserve">21,407 </w:t>
            </w:r>
          </w:p>
        </w:tc>
        <w:tc>
          <w:tcPr>
            <w:tcW w:w="2431" w:type="dxa"/>
            <w:tcBorders/>
            <w:vAlign w:val="center"/>
          </w:tcPr>
          <w:p>
            <w:pPr>
              <w:pStyle w:val="TableContents"/>
              <w:bidi w:val="0"/>
              <w:spacing w:before="0" w:after="283"/>
              <w:jc w:val="left"/>
              <w:rPr/>
            </w:pPr>
            <w:r>
              <w:rPr/>
              <w:t xml:space="preserve">7004214070000000000 ♠ 58 vuotta, 222 päivää </w:t>
            </w:r>
          </w:p>
        </w:tc>
      </w:tr>
      <w:tr>
        <w:trPr/>
        <w:tc>
          <w:tcPr>
            <w:tcW w:w="691" w:type="dxa"/>
            <w:tcBorders/>
            <w:vAlign w:val="center"/>
          </w:tcPr>
          <w:p>
            <w:pPr>
              <w:pStyle w:val="TableContents"/>
              <w:bidi w:val="0"/>
              <w:spacing w:before="0" w:after="283"/>
              <w:jc w:val="left"/>
              <w:rPr/>
            </w:pPr>
            <w:r>
              <w:rPr/>
              <w:t xml:space="preserve">93 </w:t>
            </w:r>
          </w:p>
        </w:tc>
        <w:tc>
          <w:tcPr>
            <w:tcW w:w="1756" w:type="dxa"/>
            <w:tcBorders/>
            <w:vAlign w:val="center"/>
          </w:tcPr>
          <w:p>
            <w:pPr>
              <w:pStyle w:val="TableContents"/>
              <w:bidi w:val="0"/>
              <w:spacing w:before="0" w:after="283"/>
              <w:jc w:val="left"/>
              <w:rPr/>
            </w:pPr>
            <w:r>
              <w:rPr/>
              <w:t xml:space="preserve">Ludovico I </w:t>
            </w:r>
          </w:p>
        </w:tc>
        <w:tc>
          <w:tcPr>
            <w:tcW w:w="3271" w:type="dxa"/>
            <w:tcBorders/>
            <w:vAlign w:val="center"/>
          </w:tcPr>
          <w:p>
            <w:pPr>
              <w:pStyle w:val="TableContents"/>
              <w:bidi w:val="0"/>
              <w:spacing w:before="0" w:after="283"/>
              <w:jc w:val="left"/>
              <w:rPr/>
            </w:pPr>
            <w:r>
              <w:rPr/>
              <w:t xml:space="preserve">Saluzzo </w:t>
            </w:r>
          </w:p>
        </w:tc>
        <w:tc>
          <w:tcPr>
            <w:tcW w:w="1621" w:type="dxa"/>
            <w:tcBorders/>
            <w:vAlign w:val="center"/>
          </w:tcPr>
          <w:p>
            <w:pPr>
              <w:pStyle w:val="TableContents"/>
              <w:bidi w:val="0"/>
              <w:spacing w:before="0" w:after="283"/>
              <w:jc w:val="left"/>
              <w:rPr/>
            </w:pPr>
            <w:r>
              <w:rPr/>
              <w:t xml:space="preserve">000000001416-10-01-0000 Lokakuu 1416 </w:t>
            </w:r>
          </w:p>
        </w:tc>
        <w:tc>
          <w:tcPr>
            <w:tcW w:w="1621" w:type="dxa"/>
            <w:tcBorders/>
            <w:vAlign w:val="center"/>
          </w:tcPr>
          <w:p>
            <w:pPr>
              <w:pStyle w:val="TableContents"/>
              <w:bidi w:val="0"/>
              <w:spacing w:before="0" w:after="283"/>
              <w:jc w:val="left"/>
              <w:rPr/>
            </w:pPr>
            <w:r>
              <w:rPr/>
              <w:t xml:space="preserve">000000001475-04-08-0000 8 huhtikuuta 1475 </w:t>
            </w:r>
          </w:p>
        </w:tc>
        <w:tc>
          <w:tcPr>
            <w:tcW w:w="766" w:type="dxa"/>
            <w:tcBorders/>
            <w:vAlign w:val="center"/>
          </w:tcPr>
          <w:p>
            <w:pPr>
              <w:pStyle w:val="TableContents"/>
              <w:bidi w:val="0"/>
              <w:spacing w:before="0" w:after="283"/>
              <w:jc w:val="left"/>
              <w:rPr/>
            </w:pPr>
            <w:r>
              <w:rPr/>
              <w:t xml:space="preserve">21,373 </w:t>
            </w:r>
          </w:p>
        </w:tc>
        <w:tc>
          <w:tcPr>
            <w:tcW w:w="2431" w:type="dxa"/>
            <w:tcBorders/>
            <w:vAlign w:val="center"/>
          </w:tcPr>
          <w:p>
            <w:pPr>
              <w:pStyle w:val="TableContents"/>
              <w:bidi w:val="0"/>
              <w:spacing w:before="0" w:after="283"/>
              <w:jc w:val="left"/>
              <w:rPr/>
            </w:pPr>
            <w:r>
              <w:rPr/>
              <w:t xml:space="preserve">7004213730000000000 ♠ 58 vuotta, 189 päivää </w:t>
            </w:r>
          </w:p>
        </w:tc>
      </w:tr>
      <w:tr>
        <w:trPr/>
        <w:tc>
          <w:tcPr>
            <w:tcW w:w="691" w:type="dxa"/>
            <w:tcBorders/>
            <w:vAlign w:val="center"/>
          </w:tcPr>
          <w:p>
            <w:pPr>
              <w:pStyle w:val="TableContents"/>
              <w:bidi w:val="0"/>
              <w:spacing w:before="0" w:after="283"/>
              <w:jc w:val="left"/>
              <w:rPr/>
            </w:pPr>
            <w:r>
              <w:rPr/>
              <w:t xml:space="preserve">94 </w:t>
            </w:r>
          </w:p>
        </w:tc>
        <w:tc>
          <w:tcPr>
            <w:tcW w:w="1756" w:type="dxa"/>
            <w:tcBorders/>
            <w:vAlign w:val="center"/>
          </w:tcPr>
          <w:p>
            <w:pPr>
              <w:pStyle w:val="TableContents"/>
              <w:bidi w:val="0"/>
              <w:spacing w:before="0" w:after="283"/>
              <w:jc w:val="left"/>
              <w:rPr/>
            </w:pPr>
            <w:r>
              <w:rPr/>
              <w:t xml:space="preserve">Nikola I </w:t>
            </w:r>
          </w:p>
        </w:tc>
        <w:tc>
          <w:tcPr>
            <w:tcW w:w="3271" w:type="dxa"/>
            <w:tcBorders/>
            <w:vAlign w:val="center"/>
          </w:tcPr>
          <w:p>
            <w:pPr>
              <w:pStyle w:val="TableContents"/>
              <w:bidi w:val="0"/>
              <w:spacing w:before="0" w:after="283"/>
              <w:jc w:val="left"/>
              <w:rPr/>
            </w:pPr>
            <w:r>
              <w:rPr/>
              <w:t xml:space="preserve">Montenegro </w:t>
            </w:r>
          </w:p>
        </w:tc>
        <w:tc>
          <w:tcPr>
            <w:tcW w:w="1621" w:type="dxa"/>
            <w:tcBorders/>
            <w:vAlign w:val="center"/>
          </w:tcPr>
          <w:p>
            <w:pPr>
              <w:pStyle w:val="TableContents"/>
              <w:bidi w:val="0"/>
              <w:spacing w:before="0" w:after="283"/>
              <w:jc w:val="left"/>
              <w:rPr/>
            </w:pPr>
            <w:r>
              <w:rPr/>
              <w:t xml:space="preserve">000000001860-08-13-0000 13. elokuuta 1860 </w:t>
            </w:r>
          </w:p>
        </w:tc>
        <w:tc>
          <w:tcPr>
            <w:tcW w:w="1621" w:type="dxa"/>
            <w:tcBorders/>
            <w:vAlign w:val="center"/>
          </w:tcPr>
          <w:p>
            <w:pPr>
              <w:pStyle w:val="TableContents"/>
              <w:bidi w:val="0"/>
              <w:spacing w:before="0" w:after="283"/>
              <w:jc w:val="left"/>
              <w:rPr/>
            </w:pPr>
            <w:r>
              <w:rPr/>
              <w:t xml:space="preserve">000000001918-11-26-0000 26 marraskuuta 1918 </w:t>
            </w:r>
          </w:p>
        </w:tc>
        <w:tc>
          <w:tcPr>
            <w:tcW w:w="766" w:type="dxa"/>
            <w:tcBorders/>
            <w:vAlign w:val="center"/>
          </w:tcPr>
          <w:p>
            <w:pPr>
              <w:pStyle w:val="TableContents"/>
              <w:bidi w:val="0"/>
              <w:spacing w:before="0" w:after="283"/>
              <w:jc w:val="left"/>
              <w:rPr/>
            </w:pPr>
            <w:r>
              <w:rPr/>
              <w:t xml:space="preserve">21,288 </w:t>
            </w:r>
          </w:p>
        </w:tc>
        <w:tc>
          <w:tcPr>
            <w:tcW w:w="2431" w:type="dxa"/>
            <w:tcBorders/>
            <w:vAlign w:val="center"/>
          </w:tcPr>
          <w:p>
            <w:pPr>
              <w:pStyle w:val="TableContents"/>
              <w:bidi w:val="0"/>
              <w:spacing w:before="0" w:after="283"/>
              <w:jc w:val="left"/>
              <w:rPr/>
            </w:pPr>
            <w:r>
              <w:rPr/>
              <w:t xml:space="preserve">7004212880000000000 ♠ 58 vuotta, 105 päivää </w:t>
            </w:r>
          </w:p>
        </w:tc>
      </w:tr>
      <w:tr>
        <w:trPr/>
        <w:tc>
          <w:tcPr>
            <w:tcW w:w="691" w:type="dxa"/>
            <w:tcBorders/>
            <w:vAlign w:val="center"/>
          </w:tcPr>
          <w:p>
            <w:pPr>
              <w:pStyle w:val="TableContents"/>
              <w:bidi w:val="0"/>
              <w:spacing w:before="0" w:after="283"/>
              <w:jc w:val="left"/>
              <w:rPr/>
            </w:pPr>
            <w:r>
              <w:rPr/>
              <w:t xml:space="preserve">95 </w:t>
            </w:r>
          </w:p>
        </w:tc>
        <w:tc>
          <w:tcPr>
            <w:tcW w:w="1756" w:type="dxa"/>
            <w:tcBorders/>
            <w:vAlign w:val="center"/>
          </w:tcPr>
          <w:p>
            <w:pPr>
              <w:pStyle w:val="TableContents"/>
              <w:bidi w:val="0"/>
              <w:spacing w:before="0" w:after="283"/>
              <w:jc w:val="left"/>
              <w:rPr/>
            </w:pPr>
            <w:r>
              <w:rPr/>
              <w:t xml:space="preserve">Honoré I </w:t>
            </w:r>
          </w:p>
        </w:tc>
        <w:tc>
          <w:tcPr>
            <w:tcW w:w="3271" w:type="dxa"/>
            <w:tcBorders/>
            <w:vAlign w:val="center"/>
          </w:tcPr>
          <w:p>
            <w:pPr>
              <w:pStyle w:val="TableContents"/>
              <w:bidi w:val="0"/>
              <w:spacing w:before="0" w:after="283"/>
              <w:jc w:val="left"/>
              <w:rPr/>
            </w:pPr>
            <w:r>
              <w:rPr/>
              <w:t xml:space="preserve">Monaco </w:t>
            </w:r>
          </w:p>
        </w:tc>
        <w:tc>
          <w:tcPr>
            <w:tcW w:w="1621" w:type="dxa"/>
            <w:tcBorders/>
            <w:vAlign w:val="center"/>
          </w:tcPr>
          <w:p>
            <w:pPr>
              <w:pStyle w:val="TableContents"/>
              <w:bidi w:val="0"/>
              <w:spacing w:before="0" w:after="283"/>
              <w:jc w:val="left"/>
              <w:rPr/>
            </w:pPr>
            <w:r>
              <w:rPr/>
              <w:t xml:space="preserve">000000001523-08-22-0000 22 elokuuta 1523 </w:t>
            </w:r>
          </w:p>
        </w:tc>
        <w:tc>
          <w:tcPr>
            <w:tcW w:w="1621" w:type="dxa"/>
            <w:tcBorders/>
            <w:vAlign w:val="center"/>
          </w:tcPr>
          <w:p>
            <w:pPr>
              <w:pStyle w:val="TableContents"/>
              <w:bidi w:val="0"/>
              <w:spacing w:before="0" w:after="283"/>
              <w:jc w:val="left"/>
              <w:rPr/>
            </w:pPr>
            <w:r>
              <w:rPr/>
              <w:t xml:space="preserve">000000001581-10-07-00-0000 7. lokakuuta 1581 </w:t>
            </w:r>
          </w:p>
        </w:tc>
        <w:tc>
          <w:tcPr>
            <w:tcW w:w="766" w:type="dxa"/>
            <w:tcBorders/>
            <w:vAlign w:val="center"/>
          </w:tcPr>
          <w:p>
            <w:pPr>
              <w:pStyle w:val="TableContents"/>
              <w:bidi w:val="0"/>
              <w:spacing w:before="0" w:after="283"/>
              <w:jc w:val="left"/>
              <w:rPr/>
            </w:pPr>
            <w:r>
              <w:rPr/>
              <w:t xml:space="preserve">21,231 </w:t>
            </w:r>
          </w:p>
        </w:tc>
        <w:tc>
          <w:tcPr>
            <w:tcW w:w="2431" w:type="dxa"/>
            <w:tcBorders/>
            <w:vAlign w:val="center"/>
          </w:tcPr>
          <w:p>
            <w:pPr>
              <w:pStyle w:val="TableContents"/>
              <w:bidi w:val="0"/>
              <w:spacing w:before="0" w:after="283"/>
              <w:jc w:val="left"/>
              <w:rPr/>
            </w:pPr>
            <w:r>
              <w:rPr/>
              <w:t xml:space="preserve">7004212310000000000 ♠ 58 vuotta, 46 päivää </w:t>
            </w:r>
          </w:p>
        </w:tc>
      </w:tr>
      <w:tr>
        <w:trPr/>
        <w:tc>
          <w:tcPr>
            <w:tcW w:w="691" w:type="dxa"/>
            <w:tcBorders/>
            <w:vAlign w:val="center"/>
          </w:tcPr>
          <w:p>
            <w:pPr>
              <w:pStyle w:val="TableContents"/>
              <w:bidi w:val="0"/>
              <w:spacing w:before="0" w:after="283"/>
              <w:jc w:val="left"/>
              <w:rPr/>
            </w:pPr>
            <w:r>
              <w:rPr/>
              <w:t xml:space="preserve">96 </w:t>
            </w:r>
          </w:p>
        </w:tc>
        <w:tc>
          <w:tcPr>
            <w:tcW w:w="1756" w:type="dxa"/>
            <w:tcBorders/>
            <w:vAlign w:val="center"/>
          </w:tcPr>
          <w:p>
            <w:pPr>
              <w:pStyle w:val="TableContents"/>
              <w:bidi w:val="0"/>
              <w:spacing w:before="0" w:after="283"/>
              <w:jc w:val="left"/>
              <w:rPr/>
            </w:pPr>
            <w:r>
              <w:rPr/>
              <w:t xml:space="preserve">Philipp </w:t>
            </w:r>
          </w:p>
        </w:tc>
        <w:tc>
          <w:tcPr>
            <w:tcW w:w="3271" w:type="dxa"/>
            <w:tcBorders/>
            <w:vAlign w:val="center"/>
          </w:tcPr>
          <w:p>
            <w:pPr>
              <w:pStyle w:val="TableContents"/>
              <w:bidi w:val="0"/>
              <w:spacing w:before="0" w:after="283"/>
              <w:jc w:val="left"/>
              <w:rPr/>
            </w:pPr>
            <w:r>
              <w:rPr/>
              <w:t xml:space="preserve">Hessen-Philippsthal (HRE) </w:t>
            </w:r>
          </w:p>
        </w:tc>
        <w:tc>
          <w:tcPr>
            <w:tcW w:w="1621" w:type="dxa"/>
            <w:tcBorders/>
            <w:vAlign w:val="center"/>
          </w:tcPr>
          <w:p>
            <w:pPr>
              <w:pStyle w:val="TableContents"/>
              <w:bidi w:val="0"/>
              <w:spacing w:before="0" w:after="283"/>
              <w:jc w:val="left"/>
              <w:rPr/>
            </w:pPr>
            <w:r>
              <w:rPr/>
              <w:t xml:space="preserve">000000001663-07-16-0000 16 heinäkuuta 1663 </w:t>
            </w:r>
          </w:p>
        </w:tc>
        <w:tc>
          <w:tcPr>
            <w:tcW w:w="1621" w:type="dxa"/>
            <w:tcBorders/>
            <w:vAlign w:val="center"/>
          </w:tcPr>
          <w:p>
            <w:pPr>
              <w:pStyle w:val="TableContents"/>
              <w:bidi w:val="0"/>
              <w:spacing w:before="0" w:after="283"/>
              <w:jc w:val="left"/>
              <w:rPr/>
            </w:pPr>
            <w:r>
              <w:rPr/>
              <w:t xml:space="preserve">000000001721-06-18-0000 18. kesäkuuta 1721 </w:t>
            </w:r>
          </w:p>
        </w:tc>
        <w:tc>
          <w:tcPr>
            <w:tcW w:w="766" w:type="dxa"/>
            <w:tcBorders/>
            <w:vAlign w:val="center"/>
          </w:tcPr>
          <w:p>
            <w:pPr>
              <w:pStyle w:val="TableContents"/>
              <w:bidi w:val="0"/>
              <w:spacing w:before="0" w:after="283"/>
              <w:jc w:val="left"/>
              <w:rPr/>
            </w:pPr>
            <w:r>
              <w:rPr/>
              <w:t xml:space="preserve">21,156 </w:t>
            </w:r>
          </w:p>
        </w:tc>
        <w:tc>
          <w:tcPr>
            <w:tcW w:w="2431" w:type="dxa"/>
            <w:tcBorders/>
            <w:vAlign w:val="center"/>
          </w:tcPr>
          <w:p>
            <w:pPr>
              <w:pStyle w:val="TableContents"/>
              <w:bidi w:val="0"/>
              <w:spacing w:before="0" w:after="283"/>
              <w:jc w:val="left"/>
              <w:rPr/>
            </w:pPr>
            <w:r>
              <w:rPr/>
              <w:t xml:space="preserve">7004211560000000000 ♠ 57 vuotta, 337 päivää </w:t>
            </w:r>
          </w:p>
        </w:tc>
      </w:tr>
      <w:tr>
        <w:trPr/>
        <w:tc>
          <w:tcPr>
            <w:tcW w:w="691" w:type="dxa"/>
            <w:tcBorders/>
            <w:vAlign w:val="center"/>
          </w:tcPr>
          <w:p>
            <w:pPr>
              <w:pStyle w:val="TableContents"/>
              <w:bidi w:val="0"/>
              <w:spacing w:before="0" w:after="283"/>
              <w:jc w:val="left"/>
              <w:rPr/>
            </w:pPr>
            <w:r>
              <w:rPr/>
              <w:t xml:space="preserve">97 </w:t>
            </w:r>
          </w:p>
        </w:tc>
        <w:tc>
          <w:tcPr>
            <w:tcW w:w="1756" w:type="dxa"/>
            <w:tcBorders/>
            <w:vAlign w:val="center"/>
          </w:tcPr>
          <w:p>
            <w:pPr>
              <w:pStyle w:val="TableContents"/>
              <w:bidi w:val="0"/>
              <w:spacing w:before="0" w:after="283"/>
              <w:jc w:val="left"/>
              <w:rPr/>
            </w:pPr>
            <w:r>
              <w:rPr/>
              <w:t xml:space="preserve">Wilhelmina </w:t>
            </w:r>
          </w:p>
        </w:tc>
        <w:tc>
          <w:tcPr>
            <w:tcW w:w="3271" w:type="dxa"/>
            <w:tcBorders/>
            <w:vAlign w:val="center"/>
          </w:tcPr>
          <w:p>
            <w:pPr>
              <w:pStyle w:val="TableContents"/>
              <w:bidi w:val="0"/>
              <w:spacing w:before="0" w:after="283"/>
              <w:jc w:val="left"/>
              <w:rPr/>
            </w:pPr>
            <w:r>
              <w:rPr/>
              <w:t xml:space="preserve">Alankomaat </w:t>
            </w:r>
          </w:p>
        </w:tc>
        <w:tc>
          <w:tcPr>
            <w:tcW w:w="1621" w:type="dxa"/>
            <w:tcBorders/>
            <w:vAlign w:val="center"/>
          </w:tcPr>
          <w:p>
            <w:pPr>
              <w:pStyle w:val="TableContents"/>
              <w:bidi w:val="0"/>
              <w:spacing w:before="0" w:after="283"/>
              <w:jc w:val="left"/>
              <w:rPr/>
            </w:pPr>
            <w:r>
              <w:rPr/>
              <w:t xml:space="preserve">000000001890-11-23-0000 23 marraskuuta 1890 </w:t>
            </w:r>
          </w:p>
        </w:tc>
        <w:tc>
          <w:tcPr>
            <w:tcW w:w="1621" w:type="dxa"/>
            <w:tcBorders/>
            <w:vAlign w:val="center"/>
          </w:tcPr>
          <w:p>
            <w:pPr>
              <w:pStyle w:val="TableContents"/>
              <w:bidi w:val="0"/>
              <w:spacing w:before="0" w:after="283"/>
              <w:jc w:val="left"/>
              <w:rPr/>
            </w:pPr>
            <w:r>
              <w:rPr/>
              <w:t xml:space="preserve">000000001948-09-04-0000 4. syyskuuta 1948 </w:t>
            </w:r>
          </w:p>
        </w:tc>
        <w:tc>
          <w:tcPr>
            <w:tcW w:w="766" w:type="dxa"/>
            <w:tcBorders/>
            <w:vAlign w:val="center"/>
          </w:tcPr>
          <w:p>
            <w:pPr>
              <w:pStyle w:val="TableContents"/>
              <w:bidi w:val="0"/>
              <w:spacing w:before="0" w:after="283"/>
              <w:jc w:val="left"/>
              <w:rPr/>
            </w:pPr>
            <w:r>
              <w:rPr/>
              <w:t xml:space="preserve">21,104 </w:t>
            </w:r>
          </w:p>
        </w:tc>
        <w:tc>
          <w:tcPr>
            <w:tcW w:w="2431" w:type="dxa"/>
            <w:tcBorders/>
            <w:vAlign w:val="center"/>
          </w:tcPr>
          <w:p>
            <w:pPr>
              <w:pStyle w:val="TableContents"/>
              <w:bidi w:val="0"/>
              <w:spacing w:before="0" w:after="283"/>
              <w:jc w:val="left"/>
              <w:rPr/>
            </w:pPr>
            <w:r>
              <w:rPr/>
              <w:t xml:space="preserve">7004211040000000000 ♠ 57 vuotta, 286 päivää </w:t>
            </w:r>
          </w:p>
        </w:tc>
      </w:tr>
      <w:tr>
        <w:trPr/>
        <w:tc>
          <w:tcPr>
            <w:tcW w:w="691" w:type="dxa"/>
            <w:tcBorders/>
            <w:vAlign w:val="center"/>
          </w:tcPr>
          <w:p>
            <w:pPr>
              <w:pStyle w:val="TableContents"/>
              <w:bidi w:val="0"/>
              <w:spacing w:before="0" w:after="283"/>
              <w:jc w:val="left"/>
              <w:rPr/>
            </w:pPr>
            <w:r>
              <w:rPr/>
              <w:t xml:space="preserve">98 </w:t>
            </w:r>
          </w:p>
        </w:tc>
        <w:tc>
          <w:tcPr>
            <w:tcW w:w="1756" w:type="dxa"/>
            <w:tcBorders/>
            <w:vAlign w:val="center"/>
          </w:tcPr>
          <w:p>
            <w:pPr>
              <w:pStyle w:val="TableContents"/>
              <w:bidi w:val="0"/>
              <w:spacing w:before="0" w:after="283"/>
              <w:jc w:val="left"/>
              <w:rPr/>
            </w:pPr>
            <w:r>
              <w:rPr/>
              <w:t xml:space="preserve">Philipp I </w:t>
            </w:r>
          </w:p>
        </w:tc>
        <w:tc>
          <w:tcPr>
            <w:tcW w:w="3271" w:type="dxa"/>
            <w:tcBorders/>
            <w:vAlign w:val="center"/>
          </w:tcPr>
          <w:p>
            <w:pPr>
              <w:pStyle w:val="TableContents"/>
              <w:bidi w:val="0"/>
              <w:spacing w:before="0" w:after="283"/>
              <w:jc w:val="left"/>
              <w:rPr/>
            </w:pPr>
            <w:r>
              <w:rPr/>
              <w:t xml:space="preserve">Nassau-Weilburg (HRE) </w:t>
            </w:r>
          </w:p>
        </w:tc>
        <w:tc>
          <w:tcPr>
            <w:tcW w:w="1621" w:type="dxa"/>
            <w:tcBorders/>
            <w:vAlign w:val="center"/>
          </w:tcPr>
          <w:p>
            <w:pPr>
              <w:pStyle w:val="TableContents"/>
              <w:bidi w:val="0"/>
              <w:spacing w:before="0" w:after="283"/>
              <w:jc w:val="left"/>
              <w:rPr/>
            </w:pPr>
            <w:r>
              <w:rPr/>
              <w:t xml:space="preserve">000000001371-09-20-0000 20. syyskuuta 1371 </w:t>
            </w:r>
          </w:p>
        </w:tc>
        <w:tc>
          <w:tcPr>
            <w:tcW w:w="1621" w:type="dxa"/>
            <w:tcBorders/>
            <w:vAlign w:val="center"/>
          </w:tcPr>
          <w:p>
            <w:pPr>
              <w:pStyle w:val="TableContents"/>
              <w:bidi w:val="0"/>
              <w:spacing w:before="0" w:after="283"/>
              <w:jc w:val="left"/>
              <w:rPr/>
            </w:pPr>
            <w:r>
              <w:rPr/>
              <w:t xml:space="preserve">000000001429-07-02-0000 2. heinäkuuta 1429 </w:t>
            </w:r>
          </w:p>
        </w:tc>
        <w:tc>
          <w:tcPr>
            <w:tcW w:w="766" w:type="dxa"/>
            <w:tcBorders/>
            <w:vAlign w:val="center"/>
          </w:tcPr>
          <w:p>
            <w:pPr>
              <w:pStyle w:val="TableContents"/>
              <w:bidi w:val="0"/>
              <w:spacing w:before="0" w:after="283"/>
              <w:jc w:val="left"/>
              <w:rPr/>
            </w:pPr>
            <w:r>
              <w:rPr/>
              <w:t xml:space="preserve">21,104 </w:t>
            </w:r>
          </w:p>
        </w:tc>
        <w:tc>
          <w:tcPr>
            <w:tcW w:w="2431" w:type="dxa"/>
            <w:tcBorders/>
            <w:vAlign w:val="center"/>
          </w:tcPr>
          <w:p>
            <w:pPr>
              <w:pStyle w:val="TableContents"/>
              <w:bidi w:val="0"/>
              <w:spacing w:before="0" w:after="283"/>
              <w:jc w:val="left"/>
              <w:rPr/>
            </w:pPr>
            <w:r>
              <w:rPr/>
              <w:t xml:space="preserve">7004211040000000000 ♠ 57 vuotta, 285 päivää </w:t>
            </w:r>
          </w:p>
        </w:tc>
      </w:tr>
      <w:tr>
        <w:trPr/>
        <w:tc>
          <w:tcPr>
            <w:tcW w:w="691" w:type="dxa"/>
            <w:tcBorders/>
            <w:vAlign w:val="center"/>
          </w:tcPr>
          <w:p>
            <w:pPr>
              <w:pStyle w:val="TableContents"/>
              <w:bidi w:val="0"/>
              <w:spacing w:before="0" w:after="283"/>
              <w:jc w:val="left"/>
              <w:rPr/>
            </w:pPr>
            <w:r>
              <w:rPr/>
              <w:t xml:space="preserve">99 </w:t>
            </w:r>
          </w:p>
        </w:tc>
        <w:tc>
          <w:tcPr>
            <w:tcW w:w="1756" w:type="dxa"/>
            <w:tcBorders/>
            <w:vAlign w:val="center"/>
          </w:tcPr>
          <w:p>
            <w:pPr>
              <w:pStyle w:val="TableContents"/>
              <w:bidi w:val="0"/>
              <w:spacing w:before="0" w:after="283"/>
              <w:jc w:val="left"/>
              <w:rPr/>
            </w:pPr>
            <w:r>
              <w:rPr/>
              <w:t xml:space="preserve">Philipp I </w:t>
            </w:r>
          </w:p>
        </w:tc>
        <w:tc>
          <w:tcPr>
            <w:tcW w:w="3271" w:type="dxa"/>
            <w:tcBorders/>
            <w:vAlign w:val="center"/>
          </w:tcPr>
          <w:p>
            <w:pPr>
              <w:pStyle w:val="TableContents"/>
              <w:bidi w:val="0"/>
              <w:spacing w:before="0" w:after="283"/>
              <w:jc w:val="left"/>
              <w:rPr/>
            </w:pPr>
            <w:r>
              <w:rPr/>
              <w:t xml:space="preserve">Hessen (HRE) </w:t>
            </w:r>
          </w:p>
        </w:tc>
        <w:tc>
          <w:tcPr>
            <w:tcW w:w="1621" w:type="dxa"/>
            <w:tcBorders/>
            <w:vAlign w:val="center"/>
          </w:tcPr>
          <w:p>
            <w:pPr>
              <w:pStyle w:val="TableContents"/>
              <w:bidi w:val="0"/>
              <w:spacing w:before="0" w:after="283"/>
              <w:jc w:val="left"/>
              <w:rPr/>
            </w:pPr>
            <w:r>
              <w:rPr/>
              <w:t xml:space="preserve">000000001509-07-11-0000 11. heinäkuuta 1509 </w:t>
            </w:r>
          </w:p>
        </w:tc>
        <w:tc>
          <w:tcPr>
            <w:tcW w:w="1621" w:type="dxa"/>
            <w:tcBorders/>
            <w:vAlign w:val="center"/>
          </w:tcPr>
          <w:p>
            <w:pPr>
              <w:pStyle w:val="TableContents"/>
              <w:bidi w:val="0"/>
              <w:spacing w:before="0" w:after="283"/>
              <w:jc w:val="left"/>
              <w:rPr/>
            </w:pPr>
            <w:r>
              <w:rPr/>
              <w:t xml:space="preserve">000000001567-03-31-0000 31. maaliskuuta 1567 </w:t>
            </w:r>
          </w:p>
        </w:tc>
        <w:tc>
          <w:tcPr>
            <w:tcW w:w="766" w:type="dxa"/>
            <w:tcBorders/>
            <w:vAlign w:val="center"/>
          </w:tcPr>
          <w:p>
            <w:pPr>
              <w:pStyle w:val="TableContents"/>
              <w:bidi w:val="0"/>
              <w:spacing w:before="0" w:after="283"/>
              <w:jc w:val="left"/>
              <w:rPr/>
            </w:pPr>
            <w:r>
              <w:rPr/>
              <w:t xml:space="preserve">21,082 </w:t>
            </w:r>
          </w:p>
        </w:tc>
        <w:tc>
          <w:tcPr>
            <w:tcW w:w="2431" w:type="dxa"/>
            <w:tcBorders/>
            <w:vAlign w:val="center"/>
          </w:tcPr>
          <w:p>
            <w:pPr>
              <w:pStyle w:val="TableContents"/>
              <w:bidi w:val="0"/>
              <w:spacing w:before="0" w:after="283"/>
              <w:jc w:val="left"/>
              <w:rPr/>
            </w:pPr>
            <w:r>
              <w:rPr/>
              <w:t xml:space="preserve">7004210820000000000 ♠ 57 vuotta, 263 päivää </w:t>
            </w:r>
          </w:p>
        </w:tc>
      </w:tr>
      <w:tr>
        <w:trPr/>
        <w:tc>
          <w:tcPr>
            <w:tcW w:w="691" w:type="dxa"/>
            <w:tcBorders/>
            <w:vAlign w:val="center"/>
          </w:tcPr>
          <w:p>
            <w:pPr>
              <w:pStyle w:val="TableContents"/>
              <w:bidi w:val="0"/>
              <w:spacing w:before="0" w:after="283"/>
              <w:jc w:val="left"/>
              <w:rPr/>
            </w:pPr>
            <w:r>
              <w:rPr/>
              <w:t xml:space="preserve">100 </w:t>
            </w:r>
          </w:p>
        </w:tc>
        <w:tc>
          <w:tcPr>
            <w:tcW w:w="1756" w:type="dxa"/>
            <w:tcBorders/>
            <w:vAlign w:val="center"/>
          </w:tcPr>
          <w:p>
            <w:pPr>
              <w:pStyle w:val="TableContents"/>
              <w:bidi w:val="0"/>
              <w:spacing w:before="0" w:after="283"/>
              <w:jc w:val="left"/>
              <w:rPr/>
            </w:pPr>
            <w:r>
              <w:rPr/>
              <w:t xml:space="preserve">Jaakko VI </w:t>
            </w:r>
          </w:p>
        </w:tc>
        <w:tc>
          <w:tcPr>
            <w:tcW w:w="3271" w:type="dxa"/>
            <w:tcBorders/>
            <w:vAlign w:val="center"/>
          </w:tcPr>
          <w:p>
            <w:pPr>
              <w:pStyle w:val="TableContents"/>
              <w:bidi w:val="0"/>
              <w:spacing w:before="0" w:after="283"/>
              <w:jc w:val="left"/>
              <w:rPr/>
            </w:pPr>
            <w:r>
              <w:rPr/>
              <w:t xml:space="preserve">Skotlanti </w:t>
            </w:r>
          </w:p>
        </w:tc>
        <w:tc>
          <w:tcPr>
            <w:tcW w:w="1621" w:type="dxa"/>
            <w:tcBorders/>
            <w:vAlign w:val="center"/>
          </w:tcPr>
          <w:p>
            <w:pPr>
              <w:pStyle w:val="TableContents"/>
              <w:bidi w:val="0"/>
              <w:spacing w:before="0" w:after="283"/>
              <w:jc w:val="left"/>
              <w:rPr/>
            </w:pPr>
            <w:r>
              <w:rPr/>
              <w:t xml:space="preserve">000000001567-07-24-0000 24. heinäkuuta 1567 </w:t>
            </w:r>
          </w:p>
        </w:tc>
        <w:tc>
          <w:tcPr>
            <w:tcW w:w="1621" w:type="dxa"/>
            <w:tcBorders/>
            <w:vAlign w:val="center"/>
          </w:tcPr>
          <w:p>
            <w:pPr>
              <w:pStyle w:val="TableContents"/>
              <w:bidi w:val="0"/>
              <w:spacing w:before="0" w:after="283"/>
              <w:jc w:val="left"/>
              <w:rPr/>
            </w:pPr>
            <w:r>
              <w:rPr/>
              <w:t xml:space="preserve">000000001625-03-27-0000 27. maaliskuuta 1625 </w:t>
            </w:r>
          </w:p>
        </w:tc>
        <w:tc>
          <w:tcPr>
            <w:tcW w:w="766" w:type="dxa"/>
            <w:tcBorders/>
            <w:vAlign w:val="center"/>
          </w:tcPr>
          <w:p>
            <w:pPr>
              <w:pStyle w:val="TableContents"/>
              <w:bidi w:val="0"/>
              <w:spacing w:before="0" w:after="283"/>
              <w:jc w:val="left"/>
              <w:rPr/>
            </w:pPr>
            <w:r>
              <w:rPr/>
              <w:t xml:space="preserve">21,066 </w:t>
            </w:r>
          </w:p>
        </w:tc>
        <w:tc>
          <w:tcPr>
            <w:tcW w:w="2431" w:type="dxa"/>
            <w:tcBorders/>
            <w:vAlign w:val="center"/>
          </w:tcPr>
          <w:p>
            <w:pPr>
              <w:pStyle w:val="TableContents"/>
              <w:bidi w:val="0"/>
              <w:spacing w:before="0" w:after="283"/>
              <w:jc w:val="left"/>
              <w:rPr/>
            </w:pPr>
            <w:r>
              <w:rPr/>
              <w:t xml:space="preserve">7004210660000000000 ♠ 57 vuotta, 246 päivää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maailmanhistorian pisimpään hallinnut monarkki.</w:t>
      </w:r>
    </w:p>
    <w:p>
      <w:pPr>
        <w:pStyle w:val="TextBody"/>
        <w:bidi w:val="0"/>
        <w:jc w:val="left"/>
        <w:rPr>
          <w:b/>
          <w:shd w:val="clear" w:fill="FFFF00"/>
        </w:rPr>
      </w:pPr>
      <w:r>
        <w:rPr>
          <w:b/>
          <w:shd w:val="clear" w:fill="FFFF00"/>
        </w:rPr>
        <w:t xml:space="preserve">Teksti numero 1</w:t>
      </w:r>
    </w:p>
    <w:tbl>
      <w:tblPr>
        <w:tblW w:w="11137" w:type="dxa"/>
        <w:jc w:val="left"/>
        <w:tblInd w:w="0" w:type="dxa"/>
        <w:tblLayout w:type="fixed"/>
        <w:tblCellMar>
          <w:top w:w="28" w:type="dxa"/>
          <w:left w:w="28" w:type="dxa"/>
          <w:bottom w:w="28" w:type="dxa"/>
          <w:right w:w="28" w:type="dxa"/>
        </w:tblCellMar>
      </w:tblPr>
      <w:tblGrid>
        <w:gridCol w:w="691"/>
        <w:gridCol w:w="1756"/>
        <w:gridCol w:w="3271"/>
        <w:gridCol w:w="1111"/>
        <w:gridCol w:w="1111"/>
        <w:gridCol w:w="766"/>
        <w:gridCol w:w="2431"/>
      </w:tblGrid>
      <w:tr>
        <w:trPr/>
        <w:tc>
          <w:tcPr>
            <w:tcW w:w="691" w:type="dxa"/>
            <w:tcBorders/>
            <w:vAlign w:val="center"/>
          </w:tcPr>
          <w:p>
            <w:pPr>
              <w:pStyle w:val="TableHeading"/>
              <w:suppressLineNumbers/>
              <w:bidi w:val="0"/>
              <w:spacing w:before="0" w:after="283"/>
              <w:jc w:val="center"/>
              <w:rPr/>
            </w:pPr>
            <w:r>
              <w:rPr/>
              <w:t xml:space="preserve">Sijoitus </w:t>
            </w:r>
          </w:p>
        </w:tc>
        <w:tc>
          <w:tcPr>
            <w:tcW w:w="1756" w:type="dxa"/>
            <w:tcBorders/>
            <w:vAlign w:val="center"/>
          </w:tcPr>
          <w:p>
            <w:pPr>
              <w:pStyle w:val="TableHeading"/>
              <w:suppressLineNumbers/>
              <w:bidi w:val="0"/>
              <w:spacing w:before="0" w:after="283"/>
              <w:jc w:val="center"/>
              <w:rPr/>
            </w:pPr>
            <w:r>
              <w:rPr/>
              <w:t xml:space="preserve">Nimi </w:t>
            </w:r>
          </w:p>
        </w:tc>
        <w:tc>
          <w:tcPr>
            <w:tcW w:w="3271" w:type="dxa"/>
            <w:tcBorders/>
            <w:vAlign w:val="center"/>
          </w:tcPr>
          <w:p>
            <w:pPr>
              <w:pStyle w:val="TableHeading"/>
              <w:suppressLineNumbers/>
              <w:bidi w:val="0"/>
              <w:spacing w:before="0" w:after="283"/>
              <w:jc w:val="center"/>
              <w:rPr/>
            </w:pPr>
            <w:r>
              <w:rPr/>
              <w:t xml:space="preserve">Valtio Valtakauden kesto </w:t>
            </w:r>
          </w:p>
        </w:tc>
        <w:tc>
          <w:tcPr>
            <w:tcW w:w="1111" w:type="dxa"/>
            <w:tcBorders/>
          </w:tcPr>
          <w:p>
            <w:pPr>
              <w:pStyle w:val="TableContents"/>
              <w:bidi w:val="0"/>
              <w:spacing w:before="0" w:after="283"/>
              <w:jc w:val="left"/>
              <w:rPr>
                <w:sz w:val="4"/>
                <w:szCs w:val="4"/>
              </w:rPr>
            </w:pPr>
            <w:r>
              <w:rPr>
                <w:sz w:val="4"/>
                <w:szCs w:val="4"/>
              </w:rPr>
            </w:r>
          </w:p>
        </w:tc>
        <w:tc>
          <w:tcPr>
            <w:tcW w:w="1111" w:type="dxa"/>
            <w:tcBorders/>
          </w:tcPr>
          <w:p>
            <w:pPr>
              <w:pStyle w:val="TableContents"/>
              <w:bidi w:val="0"/>
              <w:spacing w:before="0" w:after="283"/>
              <w:jc w:val="left"/>
              <w:rPr>
                <w:sz w:val="4"/>
                <w:szCs w:val="4"/>
              </w:rPr>
            </w:pPr>
            <w:r>
              <w:rPr>
                <w:sz w:val="4"/>
                <w:szCs w:val="4"/>
              </w:rPr>
            </w:r>
          </w:p>
        </w:tc>
        <w:tc>
          <w:tcPr>
            <w:tcW w:w="766" w:type="dxa"/>
            <w:tcBorders/>
          </w:tcPr>
          <w:p>
            <w:pPr>
              <w:pStyle w:val="TableContents"/>
              <w:bidi w:val="0"/>
              <w:spacing w:before="0" w:after="283"/>
              <w:jc w:val="left"/>
              <w:rPr>
                <w:sz w:val="4"/>
                <w:szCs w:val="4"/>
              </w:rPr>
            </w:pPr>
            <w:r>
              <w:rPr>
                <w:sz w:val="4"/>
                <w:szCs w:val="4"/>
              </w:rPr>
            </w:r>
          </w:p>
        </w:tc>
        <w:tc>
          <w:tcPr>
            <w:tcW w:w="24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Osoitteesta </w:t>
            </w:r>
          </w:p>
        </w:tc>
        <w:tc>
          <w:tcPr>
            <w:tcW w:w="1756" w:type="dxa"/>
            <w:tcBorders/>
            <w:vAlign w:val="center"/>
          </w:tcPr>
          <w:p>
            <w:pPr>
              <w:pStyle w:val="TableHeading"/>
              <w:suppressLineNumbers/>
              <w:bidi w:val="0"/>
              <w:spacing w:before="0" w:after="283"/>
              <w:jc w:val="center"/>
              <w:rPr/>
            </w:pPr>
            <w:r>
              <w:rPr/>
              <w:t xml:space="preserve">Osoitteeseen </w:t>
            </w:r>
          </w:p>
        </w:tc>
        <w:tc>
          <w:tcPr>
            <w:tcW w:w="3271" w:type="dxa"/>
            <w:tcBorders/>
            <w:vAlign w:val="center"/>
          </w:tcPr>
          <w:p>
            <w:pPr>
              <w:pStyle w:val="TableHeading"/>
              <w:suppressLineNumbers/>
              <w:bidi w:val="0"/>
              <w:spacing w:before="0" w:after="283"/>
              <w:jc w:val="center"/>
              <w:rPr/>
            </w:pPr>
            <w:r>
              <w:rPr/>
              <w:t xml:space="preserve">(päivää) </w:t>
            </w:r>
          </w:p>
        </w:tc>
        <w:tc>
          <w:tcPr>
            <w:tcW w:w="1111" w:type="dxa"/>
            <w:tcBorders/>
            <w:vAlign w:val="center"/>
          </w:tcPr>
          <w:p>
            <w:pPr>
              <w:pStyle w:val="TableHeading"/>
              <w:suppressLineNumbers/>
              <w:bidi w:val="0"/>
              <w:spacing w:before="0" w:after="283"/>
              <w:jc w:val="center"/>
              <w:rPr/>
            </w:pPr>
            <w:r>
              <w:rPr/>
              <w:t xml:space="preserve">(vuotta, päivää) </w:t>
            </w:r>
          </w:p>
        </w:tc>
        <w:tc>
          <w:tcPr>
            <w:tcW w:w="1111" w:type="dxa"/>
            <w:tcBorders/>
          </w:tcPr>
          <w:p>
            <w:pPr>
              <w:pStyle w:val="TableContents"/>
              <w:bidi w:val="0"/>
              <w:spacing w:before="0" w:after="283"/>
              <w:jc w:val="left"/>
              <w:rPr>
                <w:sz w:val="4"/>
                <w:szCs w:val="4"/>
              </w:rPr>
            </w:pPr>
            <w:r>
              <w:rPr>
                <w:sz w:val="4"/>
                <w:szCs w:val="4"/>
              </w:rPr>
            </w:r>
          </w:p>
        </w:tc>
        <w:tc>
          <w:tcPr>
            <w:tcW w:w="766" w:type="dxa"/>
            <w:tcBorders/>
          </w:tcPr>
          <w:p>
            <w:pPr>
              <w:pStyle w:val="TableContents"/>
              <w:bidi w:val="0"/>
              <w:spacing w:before="0" w:after="283"/>
              <w:jc w:val="left"/>
              <w:rPr>
                <w:sz w:val="4"/>
                <w:szCs w:val="4"/>
              </w:rPr>
            </w:pPr>
            <w:r>
              <w:rPr>
                <w:sz w:val="4"/>
                <w:szCs w:val="4"/>
              </w:rPr>
            </w:r>
          </w:p>
        </w:tc>
        <w:tc>
          <w:tcPr>
            <w:tcW w:w="24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color w:val="A9A9A9"/>
              </w:rPr>
              <w:t xml:space="preserve">Sobhuza </w:t>
            </w:r>
            <w:r>
              <w:rPr/>
              <w:t xml:space="preserve">II </w:t>
            </w:r>
          </w:p>
        </w:tc>
        <w:tc>
          <w:tcPr>
            <w:tcW w:w="3271" w:type="dxa"/>
            <w:tcBorders/>
            <w:vAlign w:val="center"/>
          </w:tcPr>
          <w:p>
            <w:pPr>
              <w:pStyle w:val="TableContents"/>
              <w:bidi w:val="0"/>
              <w:spacing w:before="0" w:after="283"/>
              <w:jc w:val="left"/>
              <w:rPr/>
            </w:pPr>
            <w:r>
              <w:rPr/>
              <w:t xml:space="preserve">Swazimaa </w:t>
            </w:r>
          </w:p>
        </w:tc>
        <w:tc>
          <w:tcPr>
            <w:tcW w:w="1111" w:type="dxa"/>
            <w:tcBorders/>
            <w:vAlign w:val="center"/>
          </w:tcPr>
          <w:p>
            <w:pPr>
              <w:pStyle w:val="TableContents"/>
              <w:bidi w:val="0"/>
              <w:spacing w:before="0" w:after="283"/>
              <w:jc w:val="left"/>
              <w:rPr/>
            </w:pPr>
            <w:r>
              <w:rPr/>
              <w:t xml:space="preserve">10. joulukuuta 1899 </w:t>
            </w:r>
          </w:p>
        </w:tc>
        <w:tc>
          <w:tcPr>
            <w:tcW w:w="1111" w:type="dxa"/>
            <w:tcBorders/>
            <w:vAlign w:val="center"/>
          </w:tcPr>
          <w:p>
            <w:pPr>
              <w:pStyle w:val="TableContents"/>
              <w:bidi w:val="0"/>
              <w:spacing w:before="0" w:after="283"/>
              <w:jc w:val="left"/>
              <w:rPr/>
            </w:pPr>
            <w:r>
              <w:rPr/>
              <w:t xml:space="preserve">21. elokuuta 1982 </w:t>
            </w:r>
          </w:p>
        </w:tc>
        <w:tc>
          <w:tcPr>
            <w:tcW w:w="766" w:type="dxa"/>
            <w:tcBorders/>
            <w:vAlign w:val="center"/>
          </w:tcPr>
          <w:p>
            <w:pPr>
              <w:pStyle w:val="TableContents"/>
              <w:bidi w:val="0"/>
              <w:spacing w:before="0" w:after="283"/>
              <w:jc w:val="left"/>
              <w:rPr/>
            </w:pPr>
            <w:r>
              <w:rPr/>
              <w:t xml:space="preserve">30,204 </w:t>
            </w:r>
          </w:p>
        </w:tc>
        <w:tc>
          <w:tcPr>
            <w:tcW w:w="2431" w:type="dxa"/>
            <w:tcBorders/>
            <w:vAlign w:val="center"/>
          </w:tcPr>
          <w:p>
            <w:pPr>
              <w:pStyle w:val="TableContents"/>
              <w:bidi w:val="0"/>
              <w:spacing w:before="0" w:after="283"/>
              <w:jc w:val="left"/>
              <w:rPr/>
            </w:pPr>
            <w:r>
              <w:rPr/>
              <w:t xml:space="preserve">7004302040000000000 ♠ 82 vuotta, 254 päivää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Bernhard VII </w:t>
            </w:r>
          </w:p>
        </w:tc>
        <w:tc>
          <w:tcPr>
            <w:tcW w:w="3271" w:type="dxa"/>
            <w:tcBorders/>
            <w:vAlign w:val="center"/>
          </w:tcPr>
          <w:p>
            <w:pPr>
              <w:pStyle w:val="TableContents"/>
              <w:bidi w:val="0"/>
              <w:spacing w:before="0" w:after="283"/>
              <w:jc w:val="left"/>
              <w:rPr/>
            </w:pPr>
            <w:r>
              <w:rPr/>
              <w:t xml:space="preserve">Lippe (HRE) </w:t>
            </w:r>
          </w:p>
        </w:tc>
        <w:tc>
          <w:tcPr>
            <w:tcW w:w="1111" w:type="dxa"/>
            <w:tcBorders/>
            <w:vAlign w:val="center"/>
          </w:tcPr>
          <w:p>
            <w:pPr>
              <w:pStyle w:val="TableContents"/>
              <w:bidi w:val="0"/>
              <w:spacing w:before="0" w:after="283"/>
              <w:jc w:val="left"/>
              <w:rPr/>
            </w:pPr>
            <w:r>
              <w:rPr/>
              <w:t xml:space="preserve">12. elokuuta 1429 </w:t>
            </w:r>
          </w:p>
        </w:tc>
        <w:tc>
          <w:tcPr>
            <w:tcW w:w="1111" w:type="dxa"/>
            <w:tcBorders/>
            <w:vAlign w:val="center"/>
          </w:tcPr>
          <w:p>
            <w:pPr>
              <w:pStyle w:val="TableContents"/>
              <w:bidi w:val="0"/>
              <w:spacing w:before="0" w:after="283"/>
              <w:jc w:val="left"/>
              <w:rPr/>
            </w:pPr>
            <w:r>
              <w:rPr/>
              <w:t xml:space="preserve">2. huhtikuuta 1511 </w:t>
            </w:r>
          </w:p>
        </w:tc>
        <w:tc>
          <w:tcPr>
            <w:tcW w:w="766" w:type="dxa"/>
            <w:tcBorders/>
            <w:vAlign w:val="center"/>
          </w:tcPr>
          <w:p>
            <w:pPr>
              <w:pStyle w:val="TableContents"/>
              <w:bidi w:val="0"/>
              <w:spacing w:before="0" w:after="283"/>
              <w:jc w:val="left"/>
              <w:rPr/>
            </w:pPr>
            <w:r>
              <w:rPr/>
              <w:t xml:space="preserve">29,818 </w:t>
            </w:r>
          </w:p>
        </w:tc>
        <w:tc>
          <w:tcPr>
            <w:tcW w:w="2431" w:type="dxa"/>
            <w:tcBorders/>
            <w:vAlign w:val="center"/>
          </w:tcPr>
          <w:p>
            <w:pPr>
              <w:pStyle w:val="TableContents"/>
              <w:bidi w:val="0"/>
              <w:spacing w:before="0" w:after="283"/>
              <w:jc w:val="left"/>
              <w:rPr/>
            </w:pPr>
            <w:r>
              <w:rPr/>
              <w:t xml:space="preserve">7004298180000000000 ♠ 81 vuotta, 234 päivää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William IV </w:t>
            </w:r>
          </w:p>
        </w:tc>
        <w:tc>
          <w:tcPr>
            <w:tcW w:w="3271" w:type="dxa"/>
            <w:tcBorders/>
            <w:vAlign w:val="center"/>
          </w:tcPr>
          <w:p>
            <w:pPr>
              <w:pStyle w:val="TableContents"/>
              <w:bidi w:val="0"/>
              <w:spacing w:before="0" w:after="283"/>
              <w:jc w:val="left"/>
              <w:rPr/>
            </w:pPr>
            <w:r>
              <w:rPr/>
              <w:t xml:space="preserve">Henneberg-Schleusingen (HRE) </w:t>
            </w:r>
          </w:p>
        </w:tc>
        <w:tc>
          <w:tcPr>
            <w:tcW w:w="1111" w:type="dxa"/>
            <w:tcBorders/>
            <w:vAlign w:val="center"/>
          </w:tcPr>
          <w:p>
            <w:pPr>
              <w:pStyle w:val="TableContents"/>
              <w:bidi w:val="0"/>
              <w:spacing w:before="0" w:after="283"/>
              <w:jc w:val="left"/>
              <w:rPr/>
            </w:pPr>
            <w:r>
              <w:rPr/>
              <w:t xml:space="preserve">26. toukokuuta 1480 </w:t>
            </w:r>
          </w:p>
        </w:tc>
        <w:tc>
          <w:tcPr>
            <w:tcW w:w="1111" w:type="dxa"/>
            <w:tcBorders/>
            <w:vAlign w:val="center"/>
          </w:tcPr>
          <w:p>
            <w:pPr>
              <w:pStyle w:val="TableContents"/>
              <w:bidi w:val="0"/>
              <w:spacing w:before="0" w:after="283"/>
              <w:jc w:val="left"/>
              <w:rPr/>
            </w:pPr>
            <w:r>
              <w:rPr/>
              <w:t xml:space="preserve">24. tammikuuta 1559 </w:t>
            </w:r>
          </w:p>
        </w:tc>
        <w:tc>
          <w:tcPr>
            <w:tcW w:w="766" w:type="dxa"/>
            <w:tcBorders/>
            <w:vAlign w:val="center"/>
          </w:tcPr>
          <w:p>
            <w:pPr>
              <w:pStyle w:val="TableContents"/>
              <w:bidi w:val="0"/>
              <w:spacing w:before="0" w:after="283"/>
              <w:jc w:val="left"/>
              <w:rPr/>
            </w:pPr>
            <w:r>
              <w:rPr/>
              <w:t xml:space="preserve">28,731 </w:t>
            </w:r>
          </w:p>
        </w:tc>
        <w:tc>
          <w:tcPr>
            <w:tcW w:w="2431" w:type="dxa"/>
            <w:tcBorders/>
            <w:vAlign w:val="center"/>
          </w:tcPr>
          <w:p>
            <w:pPr>
              <w:pStyle w:val="TableContents"/>
              <w:bidi w:val="0"/>
              <w:spacing w:before="0" w:after="283"/>
              <w:jc w:val="left"/>
              <w:rPr/>
            </w:pPr>
            <w:r>
              <w:rPr/>
              <w:t xml:space="preserve">7004287310000000000 ♠ 78 vuotta, 243 päivää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Karansinhji </w:t>
            </w:r>
          </w:p>
        </w:tc>
        <w:tc>
          <w:tcPr>
            <w:tcW w:w="3271" w:type="dxa"/>
            <w:tcBorders/>
            <w:vAlign w:val="center"/>
          </w:tcPr>
          <w:p>
            <w:pPr>
              <w:pStyle w:val="TableContents"/>
              <w:bidi w:val="0"/>
              <w:spacing w:before="0" w:after="283"/>
              <w:jc w:val="left"/>
              <w:rPr/>
            </w:pPr>
            <w:r>
              <w:rPr/>
              <w:t xml:space="preserve">Lakhtar State (Intia) </w:t>
            </w:r>
          </w:p>
        </w:tc>
        <w:tc>
          <w:tcPr>
            <w:tcW w:w="1111" w:type="dxa"/>
            <w:tcBorders/>
            <w:vAlign w:val="center"/>
          </w:tcPr>
          <w:p>
            <w:pPr>
              <w:pStyle w:val="TableContents"/>
              <w:bidi w:val="0"/>
              <w:spacing w:before="0" w:after="283"/>
              <w:jc w:val="left"/>
              <w:rPr/>
            </w:pPr>
            <w:r>
              <w:rPr/>
              <w:t xml:space="preserve">15. kesäkuuta 1846 </w:t>
            </w:r>
          </w:p>
        </w:tc>
        <w:tc>
          <w:tcPr>
            <w:tcW w:w="1111" w:type="dxa"/>
            <w:tcBorders/>
            <w:vAlign w:val="center"/>
          </w:tcPr>
          <w:p>
            <w:pPr>
              <w:pStyle w:val="TableContents"/>
              <w:bidi w:val="0"/>
              <w:spacing w:before="0" w:after="283"/>
              <w:jc w:val="left"/>
              <w:rPr/>
            </w:pPr>
            <w:r>
              <w:rPr/>
              <w:t xml:space="preserve">8. elokuuta 1924 </w:t>
            </w:r>
          </w:p>
        </w:tc>
        <w:tc>
          <w:tcPr>
            <w:tcW w:w="766" w:type="dxa"/>
            <w:tcBorders/>
            <w:vAlign w:val="center"/>
          </w:tcPr>
          <w:p>
            <w:pPr>
              <w:pStyle w:val="TableContents"/>
              <w:bidi w:val="0"/>
              <w:spacing w:before="0" w:after="283"/>
              <w:jc w:val="left"/>
              <w:rPr/>
            </w:pPr>
            <w:r>
              <w:rPr/>
              <w:t xml:space="preserve">28,543 </w:t>
            </w:r>
          </w:p>
        </w:tc>
        <w:tc>
          <w:tcPr>
            <w:tcW w:w="2431" w:type="dxa"/>
            <w:tcBorders/>
            <w:vAlign w:val="center"/>
          </w:tcPr>
          <w:p>
            <w:pPr>
              <w:pStyle w:val="TableContents"/>
              <w:bidi w:val="0"/>
              <w:spacing w:before="0" w:after="283"/>
              <w:jc w:val="left"/>
              <w:rPr/>
            </w:pPr>
            <w:r>
              <w:rPr/>
              <w:t xml:space="preserve">7004285430000000000 ♠ 78 vuotta, 54 päivää </w:t>
            </w:r>
          </w:p>
        </w:tc>
      </w:tr>
      <w:tr>
        <w:trPr/>
        <w:tc>
          <w:tcPr>
            <w:tcW w:w="691" w:type="dxa"/>
            <w:tcBorders/>
            <w:vAlign w:val="center"/>
          </w:tcPr>
          <w:p>
            <w:pPr>
              <w:pStyle w:val="TableContents"/>
              <w:bidi w:val="0"/>
              <w:spacing w:before="0" w:after="283"/>
              <w:jc w:val="left"/>
              <w:rPr/>
            </w:pPr>
            <w:r>
              <w:rPr/>
              <w:t xml:space="preserve">5 </w:t>
            </w:r>
          </w:p>
        </w:tc>
        <w:tc>
          <w:tcPr>
            <w:tcW w:w="1756" w:type="dxa"/>
            <w:tcBorders/>
            <w:vAlign w:val="center"/>
          </w:tcPr>
          <w:p>
            <w:pPr>
              <w:pStyle w:val="TableContents"/>
              <w:bidi w:val="0"/>
              <w:spacing w:before="0" w:after="283"/>
              <w:jc w:val="left"/>
              <w:rPr/>
            </w:pPr>
            <w:r>
              <w:rPr/>
              <w:t xml:space="preserve">Heinrich XI </w:t>
            </w:r>
          </w:p>
        </w:tc>
        <w:tc>
          <w:tcPr>
            <w:tcW w:w="3271" w:type="dxa"/>
            <w:tcBorders/>
            <w:vAlign w:val="center"/>
          </w:tcPr>
          <w:p>
            <w:pPr>
              <w:pStyle w:val="TableContents"/>
              <w:bidi w:val="0"/>
              <w:spacing w:before="0" w:after="283"/>
              <w:jc w:val="left"/>
              <w:rPr/>
            </w:pPr>
            <w:r>
              <w:rPr/>
              <w:t xml:space="preserve">Reuss-Obergreiz (HRE) </w:t>
            </w:r>
          </w:p>
        </w:tc>
        <w:tc>
          <w:tcPr>
            <w:tcW w:w="1111" w:type="dxa"/>
            <w:tcBorders/>
            <w:vAlign w:val="center"/>
          </w:tcPr>
          <w:p>
            <w:pPr>
              <w:pStyle w:val="TableContents"/>
              <w:bidi w:val="0"/>
              <w:spacing w:before="0" w:after="283"/>
              <w:jc w:val="left"/>
              <w:rPr/>
            </w:pPr>
            <w:r>
              <w:rPr/>
              <w:t xml:space="preserve">17. maaliskuuta 1723 </w:t>
            </w:r>
          </w:p>
        </w:tc>
        <w:tc>
          <w:tcPr>
            <w:tcW w:w="1111" w:type="dxa"/>
            <w:tcBorders/>
            <w:vAlign w:val="center"/>
          </w:tcPr>
          <w:p>
            <w:pPr>
              <w:pStyle w:val="TableContents"/>
              <w:bidi w:val="0"/>
              <w:spacing w:before="0" w:after="283"/>
              <w:jc w:val="left"/>
              <w:rPr/>
            </w:pPr>
            <w:r>
              <w:rPr/>
              <w:t xml:space="preserve">28. kesäkuuta 1800 </w:t>
            </w:r>
          </w:p>
        </w:tc>
        <w:tc>
          <w:tcPr>
            <w:tcW w:w="766" w:type="dxa"/>
            <w:tcBorders/>
            <w:vAlign w:val="center"/>
          </w:tcPr>
          <w:p>
            <w:pPr>
              <w:pStyle w:val="TableContents"/>
              <w:bidi w:val="0"/>
              <w:spacing w:before="0" w:after="283"/>
              <w:jc w:val="left"/>
              <w:rPr/>
            </w:pPr>
            <w:r>
              <w:rPr/>
              <w:t xml:space="preserve">28,227 </w:t>
            </w:r>
          </w:p>
        </w:tc>
        <w:tc>
          <w:tcPr>
            <w:tcW w:w="2431" w:type="dxa"/>
            <w:tcBorders/>
            <w:vAlign w:val="center"/>
          </w:tcPr>
          <w:p>
            <w:pPr>
              <w:pStyle w:val="TableContents"/>
              <w:bidi w:val="0"/>
              <w:spacing w:before="0" w:after="283"/>
              <w:jc w:val="left"/>
              <w:rPr/>
            </w:pPr>
            <w:r>
              <w:rPr/>
              <w:t xml:space="preserve">7004282270000000000 ♠ 77 vuotta, 103 päivää </w:t>
            </w:r>
          </w:p>
        </w:tc>
      </w:tr>
      <w:tr>
        <w:trPr/>
        <w:tc>
          <w:tcPr>
            <w:tcW w:w="691" w:type="dxa"/>
            <w:tcBorders/>
            <w:vAlign w:val="center"/>
          </w:tcPr>
          <w:p>
            <w:pPr>
              <w:pStyle w:val="TableContents"/>
              <w:bidi w:val="0"/>
              <w:spacing w:before="0" w:after="283"/>
              <w:jc w:val="left"/>
              <w:rPr/>
            </w:pPr>
            <w:r>
              <w:rPr/>
              <w:t xml:space="preserve">6 </w:t>
            </w:r>
          </w:p>
        </w:tc>
        <w:tc>
          <w:tcPr>
            <w:tcW w:w="1756" w:type="dxa"/>
            <w:tcBorders/>
            <w:vAlign w:val="center"/>
          </w:tcPr>
          <w:p>
            <w:pPr>
              <w:pStyle w:val="TableContents"/>
              <w:bidi w:val="0"/>
              <w:spacing w:before="0" w:after="283"/>
              <w:jc w:val="left"/>
              <w:rPr/>
            </w:pPr>
            <w:r>
              <w:rPr/>
              <w:t xml:space="preserve">Idris ibni Muhammad al-Qadri, Tampinin kaupungin Tunku Besar </w:t>
            </w:r>
          </w:p>
        </w:tc>
        <w:tc>
          <w:tcPr>
            <w:tcW w:w="3271" w:type="dxa"/>
            <w:tcBorders/>
            <w:vAlign w:val="center"/>
          </w:tcPr>
          <w:p>
            <w:pPr>
              <w:pStyle w:val="TableContents"/>
              <w:bidi w:val="0"/>
              <w:spacing w:before="0" w:after="283"/>
              <w:jc w:val="left"/>
              <w:rPr/>
            </w:pPr>
            <w:r>
              <w:rPr/>
              <w:t xml:space="preserve">Tampin (Negeri Sembilan, Malesia) </w:t>
            </w:r>
          </w:p>
        </w:tc>
        <w:tc>
          <w:tcPr>
            <w:tcW w:w="1111" w:type="dxa"/>
            <w:tcBorders/>
            <w:vAlign w:val="center"/>
          </w:tcPr>
          <w:p>
            <w:pPr>
              <w:pStyle w:val="TableContents"/>
              <w:bidi w:val="0"/>
              <w:spacing w:before="0" w:after="283"/>
              <w:jc w:val="left"/>
              <w:rPr/>
            </w:pPr>
            <w:r>
              <w:rPr/>
              <w:t xml:space="preserve">3. joulukuuta 1929 </w:t>
            </w:r>
          </w:p>
        </w:tc>
        <w:tc>
          <w:tcPr>
            <w:tcW w:w="1111" w:type="dxa"/>
            <w:tcBorders/>
            <w:vAlign w:val="center"/>
          </w:tcPr>
          <w:p>
            <w:pPr>
              <w:pStyle w:val="TableContents"/>
              <w:bidi w:val="0"/>
              <w:spacing w:before="0" w:after="283"/>
              <w:jc w:val="left"/>
              <w:rPr/>
            </w:pPr>
            <w:r>
              <w:rPr/>
              <w:t xml:space="preserve">26. joulukuuta 2005 </w:t>
            </w:r>
          </w:p>
        </w:tc>
        <w:tc>
          <w:tcPr>
            <w:tcW w:w="766" w:type="dxa"/>
            <w:tcBorders/>
            <w:vAlign w:val="center"/>
          </w:tcPr>
          <w:p>
            <w:pPr>
              <w:pStyle w:val="TableContents"/>
              <w:bidi w:val="0"/>
              <w:spacing w:before="0" w:after="283"/>
              <w:jc w:val="left"/>
              <w:rPr/>
            </w:pPr>
            <w:r>
              <w:rPr/>
              <w:t xml:space="preserve">27,782 </w:t>
            </w:r>
          </w:p>
        </w:tc>
        <w:tc>
          <w:tcPr>
            <w:tcW w:w="2431" w:type="dxa"/>
            <w:tcBorders/>
            <w:vAlign w:val="center"/>
          </w:tcPr>
          <w:p>
            <w:pPr>
              <w:pStyle w:val="TableContents"/>
              <w:bidi w:val="0"/>
              <w:spacing w:before="0" w:after="283"/>
              <w:jc w:val="left"/>
              <w:rPr/>
            </w:pPr>
            <w:r>
              <w:rPr/>
              <w:t xml:space="preserve">7004277820000000000 ♠ 76 vuotta, 23 päivää </w:t>
            </w:r>
          </w:p>
        </w:tc>
      </w:tr>
      <w:tr>
        <w:trPr/>
        <w:tc>
          <w:tcPr>
            <w:tcW w:w="691" w:type="dxa"/>
            <w:tcBorders/>
            <w:vAlign w:val="center"/>
          </w:tcPr>
          <w:p>
            <w:pPr>
              <w:pStyle w:val="TableContents"/>
              <w:bidi w:val="0"/>
              <w:spacing w:before="0" w:after="283"/>
              <w:jc w:val="left"/>
              <w:rPr/>
            </w:pPr>
            <w:r>
              <w:rPr/>
              <w:t xml:space="preserve">7 </w:t>
            </w:r>
          </w:p>
        </w:tc>
        <w:tc>
          <w:tcPr>
            <w:tcW w:w="1756" w:type="dxa"/>
            <w:tcBorders/>
            <w:vAlign w:val="center"/>
          </w:tcPr>
          <w:p>
            <w:pPr>
              <w:pStyle w:val="TableContents"/>
              <w:bidi w:val="0"/>
              <w:spacing w:before="0" w:after="283"/>
              <w:jc w:val="left"/>
              <w:rPr/>
            </w:pPr>
            <w:r>
              <w:rPr/>
              <w:t xml:space="preserve">Christian August </w:t>
            </w:r>
          </w:p>
        </w:tc>
        <w:tc>
          <w:tcPr>
            <w:tcW w:w="3271" w:type="dxa"/>
            <w:tcBorders/>
            <w:vAlign w:val="center"/>
          </w:tcPr>
          <w:p>
            <w:pPr>
              <w:pStyle w:val="TableContents"/>
              <w:bidi w:val="0"/>
              <w:spacing w:before="0" w:after="283"/>
              <w:jc w:val="left"/>
              <w:rPr/>
            </w:pPr>
            <w:r>
              <w:rPr/>
              <w:t xml:space="preserve">Palatinate-Sulzbach (HRE) </w:t>
            </w:r>
          </w:p>
        </w:tc>
        <w:tc>
          <w:tcPr>
            <w:tcW w:w="1111" w:type="dxa"/>
            <w:tcBorders/>
            <w:vAlign w:val="center"/>
          </w:tcPr>
          <w:p>
            <w:pPr>
              <w:pStyle w:val="TableContents"/>
              <w:bidi w:val="0"/>
              <w:spacing w:before="0" w:after="283"/>
              <w:jc w:val="left"/>
              <w:rPr/>
            </w:pPr>
            <w:r>
              <w:rPr/>
              <w:t xml:space="preserve">14. elokuuta 1632 </w:t>
            </w:r>
          </w:p>
        </w:tc>
        <w:tc>
          <w:tcPr>
            <w:tcW w:w="1111" w:type="dxa"/>
            <w:tcBorders/>
            <w:vAlign w:val="center"/>
          </w:tcPr>
          <w:p>
            <w:pPr>
              <w:pStyle w:val="TableContents"/>
              <w:bidi w:val="0"/>
              <w:spacing w:before="0" w:after="283"/>
              <w:jc w:val="left"/>
              <w:rPr/>
            </w:pPr>
            <w:r>
              <w:rPr/>
              <w:t xml:space="preserve">23. huhtikuuta 1708 </w:t>
            </w:r>
          </w:p>
        </w:tc>
        <w:tc>
          <w:tcPr>
            <w:tcW w:w="766" w:type="dxa"/>
            <w:tcBorders/>
            <w:vAlign w:val="center"/>
          </w:tcPr>
          <w:p>
            <w:pPr>
              <w:pStyle w:val="TableContents"/>
              <w:bidi w:val="0"/>
              <w:spacing w:before="0" w:after="283"/>
              <w:jc w:val="left"/>
              <w:rPr/>
            </w:pPr>
            <w:r>
              <w:rPr/>
              <w:t xml:space="preserve">27,645 </w:t>
            </w:r>
          </w:p>
        </w:tc>
        <w:tc>
          <w:tcPr>
            <w:tcW w:w="2431" w:type="dxa"/>
            <w:tcBorders/>
            <w:vAlign w:val="center"/>
          </w:tcPr>
          <w:p>
            <w:pPr>
              <w:pStyle w:val="TableContents"/>
              <w:bidi w:val="0"/>
              <w:spacing w:before="0" w:after="283"/>
              <w:jc w:val="left"/>
              <w:rPr/>
            </w:pPr>
            <w:r>
              <w:rPr/>
              <w:t xml:space="preserve">7004276450000000000 ♠ 75 vuotta, 253 päivää </w:t>
            </w:r>
          </w:p>
        </w:tc>
      </w:tr>
      <w:tr>
        <w:trPr/>
        <w:tc>
          <w:tcPr>
            <w:tcW w:w="691" w:type="dxa"/>
            <w:tcBorders/>
            <w:vAlign w:val="center"/>
          </w:tcPr>
          <w:p>
            <w:pPr>
              <w:pStyle w:val="TableContents"/>
              <w:bidi w:val="0"/>
              <w:spacing w:before="0" w:after="283"/>
              <w:jc w:val="left"/>
              <w:rPr/>
            </w:pPr>
            <w:r>
              <w:rPr/>
              <w:t xml:space="preserve">8 </w:t>
            </w:r>
          </w:p>
        </w:tc>
        <w:tc>
          <w:tcPr>
            <w:tcW w:w="1756" w:type="dxa"/>
            <w:tcBorders/>
            <w:vAlign w:val="center"/>
          </w:tcPr>
          <w:p>
            <w:pPr>
              <w:pStyle w:val="TableContents"/>
              <w:bidi w:val="0"/>
              <w:spacing w:before="0" w:after="283"/>
              <w:jc w:val="left"/>
              <w:rPr/>
            </w:pPr>
            <w:r>
              <w:rPr/>
              <w:t xml:space="preserve">Mudhoji IV Rao Nao Naik Nimbalkar </w:t>
            </w:r>
          </w:p>
        </w:tc>
        <w:tc>
          <w:tcPr>
            <w:tcW w:w="3271" w:type="dxa"/>
            <w:tcBorders/>
            <w:vAlign w:val="center"/>
          </w:tcPr>
          <w:p>
            <w:pPr>
              <w:pStyle w:val="TableContents"/>
              <w:bidi w:val="0"/>
              <w:spacing w:before="0" w:after="283"/>
              <w:jc w:val="left"/>
              <w:rPr/>
            </w:pPr>
            <w:r>
              <w:rPr/>
              <w:t xml:space="preserve">Phaltan (Intia) </w:t>
            </w:r>
          </w:p>
        </w:tc>
        <w:tc>
          <w:tcPr>
            <w:tcW w:w="1111" w:type="dxa"/>
            <w:tcBorders/>
            <w:vAlign w:val="center"/>
          </w:tcPr>
          <w:p>
            <w:pPr>
              <w:pStyle w:val="TableContents"/>
              <w:bidi w:val="0"/>
              <w:spacing w:before="0" w:after="283"/>
              <w:jc w:val="left"/>
              <w:rPr/>
            </w:pPr>
            <w:r>
              <w:rPr/>
              <w:t xml:space="preserve">7. joulukuuta 1841 </w:t>
            </w:r>
          </w:p>
        </w:tc>
        <w:tc>
          <w:tcPr>
            <w:tcW w:w="1111" w:type="dxa"/>
            <w:tcBorders/>
            <w:vAlign w:val="center"/>
          </w:tcPr>
          <w:p>
            <w:pPr>
              <w:pStyle w:val="TableContents"/>
              <w:bidi w:val="0"/>
              <w:spacing w:before="0" w:after="283"/>
              <w:jc w:val="left"/>
              <w:rPr/>
            </w:pPr>
            <w:r>
              <w:rPr/>
              <w:t xml:space="preserve">17. lokakuuta 1916 </w:t>
            </w:r>
          </w:p>
        </w:tc>
        <w:tc>
          <w:tcPr>
            <w:tcW w:w="766" w:type="dxa"/>
            <w:tcBorders/>
            <w:vAlign w:val="center"/>
          </w:tcPr>
          <w:p>
            <w:pPr>
              <w:pStyle w:val="TableContents"/>
              <w:bidi w:val="0"/>
              <w:spacing w:before="0" w:after="283"/>
              <w:jc w:val="left"/>
              <w:rPr/>
            </w:pPr>
            <w:r>
              <w:rPr/>
              <w:t xml:space="preserve">27,342 </w:t>
            </w:r>
          </w:p>
        </w:tc>
        <w:tc>
          <w:tcPr>
            <w:tcW w:w="2431" w:type="dxa"/>
            <w:tcBorders/>
            <w:vAlign w:val="center"/>
          </w:tcPr>
          <w:p>
            <w:pPr>
              <w:pStyle w:val="TableContents"/>
              <w:bidi w:val="0"/>
              <w:spacing w:before="0" w:after="283"/>
              <w:jc w:val="left"/>
              <w:rPr/>
            </w:pPr>
            <w:r>
              <w:rPr/>
              <w:t xml:space="preserve">7004273420000000000 ♠ 74 vuotta, 315 päivää </w:t>
            </w:r>
          </w:p>
        </w:tc>
      </w:tr>
      <w:tr>
        <w:trPr/>
        <w:tc>
          <w:tcPr>
            <w:tcW w:w="691" w:type="dxa"/>
            <w:tcBorders/>
            <w:vAlign w:val="center"/>
          </w:tcPr>
          <w:p>
            <w:pPr>
              <w:pStyle w:val="TableContents"/>
              <w:bidi w:val="0"/>
              <w:spacing w:before="0" w:after="283"/>
              <w:jc w:val="left"/>
              <w:rPr/>
            </w:pPr>
            <w:r>
              <w:rPr/>
              <w:t xml:space="preserve">9 </w:t>
            </w:r>
          </w:p>
        </w:tc>
        <w:tc>
          <w:tcPr>
            <w:tcW w:w="1756" w:type="dxa"/>
            <w:tcBorders/>
            <w:vAlign w:val="center"/>
          </w:tcPr>
          <w:p>
            <w:pPr>
              <w:pStyle w:val="TableContents"/>
              <w:bidi w:val="0"/>
              <w:spacing w:before="0" w:after="283"/>
              <w:jc w:val="left"/>
              <w:rPr/>
            </w:pPr>
            <w:r>
              <w:rPr/>
              <w:t xml:space="preserve">Bhagwatsingh Sahib </w:t>
            </w:r>
          </w:p>
        </w:tc>
        <w:tc>
          <w:tcPr>
            <w:tcW w:w="3271" w:type="dxa"/>
            <w:tcBorders/>
            <w:vAlign w:val="center"/>
          </w:tcPr>
          <w:p>
            <w:pPr>
              <w:pStyle w:val="TableContents"/>
              <w:bidi w:val="0"/>
              <w:spacing w:before="0" w:after="283"/>
              <w:jc w:val="left"/>
              <w:rPr/>
            </w:pPr>
            <w:r>
              <w:rPr/>
              <w:t xml:space="preserve">Gondalin osavaltio (Intia) </w:t>
            </w:r>
          </w:p>
        </w:tc>
        <w:tc>
          <w:tcPr>
            <w:tcW w:w="1111" w:type="dxa"/>
            <w:tcBorders/>
            <w:vAlign w:val="center"/>
          </w:tcPr>
          <w:p>
            <w:pPr>
              <w:pStyle w:val="TableContents"/>
              <w:bidi w:val="0"/>
              <w:spacing w:before="0" w:after="283"/>
              <w:jc w:val="left"/>
              <w:rPr/>
            </w:pPr>
            <w:r>
              <w:rPr/>
              <w:t xml:space="preserve">14. joulukuuta 1869 </w:t>
            </w:r>
          </w:p>
        </w:tc>
        <w:tc>
          <w:tcPr>
            <w:tcW w:w="1111" w:type="dxa"/>
            <w:tcBorders/>
            <w:vAlign w:val="center"/>
          </w:tcPr>
          <w:p>
            <w:pPr>
              <w:pStyle w:val="TableContents"/>
              <w:bidi w:val="0"/>
              <w:spacing w:before="0" w:after="283"/>
              <w:jc w:val="left"/>
              <w:rPr/>
            </w:pPr>
            <w:r>
              <w:rPr/>
              <w:t xml:space="preserve">10. maaliskuuta 1944 </w:t>
            </w:r>
          </w:p>
        </w:tc>
        <w:tc>
          <w:tcPr>
            <w:tcW w:w="766" w:type="dxa"/>
            <w:tcBorders/>
            <w:vAlign w:val="center"/>
          </w:tcPr>
          <w:p>
            <w:pPr>
              <w:pStyle w:val="TableContents"/>
              <w:bidi w:val="0"/>
              <w:spacing w:before="0" w:after="283"/>
              <w:jc w:val="left"/>
              <w:rPr/>
            </w:pPr>
            <w:r>
              <w:rPr/>
              <w:t xml:space="preserve">27,114 </w:t>
            </w:r>
          </w:p>
        </w:tc>
        <w:tc>
          <w:tcPr>
            <w:tcW w:w="2431" w:type="dxa"/>
            <w:tcBorders/>
            <w:vAlign w:val="center"/>
          </w:tcPr>
          <w:p>
            <w:pPr>
              <w:pStyle w:val="TableContents"/>
              <w:bidi w:val="0"/>
              <w:spacing w:before="0" w:after="283"/>
              <w:jc w:val="left"/>
              <w:rPr/>
            </w:pPr>
            <w:r>
              <w:rPr/>
              <w:t xml:space="preserve">7004271140000000000 ♠ 74 vuotta, 87 päivää </w:t>
            </w:r>
          </w:p>
        </w:tc>
      </w:tr>
      <w:tr>
        <w:trPr/>
        <w:tc>
          <w:tcPr>
            <w:tcW w:w="691" w:type="dxa"/>
            <w:tcBorders/>
            <w:vAlign w:val="center"/>
          </w:tcPr>
          <w:p>
            <w:pPr>
              <w:pStyle w:val="TableContents"/>
              <w:bidi w:val="0"/>
              <w:spacing w:before="0" w:after="283"/>
              <w:jc w:val="left"/>
              <w:rPr/>
            </w:pPr>
            <w:r>
              <w:rPr/>
              <w:t xml:space="preserve">10 </w:t>
            </w:r>
          </w:p>
        </w:tc>
        <w:tc>
          <w:tcPr>
            <w:tcW w:w="1756" w:type="dxa"/>
            <w:tcBorders/>
            <w:vAlign w:val="center"/>
          </w:tcPr>
          <w:p>
            <w:pPr>
              <w:pStyle w:val="TableContents"/>
              <w:bidi w:val="0"/>
              <w:spacing w:before="0" w:after="283"/>
              <w:jc w:val="left"/>
              <w:rPr/>
            </w:pPr>
            <w:r>
              <w:rPr/>
              <w:t xml:space="preserve">Georg Wilhelm </w:t>
            </w:r>
          </w:p>
        </w:tc>
        <w:tc>
          <w:tcPr>
            <w:tcW w:w="3271" w:type="dxa"/>
            <w:tcBorders/>
            <w:vAlign w:val="center"/>
          </w:tcPr>
          <w:p>
            <w:pPr>
              <w:pStyle w:val="TableContents"/>
              <w:bidi w:val="0"/>
              <w:spacing w:before="0" w:after="283"/>
              <w:jc w:val="left"/>
              <w:rPr/>
            </w:pPr>
            <w:r>
              <w:rPr/>
              <w:t xml:space="preserve">Schaumburg-Lippe (HRE *) </w:t>
            </w:r>
          </w:p>
        </w:tc>
        <w:tc>
          <w:tcPr>
            <w:tcW w:w="1111" w:type="dxa"/>
            <w:tcBorders/>
            <w:vAlign w:val="center"/>
          </w:tcPr>
          <w:p>
            <w:pPr>
              <w:pStyle w:val="TableContents"/>
              <w:bidi w:val="0"/>
              <w:spacing w:before="0" w:after="283"/>
              <w:jc w:val="left"/>
              <w:rPr/>
            </w:pPr>
            <w:r>
              <w:rPr/>
              <w:t xml:space="preserve">13. helmikuuta 1787 </w:t>
            </w:r>
          </w:p>
        </w:tc>
        <w:tc>
          <w:tcPr>
            <w:tcW w:w="1111" w:type="dxa"/>
            <w:tcBorders/>
            <w:vAlign w:val="center"/>
          </w:tcPr>
          <w:p>
            <w:pPr>
              <w:pStyle w:val="TableContents"/>
              <w:bidi w:val="0"/>
              <w:spacing w:before="0" w:after="283"/>
              <w:jc w:val="left"/>
              <w:rPr/>
            </w:pPr>
            <w:r>
              <w:rPr/>
              <w:t xml:space="preserve">21. marraskuuta 1860 </w:t>
            </w:r>
          </w:p>
        </w:tc>
        <w:tc>
          <w:tcPr>
            <w:tcW w:w="766" w:type="dxa"/>
            <w:tcBorders/>
            <w:vAlign w:val="center"/>
          </w:tcPr>
          <w:p>
            <w:pPr>
              <w:pStyle w:val="TableContents"/>
              <w:bidi w:val="0"/>
              <w:spacing w:before="0" w:after="283"/>
              <w:jc w:val="left"/>
              <w:rPr/>
            </w:pPr>
            <w:r>
              <w:rPr/>
              <w:t xml:space="preserve">26,944 </w:t>
            </w:r>
          </w:p>
        </w:tc>
        <w:tc>
          <w:tcPr>
            <w:tcW w:w="2431" w:type="dxa"/>
            <w:tcBorders/>
            <w:vAlign w:val="center"/>
          </w:tcPr>
          <w:p>
            <w:pPr>
              <w:pStyle w:val="TableContents"/>
              <w:bidi w:val="0"/>
              <w:spacing w:before="0" w:after="283"/>
              <w:jc w:val="left"/>
              <w:rPr/>
            </w:pPr>
            <w:r>
              <w:rPr/>
              <w:t xml:space="preserve">7004269440000000000 ♠ 73 vuotta, 282 päivää </w:t>
            </w:r>
          </w:p>
        </w:tc>
      </w:tr>
      <w:tr>
        <w:trPr/>
        <w:tc>
          <w:tcPr>
            <w:tcW w:w="691" w:type="dxa"/>
            <w:tcBorders/>
            <w:vAlign w:val="center"/>
          </w:tcPr>
          <w:p>
            <w:pPr>
              <w:pStyle w:val="TableContents"/>
              <w:bidi w:val="0"/>
              <w:spacing w:before="0" w:after="283"/>
              <w:jc w:val="left"/>
              <w:rPr/>
            </w:pPr>
            <w:r>
              <w:rPr/>
              <w:t xml:space="preserve">11 </w:t>
            </w:r>
          </w:p>
        </w:tc>
        <w:tc>
          <w:tcPr>
            <w:tcW w:w="1756" w:type="dxa"/>
            <w:tcBorders/>
            <w:vAlign w:val="center"/>
          </w:tcPr>
          <w:p>
            <w:pPr>
              <w:pStyle w:val="TableContents"/>
              <w:bidi w:val="0"/>
              <w:spacing w:before="0" w:after="283"/>
              <w:jc w:val="left"/>
              <w:rPr/>
            </w:pPr>
            <w:r>
              <w:rPr/>
              <w:t xml:space="preserve">Karl Friedrich </w:t>
            </w:r>
          </w:p>
        </w:tc>
        <w:tc>
          <w:tcPr>
            <w:tcW w:w="3271" w:type="dxa"/>
            <w:tcBorders/>
            <w:vAlign w:val="center"/>
          </w:tcPr>
          <w:p>
            <w:pPr>
              <w:pStyle w:val="TableContents"/>
              <w:bidi w:val="0"/>
              <w:spacing w:before="0" w:after="283"/>
              <w:jc w:val="left"/>
              <w:rPr/>
            </w:pPr>
            <w:r>
              <w:rPr/>
              <w:t xml:space="preserve">Baden (HRE *) </w:t>
            </w:r>
          </w:p>
        </w:tc>
        <w:tc>
          <w:tcPr>
            <w:tcW w:w="1111" w:type="dxa"/>
            <w:tcBorders/>
            <w:vAlign w:val="center"/>
          </w:tcPr>
          <w:p>
            <w:pPr>
              <w:pStyle w:val="TableContents"/>
              <w:bidi w:val="0"/>
              <w:spacing w:before="0" w:after="283"/>
              <w:jc w:val="left"/>
              <w:rPr/>
            </w:pPr>
            <w:r>
              <w:rPr/>
              <w:t xml:space="preserve">12. toukokuuta 1738 </w:t>
            </w:r>
          </w:p>
        </w:tc>
        <w:tc>
          <w:tcPr>
            <w:tcW w:w="1111" w:type="dxa"/>
            <w:tcBorders/>
            <w:vAlign w:val="center"/>
          </w:tcPr>
          <w:p>
            <w:pPr>
              <w:pStyle w:val="TableContents"/>
              <w:bidi w:val="0"/>
              <w:spacing w:before="0" w:after="283"/>
              <w:jc w:val="left"/>
              <w:rPr/>
            </w:pPr>
            <w:r>
              <w:rPr/>
              <w:t xml:space="preserve">10. kesäkuuta 1811 </w:t>
            </w:r>
          </w:p>
        </w:tc>
        <w:tc>
          <w:tcPr>
            <w:tcW w:w="766" w:type="dxa"/>
            <w:tcBorders/>
            <w:vAlign w:val="center"/>
          </w:tcPr>
          <w:p>
            <w:pPr>
              <w:pStyle w:val="TableContents"/>
              <w:bidi w:val="0"/>
              <w:spacing w:before="0" w:after="283"/>
              <w:jc w:val="left"/>
              <w:rPr/>
            </w:pPr>
            <w:r>
              <w:rPr/>
              <w:t xml:space="preserve">26,691 </w:t>
            </w:r>
          </w:p>
        </w:tc>
        <w:tc>
          <w:tcPr>
            <w:tcW w:w="2431" w:type="dxa"/>
            <w:tcBorders/>
            <w:vAlign w:val="center"/>
          </w:tcPr>
          <w:p>
            <w:pPr>
              <w:pStyle w:val="TableContents"/>
              <w:bidi w:val="0"/>
              <w:spacing w:before="0" w:after="283"/>
              <w:jc w:val="left"/>
              <w:rPr/>
            </w:pPr>
            <w:r>
              <w:rPr/>
              <w:t xml:space="preserve">70042669100000000000000 ♠ 73 vuotta, 29 päivää </w:t>
            </w:r>
          </w:p>
        </w:tc>
      </w:tr>
      <w:tr>
        <w:trPr/>
        <w:tc>
          <w:tcPr>
            <w:tcW w:w="691" w:type="dxa"/>
            <w:tcBorders/>
            <w:vAlign w:val="center"/>
          </w:tcPr>
          <w:p>
            <w:pPr>
              <w:pStyle w:val="TableContents"/>
              <w:bidi w:val="0"/>
              <w:spacing w:before="0" w:after="283"/>
              <w:jc w:val="left"/>
              <w:rPr/>
            </w:pPr>
            <w:r>
              <w:rPr/>
              <w:t xml:space="preserve">12 </w:t>
            </w:r>
          </w:p>
        </w:tc>
        <w:tc>
          <w:tcPr>
            <w:tcW w:w="1756" w:type="dxa"/>
            <w:tcBorders/>
            <w:vAlign w:val="center"/>
          </w:tcPr>
          <w:p>
            <w:pPr>
              <w:pStyle w:val="TableContents"/>
              <w:bidi w:val="0"/>
              <w:spacing w:before="0" w:after="283"/>
              <w:jc w:val="left"/>
              <w:rPr/>
            </w:pPr>
            <w:r>
              <w:rPr/>
              <w:t xml:space="preserve">John Louis </w:t>
            </w:r>
          </w:p>
        </w:tc>
        <w:tc>
          <w:tcPr>
            <w:tcW w:w="3271" w:type="dxa"/>
            <w:tcBorders/>
            <w:vAlign w:val="center"/>
          </w:tcPr>
          <w:p>
            <w:pPr>
              <w:pStyle w:val="TableContents"/>
              <w:bidi w:val="0"/>
              <w:spacing w:before="0" w:after="283"/>
              <w:jc w:val="left"/>
              <w:rPr/>
            </w:pPr>
            <w:r>
              <w:rPr/>
              <w:t xml:space="preserve">Nassau-Saarbrücken (HRE) </w:t>
            </w:r>
          </w:p>
        </w:tc>
        <w:tc>
          <w:tcPr>
            <w:tcW w:w="1111" w:type="dxa"/>
            <w:tcBorders/>
            <w:vAlign w:val="center"/>
          </w:tcPr>
          <w:p>
            <w:pPr>
              <w:pStyle w:val="TableContents"/>
              <w:bidi w:val="0"/>
              <w:spacing w:before="0" w:after="283"/>
              <w:jc w:val="left"/>
              <w:rPr/>
            </w:pPr>
            <w:r>
              <w:rPr/>
              <w:t xml:space="preserve">19. lokakuuta 1472 </w:t>
            </w:r>
          </w:p>
        </w:tc>
        <w:tc>
          <w:tcPr>
            <w:tcW w:w="1111" w:type="dxa"/>
            <w:tcBorders/>
            <w:vAlign w:val="center"/>
          </w:tcPr>
          <w:p>
            <w:pPr>
              <w:pStyle w:val="TableContents"/>
              <w:bidi w:val="0"/>
              <w:spacing w:before="0" w:after="283"/>
              <w:jc w:val="left"/>
              <w:rPr/>
            </w:pPr>
            <w:r>
              <w:rPr/>
              <w:t xml:space="preserve">4. kesäkuuta 1545 </w:t>
            </w:r>
          </w:p>
        </w:tc>
        <w:tc>
          <w:tcPr>
            <w:tcW w:w="766" w:type="dxa"/>
            <w:tcBorders/>
            <w:vAlign w:val="center"/>
          </w:tcPr>
          <w:p>
            <w:pPr>
              <w:pStyle w:val="TableContents"/>
              <w:bidi w:val="0"/>
              <w:spacing w:before="0" w:after="283"/>
              <w:jc w:val="left"/>
              <w:rPr/>
            </w:pPr>
            <w:r>
              <w:rPr/>
              <w:t xml:space="preserve">26,525 </w:t>
            </w:r>
          </w:p>
        </w:tc>
        <w:tc>
          <w:tcPr>
            <w:tcW w:w="2431" w:type="dxa"/>
            <w:tcBorders/>
            <w:vAlign w:val="center"/>
          </w:tcPr>
          <w:p>
            <w:pPr>
              <w:pStyle w:val="TableContents"/>
              <w:bidi w:val="0"/>
              <w:spacing w:before="0" w:after="283"/>
              <w:jc w:val="left"/>
              <w:rPr/>
            </w:pPr>
            <w:r>
              <w:rPr/>
              <w:t xml:space="preserve">7004265250000000000 ♠ 72 vuotta, 228 päivää </w:t>
            </w:r>
          </w:p>
        </w:tc>
      </w:tr>
      <w:tr>
        <w:trPr/>
        <w:tc>
          <w:tcPr>
            <w:tcW w:w="691" w:type="dxa"/>
            <w:tcBorders/>
            <w:vAlign w:val="center"/>
          </w:tcPr>
          <w:p>
            <w:pPr>
              <w:pStyle w:val="TableContents"/>
              <w:bidi w:val="0"/>
              <w:spacing w:before="0" w:after="283"/>
              <w:jc w:val="left"/>
              <w:rPr/>
            </w:pPr>
            <w:r>
              <w:rPr/>
              <w:t xml:space="preserve">13 </w:t>
            </w:r>
          </w:p>
        </w:tc>
        <w:tc>
          <w:tcPr>
            <w:tcW w:w="1756" w:type="dxa"/>
            <w:tcBorders/>
            <w:vAlign w:val="center"/>
          </w:tcPr>
          <w:p>
            <w:pPr>
              <w:pStyle w:val="TableContents"/>
              <w:bidi w:val="0"/>
              <w:spacing w:before="0" w:after="283"/>
              <w:jc w:val="left"/>
              <w:rPr/>
            </w:pPr>
            <w:r>
              <w:rPr/>
              <w:t xml:space="preserve">Ludvig XIV </w:t>
            </w:r>
          </w:p>
        </w:tc>
        <w:tc>
          <w:tcPr>
            <w:tcW w:w="3271" w:type="dxa"/>
            <w:tcBorders/>
            <w:vAlign w:val="center"/>
          </w:tcPr>
          <w:p>
            <w:pPr>
              <w:pStyle w:val="TableContents"/>
              <w:bidi w:val="0"/>
              <w:spacing w:before="0" w:after="283"/>
              <w:jc w:val="left"/>
              <w:rPr/>
            </w:pPr>
            <w:r>
              <w:rPr/>
              <w:t xml:space="preserve">Ranska </w:t>
            </w:r>
          </w:p>
        </w:tc>
        <w:tc>
          <w:tcPr>
            <w:tcW w:w="1111" w:type="dxa"/>
            <w:tcBorders/>
            <w:vAlign w:val="center"/>
          </w:tcPr>
          <w:p>
            <w:pPr>
              <w:pStyle w:val="TableContents"/>
              <w:bidi w:val="0"/>
              <w:spacing w:before="0" w:after="283"/>
              <w:jc w:val="left"/>
              <w:rPr/>
            </w:pPr>
            <w:r>
              <w:rPr/>
              <w:t xml:space="preserve">14. toukokuuta 1643 </w:t>
            </w:r>
          </w:p>
        </w:tc>
        <w:tc>
          <w:tcPr>
            <w:tcW w:w="1111" w:type="dxa"/>
            <w:tcBorders/>
            <w:vAlign w:val="center"/>
          </w:tcPr>
          <w:p>
            <w:pPr>
              <w:pStyle w:val="TableContents"/>
              <w:bidi w:val="0"/>
              <w:spacing w:before="0" w:after="283"/>
              <w:jc w:val="left"/>
              <w:rPr/>
            </w:pPr>
            <w:r>
              <w:rPr/>
              <w:t xml:space="preserve">1. syyskuuta 1715 </w:t>
            </w:r>
          </w:p>
        </w:tc>
        <w:tc>
          <w:tcPr>
            <w:tcW w:w="766" w:type="dxa"/>
            <w:tcBorders/>
            <w:vAlign w:val="center"/>
          </w:tcPr>
          <w:p>
            <w:pPr>
              <w:pStyle w:val="TableContents"/>
              <w:bidi w:val="0"/>
              <w:spacing w:before="0" w:after="283"/>
              <w:jc w:val="left"/>
              <w:rPr/>
            </w:pPr>
            <w:r>
              <w:rPr/>
              <w:t xml:space="preserve">26,407 </w:t>
            </w:r>
          </w:p>
        </w:tc>
        <w:tc>
          <w:tcPr>
            <w:tcW w:w="2431" w:type="dxa"/>
            <w:tcBorders/>
            <w:vAlign w:val="center"/>
          </w:tcPr>
          <w:p>
            <w:pPr>
              <w:pStyle w:val="TableContents"/>
              <w:bidi w:val="0"/>
              <w:spacing w:before="0" w:after="283"/>
              <w:jc w:val="left"/>
              <w:rPr/>
            </w:pPr>
            <w:r>
              <w:rPr/>
              <w:t xml:space="preserve">7004264070000000000 ♠ 72 vuotta, 110 päivää </w:t>
            </w:r>
          </w:p>
        </w:tc>
      </w:tr>
      <w:tr>
        <w:trPr/>
        <w:tc>
          <w:tcPr>
            <w:tcW w:w="691" w:type="dxa"/>
            <w:tcBorders/>
            <w:vAlign w:val="center"/>
          </w:tcPr>
          <w:p>
            <w:pPr>
              <w:pStyle w:val="TableContents"/>
              <w:bidi w:val="0"/>
              <w:spacing w:before="0" w:after="283"/>
              <w:jc w:val="left"/>
              <w:rPr/>
            </w:pPr>
            <w:r>
              <w:rPr/>
              <w:t xml:space="preserve">14 </w:t>
            </w:r>
          </w:p>
        </w:tc>
        <w:tc>
          <w:tcPr>
            <w:tcW w:w="1756" w:type="dxa"/>
            <w:tcBorders/>
            <w:vAlign w:val="center"/>
          </w:tcPr>
          <w:p>
            <w:pPr>
              <w:pStyle w:val="TableContents"/>
              <w:bidi w:val="0"/>
              <w:spacing w:before="0" w:after="283"/>
              <w:jc w:val="left"/>
              <w:rPr/>
            </w:pPr>
            <w:r>
              <w:rPr/>
              <w:t xml:space="preserve">Heinrich Friedrich </w:t>
            </w:r>
          </w:p>
        </w:tc>
        <w:tc>
          <w:tcPr>
            <w:tcW w:w="3271" w:type="dxa"/>
            <w:tcBorders/>
            <w:vAlign w:val="center"/>
          </w:tcPr>
          <w:p>
            <w:pPr>
              <w:pStyle w:val="TableContents"/>
              <w:bidi w:val="0"/>
              <w:spacing w:before="0" w:after="283"/>
              <w:jc w:val="left"/>
              <w:rPr/>
            </w:pPr>
            <w:r>
              <w:rPr/>
              <w:t xml:space="preserve">Hohenlohe-Langenburg (HRE) </w:t>
            </w:r>
          </w:p>
        </w:tc>
        <w:tc>
          <w:tcPr>
            <w:tcW w:w="1111" w:type="dxa"/>
            <w:tcBorders/>
            <w:vAlign w:val="center"/>
          </w:tcPr>
          <w:p>
            <w:pPr>
              <w:pStyle w:val="TableContents"/>
              <w:bidi w:val="0"/>
              <w:spacing w:before="0" w:after="283"/>
              <w:jc w:val="left"/>
              <w:rPr/>
            </w:pPr>
            <w:r>
              <w:rPr/>
              <w:t xml:space="preserve">29. tammikuuta 1628 </w:t>
            </w:r>
          </w:p>
        </w:tc>
        <w:tc>
          <w:tcPr>
            <w:tcW w:w="1111" w:type="dxa"/>
            <w:tcBorders/>
            <w:vAlign w:val="center"/>
          </w:tcPr>
          <w:p>
            <w:pPr>
              <w:pStyle w:val="TableContents"/>
              <w:bidi w:val="0"/>
              <w:spacing w:before="0" w:after="283"/>
              <w:jc w:val="left"/>
              <w:rPr/>
            </w:pPr>
            <w:r>
              <w:rPr/>
              <w:t xml:space="preserve">5. elokuuta 1699 </w:t>
            </w:r>
          </w:p>
        </w:tc>
        <w:tc>
          <w:tcPr>
            <w:tcW w:w="766" w:type="dxa"/>
            <w:tcBorders/>
            <w:vAlign w:val="center"/>
          </w:tcPr>
          <w:p>
            <w:pPr>
              <w:pStyle w:val="TableContents"/>
              <w:bidi w:val="0"/>
              <w:spacing w:before="0" w:after="283"/>
              <w:jc w:val="left"/>
              <w:rPr/>
            </w:pPr>
            <w:r>
              <w:rPr/>
              <w:t xml:space="preserve">26,121 </w:t>
            </w:r>
          </w:p>
        </w:tc>
        <w:tc>
          <w:tcPr>
            <w:tcW w:w="2431" w:type="dxa"/>
            <w:tcBorders/>
            <w:vAlign w:val="center"/>
          </w:tcPr>
          <w:p>
            <w:pPr>
              <w:pStyle w:val="TableContents"/>
              <w:bidi w:val="0"/>
              <w:spacing w:before="0" w:after="283"/>
              <w:jc w:val="left"/>
              <w:rPr/>
            </w:pPr>
            <w:r>
              <w:rPr/>
              <w:t xml:space="preserve">7004261210000000000 ♠ 71 vuotta, 188 päivää </w:t>
            </w:r>
          </w:p>
        </w:tc>
      </w:tr>
      <w:tr>
        <w:trPr/>
        <w:tc>
          <w:tcPr>
            <w:tcW w:w="691" w:type="dxa"/>
            <w:tcBorders/>
            <w:vAlign w:val="center"/>
          </w:tcPr>
          <w:p>
            <w:pPr>
              <w:pStyle w:val="TableContents"/>
              <w:bidi w:val="0"/>
              <w:spacing w:before="0" w:after="283"/>
              <w:jc w:val="left"/>
              <w:rPr/>
            </w:pPr>
            <w:r>
              <w:rPr/>
              <w:t xml:space="preserve">15 </w:t>
            </w:r>
          </w:p>
        </w:tc>
        <w:tc>
          <w:tcPr>
            <w:tcW w:w="1756" w:type="dxa"/>
            <w:tcBorders/>
            <w:vAlign w:val="center"/>
          </w:tcPr>
          <w:p>
            <w:pPr>
              <w:pStyle w:val="TableContents"/>
              <w:bidi w:val="0"/>
              <w:spacing w:before="0" w:after="283"/>
              <w:jc w:val="left"/>
              <w:rPr/>
            </w:pPr>
            <w:r>
              <w:rPr/>
              <w:t xml:space="preserve">Jagatjit Singh Bahadur </w:t>
            </w:r>
          </w:p>
        </w:tc>
        <w:tc>
          <w:tcPr>
            <w:tcW w:w="3271" w:type="dxa"/>
            <w:tcBorders/>
            <w:vAlign w:val="center"/>
          </w:tcPr>
          <w:p>
            <w:pPr>
              <w:pStyle w:val="TableContents"/>
              <w:bidi w:val="0"/>
              <w:spacing w:before="0" w:after="283"/>
              <w:jc w:val="left"/>
              <w:rPr/>
            </w:pPr>
            <w:r>
              <w:rPr/>
              <w:t xml:space="preserve">Kapurthala (Intia) </w:t>
            </w:r>
          </w:p>
        </w:tc>
        <w:tc>
          <w:tcPr>
            <w:tcW w:w="1111" w:type="dxa"/>
            <w:tcBorders/>
            <w:vAlign w:val="center"/>
          </w:tcPr>
          <w:p>
            <w:pPr>
              <w:pStyle w:val="TableContents"/>
              <w:bidi w:val="0"/>
              <w:spacing w:before="0" w:after="283"/>
              <w:jc w:val="left"/>
              <w:rPr/>
            </w:pPr>
            <w:r>
              <w:rPr/>
              <w:t xml:space="preserve">3. syyskuuta 1877 </w:t>
            </w:r>
          </w:p>
        </w:tc>
        <w:tc>
          <w:tcPr>
            <w:tcW w:w="1111" w:type="dxa"/>
            <w:tcBorders/>
            <w:vAlign w:val="center"/>
          </w:tcPr>
          <w:p>
            <w:pPr>
              <w:pStyle w:val="TableContents"/>
              <w:bidi w:val="0"/>
              <w:spacing w:before="0" w:after="283"/>
              <w:jc w:val="left"/>
              <w:rPr/>
            </w:pPr>
            <w:r>
              <w:rPr/>
              <w:t xml:space="preserve">20. elokuuta 1948 </w:t>
            </w:r>
          </w:p>
        </w:tc>
        <w:tc>
          <w:tcPr>
            <w:tcW w:w="766" w:type="dxa"/>
            <w:tcBorders/>
            <w:vAlign w:val="center"/>
          </w:tcPr>
          <w:p>
            <w:pPr>
              <w:pStyle w:val="TableContents"/>
              <w:bidi w:val="0"/>
              <w:spacing w:before="0" w:after="283"/>
              <w:jc w:val="left"/>
              <w:rPr/>
            </w:pPr>
            <w:r>
              <w:rPr/>
              <w:t xml:space="preserve">25,918 </w:t>
            </w:r>
          </w:p>
        </w:tc>
        <w:tc>
          <w:tcPr>
            <w:tcW w:w="2431" w:type="dxa"/>
            <w:tcBorders/>
            <w:vAlign w:val="center"/>
          </w:tcPr>
          <w:p>
            <w:pPr>
              <w:pStyle w:val="TableContents"/>
              <w:bidi w:val="0"/>
              <w:spacing w:before="0" w:after="283"/>
              <w:jc w:val="left"/>
              <w:rPr/>
            </w:pPr>
            <w:r>
              <w:rPr/>
              <w:t xml:space="preserve">7004259180000000000 ♠ 70 vuotta, 352 päivää </w:t>
            </w:r>
          </w:p>
        </w:tc>
      </w:tr>
      <w:tr>
        <w:trPr/>
        <w:tc>
          <w:tcPr>
            <w:tcW w:w="691" w:type="dxa"/>
            <w:tcBorders/>
            <w:vAlign w:val="center"/>
          </w:tcPr>
          <w:p>
            <w:pPr>
              <w:pStyle w:val="TableContents"/>
              <w:bidi w:val="0"/>
              <w:spacing w:before="0" w:after="283"/>
              <w:jc w:val="left"/>
              <w:rPr/>
            </w:pPr>
            <w:r>
              <w:rPr/>
              <w:t xml:space="preserve">16 </w:t>
            </w:r>
          </w:p>
        </w:tc>
        <w:tc>
          <w:tcPr>
            <w:tcW w:w="1756" w:type="dxa"/>
            <w:tcBorders/>
            <w:vAlign w:val="center"/>
          </w:tcPr>
          <w:p>
            <w:pPr>
              <w:pStyle w:val="TableContents"/>
              <w:bidi w:val="0"/>
              <w:spacing w:before="0" w:after="283"/>
              <w:jc w:val="left"/>
              <w:rPr/>
            </w:pPr>
            <w:r>
              <w:rPr/>
              <w:t xml:space="preserve">Parashuramrao Shrinivas </w:t>
            </w:r>
          </w:p>
        </w:tc>
        <w:tc>
          <w:tcPr>
            <w:tcW w:w="3271" w:type="dxa"/>
            <w:tcBorders/>
            <w:vAlign w:val="center"/>
          </w:tcPr>
          <w:p>
            <w:pPr>
              <w:pStyle w:val="TableContents"/>
              <w:bidi w:val="0"/>
              <w:spacing w:before="0" w:after="283"/>
              <w:jc w:val="left"/>
              <w:rPr/>
            </w:pPr>
            <w:r>
              <w:rPr/>
              <w:t xml:space="preserve">Aundh (Intia) </w:t>
            </w:r>
          </w:p>
        </w:tc>
        <w:tc>
          <w:tcPr>
            <w:tcW w:w="1111" w:type="dxa"/>
            <w:tcBorders/>
            <w:vAlign w:val="center"/>
          </w:tcPr>
          <w:p>
            <w:pPr>
              <w:pStyle w:val="TableContents"/>
              <w:bidi w:val="0"/>
              <w:spacing w:before="0" w:after="283"/>
              <w:jc w:val="left"/>
              <w:rPr/>
            </w:pPr>
            <w:r>
              <w:rPr/>
              <w:t xml:space="preserve">30. elokuuta 1777 </w:t>
            </w:r>
          </w:p>
        </w:tc>
        <w:tc>
          <w:tcPr>
            <w:tcW w:w="1111" w:type="dxa"/>
            <w:tcBorders/>
            <w:vAlign w:val="center"/>
          </w:tcPr>
          <w:p>
            <w:pPr>
              <w:pStyle w:val="TableContents"/>
              <w:bidi w:val="0"/>
              <w:spacing w:before="0" w:after="283"/>
              <w:jc w:val="left"/>
              <w:rPr/>
            </w:pPr>
            <w:r>
              <w:rPr/>
              <w:t xml:space="preserve">11. kesäkuuta 1848 </w:t>
            </w:r>
          </w:p>
        </w:tc>
        <w:tc>
          <w:tcPr>
            <w:tcW w:w="766" w:type="dxa"/>
            <w:tcBorders/>
            <w:vAlign w:val="center"/>
          </w:tcPr>
          <w:p>
            <w:pPr>
              <w:pStyle w:val="TableContents"/>
              <w:bidi w:val="0"/>
              <w:spacing w:before="0" w:after="283"/>
              <w:jc w:val="left"/>
              <w:rPr/>
            </w:pPr>
            <w:r>
              <w:rPr/>
              <w:t xml:space="preserve">25,852 </w:t>
            </w:r>
          </w:p>
        </w:tc>
        <w:tc>
          <w:tcPr>
            <w:tcW w:w="2431" w:type="dxa"/>
            <w:tcBorders/>
            <w:vAlign w:val="center"/>
          </w:tcPr>
          <w:p>
            <w:pPr>
              <w:pStyle w:val="TableContents"/>
              <w:bidi w:val="0"/>
              <w:spacing w:before="0" w:after="283"/>
              <w:jc w:val="left"/>
              <w:rPr/>
            </w:pPr>
            <w:r>
              <w:rPr/>
              <w:t xml:space="preserve">7004258520000000000 ♠ 70 vuotta, 286 päivää </w:t>
            </w:r>
          </w:p>
        </w:tc>
      </w:tr>
      <w:tr>
        <w:trPr/>
        <w:tc>
          <w:tcPr>
            <w:tcW w:w="691" w:type="dxa"/>
            <w:tcBorders/>
            <w:vAlign w:val="center"/>
          </w:tcPr>
          <w:p>
            <w:pPr>
              <w:pStyle w:val="TableContents"/>
              <w:bidi w:val="0"/>
              <w:spacing w:before="0" w:after="283"/>
              <w:jc w:val="left"/>
              <w:rPr/>
            </w:pPr>
            <w:r>
              <w:rPr/>
              <w:t xml:space="preserve">17 </w:t>
            </w:r>
          </w:p>
        </w:tc>
        <w:tc>
          <w:tcPr>
            <w:tcW w:w="1756" w:type="dxa"/>
            <w:tcBorders/>
            <w:vAlign w:val="center"/>
          </w:tcPr>
          <w:p>
            <w:pPr>
              <w:pStyle w:val="TableContents"/>
              <w:bidi w:val="0"/>
              <w:spacing w:before="0" w:after="283"/>
              <w:jc w:val="left"/>
              <w:rPr/>
            </w:pPr>
            <w:r>
              <w:rPr/>
              <w:t xml:space="preserve">Franz Karl </w:t>
            </w:r>
          </w:p>
        </w:tc>
        <w:tc>
          <w:tcPr>
            <w:tcW w:w="3271" w:type="dxa"/>
            <w:tcBorders/>
            <w:vAlign w:val="center"/>
          </w:tcPr>
          <w:p>
            <w:pPr>
              <w:pStyle w:val="TableContents"/>
              <w:bidi w:val="0"/>
              <w:spacing w:before="0" w:after="283"/>
              <w:jc w:val="left"/>
              <w:rPr/>
            </w:pPr>
            <w:r>
              <w:rPr/>
              <w:t xml:space="preserve">Fürstenberg-Donaueschingen (HRE) </w:t>
            </w:r>
          </w:p>
        </w:tc>
        <w:tc>
          <w:tcPr>
            <w:tcW w:w="1111" w:type="dxa"/>
            <w:tcBorders/>
            <w:vAlign w:val="center"/>
          </w:tcPr>
          <w:p>
            <w:pPr>
              <w:pStyle w:val="TableContents"/>
              <w:bidi w:val="0"/>
              <w:spacing w:before="0" w:after="283"/>
              <w:jc w:val="left"/>
              <w:rPr/>
            </w:pPr>
            <w:r>
              <w:rPr/>
              <w:t xml:space="preserve">15. marraskuuta 1627 </w:t>
            </w:r>
          </w:p>
        </w:tc>
        <w:tc>
          <w:tcPr>
            <w:tcW w:w="1111" w:type="dxa"/>
            <w:tcBorders/>
            <w:vAlign w:val="center"/>
          </w:tcPr>
          <w:p>
            <w:pPr>
              <w:pStyle w:val="TableContents"/>
              <w:bidi w:val="0"/>
              <w:spacing w:before="0" w:after="283"/>
              <w:jc w:val="left"/>
              <w:rPr/>
            </w:pPr>
            <w:r>
              <w:rPr/>
              <w:t xml:space="preserve">19. heinäkuuta 1698 </w:t>
            </w:r>
          </w:p>
        </w:tc>
        <w:tc>
          <w:tcPr>
            <w:tcW w:w="766" w:type="dxa"/>
            <w:tcBorders/>
            <w:vAlign w:val="center"/>
          </w:tcPr>
          <w:p>
            <w:pPr>
              <w:pStyle w:val="TableContents"/>
              <w:bidi w:val="0"/>
              <w:spacing w:before="0" w:after="283"/>
              <w:jc w:val="left"/>
              <w:rPr/>
            </w:pPr>
            <w:r>
              <w:rPr/>
              <w:t xml:space="preserve">25,814 </w:t>
            </w:r>
          </w:p>
        </w:tc>
        <w:tc>
          <w:tcPr>
            <w:tcW w:w="2431" w:type="dxa"/>
            <w:tcBorders/>
            <w:vAlign w:val="center"/>
          </w:tcPr>
          <w:p>
            <w:pPr>
              <w:pStyle w:val="TableContents"/>
              <w:bidi w:val="0"/>
              <w:spacing w:before="0" w:after="283"/>
              <w:jc w:val="left"/>
              <w:rPr/>
            </w:pPr>
            <w:r>
              <w:rPr/>
              <w:t xml:space="preserve">7004258140000000000 ♠ 70 vuotta, 246 päivää </w:t>
            </w:r>
          </w:p>
        </w:tc>
      </w:tr>
      <w:tr>
        <w:trPr/>
        <w:tc>
          <w:tcPr>
            <w:tcW w:w="691" w:type="dxa"/>
            <w:tcBorders/>
            <w:vAlign w:val="center"/>
          </w:tcPr>
          <w:p>
            <w:pPr>
              <w:pStyle w:val="TableContents"/>
              <w:bidi w:val="0"/>
              <w:spacing w:before="0" w:after="283"/>
              <w:jc w:val="left"/>
              <w:rPr/>
            </w:pPr>
            <w:r>
              <w:rPr/>
              <w:t xml:space="preserve">18 </w:t>
            </w:r>
          </w:p>
        </w:tc>
        <w:tc>
          <w:tcPr>
            <w:tcW w:w="1756" w:type="dxa"/>
            <w:tcBorders/>
            <w:vAlign w:val="center"/>
          </w:tcPr>
          <w:p>
            <w:pPr>
              <w:pStyle w:val="TableContents"/>
              <w:bidi w:val="0"/>
              <w:spacing w:before="0" w:after="283"/>
              <w:jc w:val="left"/>
              <w:rPr/>
            </w:pPr>
            <w:r>
              <w:rPr/>
              <w:t xml:space="preserve">Bhumibol Adulyadej (Rama IX) </w:t>
            </w:r>
          </w:p>
        </w:tc>
        <w:tc>
          <w:tcPr>
            <w:tcW w:w="3271" w:type="dxa"/>
            <w:tcBorders/>
            <w:vAlign w:val="center"/>
          </w:tcPr>
          <w:p>
            <w:pPr>
              <w:pStyle w:val="TableContents"/>
              <w:bidi w:val="0"/>
              <w:spacing w:before="0" w:after="283"/>
              <w:jc w:val="left"/>
              <w:rPr/>
            </w:pPr>
            <w:r>
              <w:rPr/>
              <w:t xml:space="preserve">Thaimaa </w:t>
            </w:r>
          </w:p>
        </w:tc>
        <w:tc>
          <w:tcPr>
            <w:tcW w:w="1111" w:type="dxa"/>
            <w:tcBorders/>
            <w:vAlign w:val="center"/>
          </w:tcPr>
          <w:p>
            <w:pPr>
              <w:pStyle w:val="TableContents"/>
              <w:bidi w:val="0"/>
              <w:spacing w:before="0" w:after="283"/>
              <w:jc w:val="left"/>
              <w:rPr/>
            </w:pPr>
            <w:r>
              <w:rPr/>
              <w:t xml:space="preserve">9. kesäkuuta 1946 </w:t>
            </w:r>
          </w:p>
        </w:tc>
        <w:tc>
          <w:tcPr>
            <w:tcW w:w="1111" w:type="dxa"/>
            <w:tcBorders/>
            <w:vAlign w:val="center"/>
          </w:tcPr>
          <w:p>
            <w:pPr>
              <w:pStyle w:val="TableContents"/>
              <w:bidi w:val="0"/>
              <w:spacing w:before="0" w:after="283"/>
              <w:jc w:val="left"/>
              <w:rPr/>
            </w:pPr>
            <w:r>
              <w:rPr/>
              <w:t xml:space="preserve">13. lokakuuta 2016 </w:t>
            </w:r>
          </w:p>
        </w:tc>
        <w:tc>
          <w:tcPr>
            <w:tcW w:w="766" w:type="dxa"/>
            <w:tcBorders/>
            <w:vAlign w:val="center"/>
          </w:tcPr>
          <w:p>
            <w:pPr>
              <w:pStyle w:val="TableContents"/>
              <w:bidi w:val="0"/>
              <w:spacing w:before="0" w:after="283"/>
              <w:jc w:val="left"/>
              <w:rPr/>
            </w:pPr>
            <w:r>
              <w:rPr/>
              <w:t xml:space="preserve">25,694 </w:t>
            </w:r>
          </w:p>
        </w:tc>
        <w:tc>
          <w:tcPr>
            <w:tcW w:w="2431" w:type="dxa"/>
            <w:tcBorders/>
            <w:vAlign w:val="center"/>
          </w:tcPr>
          <w:p>
            <w:pPr>
              <w:pStyle w:val="TableContents"/>
              <w:bidi w:val="0"/>
              <w:spacing w:before="0" w:after="283"/>
              <w:jc w:val="left"/>
              <w:rPr/>
            </w:pPr>
            <w:r>
              <w:rPr/>
              <w:t xml:space="preserve">7004256940000000000 ♠ 70 vuotta, 126 päivää </w:t>
            </w:r>
          </w:p>
        </w:tc>
      </w:tr>
      <w:tr>
        <w:trPr/>
        <w:tc>
          <w:tcPr>
            <w:tcW w:w="691" w:type="dxa"/>
            <w:tcBorders/>
            <w:vAlign w:val="center"/>
          </w:tcPr>
          <w:p>
            <w:pPr>
              <w:pStyle w:val="TableContents"/>
              <w:bidi w:val="0"/>
              <w:spacing w:before="0" w:after="283"/>
              <w:jc w:val="left"/>
              <w:rPr/>
            </w:pPr>
            <w:r>
              <w:rPr/>
              <w:t xml:space="preserve">19 </w:t>
            </w:r>
          </w:p>
        </w:tc>
        <w:tc>
          <w:tcPr>
            <w:tcW w:w="1756" w:type="dxa"/>
            <w:tcBorders/>
            <w:vAlign w:val="center"/>
          </w:tcPr>
          <w:p>
            <w:pPr>
              <w:pStyle w:val="TableContents"/>
              <w:bidi w:val="0"/>
              <w:spacing w:before="0" w:after="283"/>
              <w:jc w:val="left"/>
              <w:rPr/>
            </w:pPr>
            <w:r>
              <w:rPr/>
              <w:t xml:space="preserve">Johannes II </w:t>
            </w:r>
          </w:p>
        </w:tc>
        <w:tc>
          <w:tcPr>
            <w:tcW w:w="3271" w:type="dxa"/>
            <w:tcBorders/>
            <w:vAlign w:val="center"/>
          </w:tcPr>
          <w:p>
            <w:pPr>
              <w:pStyle w:val="TableContents"/>
              <w:bidi w:val="0"/>
              <w:spacing w:before="0" w:after="283"/>
              <w:jc w:val="left"/>
              <w:rPr/>
            </w:pPr>
            <w:r>
              <w:rPr/>
              <w:t xml:space="preserve">Liechtenstein </w:t>
            </w:r>
          </w:p>
        </w:tc>
        <w:tc>
          <w:tcPr>
            <w:tcW w:w="1111" w:type="dxa"/>
            <w:tcBorders/>
            <w:vAlign w:val="center"/>
          </w:tcPr>
          <w:p>
            <w:pPr>
              <w:pStyle w:val="TableContents"/>
              <w:bidi w:val="0"/>
              <w:spacing w:before="0" w:after="283"/>
              <w:jc w:val="left"/>
              <w:rPr/>
            </w:pPr>
            <w:r>
              <w:rPr/>
              <w:t xml:space="preserve">12. marraskuuta 1858 </w:t>
            </w:r>
          </w:p>
        </w:tc>
        <w:tc>
          <w:tcPr>
            <w:tcW w:w="1111" w:type="dxa"/>
            <w:tcBorders/>
            <w:vAlign w:val="center"/>
          </w:tcPr>
          <w:p>
            <w:pPr>
              <w:pStyle w:val="TableContents"/>
              <w:bidi w:val="0"/>
              <w:spacing w:before="0" w:after="283"/>
              <w:jc w:val="left"/>
              <w:rPr/>
            </w:pPr>
            <w:r>
              <w:rPr/>
              <w:t xml:space="preserve">11. helmikuuta 1929 </w:t>
            </w:r>
          </w:p>
        </w:tc>
        <w:tc>
          <w:tcPr>
            <w:tcW w:w="766" w:type="dxa"/>
            <w:tcBorders/>
            <w:vAlign w:val="center"/>
          </w:tcPr>
          <w:p>
            <w:pPr>
              <w:pStyle w:val="TableContents"/>
              <w:bidi w:val="0"/>
              <w:spacing w:before="0" w:after="283"/>
              <w:jc w:val="left"/>
              <w:rPr/>
            </w:pPr>
            <w:r>
              <w:rPr/>
              <w:t xml:space="preserve">25,658 </w:t>
            </w:r>
          </w:p>
        </w:tc>
        <w:tc>
          <w:tcPr>
            <w:tcW w:w="2431" w:type="dxa"/>
            <w:tcBorders/>
            <w:vAlign w:val="center"/>
          </w:tcPr>
          <w:p>
            <w:pPr>
              <w:pStyle w:val="TableContents"/>
              <w:bidi w:val="0"/>
              <w:spacing w:before="0" w:after="283"/>
              <w:jc w:val="left"/>
              <w:rPr/>
            </w:pPr>
            <w:r>
              <w:rPr/>
              <w:t xml:space="preserve">7004256580000000000 ♠ 70 vuotta, 91 päivää </w:t>
            </w:r>
          </w:p>
        </w:tc>
      </w:tr>
      <w:tr>
        <w:trPr/>
        <w:tc>
          <w:tcPr>
            <w:tcW w:w="691" w:type="dxa"/>
            <w:tcBorders/>
            <w:vAlign w:val="center"/>
          </w:tcPr>
          <w:p>
            <w:pPr>
              <w:pStyle w:val="TableContents"/>
              <w:bidi w:val="0"/>
              <w:spacing w:before="0" w:after="283"/>
              <w:jc w:val="left"/>
              <w:rPr/>
            </w:pPr>
            <w:r>
              <w:rPr/>
              <w:t xml:space="preserve">20 </w:t>
            </w:r>
          </w:p>
        </w:tc>
        <w:tc>
          <w:tcPr>
            <w:tcW w:w="1756" w:type="dxa"/>
            <w:tcBorders/>
            <w:vAlign w:val="center"/>
          </w:tcPr>
          <w:p>
            <w:pPr>
              <w:pStyle w:val="TableContents"/>
              <w:bidi w:val="0"/>
              <w:spacing w:before="0" w:after="283"/>
              <w:jc w:val="left"/>
              <w:rPr/>
            </w:pPr>
            <w:r>
              <w:rPr/>
              <w:t xml:space="preserve">Karl August </w:t>
            </w:r>
          </w:p>
        </w:tc>
        <w:tc>
          <w:tcPr>
            <w:tcW w:w="3271" w:type="dxa"/>
            <w:tcBorders/>
            <w:vAlign w:val="center"/>
          </w:tcPr>
          <w:p>
            <w:pPr>
              <w:pStyle w:val="TableContents"/>
              <w:bidi w:val="0"/>
              <w:spacing w:before="0" w:after="283"/>
              <w:jc w:val="left"/>
              <w:rPr/>
            </w:pPr>
            <w:r>
              <w:rPr/>
              <w:t xml:space="preserve">Saxe-Weimar-Eisenach (HRE *) </w:t>
            </w:r>
          </w:p>
        </w:tc>
        <w:tc>
          <w:tcPr>
            <w:tcW w:w="1111" w:type="dxa"/>
            <w:tcBorders/>
            <w:vAlign w:val="center"/>
          </w:tcPr>
          <w:p>
            <w:pPr>
              <w:pStyle w:val="TableContents"/>
              <w:bidi w:val="0"/>
              <w:spacing w:before="0" w:after="283"/>
              <w:jc w:val="left"/>
              <w:rPr/>
            </w:pPr>
            <w:r>
              <w:rPr/>
              <w:t xml:space="preserve">28. toukokuuta 1758 </w:t>
            </w:r>
          </w:p>
        </w:tc>
        <w:tc>
          <w:tcPr>
            <w:tcW w:w="1111" w:type="dxa"/>
            <w:tcBorders/>
            <w:vAlign w:val="center"/>
          </w:tcPr>
          <w:p>
            <w:pPr>
              <w:pStyle w:val="TableContents"/>
              <w:bidi w:val="0"/>
              <w:spacing w:before="0" w:after="283"/>
              <w:jc w:val="left"/>
              <w:rPr/>
            </w:pPr>
            <w:r>
              <w:rPr/>
              <w:t xml:space="preserve">14. kesäkuuta 1828 </w:t>
            </w:r>
          </w:p>
        </w:tc>
        <w:tc>
          <w:tcPr>
            <w:tcW w:w="766" w:type="dxa"/>
            <w:tcBorders/>
            <w:vAlign w:val="center"/>
          </w:tcPr>
          <w:p>
            <w:pPr>
              <w:pStyle w:val="TableContents"/>
              <w:bidi w:val="0"/>
              <w:spacing w:before="0" w:after="283"/>
              <w:jc w:val="left"/>
              <w:rPr/>
            </w:pPr>
            <w:r>
              <w:rPr/>
              <w:t xml:space="preserve">25,584 </w:t>
            </w:r>
          </w:p>
        </w:tc>
        <w:tc>
          <w:tcPr>
            <w:tcW w:w="2431" w:type="dxa"/>
            <w:tcBorders/>
            <w:vAlign w:val="center"/>
          </w:tcPr>
          <w:p>
            <w:pPr>
              <w:pStyle w:val="TableContents"/>
              <w:bidi w:val="0"/>
              <w:spacing w:before="0" w:after="283"/>
              <w:jc w:val="left"/>
              <w:rPr/>
            </w:pPr>
            <w:r>
              <w:rPr/>
              <w:t xml:space="preserve">7004255840000000000 ♠ 70 vuotta, 17 päivää </w:t>
            </w:r>
          </w:p>
        </w:tc>
      </w:tr>
      <w:tr>
        <w:trPr/>
        <w:tc>
          <w:tcPr>
            <w:tcW w:w="691" w:type="dxa"/>
            <w:tcBorders/>
            <w:vAlign w:val="center"/>
          </w:tcPr>
          <w:p>
            <w:pPr>
              <w:pStyle w:val="TableContents"/>
              <w:bidi w:val="0"/>
              <w:spacing w:before="0" w:after="283"/>
              <w:jc w:val="left"/>
              <w:rPr/>
            </w:pPr>
            <w:r>
              <w:rPr/>
              <w:t xml:space="preserve">21 </w:t>
            </w:r>
          </w:p>
        </w:tc>
        <w:tc>
          <w:tcPr>
            <w:tcW w:w="1756" w:type="dxa"/>
            <w:tcBorders/>
            <w:vAlign w:val="center"/>
          </w:tcPr>
          <w:p>
            <w:pPr>
              <w:pStyle w:val="TableContents"/>
              <w:bidi w:val="0"/>
              <w:spacing w:before="0" w:after="283"/>
              <w:jc w:val="left"/>
              <w:rPr/>
            </w:pPr>
            <w:r>
              <w:rPr/>
              <w:t xml:space="preserve">Alberico I Cybo-Malaspina </w:t>
            </w:r>
          </w:p>
        </w:tc>
        <w:tc>
          <w:tcPr>
            <w:tcW w:w="3271" w:type="dxa"/>
            <w:tcBorders/>
            <w:vAlign w:val="center"/>
          </w:tcPr>
          <w:p>
            <w:pPr>
              <w:pStyle w:val="TableContents"/>
              <w:bidi w:val="0"/>
              <w:spacing w:before="0" w:after="283"/>
              <w:jc w:val="left"/>
              <w:rPr/>
            </w:pPr>
            <w:r>
              <w:rPr/>
              <w:t xml:space="preserve">Massa ja Carrara (HRE) </w:t>
            </w:r>
          </w:p>
        </w:tc>
        <w:tc>
          <w:tcPr>
            <w:tcW w:w="1111" w:type="dxa"/>
            <w:tcBorders/>
            <w:vAlign w:val="center"/>
          </w:tcPr>
          <w:p>
            <w:pPr>
              <w:pStyle w:val="TableContents"/>
              <w:bidi w:val="0"/>
              <w:spacing w:before="0" w:after="283"/>
              <w:jc w:val="left"/>
              <w:rPr/>
            </w:pPr>
            <w:r>
              <w:rPr/>
              <w:t xml:space="preserve">6. kesäkuuta 1553 </w:t>
            </w:r>
          </w:p>
        </w:tc>
        <w:tc>
          <w:tcPr>
            <w:tcW w:w="1111" w:type="dxa"/>
            <w:tcBorders/>
            <w:vAlign w:val="center"/>
          </w:tcPr>
          <w:p>
            <w:pPr>
              <w:pStyle w:val="TableContents"/>
              <w:bidi w:val="0"/>
              <w:spacing w:before="0" w:after="283"/>
              <w:jc w:val="left"/>
              <w:rPr/>
            </w:pPr>
            <w:r>
              <w:rPr/>
              <w:t xml:space="preserve">18. tammikuuta 1623 </w:t>
            </w:r>
          </w:p>
        </w:tc>
        <w:tc>
          <w:tcPr>
            <w:tcW w:w="766" w:type="dxa"/>
            <w:tcBorders/>
            <w:vAlign w:val="center"/>
          </w:tcPr>
          <w:p>
            <w:pPr>
              <w:pStyle w:val="TableContents"/>
              <w:bidi w:val="0"/>
              <w:spacing w:before="0" w:after="283"/>
              <w:jc w:val="left"/>
              <w:rPr/>
            </w:pPr>
            <w:r>
              <w:rPr/>
              <w:t xml:space="preserve">25,428 </w:t>
            </w:r>
          </w:p>
        </w:tc>
        <w:tc>
          <w:tcPr>
            <w:tcW w:w="2431" w:type="dxa"/>
            <w:tcBorders/>
            <w:vAlign w:val="center"/>
          </w:tcPr>
          <w:p>
            <w:pPr>
              <w:pStyle w:val="TableContents"/>
              <w:bidi w:val="0"/>
              <w:spacing w:before="0" w:after="283"/>
              <w:jc w:val="left"/>
              <w:rPr/>
            </w:pPr>
            <w:r>
              <w:rPr/>
              <w:t xml:space="preserve">7004254280000000000 ♠ 69 vuotta, 226 päivää </w:t>
            </w:r>
          </w:p>
        </w:tc>
      </w:tr>
      <w:tr>
        <w:trPr/>
        <w:tc>
          <w:tcPr>
            <w:tcW w:w="691" w:type="dxa"/>
            <w:tcBorders/>
            <w:vAlign w:val="center"/>
          </w:tcPr>
          <w:p>
            <w:pPr>
              <w:pStyle w:val="TableContents"/>
              <w:bidi w:val="0"/>
              <w:spacing w:before="0" w:after="283"/>
              <w:jc w:val="left"/>
              <w:rPr/>
            </w:pPr>
            <w:r>
              <w:rPr/>
              <w:t xml:space="preserve">22 </w:t>
            </w:r>
          </w:p>
        </w:tc>
        <w:tc>
          <w:tcPr>
            <w:tcW w:w="1756" w:type="dxa"/>
            <w:tcBorders/>
            <w:vAlign w:val="center"/>
          </w:tcPr>
          <w:p>
            <w:pPr>
              <w:pStyle w:val="TableContents"/>
              <w:bidi w:val="0"/>
              <w:spacing w:before="0" w:after="283"/>
              <w:jc w:val="left"/>
              <w:rPr/>
            </w:pPr>
            <w:r>
              <w:rPr/>
              <w:t xml:space="preserve">Werner </w:t>
            </w:r>
          </w:p>
        </w:tc>
        <w:tc>
          <w:tcPr>
            <w:tcW w:w="3271" w:type="dxa"/>
            <w:tcBorders/>
            <w:vAlign w:val="center"/>
          </w:tcPr>
          <w:p>
            <w:pPr>
              <w:pStyle w:val="TableContents"/>
              <w:bidi w:val="0"/>
              <w:spacing w:before="0" w:after="283"/>
              <w:jc w:val="left"/>
              <w:rPr/>
            </w:pPr>
            <w:r>
              <w:rPr/>
              <w:t xml:space="preserve">Salm-Reifferscheid-Dyck (HRE) </w:t>
            </w:r>
          </w:p>
        </w:tc>
        <w:tc>
          <w:tcPr>
            <w:tcW w:w="1111" w:type="dxa"/>
            <w:tcBorders/>
            <w:vAlign w:val="center"/>
          </w:tcPr>
          <w:p>
            <w:pPr>
              <w:pStyle w:val="TableContents"/>
              <w:bidi w:val="0"/>
              <w:spacing w:before="0" w:after="283"/>
              <w:jc w:val="left"/>
              <w:rPr/>
            </w:pPr>
            <w:r>
              <w:rPr/>
              <w:t xml:space="preserve">31. lokakuuta 1559 </w:t>
            </w:r>
          </w:p>
        </w:tc>
        <w:tc>
          <w:tcPr>
            <w:tcW w:w="1111" w:type="dxa"/>
            <w:tcBorders/>
            <w:vAlign w:val="center"/>
          </w:tcPr>
          <w:p>
            <w:pPr>
              <w:pStyle w:val="TableContents"/>
              <w:bidi w:val="0"/>
              <w:spacing w:before="0" w:after="283"/>
              <w:jc w:val="left"/>
              <w:rPr/>
            </w:pPr>
            <w:r>
              <w:rPr/>
              <w:t xml:space="preserve">16. helmikuuta 1629 </w:t>
            </w:r>
          </w:p>
        </w:tc>
        <w:tc>
          <w:tcPr>
            <w:tcW w:w="766" w:type="dxa"/>
            <w:tcBorders/>
            <w:vAlign w:val="center"/>
          </w:tcPr>
          <w:p>
            <w:pPr>
              <w:pStyle w:val="TableContents"/>
              <w:bidi w:val="0"/>
              <w:spacing w:before="0" w:after="283"/>
              <w:jc w:val="left"/>
              <w:rPr/>
            </w:pPr>
            <w:r>
              <w:rPr/>
              <w:t xml:space="preserve">25,311 </w:t>
            </w:r>
          </w:p>
        </w:tc>
        <w:tc>
          <w:tcPr>
            <w:tcW w:w="2431" w:type="dxa"/>
            <w:tcBorders/>
            <w:vAlign w:val="center"/>
          </w:tcPr>
          <w:p>
            <w:pPr>
              <w:pStyle w:val="TableContents"/>
              <w:bidi w:val="0"/>
              <w:spacing w:before="0" w:after="283"/>
              <w:jc w:val="left"/>
              <w:rPr/>
            </w:pPr>
            <w:r>
              <w:rPr/>
              <w:t xml:space="preserve">7004253110000000000 ♠ 69 vuotta, 108 päivää </w:t>
            </w:r>
          </w:p>
        </w:tc>
      </w:tr>
      <w:tr>
        <w:trPr/>
        <w:tc>
          <w:tcPr>
            <w:tcW w:w="691" w:type="dxa"/>
            <w:tcBorders/>
            <w:vAlign w:val="center"/>
          </w:tcPr>
          <w:p>
            <w:pPr>
              <w:pStyle w:val="TableContents"/>
              <w:bidi w:val="0"/>
              <w:spacing w:before="0" w:after="283"/>
              <w:jc w:val="left"/>
              <w:rPr/>
            </w:pPr>
            <w:r>
              <w:rPr/>
              <w:t xml:space="preserve">23 </w:t>
            </w:r>
          </w:p>
        </w:tc>
        <w:tc>
          <w:tcPr>
            <w:tcW w:w="1756" w:type="dxa"/>
            <w:tcBorders/>
            <w:vAlign w:val="center"/>
          </w:tcPr>
          <w:p>
            <w:pPr>
              <w:pStyle w:val="TableContents"/>
              <w:bidi w:val="0"/>
              <w:spacing w:before="0" w:after="283"/>
              <w:jc w:val="left"/>
              <w:rPr/>
            </w:pPr>
            <w:r>
              <w:rPr/>
              <w:t xml:space="preserve">Heinrich Joseph Johann </w:t>
            </w:r>
          </w:p>
        </w:tc>
        <w:tc>
          <w:tcPr>
            <w:tcW w:w="3271" w:type="dxa"/>
            <w:tcBorders/>
            <w:vAlign w:val="center"/>
          </w:tcPr>
          <w:p>
            <w:pPr>
              <w:pStyle w:val="TableContents"/>
              <w:bidi w:val="0"/>
              <w:spacing w:before="0" w:after="283"/>
              <w:jc w:val="left"/>
              <w:rPr/>
            </w:pPr>
            <w:r>
              <w:rPr/>
              <w:t xml:space="preserve">Auersperg (HRE) </w:t>
            </w:r>
          </w:p>
        </w:tc>
        <w:tc>
          <w:tcPr>
            <w:tcW w:w="1111" w:type="dxa"/>
            <w:tcBorders/>
            <w:vAlign w:val="center"/>
          </w:tcPr>
          <w:p>
            <w:pPr>
              <w:pStyle w:val="TableContents"/>
              <w:bidi w:val="0"/>
              <w:spacing w:before="0" w:after="283"/>
              <w:jc w:val="left"/>
              <w:rPr/>
            </w:pPr>
            <w:r>
              <w:rPr/>
              <w:t xml:space="preserve">6. marraskuuta 1713 </w:t>
            </w:r>
          </w:p>
        </w:tc>
        <w:tc>
          <w:tcPr>
            <w:tcW w:w="1111" w:type="dxa"/>
            <w:tcBorders/>
            <w:vAlign w:val="center"/>
          </w:tcPr>
          <w:p>
            <w:pPr>
              <w:pStyle w:val="TableContents"/>
              <w:bidi w:val="0"/>
              <w:spacing w:before="0" w:after="283"/>
              <w:jc w:val="left"/>
              <w:rPr/>
            </w:pPr>
            <w:r>
              <w:rPr/>
              <w:t xml:space="preserve">9. helmikuuta 1783 </w:t>
            </w:r>
          </w:p>
        </w:tc>
        <w:tc>
          <w:tcPr>
            <w:tcW w:w="766" w:type="dxa"/>
            <w:tcBorders/>
            <w:vAlign w:val="center"/>
          </w:tcPr>
          <w:p>
            <w:pPr>
              <w:pStyle w:val="TableContents"/>
              <w:bidi w:val="0"/>
              <w:spacing w:before="0" w:after="283"/>
              <w:jc w:val="left"/>
              <w:rPr/>
            </w:pPr>
            <w:r>
              <w:rPr/>
              <w:t xml:space="preserve">25,297 </w:t>
            </w:r>
          </w:p>
        </w:tc>
        <w:tc>
          <w:tcPr>
            <w:tcW w:w="2431" w:type="dxa"/>
            <w:tcBorders/>
            <w:vAlign w:val="center"/>
          </w:tcPr>
          <w:p>
            <w:pPr>
              <w:pStyle w:val="TableContents"/>
              <w:bidi w:val="0"/>
              <w:spacing w:before="0" w:after="283"/>
              <w:jc w:val="left"/>
              <w:rPr/>
            </w:pPr>
            <w:r>
              <w:rPr/>
              <w:t xml:space="preserve">7004252970000000000 ♠ 69 vuotta, 95 päivää </w:t>
            </w:r>
          </w:p>
        </w:tc>
      </w:tr>
      <w:tr>
        <w:trPr/>
        <w:tc>
          <w:tcPr>
            <w:tcW w:w="691" w:type="dxa"/>
            <w:tcBorders/>
            <w:vAlign w:val="center"/>
          </w:tcPr>
          <w:p>
            <w:pPr>
              <w:pStyle w:val="TableContents"/>
              <w:bidi w:val="0"/>
              <w:spacing w:before="0" w:after="283"/>
              <w:jc w:val="left"/>
              <w:rPr/>
            </w:pPr>
            <w:r>
              <w:rPr/>
              <w:t xml:space="preserve">24 </w:t>
            </w:r>
          </w:p>
        </w:tc>
        <w:tc>
          <w:tcPr>
            <w:tcW w:w="1756" w:type="dxa"/>
            <w:tcBorders/>
            <w:vAlign w:val="center"/>
          </w:tcPr>
          <w:p>
            <w:pPr>
              <w:pStyle w:val="TableContents"/>
              <w:bidi w:val="0"/>
              <w:spacing w:before="0" w:after="283"/>
              <w:jc w:val="left"/>
              <w:rPr/>
            </w:pPr>
            <w:r>
              <w:rPr/>
              <w:t xml:space="preserve">Friedrich III </w:t>
            </w:r>
          </w:p>
        </w:tc>
        <w:tc>
          <w:tcPr>
            <w:tcW w:w="3271" w:type="dxa"/>
            <w:tcBorders/>
            <w:vAlign w:val="center"/>
          </w:tcPr>
          <w:p>
            <w:pPr>
              <w:pStyle w:val="TableContents"/>
              <w:bidi w:val="0"/>
              <w:spacing w:before="0" w:after="283"/>
              <w:jc w:val="left"/>
              <w:rPr/>
            </w:pPr>
            <w:r>
              <w:rPr/>
              <w:t xml:space="preserve">Sisä-Itävalta (HRE) </w:t>
            </w:r>
          </w:p>
        </w:tc>
        <w:tc>
          <w:tcPr>
            <w:tcW w:w="1111" w:type="dxa"/>
            <w:tcBorders/>
            <w:vAlign w:val="center"/>
          </w:tcPr>
          <w:p>
            <w:pPr>
              <w:pStyle w:val="TableContents"/>
              <w:bidi w:val="0"/>
              <w:spacing w:before="0" w:after="283"/>
              <w:jc w:val="left"/>
              <w:rPr/>
            </w:pPr>
            <w:r>
              <w:rPr/>
              <w:t xml:space="preserve">10. kesäkuuta 1424 </w:t>
            </w:r>
          </w:p>
        </w:tc>
        <w:tc>
          <w:tcPr>
            <w:tcW w:w="1111" w:type="dxa"/>
            <w:tcBorders/>
            <w:vAlign w:val="center"/>
          </w:tcPr>
          <w:p>
            <w:pPr>
              <w:pStyle w:val="TableContents"/>
              <w:bidi w:val="0"/>
              <w:spacing w:before="0" w:after="283"/>
              <w:jc w:val="left"/>
              <w:rPr/>
            </w:pPr>
            <w:r>
              <w:rPr/>
              <w:t xml:space="preserve">19. elokuuta 1493 </w:t>
            </w:r>
          </w:p>
        </w:tc>
        <w:tc>
          <w:tcPr>
            <w:tcW w:w="766" w:type="dxa"/>
            <w:tcBorders/>
            <w:vAlign w:val="center"/>
          </w:tcPr>
          <w:p>
            <w:pPr>
              <w:pStyle w:val="TableContents"/>
              <w:bidi w:val="0"/>
              <w:spacing w:before="0" w:after="283"/>
              <w:jc w:val="left"/>
              <w:rPr/>
            </w:pPr>
            <w:r>
              <w:rPr/>
              <w:t xml:space="preserve">25,272 </w:t>
            </w:r>
          </w:p>
        </w:tc>
        <w:tc>
          <w:tcPr>
            <w:tcW w:w="2431" w:type="dxa"/>
            <w:tcBorders/>
            <w:vAlign w:val="center"/>
          </w:tcPr>
          <w:p>
            <w:pPr>
              <w:pStyle w:val="TableContents"/>
              <w:bidi w:val="0"/>
              <w:spacing w:before="0" w:after="283"/>
              <w:jc w:val="left"/>
              <w:rPr/>
            </w:pPr>
            <w:r>
              <w:rPr/>
              <w:t xml:space="preserve">7004252720000000000 ♠ 69 vuotta, 70 päivää </w:t>
            </w:r>
          </w:p>
        </w:tc>
      </w:tr>
      <w:tr>
        <w:trPr/>
        <w:tc>
          <w:tcPr>
            <w:tcW w:w="691" w:type="dxa"/>
            <w:tcBorders/>
            <w:vAlign w:val="center"/>
          </w:tcPr>
          <w:p>
            <w:pPr>
              <w:pStyle w:val="TableContents"/>
              <w:bidi w:val="0"/>
              <w:spacing w:before="0" w:after="283"/>
              <w:jc w:val="left"/>
              <w:rPr/>
            </w:pPr>
            <w:r>
              <w:rPr/>
              <w:t xml:space="preserve">25 </w:t>
            </w:r>
          </w:p>
        </w:tc>
        <w:tc>
          <w:tcPr>
            <w:tcW w:w="1756" w:type="dxa"/>
            <w:tcBorders/>
            <w:vAlign w:val="center"/>
          </w:tcPr>
          <w:p>
            <w:pPr>
              <w:pStyle w:val="TableContents"/>
              <w:bidi w:val="0"/>
              <w:spacing w:before="0" w:after="283"/>
              <w:jc w:val="left"/>
              <w:rPr/>
            </w:pPr>
            <w:r>
              <w:rPr/>
              <w:t xml:space="preserve">Friedrich V </w:t>
            </w:r>
          </w:p>
        </w:tc>
        <w:tc>
          <w:tcPr>
            <w:tcW w:w="3271" w:type="dxa"/>
            <w:tcBorders/>
            <w:vAlign w:val="center"/>
          </w:tcPr>
          <w:p>
            <w:pPr>
              <w:pStyle w:val="TableContents"/>
              <w:bidi w:val="0"/>
              <w:spacing w:before="0" w:after="283"/>
              <w:jc w:val="left"/>
              <w:rPr/>
            </w:pPr>
            <w:r>
              <w:rPr/>
              <w:t xml:space="preserve">Hessen-Homburg (HRE*) </w:t>
            </w:r>
          </w:p>
        </w:tc>
        <w:tc>
          <w:tcPr>
            <w:tcW w:w="1111" w:type="dxa"/>
            <w:tcBorders/>
            <w:vAlign w:val="center"/>
          </w:tcPr>
          <w:p>
            <w:pPr>
              <w:pStyle w:val="TableContents"/>
              <w:bidi w:val="0"/>
              <w:spacing w:before="0" w:after="283"/>
              <w:jc w:val="left"/>
              <w:rPr/>
            </w:pPr>
            <w:r>
              <w:rPr/>
              <w:t xml:space="preserve">7. helmikuuta 1751 </w:t>
            </w:r>
          </w:p>
        </w:tc>
        <w:tc>
          <w:tcPr>
            <w:tcW w:w="1111" w:type="dxa"/>
            <w:tcBorders/>
            <w:vAlign w:val="center"/>
          </w:tcPr>
          <w:p>
            <w:pPr>
              <w:pStyle w:val="TableContents"/>
              <w:bidi w:val="0"/>
              <w:spacing w:before="0" w:after="283"/>
              <w:jc w:val="left"/>
              <w:rPr/>
            </w:pPr>
            <w:r>
              <w:rPr/>
              <w:t xml:space="preserve">20. tammikuuta 1820 </w:t>
            </w:r>
          </w:p>
        </w:tc>
        <w:tc>
          <w:tcPr>
            <w:tcW w:w="766" w:type="dxa"/>
            <w:tcBorders/>
            <w:vAlign w:val="center"/>
          </w:tcPr>
          <w:p>
            <w:pPr>
              <w:pStyle w:val="TableContents"/>
              <w:bidi w:val="0"/>
              <w:spacing w:before="0" w:after="283"/>
              <w:jc w:val="left"/>
              <w:rPr/>
            </w:pPr>
            <w:r>
              <w:rPr/>
              <w:t xml:space="preserve">25,183 </w:t>
            </w:r>
          </w:p>
        </w:tc>
        <w:tc>
          <w:tcPr>
            <w:tcW w:w="2431" w:type="dxa"/>
            <w:tcBorders/>
            <w:vAlign w:val="center"/>
          </w:tcPr>
          <w:p>
            <w:pPr>
              <w:pStyle w:val="TableContents"/>
              <w:bidi w:val="0"/>
              <w:spacing w:before="0" w:after="283"/>
              <w:jc w:val="left"/>
              <w:rPr/>
            </w:pPr>
            <w:r>
              <w:rPr/>
              <w:t xml:space="preserve">7004251830000000000 ♠ 68 vuotta, 347 päivää </w:t>
            </w:r>
          </w:p>
        </w:tc>
      </w:tr>
      <w:tr>
        <w:trPr/>
        <w:tc>
          <w:tcPr>
            <w:tcW w:w="691" w:type="dxa"/>
            <w:tcBorders/>
            <w:vAlign w:val="center"/>
          </w:tcPr>
          <w:p>
            <w:pPr>
              <w:pStyle w:val="TableContents"/>
              <w:bidi w:val="0"/>
              <w:spacing w:before="0" w:after="283"/>
              <w:jc w:val="left"/>
              <w:rPr/>
            </w:pPr>
            <w:r>
              <w:rPr/>
              <w:t xml:space="preserve">26 </w:t>
            </w:r>
          </w:p>
        </w:tc>
        <w:tc>
          <w:tcPr>
            <w:tcW w:w="1756" w:type="dxa"/>
            <w:tcBorders/>
            <w:vAlign w:val="center"/>
          </w:tcPr>
          <w:p>
            <w:pPr>
              <w:pStyle w:val="TableContents"/>
              <w:bidi w:val="0"/>
              <w:spacing w:before="0" w:after="283"/>
              <w:jc w:val="left"/>
              <w:rPr/>
            </w:pPr>
            <w:r>
              <w:rPr/>
              <w:t xml:space="preserve">Vikramatji Khimojiraj </w:t>
            </w:r>
          </w:p>
        </w:tc>
        <w:tc>
          <w:tcPr>
            <w:tcW w:w="3271" w:type="dxa"/>
            <w:tcBorders/>
            <w:vAlign w:val="center"/>
          </w:tcPr>
          <w:p>
            <w:pPr>
              <w:pStyle w:val="TableContents"/>
              <w:bidi w:val="0"/>
              <w:spacing w:before="0" w:after="283"/>
              <w:jc w:val="left"/>
              <w:rPr/>
            </w:pPr>
            <w:r>
              <w:rPr/>
              <w:t xml:space="preserve">Porbandar (Intia) </w:t>
            </w:r>
          </w:p>
        </w:tc>
        <w:tc>
          <w:tcPr>
            <w:tcW w:w="1111" w:type="dxa"/>
            <w:tcBorders/>
            <w:vAlign w:val="center"/>
          </w:tcPr>
          <w:p>
            <w:pPr>
              <w:pStyle w:val="TableContents"/>
              <w:bidi w:val="0"/>
              <w:spacing w:before="0" w:after="283"/>
              <w:jc w:val="left"/>
              <w:rPr/>
            </w:pPr>
            <w:r>
              <w:rPr/>
              <w:t xml:space="preserve">20. kesäkuuta 1831 </w:t>
            </w:r>
          </w:p>
        </w:tc>
        <w:tc>
          <w:tcPr>
            <w:tcW w:w="1111" w:type="dxa"/>
            <w:tcBorders/>
            <w:vAlign w:val="center"/>
          </w:tcPr>
          <w:p>
            <w:pPr>
              <w:pStyle w:val="TableContents"/>
              <w:bidi w:val="0"/>
              <w:spacing w:before="0" w:after="283"/>
              <w:jc w:val="left"/>
              <w:rPr/>
            </w:pPr>
            <w:r>
              <w:rPr/>
              <w:t xml:space="preserve">21. huhtikuuta 1900 </w:t>
            </w:r>
          </w:p>
        </w:tc>
        <w:tc>
          <w:tcPr>
            <w:tcW w:w="766" w:type="dxa"/>
            <w:tcBorders/>
            <w:vAlign w:val="center"/>
          </w:tcPr>
          <w:p>
            <w:pPr>
              <w:pStyle w:val="TableContents"/>
              <w:bidi w:val="0"/>
              <w:spacing w:before="0" w:after="283"/>
              <w:jc w:val="left"/>
              <w:rPr/>
            </w:pPr>
            <w:r>
              <w:rPr/>
              <w:t xml:space="preserve">25,142 </w:t>
            </w:r>
          </w:p>
        </w:tc>
        <w:tc>
          <w:tcPr>
            <w:tcW w:w="2431" w:type="dxa"/>
            <w:tcBorders/>
            <w:vAlign w:val="center"/>
          </w:tcPr>
          <w:p>
            <w:pPr>
              <w:pStyle w:val="TableContents"/>
              <w:bidi w:val="0"/>
              <w:spacing w:before="0" w:after="283"/>
              <w:jc w:val="left"/>
              <w:rPr/>
            </w:pPr>
            <w:r>
              <w:rPr/>
              <w:t xml:space="preserve">7004251420000000000 ♠ 68 vuotta, 305 päivää </w:t>
            </w:r>
          </w:p>
        </w:tc>
      </w:tr>
      <w:tr>
        <w:trPr/>
        <w:tc>
          <w:tcPr>
            <w:tcW w:w="691" w:type="dxa"/>
            <w:tcBorders/>
            <w:vAlign w:val="center"/>
          </w:tcPr>
          <w:p>
            <w:pPr>
              <w:pStyle w:val="TableContents"/>
              <w:bidi w:val="0"/>
              <w:spacing w:before="0" w:after="283"/>
              <w:jc w:val="left"/>
              <w:rPr/>
            </w:pPr>
            <w:r>
              <w:rPr/>
              <w:t xml:space="preserve">27 </w:t>
            </w:r>
          </w:p>
        </w:tc>
        <w:tc>
          <w:tcPr>
            <w:tcW w:w="1756" w:type="dxa"/>
            <w:tcBorders/>
            <w:vAlign w:val="center"/>
          </w:tcPr>
          <w:p>
            <w:pPr>
              <w:pStyle w:val="TableContents"/>
              <w:bidi w:val="0"/>
              <w:spacing w:before="0" w:after="283"/>
              <w:jc w:val="left"/>
              <w:rPr/>
            </w:pPr>
            <w:r>
              <w:rPr/>
              <w:t xml:space="preserve">Mummadi Krishnaraja Wodeyar </w:t>
            </w:r>
          </w:p>
        </w:tc>
        <w:tc>
          <w:tcPr>
            <w:tcW w:w="3271" w:type="dxa"/>
            <w:tcBorders/>
            <w:vAlign w:val="center"/>
          </w:tcPr>
          <w:p>
            <w:pPr>
              <w:pStyle w:val="TableContents"/>
              <w:bidi w:val="0"/>
              <w:spacing w:before="0" w:after="283"/>
              <w:jc w:val="left"/>
              <w:rPr/>
            </w:pPr>
            <w:r>
              <w:rPr/>
              <w:t xml:space="preserve">Mysore (Intia) </w:t>
            </w:r>
          </w:p>
        </w:tc>
        <w:tc>
          <w:tcPr>
            <w:tcW w:w="1111" w:type="dxa"/>
            <w:tcBorders/>
            <w:vAlign w:val="center"/>
          </w:tcPr>
          <w:p>
            <w:pPr>
              <w:pStyle w:val="TableContents"/>
              <w:bidi w:val="0"/>
              <w:spacing w:before="0" w:after="283"/>
              <w:jc w:val="left"/>
              <w:rPr/>
            </w:pPr>
            <w:r>
              <w:rPr/>
              <w:t xml:space="preserve">30. kesäkuuta 1799 </w:t>
            </w:r>
          </w:p>
        </w:tc>
        <w:tc>
          <w:tcPr>
            <w:tcW w:w="1111" w:type="dxa"/>
            <w:tcBorders/>
            <w:vAlign w:val="center"/>
          </w:tcPr>
          <w:p>
            <w:pPr>
              <w:pStyle w:val="TableContents"/>
              <w:bidi w:val="0"/>
              <w:spacing w:before="0" w:after="283"/>
              <w:jc w:val="left"/>
              <w:rPr/>
            </w:pPr>
            <w:r>
              <w:rPr/>
              <w:t xml:space="preserve">27. maaliskuuta 1868 </w:t>
            </w:r>
          </w:p>
        </w:tc>
        <w:tc>
          <w:tcPr>
            <w:tcW w:w="766" w:type="dxa"/>
            <w:tcBorders/>
            <w:vAlign w:val="center"/>
          </w:tcPr>
          <w:p>
            <w:pPr>
              <w:pStyle w:val="TableContents"/>
              <w:bidi w:val="0"/>
              <w:spacing w:before="0" w:after="283"/>
              <w:jc w:val="left"/>
              <w:rPr/>
            </w:pPr>
            <w:r>
              <w:rPr/>
              <w:t xml:space="preserve">25,107 </w:t>
            </w:r>
          </w:p>
        </w:tc>
        <w:tc>
          <w:tcPr>
            <w:tcW w:w="2431" w:type="dxa"/>
            <w:tcBorders/>
            <w:vAlign w:val="center"/>
          </w:tcPr>
          <w:p>
            <w:pPr>
              <w:pStyle w:val="TableContents"/>
              <w:bidi w:val="0"/>
              <w:spacing w:before="0" w:after="283"/>
              <w:jc w:val="left"/>
              <w:rPr/>
            </w:pPr>
            <w:r>
              <w:rPr/>
              <w:t xml:space="preserve">7004251070000000000 ♠ 68 vuotta, 271 päivää </w:t>
            </w:r>
          </w:p>
        </w:tc>
      </w:tr>
      <w:tr>
        <w:trPr/>
        <w:tc>
          <w:tcPr>
            <w:tcW w:w="691" w:type="dxa"/>
            <w:tcBorders/>
            <w:vAlign w:val="center"/>
          </w:tcPr>
          <w:p>
            <w:pPr>
              <w:pStyle w:val="TableContents"/>
              <w:bidi w:val="0"/>
              <w:spacing w:before="0" w:after="283"/>
              <w:jc w:val="left"/>
              <w:rPr/>
            </w:pPr>
            <w:r>
              <w:rPr/>
              <w:t xml:space="preserve">28 </w:t>
            </w:r>
          </w:p>
        </w:tc>
        <w:tc>
          <w:tcPr>
            <w:tcW w:w="1756" w:type="dxa"/>
            <w:tcBorders/>
            <w:vAlign w:val="center"/>
          </w:tcPr>
          <w:p>
            <w:pPr>
              <w:pStyle w:val="TableContents"/>
              <w:bidi w:val="0"/>
              <w:spacing w:before="0" w:after="283"/>
              <w:jc w:val="left"/>
              <w:rPr/>
            </w:pPr>
            <w:r>
              <w:rPr/>
              <w:t xml:space="preserve">Muhammad Jiwa Zainal Adilin II </w:t>
            </w:r>
          </w:p>
        </w:tc>
        <w:tc>
          <w:tcPr>
            <w:tcW w:w="3271" w:type="dxa"/>
            <w:tcBorders/>
            <w:vAlign w:val="center"/>
          </w:tcPr>
          <w:p>
            <w:pPr>
              <w:pStyle w:val="TableContents"/>
              <w:bidi w:val="0"/>
              <w:spacing w:before="0" w:after="283"/>
              <w:jc w:val="left"/>
              <w:rPr/>
            </w:pPr>
            <w:r>
              <w:rPr/>
              <w:t xml:space="preserve">Kedahin sulttaanikunta </w:t>
            </w:r>
          </w:p>
        </w:tc>
        <w:tc>
          <w:tcPr>
            <w:tcW w:w="1111" w:type="dxa"/>
            <w:tcBorders/>
            <w:vAlign w:val="center"/>
          </w:tcPr>
          <w:p>
            <w:pPr>
              <w:pStyle w:val="TableContents"/>
              <w:bidi w:val="0"/>
              <w:spacing w:before="0" w:after="283"/>
              <w:jc w:val="left"/>
              <w:rPr/>
            </w:pPr>
            <w:r>
              <w:rPr/>
              <w:t xml:space="preserve">15. helmikuuta 1710 </w:t>
            </w:r>
          </w:p>
        </w:tc>
        <w:tc>
          <w:tcPr>
            <w:tcW w:w="1111" w:type="dxa"/>
            <w:tcBorders/>
            <w:vAlign w:val="center"/>
          </w:tcPr>
          <w:p>
            <w:pPr>
              <w:pStyle w:val="TableContents"/>
              <w:bidi w:val="0"/>
              <w:spacing w:before="0" w:after="283"/>
              <w:jc w:val="left"/>
              <w:rPr/>
            </w:pPr>
            <w:r>
              <w:rPr/>
              <w:t xml:space="preserve">23. syyskuuta 1778 </w:t>
            </w:r>
          </w:p>
        </w:tc>
        <w:tc>
          <w:tcPr>
            <w:tcW w:w="766" w:type="dxa"/>
            <w:tcBorders/>
            <w:vAlign w:val="center"/>
          </w:tcPr>
          <w:p>
            <w:pPr>
              <w:pStyle w:val="TableContents"/>
              <w:bidi w:val="0"/>
              <w:spacing w:before="0" w:after="283"/>
              <w:jc w:val="left"/>
              <w:rPr/>
            </w:pPr>
            <w:r>
              <w:rPr/>
              <w:t xml:space="preserve">25,057 </w:t>
            </w:r>
          </w:p>
        </w:tc>
        <w:tc>
          <w:tcPr>
            <w:tcW w:w="2431" w:type="dxa"/>
            <w:tcBorders/>
            <w:vAlign w:val="center"/>
          </w:tcPr>
          <w:p>
            <w:pPr>
              <w:pStyle w:val="TableContents"/>
              <w:bidi w:val="0"/>
              <w:spacing w:before="0" w:after="283"/>
              <w:jc w:val="left"/>
              <w:rPr/>
            </w:pPr>
            <w:r>
              <w:rPr/>
              <w:t xml:space="preserve">7004250570000000000 ♠ 68 vuotta, 220 päivää </w:t>
            </w:r>
          </w:p>
        </w:tc>
      </w:tr>
      <w:tr>
        <w:trPr/>
        <w:tc>
          <w:tcPr>
            <w:tcW w:w="691" w:type="dxa"/>
            <w:tcBorders/>
            <w:vAlign w:val="center"/>
          </w:tcPr>
          <w:p>
            <w:pPr>
              <w:pStyle w:val="TableContents"/>
              <w:bidi w:val="0"/>
              <w:spacing w:before="0" w:after="283"/>
              <w:jc w:val="left"/>
              <w:rPr/>
            </w:pPr>
            <w:r>
              <w:rPr/>
              <w:t xml:space="preserve">29 </w:t>
            </w:r>
          </w:p>
        </w:tc>
        <w:tc>
          <w:tcPr>
            <w:tcW w:w="1756" w:type="dxa"/>
            <w:tcBorders/>
            <w:vAlign w:val="center"/>
          </w:tcPr>
          <w:p>
            <w:pPr>
              <w:pStyle w:val="TableContents"/>
              <w:bidi w:val="0"/>
              <w:spacing w:before="0" w:after="283"/>
              <w:jc w:val="left"/>
              <w:rPr/>
            </w:pPr>
            <w:r>
              <w:rPr/>
              <w:t xml:space="preserve">Johann Friedrich </w:t>
            </w:r>
          </w:p>
        </w:tc>
        <w:tc>
          <w:tcPr>
            <w:tcW w:w="3271" w:type="dxa"/>
            <w:tcBorders/>
            <w:vAlign w:val="center"/>
          </w:tcPr>
          <w:p>
            <w:pPr>
              <w:pStyle w:val="TableContents"/>
              <w:bidi w:val="0"/>
              <w:spacing w:before="0" w:after="283"/>
              <w:jc w:val="left"/>
              <w:rPr/>
            </w:pPr>
            <w:r>
              <w:rPr/>
              <w:t xml:space="preserve">Castell-Rüdenhausen (HRE) </w:t>
            </w:r>
          </w:p>
        </w:tc>
        <w:tc>
          <w:tcPr>
            <w:tcW w:w="1111" w:type="dxa"/>
            <w:tcBorders/>
            <w:vAlign w:val="center"/>
          </w:tcPr>
          <w:p>
            <w:pPr>
              <w:pStyle w:val="TableContents"/>
              <w:bidi w:val="0"/>
              <w:spacing w:before="0" w:after="283"/>
              <w:jc w:val="left"/>
              <w:rPr/>
            </w:pPr>
            <w:r>
              <w:rPr/>
              <w:t xml:space="preserve">10. tammikuuta 1681 </w:t>
            </w:r>
          </w:p>
        </w:tc>
        <w:tc>
          <w:tcPr>
            <w:tcW w:w="1111" w:type="dxa"/>
            <w:tcBorders/>
            <w:vAlign w:val="center"/>
          </w:tcPr>
          <w:p>
            <w:pPr>
              <w:pStyle w:val="TableContents"/>
              <w:bidi w:val="0"/>
              <w:spacing w:before="0" w:after="283"/>
              <w:jc w:val="left"/>
              <w:rPr/>
            </w:pPr>
            <w:r>
              <w:rPr/>
              <w:t xml:space="preserve">23. kesäkuuta 1749 </w:t>
            </w:r>
          </w:p>
        </w:tc>
        <w:tc>
          <w:tcPr>
            <w:tcW w:w="766" w:type="dxa"/>
            <w:tcBorders/>
            <w:vAlign w:val="center"/>
          </w:tcPr>
          <w:p>
            <w:pPr>
              <w:pStyle w:val="TableContents"/>
              <w:bidi w:val="0"/>
              <w:spacing w:before="0" w:after="283"/>
              <w:jc w:val="left"/>
              <w:rPr/>
            </w:pPr>
            <w:r>
              <w:rPr/>
              <w:t xml:space="preserve">25,000 </w:t>
            </w:r>
          </w:p>
        </w:tc>
        <w:tc>
          <w:tcPr>
            <w:tcW w:w="2431" w:type="dxa"/>
            <w:tcBorders/>
            <w:vAlign w:val="center"/>
          </w:tcPr>
          <w:p>
            <w:pPr>
              <w:pStyle w:val="TableContents"/>
              <w:bidi w:val="0"/>
              <w:spacing w:before="0" w:after="283"/>
              <w:jc w:val="left"/>
              <w:rPr/>
            </w:pPr>
            <w:r>
              <w:rPr/>
              <w:t xml:space="preserve">700425000000000000000000000 ♠ 68 vuotta, 164 päivää </w:t>
            </w:r>
          </w:p>
        </w:tc>
      </w:tr>
      <w:tr>
        <w:trPr/>
        <w:tc>
          <w:tcPr>
            <w:tcW w:w="691" w:type="dxa"/>
            <w:tcBorders/>
            <w:vAlign w:val="center"/>
          </w:tcPr>
          <w:p>
            <w:pPr>
              <w:pStyle w:val="TableContents"/>
              <w:bidi w:val="0"/>
              <w:spacing w:before="0" w:after="283"/>
              <w:jc w:val="left"/>
              <w:rPr/>
            </w:pPr>
            <w:r>
              <w:rPr/>
              <w:t xml:space="preserve">30 </w:t>
            </w:r>
          </w:p>
        </w:tc>
        <w:tc>
          <w:tcPr>
            <w:tcW w:w="1756" w:type="dxa"/>
            <w:tcBorders/>
            <w:vAlign w:val="center"/>
          </w:tcPr>
          <w:p>
            <w:pPr>
              <w:pStyle w:val="TableContents"/>
              <w:bidi w:val="0"/>
              <w:spacing w:before="0" w:after="283"/>
              <w:jc w:val="left"/>
              <w:rPr/>
            </w:pPr>
            <w:r>
              <w:rPr/>
              <w:t xml:space="preserve">Sawant Singh </w:t>
            </w:r>
          </w:p>
        </w:tc>
        <w:tc>
          <w:tcPr>
            <w:tcW w:w="3271" w:type="dxa"/>
            <w:tcBorders/>
            <w:vAlign w:val="center"/>
          </w:tcPr>
          <w:p>
            <w:pPr>
              <w:pStyle w:val="TableContents"/>
              <w:bidi w:val="0"/>
              <w:spacing w:before="0" w:after="283"/>
              <w:jc w:val="left"/>
              <w:rPr/>
            </w:pPr>
            <w:r>
              <w:rPr/>
              <w:t xml:space="preserve">Pratapgarh (Intia) </w:t>
            </w:r>
          </w:p>
        </w:tc>
        <w:tc>
          <w:tcPr>
            <w:tcW w:w="1111" w:type="dxa"/>
            <w:tcBorders/>
            <w:vAlign w:val="center"/>
          </w:tcPr>
          <w:p>
            <w:pPr>
              <w:pStyle w:val="TableContents"/>
              <w:bidi w:val="0"/>
              <w:spacing w:before="0" w:after="283"/>
              <w:jc w:val="left"/>
              <w:rPr/>
            </w:pPr>
            <w:r>
              <w:rPr/>
              <w:t xml:space="preserve">26. lokakuuta 1775 </w:t>
            </w:r>
          </w:p>
        </w:tc>
        <w:tc>
          <w:tcPr>
            <w:tcW w:w="1111" w:type="dxa"/>
            <w:tcBorders/>
            <w:vAlign w:val="center"/>
          </w:tcPr>
          <w:p>
            <w:pPr>
              <w:pStyle w:val="TableContents"/>
              <w:bidi w:val="0"/>
              <w:spacing w:before="0" w:after="283"/>
              <w:jc w:val="left"/>
              <w:rPr/>
            </w:pPr>
            <w:r>
              <w:rPr/>
              <w:t xml:space="preserve">5. tammikuuta 1844 </w:t>
            </w:r>
          </w:p>
        </w:tc>
        <w:tc>
          <w:tcPr>
            <w:tcW w:w="766" w:type="dxa"/>
            <w:tcBorders/>
            <w:vAlign w:val="center"/>
          </w:tcPr>
          <w:p>
            <w:pPr>
              <w:pStyle w:val="TableContents"/>
              <w:bidi w:val="0"/>
              <w:spacing w:before="0" w:after="283"/>
              <w:jc w:val="left"/>
              <w:rPr/>
            </w:pPr>
            <w:r>
              <w:rPr/>
              <w:t xml:space="preserve">24,907 </w:t>
            </w:r>
          </w:p>
        </w:tc>
        <w:tc>
          <w:tcPr>
            <w:tcW w:w="2431" w:type="dxa"/>
            <w:tcBorders/>
            <w:vAlign w:val="center"/>
          </w:tcPr>
          <w:p>
            <w:pPr>
              <w:pStyle w:val="TableContents"/>
              <w:bidi w:val="0"/>
              <w:spacing w:before="0" w:after="283"/>
              <w:jc w:val="left"/>
              <w:rPr/>
            </w:pPr>
            <w:r>
              <w:rPr/>
              <w:t xml:space="preserve">7004249070000000000 ♠ 68 vuotta, 71 päivää </w:t>
            </w:r>
          </w:p>
        </w:tc>
      </w:tr>
      <w:tr>
        <w:trPr/>
        <w:tc>
          <w:tcPr>
            <w:tcW w:w="691" w:type="dxa"/>
            <w:tcBorders/>
            <w:vAlign w:val="center"/>
          </w:tcPr>
          <w:p>
            <w:pPr>
              <w:pStyle w:val="TableContents"/>
              <w:bidi w:val="0"/>
              <w:spacing w:before="0" w:after="283"/>
              <w:jc w:val="left"/>
              <w:rPr/>
            </w:pPr>
            <w:r>
              <w:rPr/>
              <w:t xml:space="preserve">31 </w:t>
            </w:r>
          </w:p>
        </w:tc>
        <w:tc>
          <w:tcPr>
            <w:tcW w:w="1756" w:type="dxa"/>
            <w:tcBorders/>
            <w:vAlign w:val="center"/>
          </w:tcPr>
          <w:p>
            <w:pPr>
              <w:pStyle w:val="TableContents"/>
              <w:bidi w:val="0"/>
              <w:spacing w:before="0" w:after="283"/>
              <w:jc w:val="left"/>
              <w:rPr/>
            </w:pPr>
            <w:r>
              <w:rPr/>
              <w:t xml:space="preserve">K'inich Janaab' Pakal </w:t>
            </w:r>
          </w:p>
        </w:tc>
        <w:tc>
          <w:tcPr>
            <w:tcW w:w="3271" w:type="dxa"/>
            <w:tcBorders/>
            <w:vAlign w:val="center"/>
          </w:tcPr>
          <w:p>
            <w:pPr>
              <w:pStyle w:val="TableContents"/>
              <w:bidi w:val="0"/>
              <w:spacing w:before="0" w:after="283"/>
              <w:jc w:val="left"/>
              <w:rPr/>
            </w:pPr>
            <w:r>
              <w:rPr/>
              <w:t xml:space="preserve">Palenque (Meksiko) </w:t>
            </w:r>
          </w:p>
        </w:tc>
        <w:tc>
          <w:tcPr>
            <w:tcW w:w="1111" w:type="dxa"/>
            <w:tcBorders/>
            <w:vAlign w:val="center"/>
          </w:tcPr>
          <w:p>
            <w:pPr>
              <w:pStyle w:val="TableContents"/>
              <w:bidi w:val="0"/>
              <w:spacing w:before="0" w:after="283"/>
              <w:jc w:val="left"/>
              <w:rPr/>
            </w:pPr>
            <w:r>
              <w:rPr/>
              <w:t xml:space="preserve">29. heinäkuuta 615 </w:t>
            </w:r>
          </w:p>
        </w:tc>
        <w:tc>
          <w:tcPr>
            <w:tcW w:w="1111" w:type="dxa"/>
            <w:tcBorders/>
            <w:vAlign w:val="center"/>
          </w:tcPr>
          <w:p>
            <w:pPr>
              <w:pStyle w:val="TableContents"/>
              <w:bidi w:val="0"/>
              <w:spacing w:before="0" w:after="283"/>
              <w:jc w:val="left"/>
              <w:rPr/>
            </w:pPr>
            <w:r>
              <w:rPr/>
              <w:t xml:space="preserve">31. elokuuta 683 </w:t>
            </w:r>
          </w:p>
        </w:tc>
        <w:tc>
          <w:tcPr>
            <w:tcW w:w="766" w:type="dxa"/>
            <w:tcBorders/>
            <w:vAlign w:val="center"/>
          </w:tcPr>
          <w:p>
            <w:pPr>
              <w:pStyle w:val="TableContents"/>
              <w:bidi w:val="0"/>
              <w:spacing w:before="0" w:after="283"/>
              <w:jc w:val="left"/>
              <w:rPr/>
            </w:pPr>
            <w:r>
              <w:rPr/>
              <w:t xml:space="preserve">24,870 </w:t>
            </w:r>
          </w:p>
        </w:tc>
        <w:tc>
          <w:tcPr>
            <w:tcW w:w="2431" w:type="dxa"/>
            <w:tcBorders/>
            <w:vAlign w:val="center"/>
          </w:tcPr>
          <w:p>
            <w:pPr>
              <w:pStyle w:val="TableContents"/>
              <w:bidi w:val="0"/>
              <w:spacing w:before="0" w:after="283"/>
              <w:jc w:val="left"/>
              <w:rPr/>
            </w:pPr>
            <w:r>
              <w:rPr/>
              <w:t xml:space="preserve">7004248700000000000 ♠ 68 vuotta, 33 päivää </w:t>
            </w:r>
          </w:p>
        </w:tc>
      </w:tr>
      <w:tr>
        <w:trPr/>
        <w:tc>
          <w:tcPr>
            <w:tcW w:w="691" w:type="dxa"/>
            <w:tcBorders/>
            <w:vAlign w:val="center"/>
          </w:tcPr>
          <w:p>
            <w:pPr>
              <w:pStyle w:val="TableContents"/>
              <w:bidi w:val="0"/>
              <w:spacing w:before="0" w:after="283"/>
              <w:jc w:val="left"/>
              <w:rPr/>
            </w:pPr>
            <w:r>
              <w:rPr/>
              <w:t xml:space="preserve">32 </w:t>
            </w:r>
          </w:p>
        </w:tc>
        <w:tc>
          <w:tcPr>
            <w:tcW w:w="1756" w:type="dxa"/>
            <w:tcBorders/>
            <w:vAlign w:val="center"/>
          </w:tcPr>
          <w:p>
            <w:pPr>
              <w:pStyle w:val="TableContents"/>
              <w:bidi w:val="0"/>
              <w:spacing w:before="0" w:after="283"/>
              <w:jc w:val="left"/>
              <w:rPr/>
            </w:pPr>
            <w:r>
              <w:rPr/>
              <w:t xml:space="preserve">Christian Karl Reinhard </w:t>
            </w:r>
          </w:p>
        </w:tc>
        <w:tc>
          <w:tcPr>
            <w:tcW w:w="3271" w:type="dxa"/>
            <w:tcBorders/>
            <w:vAlign w:val="center"/>
          </w:tcPr>
          <w:p>
            <w:pPr>
              <w:pStyle w:val="TableContents"/>
              <w:bidi w:val="0"/>
              <w:spacing w:before="0" w:after="283"/>
              <w:jc w:val="left"/>
              <w:rPr/>
            </w:pPr>
            <w:r>
              <w:rPr/>
              <w:t xml:space="preserve">Leiningen-Dagsburg (HRE) </w:t>
            </w:r>
          </w:p>
        </w:tc>
        <w:tc>
          <w:tcPr>
            <w:tcW w:w="1111" w:type="dxa"/>
            <w:tcBorders/>
            <w:vAlign w:val="center"/>
          </w:tcPr>
          <w:p>
            <w:pPr>
              <w:pStyle w:val="TableContents"/>
              <w:bidi w:val="0"/>
              <w:spacing w:before="0" w:after="283"/>
              <w:jc w:val="left"/>
              <w:rPr/>
            </w:pPr>
            <w:r>
              <w:rPr/>
              <w:t xml:space="preserve">3. marraskuuta 1698 </w:t>
            </w:r>
          </w:p>
        </w:tc>
        <w:tc>
          <w:tcPr>
            <w:tcW w:w="1111" w:type="dxa"/>
            <w:tcBorders/>
            <w:vAlign w:val="center"/>
          </w:tcPr>
          <w:p>
            <w:pPr>
              <w:pStyle w:val="TableContents"/>
              <w:bidi w:val="0"/>
              <w:spacing w:before="0" w:after="283"/>
              <w:jc w:val="left"/>
              <w:rPr/>
            </w:pPr>
            <w:r>
              <w:rPr/>
              <w:t xml:space="preserve">17. marraskuuta 1766 </w:t>
            </w:r>
          </w:p>
        </w:tc>
        <w:tc>
          <w:tcPr>
            <w:tcW w:w="766" w:type="dxa"/>
            <w:tcBorders/>
            <w:vAlign w:val="center"/>
          </w:tcPr>
          <w:p>
            <w:pPr>
              <w:pStyle w:val="TableContents"/>
              <w:bidi w:val="0"/>
              <w:spacing w:before="0" w:after="283"/>
              <w:jc w:val="left"/>
              <w:rPr/>
            </w:pPr>
            <w:r>
              <w:rPr/>
              <w:t xml:space="preserve">24,850 </w:t>
            </w:r>
          </w:p>
        </w:tc>
        <w:tc>
          <w:tcPr>
            <w:tcW w:w="2431" w:type="dxa"/>
            <w:tcBorders/>
            <w:vAlign w:val="center"/>
          </w:tcPr>
          <w:p>
            <w:pPr>
              <w:pStyle w:val="TableContents"/>
              <w:bidi w:val="0"/>
              <w:spacing w:before="0" w:after="283"/>
              <w:jc w:val="left"/>
              <w:rPr/>
            </w:pPr>
            <w:r>
              <w:rPr/>
              <w:t xml:space="preserve">70042485000000000000000 ♠ 68 vuotta, 14 päivää </w:t>
            </w:r>
          </w:p>
        </w:tc>
      </w:tr>
      <w:tr>
        <w:trPr/>
        <w:tc>
          <w:tcPr>
            <w:tcW w:w="691" w:type="dxa"/>
            <w:tcBorders/>
            <w:vAlign w:val="center"/>
          </w:tcPr>
          <w:p>
            <w:pPr>
              <w:pStyle w:val="TableContents"/>
              <w:bidi w:val="0"/>
              <w:spacing w:before="0" w:after="283"/>
              <w:jc w:val="left"/>
              <w:rPr/>
            </w:pPr>
            <w:r>
              <w:rPr/>
              <w:t xml:space="preserve">33 </w:t>
            </w:r>
          </w:p>
        </w:tc>
        <w:tc>
          <w:tcPr>
            <w:tcW w:w="1756" w:type="dxa"/>
            <w:tcBorders/>
            <w:vAlign w:val="center"/>
          </w:tcPr>
          <w:p>
            <w:pPr>
              <w:pStyle w:val="TableContents"/>
              <w:bidi w:val="0"/>
              <w:spacing w:before="0" w:after="283"/>
              <w:jc w:val="left"/>
              <w:rPr/>
            </w:pPr>
            <w:r>
              <w:rPr/>
              <w:t xml:space="preserve">Franz Joseph I </w:t>
            </w:r>
          </w:p>
        </w:tc>
        <w:tc>
          <w:tcPr>
            <w:tcW w:w="3271" w:type="dxa"/>
            <w:tcBorders/>
            <w:vAlign w:val="center"/>
          </w:tcPr>
          <w:p>
            <w:pPr>
              <w:pStyle w:val="TableContents"/>
              <w:bidi w:val="0"/>
              <w:spacing w:before="0" w:after="283"/>
              <w:jc w:val="left"/>
              <w:rPr/>
            </w:pPr>
            <w:r>
              <w:rPr/>
              <w:t xml:space="preserve">Itävalta-Unkari </w:t>
            </w:r>
          </w:p>
        </w:tc>
        <w:tc>
          <w:tcPr>
            <w:tcW w:w="1111" w:type="dxa"/>
            <w:tcBorders/>
            <w:vAlign w:val="center"/>
          </w:tcPr>
          <w:p>
            <w:pPr>
              <w:pStyle w:val="TableContents"/>
              <w:bidi w:val="0"/>
              <w:spacing w:before="0" w:after="283"/>
              <w:jc w:val="left"/>
              <w:rPr/>
            </w:pPr>
            <w:r>
              <w:rPr/>
              <w:t xml:space="preserve">2. joulukuuta 1848 </w:t>
            </w:r>
          </w:p>
        </w:tc>
        <w:tc>
          <w:tcPr>
            <w:tcW w:w="1111" w:type="dxa"/>
            <w:tcBorders/>
            <w:vAlign w:val="center"/>
          </w:tcPr>
          <w:p>
            <w:pPr>
              <w:pStyle w:val="TableContents"/>
              <w:bidi w:val="0"/>
              <w:spacing w:before="0" w:after="283"/>
              <w:jc w:val="left"/>
              <w:rPr/>
            </w:pPr>
            <w:r>
              <w:rPr/>
              <w:t xml:space="preserve">21. marraskuuta 1916 </w:t>
            </w:r>
          </w:p>
        </w:tc>
        <w:tc>
          <w:tcPr>
            <w:tcW w:w="766" w:type="dxa"/>
            <w:tcBorders/>
            <w:vAlign w:val="center"/>
          </w:tcPr>
          <w:p>
            <w:pPr>
              <w:pStyle w:val="TableContents"/>
              <w:bidi w:val="0"/>
              <w:spacing w:before="0" w:after="283"/>
              <w:jc w:val="left"/>
              <w:rPr/>
            </w:pPr>
            <w:r>
              <w:rPr/>
              <w:t xml:space="preserve">24,825 </w:t>
            </w:r>
          </w:p>
        </w:tc>
        <w:tc>
          <w:tcPr>
            <w:tcW w:w="2431" w:type="dxa"/>
            <w:tcBorders/>
            <w:vAlign w:val="center"/>
          </w:tcPr>
          <w:p>
            <w:pPr>
              <w:pStyle w:val="TableContents"/>
              <w:bidi w:val="0"/>
              <w:spacing w:before="0" w:after="283"/>
              <w:jc w:val="left"/>
              <w:rPr/>
            </w:pPr>
            <w:r>
              <w:rPr/>
              <w:t xml:space="preserve">7004248250000000000 ♠ 67 vuotta, 355 päivää </w:t>
            </w:r>
          </w:p>
        </w:tc>
      </w:tr>
      <w:tr>
        <w:trPr/>
        <w:tc>
          <w:tcPr>
            <w:tcW w:w="691" w:type="dxa"/>
            <w:tcBorders/>
            <w:vAlign w:val="center"/>
          </w:tcPr>
          <w:p>
            <w:pPr>
              <w:pStyle w:val="TableContents"/>
              <w:bidi w:val="0"/>
              <w:spacing w:before="0" w:after="283"/>
              <w:jc w:val="left"/>
              <w:rPr/>
            </w:pPr>
            <w:r>
              <w:rPr/>
              <w:t xml:space="preserve">34 </w:t>
            </w:r>
          </w:p>
        </w:tc>
        <w:tc>
          <w:tcPr>
            <w:tcW w:w="1756" w:type="dxa"/>
            <w:tcBorders/>
            <w:vAlign w:val="center"/>
          </w:tcPr>
          <w:p>
            <w:pPr>
              <w:pStyle w:val="TableContents"/>
              <w:bidi w:val="0"/>
              <w:spacing w:before="0" w:after="283"/>
              <w:jc w:val="left"/>
              <w:rPr/>
            </w:pPr>
            <w:r>
              <w:rPr/>
              <w:t xml:space="preserve">Ram Singh </w:t>
            </w:r>
          </w:p>
        </w:tc>
        <w:tc>
          <w:tcPr>
            <w:tcW w:w="3271" w:type="dxa"/>
            <w:tcBorders/>
            <w:vAlign w:val="center"/>
          </w:tcPr>
          <w:p>
            <w:pPr>
              <w:pStyle w:val="TableContents"/>
              <w:bidi w:val="0"/>
              <w:spacing w:before="0" w:after="283"/>
              <w:jc w:val="left"/>
              <w:rPr/>
            </w:pPr>
            <w:r>
              <w:rPr/>
              <w:t xml:space="preserve">Bundin osavaltio (Intia) </w:t>
            </w:r>
          </w:p>
        </w:tc>
        <w:tc>
          <w:tcPr>
            <w:tcW w:w="1111" w:type="dxa"/>
            <w:tcBorders/>
            <w:vAlign w:val="center"/>
          </w:tcPr>
          <w:p>
            <w:pPr>
              <w:pStyle w:val="TableContents"/>
              <w:bidi w:val="0"/>
              <w:spacing w:before="0" w:after="283"/>
              <w:jc w:val="left"/>
              <w:rPr/>
            </w:pPr>
            <w:r>
              <w:rPr/>
              <w:t xml:space="preserve">14. toukokuuta 1821 </w:t>
            </w:r>
          </w:p>
        </w:tc>
        <w:tc>
          <w:tcPr>
            <w:tcW w:w="1111" w:type="dxa"/>
            <w:tcBorders/>
            <w:vAlign w:val="center"/>
          </w:tcPr>
          <w:p>
            <w:pPr>
              <w:pStyle w:val="TableContents"/>
              <w:bidi w:val="0"/>
              <w:spacing w:before="0" w:after="283"/>
              <w:jc w:val="left"/>
              <w:rPr/>
            </w:pPr>
            <w:r>
              <w:rPr/>
              <w:t xml:space="preserve">28. maaliskuuta 1889 </w:t>
            </w:r>
          </w:p>
        </w:tc>
        <w:tc>
          <w:tcPr>
            <w:tcW w:w="766" w:type="dxa"/>
            <w:tcBorders/>
            <w:vAlign w:val="center"/>
          </w:tcPr>
          <w:p>
            <w:pPr>
              <w:pStyle w:val="TableContents"/>
              <w:bidi w:val="0"/>
              <w:spacing w:before="0" w:after="283"/>
              <w:jc w:val="left"/>
              <w:rPr/>
            </w:pPr>
            <w:r>
              <w:rPr/>
              <w:t xml:space="preserve">24,790 </w:t>
            </w:r>
          </w:p>
        </w:tc>
        <w:tc>
          <w:tcPr>
            <w:tcW w:w="2431" w:type="dxa"/>
            <w:tcBorders/>
            <w:vAlign w:val="center"/>
          </w:tcPr>
          <w:p>
            <w:pPr>
              <w:pStyle w:val="TableContents"/>
              <w:bidi w:val="0"/>
              <w:spacing w:before="0" w:after="283"/>
              <w:jc w:val="left"/>
              <w:rPr/>
            </w:pPr>
            <w:r>
              <w:rPr/>
              <w:t xml:space="preserve">7004247900000000000 ♠ 67 vuotta, 318 päivää </w:t>
            </w:r>
          </w:p>
        </w:tc>
      </w:tr>
      <w:tr>
        <w:trPr/>
        <w:tc>
          <w:tcPr>
            <w:tcW w:w="691" w:type="dxa"/>
            <w:tcBorders/>
            <w:vAlign w:val="center"/>
          </w:tcPr>
          <w:p>
            <w:pPr>
              <w:pStyle w:val="TableContents"/>
              <w:bidi w:val="0"/>
              <w:spacing w:before="0" w:after="283"/>
              <w:jc w:val="left"/>
              <w:rPr/>
            </w:pPr>
            <w:r>
              <w:rPr/>
              <w:t xml:space="preserve">35 </w:t>
            </w:r>
          </w:p>
        </w:tc>
        <w:tc>
          <w:tcPr>
            <w:tcW w:w="1756" w:type="dxa"/>
            <w:tcBorders/>
            <w:vAlign w:val="center"/>
          </w:tcPr>
          <w:p>
            <w:pPr>
              <w:pStyle w:val="TableContents"/>
              <w:bidi w:val="0"/>
              <w:spacing w:before="0" w:after="283"/>
              <w:jc w:val="left"/>
              <w:rPr/>
            </w:pPr>
            <w:r>
              <w:rPr/>
              <w:t xml:space="preserve">Heinrich III </w:t>
            </w:r>
          </w:p>
        </w:tc>
        <w:tc>
          <w:tcPr>
            <w:tcW w:w="3271" w:type="dxa"/>
            <w:tcBorders/>
            <w:vAlign w:val="center"/>
          </w:tcPr>
          <w:p>
            <w:pPr>
              <w:pStyle w:val="TableContents"/>
              <w:bidi w:val="0"/>
              <w:spacing w:before="0" w:after="283"/>
              <w:jc w:val="left"/>
              <w:rPr/>
            </w:pPr>
            <w:r>
              <w:rPr/>
              <w:t xml:space="preserve">Meissen (HRE) </w:t>
            </w:r>
          </w:p>
        </w:tc>
        <w:tc>
          <w:tcPr>
            <w:tcW w:w="1111" w:type="dxa"/>
            <w:tcBorders/>
            <w:vAlign w:val="center"/>
          </w:tcPr>
          <w:p>
            <w:pPr>
              <w:pStyle w:val="TableContents"/>
              <w:bidi w:val="0"/>
              <w:spacing w:before="0" w:after="283"/>
              <w:jc w:val="left"/>
              <w:rPr/>
            </w:pPr>
            <w:r>
              <w:rPr/>
              <w:t xml:space="preserve">18. tammikuuta 1221 </w:t>
            </w:r>
          </w:p>
        </w:tc>
        <w:tc>
          <w:tcPr>
            <w:tcW w:w="1111" w:type="dxa"/>
            <w:tcBorders/>
            <w:vAlign w:val="center"/>
          </w:tcPr>
          <w:p>
            <w:pPr>
              <w:pStyle w:val="TableContents"/>
              <w:bidi w:val="0"/>
              <w:spacing w:before="0" w:after="283"/>
              <w:jc w:val="left"/>
              <w:rPr/>
            </w:pPr>
            <w:r>
              <w:rPr/>
              <w:t xml:space="preserve">15. helmikuuta 1288 </w:t>
            </w:r>
          </w:p>
        </w:tc>
        <w:tc>
          <w:tcPr>
            <w:tcW w:w="766" w:type="dxa"/>
            <w:tcBorders/>
            <w:vAlign w:val="center"/>
          </w:tcPr>
          <w:p>
            <w:pPr>
              <w:pStyle w:val="TableContents"/>
              <w:bidi w:val="0"/>
              <w:spacing w:before="0" w:after="283"/>
              <w:jc w:val="left"/>
              <w:rPr/>
            </w:pPr>
            <w:r>
              <w:rPr/>
              <w:t xml:space="preserve">24,499 </w:t>
            </w:r>
          </w:p>
        </w:tc>
        <w:tc>
          <w:tcPr>
            <w:tcW w:w="2431" w:type="dxa"/>
            <w:tcBorders/>
            <w:vAlign w:val="center"/>
          </w:tcPr>
          <w:p>
            <w:pPr>
              <w:pStyle w:val="TableContents"/>
              <w:bidi w:val="0"/>
              <w:spacing w:before="0" w:after="283"/>
              <w:jc w:val="left"/>
              <w:rPr/>
            </w:pPr>
            <w:r>
              <w:rPr/>
              <w:t xml:space="preserve">7004244990000000000 ♠ 67 vuotta, 28 päivää </w:t>
            </w:r>
          </w:p>
        </w:tc>
      </w:tr>
      <w:tr>
        <w:trPr/>
        <w:tc>
          <w:tcPr>
            <w:tcW w:w="691" w:type="dxa"/>
            <w:tcBorders/>
            <w:vAlign w:val="center"/>
          </w:tcPr>
          <w:p>
            <w:pPr>
              <w:pStyle w:val="TableContents"/>
              <w:bidi w:val="0"/>
              <w:spacing w:before="0" w:after="283"/>
              <w:jc w:val="left"/>
              <w:rPr/>
            </w:pPr>
            <w:r>
              <w:rPr/>
              <w:t xml:space="preserve">36 </w:t>
            </w:r>
          </w:p>
        </w:tc>
        <w:tc>
          <w:tcPr>
            <w:tcW w:w="1756" w:type="dxa"/>
            <w:tcBorders/>
            <w:vAlign w:val="center"/>
          </w:tcPr>
          <w:p>
            <w:pPr>
              <w:pStyle w:val="TableContents"/>
              <w:bidi w:val="0"/>
              <w:spacing w:before="0" w:after="283"/>
              <w:jc w:val="left"/>
              <w:rPr/>
            </w:pPr>
            <w:r>
              <w:rPr/>
              <w:t xml:space="preserve">Aliénor </w:t>
            </w:r>
          </w:p>
        </w:tc>
        <w:tc>
          <w:tcPr>
            <w:tcW w:w="3271" w:type="dxa"/>
            <w:tcBorders/>
            <w:vAlign w:val="center"/>
          </w:tcPr>
          <w:p>
            <w:pPr>
              <w:pStyle w:val="TableContents"/>
              <w:bidi w:val="0"/>
              <w:spacing w:before="0" w:after="283"/>
              <w:jc w:val="left"/>
              <w:rPr/>
            </w:pPr>
            <w:r>
              <w:rPr/>
              <w:t xml:space="preserve">Aquitaine (Ranska) </w:t>
            </w:r>
          </w:p>
        </w:tc>
        <w:tc>
          <w:tcPr>
            <w:tcW w:w="1111" w:type="dxa"/>
            <w:tcBorders/>
            <w:vAlign w:val="center"/>
          </w:tcPr>
          <w:p>
            <w:pPr>
              <w:pStyle w:val="TableContents"/>
              <w:bidi w:val="0"/>
              <w:spacing w:before="0" w:after="283"/>
              <w:jc w:val="left"/>
              <w:rPr/>
            </w:pPr>
            <w:r>
              <w:rPr/>
              <w:t xml:space="preserve">9. huhtikuuta 1137 </w:t>
            </w:r>
          </w:p>
        </w:tc>
        <w:tc>
          <w:tcPr>
            <w:tcW w:w="1111" w:type="dxa"/>
            <w:tcBorders/>
            <w:vAlign w:val="center"/>
          </w:tcPr>
          <w:p>
            <w:pPr>
              <w:pStyle w:val="TableContents"/>
              <w:bidi w:val="0"/>
              <w:spacing w:before="0" w:after="283"/>
              <w:jc w:val="left"/>
              <w:rPr/>
            </w:pPr>
            <w:r>
              <w:rPr/>
              <w:t xml:space="preserve">1. huhtikuuta 1204 </w:t>
            </w:r>
          </w:p>
        </w:tc>
        <w:tc>
          <w:tcPr>
            <w:tcW w:w="766" w:type="dxa"/>
            <w:tcBorders/>
            <w:vAlign w:val="center"/>
          </w:tcPr>
          <w:p>
            <w:pPr>
              <w:pStyle w:val="TableContents"/>
              <w:bidi w:val="0"/>
              <w:spacing w:before="0" w:after="283"/>
              <w:jc w:val="left"/>
              <w:rPr/>
            </w:pPr>
            <w:r>
              <w:rPr/>
              <w:t xml:space="preserve">24,464 </w:t>
            </w:r>
          </w:p>
        </w:tc>
        <w:tc>
          <w:tcPr>
            <w:tcW w:w="2431" w:type="dxa"/>
            <w:tcBorders/>
            <w:vAlign w:val="center"/>
          </w:tcPr>
          <w:p>
            <w:pPr>
              <w:pStyle w:val="TableContents"/>
              <w:bidi w:val="0"/>
              <w:spacing w:before="0" w:after="283"/>
              <w:jc w:val="left"/>
              <w:rPr/>
            </w:pPr>
            <w:r>
              <w:rPr/>
              <w:t xml:space="preserve">7004244640000000000 ♠ 66 vuotta, 358 päivää </w:t>
            </w:r>
          </w:p>
        </w:tc>
      </w:tr>
      <w:tr>
        <w:trPr/>
        <w:tc>
          <w:tcPr>
            <w:tcW w:w="691" w:type="dxa"/>
            <w:tcBorders/>
            <w:vAlign w:val="center"/>
          </w:tcPr>
          <w:p>
            <w:pPr>
              <w:pStyle w:val="TableContents"/>
              <w:bidi w:val="0"/>
              <w:spacing w:before="0" w:after="283"/>
              <w:jc w:val="left"/>
              <w:rPr/>
            </w:pPr>
            <w:r>
              <w:rPr/>
              <w:t xml:space="preserve">37 </w:t>
            </w:r>
          </w:p>
        </w:tc>
        <w:tc>
          <w:tcPr>
            <w:tcW w:w="1756" w:type="dxa"/>
            <w:tcBorders/>
            <w:vAlign w:val="center"/>
          </w:tcPr>
          <w:p>
            <w:pPr>
              <w:pStyle w:val="TableContents"/>
              <w:bidi w:val="0"/>
              <w:spacing w:before="0" w:after="283"/>
              <w:jc w:val="left"/>
              <w:rPr/>
            </w:pPr>
            <w:r>
              <w:rPr/>
              <w:t xml:space="preserve">Amarsinhji Banesinhji </w:t>
            </w:r>
          </w:p>
        </w:tc>
        <w:tc>
          <w:tcPr>
            <w:tcW w:w="3271" w:type="dxa"/>
            <w:tcBorders/>
            <w:vAlign w:val="center"/>
          </w:tcPr>
          <w:p>
            <w:pPr>
              <w:pStyle w:val="TableContents"/>
              <w:bidi w:val="0"/>
              <w:spacing w:before="0" w:after="283"/>
              <w:jc w:val="left"/>
              <w:rPr/>
            </w:pPr>
            <w:r>
              <w:rPr/>
              <w:t xml:space="preserve">Wankaner (Intia) </w:t>
            </w:r>
          </w:p>
        </w:tc>
        <w:tc>
          <w:tcPr>
            <w:tcW w:w="1111" w:type="dxa"/>
            <w:tcBorders/>
            <w:vAlign w:val="center"/>
          </w:tcPr>
          <w:p>
            <w:pPr>
              <w:pStyle w:val="TableContents"/>
              <w:bidi w:val="0"/>
              <w:spacing w:before="0" w:after="283"/>
              <w:jc w:val="left"/>
              <w:rPr/>
            </w:pPr>
            <w:r>
              <w:rPr/>
              <w:t xml:space="preserve">12. kesäkuuta 1881 </w:t>
            </w:r>
          </w:p>
        </w:tc>
        <w:tc>
          <w:tcPr>
            <w:tcW w:w="1111" w:type="dxa"/>
            <w:tcBorders/>
            <w:vAlign w:val="center"/>
          </w:tcPr>
          <w:p>
            <w:pPr>
              <w:pStyle w:val="TableContents"/>
              <w:bidi w:val="0"/>
              <w:spacing w:before="0" w:after="283"/>
              <w:jc w:val="left"/>
              <w:rPr/>
            </w:pPr>
            <w:r>
              <w:rPr/>
              <w:t xml:space="preserve">15. helmikuuta 1948 </w:t>
            </w:r>
          </w:p>
        </w:tc>
        <w:tc>
          <w:tcPr>
            <w:tcW w:w="766" w:type="dxa"/>
            <w:tcBorders/>
            <w:vAlign w:val="center"/>
          </w:tcPr>
          <w:p>
            <w:pPr>
              <w:pStyle w:val="TableContents"/>
              <w:bidi w:val="0"/>
              <w:spacing w:before="0" w:after="283"/>
              <w:jc w:val="left"/>
              <w:rPr/>
            </w:pPr>
            <w:r>
              <w:rPr/>
              <w:t xml:space="preserve">24,353 </w:t>
            </w:r>
          </w:p>
        </w:tc>
        <w:tc>
          <w:tcPr>
            <w:tcW w:w="2431" w:type="dxa"/>
            <w:tcBorders/>
            <w:vAlign w:val="center"/>
          </w:tcPr>
          <w:p>
            <w:pPr>
              <w:pStyle w:val="TableContents"/>
              <w:bidi w:val="0"/>
              <w:spacing w:before="0" w:after="283"/>
              <w:jc w:val="left"/>
              <w:rPr/>
            </w:pPr>
            <w:r>
              <w:rPr/>
              <w:t xml:space="preserve">7004243530000000000 ♠ 66 vuotta, 248 päivää </w:t>
            </w:r>
          </w:p>
        </w:tc>
      </w:tr>
      <w:tr>
        <w:trPr/>
        <w:tc>
          <w:tcPr>
            <w:tcW w:w="691" w:type="dxa"/>
            <w:tcBorders/>
            <w:vAlign w:val="center"/>
          </w:tcPr>
          <w:p>
            <w:pPr>
              <w:pStyle w:val="TableContents"/>
              <w:bidi w:val="0"/>
              <w:spacing w:before="0" w:after="283"/>
              <w:jc w:val="left"/>
              <w:rPr/>
            </w:pPr>
            <w:r>
              <w:rPr/>
              <w:t xml:space="preserve">38 </w:t>
            </w:r>
          </w:p>
        </w:tc>
        <w:tc>
          <w:tcPr>
            <w:tcW w:w="1756" w:type="dxa"/>
            <w:tcBorders/>
            <w:vAlign w:val="center"/>
          </w:tcPr>
          <w:p>
            <w:pPr>
              <w:pStyle w:val="TableContents"/>
              <w:bidi w:val="0"/>
              <w:spacing w:before="0" w:after="283"/>
              <w:jc w:val="left"/>
              <w:rPr/>
            </w:pPr>
            <w:r>
              <w:rPr/>
              <w:t xml:space="preserve">Konstantin VIII </w:t>
            </w:r>
          </w:p>
        </w:tc>
        <w:tc>
          <w:tcPr>
            <w:tcW w:w="3271" w:type="dxa"/>
            <w:tcBorders/>
            <w:vAlign w:val="center"/>
          </w:tcPr>
          <w:p>
            <w:pPr>
              <w:pStyle w:val="TableContents"/>
              <w:bidi w:val="0"/>
              <w:spacing w:before="0" w:after="283"/>
              <w:jc w:val="left"/>
              <w:rPr/>
            </w:pPr>
            <w:r>
              <w:rPr/>
              <w:t xml:space="preserve">Bysantin valtakunta </w:t>
            </w:r>
          </w:p>
        </w:tc>
        <w:tc>
          <w:tcPr>
            <w:tcW w:w="1111" w:type="dxa"/>
            <w:tcBorders/>
            <w:vAlign w:val="center"/>
          </w:tcPr>
          <w:p>
            <w:pPr>
              <w:pStyle w:val="TableContents"/>
              <w:bidi w:val="0"/>
              <w:spacing w:before="0" w:after="283"/>
              <w:jc w:val="left"/>
              <w:rPr/>
            </w:pPr>
            <w:r>
              <w:rPr/>
              <w:t xml:space="preserve">maaliskuu 30, 962 </w:t>
            </w:r>
          </w:p>
        </w:tc>
        <w:tc>
          <w:tcPr>
            <w:tcW w:w="1111" w:type="dxa"/>
            <w:tcBorders/>
            <w:vAlign w:val="center"/>
          </w:tcPr>
          <w:p>
            <w:pPr>
              <w:pStyle w:val="TableContents"/>
              <w:bidi w:val="0"/>
              <w:spacing w:before="0" w:after="283"/>
              <w:jc w:val="left"/>
              <w:rPr/>
            </w:pPr>
            <w:r>
              <w:rPr/>
              <w:t xml:space="preserve">11. marraskuuta 1028 </w:t>
            </w:r>
          </w:p>
        </w:tc>
        <w:tc>
          <w:tcPr>
            <w:tcW w:w="766" w:type="dxa"/>
            <w:tcBorders/>
            <w:vAlign w:val="center"/>
          </w:tcPr>
          <w:p>
            <w:pPr>
              <w:pStyle w:val="TableContents"/>
              <w:bidi w:val="0"/>
              <w:spacing w:before="0" w:after="283"/>
              <w:jc w:val="left"/>
              <w:rPr/>
            </w:pPr>
            <w:r>
              <w:rPr/>
              <w:t xml:space="preserve">24,332 </w:t>
            </w:r>
          </w:p>
        </w:tc>
        <w:tc>
          <w:tcPr>
            <w:tcW w:w="2431" w:type="dxa"/>
            <w:tcBorders/>
            <w:vAlign w:val="center"/>
          </w:tcPr>
          <w:p>
            <w:pPr>
              <w:pStyle w:val="TableContents"/>
              <w:bidi w:val="0"/>
              <w:spacing w:before="0" w:after="283"/>
              <w:jc w:val="left"/>
              <w:rPr/>
            </w:pPr>
            <w:r>
              <w:rPr/>
              <w:t xml:space="preserve">7004243320000000000 ♠ 66 vuotta, 226 päivää </w:t>
            </w:r>
          </w:p>
        </w:tc>
      </w:tr>
      <w:tr>
        <w:trPr/>
        <w:tc>
          <w:tcPr>
            <w:tcW w:w="691" w:type="dxa"/>
            <w:tcBorders/>
            <w:vAlign w:val="center"/>
          </w:tcPr>
          <w:p>
            <w:pPr>
              <w:pStyle w:val="TableContents"/>
              <w:bidi w:val="0"/>
              <w:spacing w:before="0" w:after="283"/>
              <w:jc w:val="left"/>
              <w:rPr/>
            </w:pPr>
            <w:r>
              <w:rPr/>
              <w:t xml:space="preserve">39 </w:t>
            </w:r>
          </w:p>
        </w:tc>
        <w:tc>
          <w:tcPr>
            <w:tcW w:w="1756" w:type="dxa"/>
            <w:tcBorders/>
            <w:vAlign w:val="center"/>
          </w:tcPr>
          <w:p>
            <w:pPr>
              <w:pStyle w:val="TableContents"/>
              <w:bidi w:val="0"/>
              <w:spacing w:before="0" w:after="283"/>
              <w:jc w:val="left"/>
              <w:rPr/>
            </w:pPr>
            <w:r>
              <w:rPr/>
              <w:t xml:space="preserve">Elisabet II </w:t>
            </w:r>
          </w:p>
        </w:tc>
        <w:tc>
          <w:tcPr>
            <w:tcW w:w="3271" w:type="dxa"/>
            <w:tcBorders/>
            <w:vAlign w:val="center"/>
          </w:tcPr>
          <w:p>
            <w:pPr>
              <w:pStyle w:val="TableContents"/>
              <w:bidi w:val="0"/>
              <w:spacing w:before="0" w:after="283"/>
              <w:jc w:val="left"/>
              <w:rPr/>
            </w:pPr>
            <w:r>
              <w:rPr/>
              <w:t xml:space="preserve">Yhdistynyt kuningaskunta, Kanada, Australia, Uusi-Seelanti </w:t>
            </w:r>
          </w:p>
        </w:tc>
        <w:tc>
          <w:tcPr>
            <w:tcW w:w="1111" w:type="dxa"/>
            <w:tcBorders/>
            <w:vAlign w:val="center"/>
          </w:tcPr>
          <w:p>
            <w:pPr>
              <w:pStyle w:val="TableContents"/>
              <w:bidi w:val="0"/>
              <w:spacing w:before="0" w:after="283"/>
              <w:jc w:val="left"/>
              <w:rPr/>
            </w:pPr>
            <w:r>
              <w:rPr/>
              <w:t xml:space="preserve">6. helmikuuta 1952 </w:t>
            </w:r>
          </w:p>
        </w:tc>
        <w:tc>
          <w:tcPr>
            <w:tcW w:w="1111" w:type="dxa"/>
            <w:tcBorders/>
            <w:vAlign w:val="center"/>
          </w:tcPr>
          <w:p>
            <w:pPr>
              <w:pStyle w:val="TableContents"/>
              <w:bidi w:val="0"/>
              <w:spacing w:before="0" w:after="283"/>
              <w:jc w:val="left"/>
              <w:rPr/>
            </w:pPr>
            <w:r>
              <w:rPr/>
              <w:t xml:space="preserve">Viranhaltija </w:t>
            </w:r>
          </w:p>
        </w:tc>
        <w:tc>
          <w:tcPr>
            <w:tcW w:w="766" w:type="dxa"/>
            <w:tcBorders/>
            <w:vAlign w:val="center"/>
          </w:tcPr>
          <w:p>
            <w:pPr>
              <w:pStyle w:val="TableContents"/>
              <w:bidi w:val="0"/>
              <w:spacing w:before="0" w:after="283"/>
              <w:jc w:val="left"/>
              <w:rPr/>
            </w:pPr>
            <w:r>
              <w:rPr/>
              <w:t xml:space="preserve">24,267 </w:t>
            </w:r>
          </w:p>
        </w:tc>
        <w:tc>
          <w:tcPr>
            <w:tcW w:w="2431" w:type="dxa"/>
            <w:tcBorders/>
            <w:vAlign w:val="center"/>
          </w:tcPr>
          <w:p>
            <w:pPr>
              <w:pStyle w:val="TableContents"/>
              <w:bidi w:val="0"/>
              <w:spacing w:before="0" w:after="283"/>
              <w:jc w:val="left"/>
              <w:rPr/>
            </w:pPr>
            <w:r>
              <w:rPr/>
              <w:t xml:space="preserve">7004242670000000000 ♠ 66 vuotta, 160 päivää </w:t>
            </w:r>
          </w:p>
        </w:tc>
      </w:tr>
      <w:tr>
        <w:trPr/>
        <w:tc>
          <w:tcPr>
            <w:tcW w:w="691" w:type="dxa"/>
            <w:tcBorders/>
            <w:vAlign w:val="center"/>
          </w:tcPr>
          <w:p>
            <w:pPr>
              <w:pStyle w:val="TableContents"/>
              <w:bidi w:val="0"/>
              <w:spacing w:before="0" w:after="283"/>
              <w:jc w:val="left"/>
              <w:rPr/>
            </w:pPr>
            <w:r>
              <w:rPr/>
              <w:t xml:space="preserve">40 </w:t>
            </w:r>
          </w:p>
        </w:tc>
        <w:tc>
          <w:tcPr>
            <w:tcW w:w="1756" w:type="dxa"/>
            <w:tcBorders/>
            <w:vAlign w:val="center"/>
          </w:tcPr>
          <w:p>
            <w:pPr>
              <w:pStyle w:val="TableContents"/>
              <w:bidi w:val="0"/>
              <w:spacing w:before="0" w:after="283"/>
              <w:jc w:val="left"/>
              <w:rPr/>
            </w:pPr>
            <w:r>
              <w:rPr/>
              <w:t xml:space="preserve">Khengarji III </w:t>
            </w:r>
          </w:p>
        </w:tc>
        <w:tc>
          <w:tcPr>
            <w:tcW w:w="3271" w:type="dxa"/>
            <w:tcBorders/>
            <w:vAlign w:val="center"/>
          </w:tcPr>
          <w:p>
            <w:pPr>
              <w:pStyle w:val="TableContents"/>
              <w:bidi w:val="0"/>
              <w:spacing w:before="0" w:after="283"/>
              <w:jc w:val="left"/>
              <w:rPr/>
            </w:pPr>
            <w:r>
              <w:rPr/>
              <w:t xml:space="preserve">Cutch (Intia) </w:t>
            </w:r>
          </w:p>
        </w:tc>
        <w:tc>
          <w:tcPr>
            <w:tcW w:w="1111" w:type="dxa"/>
            <w:tcBorders/>
            <w:vAlign w:val="center"/>
          </w:tcPr>
          <w:p>
            <w:pPr>
              <w:pStyle w:val="TableContents"/>
              <w:bidi w:val="0"/>
              <w:spacing w:before="0" w:after="283"/>
              <w:jc w:val="left"/>
              <w:rPr/>
            </w:pPr>
            <w:r>
              <w:rPr/>
              <w:t xml:space="preserve">19. joulukuuta 1875 </w:t>
            </w:r>
          </w:p>
        </w:tc>
        <w:tc>
          <w:tcPr>
            <w:tcW w:w="1111" w:type="dxa"/>
            <w:tcBorders/>
            <w:vAlign w:val="center"/>
          </w:tcPr>
          <w:p>
            <w:pPr>
              <w:pStyle w:val="TableContents"/>
              <w:bidi w:val="0"/>
              <w:spacing w:before="0" w:after="283"/>
              <w:jc w:val="left"/>
              <w:rPr/>
            </w:pPr>
            <w:r>
              <w:rPr/>
              <w:t xml:space="preserve">15. tammikuuta 1942 </w:t>
            </w:r>
          </w:p>
        </w:tc>
        <w:tc>
          <w:tcPr>
            <w:tcW w:w="766" w:type="dxa"/>
            <w:tcBorders/>
            <w:vAlign w:val="center"/>
          </w:tcPr>
          <w:p>
            <w:pPr>
              <w:pStyle w:val="TableContents"/>
              <w:bidi w:val="0"/>
              <w:spacing w:before="0" w:after="283"/>
              <w:jc w:val="left"/>
              <w:rPr/>
            </w:pPr>
            <w:r>
              <w:rPr/>
              <w:t xml:space="preserve">24,133 </w:t>
            </w:r>
          </w:p>
        </w:tc>
        <w:tc>
          <w:tcPr>
            <w:tcW w:w="2431" w:type="dxa"/>
            <w:tcBorders/>
            <w:vAlign w:val="center"/>
          </w:tcPr>
          <w:p>
            <w:pPr>
              <w:pStyle w:val="TableContents"/>
              <w:bidi w:val="0"/>
              <w:spacing w:before="0" w:after="283"/>
              <w:jc w:val="left"/>
              <w:rPr/>
            </w:pPr>
            <w:r>
              <w:rPr/>
              <w:t xml:space="preserve">7004241330000000000 ♠ 66 vuotta, 27 päivää </w:t>
            </w:r>
          </w:p>
        </w:tc>
      </w:tr>
      <w:tr>
        <w:trPr/>
        <w:tc>
          <w:tcPr>
            <w:tcW w:w="691" w:type="dxa"/>
            <w:tcBorders/>
            <w:vAlign w:val="center"/>
          </w:tcPr>
          <w:p>
            <w:pPr>
              <w:pStyle w:val="TableContents"/>
              <w:bidi w:val="0"/>
              <w:spacing w:before="0" w:after="283"/>
              <w:jc w:val="left"/>
              <w:rPr/>
            </w:pPr>
            <w:r>
              <w:rPr/>
              <w:t xml:space="preserve">41 </w:t>
            </w:r>
          </w:p>
        </w:tc>
        <w:tc>
          <w:tcPr>
            <w:tcW w:w="1756" w:type="dxa"/>
            <w:tcBorders/>
            <w:vAlign w:val="center"/>
          </w:tcPr>
          <w:p>
            <w:pPr>
              <w:pStyle w:val="TableContents"/>
              <w:bidi w:val="0"/>
              <w:spacing w:before="0" w:after="283"/>
              <w:jc w:val="left"/>
              <w:rPr/>
            </w:pPr>
            <w:r>
              <w:rPr/>
              <w:t xml:space="preserve">Sulaiman Sharif ul-' Alam Shah </w:t>
            </w:r>
          </w:p>
        </w:tc>
        <w:tc>
          <w:tcPr>
            <w:tcW w:w="3271" w:type="dxa"/>
            <w:tcBorders/>
            <w:vAlign w:val="center"/>
          </w:tcPr>
          <w:p>
            <w:pPr>
              <w:pStyle w:val="TableContents"/>
              <w:bidi w:val="0"/>
              <w:spacing w:before="0" w:after="283"/>
              <w:jc w:val="left"/>
              <w:rPr/>
            </w:pPr>
            <w:r>
              <w:rPr/>
              <w:t xml:space="preserve">Serdangin sulttaanikunta (Indonesia) </w:t>
            </w:r>
          </w:p>
        </w:tc>
        <w:tc>
          <w:tcPr>
            <w:tcW w:w="1111" w:type="dxa"/>
            <w:tcBorders/>
            <w:vAlign w:val="center"/>
          </w:tcPr>
          <w:p>
            <w:pPr>
              <w:pStyle w:val="TableContents"/>
              <w:bidi w:val="0"/>
              <w:spacing w:before="0" w:after="283"/>
              <w:jc w:val="left"/>
              <w:rPr/>
            </w:pPr>
            <w:r>
              <w:rPr/>
              <w:t xml:space="preserve">20. joulukuuta 1879 </w:t>
            </w:r>
          </w:p>
        </w:tc>
        <w:tc>
          <w:tcPr>
            <w:tcW w:w="1111" w:type="dxa"/>
            <w:tcBorders/>
            <w:vAlign w:val="center"/>
          </w:tcPr>
          <w:p>
            <w:pPr>
              <w:pStyle w:val="TableContents"/>
              <w:bidi w:val="0"/>
              <w:spacing w:before="0" w:after="283"/>
              <w:jc w:val="left"/>
              <w:rPr/>
            </w:pPr>
            <w:r>
              <w:rPr/>
              <w:t xml:space="preserve">4. joulukuuta 1945 </w:t>
            </w:r>
          </w:p>
        </w:tc>
        <w:tc>
          <w:tcPr>
            <w:tcW w:w="766" w:type="dxa"/>
            <w:tcBorders/>
            <w:vAlign w:val="center"/>
          </w:tcPr>
          <w:p>
            <w:pPr>
              <w:pStyle w:val="TableContents"/>
              <w:bidi w:val="0"/>
              <w:spacing w:before="0" w:after="283"/>
              <w:jc w:val="left"/>
              <w:rPr/>
            </w:pPr>
            <w:r>
              <w:rPr/>
              <w:t xml:space="preserve">24,090 </w:t>
            </w:r>
          </w:p>
        </w:tc>
        <w:tc>
          <w:tcPr>
            <w:tcW w:w="2431" w:type="dxa"/>
            <w:tcBorders/>
            <w:vAlign w:val="center"/>
          </w:tcPr>
          <w:p>
            <w:pPr>
              <w:pStyle w:val="TableContents"/>
              <w:bidi w:val="0"/>
              <w:spacing w:before="0" w:after="283"/>
              <w:jc w:val="left"/>
              <w:rPr/>
            </w:pPr>
            <w:r>
              <w:rPr/>
              <w:t xml:space="preserve">70042409000000000000000 ♠ 65 vuotta, 349 päivää </w:t>
            </w:r>
          </w:p>
        </w:tc>
      </w:tr>
      <w:tr>
        <w:trPr/>
        <w:tc>
          <w:tcPr>
            <w:tcW w:w="691" w:type="dxa"/>
            <w:tcBorders/>
            <w:vAlign w:val="center"/>
          </w:tcPr>
          <w:p>
            <w:pPr>
              <w:pStyle w:val="TableContents"/>
              <w:bidi w:val="0"/>
              <w:spacing w:before="0" w:after="283"/>
              <w:jc w:val="left"/>
              <w:rPr/>
            </w:pPr>
            <w:r>
              <w:rPr/>
              <w:t xml:space="preserve">42 </w:t>
            </w:r>
          </w:p>
        </w:tc>
        <w:tc>
          <w:tcPr>
            <w:tcW w:w="1756" w:type="dxa"/>
            <w:tcBorders/>
            <w:vAlign w:val="center"/>
          </w:tcPr>
          <w:p>
            <w:pPr>
              <w:pStyle w:val="TableContents"/>
              <w:bidi w:val="0"/>
              <w:spacing w:before="0" w:after="283"/>
              <w:jc w:val="left"/>
              <w:rPr/>
            </w:pPr>
            <w:r>
              <w:rPr/>
              <w:t xml:space="preserve">Basileios II </w:t>
            </w:r>
          </w:p>
        </w:tc>
        <w:tc>
          <w:tcPr>
            <w:tcW w:w="3271" w:type="dxa"/>
            <w:tcBorders/>
            <w:vAlign w:val="center"/>
          </w:tcPr>
          <w:p>
            <w:pPr>
              <w:pStyle w:val="TableContents"/>
              <w:bidi w:val="0"/>
              <w:spacing w:before="0" w:after="283"/>
              <w:jc w:val="left"/>
              <w:rPr/>
            </w:pPr>
            <w:r>
              <w:rPr/>
              <w:t xml:space="preserve">Bysantin valtakunta </w:t>
            </w:r>
          </w:p>
        </w:tc>
        <w:tc>
          <w:tcPr>
            <w:tcW w:w="1111" w:type="dxa"/>
            <w:tcBorders/>
            <w:vAlign w:val="center"/>
          </w:tcPr>
          <w:p>
            <w:pPr>
              <w:pStyle w:val="TableContents"/>
              <w:bidi w:val="0"/>
              <w:spacing w:before="0" w:after="283"/>
              <w:jc w:val="left"/>
              <w:rPr/>
            </w:pPr>
            <w:r>
              <w:rPr/>
              <w:t xml:space="preserve">huhtikuu 22, 960 </w:t>
            </w:r>
          </w:p>
        </w:tc>
        <w:tc>
          <w:tcPr>
            <w:tcW w:w="1111" w:type="dxa"/>
            <w:tcBorders/>
            <w:vAlign w:val="center"/>
          </w:tcPr>
          <w:p>
            <w:pPr>
              <w:pStyle w:val="TableContents"/>
              <w:bidi w:val="0"/>
              <w:spacing w:before="0" w:after="283"/>
              <w:jc w:val="left"/>
              <w:rPr/>
            </w:pPr>
            <w:r>
              <w:rPr/>
              <w:t xml:space="preserve">15. joulukuuta 1025 </w:t>
            </w:r>
          </w:p>
        </w:tc>
        <w:tc>
          <w:tcPr>
            <w:tcW w:w="766" w:type="dxa"/>
            <w:tcBorders/>
            <w:vAlign w:val="center"/>
          </w:tcPr>
          <w:p>
            <w:pPr>
              <w:pStyle w:val="TableContents"/>
              <w:bidi w:val="0"/>
              <w:spacing w:before="0" w:after="283"/>
              <w:jc w:val="left"/>
              <w:rPr/>
            </w:pPr>
            <w:r>
              <w:rPr/>
              <w:t xml:space="preserve">23,977 </w:t>
            </w:r>
          </w:p>
        </w:tc>
        <w:tc>
          <w:tcPr>
            <w:tcW w:w="2431" w:type="dxa"/>
            <w:tcBorders/>
            <w:vAlign w:val="center"/>
          </w:tcPr>
          <w:p>
            <w:pPr>
              <w:pStyle w:val="TableContents"/>
              <w:bidi w:val="0"/>
              <w:spacing w:before="0" w:after="283"/>
              <w:jc w:val="left"/>
              <w:rPr/>
            </w:pPr>
            <w:r>
              <w:rPr/>
              <w:t xml:space="preserve">7004239770000000000 ♠ 65 vuotta, 237 päivää </w:t>
            </w:r>
          </w:p>
        </w:tc>
      </w:tr>
      <w:tr>
        <w:trPr/>
        <w:tc>
          <w:tcPr>
            <w:tcW w:w="691" w:type="dxa"/>
            <w:tcBorders/>
            <w:vAlign w:val="center"/>
          </w:tcPr>
          <w:p>
            <w:pPr>
              <w:pStyle w:val="TableContents"/>
              <w:bidi w:val="0"/>
              <w:spacing w:before="0" w:after="283"/>
              <w:jc w:val="left"/>
              <w:rPr/>
            </w:pPr>
            <w:r>
              <w:rPr/>
              <w:t xml:space="preserve">43 </w:t>
            </w:r>
          </w:p>
        </w:tc>
        <w:tc>
          <w:tcPr>
            <w:tcW w:w="1756" w:type="dxa"/>
            <w:tcBorders/>
            <w:vAlign w:val="center"/>
          </w:tcPr>
          <w:p>
            <w:pPr>
              <w:pStyle w:val="TableContents"/>
              <w:bidi w:val="0"/>
              <w:spacing w:before="0" w:after="283"/>
              <w:jc w:val="left"/>
              <w:rPr/>
            </w:pPr>
            <w:r>
              <w:rPr/>
              <w:t xml:space="preserve">Leopold III </w:t>
            </w:r>
          </w:p>
        </w:tc>
        <w:tc>
          <w:tcPr>
            <w:tcW w:w="3271" w:type="dxa"/>
            <w:tcBorders/>
            <w:vAlign w:val="center"/>
          </w:tcPr>
          <w:p>
            <w:pPr>
              <w:pStyle w:val="TableContents"/>
              <w:bidi w:val="0"/>
              <w:spacing w:before="0" w:after="283"/>
              <w:jc w:val="left"/>
              <w:rPr/>
            </w:pPr>
            <w:r>
              <w:rPr/>
              <w:t xml:space="preserve">Anhalt-Dessau (HRE) </w:t>
            </w:r>
          </w:p>
        </w:tc>
        <w:tc>
          <w:tcPr>
            <w:tcW w:w="1111" w:type="dxa"/>
            <w:tcBorders/>
            <w:vAlign w:val="center"/>
          </w:tcPr>
          <w:p>
            <w:pPr>
              <w:pStyle w:val="TableContents"/>
              <w:bidi w:val="0"/>
              <w:spacing w:before="0" w:after="283"/>
              <w:jc w:val="left"/>
              <w:rPr/>
            </w:pPr>
            <w:r>
              <w:rPr/>
              <w:t xml:space="preserve">16. joulukuuta 1751 </w:t>
            </w:r>
          </w:p>
        </w:tc>
        <w:tc>
          <w:tcPr>
            <w:tcW w:w="1111" w:type="dxa"/>
            <w:tcBorders/>
            <w:vAlign w:val="center"/>
          </w:tcPr>
          <w:p>
            <w:pPr>
              <w:pStyle w:val="TableContents"/>
              <w:bidi w:val="0"/>
              <w:spacing w:before="0" w:after="283"/>
              <w:jc w:val="left"/>
              <w:rPr/>
            </w:pPr>
            <w:r>
              <w:rPr/>
              <w:t xml:space="preserve">9. elokuuta 1817 </w:t>
            </w:r>
          </w:p>
        </w:tc>
        <w:tc>
          <w:tcPr>
            <w:tcW w:w="766" w:type="dxa"/>
            <w:tcBorders/>
            <w:vAlign w:val="center"/>
          </w:tcPr>
          <w:p>
            <w:pPr>
              <w:pStyle w:val="TableContents"/>
              <w:bidi w:val="0"/>
              <w:spacing w:before="0" w:after="283"/>
              <w:jc w:val="left"/>
              <w:rPr/>
            </w:pPr>
            <w:r>
              <w:rPr/>
              <w:t xml:space="preserve">23,977 </w:t>
            </w:r>
          </w:p>
        </w:tc>
        <w:tc>
          <w:tcPr>
            <w:tcW w:w="2431" w:type="dxa"/>
            <w:tcBorders/>
            <w:vAlign w:val="center"/>
          </w:tcPr>
          <w:p>
            <w:pPr>
              <w:pStyle w:val="TableContents"/>
              <w:bidi w:val="0"/>
              <w:spacing w:before="0" w:after="283"/>
              <w:jc w:val="left"/>
              <w:rPr/>
            </w:pPr>
            <w:r>
              <w:rPr/>
              <w:t xml:space="preserve">7004239770000000000 ♠ 65 vuotta, 236 päivää </w:t>
            </w:r>
          </w:p>
        </w:tc>
      </w:tr>
      <w:tr>
        <w:trPr/>
        <w:tc>
          <w:tcPr>
            <w:tcW w:w="691" w:type="dxa"/>
            <w:tcBorders/>
            <w:vAlign w:val="center"/>
          </w:tcPr>
          <w:p>
            <w:pPr>
              <w:pStyle w:val="TableContents"/>
              <w:bidi w:val="0"/>
              <w:spacing w:before="0" w:after="283"/>
              <w:jc w:val="left"/>
              <w:rPr/>
            </w:pPr>
            <w:r>
              <w:rPr/>
              <w:t xml:space="preserve">44 </w:t>
            </w:r>
          </w:p>
        </w:tc>
        <w:tc>
          <w:tcPr>
            <w:tcW w:w="1756" w:type="dxa"/>
            <w:tcBorders/>
            <w:vAlign w:val="center"/>
          </w:tcPr>
          <w:p>
            <w:pPr>
              <w:pStyle w:val="TableContents"/>
              <w:bidi w:val="0"/>
              <w:spacing w:before="0" w:after="283"/>
              <w:jc w:val="left"/>
              <w:rPr/>
            </w:pPr>
            <w:r>
              <w:rPr/>
              <w:t xml:space="preserve">Ferdinand III </w:t>
            </w:r>
          </w:p>
        </w:tc>
        <w:tc>
          <w:tcPr>
            <w:tcW w:w="3271" w:type="dxa"/>
            <w:tcBorders/>
            <w:vAlign w:val="center"/>
          </w:tcPr>
          <w:p>
            <w:pPr>
              <w:pStyle w:val="TableContents"/>
              <w:bidi w:val="0"/>
              <w:spacing w:before="0" w:after="283"/>
              <w:jc w:val="left"/>
              <w:rPr/>
            </w:pPr>
            <w:r>
              <w:rPr/>
              <w:t xml:space="preserve">Sisilia </w:t>
            </w:r>
          </w:p>
        </w:tc>
        <w:tc>
          <w:tcPr>
            <w:tcW w:w="1111" w:type="dxa"/>
            <w:tcBorders/>
            <w:vAlign w:val="center"/>
          </w:tcPr>
          <w:p>
            <w:pPr>
              <w:pStyle w:val="TableContents"/>
              <w:bidi w:val="0"/>
              <w:spacing w:before="0" w:after="283"/>
              <w:jc w:val="left"/>
              <w:rPr/>
            </w:pPr>
            <w:r>
              <w:rPr/>
              <w:t xml:space="preserve">6. lokakuuta 1759 </w:t>
            </w:r>
          </w:p>
        </w:tc>
        <w:tc>
          <w:tcPr>
            <w:tcW w:w="1111" w:type="dxa"/>
            <w:tcBorders/>
            <w:vAlign w:val="center"/>
          </w:tcPr>
          <w:p>
            <w:pPr>
              <w:pStyle w:val="TableContents"/>
              <w:bidi w:val="0"/>
              <w:spacing w:before="0" w:after="283"/>
              <w:jc w:val="left"/>
              <w:rPr/>
            </w:pPr>
            <w:r>
              <w:rPr/>
              <w:t xml:space="preserve">4. tammikuuta 1825 </w:t>
            </w:r>
          </w:p>
        </w:tc>
        <w:tc>
          <w:tcPr>
            <w:tcW w:w="766" w:type="dxa"/>
            <w:tcBorders/>
            <w:vAlign w:val="center"/>
          </w:tcPr>
          <w:p>
            <w:pPr>
              <w:pStyle w:val="TableContents"/>
              <w:bidi w:val="0"/>
              <w:spacing w:before="0" w:after="283"/>
              <w:jc w:val="left"/>
              <w:rPr/>
            </w:pPr>
            <w:r>
              <w:rPr/>
              <w:t xml:space="preserve">23,831 </w:t>
            </w:r>
          </w:p>
        </w:tc>
        <w:tc>
          <w:tcPr>
            <w:tcW w:w="2431" w:type="dxa"/>
            <w:tcBorders/>
            <w:vAlign w:val="center"/>
          </w:tcPr>
          <w:p>
            <w:pPr>
              <w:pStyle w:val="TableContents"/>
              <w:bidi w:val="0"/>
              <w:spacing w:before="0" w:after="283"/>
              <w:jc w:val="left"/>
              <w:rPr/>
            </w:pPr>
            <w:r>
              <w:rPr/>
              <w:t xml:space="preserve">7004238310000000000 ♠ 65 vuotta, 90 päivää </w:t>
            </w:r>
          </w:p>
        </w:tc>
      </w:tr>
      <w:tr>
        <w:trPr/>
        <w:tc>
          <w:tcPr>
            <w:tcW w:w="691" w:type="dxa"/>
            <w:tcBorders/>
            <w:vAlign w:val="center"/>
          </w:tcPr>
          <w:p>
            <w:pPr>
              <w:pStyle w:val="TableContents"/>
              <w:bidi w:val="0"/>
              <w:spacing w:before="0" w:after="283"/>
              <w:jc w:val="left"/>
              <w:rPr/>
            </w:pPr>
            <w:r>
              <w:rPr/>
              <w:t xml:space="preserve">45 </w:t>
            </w:r>
          </w:p>
        </w:tc>
        <w:tc>
          <w:tcPr>
            <w:tcW w:w="1756" w:type="dxa"/>
            <w:tcBorders/>
            <w:vAlign w:val="center"/>
          </w:tcPr>
          <w:p>
            <w:pPr>
              <w:pStyle w:val="TableContents"/>
              <w:bidi w:val="0"/>
              <w:spacing w:before="0" w:after="283"/>
              <w:jc w:val="left"/>
              <w:rPr/>
            </w:pPr>
            <w:r>
              <w:rPr/>
              <w:t xml:space="preserve">John I </w:t>
            </w:r>
          </w:p>
        </w:tc>
        <w:tc>
          <w:tcPr>
            <w:tcW w:w="3271" w:type="dxa"/>
            <w:tcBorders/>
            <w:vAlign w:val="center"/>
          </w:tcPr>
          <w:p>
            <w:pPr>
              <w:pStyle w:val="TableContents"/>
              <w:bidi w:val="0"/>
              <w:spacing w:before="0" w:after="283"/>
              <w:jc w:val="left"/>
              <w:rPr/>
            </w:pPr>
            <w:r>
              <w:rPr/>
              <w:t xml:space="preserve">Brittany </w:t>
            </w:r>
          </w:p>
        </w:tc>
        <w:tc>
          <w:tcPr>
            <w:tcW w:w="1111" w:type="dxa"/>
            <w:tcBorders/>
            <w:vAlign w:val="center"/>
          </w:tcPr>
          <w:p>
            <w:pPr>
              <w:pStyle w:val="TableContents"/>
              <w:bidi w:val="0"/>
              <w:spacing w:before="0" w:after="283"/>
              <w:jc w:val="left"/>
              <w:rPr/>
            </w:pPr>
            <w:r>
              <w:rPr/>
              <w:t xml:space="preserve">21. lokakuuta 1221 </w:t>
            </w:r>
          </w:p>
        </w:tc>
        <w:tc>
          <w:tcPr>
            <w:tcW w:w="1111" w:type="dxa"/>
            <w:tcBorders/>
            <w:vAlign w:val="center"/>
          </w:tcPr>
          <w:p>
            <w:pPr>
              <w:pStyle w:val="TableContents"/>
              <w:bidi w:val="0"/>
              <w:spacing w:before="0" w:after="283"/>
              <w:jc w:val="left"/>
              <w:rPr/>
            </w:pPr>
            <w:r>
              <w:rPr/>
              <w:t xml:space="preserve">8. lokakuuta 1286 </w:t>
            </w:r>
          </w:p>
        </w:tc>
        <w:tc>
          <w:tcPr>
            <w:tcW w:w="766" w:type="dxa"/>
            <w:tcBorders/>
            <w:vAlign w:val="center"/>
          </w:tcPr>
          <w:p>
            <w:pPr>
              <w:pStyle w:val="TableContents"/>
              <w:bidi w:val="0"/>
              <w:spacing w:before="0" w:after="283"/>
              <w:jc w:val="left"/>
              <w:rPr/>
            </w:pPr>
            <w:r>
              <w:rPr/>
              <w:t xml:space="preserve">23,728 </w:t>
            </w:r>
          </w:p>
        </w:tc>
        <w:tc>
          <w:tcPr>
            <w:tcW w:w="2431" w:type="dxa"/>
            <w:tcBorders/>
            <w:vAlign w:val="center"/>
          </w:tcPr>
          <w:p>
            <w:pPr>
              <w:pStyle w:val="TableContents"/>
              <w:bidi w:val="0"/>
              <w:spacing w:before="0" w:after="283"/>
              <w:jc w:val="left"/>
              <w:rPr/>
            </w:pPr>
            <w:r>
              <w:rPr/>
              <w:t xml:space="preserve">7004237280000000000 ♠ 64 vuotta, 352 päivää </w:t>
            </w:r>
          </w:p>
        </w:tc>
      </w:tr>
      <w:tr>
        <w:trPr/>
        <w:tc>
          <w:tcPr>
            <w:tcW w:w="691" w:type="dxa"/>
            <w:tcBorders/>
            <w:vAlign w:val="center"/>
          </w:tcPr>
          <w:p>
            <w:pPr>
              <w:pStyle w:val="TableContents"/>
              <w:bidi w:val="0"/>
              <w:spacing w:before="0" w:after="283"/>
              <w:jc w:val="left"/>
              <w:rPr/>
            </w:pPr>
            <w:r>
              <w:rPr/>
              <w:t xml:space="preserve">46 </w:t>
            </w:r>
          </w:p>
        </w:tc>
        <w:tc>
          <w:tcPr>
            <w:tcW w:w="1756" w:type="dxa"/>
            <w:tcBorders/>
            <w:vAlign w:val="center"/>
          </w:tcPr>
          <w:p>
            <w:pPr>
              <w:pStyle w:val="TableContents"/>
              <w:bidi w:val="0"/>
              <w:spacing w:before="0" w:after="283"/>
              <w:jc w:val="left"/>
              <w:rPr/>
            </w:pPr>
            <w:r>
              <w:rPr/>
              <w:t xml:space="preserve">Frederick William </w:t>
            </w:r>
          </w:p>
        </w:tc>
        <w:tc>
          <w:tcPr>
            <w:tcW w:w="3271" w:type="dxa"/>
            <w:tcBorders/>
            <w:vAlign w:val="center"/>
          </w:tcPr>
          <w:p>
            <w:pPr>
              <w:pStyle w:val="TableContents"/>
              <w:bidi w:val="0"/>
              <w:spacing w:before="0" w:after="283"/>
              <w:jc w:val="left"/>
              <w:rPr/>
            </w:pPr>
            <w:r>
              <w:rPr/>
              <w:t xml:space="preserve">Hohenzollern-Hechingen (HRE) </w:t>
            </w:r>
          </w:p>
        </w:tc>
        <w:tc>
          <w:tcPr>
            <w:tcW w:w="1111" w:type="dxa"/>
            <w:tcBorders/>
            <w:vAlign w:val="center"/>
          </w:tcPr>
          <w:p>
            <w:pPr>
              <w:pStyle w:val="TableContents"/>
              <w:bidi w:val="0"/>
              <w:spacing w:before="0" w:after="283"/>
              <w:jc w:val="left"/>
              <w:rPr/>
            </w:pPr>
            <w:r>
              <w:rPr/>
              <w:t xml:space="preserve">13. tammikuuta 1671 </w:t>
            </w:r>
          </w:p>
        </w:tc>
        <w:tc>
          <w:tcPr>
            <w:tcW w:w="1111" w:type="dxa"/>
            <w:tcBorders/>
            <w:vAlign w:val="center"/>
          </w:tcPr>
          <w:p>
            <w:pPr>
              <w:pStyle w:val="TableContents"/>
              <w:bidi w:val="0"/>
              <w:spacing w:before="0" w:after="283"/>
              <w:jc w:val="left"/>
              <w:rPr/>
            </w:pPr>
            <w:r>
              <w:rPr/>
              <w:t xml:space="preserve">14. marraskuuta 1735 </w:t>
            </w:r>
          </w:p>
        </w:tc>
        <w:tc>
          <w:tcPr>
            <w:tcW w:w="766" w:type="dxa"/>
            <w:tcBorders/>
            <w:vAlign w:val="center"/>
          </w:tcPr>
          <w:p>
            <w:pPr>
              <w:pStyle w:val="TableContents"/>
              <w:bidi w:val="0"/>
              <w:spacing w:before="0" w:after="283"/>
              <w:jc w:val="left"/>
              <w:rPr/>
            </w:pPr>
            <w:r>
              <w:rPr/>
              <w:t xml:space="preserve">23,680 </w:t>
            </w:r>
          </w:p>
        </w:tc>
        <w:tc>
          <w:tcPr>
            <w:tcW w:w="2431" w:type="dxa"/>
            <w:tcBorders/>
            <w:vAlign w:val="center"/>
          </w:tcPr>
          <w:p>
            <w:pPr>
              <w:pStyle w:val="TableContents"/>
              <w:bidi w:val="0"/>
              <w:spacing w:before="0" w:after="283"/>
              <w:jc w:val="left"/>
              <w:rPr/>
            </w:pPr>
            <w:r>
              <w:rPr/>
              <w:t xml:space="preserve">7004236800000000000 ♠ 64 vuotta, 305 päivää </w:t>
            </w:r>
          </w:p>
        </w:tc>
      </w:tr>
      <w:tr>
        <w:trPr/>
        <w:tc>
          <w:tcPr>
            <w:tcW w:w="691" w:type="dxa"/>
            <w:tcBorders/>
            <w:vAlign w:val="center"/>
          </w:tcPr>
          <w:p>
            <w:pPr>
              <w:pStyle w:val="TableContents"/>
              <w:bidi w:val="0"/>
              <w:spacing w:before="0" w:after="283"/>
              <w:jc w:val="left"/>
              <w:rPr/>
            </w:pPr>
            <w:r>
              <w:rPr/>
              <w:t xml:space="preserve">47 </w:t>
            </w:r>
          </w:p>
        </w:tc>
        <w:tc>
          <w:tcPr>
            <w:tcW w:w="1756" w:type="dxa"/>
            <w:tcBorders/>
            <w:vAlign w:val="center"/>
          </w:tcPr>
          <w:p>
            <w:pPr>
              <w:pStyle w:val="TableContents"/>
              <w:bidi w:val="0"/>
              <w:spacing w:before="0" w:after="283"/>
              <w:jc w:val="left"/>
              <w:rPr/>
            </w:pPr>
            <w:r>
              <w:rPr/>
              <w:t xml:space="preserve">Ibrahim </w:t>
            </w:r>
          </w:p>
        </w:tc>
        <w:tc>
          <w:tcPr>
            <w:tcW w:w="3271" w:type="dxa"/>
            <w:tcBorders/>
            <w:vAlign w:val="center"/>
          </w:tcPr>
          <w:p>
            <w:pPr>
              <w:pStyle w:val="TableContents"/>
              <w:bidi w:val="0"/>
              <w:spacing w:before="0" w:after="283"/>
              <w:jc w:val="left"/>
              <w:rPr/>
            </w:pPr>
            <w:r>
              <w:rPr/>
              <w:t xml:space="preserve">Johor (Malesia) </w:t>
            </w:r>
          </w:p>
        </w:tc>
        <w:tc>
          <w:tcPr>
            <w:tcW w:w="1111" w:type="dxa"/>
            <w:tcBorders/>
            <w:vAlign w:val="center"/>
          </w:tcPr>
          <w:p>
            <w:pPr>
              <w:pStyle w:val="TableContents"/>
              <w:bidi w:val="0"/>
              <w:spacing w:before="0" w:after="283"/>
              <w:jc w:val="left"/>
              <w:rPr/>
            </w:pPr>
            <w:r>
              <w:rPr/>
              <w:t xml:space="preserve">4. kesäkuuta 1895 </w:t>
            </w:r>
          </w:p>
        </w:tc>
        <w:tc>
          <w:tcPr>
            <w:tcW w:w="1111" w:type="dxa"/>
            <w:tcBorders/>
            <w:vAlign w:val="center"/>
          </w:tcPr>
          <w:p>
            <w:pPr>
              <w:pStyle w:val="TableContents"/>
              <w:bidi w:val="0"/>
              <w:spacing w:before="0" w:after="283"/>
              <w:jc w:val="left"/>
              <w:rPr/>
            </w:pPr>
            <w:r>
              <w:rPr/>
              <w:t xml:space="preserve">8. toukokuuta 1959 </w:t>
            </w:r>
          </w:p>
        </w:tc>
        <w:tc>
          <w:tcPr>
            <w:tcW w:w="766" w:type="dxa"/>
            <w:tcBorders/>
            <w:vAlign w:val="center"/>
          </w:tcPr>
          <w:p>
            <w:pPr>
              <w:pStyle w:val="TableContents"/>
              <w:bidi w:val="0"/>
              <w:spacing w:before="0" w:after="283"/>
              <w:jc w:val="left"/>
              <w:rPr/>
            </w:pPr>
            <w:r>
              <w:rPr/>
              <w:t xml:space="preserve">23,348 </w:t>
            </w:r>
          </w:p>
        </w:tc>
        <w:tc>
          <w:tcPr>
            <w:tcW w:w="2431" w:type="dxa"/>
            <w:tcBorders/>
            <w:vAlign w:val="center"/>
          </w:tcPr>
          <w:p>
            <w:pPr>
              <w:pStyle w:val="TableContents"/>
              <w:bidi w:val="0"/>
              <w:spacing w:before="0" w:after="283"/>
              <w:jc w:val="left"/>
              <w:rPr/>
            </w:pPr>
            <w:r>
              <w:rPr/>
              <w:t xml:space="preserve">7004233480000000000 ♠ 63 vuotta, 338 päivää </w:t>
            </w:r>
          </w:p>
        </w:tc>
      </w:tr>
      <w:tr>
        <w:trPr/>
        <w:tc>
          <w:tcPr>
            <w:tcW w:w="691" w:type="dxa"/>
            <w:tcBorders/>
            <w:vAlign w:val="center"/>
          </w:tcPr>
          <w:p>
            <w:pPr>
              <w:pStyle w:val="TableContents"/>
              <w:bidi w:val="0"/>
              <w:spacing w:before="0" w:after="283"/>
              <w:jc w:val="left"/>
              <w:rPr/>
            </w:pPr>
            <w:r>
              <w:rPr/>
              <w:t xml:space="preserve">48 </w:t>
            </w:r>
          </w:p>
        </w:tc>
        <w:tc>
          <w:tcPr>
            <w:tcW w:w="1756" w:type="dxa"/>
            <w:tcBorders/>
            <w:vAlign w:val="center"/>
          </w:tcPr>
          <w:p>
            <w:pPr>
              <w:pStyle w:val="TableContents"/>
              <w:bidi w:val="0"/>
              <w:spacing w:before="0" w:after="283"/>
              <w:jc w:val="left"/>
              <w:rPr/>
            </w:pPr>
            <w:r>
              <w:rPr/>
              <w:t xml:space="preserve">Sayajirao Gaekwad III </w:t>
            </w:r>
          </w:p>
        </w:tc>
        <w:tc>
          <w:tcPr>
            <w:tcW w:w="3271" w:type="dxa"/>
            <w:tcBorders/>
            <w:vAlign w:val="center"/>
          </w:tcPr>
          <w:p>
            <w:pPr>
              <w:pStyle w:val="TableContents"/>
              <w:bidi w:val="0"/>
              <w:spacing w:before="0" w:after="283"/>
              <w:jc w:val="left"/>
              <w:rPr/>
            </w:pPr>
            <w:r>
              <w:rPr/>
              <w:t xml:space="preserve">Barodan osavaltio (Intia) </w:t>
            </w:r>
          </w:p>
        </w:tc>
        <w:tc>
          <w:tcPr>
            <w:tcW w:w="1111" w:type="dxa"/>
            <w:tcBorders/>
            <w:vAlign w:val="center"/>
          </w:tcPr>
          <w:p>
            <w:pPr>
              <w:pStyle w:val="TableContents"/>
              <w:bidi w:val="0"/>
              <w:spacing w:before="0" w:after="283"/>
              <w:jc w:val="left"/>
              <w:rPr/>
            </w:pPr>
            <w:r>
              <w:rPr/>
              <w:t xml:space="preserve">27. toukokuuta 1875 </w:t>
            </w:r>
          </w:p>
        </w:tc>
        <w:tc>
          <w:tcPr>
            <w:tcW w:w="1111" w:type="dxa"/>
            <w:tcBorders/>
            <w:vAlign w:val="center"/>
          </w:tcPr>
          <w:p>
            <w:pPr>
              <w:pStyle w:val="TableContents"/>
              <w:bidi w:val="0"/>
              <w:spacing w:before="0" w:after="283"/>
              <w:jc w:val="left"/>
              <w:rPr/>
            </w:pPr>
            <w:r>
              <w:rPr/>
              <w:t xml:space="preserve">6. helmikuuta 1939 </w:t>
            </w:r>
          </w:p>
        </w:tc>
        <w:tc>
          <w:tcPr>
            <w:tcW w:w="766" w:type="dxa"/>
            <w:tcBorders/>
            <w:vAlign w:val="center"/>
          </w:tcPr>
          <w:p>
            <w:pPr>
              <w:pStyle w:val="TableContents"/>
              <w:bidi w:val="0"/>
              <w:spacing w:before="0" w:after="283"/>
              <w:jc w:val="left"/>
              <w:rPr/>
            </w:pPr>
            <w:r>
              <w:rPr/>
              <w:t xml:space="preserve">23,265 </w:t>
            </w:r>
          </w:p>
        </w:tc>
        <w:tc>
          <w:tcPr>
            <w:tcW w:w="2431" w:type="dxa"/>
            <w:tcBorders/>
            <w:vAlign w:val="center"/>
          </w:tcPr>
          <w:p>
            <w:pPr>
              <w:pStyle w:val="TableContents"/>
              <w:bidi w:val="0"/>
              <w:spacing w:before="0" w:after="283"/>
              <w:jc w:val="left"/>
              <w:rPr/>
            </w:pPr>
            <w:r>
              <w:rPr/>
              <w:t xml:space="preserve">7004232660000000000 ♠ 63 vuotta, 256 päivää </w:t>
            </w:r>
          </w:p>
        </w:tc>
      </w:tr>
      <w:tr>
        <w:trPr/>
        <w:tc>
          <w:tcPr>
            <w:tcW w:w="691" w:type="dxa"/>
            <w:tcBorders/>
            <w:vAlign w:val="center"/>
          </w:tcPr>
          <w:p>
            <w:pPr>
              <w:pStyle w:val="TableContents"/>
              <w:bidi w:val="0"/>
              <w:spacing w:before="0" w:after="283"/>
              <w:jc w:val="left"/>
              <w:rPr/>
            </w:pPr>
            <w:r>
              <w:rPr/>
              <w:t xml:space="preserve">49 </w:t>
            </w:r>
          </w:p>
        </w:tc>
        <w:tc>
          <w:tcPr>
            <w:tcW w:w="1756" w:type="dxa"/>
            <w:tcBorders/>
            <w:vAlign w:val="center"/>
          </w:tcPr>
          <w:p>
            <w:pPr>
              <w:pStyle w:val="TableContents"/>
              <w:bidi w:val="0"/>
              <w:spacing w:before="0" w:after="283"/>
              <w:jc w:val="left"/>
              <w:rPr/>
            </w:pPr>
            <w:r>
              <w:rPr/>
              <w:t xml:space="preserve">Albert Anton </w:t>
            </w:r>
          </w:p>
        </w:tc>
        <w:tc>
          <w:tcPr>
            <w:tcW w:w="3271" w:type="dxa"/>
            <w:tcBorders/>
            <w:vAlign w:val="center"/>
          </w:tcPr>
          <w:p>
            <w:pPr>
              <w:pStyle w:val="TableContents"/>
              <w:bidi w:val="0"/>
              <w:spacing w:before="0" w:after="283"/>
              <w:jc w:val="left"/>
              <w:rPr/>
            </w:pPr>
            <w:r>
              <w:rPr/>
              <w:t xml:space="preserve">Schwarzburg-Rudolstadt (HRE) </w:t>
            </w:r>
          </w:p>
        </w:tc>
        <w:tc>
          <w:tcPr>
            <w:tcW w:w="1111" w:type="dxa"/>
            <w:tcBorders/>
            <w:vAlign w:val="center"/>
          </w:tcPr>
          <w:p>
            <w:pPr>
              <w:pStyle w:val="TableContents"/>
              <w:bidi w:val="0"/>
              <w:spacing w:before="0" w:after="283"/>
              <w:jc w:val="left"/>
              <w:rPr/>
            </w:pPr>
            <w:r>
              <w:rPr/>
              <w:t xml:space="preserve">4. marraskuuta 1646 </w:t>
            </w:r>
          </w:p>
        </w:tc>
        <w:tc>
          <w:tcPr>
            <w:tcW w:w="1111" w:type="dxa"/>
            <w:tcBorders/>
            <w:vAlign w:val="center"/>
          </w:tcPr>
          <w:p>
            <w:pPr>
              <w:pStyle w:val="TableContents"/>
              <w:bidi w:val="0"/>
              <w:spacing w:before="0" w:after="283"/>
              <w:jc w:val="left"/>
              <w:rPr/>
            </w:pPr>
            <w:r>
              <w:rPr/>
              <w:t xml:space="preserve">24. kesäkuuta 1710 </w:t>
            </w:r>
          </w:p>
        </w:tc>
        <w:tc>
          <w:tcPr>
            <w:tcW w:w="766" w:type="dxa"/>
            <w:tcBorders/>
            <w:vAlign w:val="center"/>
          </w:tcPr>
          <w:p>
            <w:pPr>
              <w:pStyle w:val="TableContents"/>
              <w:bidi w:val="0"/>
              <w:spacing w:before="0" w:after="283"/>
              <w:jc w:val="left"/>
              <w:rPr/>
            </w:pPr>
            <w:r>
              <w:rPr/>
              <w:t xml:space="preserve">23,242 </w:t>
            </w:r>
          </w:p>
        </w:tc>
        <w:tc>
          <w:tcPr>
            <w:tcW w:w="2431" w:type="dxa"/>
            <w:tcBorders/>
            <w:vAlign w:val="center"/>
          </w:tcPr>
          <w:p>
            <w:pPr>
              <w:pStyle w:val="TableContents"/>
              <w:bidi w:val="0"/>
              <w:spacing w:before="0" w:after="283"/>
              <w:jc w:val="left"/>
              <w:rPr/>
            </w:pPr>
            <w:r>
              <w:rPr/>
              <w:t xml:space="preserve">7004232420000000000 ♠ 63 vuotta, 232 päivää </w:t>
            </w:r>
          </w:p>
        </w:tc>
      </w:tr>
      <w:tr>
        <w:trPr/>
        <w:tc>
          <w:tcPr>
            <w:tcW w:w="691" w:type="dxa"/>
            <w:tcBorders/>
            <w:vAlign w:val="center"/>
          </w:tcPr>
          <w:p>
            <w:pPr>
              <w:pStyle w:val="TableContents"/>
              <w:bidi w:val="0"/>
              <w:spacing w:before="0" w:after="283"/>
              <w:jc w:val="left"/>
              <w:rPr/>
            </w:pPr>
            <w:r>
              <w:rPr/>
              <w:t xml:space="preserve">50 </w:t>
            </w:r>
          </w:p>
        </w:tc>
        <w:tc>
          <w:tcPr>
            <w:tcW w:w="1756" w:type="dxa"/>
            <w:tcBorders/>
            <w:vAlign w:val="center"/>
          </w:tcPr>
          <w:p>
            <w:pPr>
              <w:pStyle w:val="TableContents"/>
              <w:bidi w:val="0"/>
              <w:spacing w:before="0" w:after="283"/>
              <w:jc w:val="left"/>
              <w:rPr/>
            </w:pPr>
            <w:r>
              <w:rPr/>
              <w:t xml:space="preserve">Anton Günther </w:t>
            </w:r>
          </w:p>
        </w:tc>
        <w:tc>
          <w:tcPr>
            <w:tcW w:w="3271" w:type="dxa"/>
            <w:tcBorders/>
            <w:vAlign w:val="center"/>
          </w:tcPr>
          <w:p>
            <w:pPr>
              <w:pStyle w:val="TableContents"/>
              <w:bidi w:val="0"/>
              <w:spacing w:before="0" w:after="283"/>
              <w:jc w:val="left"/>
              <w:rPr/>
            </w:pPr>
            <w:r>
              <w:rPr/>
              <w:t xml:space="preserve">Oldenburg (HRE) </w:t>
            </w:r>
          </w:p>
        </w:tc>
        <w:tc>
          <w:tcPr>
            <w:tcW w:w="1111" w:type="dxa"/>
            <w:tcBorders/>
            <w:vAlign w:val="center"/>
          </w:tcPr>
          <w:p>
            <w:pPr>
              <w:pStyle w:val="TableContents"/>
              <w:bidi w:val="0"/>
              <w:spacing w:before="0" w:after="283"/>
              <w:jc w:val="left"/>
              <w:rPr/>
            </w:pPr>
            <w:r>
              <w:rPr/>
              <w:t xml:space="preserve">12. marraskuuta 1603 </w:t>
            </w:r>
          </w:p>
        </w:tc>
        <w:tc>
          <w:tcPr>
            <w:tcW w:w="1111" w:type="dxa"/>
            <w:tcBorders/>
            <w:vAlign w:val="center"/>
          </w:tcPr>
          <w:p>
            <w:pPr>
              <w:pStyle w:val="TableContents"/>
              <w:bidi w:val="0"/>
              <w:spacing w:before="0" w:after="283"/>
              <w:jc w:val="left"/>
              <w:rPr/>
            </w:pPr>
            <w:r>
              <w:rPr/>
              <w:t xml:space="preserve">19. kesäkuuta 1667 </w:t>
            </w:r>
          </w:p>
        </w:tc>
        <w:tc>
          <w:tcPr>
            <w:tcW w:w="766" w:type="dxa"/>
            <w:tcBorders/>
            <w:vAlign w:val="center"/>
          </w:tcPr>
          <w:p>
            <w:pPr>
              <w:pStyle w:val="TableContents"/>
              <w:bidi w:val="0"/>
              <w:spacing w:before="0" w:after="283"/>
              <w:jc w:val="left"/>
              <w:rPr/>
            </w:pPr>
            <w:r>
              <w:rPr/>
              <w:t xml:space="preserve">23,230 </w:t>
            </w:r>
          </w:p>
        </w:tc>
        <w:tc>
          <w:tcPr>
            <w:tcW w:w="2431" w:type="dxa"/>
            <w:tcBorders/>
            <w:vAlign w:val="center"/>
          </w:tcPr>
          <w:p>
            <w:pPr>
              <w:pStyle w:val="TableContents"/>
              <w:bidi w:val="0"/>
              <w:spacing w:before="0" w:after="283"/>
              <w:jc w:val="left"/>
              <w:rPr/>
            </w:pPr>
            <w:r>
              <w:rPr/>
              <w:t xml:space="preserve">70042323000000000000000 ♠ 63 vuotta, 219 päivää </w:t>
            </w:r>
          </w:p>
        </w:tc>
      </w:tr>
      <w:tr>
        <w:trPr/>
        <w:tc>
          <w:tcPr>
            <w:tcW w:w="691" w:type="dxa"/>
            <w:tcBorders/>
            <w:vAlign w:val="center"/>
          </w:tcPr>
          <w:p>
            <w:pPr>
              <w:pStyle w:val="TableContents"/>
              <w:bidi w:val="0"/>
              <w:spacing w:before="0" w:after="283"/>
              <w:jc w:val="left"/>
              <w:rPr/>
            </w:pPr>
            <w:r>
              <w:rPr/>
              <w:t xml:space="preserve">51 </w:t>
            </w:r>
          </w:p>
        </w:tc>
        <w:tc>
          <w:tcPr>
            <w:tcW w:w="1756" w:type="dxa"/>
            <w:tcBorders/>
            <w:vAlign w:val="center"/>
          </w:tcPr>
          <w:p>
            <w:pPr>
              <w:pStyle w:val="TableContents"/>
              <w:bidi w:val="0"/>
              <w:spacing w:before="0" w:after="283"/>
              <w:jc w:val="left"/>
              <w:rPr/>
            </w:pPr>
            <w:r>
              <w:rPr/>
              <w:t xml:space="preserve">Victoria </w:t>
            </w:r>
          </w:p>
        </w:tc>
        <w:tc>
          <w:tcPr>
            <w:tcW w:w="3271" w:type="dxa"/>
            <w:tcBorders/>
            <w:vAlign w:val="center"/>
          </w:tcPr>
          <w:p>
            <w:pPr>
              <w:pStyle w:val="TableContents"/>
              <w:bidi w:val="0"/>
              <w:spacing w:before="0" w:after="283"/>
              <w:jc w:val="left"/>
              <w:rPr/>
            </w:pPr>
            <w:r>
              <w:rPr/>
              <w:t xml:space="preserve">Yhdistynyt kuningaskunta </w:t>
            </w:r>
          </w:p>
        </w:tc>
        <w:tc>
          <w:tcPr>
            <w:tcW w:w="1111" w:type="dxa"/>
            <w:tcBorders/>
            <w:vAlign w:val="center"/>
          </w:tcPr>
          <w:p>
            <w:pPr>
              <w:pStyle w:val="TableContents"/>
              <w:bidi w:val="0"/>
              <w:spacing w:before="0" w:after="283"/>
              <w:jc w:val="left"/>
              <w:rPr/>
            </w:pPr>
            <w:r>
              <w:rPr/>
              <w:t xml:space="preserve">20. kesäkuuta 1837 </w:t>
            </w:r>
          </w:p>
        </w:tc>
        <w:tc>
          <w:tcPr>
            <w:tcW w:w="1111" w:type="dxa"/>
            <w:tcBorders/>
            <w:vAlign w:val="center"/>
          </w:tcPr>
          <w:p>
            <w:pPr>
              <w:pStyle w:val="TableContents"/>
              <w:bidi w:val="0"/>
              <w:spacing w:before="0" w:after="283"/>
              <w:jc w:val="left"/>
              <w:rPr/>
            </w:pPr>
            <w:r>
              <w:rPr/>
              <w:t xml:space="preserve">22. tammikuuta 1901 </w:t>
            </w:r>
          </w:p>
        </w:tc>
        <w:tc>
          <w:tcPr>
            <w:tcW w:w="766" w:type="dxa"/>
            <w:tcBorders/>
            <w:vAlign w:val="center"/>
          </w:tcPr>
          <w:p>
            <w:pPr>
              <w:pStyle w:val="TableContents"/>
              <w:bidi w:val="0"/>
              <w:spacing w:before="0" w:after="283"/>
              <w:jc w:val="left"/>
              <w:rPr/>
            </w:pPr>
            <w:r>
              <w:rPr/>
              <w:t xml:space="preserve">23,226 </w:t>
            </w:r>
          </w:p>
        </w:tc>
        <w:tc>
          <w:tcPr>
            <w:tcW w:w="2431" w:type="dxa"/>
            <w:tcBorders/>
            <w:vAlign w:val="center"/>
          </w:tcPr>
          <w:p>
            <w:pPr>
              <w:pStyle w:val="TableContents"/>
              <w:bidi w:val="0"/>
              <w:spacing w:before="0" w:after="283"/>
              <w:jc w:val="left"/>
              <w:rPr/>
            </w:pPr>
            <w:r>
              <w:rPr/>
              <w:t xml:space="preserve">7004232260000000000 ♠ 63 vuotta, 216 päivää </w:t>
            </w:r>
          </w:p>
        </w:tc>
      </w:tr>
      <w:tr>
        <w:trPr/>
        <w:tc>
          <w:tcPr>
            <w:tcW w:w="691" w:type="dxa"/>
            <w:tcBorders/>
            <w:vAlign w:val="center"/>
          </w:tcPr>
          <w:p>
            <w:pPr>
              <w:pStyle w:val="TableContents"/>
              <w:bidi w:val="0"/>
              <w:spacing w:before="0" w:after="283"/>
              <w:jc w:val="left"/>
              <w:rPr/>
            </w:pPr>
            <w:r>
              <w:rPr/>
              <w:t xml:space="preserve">52 </w:t>
            </w:r>
          </w:p>
        </w:tc>
        <w:tc>
          <w:tcPr>
            <w:tcW w:w="1756" w:type="dxa"/>
            <w:tcBorders/>
            <w:vAlign w:val="center"/>
          </w:tcPr>
          <w:p>
            <w:pPr>
              <w:pStyle w:val="TableContents"/>
              <w:bidi w:val="0"/>
              <w:spacing w:before="0" w:after="283"/>
              <w:jc w:val="left"/>
              <w:rPr/>
            </w:pPr>
            <w:r>
              <w:rPr/>
              <w:t xml:space="preserve">Friedrich August I </w:t>
            </w:r>
          </w:p>
        </w:tc>
        <w:tc>
          <w:tcPr>
            <w:tcW w:w="3271" w:type="dxa"/>
            <w:tcBorders/>
            <w:vAlign w:val="center"/>
          </w:tcPr>
          <w:p>
            <w:pPr>
              <w:pStyle w:val="TableContents"/>
              <w:bidi w:val="0"/>
              <w:spacing w:before="0" w:after="283"/>
              <w:jc w:val="left"/>
              <w:rPr/>
            </w:pPr>
            <w:r>
              <w:rPr/>
              <w:t xml:space="preserve">Saksin osavaltio (HRE *) </w:t>
            </w:r>
          </w:p>
        </w:tc>
        <w:tc>
          <w:tcPr>
            <w:tcW w:w="1111" w:type="dxa"/>
            <w:tcBorders/>
            <w:vAlign w:val="center"/>
          </w:tcPr>
          <w:p>
            <w:pPr>
              <w:pStyle w:val="TableContents"/>
              <w:bidi w:val="0"/>
              <w:spacing w:before="0" w:after="283"/>
              <w:jc w:val="left"/>
              <w:rPr/>
            </w:pPr>
            <w:r>
              <w:rPr/>
              <w:t xml:space="preserve">17. joulukuuta 1763 </w:t>
            </w:r>
          </w:p>
        </w:tc>
        <w:tc>
          <w:tcPr>
            <w:tcW w:w="1111" w:type="dxa"/>
            <w:tcBorders/>
            <w:vAlign w:val="center"/>
          </w:tcPr>
          <w:p>
            <w:pPr>
              <w:pStyle w:val="TableContents"/>
              <w:bidi w:val="0"/>
              <w:spacing w:before="0" w:after="283"/>
              <w:jc w:val="left"/>
              <w:rPr/>
            </w:pPr>
            <w:r>
              <w:rPr/>
              <w:t xml:space="preserve">5. toukokuuta 1827 </w:t>
            </w:r>
          </w:p>
        </w:tc>
        <w:tc>
          <w:tcPr>
            <w:tcW w:w="766" w:type="dxa"/>
            <w:tcBorders/>
            <w:vAlign w:val="center"/>
          </w:tcPr>
          <w:p>
            <w:pPr>
              <w:pStyle w:val="TableContents"/>
              <w:bidi w:val="0"/>
              <w:spacing w:before="0" w:after="283"/>
              <w:jc w:val="left"/>
              <w:rPr/>
            </w:pPr>
            <w:r>
              <w:rPr/>
              <w:t xml:space="preserve">23,149 </w:t>
            </w:r>
          </w:p>
        </w:tc>
        <w:tc>
          <w:tcPr>
            <w:tcW w:w="2431" w:type="dxa"/>
            <w:tcBorders/>
            <w:vAlign w:val="center"/>
          </w:tcPr>
          <w:p>
            <w:pPr>
              <w:pStyle w:val="TableContents"/>
              <w:bidi w:val="0"/>
              <w:spacing w:before="0" w:after="283"/>
              <w:jc w:val="left"/>
              <w:rPr/>
            </w:pPr>
            <w:r>
              <w:rPr/>
              <w:t xml:space="preserve">7004231490000000000 ♠ 63 vuotta, 139 päivää </w:t>
            </w:r>
          </w:p>
        </w:tc>
      </w:tr>
      <w:tr>
        <w:trPr/>
        <w:tc>
          <w:tcPr>
            <w:tcW w:w="691" w:type="dxa"/>
            <w:tcBorders/>
            <w:vAlign w:val="center"/>
          </w:tcPr>
          <w:p>
            <w:pPr>
              <w:pStyle w:val="TableContents"/>
              <w:bidi w:val="0"/>
              <w:spacing w:before="0" w:after="283"/>
              <w:jc w:val="left"/>
              <w:rPr/>
            </w:pPr>
            <w:r>
              <w:rPr/>
              <w:t xml:space="preserve">53 </w:t>
            </w:r>
          </w:p>
        </w:tc>
        <w:tc>
          <w:tcPr>
            <w:tcW w:w="1756" w:type="dxa"/>
            <w:tcBorders/>
            <w:vAlign w:val="center"/>
          </w:tcPr>
          <w:p>
            <w:pPr>
              <w:pStyle w:val="TableContents"/>
              <w:bidi w:val="0"/>
              <w:spacing w:before="0" w:after="283"/>
              <w:jc w:val="left"/>
              <w:rPr/>
            </w:pPr>
            <w:r>
              <w:rPr/>
              <w:t xml:space="preserve">Isa ibn Ali Al Khalifa </w:t>
            </w:r>
          </w:p>
        </w:tc>
        <w:tc>
          <w:tcPr>
            <w:tcW w:w="3271" w:type="dxa"/>
            <w:tcBorders/>
            <w:vAlign w:val="center"/>
          </w:tcPr>
          <w:p>
            <w:pPr>
              <w:pStyle w:val="TableContents"/>
              <w:bidi w:val="0"/>
              <w:spacing w:before="0" w:after="283"/>
              <w:jc w:val="left"/>
              <w:rPr/>
            </w:pPr>
            <w:r>
              <w:rPr/>
              <w:t xml:space="preserve">Bahrain </w:t>
            </w:r>
          </w:p>
        </w:tc>
        <w:tc>
          <w:tcPr>
            <w:tcW w:w="1111" w:type="dxa"/>
            <w:tcBorders/>
            <w:vAlign w:val="center"/>
          </w:tcPr>
          <w:p>
            <w:pPr>
              <w:pStyle w:val="TableContents"/>
              <w:bidi w:val="0"/>
              <w:spacing w:before="0" w:after="283"/>
              <w:jc w:val="left"/>
              <w:rPr/>
            </w:pPr>
            <w:r>
              <w:rPr/>
              <w:t xml:space="preserve">1. joulukuuta 1869 </w:t>
            </w:r>
          </w:p>
        </w:tc>
        <w:tc>
          <w:tcPr>
            <w:tcW w:w="1111" w:type="dxa"/>
            <w:tcBorders/>
            <w:vAlign w:val="center"/>
          </w:tcPr>
          <w:p>
            <w:pPr>
              <w:pStyle w:val="TableContents"/>
              <w:bidi w:val="0"/>
              <w:spacing w:before="0" w:after="283"/>
              <w:jc w:val="left"/>
              <w:rPr/>
            </w:pPr>
            <w:r>
              <w:rPr/>
              <w:t xml:space="preserve">9. joulukuuta 1932 </w:t>
            </w:r>
          </w:p>
        </w:tc>
        <w:tc>
          <w:tcPr>
            <w:tcW w:w="766" w:type="dxa"/>
            <w:tcBorders/>
            <w:vAlign w:val="center"/>
          </w:tcPr>
          <w:p>
            <w:pPr>
              <w:pStyle w:val="TableContents"/>
              <w:bidi w:val="0"/>
              <w:spacing w:before="0" w:after="283"/>
              <w:jc w:val="left"/>
              <w:rPr/>
            </w:pPr>
            <w:r>
              <w:rPr/>
              <w:t xml:space="preserve">23,018 </w:t>
            </w:r>
          </w:p>
        </w:tc>
        <w:tc>
          <w:tcPr>
            <w:tcW w:w="2431" w:type="dxa"/>
            <w:tcBorders/>
            <w:vAlign w:val="center"/>
          </w:tcPr>
          <w:p>
            <w:pPr>
              <w:pStyle w:val="TableContents"/>
              <w:bidi w:val="0"/>
              <w:spacing w:before="0" w:after="283"/>
              <w:jc w:val="left"/>
              <w:rPr/>
            </w:pPr>
            <w:r>
              <w:rPr/>
              <w:t xml:space="preserve">7004230180000000000 ♠ 63 vuotta, 8 päivää </w:t>
            </w:r>
          </w:p>
        </w:tc>
      </w:tr>
      <w:tr>
        <w:trPr/>
        <w:tc>
          <w:tcPr>
            <w:tcW w:w="691" w:type="dxa"/>
            <w:tcBorders/>
            <w:vAlign w:val="center"/>
          </w:tcPr>
          <w:p>
            <w:pPr>
              <w:pStyle w:val="TableContents"/>
              <w:bidi w:val="0"/>
              <w:spacing w:before="0" w:after="283"/>
              <w:jc w:val="left"/>
              <w:rPr/>
            </w:pPr>
            <w:r>
              <w:rPr/>
              <w:t xml:space="preserve">54 </w:t>
            </w:r>
          </w:p>
        </w:tc>
        <w:tc>
          <w:tcPr>
            <w:tcW w:w="1756" w:type="dxa"/>
            <w:tcBorders/>
            <w:vAlign w:val="center"/>
          </w:tcPr>
          <w:p>
            <w:pPr>
              <w:pStyle w:val="TableContents"/>
              <w:bidi w:val="0"/>
              <w:spacing w:before="0" w:after="283"/>
              <w:jc w:val="left"/>
              <w:rPr/>
            </w:pPr>
            <w:r>
              <w:rPr/>
              <w:t xml:space="preserve">Kaarle III </w:t>
            </w:r>
          </w:p>
        </w:tc>
        <w:tc>
          <w:tcPr>
            <w:tcW w:w="3271" w:type="dxa"/>
            <w:tcBorders/>
            <w:vAlign w:val="center"/>
          </w:tcPr>
          <w:p>
            <w:pPr>
              <w:pStyle w:val="TableContents"/>
              <w:bidi w:val="0"/>
              <w:spacing w:before="0" w:after="283"/>
              <w:jc w:val="left"/>
              <w:rPr/>
            </w:pPr>
            <w:r>
              <w:rPr/>
              <w:t xml:space="preserve">Ylä-Lothringen (HRE) </w:t>
            </w:r>
          </w:p>
        </w:tc>
        <w:tc>
          <w:tcPr>
            <w:tcW w:w="1111" w:type="dxa"/>
            <w:tcBorders/>
            <w:vAlign w:val="center"/>
          </w:tcPr>
          <w:p>
            <w:pPr>
              <w:pStyle w:val="TableContents"/>
              <w:bidi w:val="0"/>
              <w:spacing w:before="0" w:after="283"/>
              <w:jc w:val="left"/>
              <w:rPr/>
            </w:pPr>
            <w:r>
              <w:rPr/>
              <w:t xml:space="preserve">12. kesäkuuta 1545 </w:t>
            </w:r>
          </w:p>
        </w:tc>
        <w:tc>
          <w:tcPr>
            <w:tcW w:w="1111" w:type="dxa"/>
            <w:tcBorders/>
            <w:vAlign w:val="center"/>
          </w:tcPr>
          <w:p>
            <w:pPr>
              <w:pStyle w:val="TableContents"/>
              <w:bidi w:val="0"/>
              <w:spacing w:before="0" w:after="283"/>
              <w:jc w:val="left"/>
              <w:rPr/>
            </w:pPr>
            <w:r>
              <w:rPr/>
              <w:t xml:space="preserve">14. toukokuuta 1608 </w:t>
            </w:r>
          </w:p>
        </w:tc>
        <w:tc>
          <w:tcPr>
            <w:tcW w:w="766" w:type="dxa"/>
            <w:tcBorders/>
            <w:vAlign w:val="center"/>
          </w:tcPr>
          <w:p>
            <w:pPr>
              <w:pStyle w:val="TableContents"/>
              <w:bidi w:val="0"/>
              <w:spacing w:before="0" w:after="283"/>
              <w:jc w:val="left"/>
              <w:rPr/>
            </w:pPr>
            <w:r>
              <w:rPr/>
              <w:t xml:space="preserve">22,982 </w:t>
            </w:r>
          </w:p>
        </w:tc>
        <w:tc>
          <w:tcPr>
            <w:tcW w:w="2431" w:type="dxa"/>
            <w:tcBorders/>
            <w:vAlign w:val="center"/>
          </w:tcPr>
          <w:p>
            <w:pPr>
              <w:pStyle w:val="TableContents"/>
              <w:bidi w:val="0"/>
              <w:spacing w:before="0" w:after="283"/>
              <w:jc w:val="left"/>
              <w:rPr/>
            </w:pPr>
            <w:r>
              <w:rPr/>
              <w:t xml:space="preserve">7004229820000000000 ♠ 62 vuotta, 337 päivää </w:t>
            </w:r>
          </w:p>
        </w:tc>
      </w:tr>
      <w:tr>
        <w:trPr/>
        <w:tc>
          <w:tcPr>
            <w:tcW w:w="691" w:type="dxa"/>
            <w:tcBorders/>
            <w:vAlign w:val="center"/>
          </w:tcPr>
          <w:p>
            <w:pPr>
              <w:pStyle w:val="TableContents"/>
              <w:bidi w:val="0"/>
              <w:spacing w:before="0" w:after="283"/>
              <w:jc w:val="left"/>
              <w:rPr/>
            </w:pPr>
            <w:r>
              <w:rPr/>
              <w:t xml:space="preserve">55 </w:t>
            </w:r>
          </w:p>
        </w:tc>
        <w:tc>
          <w:tcPr>
            <w:tcW w:w="1756" w:type="dxa"/>
            <w:tcBorders/>
            <w:vAlign w:val="center"/>
          </w:tcPr>
          <w:p>
            <w:pPr>
              <w:pStyle w:val="TableContents"/>
              <w:bidi w:val="0"/>
              <w:spacing w:before="0" w:after="283"/>
              <w:jc w:val="left"/>
              <w:rPr/>
            </w:pPr>
            <w:r>
              <w:rPr/>
              <w:t xml:space="preserve">James I </w:t>
            </w:r>
          </w:p>
        </w:tc>
        <w:tc>
          <w:tcPr>
            <w:tcW w:w="3271" w:type="dxa"/>
            <w:tcBorders/>
            <w:vAlign w:val="center"/>
          </w:tcPr>
          <w:p>
            <w:pPr>
              <w:pStyle w:val="TableContents"/>
              <w:bidi w:val="0"/>
              <w:spacing w:before="0" w:after="283"/>
              <w:jc w:val="left"/>
              <w:rPr/>
            </w:pPr>
            <w:r>
              <w:rPr/>
              <w:t xml:space="preserve">Aragon </w:t>
            </w:r>
          </w:p>
        </w:tc>
        <w:tc>
          <w:tcPr>
            <w:tcW w:w="1111" w:type="dxa"/>
            <w:tcBorders/>
            <w:vAlign w:val="center"/>
          </w:tcPr>
          <w:p>
            <w:pPr>
              <w:pStyle w:val="TableContents"/>
              <w:bidi w:val="0"/>
              <w:spacing w:before="0" w:after="283"/>
              <w:jc w:val="left"/>
              <w:rPr/>
            </w:pPr>
            <w:r>
              <w:rPr/>
              <w:t xml:space="preserve">12. syyskuuta 1213 </w:t>
            </w:r>
          </w:p>
        </w:tc>
        <w:tc>
          <w:tcPr>
            <w:tcW w:w="1111" w:type="dxa"/>
            <w:tcBorders/>
            <w:vAlign w:val="center"/>
          </w:tcPr>
          <w:p>
            <w:pPr>
              <w:pStyle w:val="TableContents"/>
              <w:bidi w:val="0"/>
              <w:spacing w:before="0" w:after="283"/>
              <w:jc w:val="left"/>
              <w:rPr/>
            </w:pPr>
            <w:r>
              <w:rPr/>
              <w:t xml:space="preserve">27. heinäkuuta 1276 </w:t>
            </w:r>
          </w:p>
        </w:tc>
        <w:tc>
          <w:tcPr>
            <w:tcW w:w="766" w:type="dxa"/>
            <w:tcBorders/>
            <w:vAlign w:val="center"/>
          </w:tcPr>
          <w:p>
            <w:pPr>
              <w:pStyle w:val="TableContents"/>
              <w:bidi w:val="0"/>
              <w:spacing w:before="0" w:after="283"/>
              <w:jc w:val="left"/>
              <w:rPr/>
            </w:pPr>
            <w:r>
              <w:rPr/>
              <w:t xml:space="preserve">22,964 </w:t>
            </w:r>
          </w:p>
        </w:tc>
        <w:tc>
          <w:tcPr>
            <w:tcW w:w="2431" w:type="dxa"/>
            <w:tcBorders/>
            <w:vAlign w:val="center"/>
          </w:tcPr>
          <w:p>
            <w:pPr>
              <w:pStyle w:val="TableContents"/>
              <w:bidi w:val="0"/>
              <w:spacing w:before="0" w:after="283"/>
              <w:jc w:val="left"/>
              <w:rPr/>
            </w:pPr>
            <w:r>
              <w:rPr/>
              <w:t xml:space="preserve">7004229640000000000 ♠ 62 vuotta, 319 päivää </w:t>
            </w:r>
          </w:p>
        </w:tc>
      </w:tr>
      <w:tr>
        <w:trPr/>
        <w:tc>
          <w:tcPr>
            <w:tcW w:w="691" w:type="dxa"/>
            <w:tcBorders/>
            <w:vAlign w:val="center"/>
          </w:tcPr>
          <w:p>
            <w:pPr>
              <w:pStyle w:val="TableContents"/>
              <w:bidi w:val="0"/>
              <w:spacing w:before="0" w:after="283"/>
              <w:jc w:val="left"/>
              <w:rPr/>
            </w:pPr>
            <w:r>
              <w:rPr/>
              <w:t xml:space="preserve">56 </w:t>
            </w:r>
          </w:p>
        </w:tc>
        <w:tc>
          <w:tcPr>
            <w:tcW w:w="1756" w:type="dxa"/>
            <w:tcBorders/>
            <w:vAlign w:val="center"/>
          </w:tcPr>
          <w:p>
            <w:pPr>
              <w:pStyle w:val="TableContents"/>
              <w:bidi w:val="0"/>
              <w:spacing w:before="0" w:after="283"/>
              <w:jc w:val="left"/>
              <w:rPr/>
            </w:pPr>
            <w:r>
              <w:rPr/>
              <w:t xml:space="preserve">Johann Friedrich II </w:t>
            </w:r>
          </w:p>
        </w:tc>
        <w:tc>
          <w:tcPr>
            <w:tcW w:w="3271" w:type="dxa"/>
            <w:tcBorders/>
            <w:vAlign w:val="center"/>
          </w:tcPr>
          <w:p>
            <w:pPr>
              <w:pStyle w:val="TableContents"/>
              <w:bidi w:val="0"/>
              <w:spacing w:before="0" w:after="283"/>
              <w:jc w:val="left"/>
              <w:rPr/>
            </w:pPr>
            <w:r>
              <w:rPr/>
              <w:t xml:space="preserve">Hohenlohe-Neuenstein-Öhringen (HRE) </w:t>
            </w:r>
          </w:p>
        </w:tc>
        <w:tc>
          <w:tcPr>
            <w:tcW w:w="1111" w:type="dxa"/>
            <w:tcBorders/>
            <w:vAlign w:val="center"/>
          </w:tcPr>
          <w:p>
            <w:pPr>
              <w:pStyle w:val="TableContents"/>
              <w:bidi w:val="0"/>
              <w:spacing w:before="0" w:after="283"/>
              <w:jc w:val="left"/>
              <w:rPr/>
            </w:pPr>
            <w:r>
              <w:rPr/>
              <w:t xml:space="preserve">17. lokakuuta 1702 </w:t>
            </w:r>
          </w:p>
        </w:tc>
        <w:tc>
          <w:tcPr>
            <w:tcW w:w="1111" w:type="dxa"/>
            <w:tcBorders/>
            <w:vAlign w:val="center"/>
          </w:tcPr>
          <w:p>
            <w:pPr>
              <w:pStyle w:val="TableContents"/>
              <w:bidi w:val="0"/>
              <w:spacing w:before="0" w:after="283"/>
              <w:jc w:val="left"/>
              <w:rPr/>
            </w:pPr>
            <w:r>
              <w:rPr/>
              <w:t xml:space="preserve">24. elokuuta 1765 </w:t>
            </w:r>
          </w:p>
        </w:tc>
        <w:tc>
          <w:tcPr>
            <w:tcW w:w="766" w:type="dxa"/>
            <w:tcBorders/>
            <w:vAlign w:val="center"/>
          </w:tcPr>
          <w:p>
            <w:pPr>
              <w:pStyle w:val="TableContents"/>
              <w:bidi w:val="0"/>
              <w:spacing w:before="0" w:after="283"/>
              <w:jc w:val="left"/>
              <w:rPr/>
            </w:pPr>
            <w:r>
              <w:rPr/>
              <w:t xml:space="preserve">22,957 </w:t>
            </w:r>
          </w:p>
        </w:tc>
        <w:tc>
          <w:tcPr>
            <w:tcW w:w="2431" w:type="dxa"/>
            <w:tcBorders/>
            <w:vAlign w:val="center"/>
          </w:tcPr>
          <w:p>
            <w:pPr>
              <w:pStyle w:val="TableContents"/>
              <w:bidi w:val="0"/>
              <w:spacing w:before="0" w:after="283"/>
              <w:jc w:val="left"/>
              <w:rPr/>
            </w:pPr>
            <w:r>
              <w:rPr/>
              <w:t xml:space="preserve">7004229570000000000 ♠ 62 vuotta, 311 päivää </w:t>
            </w:r>
          </w:p>
        </w:tc>
      </w:tr>
      <w:tr>
        <w:trPr/>
        <w:tc>
          <w:tcPr>
            <w:tcW w:w="691" w:type="dxa"/>
            <w:tcBorders/>
            <w:vAlign w:val="center"/>
          </w:tcPr>
          <w:p>
            <w:pPr>
              <w:pStyle w:val="TableContents"/>
              <w:bidi w:val="0"/>
              <w:spacing w:before="0" w:after="283"/>
              <w:jc w:val="left"/>
              <w:rPr/>
            </w:pPr>
            <w:r>
              <w:rPr/>
              <w:t xml:space="preserve">57 </w:t>
            </w:r>
          </w:p>
        </w:tc>
        <w:tc>
          <w:tcPr>
            <w:tcW w:w="1756" w:type="dxa"/>
            <w:tcBorders/>
            <w:vAlign w:val="center"/>
          </w:tcPr>
          <w:p>
            <w:pPr>
              <w:pStyle w:val="TableContents"/>
              <w:bidi w:val="0"/>
              <w:spacing w:before="0" w:after="283"/>
              <w:jc w:val="left"/>
              <w:rPr/>
            </w:pPr>
            <w:r>
              <w:rPr/>
              <w:t xml:space="preserve">Bernhard II </w:t>
            </w:r>
          </w:p>
        </w:tc>
        <w:tc>
          <w:tcPr>
            <w:tcW w:w="3271" w:type="dxa"/>
            <w:tcBorders/>
            <w:vAlign w:val="center"/>
          </w:tcPr>
          <w:p>
            <w:pPr>
              <w:pStyle w:val="TableContents"/>
              <w:bidi w:val="0"/>
              <w:spacing w:before="0" w:after="283"/>
              <w:jc w:val="left"/>
              <w:rPr/>
            </w:pPr>
            <w:r>
              <w:rPr/>
              <w:t xml:space="preserve">Saxe-Meiningen (HRE*) </w:t>
            </w:r>
          </w:p>
        </w:tc>
        <w:tc>
          <w:tcPr>
            <w:tcW w:w="1111" w:type="dxa"/>
            <w:tcBorders/>
            <w:vAlign w:val="center"/>
          </w:tcPr>
          <w:p>
            <w:pPr>
              <w:pStyle w:val="TableContents"/>
              <w:bidi w:val="0"/>
              <w:spacing w:before="0" w:after="283"/>
              <w:jc w:val="left"/>
              <w:rPr/>
            </w:pPr>
            <w:r>
              <w:rPr/>
              <w:t xml:space="preserve">24. joulukuuta 1803 </w:t>
            </w:r>
          </w:p>
        </w:tc>
        <w:tc>
          <w:tcPr>
            <w:tcW w:w="1111" w:type="dxa"/>
            <w:tcBorders/>
            <w:vAlign w:val="center"/>
          </w:tcPr>
          <w:p>
            <w:pPr>
              <w:pStyle w:val="TableContents"/>
              <w:bidi w:val="0"/>
              <w:spacing w:before="0" w:after="283"/>
              <w:jc w:val="left"/>
              <w:rPr/>
            </w:pPr>
            <w:r>
              <w:rPr/>
              <w:t xml:space="preserve">20. syyskuuta 1866 </w:t>
            </w:r>
          </w:p>
        </w:tc>
        <w:tc>
          <w:tcPr>
            <w:tcW w:w="766" w:type="dxa"/>
            <w:tcBorders/>
            <w:vAlign w:val="center"/>
          </w:tcPr>
          <w:p>
            <w:pPr>
              <w:pStyle w:val="TableContents"/>
              <w:bidi w:val="0"/>
              <w:spacing w:before="0" w:after="283"/>
              <w:jc w:val="left"/>
              <w:rPr/>
            </w:pPr>
            <w:r>
              <w:rPr/>
              <w:t xml:space="preserve">22,916 </w:t>
            </w:r>
          </w:p>
        </w:tc>
        <w:tc>
          <w:tcPr>
            <w:tcW w:w="2431" w:type="dxa"/>
            <w:tcBorders/>
            <w:vAlign w:val="center"/>
          </w:tcPr>
          <w:p>
            <w:pPr>
              <w:pStyle w:val="TableContents"/>
              <w:bidi w:val="0"/>
              <w:spacing w:before="0" w:after="283"/>
              <w:jc w:val="left"/>
              <w:rPr/>
            </w:pPr>
            <w:r>
              <w:rPr/>
              <w:t xml:space="preserve">7004229160000000000 ♠ 62 vuotta, 270 päivää </w:t>
            </w:r>
          </w:p>
        </w:tc>
      </w:tr>
      <w:tr>
        <w:trPr/>
        <w:tc>
          <w:tcPr>
            <w:tcW w:w="691" w:type="dxa"/>
            <w:tcBorders/>
            <w:vAlign w:val="center"/>
          </w:tcPr>
          <w:p>
            <w:pPr>
              <w:pStyle w:val="TableContents"/>
              <w:bidi w:val="0"/>
              <w:spacing w:before="0" w:after="283"/>
              <w:jc w:val="left"/>
              <w:rPr/>
            </w:pPr>
            <w:r>
              <w:rPr/>
              <w:t xml:space="preserve">58 </w:t>
            </w:r>
          </w:p>
        </w:tc>
        <w:tc>
          <w:tcPr>
            <w:tcW w:w="1756" w:type="dxa"/>
            <w:tcBorders/>
            <w:vAlign w:val="center"/>
          </w:tcPr>
          <w:p>
            <w:pPr>
              <w:pStyle w:val="TableContents"/>
              <w:bidi w:val="0"/>
              <w:spacing w:before="0" w:after="283"/>
              <w:jc w:val="left"/>
              <w:rPr/>
            </w:pPr>
            <w:r>
              <w:rPr/>
              <w:t xml:space="preserve">Philipp II </w:t>
            </w:r>
          </w:p>
        </w:tc>
        <w:tc>
          <w:tcPr>
            <w:tcW w:w="3271" w:type="dxa"/>
            <w:tcBorders/>
            <w:vAlign w:val="center"/>
          </w:tcPr>
          <w:p>
            <w:pPr>
              <w:pStyle w:val="TableContents"/>
              <w:bidi w:val="0"/>
              <w:spacing w:before="0" w:after="283"/>
              <w:jc w:val="left"/>
              <w:rPr/>
            </w:pPr>
            <w:r>
              <w:rPr/>
              <w:t xml:space="preserve">Nassau-Weilburg (HRE) </w:t>
            </w:r>
          </w:p>
        </w:tc>
        <w:tc>
          <w:tcPr>
            <w:tcW w:w="1111" w:type="dxa"/>
            <w:tcBorders/>
            <w:vAlign w:val="center"/>
          </w:tcPr>
          <w:p>
            <w:pPr>
              <w:pStyle w:val="TableContents"/>
              <w:bidi w:val="0"/>
              <w:spacing w:before="0" w:after="283"/>
              <w:jc w:val="left"/>
              <w:rPr/>
            </w:pPr>
            <w:r>
              <w:rPr/>
              <w:t xml:space="preserve">2. heinäkuuta 1429 </w:t>
            </w:r>
          </w:p>
        </w:tc>
        <w:tc>
          <w:tcPr>
            <w:tcW w:w="1111" w:type="dxa"/>
            <w:tcBorders/>
            <w:vAlign w:val="center"/>
          </w:tcPr>
          <w:p>
            <w:pPr>
              <w:pStyle w:val="TableContents"/>
              <w:bidi w:val="0"/>
              <w:spacing w:before="0" w:after="283"/>
              <w:jc w:val="left"/>
              <w:rPr/>
            </w:pPr>
            <w:r>
              <w:rPr/>
              <w:t xml:space="preserve">19. maaliskuuta 1492 </w:t>
            </w:r>
          </w:p>
        </w:tc>
        <w:tc>
          <w:tcPr>
            <w:tcW w:w="766" w:type="dxa"/>
            <w:tcBorders/>
            <w:vAlign w:val="center"/>
          </w:tcPr>
          <w:p>
            <w:pPr>
              <w:pStyle w:val="TableContents"/>
              <w:bidi w:val="0"/>
              <w:spacing w:before="0" w:after="283"/>
              <w:jc w:val="left"/>
              <w:rPr/>
            </w:pPr>
            <w:r>
              <w:rPr/>
              <w:t xml:space="preserve">22,906 </w:t>
            </w:r>
          </w:p>
        </w:tc>
        <w:tc>
          <w:tcPr>
            <w:tcW w:w="2431" w:type="dxa"/>
            <w:tcBorders/>
            <w:vAlign w:val="center"/>
          </w:tcPr>
          <w:p>
            <w:pPr>
              <w:pStyle w:val="TableContents"/>
              <w:bidi w:val="0"/>
              <w:spacing w:before="0" w:after="283"/>
              <w:jc w:val="left"/>
              <w:rPr/>
            </w:pPr>
            <w:r>
              <w:rPr/>
              <w:t xml:space="preserve">7004229060000000000 ♠ 62 vuotta, 261 päivää </w:t>
            </w:r>
          </w:p>
        </w:tc>
      </w:tr>
      <w:tr>
        <w:trPr/>
        <w:tc>
          <w:tcPr>
            <w:tcW w:w="691" w:type="dxa"/>
            <w:tcBorders/>
            <w:vAlign w:val="center"/>
          </w:tcPr>
          <w:p>
            <w:pPr>
              <w:pStyle w:val="TableContents"/>
              <w:bidi w:val="0"/>
              <w:spacing w:before="0" w:after="283"/>
              <w:jc w:val="left"/>
              <w:rPr/>
            </w:pPr>
            <w:r>
              <w:rPr/>
              <w:t xml:space="preserve">59 </w:t>
            </w:r>
          </w:p>
        </w:tc>
        <w:tc>
          <w:tcPr>
            <w:tcW w:w="1756" w:type="dxa"/>
            <w:tcBorders/>
            <w:vAlign w:val="center"/>
          </w:tcPr>
          <w:p>
            <w:pPr>
              <w:pStyle w:val="TableContents"/>
              <w:bidi w:val="0"/>
              <w:spacing w:before="0" w:after="283"/>
              <w:jc w:val="left"/>
              <w:rPr/>
            </w:pPr>
            <w:r>
              <w:rPr/>
              <w:t xml:space="preserve">Leopold-Philippe </w:t>
            </w:r>
          </w:p>
        </w:tc>
        <w:tc>
          <w:tcPr>
            <w:tcW w:w="3271" w:type="dxa"/>
            <w:tcBorders/>
            <w:vAlign w:val="center"/>
          </w:tcPr>
          <w:p>
            <w:pPr>
              <w:pStyle w:val="TableContents"/>
              <w:bidi w:val="0"/>
              <w:spacing w:before="0" w:after="283"/>
              <w:jc w:val="left"/>
              <w:rPr/>
            </w:pPr>
            <w:r>
              <w:rPr/>
              <w:t xml:space="preserve">Arenberg (HRE) </w:t>
            </w:r>
          </w:p>
        </w:tc>
        <w:tc>
          <w:tcPr>
            <w:tcW w:w="1111" w:type="dxa"/>
            <w:tcBorders/>
            <w:vAlign w:val="center"/>
          </w:tcPr>
          <w:p>
            <w:pPr>
              <w:pStyle w:val="TableContents"/>
              <w:bidi w:val="0"/>
              <w:spacing w:before="0" w:after="283"/>
              <w:jc w:val="left"/>
              <w:rPr/>
            </w:pPr>
            <w:r>
              <w:rPr/>
              <w:t xml:space="preserve">19. elokuuta 1691 </w:t>
            </w:r>
          </w:p>
        </w:tc>
        <w:tc>
          <w:tcPr>
            <w:tcW w:w="1111" w:type="dxa"/>
            <w:tcBorders/>
            <w:vAlign w:val="center"/>
          </w:tcPr>
          <w:p>
            <w:pPr>
              <w:pStyle w:val="TableContents"/>
              <w:bidi w:val="0"/>
              <w:spacing w:before="0" w:after="283"/>
              <w:jc w:val="left"/>
              <w:rPr/>
            </w:pPr>
            <w:r>
              <w:rPr/>
              <w:t xml:space="preserve">4. maaliskuuta 1754 </w:t>
            </w:r>
          </w:p>
        </w:tc>
        <w:tc>
          <w:tcPr>
            <w:tcW w:w="766" w:type="dxa"/>
            <w:tcBorders/>
            <w:vAlign w:val="center"/>
          </w:tcPr>
          <w:p>
            <w:pPr>
              <w:pStyle w:val="TableContents"/>
              <w:bidi w:val="0"/>
              <w:spacing w:before="0" w:after="283"/>
              <w:jc w:val="left"/>
              <w:rPr/>
            </w:pPr>
            <w:r>
              <w:rPr/>
              <w:t xml:space="preserve">22,842 </w:t>
            </w:r>
          </w:p>
        </w:tc>
        <w:tc>
          <w:tcPr>
            <w:tcW w:w="2431" w:type="dxa"/>
            <w:tcBorders/>
            <w:vAlign w:val="center"/>
          </w:tcPr>
          <w:p>
            <w:pPr>
              <w:pStyle w:val="TableContents"/>
              <w:bidi w:val="0"/>
              <w:spacing w:before="0" w:after="283"/>
              <w:jc w:val="left"/>
              <w:rPr/>
            </w:pPr>
            <w:r>
              <w:rPr/>
              <w:t xml:space="preserve">7004228420000000000 ♠ 62 vuotta, 197 päivää </w:t>
            </w:r>
          </w:p>
        </w:tc>
      </w:tr>
      <w:tr>
        <w:trPr/>
        <w:tc>
          <w:tcPr>
            <w:tcW w:w="691" w:type="dxa"/>
            <w:tcBorders/>
            <w:vAlign w:val="center"/>
          </w:tcPr>
          <w:p>
            <w:pPr>
              <w:pStyle w:val="TableContents"/>
              <w:bidi w:val="0"/>
              <w:spacing w:before="0" w:after="283"/>
              <w:jc w:val="left"/>
              <w:rPr/>
            </w:pPr>
            <w:r>
              <w:rPr/>
              <w:t xml:space="preserve">60 </w:t>
            </w:r>
          </w:p>
        </w:tc>
        <w:tc>
          <w:tcPr>
            <w:tcW w:w="1756" w:type="dxa"/>
            <w:tcBorders/>
            <w:vAlign w:val="center"/>
          </w:tcPr>
          <w:p>
            <w:pPr>
              <w:pStyle w:val="TableContents"/>
              <w:bidi w:val="0"/>
              <w:spacing w:before="0" w:after="283"/>
              <w:jc w:val="left"/>
              <w:rPr/>
            </w:pPr>
            <w:r>
              <w:rPr/>
              <w:t xml:space="preserve">Muhammad Ibrahim Khan Salarzai </w:t>
            </w:r>
          </w:p>
        </w:tc>
        <w:tc>
          <w:tcPr>
            <w:tcW w:w="3271" w:type="dxa"/>
            <w:tcBorders/>
            <w:vAlign w:val="center"/>
          </w:tcPr>
          <w:p>
            <w:pPr>
              <w:pStyle w:val="TableContents"/>
              <w:bidi w:val="0"/>
              <w:spacing w:before="0" w:after="283"/>
              <w:jc w:val="left"/>
              <w:rPr/>
            </w:pPr>
            <w:r>
              <w:rPr/>
              <w:t xml:space="preserve">Tonk (Intia) </w:t>
            </w:r>
          </w:p>
        </w:tc>
        <w:tc>
          <w:tcPr>
            <w:tcW w:w="1111" w:type="dxa"/>
            <w:tcBorders/>
            <w:vAlign w:val="center"/>
          </w:tcPr>
          <w:p>
            <w:pPr>
              <w:pStyle w:val="TableContents"/>
              <w:bidi w:val="0"/>
              <w:spacing w:before="0" w:after="283"/>
              <w:jc w:val="left"/>
              <w:rPr/>
            </w:pPr>
            <w:r>
              <w:rPr/>
              <w:t xml:space="preserve">20. joulukuuta 1867 </w:t>
            </w:r>
          </w:p>
        </w:tc>
        <w:tc>
          <w:tcPr>
            <w:tcW w:w="1111" w:type="dxa"/>
            <w:tcBorders/>
            <w:vAlign w:val="center"/>
          </w:tcPr>
          <w:p>
            <w:pPr>
              <w:pStyle w:val="TableContents"/>
              <w:bidi w:val="0"/>
              <w:spacing w:before="0" w:after="283"/>
              <w:jc w:val="left"/>
              <w:rPr/>
            </w:pPr>
            <w:r>
              <w:rPr/>
              <w:t xml:space="preserve">23. kesäkuuta 1930 </w:t>
            </w:r>
          </w:p>
        </w:tc>
        <w:tc>
          <w:tcPr>
            <w:tcW w:w="766" w:type="dxa"/>
            <w:tcBorders/>
            <w:vAlign w:val="center"/>
          </w:tcPr>
          <w:p>
            <w:pPr>
              <w:pStyle w:val="TableContents"/>
              <w:bidi w:val="0"/>
              <w:spacing w:before="0" w:after="283"/>
              <w:jc w:val="left"/>
              <w:rPr/>
            </w:pPr>
            <w:r>
              <w:rPr/>
              <w:t xml:space="preserve">22,830 </w:t>
            </w:r>
          </w:p>
        </w:tc>
        <w:tc>
          <w:tcPr>
            <w:tcW w:w="2431" w:type="dxa"/>
            <w:tcBorders/>
            <w:vAlign w:val="center"/>
          </w:tcPr>
          <w:p>
            <w:pPr>
              <w:pStyle w:val="TableContents"/>
              <w:bidi w:val="0"/>
              <w:spacing w:before="0" w:after="283"/>
              <w:jc w:val="left"/>
              <w:rPr/>
            </w:pPr>
            <w:r>
              <w:rPr/>
              <w:t xml:space="preserve">70042283000000000000000 ♠ 62 vuotta, 185 päivää </w:t>
            </w:r>
          </w:p>
        </w:tc>
      </w:tr>
      <w:tr>
        <w:trPr/>
        <w:tc>
          <w:tcPr>
            <w:tcW w:w="691" w:type="dxa"/>
            <w:tcBorders/>
            <w:vAlign w:val="center"/>
          </w:tcPr>
          <w:p>
            <w:pPr>
              <w:pStyle w:val="TableContents"/>
              <w:bidi w:val="0"/>
              <w:spacing w:before="0" w:after="283"/>
              <w:jc w:val="left"/>
              <w:rPr/>
            </w:pPr>
            <w:r>
              <w:rPr/>
              <w:t xml:space="preserve">61 </w:t>
            </w:r>
          </w:p>
        </w:tc>
        <w:tc>
          <w:tcPr>
            <w:tcW w:w="1756" w:type="dxa"/>
            <w:tcBorders/>
            <w:vAlign w:val="center"/>
          </w:tcPr>
          <w:p>
            <w:pPr>
              <w:pStyle w:val="TableContents"/>
              <w:bidi w:val="0"/>
              <w:spacing w:before="0" w:after="283"/>
              <w:jc w:val="left"/>
              <w:rPr/>
            </w:pPr>
            <w:r>
              <w:rPr/>
              <w:t xml:space="preserve">Saqr bin Mohammad al-Qassimi </w:t>
            </w:r>
          </w:p>
        </w:tc>
        <w:tc>
          <w:tcPr>
            <w:tcW w:w="3271" w:type="dxa"/>
            <w:tcBorders/>
            <w:vAlign w:val="center"/>
          </w:tcPr>
          <w:p>
            <w:pPr>
              <w:pStyle w:val="TableContents"/>
              <w:bidi w:val="0"/>
              <w:spacing w:before="0" w:after="283"/>
              <w:jc w:val="left"/>
              <w:rPr/>
            </w:pPr>
            <w:r>
              <w:rPr/>
              <w:t xml:space="preserve">Ras Al Khaimah (Yhdistyneet arabiemiirikunnat) </w:t>
            </w:r>
          </w:p>
        </w:tc>
        <w:tc>
          <w:tcPr>
            <w:tcW w:w="1111" w:type="dxa"/>
            <w:tcBorders/>
            <w:vAlign w:val="center"/>
          </w:tcPr>
          <w:p>
            <w:pPr>
              <w:pStyle w:val="TableContents"/>
              <w:bidi w:val="0"/>
              <w:spacing w:before="0" w:after="283"/>
              <w:jc w:val="left"/>
              <w:rPr/>
            </w:pPr>
            <w:r>
              <w:rPr/>
              <w:t xml:space="preserve">17. heinäkuuta 1948 </w:t>
            </w:r>
          </w:p>
        </w:tc>
        <w:tc>
          <w:tcPr>
            <w:tcW w:w="1111" w:type="dxa"/>
            <w:tcBorders/>
            <w:vAlign w:val="center"/>
          </w:tcPr>
          <w:p>
            <w:pPr>
              <w:pStyle w:val="TableContents"/>
              <w:bidi w:val="0"/>
              <w:spacing w:before="0" w:after="283"/>
              <w:jc w:val="left"/>
              <w:rPr/>
            </w:pPr>
            <w:r>
              <w:rPr/>
              <w:t xml:space="preserve">27. lokakuuta 2010 </w:t>
            </w:r>
          </w:p>
        </w:tc>
        <w:tc>
          <w:tcPr>
            <w:tcW w:w="766" w:type="dxa"/>
            <w:tcBorders/>
            <w:vAlign w:val="center"/>
          </w:tcPr>
          <w:p>
            <w:pPr>
              <w:pStyle w:val="TableContents"/>
              <w:bidi w:val="0"/>
              <w:spacing w:before="0" w:after="283"/>
              <w:jc w:val="left"/>
              <w:rPr/>
            </w:pPr>
            <w:r>
              <w:rPr/>
              <w:t xml:space="preserve">22,747 </w:t>
            </w:r>
          </w:p>
        </w:tc>
        <w:tc>
          <w:tcPr>
            <w:tcW w:w="2431" w:type="dxa"/>
            <w:tcBorders/>
            <w:vAlign w:val="center"/>
          </w:tcPr>
          <w:p>
            <w:pPr>
              <w:pStyle w:val="TableContents"/>
              <w:bidi w:val="0"/>
              <w:spacing w:before="0" w:after="283"/>
              <w:jc w:val="left"/>
              <w:rPr/>
            </w:pPr>
            <w:r>
              <w:rPr/>
              <w:t xml:space="preserve">7004227470000000000 ♠ 62 vuotta, 102 päivää </w:t>
            </w:r>
          </w:p>
        </w:tc>
      </w:tr>
      <w:tr>
        <w:trPr/>
        <w:tc>
          <w:tcPr>
            <w:tcW w:w="691" w:type="dxa"/>
            <w:tcBorders/>
            <w:vAlign w:val="center"/>
          </w:tcPr>
          <w:p>
            <w:pPr>
              <w:pStyle w:val="TableContents"/>
              <w:bidi w:val="0"/>
              <w:spacing w:before="0" w:after="283"/>
              <w:jc w:val="left"/>
              <w:rPr/>
            </w:pPr>
            <w:r>
              <w:rPr/>
              <w:t xml:space="preserve">62 </w:t>
            </w:r>
          </w:p>
        </w:tc>
        <w:tc>
          <w:tcPr>
            <w:tcW w:w="1756" w:type="dxa"/>
            <w:tcBorders/>
            <w:vAlign w:val="center"/>
          </w:tcPr>
          <w:p>
            <w:pPr>
              <w:pStyle w:val="TableContents"/>
              <w:bidi w:val="0"/>
              <w:spacing w:before="0" w:after="283"/>
              <w:jc w:val="left"/>
              <w:rPr/>
            </w:pPr>
            <w:r>
              <w:rPr/>
              <w:t xml:space="preserve">Nahar Singh, Shahpuran raja </w:t>
            </w:r>
          </w:p>
        </w:tc>
        <w:tc>
          <w:tcPr>
            <w:tcW w:w="3271" w:type="dxa"/>
            <w:tcBorders/>
            <w:vAlign w:val="center"/>
          </w:tcPr>
          <w:p>
            <w:pPr>
              <w:pStyle w:val="TableContents"/>
              <w:bidi w:val="0"/>
              <w:spacing w:before="0" w:after="283"/>
              <w:jc w:val="left"/>
              <w:rPr/>
            </w:pPr>
            <w:r>
              <w:rPr/>
              <w:t xml:space="preserve">Shahpura (Intia) </w:t>
            </w:r>
          </w:p>
        </w:tc>
        <w:tc>
          <w:tcPr>
            <w:tcW w:w="1111" w:type="dxa"/>
            <w:tcBorders/>
            <w:vAlign w:val="center"/>
          </w:tcPr>
          <w:p>
            <w:pPr>
              <w:pStyle w:val="TableContents"/>
              <w:bidi w:val="0"/>
              <w:spacing w:before="0" w:after="283"/>
              <w:jc w:val="left"/>
              <w:rPr/>
            </w:pPr>
            <w:r>
              <w:rPr/>
              <w:t xml:space="preserve">21. huhtikuuta 1870 </w:t>
            </w:r>
          </w:p>
        </w:tc>
        <w:tc>
          <w:tcPr>
            <w:tcW w:w="1111" w:type="dxa"/>
            <w:tcBorders/>
            <w:vAlign w:val="center"/>
          </w:tcPr>
          <w:p>
            <w:pPr>
              <w:pStyle w:val="TableContents"/>
              <w:bidi w:val="0"/>
              <w:spacing w:before="0" w:after="283"/>
              <w:jc w:val="left"/>
              <w:rPr/>
            </w:pPr>
            <w:r>
              <w:rPr/>
              <w:t xml:space="preserve">24. kesäkuuta 1932 </w:t>
            </w:r>
          </w:p>
        </w:tc>
        <w:tc>
          <w:tcPr>
            <w:tcW w:w="766" w:type="dxa"/>
            <w:tcBorders/>
            <w:vAlign w:val="center"/>
          </w:tcPr>
          <w:p>
            <w:pPr>
              <w:pStyle w:val="TableContents"/>
              <w:bidi w:val="0"/>
              <w:spacing w:before="0" w:after="283"/>
              <w:jc w:val="left"/>
              <w:rPr/>
            </w:pPr>
            <w:r>
              <w:rPr/>
              <w:t xml:space="preserve">22,709 </w:t>
            </w:r>
          </w:p>
        </w:tc>
        <w:tc>
          <w:tcPr>
            <w:tcW w:w="2431" w:type="dxa"/>
            <w:tcBorders/>
            <w:vAlign w:val="center"/>
          </w:tcPr>
          <w:p>
            <w:pPr>
              <w:pStyle w:val="TableContents"/>
              <w:bidi w:val="0"/>
              <w:spacing w:before="0" w:after="283"/>
              <w:jc w:val="left"/>
              <w:rPr/>
            </w:pPr>
            <w:r>
              <w:rPr/>
              <w:t xml:space="preserve">7004227090000000000 ♠ 62 vuotta, 64 päivää </w:t>
            </w:r>
          </w:p>
        </w:tc>
      </w:tr>
      <w:tr>
        <w:trPr/>
        <w:tc>
          <w:tcPr>
            <w:tcW w:w="691" w:type="dxa"/>
            <w:tcBorders/>
            <w:vAlign w:val="center"/>
          </w:tcPr>
          <w:p>
            <w:pPr>
              <w:pStyle w:val="TableContents"/>
              <w:bidi w:val="0"/>
              <w:spacing w:before="0" w:after="283"/>
              <w:jc w:val="left"/>
              <w:rPr/>
            </w:pPr>
            <w:r>
              <w:rPr/>
              <w:t xml:space="preserve">63 </w:t>
            </w:r>
          </w:p>
        </w:tc>
        <w:tc>
          <w:tcPr>
            <w:tcW w:w="1756" w:type="dxa"/>
            <w:tcBorders/>
            <w:vAlign w:val="center"/>
          </w:tcPr>
          <w:p>
            <w:pPr>
              <w:pStyle w:val="TableContents"/>
              <w:bidi w:val="0"/>
              <w:spacing w:before="0" w:after="283"/>
              <w:jc w:val="left"/>
              <w:rPr/>
            </w:pPr>
            <w:r>
              <w:rPr/>
              <w:t xml:space="preserve">Hirohito (Shōwa) </w:t>
            </w:r>
          </w:p>
        </w:tc>
        <w:tc>
          <w:tcPr>
            <w:tcW w:w="3271" w:type="dxa"/>
            <w:tcBorders/>
            <w:vAlign w:val="center"/>
          </w:tcPr>
          <w:p>
            <w:pPr>
              <w:pStyle w:val="TableContents"/>
              <w:bidi w:val="0"/>
              <w:spacing w:before="0" w:after="283"/>
              <w:jc w:val="left"/>
              <w:rPr/>
            </w:pPr>
            <w:r>
              <w:rPr/>
              <w:t xml:space="preserve">Japani </w:t>
            </w:r>
          </w:p>
        </w:tc>
        <w:tc>
          <w:tcPr>
            <w:tcW w:w="1111" w:type="dxa"/>
            <w:tcBorders/>
            <w:vAlign w:val="center"/>
          </w:tcPr>
          <w:p>
            <w:pPr>
              <w:pStyle w:val="TableContents"/>
              <w:bidi w:val="0"/>
              <w:spacing w:before="0" w:after="283"/>
              <w:jc w:val="left"/>
              <w:rPr/>
            </w:pPr>
            <w:r>
              <w:rPr/>
              <w:t xml:space="preserve">25. joulukuuta 1926 </w:t>
            </w:r>
          </w:p>
        </w:tc>
        <w:tc>
          <w:tcPr>
            <w:tcW w:w="1111" w:type="dxa"/>
            <w:tcBorders/>
            <w:vAlign w:val="center"/>
          </w:tcPr>
          <w:p>
            <w:pPr>
              <w:pStyle w:val="TableContents"/>
              <w:bidi w:val="0"/>
              <w:spacing w:before="0" w:after="283"/>
              <w:jc w:val="left"/>
              <w:rPr/>
            </w:pPr>
            <w:r>
              <w:rPr/>
              <w:t xml:space="preserve">7. tammikuuta 1989 </w:t>
            </w:r>
          </w:p>
        </w:tc>
        <w:tc>
          <w:tcPr>
            <w:tcW w:w="766" w:type="dxa"/>
            <w:tcBorders/>
            <w:vAlign w:val="center"/>
          </w:tcPr>
          <w:p>
            <w:pPr>
              <w:pStyle w:val="TableContents"/>
              <w:bidi w:val="0"/>
              <w:spacing w:before="0" w:after="283"/>
              <w:jc w:val="left"/>
              <w:rPr/>
            </w:pPr>
            <w:r>
              <w:rPr/>
              <w:t xml:space="preserve">22,659 </w:t>
            </w:r>
          </w:p>
        </w:tc>
        <w:tc>
          <w:tcPr>
            <w:tcW w:w="2431" w:type="dxa"/>
            <w:tcBorders/>
            <w:vAlign w:val="center"/>
          </w:tcPr>
          <w:p>
            <w:pPr>
              <w:pStyle w:val="TableContents"/>
              <w:bidi w:val="0"/>
              <w:spacing w:before="0" w:after="283"/>
              <w:jc w:val="left"/>
              <w:rPr/>
            </w:pPr>
            <w:r>
              <w:rPr/>
              <w:t xml:space="preserve">7004226590000000000 ♠ 62 vuotta, 13 päivää </w:t>
            </w:r>
          </w:p>
        </w:tc>
      </w:tr>
      <w:tr>
        <w:trPr/>
        <w:tc>
          <w:tcPr>
            <w:tcW w:w="691" w:type="dxa"/>
            <w:tcBorders/>
            <w:vAlign w:val="center"/>
          </w:tcPr>
          <w:p>
            <w:pPr>
              <w:pStyle w:val="TableContents"/>
              <w:bidi w:val="0"/>
              <w:spacing w:before="0" w:after="283"/>
              <w:jc w:val="left"/>
              <w:rPr/>
            </w:pPr>
            <w:r>
              <w:rPr/>
              <w:t xml:space="preserve">64 </w:t>
            </w:r>
          </w:p>
        </w:tc>
        <w:tc>
          <w:tcPr>
            <w:tcW w:w="1756" w:type="dxa"/>
            <w:tcBorders/>
            <w:vAlign w:val="center"/>
          </w:tcPr>
          <w:p>
            <w:pPr>
              <w:pStyle w:val="TableContents"/>
              <w:bidi w:val="0"/>
              <w:spacing w:before="0" w:after="283"/>
              <w:jc w:val="left"/>
              <w:rPr/>
            </w:pPr>
            <w:r>
              <w:rPr/>
              <w:t xml:space="preserve">Kangxi keisari </w:t>
            </w:r>
          </w:p>
        </w:tc>
        <w:tc>
          <w:tcPr>
            <w:tcW w:w="3271" w:type="dxa"/>
            <w:tcBorders/>
            <w:vAlign w:val="center"/>
          </w:tcPr>
          <w:p>
            <w:pPr>
              <w:pStyle w:val="TableContents"/>
              <w:bidi w:val="0"/>
              <w:spacing w:before="0" w:after="283"/>
              <w:jc w:val="left"/>
              <w:rPr/>
            </w:pPr>
            <w:r>
              <w:rPr/>
              <w:t xml:space="preserve">Qing (Kiina) </w:t>
            </w:r>
          </w:p>
        </w:tc>
        <w:tc>
          <w:tcPr>
            <w:tcW w:w="1111" w:type="dxa"/>
            <w:tcBorders/>
            <w:vAlign w:val="center"/>
          </w:tcPr>
          <w:p>
            <w:pPr>
              <w:pStyle w:val="TableContents"/>
              <w:bidi w:val="0"/>
              <w:spacing w:before="0" w:after="283"/>
              <w:jc w:val="left"/>
              <w:rPr/>
            </w:pPr>
            <w:r>
              <w:rPr/>
              <w:t xml:space="preserve">7. helmikuuta 1661 </w:t>
            </w:r>
          </w:p>
        </w:tc>
        <w:tc>
          <w:tcPr>
            <w:tcW w:w="1111" w:type="dxa"/>
            <w:tcBorders/>
            <w:vAlign w:val="center"/>
          </w:tcPr>
          <w:p>
            <w:pPr>
              <w:pStyle w:val="TableContents"/>
              <w:bidi w:val="0"/>
              <w:spacing w:before="0" w:after="283"/>
              <w:jc w:val="left"/>
              <w:rPr/>
            </w:pPr>
            <w:r>
              <w:rPr/>
              <w:t xml:space="preserve">20. joulukuuta 1722 </w:t>
            </w:r>
          </w:p>
        </w:tc>
        <w:tc>
          <w:tcPr>
            <w:tcW w:w="766" w:type="dxa"/>
            <w:tcBorders/>
            <w:vAlign w:val="center"/>
          </w:tcPr>
          <w:p>
            <w:pPr>
              <w:pStyle w:val="TableContents"/>
              <w:bidi w:val="0"/>
              <w:spacing w:before="0" w:after="283"/>
              <w:jc w:val="left"/>
              <w:rPr/>
            </w:pPr>
            <w:r>
              <w:rPr/>
              <w:t xml:space="preserve">22,595 </w:t>
            </w:r>
          </w:p>
        </w:tc>
        <w:tc>
          <w:tcPr>
            <w:tcW w:w="2431" w:type="dxa"/>
            <w:tcBorders/>
            <w:vAlign w:val="center"/>
          </w:tcPr>
          <w:p>
            <w:pPr>
              <w:pStyle w:val="TableContents"/>
              <w:bidi w:val="0"/>
              <w:spacing w:before="0" w:after="283"/>
              <w:jc w:val="left"/>
              <w:rPr/>
            </w:pPr>
            <w:r>
              <w:rPr/>
              <w:t xml:space="preserve">7004225950000000000 ♠ 61 vuotta, 316 päivää </w:t>
            </w:r>
          </w:p>
        </w:tc>
      </w:tr>
      <w:tr>
        <w:trPr/>
        <w:tc>
          <w:tcPr>
            <w:tcW w:w="691" w:type="dxa"/>
            <w:tcBorders/>
            <w:vAlign w:val="center"/>
          </w:tcPr>
          <w:p>
            <w:pPr>
              <w:pStyle w:val="TableContents"/>
              <w:bidi w:val="0"/>
              <w:spacing w:before="0" w:after="283"/>
              <w:jc w:val="left"/>
              <w:rPr/>
            </w:pPr>
            <w:r>
              <w:rPr/>
              <w:t xml:space="preserve">65 </w:t>
            </w:r>
          </w:p>
        </w:tc>
        <w:tc>
          <w:tcPr>
            <w:tcW w:w="1756" w:type="dxa"/>
            <w:tcBorders/>
            <w:vAlign w:val="center"/>
          </w:tcPr>
          <w:p>
            <w:pPr>
              <w:pStyle w:val="TableContents"/>
              <w:bidi w:val="0"/>
              <w:spacing w:before="0" w:after="283"/>
              <w:jc w:val="left"/>
              <w:rPr/>
            </w:pPr>
            <w:r>
              <w:rPr/>
              <w:t xml:space="preserve">Tuanku Abdul Hamid Halim Shah </w:t>
            </w:r>
          </w:p>
        </w:tc>
        <w:tc>
          <w:tcPr>
            <w:tcW w:w="3271" w:type="dxa"/>
            <w:tcBorders/>
            <w:vAlign w:val="center"/>
          </w:tcPr>
          <w:p>
            <w:pPr>
              <w:pStyle w:val="TableContents"/>
              <w:bidi w:val="0"/>
              <w:spacing w:before="0" w:after="283"/>
              <w:jc w:val="left"/>
              <w:rPr/>
            </w:pPr>
            <w:r>
              <w:rPr/>
              <w:t xml:space="preserve">Kedah (Malesia) </w:t>
            </w:r>
          </w:p>
        </w:tc>
        <w:tc>
          <w:tcPr>
            <w:tcW w:w="1111" w:type="dxa"/>
            <w:tcBorders/>
            <w:vAlign w:val="center"/>
          </w:tcPr>
          <w:p>
            <w:pPr>
              <w:pStyle w:val="TableContents"/>
              <w:bidi w:val="0"/>
              <w:spacing w:before="0" w:after="283"/>
              <w:jc w:val="left"/>
              <w:rPr/>
            </w:pPr>
            <w:r>
              <w:rPr/>
              <w:t xml:space="preserve">22. syyskuuta 1881 </w:t>
            </w:r>
          </w:p>
        </w:tc>
        <w:tc>
          <w:tcPr>
            <w:tcW w:w="1111" w:type="dxa"/>
            <w:tcBorders/>
            <w:vAlign w:val="center"/>
          </w:tcPr>
          <w:p>
            <w:pPr>
              <w:pStyle w:val="TableContents"/>
              <w:bidi w:val="0"/>
              <w:spacing w:before="0" w:after="283"/>
              <w:jc w:val="left"/>
              <w:rPr/>
            </w:pPr>
            <w:r>
              <w:rPr/>
              <w:t xml:space="preserve">13. toukokuuta 1943 </w:t>
            </w:r>
          </w:p>
        </w:tc>
        <w:tc>
          <w:tcPr>
            <w:tcW w:w="766" w:type="dxa"/>
            <w:tcBorders/>
            <w:vAlign w:val="center"/>
          </w:tcPr>
          <w:p>
            <w:pPr>
              <w:pStyle w:val="TableContents"/>
              <w:bidi w:val="0"/>
              <w:spacing w:before="0" w:after="283"/>
              <w:jc w:val="left"/>
              <w:rPr/>
            </w:pPr>
            <w:r>
              <w:rPr/>
              <w:t xml:space="preserve">22,512 </w:t>
            </w:r>
          </w:p>
        </w:tc>
        <w:tc>
          <w:tcPr>
            <w:tcW w:w="2431" w:type="dxa"/>
            <w:tcBorders/>
            <w:vAlign w:val="center"/>
          </w:tcPr>
          <w:p>
            <w:pPr>
              <w:pStyle w:val="TableContents"/>
              <w:bidi w:val="0"/>
              <w:spacing w:before="0" w:after="283"/>
              <w:jc w:val="left"/>
              <w:rPr/>
            </w:pPr>
            <w:r>
              <w:rPr/>
              <w:t xml:space="preserve">7004225120000000000 ♠ 61 vuotta, 233 päivää </w:t>
            </w:r>
          </w:p>
        </w:tc>
      </w:tr>
      <w:tr>
        <w:trPr/>
        <w:tc>
          <w:tcPr>
            <w:tcW w:w="691" w:type="dxa"/>
            <w:tcBorders/>
            <w:vAlign w:val="center"/>
          </w:tcPr>
          <w:p>
            <w:pPr>
              <w:pStyle w:val="TableContents"/>
              <w:bidi w:val="0"/>
              <w:spacing w:before="0" w:after="283"/>
              <w:jc w:val="left"/>
              <w:rPr/>
            </w:pPr>
            <w:r>
              <w:rPr/>
              <w:t xml:space="preserve">66 </w:t>
            </w:r>
          </w:p>
        </w:tc>
        <w:tc>
          <w:tcPr>
            <w:tcW w:w="1756" w:type="dxa"/>
            <w:tcBorders/>
            <w:vAlign w:val="center"/>
          </w:tcPr>
          <w:p>
            <w:pPr>
              <w:pStyle w:val="TableContents"/>
              <w:bidi w:val="0"/>
              <w:spacing w:before="0" w:after="283"/>
              <w:jc w:val="left"/>
              <w:rPr/>
            </w:pPr>
            <w:r>
              <w:rPr/>
              <w:t xml:space="preserve">Filip IV </w:t>
            </w:r>
          </w:p>
        </w:tc>
        <w:tc>
          <w:tcPr>
            <w:tcW w:w="3271" w:type="dxa"/>
            <w:tcBorders/>
            <w:vAlign w:val="center"/>
          </w:tcPr>
          <w:p>
            <w:pPr>
              <w:pStyle w:val="TableContents"/>
              <w:bidi w:val="0"/>
              <w:spacing w:before="0" w:after="283"/>
              <w:jc w:val="left"/>
              <w:rPr/>
            </w:pPr>
            <w:r>
              <w:rPr/>
              <w:t xml:space="preserve">Waldeck-Wildungen (HRE) </w:t>
            </w:r>
          </w:p>
        </w:tc>
        <w:tc>
          <w:tcPr>
            <w:tcW w:w="1111" w:type="dxa"/>
            <w:tcBorders/>
            <w:vAlign w:val="center"/>
          </w:tcPr>
          <w:p>
            <w:pPr>
              <w:pStyle w:val="TableContents"/>
              <w:bidi w:val="0"/>
              <w:spacing w:before="0" w:after="283"/>
              <w:jc w:val="left"/>
              <w:rPr/>
            </w:pPr>
            <w:r>
              <w:rPr/>
              <w:t xml:space="preserve">28. toukokuuta 1513 </w:t>
            </w:r>
          </w:p>
        </w:tc>
        <w:tc>
          <w:tcPr>
            <w:tcW w:w="1111" w:type="dxa"/>
            <w:tcBorders/>
            <w:vAlign w:val="center"/>
          </w:tcPr>
          <w:p>
            <w:pPr>
              <w:pStyle w:val="TableContents"/>
              <w:bidi w:val="0"/>
              <w:spacing w:before="0" w:after="283"/>
              <w:jc w:val="left"/>
              <w:rPr/>
            </w:pPr>
            <w:r>
              <w:rPr/>
              <w:t xml:space="preserve">30. marraskuuta 1574 </w:t>
            </w:r>
          </w:p>
        </w:tc>
        <w:tc>
          <w:tcPr>
            <w:tcW w:w="766" w:type="dxa"/>
            <w:tcBorders/>
            <w:vAlign w:val="center"/>
          </w:tcPr>
          <w:p>
            <w:pPr>
              <w:pStyle w:val="TableContents"/>
              <w:bidi w:val="0"/>
              <w:spacing w:before="0" w:after="283"/>
              <w:jc w:val="left"/>
              <w:rPr/>
            </w:pPr>
            <w:r>
              <w:rPr/>
              <w:t xml:space="preserve">22,466 </w:t>
            </w:r>
          </w:p>
        </w:tc>
        <w:tc>
          <w:tcPr>
            <w:tcW w:w="2431" w:type="dxa"/>
            <w:tcBorders/>
            <w:vAlign w:val="center"/>
          </w:tcPr>
          <w:p>
            <w:pPr>
              <w:pStyle w:val="TableContents"/>
              <w:bidi w:val="0"/>
              <w:spacing w:before="0" w:after="283"/>
              <w:jc w:val="left"/>
              <w:rPr/>
            </w:pPr>
            <w:r>
              <w:rPr/>
              <w:t xml:space="preserve">7004224660000000000 ♠ 61 vuotta, 186 päivää </w:t>
            </w:r>
          </w:p>
        </w:tc>
      </w:tr>
      <w:tr>
        <w:trPr/>
        <w:tc>
          <w:tcPr>
            <w:tcW w:w="691" w:type="dxa"/>
            <w:tcBorders/>
            <w:vAlign w:val="center"/>
          </w:tcPr>
          <w:p>
            <w:pPr>
              <w:pStyle w:val="TableContents"/>
              <w:bidi w:val="0"/>
              <w:spacing w:before="0" w:after="283"/>
              <w:jc w:val="left"/>
              <w:rPr/>
            </w:pPr>
            <w:r>
              <w:rPr/>
              <w:t xml:space="preserve">67 </w:t>
            </w:r>
          </w:p>
        </w:tc>
        <w:tc>
          <w:tcPr>
            <w:tcW w:w="1756" w:type="dxa"/>
            <w:tcBorders/>
            <w:vAlign w:val="center"/>
          </w:tcPr>
          <w:p>
            <w:pPr>
              <w:pStyle w:val="TableContents"/>
              <w:bidi w:val="0"/>
              <w:spacing w:before="0" w:after="283"/>
              <w:jc w:val="left"/>
              <w:rPr/>
            </w:pPr>
            <w:r>
              <w:rPr/>
              <w:t xml:space="preserve">Wakhat Singh Dalil Singh </w:t>
            </w:r>
          </w:p>
        </w:tc>
        <w:tc>
          <w:tcPr>
            <w:tcW w:w="3271" w:type="dxa"/>
            <w:tcBorders/>
            <w:vAlign w:val="center"/>
          </w:tcPr>
          <w:p>
            <w:pPr>
              <w:pStyle w:val="TableContents"/>
              <w:bidi w:val="0"/>
              <w:spacing w:before="0" w:after="283"/>
              <w:jc w:val="left"/>
              <w:rPr/>
            </w:pPr>
            <w:r>
              <w:rPr/>
              <w:t xml:space="preserve">Lunavada (Intia) </w:t>
            </w:r>
          </w:p>
        </w:tc>
        <w:tc>
          <w:tcPr>
            <w:tcW w:w="1111" w:type="dxa"/>
            <w:tcBorders/>
            <w:vAlign w:val="center"/>
          </w:tcPr>
          <w:p>
            <w:pPr>
              <w:pStyle w:val="TableContents"/>
              <w:bidi w:val="0"/>
              <w:spacing w:before="0" w:after="283"/>
              <w:jc w:val="left"/>
              <w:rPr/>
            </w:pPr>
            <w:r>
              <w:rPr/>
              <w:t xml:space="preserve">31. lokakuuta 1867 </w:t>
            </w:r>
          </w:p>
        </w:tc>
        <w:tc>
          <w:tcPr>
            <w:tcW w:w="1111" w:type="dxa"/>
            <w:tcBorders/>
            <w:vAlign w:val="center"/>
          </w:tcPr>
          <w:p>
            <w:pPr>
              <w:pStyle w:val="TableContents"/>
              <w:bidi w:val="0"/>
              <w:spacing w:before="0" w:after="283"/>
              <w:jc w:val="left"/>
              <w:rPr/>
            </w:pPr>
            <w:r>
              <w:rPr/>
              <w:t xml:space="preserve">27. huhtikuuta 1929 </w:t>
            </w:r>
          </w:p>
        </w:tc>
        <w:tc>
          <w:tcPr>
            <w:tcW w:w="766" w:type="dxa"/>
            <w:tcBorders/>
            <w:vAlign w:val="center"/>
          </w:tcPr>
          <w:p>
            <w:pPr>
              <w:pStyle w:val="TableContents"/>
              <w:bidi w:val="0"/>
              <w:spacing w:before="0" w:after="283"/>
              <w:jc w:val="left"/>
              <w:rPr/>
            </w:pPr>
            <w:r>
              <w:rPr/>
              <w:t xml:space="preserve">22,458 </w:t>
            </w:r>
          </w:p>
        </w:tc>
        <w:tc>
          <w:tcPr>
            <w:tcW w:w="2431" w:type="dxa"/>
            <w:tcBorders/>
            <w:vAlign w:val="center"/>
          </w:tcPr>
          <w:p>
            <w:pPr>
              <w:pStyle w:val="TableContents"/>
              <w:bidi w:val="0"/>
              <w:spacing w:before="0" w:after="283"/>
              <w:jc w:val="left"/>
              <w:rPr/>
            </w:pPr>
            <w:r>
              <w:rPr/>
              <w:t xml:space="preserve">7004224580000000000 ♠ 61 vuotta, 178 päivää </w:t>
            </w:r>
          </w:p>
        </w:tc>
      </w:tr>
      <w:tr>
        <w:trPr/>
        <w:tc>
          <w:tcPr>
            <w:tcW w:w="691" w:type="dxa"/>
            <w:tcBorders/>
            <w:vAlign w:val="center"/>
          </w:tcPr>
          <w:p>
            <w:pPr>
              <w:pStyle w:val="TableContents"/>
              <w:bidi w:val="0"/>
              <w:spacing w:before="0" w:after="283"/>
              <w:jc w:val="left"/>
              <w:rPr/>
            </w:pPr>
            <w:r>
              <w:rPr/>
              <w:t xml:space="preserve">68 </w:t>
            </w:r>
          </w:p>
        </w:tc>
        <w:tc>
          <w:tcPr>
            <w:tcW w:w="1756" w:type="dxa"/>
            <w:tcBorders/>
            <w:vAlign w:val="center"/>
          </w:tcPr>
          <w:p>
            <w:pPr>
              <w:pStyle w:val="TableContents"/>
              <w:bidi w:val="0"/>
              <w:spacing w:before="0" w:after="283"/>
              <w:jc w:val="left"/>
              <w:rPr/>
            </w:pPr>
            <w:r>
              <w:rPr/>
              <w:t xml:space="preserve">Paku Alam VIII </w:t>
            </w:r>
          </w:p>
        </w:tc>
        <w:tc>
          <w:tcPr>
            <w:tcW w:w="3271" w:type="dxa"/>
            <w:tcBorders/>
            <w:vAlign w:val="center"/>
          </w:tcPr>
          <w:p>
            <w:pPr>
              <w:pStyle w:val="TableContents"/>
              <w:bidi w:val="0"/>
              <w:spacing w:before="0" w:after="283"/>
              <w:jc w:val="left"/>
              <w:rPr/>
            </w:pPr>
            <w:r>
              <w:rPr/>
              <w:t xml:space="preserve">Pakualaman (Indonesia) </w:t>
            </w:r>
          </w:p>
        </w:tc>
        <w:tc>
          <w:tcPr>
            <w:tcW w:w="1111" w:type="dxa"/>
            <w:tcBorders/>
            <w:vAlign w:val="center"/>
          </w:tcPr>
          <w:p>
            <w:pPr>
              <w:pStyle w:val="TableContents"/>
              <w:bidi w:val="0"/>
              <w:spacing w:before="0" w:after="283"/>
              <w:jc w:val="left"/>
              <w:rPr/>
            </w:pPr>
            <w:r>
              <w:rPr/>
              <w:t xml:space="preserve">12. huhtikuuta 1937 </w:t>
            </w:r>
          </w:p>
        </w:tc>
        <w:tc>
          <w:tcPr>
            <w:tcW w:w="1111" w:type="dxa"/>
            <w:tcBorders/>
            <w:vAlign w:val="center"/>
          </w:tcPr>
          <w:p>
            <w:pPr>
              <w:pStyle w:val="TableContents"/>
              <w:bidi w:val="0"/>
              <w:spacing w:before="0" w:after="283"/>
              <w:jc w:val="left"/>
              <w:rPr/>
            </w:pPr>
            <w:r>
              <w:rPr/>
              <w:t xml:space="preserve">11. syyskuuta 1998 </w:t>
            </w:r>
          </w:p>
        </w:tc>
        <w:tc>
          <w:tcPr>
            <w:tcW w:w="766" w:type="dxa"/>
            <w:tcBorders/>
            <w:vAlign w:val="center"/>
          </w:tcPr>
          <w:p>
            <w:pPr>
              <w:pStyle w:val="TableContents"/>
              <w:bidi w:val="0"/>
              <w:spacing w:before="0" w:after="283"/>
              <w:jc w:val="left"/>
              <w:rPr/>
            </w:pPr>
            <w:r>
              <w:rPr/>
              <w:t xml:space="preserve">22,432 </w:t>
            </w:r>
          </w:p>
        </w:tc>
        <w:tc>
          <w:tcPr>
            <w:tcW w:w="2431" w:type="dxa"/>
            <w:tcBorders/>
            <w:vAlign w:val="center"/>
          </w:tcPr>
          <w:p>
            <w:pPr>
              <w:pStyle w:val="TableContents"/>
              <w:bidi w:val="0"/>
              <w:spacing w:before="0" w:after="283"/>
              <w:jc w:val="left"/>
              <w:rPr/>
            </w:pPr>
            <w:r>
              <w:rPr/>
              <w:t xml:space="preserve">7004224320000000000 ♠ 61 vuotta, 152 päivää </w:t>
            </w:r>
          </w:p>
        </w:tc>
      </w:tr>
      <w:tr>
        <w:trPr/>
        <w:tc>
          <w:tcPr>
            <w:tcW w:w="691" w:type="dxa"/>
            <w:tcBorders/>
            <w:vAlign w:val="center"/>
          </w:tcPr>
          <w:p>
            <w:pPr>
              <w:pStyle w:val="TableContents"/>
              <w:bidi w:val="0"/>
              <w:spacing w:before="0" w:after="283"/>
              <w:jc w:val="left"/>
              <w:rPr/>
            </w:pPr>
            <w:r>
              <w:rPr/>
              <w:t xml:space="preserve">69 </w:t>
            </w:r>
          </w:p>
        </w:tc>
        <w:tc>
          <w:tcPr>
            <w:tcW w:w="1756" w:type="dxa"/>
            <w:tcBorders/>
            <w:vAlign w:val="center"/>
          </w:tcPr>
          <w:p>
            <w:pPr>
              <w:pStyle w:val="TableContents"/>
              <w:bidi w:val="0"/>
              <w:spacing w:before="0" w:after="283"/>
              <w:jc w:val="left"/>
              <w:rPr/>
            </w:pPr>
            <w:r>
              <w:rPr/>
              <w:t xml:space="preserve">Victor Amadeus </w:t>
            </w:r>
          </w:p>
        </w:tc>
        <w:tc>
          <w:tcPr>
            <w:tcW w:w="3271" w:type="dxa"/>
            <w:tcBorders/>
            <w:vAlign w:val="center"/>
          </w:tcPr>
          <w:p>
            <w:pPr>
              <w:pStyle w:val="TableContents"/>
              <w:bidi w:val="0"/>
              <w:spacing w:before="0" w:after="283"/>
              <w:jc w:val="left"/>
              <w:rPr/>
            </w:pPr>
            <w:r>
              <w:rPr/>
              <w:t xml:space="preserve">Anhalt-Bernburg (HRE) </w:t>
            </w:r>
          </w:p>
        </w:tc>
        <w:tc>
          <w:tcPr>
            <w:tcW w:w="1111" w:type="dxa"/>
            <w:tcBorders/>
            <w:vAlign w:val="center"/>
          </w:tcPr>
          <w:p>
            <w:pPr>
              <w:pStyle w:val="TableContents"/>
              <w:bidi w:val="0"/>
              <w:spacing w:before="0" w:after="283"/>
              <w:jc w:val="left"/>
              <w:rPr/>
            </w:pPr>
            <w:r>
              <w:rPr/>
              <w:t xml:space="preserve">22. syyskuuta 1656 </w:t>
            </w:r>
          </w:p>
        </w:tc>
        <w:tc>
          <w:tcPr>
            <w:tcW w:w="1111" w:type="dxa"/>
            <w:tcBorders/>
            <w:vAlign w:val="center"/>
          </w:tcPr>
          <w:p>
            <w:pPr>
              <w:pStyle w:val="TableContents"/>
              <w:bidi w:val="0"/>
              <w:spacing w:before="0" w:after="283"/>
              <w:jc w:val="left"/>
              <w:rPr/>
            </w:pPr>
            <w:r>
              <w:rPr/>
              <w:t xml:space="preserve">14. helmikuuta 1718 </w:t>
            </w:r>
          </w:p>
        </w:tc>
        <w:tc>
          <w:tcPr>
            <w:tcW w:w="766" w:type="dxa"/>
            <w:tcBorders/>
            <w:vAlign w:val="center"/>
          </w:tcPr>
          <w:p>
            <w:pPr>
              <w:pStyle w:val="TableContents"/>
              <w:bidi w:val="0"/>
              <w:spacing w:before="0" w:after="283"/>
              <w:jc w:val="left"/>
              <w:rPr/>
            </w:pPr>
            <w:r>
              <w:rPr/>
              <w:t xml:space="preserve">22,424 </w:t>
            </w:r>
          </w:p>
        </w:tc>
        <w:tc>
          <w:tcPr>
            <w:tcW w:w="2431" w:type="dxa"/>
            <w:tcBorders/>
            <w:vAlign w:val="center"/>
          </w:tcPr>
          <w:p>
            <w:pPr>
              <w:pStyle w:val="TableContents"/>
              <w:bidi w:val="0"/>
              <w:spacing w:before="0" w:after="283"/>
              <w:jc w:val="left"/>
              <w:rPr/>
            </w:pPr>
            <w:r>
              <w:rPr/>
              <w:t xml:space="preserve">7004224240000000000 ♠ 61 vuotta, 145 päivää </w:t>
            </w:r>
          </w:p>
        </w:tc>
      </w:tr>
      <w:tr>
        <w:trPr/>
        <w:tc>
          <w:tcPr>
            <w:tcW w:w="691" w:type="dxa"/>
            <w:tcBorders/>
            <w:vAlign w:val="center"/>
          </w:tcPr>
          <w:p>
            <w:pPr>
              <w:pStyle w:val="TableContents"/>
              <w:bidi w:val="0"/>
              <w:spacing w:before="0" w:after="283"/>
              <w:jc w:val="left"/>
              <w:rPr/>
            </w:pPr>
            <w:r>
              <w:rPr/>
              <w:t xml:space="preserve">70 </w:t>
            </w:r>
          </w:p>
        </w:tc>
        <w:tc>
          <w:tcPr>
            <w:tcW w:w="1756" w:type="dxa"/>
            <w:tcBorders/>
            <w:vAlign w:val="center"/>
          </w:tcPr>
          <w:p>
            <w:pPr>
              <w:pStyle w:val="TableContents"/>
              <w:bidi w:val="0"/>
              <w:spacing w:before="0" w:after="283"/>
              <w:jc w:val="left"/>
              <w:rPr/>
            </w:pPr>
            <w:r>
              <w:rPr/>
              <w:t xml:space="preserve">Lakshman Singh, Banswaran maharawal </w:t>
            </w:r>
          </w:p>
        </w:tc>
        <w:tc>
          <w:tcPr>
            <w:tcW w:w="3271" w:type="dxa"/>
            <w:tcBorders/>
            <w:vAlign w:val="center"/>
          </w:tcPr>
          <w:p>
            <w:pPr>
              <w:pStyle w:val="TableContents"/>
              <w:bidi w:val="0"/>
              <w:spacing w:before="0" w:after="283"/>
              <w:jc w:val="left"/>
              <w:rPr/>
            </w:pPr>
            <w:r>
              <w:rPr/>
              <w:t xml:space="preserve">Banswaran osavaltio (Intia) </w:t>
            </w:r>
          </w:p>
        </w:tc>
        <w:tc>
          <w:tcPr>
            <w:tcW w:w="1111" w:type="dxa"/>
            <w:tcBorders/>
            <w:vAlign w:val="center"/>
          </w:tcPr>
          <w:p>
            <w:pPr>
              <w:pStyle w:val="TableContents"/>
              <w:bidi w:val="0"/>
              <w:spacing w:before="0" w:after="283"/>
              <w:jc w:val="left"/>
              <w:rPr/>
            </w:pPr>
            <w:r>
              <w:rPr/>
              <w:t xml:space="preserve">2. helmikuuta 1844 </w:t>
            </w:r>
          </w:p>
        </w:tc>
        <w:tc>
          <w:tcPr>
            <w:tcW w:w="1111" w:type="dxa"/>
            <w:tcBorders/>
            <w:vAlign w:val="center"/>
          </w:tcPr>
          <w:p>
            <w:pPr>
              <w:pStyle w:val="TableContents"/>
              <w:bidi w:val="0"/>
              <w:spacing w:before="0" w:after="283"/>
              <w:jc w:val="left"/>
              <w:rPr/>
            </w:pPr>
            <w:r>
              <w:rPr/>
              <w:t xml:space="preserve">29. huhtikuuta 1905 </w:t>
            </w:r>
          </w:p>
        </w:tc>
        <w:tc>
          <w:tcPr>
            <w:tcW w:w="766" w:type="dxa"/>
            <w:tcBorders/>
            <w:vAlign w:val="center"/>
          </w:tcPr>
          <w:p>
            <w:pPr>
              <w:pStyle w:val="TableContents"/>
              <w:bidi w:val="0"/>
              <w:spacing w:before="0" w:after="283"/>
              <w:jc w:val="left"/>
              <w:rPr/>
            </w:pPr>
            <w:r>
              <w:rPr/>
              <w:t xml:space="preserve">22,366 </w:t>
            </w:r>
          </w:p>
        </w:tc>
        <w:tc>
          <w:tcPr>
            <w:tcW w:w="2431" w:type="dxa"/>
            <w:tcBorders/>
            <w:vAlign w:val="center"/>
          </w:tcPr>
          <w:p>
            <w:pPr>
              <w:pStyle w:val="TableContents"/>
              <w:bidi w:val="0"/>
              <w:spacing w:before="0" w:after="283"/>
              <w:jc w:val="left"/>
              <w:rPr/>
            </w:pPr>
            <w:r>
              <w:rPr/>
              <w:t xml:space="preserve">7004223660000000000 ♠ 61 vuotta, 86 päivää </w:t>
            </w:r>
          </w:p>
        </w:tc>
      </w:tr>
      <w:tr>
        <w:trPr/>
        <w:tc>
          <w:tcPr>
            <w:tcW w:w="691" w:type="dxa"/>
            <w:tcBorders/>
            <w:vAlign w:val="center"/>
          </w:tcPr>
          <w:p>
            <w:pPr>
              <w:pStyle w:val="TableContents"/>
              <w:bidi w:val="0"/>
              <w:spacing w:before="0" w:after="283"/>
              <w:jc w:val="left"/>
              <w:rPr/>
            </w:pPr>
            <w:r>
              <w:rPr/>
              <w:t xml:space="preserve">71 </w:t>
            </w:r>
          </w:p>
        </w:tc>
        <w:tc>
          <w:tcPr>
            <w:tcW w:w="1756" w:type="dxa"/>
            <w:tcBorders/>
            <w:vAlign w:val="center"/>
          </w:tcPr>
          <w:p>
            <w:pPr>
              <w:pStyle w:val="TableContents"/>
              <w:bidi w:val="0"/>
              <w:spacing w:before="0" w:after="283"/>
              <w:jc w:val="left"/>
              <w:rPr/>
            </w:pPr>
            <w:r>
              <w:rPr/>
              <w:t xml:space="preserve">Ulrich V </w:t>
            </w:r>
          </w:p>
        </w:tc>
        <w:tc>
          <w:tcPr>
            <w:tcW w:w="3271" w:type="dxa"/>
            <w:tcBorders/>
            <w:vAlign w:val="center"/>
          </w:tcPr>
          <w:p>
            <w:pPr>
              <w:pStyle w:val="TableContents"/>
              <w:bidi w:val="0"/>
              <w:spacing w:before="0" w:after="283"/>
              <w:jc w:val="left"/>
              <w:rPr/>
            </w:pPr>
            <w:r>
              <w:rPr/>
              <w:t xml:space="preserve">Württemberg-Stuttgart (HRE) </w:t>
            </w:r>
          </w:p>
        </w:tc>
        <w:tc>
          <w:tcPr>
            <w:tcW w:w="1111" w:type="dxa"/>
            <w:tcBorders/>
            <w:vAlign w:val="center"/>
          </w:tcPr>
          <w:p>
            <w:pPr>
              <w:pStyle w:val="TableContents"/>
              <w:bidi w:val="0"/>
              <w:spacing w:before="0" w:after="283"/>
              <w:jc w:val="left"/>
              <w:rPr/>
            </w:pPr>
            <w:r>
              <w:rPr/>
              <w:t xml:space="preserve">2. heinäkuuta 1419 </w:t>
            </w:r>
          </w:p>
        </w:tc>
        <w:tc>
          <w:tcPr>
            <w:tcW w:w="1111" w:type="dxa"/>
            <w:tcBorders/>
            <w:vAlign w:val="center"/>
          </w:tcPr>
          <w:p>
            <w:pPr>
              <w:pStyle w:val="TableContents"/>
              <w:bidi w:val="0"/>
              <w:spacing w:before="0" w:after="283"/>
              <w:jc w:val="left"/>
              <w:rPr/>
            </w:pPr>
            <w:r>
              <w:rPr/>
              <w:t xml:space="preserve">1. syyskuuta 1480 </w:t>
            </w:r>
          </w:p>
        </w:tc>
        <w:tc>
          <w:tcPr>
            <w:tcW w:w="766" w:type="dxa"/>
            <w:tcBorders/>
            <w:vAlign w:val="center"/>
          </w:tcPr>
          <w:p>
            <w:pPr>
              <w:pStyle w:val="TableContents"/>
              <w:bidi w:val="0"/>
              <w:spacing w:before="0" w:after="283"/>
              <w:jc w:val="left"/>
              <w:rPr/>
            </w:pPr>
            <w:r>
              <w:rPr/>
              <w:t xml:space="preserve">22,342 </w:t>
            </w:r>
          </w:p>
        </w:tc>
        <w:tc>
          <w:tcPr>
            <w:tcW w:w="2431" w:type="dxa"/>
            <w:tcBorders/>
            <w:vAlign w:val="center"/>
          </w:tcPr>
          <w:p>
            <w:pPr>
              <w:pStyle w:val="TableContents"/>
              <w:bidi w:val="0"/>
              <w:spacing w:before="0" w:after="283"/>
              <w:jc w:val="left"/>
              <w:rPr/>
            </w:pPr>
            <w:r>
              <w:rPr/>
              <w:t xml:space="preserve">7004223420000000000 ♠ 61 vuotta, 61 päivää </w:t>
            </w:r>
          </w:p>
        </w:tc>
      </w:tr>
      <w:tr>
        <w:trPr/>
        <w:tc>
          <w:tcPr>
            <w:tcW w:w="691" w:type="dxa"/>
            <w:tcBorders/>
            <w:vAlign w:val="center"/>
          </w:tcPr>
          <w:p>
            <w:pPr>
              <w:pStyle w:val="TableContents"/>
              <w:bidi w:val="0"/>
              <w:spacing w:before="0" w:after="283"/>
              <w:jc w:val="left"/>
              <w:rPr/>
            </w:pPr>
            <w:r>
              <w:rPr/>
              <w:t xml:space="preserve">72 </w:t>
            </w:r>
          </w:p>
        </w:tc>
        <w:tc>
          <w:tcPr>
            <w:tcW w:w="1756" w:type="dxa"/>
            <w:tcBorders/>
            <w:vAlign w:val="center"/>
          </w:tcPr>
          <w:p>
            <w:pPr>
              <w:pStyle w:val="TableContents"/>
              <w:bidi w:val="0"/>
              <w:spacing w:before="0" w:after="283"/>
              <w:jc w:val="left"/>
              <w:rPr/>
            </w:pPr>
            <w:r>
              <w:rPr/>
              <w:t xml:space="preserve">Ranbir Singh </w:t>
            </w:r>
          </w:p>
        </w:tc>
        <w:tc>
          <w:tcPr>
            <w:tcW w:w="3271" w:type="dxa"/>
            <w:tcBorders/>
            <w:vAlign w:val="center"/>
          </w:tcPr>
          <w:p>
            <w:pPr>
              <w:pStyle w:val="TableContents"/>
              <w:bidi w:val="0"/>
              <w:spacing w:before="0" w:after="283"/>
              <w:jc w:val="left"/>
              <w:rPr/>
            </w:pPr>
            <w:r>
              <w:rPr/>
              <w:t xml:space="preserve">Jind (Intia) </w:t>
            </w:r>
          </w:p>
        </w:tc>
        <w:tc>
          <w:tcPr>
            <w:tcW w:w="1111" w:type="dxa"/>
            <w:tcBorders/>
            <w:vAlign w:val="center"/>
          </w:tcPr>
          <w:p>
            <w:pPr>
              <w:pStyle w:val="TableContents"/>
              <w:bidi w:val="0"/>
              <w:spacing w:before="0" w:after="283"/>
              <w:jc w:val="left"/>
              <w:rPr/>
            </w:pPr>
            <w:r>
              <w:rPr/>
              <w:t xml:space="preserve">7. maaliskuuta 1887 </w:t>
            </w:r>
          </w:p>
        </w:tc>
        <w:tc>
          <w:tcPr>
            <w:tcW w:w="1111" w:type="dxa"/>
            <w:tcBorders/>
            <w:vAlign w:val="center"/>
          </w:tcPr>
          <w:p>
            <w:pPr>
              <w:pStyle w:val="TableContents"/>
              <w:bidi w:val="0"/>
              <w:spacing w:before="0" w:after="283"/>
              <w:jc w:val="left"/>
              <w:rPr/>
            </w:pPr>
            <w:r>
              <w:rPr/>
              <w:t xml:space="preserve">31. maaliskuuta 1948 </w:t>
            </w:r>
          </w:p>
        </w:tc>
        <w:tc>
          <w:tcPr>
            <w:tcW w:w="766" w:type="dxa"/>
            <w:tcBorders/>
            <w:vAlign w:val="center"/>
          </w:tcPr>
          <w:p>
            <w:pPr>
              <w:pStyle w:val="TableContents"/>
              <w:bidi w:val="0"/>
              <w:spacing w:before="0" w:after="283"/>
              <w:jc w:val="left"/>
              <w:rPr/>
            </w:pPr>
            <w:r>
              <w:rPr/>
              <w:t xml:space="preserve">22,304 </w:t>
            </w:r>
          </w:p>
        </w:tc>
        <w:tc>
          <w:tcPr>
            <w:tcW w:w="2431" w:type="dxa"/>
            <w:tcBorders/>
            <w:vAlign w:val="center"/>
          </w:tcPr>
          <w:p>
            <w:pPr>
              <w:pStyle w:val="TableContents"/>
              <w:bidi w:val="0"/>
              <w:spacing w:before="0" w:after="283"/>
              <w:jc w:val="left"/>
              <w:rPr/>
            </w:pPr>
            <w:r>
              <w:rPr/>
              <w:t xml:space="preserve">7004223040000000000 ♠ 61 vuotta, 24 päivää </w:t>
            </w:r>
          </w:p>
        </w:tc>
      </w:tr>
      <w:tr>
        <w:trPr/>
        <w:tc>
          <w:tcPr>
            <w:tcW w:w="691" w:type="dxa"/>
            <w:tcBorders/>
            <w:vAlign w:val="center"/>
          </w:tcPr>
          <w:p>
            <w:pPr>
              <w:pStyle w:val="TableContents"/>
              <w:bidi w:val="0"/>
              <w:spacing w:before="0" w:after="283"/>
              <w:jc w:val="left"/>
              <w:rPr/>
            </w:pPr>
            <w:r>
              <w:rPr/>
              <w:t xml:space="preserve">73 </w:t>
            </w:r>
          </w:p>
        </w:tc>
        <w:tc>
          <w:tcPr>
            <w:tcW w:w="1756" w:type="dxa"/>
            <w:tcBorders/>
            <w:vAlign w:val="center"/>
          </w:tcPr>
          <w:p>
            <w:pPr>
              <w:pStyle w:val="TableContents"/>
              <w:bidi w:val="0"/>
              <w:spacing w:before="0" w:after="283"/>
              <w:jc w:val="left"/>
              <w:rPr/>
            </w:pPr>
            <w:r>
              <w:rPr/>
              <w:t xml:space="preserve">Ernst Ludwig </w:t>
            </w:r>
          </w:p>
        </w:tc>
        <w:tc>
          <w:tcPr>
            <w:tcW w:w="3271" w:type="dxa"/>
            <w:tcBorders/>
            <w:vAlign w:val="center"/>
          </w:tcPr>
          <w:p>
            <w:pPr>
              <w:pStyle w:val="TableContents"/>
              <w:bidi w:val="0"/>
              <w:spacing w:before="0" w:after="283"/>
              <w:jc w:val="left"/>
              <w:rPr/>
            </w:pPr>
            <w:r>
              <w:rPr/>
              <w:t xml:space="preserve">Hessen-Darmstadt (HRE) </w:t>
            </w:r>
          </w:p>
        </w:tc>
        <w:tc>
          <w:tcPr>
            <w:tcW w:w="1111" w:type="dxa"/>
            <w:tcBorders/>
            <w:vAlign w:val="center"/>
          </w:tcPr>
          <w:p>
            <w:pPr>
              <w:pStyle w:val="TableContents"/>
              <w:bidi w:val="0"/>
              <w:spacing w:before="0" w:after="283"/>
              <w:jc w:val="left"/>
              <w:rPr/>
            </w:pPr>
            <w:r>
              <w:rPr/>
              <w:t xml:space="preserve">31. elokuuta 1678 </w:t>
            </w:r>
          </w:p>
        </w:tc>
        <w:tc>
          <w:tcPr>
            <w:tcW w:w="1111" w:type="dxa"/>
            <w:tcBorders/>
            <w:vAlign w:val="center"/>
          </w:tcPr>
          <w:p>
            <w:pPr>
              <w:pStyle w:val="TableContents"/>
              <w:bidi w:val="0"/>
              <w:spacing w:before="0" w:after="283"/>
              <w:jc w:val="left"/>
              <w:rPr/>
            </w:pPr>
            <w:r>
              <w:rPr/>
              <w:t xml:space="preserve">12. syyskuuta 1739 </w:t>
            </w:r>
          </w:p>
        </w:tc>
        <w:tc>
          <w:tcPr>
            <w:tcW w:w="766" w:type="dxa"/>
            <w:tcBorders/>
            <w:vAlign w:val="center"/>
          </w:tcPr>
          <w:p>
            <w:pPr>
              <w:pStyle w:val="TableContents"/>
              <w:bidi w:val="0"/>
              <w:spacing w:before="0" w:after="283"/>
              <w:jc w:val="left"/>
              <w:rPr/>
            </w:pPr>
            <w:r>
              <w:rPr/>
              <w:t xml:space="preserve">22,291 </w:t>
            </w:r>
          </w:p>
        </w:tc>
        <w:tc>
          <w:tcPr>
            <w:tcW w:w="2431" w:type="dxa"/>
            <w:tcBorders/>
            <w:vAlign w:val="center"/>
          </w:tcPr>
          <w:p>
            <w:pPr>
              <w:pStyle w:val="TableContents"/>
              <w:bidi w:val="0"/>
              <w:spacing w:before="0" w:after="283"/>
              <w:jc w:val="left"/>
              <w:rPr/>
            </w:pPr>
            <w:r>
              <w:rPr/>
              <w:t xml:space="preserve">7004222910000000000 ♠ 61 vuotta, 12 päivää </w:t>
            </w:r>
          </w:p>
        </w:tc>
      </w:tr>
      <w:tr>
        <w:trPr/>
        <w:tc>
          <w:tcPr>
            <w:tcW w:w="691" w:type="dxa"/>
            <w:tcBorders/>
            <w:vAlign w:val="center"/>
          </w:tcPr>
          <w:p>
            <w:pPr>
              <w:pStyle w:val="TableContents"/>
              <w:bidi w:val="0"/>
              <w:spacing w:before="0" w:after="283"/>
              <w:jc w:val="left"/>
              <w:rPr/>
            </w:pPr>
            <w:r>
              <w:rPr/>
              <w:t xml:space="preserve">74 </w:t>
            </w:r>
          </w:p>
        </w:tc>
        <w:tc>
          <w:tcPr>
            <w:tcW w:w="1756" w:type="dxa"/>
            <w:tcBorders/>
            <w:vAlign w:val="center"/>
          </w:tcPr>
          <w:p>
            <w:pPr>
              <w:pStyle w:val="TableContents"/>
              <w:bidi w:val="0"/>
              <w:spacing w:before="0" w:after="283"/>
              <w:jc w:val="left"/>
              <w:rPr/>
            </w:pPr>
            <w:r>
              <w:rPr/>
              <w:t xml:space="preserve">Johann Friedrich I </w:t>
            </w:r>
          </w:p>
        </w:tc>
        <w:tc>
          <w:tcPr>
            <w:tcW w:w="3271" w:type="dxa"/>
            <w:tcBorders/>
            <w:vAlign w:val="center"/>
          </w:tcPr>
          <w:p>
            <w:pPr>
              <w:pStyle w:val="TableContents"/>
              <w:bidi w:val="0"/>
              <w:spacing w:before="0" w:after="283"/>
              <w:jc w:val="left"/>
              <w:rPr/>
            </w:pPr>
            <w:r>
              <w:rPr/>
              <w:t xml:space="preserve">Hohenlohe-Neuenstein-Öhringen (HRE) </w:t>
            </w:r>
          </w:p>
        </w:tc>
        <w:tc>
          <w:tcPr>
            <w:tcW w:w="1111" w:type="dxa"/>
            <w:tcBorders/>
            <w:vAlign w:val="center"/>
          </w:tcPr>
          <w:p>
            <w:pPr>
              <w:pStyle w:val="TableContents"/>
              <w:bidi w:val="0"/>
              <w:spacing w:before="0" w:after="283"/>
              <w:jc w:val="left"/>
              <w:rPr/>
            </w:pPr>
            <w:r>
              <w:rPr/>
              <w:t xml:space="preserve">11. lokakuuta 1641 </w:t>
            </w:r>
          </w:p>
        </w:tc>
        <w:tc>
          <w:tcPr>
            <w:tcW w:w="1111" w:type="dxa"/>
            <w:tcBorders/>
            <w:vAlign w:val="center"/>
          </w:tcPr>
          <w:p>
            <w:pPr>
              <w:pStyle w:val="TableContents"/>
              <w:bidi w:val="0"/>
              <w:spacing w:before="0" w:after="283"/>
              <w:jc w:val="left"/>
              <w:rPr/>
            </w:pPr>
            <w:r>
              <w:rPr/>
              <w:t xml:space="preserve">17. lokakuuta 1702 </w:t>
            </w:r>
          </w:p>
        </w:tc>
        <w:tc>
          <w:tcPr>
            <w:tcW w:w="766" w:type="dxa"/>
            <w:tcBorders/>
            <w:vAlign w:val="center"/>
          </w:tcPr>
          <w:p>
            <w:pPr>
              <w:pStyle w:val="TableContents"/>
              <w:bidi w:val="0"/>
              <w:spacing w:before="0" w:after="283"/>
              <w:jc w:val="left"/>
              <w:rPr/>
            </w:pPr>
            <w:r>
              <w:rPr/>
              <w:t xml:space="preserve">22,285 </w:t>
            </w:r>
          </w:p>
        </w:tc>
        <w:tc>
          <w:tcPr>
            <w:tcW w:w="2431" w:type="dxa"/>
            <w:tcBorders/>
            <w:vAlign w:val="center"/>
          </w:tcPr>
          <w:p>
            <w:pPr>
              <w:pStyle w:val="TableContents"/>
              <w:bidi w:val="0"/>
              <w:spacing w:before="0" w:after="283"/>
              <w:jc w:val="left"/>
              <w:rPr/>
            </w:pPr>
            <w:r>
              <w:rPr/>
              <w:t xml:space="preserve">70042228500000000 ♠ 61 vuotta, 6 päivää </w:t>
            </w:r>
          </w:p>
        </w:tc>
      </w:tr>
      <w:tr>
        <w:trPr/>
        <w:tc>
          <w:tcPr>
            <w:tcW w:w="691" w:type="dxa"/>
            <w:tcBorders/>
            <w:vAlign w:val="center"/>
          </w:tcPr>
          <w:p>
            <w:pPr>
              <w:pStyle w:val="TableContents"/>
              <w:bidi w:val="0"/>
              <w:spacing w:before="0" w:after="283"/>
              <w:jc w:val="left"/>
              <w:rPr/>
            </w:pPr>
            <w:r>
              <w:rPr/>
              <w:t xml:space="preserve">75 </w:t>
            </w:r>
          </w:p>
        </w:tc>
        <w:tc>
          <w:tcPr>
            <w:tcW w:w="1756" w:type="dxa"/>
            <w:tcBorders/>
            <w:vAlign w:val="center"/>
          </w:tcPr>
          <w:p>
            <w:pPr>
              <w:pStyle w:val="TableContents"/>
              <w:bidi w:val="0"/>
              <w:spacing w:before="0" w:after="283"/>
              <w:jc w:val="left"/>
              <w:rPr/>
            </w:pPr>
            <w:r>
              <w:rPr/>
              <w:t xml:space="preserve">Wilhelm Moritz II </w:t>
            </w:r>
          </w:p>
        </w:tc>
        <w:tc>
          <w:tcPr>
            <w:tcW w:w="3271" w:type="dxa"/>
            <w:tcBorders/>
            <w:vAlign w:val="center"/>
          </w:tcPr>
          <w:p>
            <w:pPr>
              <w:pStyle w:val="TableContents"/>
              <w:bidi w:val="0"/>
              <w:spacing w:before="0" w:after="283"/>
              <w:jc w:val="left"/>
              <w:rPr/>
            </w:pPr>
            <w:r>
              <w:rPr/>
              <w:t xml:space="preserve">Isenburg-Philippseich (HRE) </w:t>
            </w:r>
          </w:p>
        </w:tc>
        <w:tc>
          <w:tcPr>
            <w:tcW w:w="1111" w:type="dxa"/>
            <w:tcBorders/>
            <w:vAlign w:val="center"/>
          </w:tcPr>
          <w:p>
            <w:pPr>
              <w:pStyle w:val="TableContents"/>
              <w:bidi w:val="0"/>
              <w:spacing w:before="0" w:after="283"/>
              <w:jc w:val="left"/>
              <w:rPr/>
            </w:pPr>
            <w:r>
              <w:rPr/>
              <w:t xml:space="preserve">8. maaliskuuta 1711 </w:t>
            </w:r>
          </w:p>
        </w:tc>
        <w:tc>
          <w:tcPr>
            <w:tcW w:w="1111" w:type="dxa"/>
            <w:tcBorders/>
            <w:vAlign w:val="center"/>
          </w:tcPr>
          <w:p>
            <w:pPr>
              <w:pStyle w:val="TableContents"/>
              <w:bidi w:val="0"/>
              <w:spacing w:before="0" w:after="283"/>
              <w:jc w:val="left"/>
              <w:rPr/>
            </w:pPr>
            <w:r>
              <w:rPr/>
              <w:t xml:space="preserve">7. maaliskuuta 1772 </w:t>
            </w:r>
          </w:p>
        </w:tc>
        <w:tc>
          <w:tcPr>
            <w:tcW w:w="766" w:type="dxa"/>
            <w:tcBorders/>
            <w:vAlign w:val="center"/>
          </w:tcPr>
          <w:p>
            <w:pPr>
              <w:pStyle w:val="TableContents"/>
              <w:bidi w:val="0"/>
              <w:spacing w:before="0" w:after="283"/>
              <w:jc w:val="left"/>
              <w:rPr/>
            </w:pPr>
            <w:r>
              <w:rPr/>
              <w:t xml:space="preserve">22,280 </w:t>
            </w:r>
          </w:p>
        </w:tc>
        <w:tc>
          <w:tcPr>
            <w:tcW w:w="2431" w:type="dxa"/>
            <w:tcBorders/>
            <w:vAlign w:val="center"/>
          </w:tcPr>
          <w:p>
            <w:pPr>
              <w:pStyle w:val="TableContents"/>
              <w:bidi w:val="0"/>
              <w:spacing w:before="0" w:after="283"/>
              <w:jc w:val="left"/>
              <w:rPr/>
            </w:pPr>
            <w:r>
              <w:rPr/>
              <w:t xml:space="preserve">700422280000000000000000000 ♠ 60 vuotta, 365 päivää </w:t>
            </w:r>
          </w:p>
        </w:tc>
      </w:tr>
      <w:tr>
        <w:trPr/>
        <w:tc>
          <w:tcPr>
            <w:tcW w:w="691" w:type="dxa"/>
            <w:tcBorders/>
            <w:vAlign w:val="center"/>
          </w:tcPr>
          <w:p>
            <w:pPr>
              <w:pStyle w:val="TableContents"/>
              <w:bidi w:val="0"/>
              <w:spacing w:before="0" w:after="283"/>
              <w:jc w:val="left"/>
              <w:rPr/>
            </w:pPr>
            <w:r>
              <w:rPr/>
              <w:t xml:space="preserve">76 </w:t>
            </w:r>
          </w:p>
        </w:tc>
        <w:tc>
          <w:tcPr>
            <w:tcW w:w="1756" w:type="dxa"/>
            <w:tcBorders/>
            <w:vAlign w:val="center"/>
          </w:tcPr>
          <w:p>
            <w:pPr>
              <w:pStyle w:val="TableContents"/>
              <w:bidi w:val="0"/>
              <w:spacing w:before="0" w:after="283"/>
              <w:jc w:val="left"/>
              <w:rPr/>
            </w:pPr>
            <w:r>
              <w:rPr/>
              <w:t xml:space="preserve">Christian Ernst </w:t>
            </w:r>
          </w:p>
        </w:tc>
        <w:tc>
          <w:tcPr>
            <w:tcW w:w="3271" w:type="dxa"/>
            <w:tcBorders/>
            <w:vAlign w:val="center"/>
          </w:tcPr>
          <w:p>
            <w:pPr>
              <w:pStyle w:val="TableContents"/>
              <w:bidi w:val="0"/>
              <w:spacing w:before="0" w:after="283"/>
              <w:jc w:val="left"/>
              <w:rPr/>
            </w:pPr>
            <w:r>
              <w:rPr/>
              <w:t xml:space="preserve">Stolberg-Wernigerode (HRE) </w:t>
            </w:r>
          </w:p>
        </w:tc>
        <w:tc>
          <w:tcPr>
            <w:tcW w:w="1111" w:type="dxa"/>
            <w:tcBorders/>
            <w:vAlign w:val="center"/>
          </w:tcPr>
          <w:p>
            <w:pPr>
              <w:pStyle w:val="TableContents"/>
              <w:bidi w:val="0"/>
              <w:spacing w:before="0" w:after="283"/>
              <w:jc w:val="left"/>
              <w:rPr/>
            </w:pPr>
            <w:r>
              <w:rPr/>
              <w:t xml:space="preserve">9. marraskuuta 1710 </w:t>
            </w:r>
          </w:p>
        </w:tc>
        <w:tc>
          <w:tcPr>
            <w:tcW w:w="1111" w:type="dxa"/>
            <w:tcBorders/>
            <w:vAlign w:val="center"/>
          </w:tcPr>
          <w:p>
            <w:pPr>
              <w:pStyle w:val="TableContents"/>
              <w:bidi w:val="0"/>
              <w:spacing w:before="0" w:after="283"/>
              <w:jc w:val="left"/>
              <w:rPr/>
            </w:pPr>
            <w:r>
              <w:rPr/>
              <w:t xml:space="preserve">25. lokakuuta 1771 </w:t>
            </w:r>
          </w:p>
        </w:tc>
        <w:tc>
          <w:tcPr>
            <w:tcW w:w="766" w:type="dxa"/>
            <w:tcBorders/>
            <w:vAlign w:val="center"/>
          </w:tcPr>
          <w:p>
            <w:pPr>
              <w:pStyle w:val="TableContents"/>
              <w:bidi w:val="0"/>
              <w:spacing w:before="0" w:after="283"/>
              <w:jc w:val="left"/>
              <w:rPr/>
            </w:pPr>
            <w:r>
              <w:rPr/>
              <w:t xml:space="preserve">22,265 </w:t>
            </w:r>
          </w:p>
        </w:tc>
        <w:tc>
          <w:tcPr>
            <w:tcW w:w="2431" w:type="dxa"/>
            <w:tcBorders/>
            <w:vAlign w:val="center"/>
          </w:tcPr>
          <w:p>
            <w:pPr>
              <w:pStyle w:val="TableContents"/>
              <w:bidi w:val="0"/>
              <w:spacing w:before="0" w:after="283"/>
              <w:jc w:val="left"/>
              <w:rPr/>
            </w:pPr>
            <w:r>
              <w:rPr/>
              <w:t xml:space="preserve">7004222650000000000 ♠ 60 vuotta, 350 päivää </w:t>
            </w:r>
          </w:p>
        </w:tc>
      </w:tr>
      <w:tr>
        <w:trPr/>
        <w:tc>
          <w:tcPr>
            <w:tcW w:w="691" w:type="dxa"/>
            <w:tcBorders/>
            <w:vAlign w:val="center"/>
          </w:tcPr>
          <w:p>
            <w:pPr>
              <w:pStyle w:val="TableContents"/>
              <w:bidi w:val="0"/>
              <w:spacing w:before="0" w:after="283"/>
              <w:jc w:val="left"/>
              <w:rPr/>
            </w:pPr>
            <w:r>
              <w:rPr/>
              <w:t xml:space="preserve">77 </w:t>
            </w:r>
          </w:p>
        </w:tc>
        <w:tc>
          <w:tcPr>
            <w:tcW w:w="1756" w:type="dxa"/>
            <w:tcBorders/>
            <w:vAlign w:val="center"/>
          </w:tcPr>
          <w:p>
            <w:pPr>
              <w:pStyle w:val="TableContents"/>
              <w:bidi w:val="0"/>
              <w:spacing w:before="0" w:after="283"/>
              <w:jc w:val="left"/>
              <w:rPr/>
            </w:pPr>
            <w:r>
              <w:rPr/>
              <w:t xml:space="preserve">Adolf III </w:t>
            </w:r>
          </w:p>
        </w:tc>
        <w:tc>
          <w:tcPr>
            <w:tcW w:w="3271" w:type="dxa"/>
            <w:tcBorders/>
            <w:vAlign w:val="center"/>
          </w:tcPr>
          <w:p>
            <w:pPr>
              <w:pStyle w:val="TableContents"/>
              <w:bidi w:val="0"/>
              <w:spacing w:before="0" w:after="283"/>
              <w:jc w:val="left"/>
              <w:rPr/>
            </w:pPr>
            <w:r>
              <w:rPr/>
              <w:t xml:space="preserve">Schauenburg ja Holstein (HRE) </w:t>
            </w:r>
          </w:p>
        </w:tc>
        <w:tc>
          <w:tcPr>
            <w:tcW w:w="1111" w:type="dxa"/>
            <w:tcBorders/>
            <w:vAlign w:val="center"/>
          </w:tcPr>
          <w:p>
            <w:pPr>
              <w:pStyle w:val="TableContents"/>
              <w:bidi w:val="0"/>
              <w:spacing w:before="0" w:after="283"/>
              <w:jc w:val="left"/>
              <w:rPr/>
            </w:pPr>
            <w:r>
              <w:rPr/>
              <w:t xml:space="preserve">6. heinäkuuta 1164 </w:t>
            </w:r>
          </w:p>
        </w:tc>
        <w:tc>
          <w:tcPr>
            <w:tcW w:w="1111" w:type="dxa"/>
            <w:tcBorders/>
            <w:vAlign w:val="center"/>
          </w:tcPr>
          <w:p>
            <w:pPr>
              <w:pStyle w:val="TableContents"/>
              <w:bidi w:val="0"/>
              <w:spacing w:before="0" w:after="283"/>
              <w:jc w:val="left"/>
              <w:rPr/>
            </w:pPr>
            <w:r>
              <w:rPr/>
              <w:t xml:space="preserve">3. tammikuuta 1225 </w:t>
            </w:r>
          </w:p>
        </w:tc>
        <w:tc>
          <w:tcPr>
            <w:tcW w:w="766" w:type="dxa"/>
            <w:tcBorders/>
            <w:vAlign w:val="center"/>
          </w:tcPr>
          <w:p>
            <w:pPr>
              <w:pStyle w:val="TableContents"/>
              <w:bidi w:val="0"/>
              <w:spacing w:before="0" w:after="283"/>
              <w:jc w:val="left"/>
              <w:rPr/>
            </w:pPr>
            <w:r>
              <w:rPr/>
              <w:t xml:space="preserve">22,096 </w:t>
            </w:r>
          </w:p>
        </w:tc>
        <w:tc>
          <w:tcPr>
            <w:tcW w:w="2431" w:type="dxa"/>
            <w:tcBorders/>
            <w:vAlign w:val="center"/>
          </w:tcPr>
          <w:p>
            <w:pPr>
              <w:pStyle w:val="TableContents"/>
              <w:bidi w:val="0"/>
              <w:spacing w:before="0" w:after="283"/>
              <w:jc w:val="left"/>
              <w:rPr/>
            </w:pPr>
            <w:r>
              <w:rPr/>
              <w:t xml:space="preserve">7004220960000000000 ♠ 60 vuotta, 181 päivää </w:t>
            </w:r>
          </w:p>
        </w:tc>
      </w:tr>
      <w:tr>
        <w:trPr/>
        <w:tc>
          <w:tcPr>
            <w:tcW w:w="691" w:type="dxa"/>
            <w:tcBorders/>
            <w:vAlign w:val="center"/>
          </w:tcPr>
          <w:p>
            <w:pPr>
              <w:pStyle w:val="TableContents"/>
              <w:bidi w:val="0"/>
              <w:spacing w:before="0" w:after="283"/>
              <w:jc w:val="left"/>
              <w:rPr/>
            </w:pPr>
            <w:r>
              <w:rPr/>
              <w:t xml:space="preserve">78 </w:t>
            </w:r>
          </w:p>
        </w:tc>
        <w:tc>
          <w:tcPr>
            <w:tcW w:w="1756" w:type="dxa"/>
            <w:tcBorders/>
            <w:vAlign w:val="center"/>
          </w:tcPr>
          <w:p>
            <w:pPr>
              <w:pStyle w:val="TableContents"/>
              <w:bidi w:val="0"/>
              <w:spacing w:before="0" w:after="283"/>
              <w:jc w:val="left"/>
              <w:rPr/>
            </w:pPr>
            <w:r>
              <w:rPr/>
              <w:t xml:space="preserve">Leopold Ludwig </w:t>
            </w:r>
          </w:p>
        </w:tc>
        <w:tc>
          <w:tcPr>
            <w:tcW w:w="3271" w:type="dxa"/>
            <w:tcBorders/>
            <w:vAlign w:val="center"/>
          </w:tcPr>
          <w:p>
            <w:pPr>
              <w:pStyle w:val="TableContents"/>
              <w:bidi w:val="0"/>
              <w:spacing w:before="0" w:after="283"/>
              <w:jc w:val="left"/>
              <w:rPr/>
            </w:pPr>
            <w:r>
              <w:rPr/>
              <w:t xml:space="preserve">Palatinate-Weldenz (HRE) </w:t>
            </w:r>
          </w:p>
        </w:tc>
        <w:tc>
          <w:tcPr>
            <w:tcW w:w="1111" w:type="dxa"/>
            <w:tcBorders/>
            <w:vAlign w:val="center"/>
          </w:tcPr>
          <w:p>
            <w:pPr>
              <w:pStyle w:val="TableContents"/>
              <w:bidi w:val="0"/>
              <w:spacing w:before="0" w:after="283"/>
              <w:jc w:val="left"/>
              <w:rPr/>
            </w:pPr>
            <w:r>
              <w:rPr/>
              <w:t xml:space="preserve">3. kesäkuuta 1634 </w:t>
            </w:r>
          </w:p>
        </w:tc>
        <w:tc>
          <w:tcPr>
            <w:tcW w:w="1111" w:type="dxa"/>
            <w:tcBorders/>
            <w:vAlign w:val="center"/>
          </w:tcPr>
          <w:p>
            <w:pPr>
              <w:pStyle w:val="TableContents"/>
              <w:bidi w:val="0"/>
              <w:spacing w:before="0" w:after="283"/>
              <w:jc w:val="left"/>
              <w:rPr/>
            </w:pPr>
            <w:r>
              <w:rPr/>
              <w:t xml:space="preserve">29. syyskuuta 1694 </w:t>
            </w:r>
          </w:p>
        </w:tc>
        <w:tc>
          <w:tcPr>
            <w:tcW w:w="766" w:type="dxa"/>
            <w:tcBorders/>
            <w:vAlign w:val="center"/>
          </w:tcPr>
          <w:p>
            <w:pPr>
              <w:pStyle w:val="TableContents"/>
              <w:bidi w:val="0"/>
              <w:spacing w:before="0" w:after="283"/>
              <w:jc w:val="left"/>
              <w:rPr/>
            </w:pPr>
            <w:r>
              <w:rPr/>
              <w:t xml:space="preserve">22,033 </w:t>
            </w:r>
          </w:p>
        </w:tc>
        <w:tc>
          <w:tcPr>
            <w:tcW w:w="2431" w:type="dxa"/>
            <w:tcBorders/>
            <w:vAlign w:val="center"/>
          </w:tcPr>
          <w:p>
            <w:pPr>
              <w:pStyle w:val="TableContents"/>
              <w:bidi w:val="0"/>
              <w:spacing w:before="0" w:after="283"/>
              <w:jc w:val="left"/>
              <w:rPr/>
            </w:pPr>
            <w:r>
              <w:rPr/>
              <w:t xml:space="preserve">700422033000000000000000000 ♠ 60 vuotta, 118 päivää </w:t>
            </w:r>
          </w:p>
        </w:tc>
      </w:tr>
      <w:tr>
        <w:trPr/>
        <w:tc>
          <w:tcPr>
            <w:tcW w:w="691" w:type="dxa"/>
            <w:tcBorders/>
            <w:vAlign w:val="center"/>
          </w:tcPr>
          <w:p>
            <w:pPr>
              <w:pStyle w:val="TableContents"/>
              <w:bidi w:val="0"/>
              <w:spacing w:before="0" w:after="283"/>
              <w:jc w:val="left"/>
              <w:rPr/>
            </w:pPr>
            <w:r>
              <w:rPr/>
              <w:t xml:space="preserve">79 </w:t>
            </w:r>
          </w:p>
        </w:tc>
        <w:tc>
          <w:tcPr>
            <w:tcW w:w="1756" w:type="dxa"/>
            <w:tcBorders/>
            <w:vAlign w:val="center"/>
          </w:tcPr>
          <w:p>
            <w:pPr>
              <w:pStyle w:val="TableContents"/>
              <w:bidi w:val="0"/>
              <w:spacing w:before="0" w:after="283"/>
              <w:jc w:val="left"/>
              <w:rPr/>
            </w:pPr>
            <w:r>
              <w:rPr/>
              <w:t xml:space="preserve">Qianlongin keisari </w:t>
            </w:r>
          </w:p>
        </w:tc>
        <w:tc>
          <w:tcPr>
            <w:tcW w:w="3271" w:type="dxa"/>
            <w:tcBorders/>
            <w:vAlign w:val="center"/>
          </w:tcPr>
          <w:p>
            <w:pPr>
              <w:pStyle w:val="TableContents"/>
              <w:bidi w:val="0"/>
              <w:spacing w:before="0" w:after="283"/>
              <w:jc w:val="left"/>
              <w:rPr/>
            </w:pPr>
            <w:r>
              <w:rPr/>
              <w:t xml:space="preserve">Qing (Kiina) </w:t>
            </w:r>
          </w:p>
        </w:tc>
        <w:tc>
          <w:tcPr>
            <w:tcW w:w="1111" w:type="dxa"/>
            <w:tcBorders/>
            <w:vAlign w:val="center"/>
          </w:tcPr>
          <w:p>
            <w:pPr>
              <w:pStyle w:val="TableContents"/>
              <w:bidi w:val="0"/>
              <w:spacing w:before="0" w:after="283"/>
              <w:jc w:val="left"/>
              <w:rPr/>
            </w:pPr>
            <w:r>
              <w:rPr/>
              <w:t xml:space="preserve">18. lokakuuta 1735 </w:t>
            </w:r>
          </w:p>
        </w:tc>
        <w:tc>
          <w:tcPr>
            <w:tcW w:w="1111" w:type="dxa"/>
            <w:tcBorders/>
            <w:vAlign w:val="center"/>
          </w:tcPr>
          <w:p>
            <w:pPr>
              <w:pStyle w:val="TableContents"/>
              <w:bidi w:val="0"/>
              <w:spacing w:before="0" w:after="283"/>
              <w:jc w:val="left"/>
              <w:rPr/>
            </w:pPr>
            <w:r>
              <w:rPr/>
              <w:t xml:space="preserve">8. helmikuuta 1796 </w:t>
            </w:r>
          </w:p>
        </w:tc>
        <w:tc>
          <w:tcPr>
            <w:tcW w:w="766" w:type="dxa"/>
            <w:tcBorders/>
            <w:vAlign w:val="center"/>
          </w:tcPr>
          <w:p>
            <w:pPr>
              <w:pStyle w:val="TableContents"/>
              <w:bidi w:val="0"/>
              <w:spacing w:before="0" w:after="283"/>
              <w:jc w:val="left"/>
              <w:rPr/>
            </w:pPr>
            <w:r>
              <w:rPr/>
              <w:t xml:space="preserve">22,028 </w:t>
            </w:r>
          </w:p>
        </w:tc>
        <w:tc>
          <w:tcPr>
            <w:tcW w:w="2431" w:type="dxa"/>
            <w:tcBorders/>
            <w:vAlign w:val="center"/>
          </w:tcPr>
          <w:p>
            <w:pPr>
              <w:pStyle w:val="TableContents"/>
              <w:bidi w:val="0"/>
              <w:spacing w:before="0" w:after="283"/>
              <w:jc w:val="left"/>
              <w:rPr/>
            </w:pPr>
            <w:r>
              <w:rPr/>
              <w:t xml:space="preserve">7004220280000000000 ♠ 60 vuotta, 113 päivää </w:t>
            </w:r>
          </w:p>
        </w:tc>
      </w:tr>
      <w:tr>
        <w:trPr/>
        <w:tc>
          <w:tcPr>
            <w:tcW w:w="691" w:type="dxa"/>
            <w:tcBorders/>
            <w:vAlign w:val="center"/>
          </w:tcPr>
          <w:p>
            <w:pPr>
              <w:pStyle w:val="TableContents"/>
              <w:bidi w:val="0"/>
              <w:spacing w:before="0" w:after="283"/>
              <w:jc w:val="left"/>
              <w:rPr/>
            </w:pPr>
            <w:r>
              <w:rPr/>
              <w:t xml:space="preserve">80 </w:t>
            </w:r>
          </w:p>
        </w:tc>
        <w:tc>
          <w:tcPr>
            <w:tcW w:w="1756" w:type="dxa"/>
            <w:tcBorders/>
            <w:vAlign w:val="center"/>
          </w:tcPr>
          <w:p>
            <w:pPr>
              <w:pStyle w:val="TableContents"/>
              <w:bidi w:val="0"/>
              <w:spacing w:before="0" w:after="283"/>
              <w:jc w:val="left"/>
              <w:rPr/>
            </w:pPr>
            <w:r>
              <w:rPr/>
              <w:t xml:space="preserve">Friedrich Günther </w:t>
            </w:r>
          </w:p>
        </w:tc>
        <w:tc>
          <w:tcPr>
            <w:tcW w:w="3271" w:type="dxa"/>
            <w:tcBorders/>
            <w:vAlign w:val="center"/>
          </w:tcPr>
          <w:p>
            <w:pPr>
              <w:pStyle w:val="TableContents"/>
              <w:bidi w:val="0"/>
              <w:spacing w:before="0" w:after="283"/>
              <w:jc w:val="left"/>
              <w:rPr/>
            </w:pPr>
            <w:r>
              <w:rPr/>
              <w:t xml:space="preserve">Schwarzburg-Rudolstadt </w:t>
            </w:r>
          </w:p>
        </w:tc>
        <w:tc>
          <w:tcPr>
            <w:tcW w:w="1111" w:type="dxa"/>
            <w:tcBorders/>
            <w:vAlign w:val="center"/>
          </w:tcPr>
          <w:p>
            <w:pPr>
              <w:pStyle w:val="TableContents"/>
              <w:bidi w:val="0"/>
              <w:spacing w:before="0" w:after="283"/>
              <w:jc w:val="left"/>
              <w:rPr/>
            </w:pPr>
            <w:r>
              <w:rPr/>
              <w:t xml:space="preserve">28. huhtikuuta 1807 </w:t>
            </w:r>
          </w:p>
        </w:tc>
        <w:tc>
          <w:tcPr>
            <w:tcW w:w="1111" w:type="dxa"/>
            <w:tcBorders/>
            <w:vAlign w:val="center"/>
          </w:tcPr>
          <w:p>
            <w:pPr>
              <w:pStyle w:val="TableContents"/>
              <w:bidi w:val="0"/>
              <w:spacing w:before="0" w:after="283"/>
              <w:jc w:val="left"/>
              <w:rPr/>
            </w:pPr>
            <w:r>
              <w:rPr/>
              <w:t xml:space="preserve">28. kesäkuuta 1867 </w:t>
            </w:r>
          </w:p>
        </w:tc>
        <w:tc>
          <w:tcPr>
            <w:tcW w:w="766" w:type="dxa"/>
            <w:tcBorders/>
            <w:vAlign w:val="center"/>
          </w:tcPr>
          <w:p>
            <w:pPr>
              <w:pStyle w:val="TableContents"/>
              <w:bidi w:val="0"/>
              <w:spacing w:before="0" w:after="283"/>
              <w:jc w:val="left"/>
              <w:rPr/>
            </w:pPr>
            <w:r>
              <w:rPr/>
              <w:t xml:space="preserve">21,976 </w:t>
            </w:r>
          </w:p>
        </w:tc>
        <w:tc>
          <w:tcPr>
            <w:tcW w:w="2431" w:type="dxa"/>
            <w:tcBorders/>
            <w:vAlign w:val="center"/>
          </w:tcPr>
          <w:p>
            <w:pPr>
              <w:pStyle w:val="TableContents"/>
              <w:bidi w:val="0"/>
              <w:spacing w:before="0" w:after="283"/>
              <w:jc w:val="left"/>
              <w:rPr/>
            </w:pPr>
            <w:r>
              <w:rPr/>
              <w:t xml:space="preserve">7004219760000000000 ♠ 60 vuotta, 61 päivää </w:t>
            </w:r>
          </w:p>
        </w:tc>
      </w:tr>
      <w:tr>
        <w:trPr/>
        <w:tc>
          <w:tcPr>
            <w:tcW w:w="691" w:type="dxa"/>
            <w:tcBorders/>
            <w:vAlign w:val="center"/>
          </w:tcPr>
          <w:p>
            <w:pPr>
              <w:pStyle w:val="TableContents"/>
              <w:bidi w:val="0"/>
              <w:spacing w:before="0" w:after="283"/>
              <w:jc w:val="left"/>
              <w:rPr/>
            </w:pPr>
            <w:r>
              <w:rPr/>
              <w:t xml:space="preserve">81 </w:t>
            </w:r>
          </w:p>
        </w:tc>
        <w:tc>
          <w:tcPr>
            <w:tcW w:w="1756" w:type="dxa"/>
            <w:tcBorders/>
            <w:vAlign w:val="center"/>
          </w:tcPr>
          <w:p>
            <w:pPr>
              <w:pStyle w:val="TableContents"/>
              <w:bidi w:val="0"/>
              <w:spacing w:before="0" w:after="283"/>
              <w:jc w:val="left"/>
              <w:rPr/>
            </w:pPr>
            <w:r>
              <w:rPr/>
              <w:t xml:space="preserve">Pakubuwono XII </w:t>
            </w:r>
          </w:p>
        </w:tc>
        <w:tc>
          <w:tcPr>
            <w:tcW w:w="3271" w:type="dxa"/>
            <w:tcBorders/>
            <w:vAlign w:val="center"/>
          </w:tcPr>
          <w:p>
            <w:pPr>
              <w:pStyle w:val="TableContents"/>
              <w:bidi w:val="0"/>
              <w:spacing w:before="0" w:after="283"/>
              <w:jc w:val="left"/>
              <w:rPr/>
            </w:pPr>
            <w:r>
              <w:rPr/>
              <w:t xml:space="preserve">Surakarta (Indonesia) </w:t>
            </w:r>
          </w:p>
        </w:tc>
        <w:tc>
          <w:tcPr>
            <w:tcW w:w="1111" w:type="dxa"/>
            <w:tcBorders/>
            <w:vAlign w:val="center"/>
          </w:tcPr>
          <w:p>
            <w:pPr>
              <w:pStyle w:val="TableContents"/>
              <w:bidi w:val="0"/>
              <w:spacing w:before="0" w:after="283"/>
              <w:jc w:val="left"/>
              <w:rPr/>
            </w:pPr>
            <w:r>
              <w:rPr/>
              <w:t xml:space="preserve">11. kesäkuuta 1944 </w:t>
            </w:r>
          </w:p>
        </w:tc>
        <w:tc>
          <w:tcPr>
            <w:tcW w:w="1111" w:type="dxa"/>
            <w:tcBorders/>
            <w:vAlign w:val="center"/>
          </w:tcPr>
          <w:p>
            <w:pPr>
              <w:pStyle w:val="TableContents"/>
              <w:bidi w:val="0"/>
              <w:spacing w:before="0" w:after="283"/>
              <w:jc w:val="left"/>
              <w:rPr/>
            </w:pPr>
            <w:r>
              <w:rPr/>
              <w:t xml:space="preserve">11. kesäkuuta 2004 </w:t>
            </w:r>
          </w:p>
        </w:tc>
        <w:tc>
          <w:tcPr>
            <w:tcW w:w="766" w:type="dxa"/>
            <w:tcBorders/>
            <w:vAlign w:val="center"/>
          </w:tcPr>
          <w:p>
            <w:pPr>
              <w:pStyle w:val="TableContents"/>
              <w:bidi w:val="0"/>
              <w:spacing w:before="0" w:after="283"/>
              <w:jc w:val="left"/>
              <w:rPr/>
            </w:pPr>
            <w:r>
              <w:rPr/>
              <w:t xml:space="preserve">21,915 </w:t>
            </w:r>
          </w:p>
        </w:tc>
        <w:tc>
          <w:tcPr>
            <w:tcW w:w="2431" w:type="dxa"/>
            <w:tcBorders/>
            <w:vAlign w:val="center"/>
          </w:tcPr>
          <w:p>
            <w:pPr>
              <w:pStyle w:val="TableContents"/>
              <w:bidi w:val="0"/>
              <w:spacing w:before="0" w:after="283"/>
              <w:jc w:val="left"/>
              <w:rPr/>
            </w:pPr>
            <w:r>
              <w:rPr/>
              <w:t xml:space="preserve">7004219150000000000 ♠ 60 vuotta, 0 päivää </w:t>
            </w:r>
          </w:p>
        </w:tc>
      </w:tr>
      <w:tr>
        <w:trPr/>
        <w:tc>
          <w:tcPr>
            <w:tcW w:w="691" w:type="dxa"/>
            <w:tcBorders/>
            <w:vAlign w:val="center"/>
          </w:tcPr>
          <w:p>
            <w:pPr>
              <w:pStyle w:val="TableContents"/>
              <w:bidi w:val="0"/>
              <w:spacing w:before="0" w:after="283"/>
              <w:jc w:val="left"/>
              <w:rPr/>
            </w:pPr>
            <w:r>
              <w:rPr/>
              <w:t xml:space="preserve">82 </w:t>
            </w:r>
          </w:p>
        </w:tc>
        <w:tc>
          <w:tcPr>
            <w:tcW w:w="1756" w:type="dxa"/>
            <w:tcBorders/>
            <w:vAlign w:val="center"/>
          </w:tcPr>
          <w:p>
            <w:pPr>
              <w:pStyle w:val="TableContents"/>
              <w:bidi w:val="0"/>
              <w:spacing w:before="0" w:after="283"/>
              <w:jc w:val="left"/>
              <w:rPr/>
            </w:pPr>
            <w:r>
              <w:rPr/>
              <w:t xml:space="preserve">Johann Jakob I </w:t>
            </w:r>
          </w:p>
        </w:tc>
        <w:tc>
          <w:tcPr>
            <w:tcW w:w="3271" w:type="dxa"/>
            <w:tcBorders/>
            <w:vAlign w:val="center"/>
          </w:tcPr>
          <w:p>
            <w:pPr>
              <w:pStyle w:val="TableContents"/>
              <w:bidi w:val="0"/>
              <w:spacing w:before="0" w:after="283"/>
              <w:jc w:val="left"/>
              <w:rPr/>
            </w:pPr>
            <w:r>
              <w:rPr/>
              <w:t xml:space="preserve">Waldburg-Zeil (HRE) </w:t>
            </w:r>
          </w:p>
        </w:tc>
        <w:tc>
          <w:tcPr>
            <w:tcW w:w="1111" w:type="dxa"/>
            <w:tcBorders/>
            <w:vAlign w:val="center"/>
          </w:tcPr>
          <w:p>
            <w:pPr>
              <w:pStyle w:val="TableContents"/>
              <w:bidi w:val="0"/>
              <w:spacing w:before="0" w:after="283"/>
              <w:jc w:val="left"/>
              <w:rPr/>
            </w:pPr>
            <w:r>
              <w:rPr/>
              <w:t xml:space="preserve">4. toukokuuta 1614 </w:t>
            </w:r>
          </w:p>
        </w:tc>
        <w:tc>
          <w:tcPr>
            <w:tcW w:w="1111" w:type="dxa"/>
            <w:tcBorders/>
            <w:vAlign w:val="center"/>
          </w:tcPr>
          <w:p>
            <w:pPr>
              <w:pStyle w:val="TableContents"/>
              <w:bidi w:val="0"/>
              <w:spacing w:before="0" w:after="283"/>
              <w:jc w:val="left"/>
              <w:rPr/>
            </w:pPr>
            <w:r>
              <w:rPr/>
              <w:t xml:space="preserve">18. huhtikuuta 1674 </w:t>
            </w:r>
          </w:p>
        </w:tc>
        <w:tc>
          <w:tcPr>
            <w:tcW w:w="766" w:type="dxa"/>
            <w:tcBorders/>
            <w:vAlign w:val="center"/>
          </w:tcPr>
          <w:p>
            <w:pPr>
              <w:pStyle w:val="TableContents"/>
              <w:bidi w:val="0"/>
              <w:spacing w:before="0" w:after="283"/>
              <w:jc w:val="left"/>
              <w:rPr/>
            </w:pPr>
            <w:r>
              <w:rPr/>
              <w:t xml:space="preserve">21,899 </w:t>
            </w:r>
          </w:p>
        </w:tc>
        <w:tc>
          <w:tcPr>
            <w:tcW w:w="2431" w:type="dxa"/>
            <w:tcBorders/>
            <w:vAlign w:val="center"/>
          </w:tcPr>
          <w:p>
            <w:pPr>
              <w:pStyle w:val="TableContents"/>
              <w:bidi w:val="0"/>
              <w:spacing w:before="0" w:after="283"/>
              <w:jc w:val="left"/>
              <w:rPr/>
            </w:pPr>
            <w:r>
              <w:rPr/>
              <w:t xml:space="preserve">7004218990000000000 ♠ 59 vuotta, 349 päivää </w:t>
            </w:r>
          </w:p>
        </w:tc>
      </w:tr>
      <w:tr>
        <w:trPr/>
        <w:tc>
          <w:tcPr>
            <w:tcW w:w="691" w:type="dxa"/>
            <w:tcBorders/>
            <w:vAlign w:val="center"/>
          </w:tcPr>
          <w:p>
            <w:pPr>
              <w:pStyle w:val="TableContents"/>
              <w:bidi w:val="0"/>
              <w:spacing w:before="0" w:after="283"/>
              <w:jc w:val="left"/>
              <w:rPr/>
            </w:pPr>
            <w:r>
              <w:rPr/>
              <w:t xml:space="preserve">83 </w:t>
            </w:r>
          </w:p>
        </w:tc>
        <w:tc>
          <w:tcPr>
            <w:tcW w:w="1756" w:type="dxa"/>
            <w:tcBorders/>
            <w:vAlign w:val="center"/>
          </w:tcPr>
          <w:p>
            <w:pPr>
              <w:pStyle w:val="TableContents"/>
              <w:bidi w:val="0"/>
              <w:spacing w:before="0" w:after="283"/>
              <w:jc w:val="left"/>
              <w:rPr/>
            </w:pPr>
            <w:r>
              <w:rPr/>
              <w:t xml:space="preserve">Christian IV </w:t>
            </w:r>
          </w:p>
        </w:tc>
        <w:tc>
          <w:tcPr>
            <w:tcW w:w="3271" w:type="dxa"/>
            <w:tcBorders/>
            <w:vAlign w:val="center"/>
          </w:tcPr>
          <w:p>
            <w:pPr>
              <w:pStyle w:val="TableContents"/>
              <w:bidi w:val="0"/>
              <w:spacing w:before="0" w:after="283"/>
              <w:jc w:val="left"/>
              <w:rPr/>
            </w:pPr>
            <w:r>
              <w:rPr/>
              <w:t xml:space="preserve">Tanska (D&amp;N) </w:t>
            </w:r>
          </w:p>
        </w:tc>
        <w:tc>
          <w:tcPr>
            <w:tcW w:w="1111" w:type="dxa"/>
            <w:tcBorders/>
            <w:vAlign w:val="center"/>
          </w:tcPr>
          <w:p>
            <w:pPr>
              <w:pStyle w:val="TableContents"/>
              <w:bidi w:val="0"/>
              <w:spacing w:before="0" w:after="283"/>
              <w:jc w:val="left"/>
              <w:rPr/>
            </w:pPr>
            <w:r>
              <w:rPr/>
              <w:t xml:space="preserve">4. huhtikuuta 1588 </w:t>
            </w:r>
          </w:p>
        </w:tc>
        <w:tc>
          <w:tcPr>
            <w:tcW w:w="1111" w:type="dxa"/>
            <w:tcBorders/>
            <w:vAlign w:val="center"/>
          </w:tcPr>
          <w:p>
            <w:pPr>
              <w:pStyle w:val="TableContents"/>
              <w:bidi w:val="0"/>
              <w:spacing w:before="0" w:after="283"/>
              <w:jc w:val="left"/>
              <w:rPr/>
            </w:pPr>
            <w:r>
              <w:rPr/>
              <w:t xml:space="preserve">28. helmikuuta 1648 </w:t>
            </w:r>
          </w:p>
        </w:tc>
        <w:tc>
          <w:tcPr>
            <w:tcW w:w="766" w:type="dxa"/>
            <w:tcBorders/>
            <w:vAlign w:val="center"/>
          </w:tcPr>
          <w:p>
            <w:pPr>
              <w:pStyle w:val="TableContents"/>
              <w:bidi w:val="0"/>
              <w:spacing w:before="0" w:after="283"/>
              <w:jc w:val="left"/>
              <w:rPr/>
            </w:pPr>
            <w:r>
              <w:rPr/>
              <w:t xml:space="preserve">21,879 </w:t>
            </w:r>
          </w:p>
        </w:tc>
        <w:tc>
          <w:tcPr>
            <w:tcW w:w="2431" w:type="dxa"/>
            <w:tcBorders/>
            <w:vAlign w:val="center"/>
          </w:tcPr>
          <w:p>
            <w:pPr>
              <w:pStyle w:val="TableContents"/>
              <w:bidi w:val="0"/>
              <w:spacing w:before="0" w:after="283"/>
              <w:jc w:val="left"/>
              <w:rPr/>
            </w:pPr>
            <w:r>
              <w:rPr/>
              <w:t xml:space="preserve">7004218790000000000 ♠ 59 vuotta, 330 päivää </w:t>
            </w:r>
          </w:p>
        </w:tc>
      </w:tr>
      <w:tr>
        <w:trPr/>
        <w:tc>
          <w:tcPr>
            <w:tcW w:w="691" w:type="dxa"/>
            <w:tcBorders/>
            <w:vAlign w:val="center"/>
          </w:tcPr>
          <w:p>
            <w:pPr>
              <w:pStyle w:val="TableContents"/>
              <w:bidi w:val="0"/>
              <w:spacing w:before="0" w:after="283"/>
              <w:jc w:val="left"/>
              <w:rPr/>
            </w:pPr>
            <w:r>
              <w:rPr/>
              <w:t xml:space="preserve">84 </w:t>
            </w:r>
          </w:p>
        </w:tc>
        <w:tc>
          <w:tcPr>
            <w:tcW w:w="1756" w:type="dxa"/>
            <w:tcBorders/>
            <w:vAlign w:val="center"/>
          </w:tcPr>
          <w:p>
            <w:pPr>
              <w:pStyle w:val="TableContents"/>
              <w:bidi w:val="0"/>
              <w:spacing w:before="0" w:after="283"/>
              <w:jc w:val="left"/>
              <w:rPr/>
            </w:pPr>
            <w:r>
              <w:rPr/>
              <w:t xml:space="preserve">Gustav Adolf </w:t>
            </w:r>
          </w:p>
        </w:tc>
        <w:tc>
          <w:tcPr>
            <w:tcW w:w="3271" w:type="dxa"/>
            <w:tcBorders/>
            <w:vAlign w:val="center"/>
          </w:tcPr>
          <w:p>
            <w:pPr>
              <w:pStyle w:val="TableContents"/>
              <w:bidi w:val="0"/>
              <w:spacing w:before="0" w:after="283"/>
              <w:jc w:val="left"/>
              <w:rPr/>
            </w:pPr>
            <w:r>
              <w:rPr/>
              <w:t xml:space="preserve">Mecklenburg-Güstrow (HRE) </w:t>
            </w:r>
          </w:p>
        </w:tc>
        <w:tc>
          <w:tcPr>
            <w:tcW w:w="1111" w:type="dxa"/>
            <w:tcBorders/>
            <w:vAlign w:val="center"/>
          </w:tcPr>
          <w:p>
            <w:pPr>
              <w:pStyle w:val="TableContents"/>
              <w:bidi w:val="0"/>
              <w:spacing w:before="0" w:after="283"/>
              <w:jc w:val="left"/>
              <w:rPr/>
            </w:pPr>
            <w:r>
              <w:rPr/>
              <w:t xml:space="preserve">23. huhtikuuta 1636 </w:t>
            </w:r>
          </w:p>
        </w:tc>
        <w:tc>
          <w:tcPr>
            <w:tcW w:w="1111" w:type="dxa"/>
            <w:tcBorders/>
            <w:vAlign w:val="center"/>
          </w:tcPr>
          <w:p>
            <w:pPr>
              <w:pStyle w:val="TableContents"/>
              <w:bidi w:val="0"/>
              <w:spacing w:before="0" w:after="283"/>
              <w:jc w:val="left"/>
              <w:rPr/>
            </w:pPr>
            <w:r>
              <w:rPr/>
              <w:t xml:space="preserve">6. lokakuuta 1695 </w:t>
            </w:r>
          </w:p>
        </w:tc>
        <w:tc>
          <w:tcPr>
            <w:tcW w:w="766" w:type="dxa"/>
            <w:tcBorders/>
            <w:vAlign w:val="center"/>
          </w:tcPr>
          <w:p>
            <w:pPr>
              <w:pStyle w:val="TableContents"/>
              <w:bidi w:val="0"/>
              <w:spacing w:before="0" w:after="283"/>
              <w:jc w:val="left"/>
              <w:rPr/>
            </w:pPr>
            <w:r>
              <w:rPr/>
              <w:t xml:space="preserve">21,715 </w:t>
            </w:r>
          </w:p>
        </w:tc>
        <w:tc>
          <w:tcPr>
            <w:tcW w:w="2431" w:type="dxa"/>
            <w:tcBorders/>
            <w:vAlign w:val="center"/>
          </w:tcPr>
          <w:p>
            <w:pPr>
              <w:pStyle w:val="TableContents"/>
              <w:bidi w:val="0"/>
              <w:spacing w:before="0" w:after="283"/>
              <w:jc w:val="left"/>
              <w:rPr/>
            </w:pPr>
            <w:r>
              <w:rPr/>
              <w:t xml:space="preserve">7004217150000000000 ♠ 59 vuotta, 166 päivää </w:t>
            </w:r>
          </w:p>
        </w:tc>
      </w:tr>
      <w:tr>
        <w:trPr/>
        <w:tc>
          <w:tcPr>
            <w:tcW w:w="691" w:type="dxa"/>
            <w:tcBorders/>
            <w:vAlign w:val="center"/>
          </w:tcPr>
          <w:p>
            <w:pPr>
              <w:pStyle w:val="TableContents"/>
              <w:bidi w:val="0"/>
              <w:spacing w:before="0" w:after="283"/>
              <w:jc w:val="left"/>
              <w:rPr/>
            </w:pPr>
            <w:r>
              <w:rPr/>
              <w:t xml:space="preserve">85 </w:t>
            </w:r>
          </w:p>
        </w:tc>
        <w:tc>
          <w:tcPr>
            <w:tcW w:w="1756" w:type="dxa"/>
            <w:tcBorders/>
            <w:vAlign w:val="center"/>
          </w:tcPr>
          <w:p>
            <w:pPr>
              <w:pStyle w:val="TableContents"/>
              <w:bidi w:val="0"/>
              <w:spacing w:before="0" w:after="283"/>
              <w:jc w:val="left"/>
              <w:rPr/>
            </w:pPr>
            <w:r>
              <w:rPr/>
              <w:t xml:space="preserve">Georg Friedrich I </w:t>
            </w:r>
          </w:p>
        </w:tc>
        <w:tc>
          <w:tcPr>
            <w:tcW w:w="3271" w:type="dxa"/>
            <w:tcBorders/>
            <w:vAlign w:val="center"/>
          </w:tcPr>
          <w:p>
            <w:pPr>
              <w:pStyle w:val="TableContents"/>
              <w:bidi w:val="0"/>
              <w:spacing w:before="0" w:after="283"/>
              <w:jc w:val="left"/>
              <w:rPr/>
            </w:pPr>
            <w:r>
              <w:rPr/>
              <w:t xml:space="preserve">Brandenburg-Ansbach (HRE) </w:t>
            </w:r>
          </w:p>
        </w:tc>
        <w:tc>
          <w:tcPr>
            <w:tcW w:w="1111" w:type="dxa"/>
            <w:tcBorders/>
            <w:vAlign w:val="center"/>
          </w:tcPr>
          <w:p>
            <w:pPr>
              <w:pStyle w:val="TableContents"/>
              <w:bidi w:val="0"/>
              <w:spacing w:before="0" w:after="283"/>
              <w:jc w:val="left"/>
              <w:rPr/>
            </w:pPr>
            <w:r>
              <w:rPr/>
              <w:t xml:space="preserve">27. joulukuuta 1543 </w:t>
            </w:r>
          </w:p>
        </w:tc>
        <w:tc>
          <w:tcPr>
            <w:tcW w:w="1111" w:type="dxa"/>
            <w:tcBorders/>
            <w:vAlign w:val="center"/>
          </w:tcPr>
          <w:p>
            <w:pPr>
              <w:pStyle w:val="TableContents"/>
              <w:bidi w:val="0"/>
              <w:spacing w:before="0" w:after="283"/>
              <w:jc w:val="left"/>
              <w:rPr/>
            </w:pPr>
            <w:r>
              <w:rPr/>
              <w:t xml:space="preserve">25. huhtikuuta 1603 </w:t>
            </w:r>
          </w:p>
        </w:tc>
        <w:tc>
          <w:tcPr>
            <w:tcW w:w="766" w:type="dxa"/>
            <w:tcBorders/>
            <w:vAlign w:val="center"/>
          </w:tcPr>
          <w:p>
            <w:pPr>
              <w:pStyle w:val="TableContents"/>
              <w:bidi w:val="0"/>
              <w:spacing w:before="0" w:after="283"/>
              <w:jc w:val="left"/>
              <w:rPr/>
            </w:pPr>
            <w:r>
              <w:rPr/>
              <w:t xml:space="preserve">21,669 </w:t>
            </w:r>
          </w:p>
        </w:tc>
        <w:tc>
          <w:tcPr>
            <w:tcW w:w="2431" w:type="dxa"/>
            <w:tcBorders/>
            <w:vAlign w:val="center"/>
          </w:tcPr>
          <w:p>
            <w:pPr>
              <w:pStyle w:val="TableContents"/>
              <w:bidi w:val="0"/>
              <w:spacing w:before="0" w:after="283"/>
              <w:jc w:val="left"/>
              <w:rPr/>
            </w:pPr>
            <w:r>
              <w:rPr/>
              <w:t xml:space="preserve">7004216690000000000 ♠ 59 vuotta, 119 päivää </w:t>
            </w:r>
          </w:p>
        </w:tc>
      </w:tr>
      <w:tr>
        <w:trPr/>
        <w:tc>
          <w:tcPr>
            <w:tcW w:w="691" w:type="dxa"/>
            <w:tcBorders/>
            <w:vAlign w:val="center"/>
          </w:tcPr>
          <w:p>
            <w:pPr>
              <w:pStyle w:val="TableContents"/>
              <w:bidi w:val="0"/>
              <w:spacing w:before="0" w:after="283"/>
              <w:jc w:val="left"/>
              <w:rPr/>
            </w:pPr>
            <w:r>
              <w:rPr/>
              <w:t xml:space="preserve">86 </w:t>
            </w:r>
          </w:p>
        </w:tc>
        <w:tc>
          <w:tcPr>
            <w:tcW w:w="1756" w:type="dxa"/>
            <w:tcBorders/>
            <w:vAlign w:val="center"/>
          </w:tcPr>
          <w:p>
            <w:pPr>
              <w:pStyle w:val="TableContents"/>
              <w:bidi w:val="0"/>
              <w:spacing w:before="0" w:after="283"/>
              <w:jc w:val="left"/>
              <w:rPr/>
            </w:pPr>
            <w:r>
              <w:rPr/>
              <w:t xml:space="preserve">Karl I </w:t>
            </w:r>
          </w:p>
        </w:tc>
        <w:tc>
          <w:tcPr>
            <w:tcW w:w="3271" w:type="dxa"/>
            <w:tcBorders/>
            <w:vAlign w:val="center"/>
          </w:tcPr>
          <w:p>
            <w:pPr>
              <w:pStyle w:val="TableContents"/>
              <w:bidi w:val="0"/>
              <w:spacing w:before="0" w:after="283"/>
              <w:jc w:val="left"/>
              <w:rPr/>
            </w:pPr>
            <w:r>
              <w:rPr/>
              <w:t xml:space="preserve">Hessen-Kassel (HRE) </w:t>
            </w:r>
          </w:p>
        </w:tc>
        <w:tc>
          <w:tcPr>
            <w:tcW w:w="1111" w:type="dxa"/>
            <w:tcBorders/>
            <w:vAlign w:val="center"/>
          </w:tcPr>
          <w:p>
            <w:pPr>
              <w:pStyle w:val="TableContents"/>
              <w:bidi w:val="0"/>
              <w:spacing w:before="0" w:after="283"/>
              <w:jc w:val="left"/>
              <w:rPr/>
            </w:pPr>
            <w:r>
              <w:rPr/>
              <w:t xml:space="preserve">1. joulukuuta 1670 </w:t>
            </w:r>
          </w:p>
        </w:tc>
        <w:tc>
          <w:tcPr>
            <w:tcW w:w="1111" w:type="dxa"/>
            <w:tcBorders/>
            <w:vAlign w:val="center"/>
          </w:tcPr>
          <w:p>
            <w:pPr>
              <w:pStyle w:val="TableContents"/>
              <w:bidi w:val="0"/>
              <w:spacing w:before="0" w:after="283"/>
              <w:jc w:val="left"/>
              <w:rPr/>
            </w:pPr>
            <w:r>
              <w:rPr/>
              <w:t xml:space="preserve">23. maaliskuuta 1730 </w:t>
            </w:r>
          </w:p>
        </w:tc>
        <w:tc>
          <w:tcPr>
            <w:tcW w:w="766" w:type="dxa"/>
            <w:tcBorders/>
            <w:vAlign w:val="center"/>
          </w:tcPr>
          <w:p>
            <w:pPr>
              <w:pStyle w:val="TableContents"/>
              <w:bidi w:val="0"/>
              <w:spacing w:before="0" w:after="283"/>
              <w:jc w:val="left"/>
              <w:rPr/>
            </w:pPr>
            <w:r>
              <w:rPr/>
              <w:t xml:space="preserve">21,661 </w:t>
            </w:r>
          </w:p>
        </w:tc>
        <w:tc>
          <w:tcPr>
            <w:tcW w:w="2431" w:type="dxa"/>
            <w:tcBorders/>
            <w:vAlign w:val="center"/>
          </w:tcPr>
          <w:p>
            <w:pPr>
              <w:pStyle w:val="TableContents"/>
              <w:bidi w:val="0"/>
              <w:spacing w:before="0" w:after="283"/>
              <w:jc w:val="left"/>
              <w:rPr/>
            </w:pPr>
            <w:r>
              <w:rPr/>
              <w:t xml:space="preserve">7004216610000000000 ♠ 59 vuotta, 112 päivää </w:t>
            </w:r>
          </w:p>
        </w:tc>
      </w:tr>
      <w:tr>
        <w:trPr/>
        <w:tc>
          <w:tcPr>
            <w:tcW w:w="691" w:type="dxa"/>
            <w:tcBorders/>
            <w:vAlign w:val="center"/>
          </w:tcPr>
          <w:p>
            <w:pPr>
              <w:pStyle w:val="TableContents"/>
              <w:bidi w:val="0"/>
              <w:spacing w:before="0" w:after="283"/>
              <w:jc w:val="left"/>
              <w:rPr/>
            </w:pPr>
            <w:r>
              <w:rPr/>
              <w:t xml:space="preserve">87 </w:t>
            </w:r>
          </w:p>
        </w:tc>
        <w:tc>
          <w:tcPr>
            <w:tcW w:w="1756" w:type="dxa"/>
            <w:tcBorders/>
            <w:vAlign w:val="center"/>
          </w:tcPr>
          <w:p>
            <w:pPr>
              <w:pStyle w:val="TableContents"/>
              <w:bidi w:val="0"/>
              <w:spacing w:before="0" w:after="283"/>
              <w:jc w:val="left"/>
              <w:rPr/>
            </w:pPr>
            <w:r>
              <w:rPr/>
              <w:t xml:space="preserve">Yrjö III </w:t>
            </w:r>
          </w:p>
        </w:tc>
        <w:tc>
          <w:tcPr>
            <w:tcW w:w="3271" w:type="dxa"/>
            <w:tcBorders/>
            <w:vAlign w:val="center"/>
          </w:tcPr>
          <w:p>
            <w:pPr>
              <w:pStyle w:val="TableContents"/>
              <w:bidi w:val="0"/>
              <w:spacing w:before="0" w:after="283"/>
              <w:jc w:val="left"/>
              <w:rPr/>
            </w:pPr>
            <w:r>
              <w:rPr/>
              <w:t xml:space="preserve">Yhdistynyt kuningaskunta </w:t>
            </w:r>
          </w:p>
        </w:tc>
        <w:tc>
          <w:tcPr>
            <w:tcW w:w="1111" w:type="dxa"/>
            <w:tcBorders/>
            <w:vAlign w:val="center"/>
          </w:tcPr>
          <w:p>
            <w:pPr>
              <w:pStyle w:val="TableContents"/>
              <w:bidi w:val="0"/>
              <w:spacing w:before="0" w:after="283"/>
              <w:jc w:val="left"/>
              <w:rPr/>
            </w:pPr>
            <w:r>
              <w:rPr/>
              <w:t xml:space="preserve">25. lokakuuta 1760 </w:t>
            </w:r>
          </w:p>
        </w:tc>
        <w:tc>
          <w:tcPr>
            <w:tcW w:w="1111" w:type="dxa"/>
            <w:tcBorders/>
            <w:vAlign w:val="center"/>
          </w:tcPr>
          <w:p>
            <w:pPr>
              <w:pStyle w:val="TableContents"/>
              <w:bidi w:val="0"/>
              <w:spacing w:before="0" w:after="283"/>
              <w:jc w:val="left"/>
              <w:rPr/>
            </w:pPr>
            <w:r>
              <w:rPr/>
              <w:t xml:space="preserve">29. tammikuuta 1820 </w:t>
            </w:r>
          </w:p>
        </w:tc>
        <w:tc>
          <w:tcPr>
            <w:tcW w:w="766" w:type="dxa"/>
            <w:tcBorders/>
            <w:vAlign w:val="center"/>
          </w:tcPr>
          <w:p>
            <w:pPr>
              <w:pStyle w:val="TableContents"/>
              <w:bidi w:val="0"/>
              <w:spacing w:before="0" w:after="283"/>
              <w:jc w:val="left"/>
              <w:rPr/>
            </w:pPr>
            <w:r>
              <w:rPr/>
              <w:t xml:space="preserve">21,644 </w:t>
            </w:r>
          </w:p>
        </w:tc>
        <w:tc>
          <w:tcPr>
            <w:tcW w:w="2431" w:type="dxa"/>
            <w:tcBorders/>
            <w:vAlign w:val="center"/>
          </w:tcPr>
          <w:p>
            <w:pPr>
              <w:pStyle w:val="TableContents"/>
              <w:bidi w:val="0"/>
              <w:spacing w:before="0" w:after="283"/>
              <w:jc w:val="left"/>
              <w:rPr/>
            </w:pPr>
            <w:r>
              <w:rPr/>
              <w:t xml:space="preserve">7004216440000000000 ♠ 59 vuotta, 96 päivää </w:t>
            </w:r>
          </w:p>
        </w:tc>
      </w:tr>
      <w:tr>
        <w:trPr/>
        <w:tc>
          <w:tcPr>
            <w:tcW w:w="691" w:type="dxa"/>
            <w:tcBorders/>
            <w:vAlign w:val="center"/>
          </w:tcPr>
          <w:p>
            <w:pPr>
              <w:pStyle w:val="TableContents"/>
              <w:bidi w:val="0"/>
              <w:spacing w:before="0" w:after="283"/>
              <w:jc w:val="left"/>
              <w:rPr/>
            </w:pPr>
            <w:r>
              <w:rPr/>
              <w:t xml:space="preserve">88 </w:t>
            </w:r>
          </w:p>
        </w:tc>
        <w:tc>
          <w:tcPr>
            <w:tcW w:w="1756" w:type="dxa"/>
            <w:tcBorders/>
            <w:vAlign w:val="center"/>
          </w:tcPr>
          <w:p>
            <w:pPr>
              <w:pStyle w:val="TableContents"/>
              <w:bidi w:val="0"/>
              <w:spacing w:before="0" w:after="283"/>
              <w:jc w:val="left"/>
              <w:rPr/>
            </w:pPr>
            <w:r>
              <w:rPr/>
              <w:t xml:space="preserve">Honoré III </w:t>
            </w:r>
          </w:p>
        </w:tc>
        <w:tc>
          <w:tcPr>
            <w:tcW w:w="3271" w:type="dxa"/>
            <w:tcBorders/>
            <w:vAlign w:val="center"/>
          </w:tcPr>
          <w:p>
            <w:pPr>
              <w:pStyle w:val="TableContents"/>
              <w:bidi w:val="0"/>
              <w:spacing w:before="0" w:after="283"/>
              <w:jc w:val="left"/>
              <w:rPr/>
            </w:pPr>
            <w:r>
              <w:rPr/>
              <w:t xml:space="preserve">Monaco </w:t>
            </w:r>
          </w:p>
        </w:tc>
        <w:tc>
          <w:tcPr>
            <w:tcW w:w="1111" w:type="dxa"/>
            <w:tcBorders/>
            <w:vAlign w:val="center"/>
          </w:tcPr>
          <w:p>
            <w:pPr>
              <w:pStyle w:val="TableContents"/>
              <w:bidi w:val="0"/>
              <w:spacing w:before="0" w:after="283"/>
              <w:jc w:val="left"/>
              <w:rPr/>
            </w:pPr>
            <w:r>
              <w:rPr/>
              <w:t xml:space="preserve">7. marraskuuta 1733 </w:t>
            </w:r>
          </w:p>
        </w:tc>
        <w:tc>
          <w:tcPr>
            <w:tcW w:w="1111" w:type="dxa"/>
            <w:tcBorders/>
            <w:vAlign w:val="center"/>
          </w:tcPr>
          <w:p>
            <w:pPr>
              <w:pStyle w:val="TableContents"/>
              <w:bidi w:val="0"/>
              <w:spacing w:before="0" w:after="283"/>
              <w:jc w:val="left"/>
              <w:rPr/>
            </w:pPr>
            <w:r>
              <w:rPr/>
              <w:t xml:space="preserve">19. tammikuuta 1793 </w:t>
            </w:r>
          </w:p>
        </w:tc>
        <w:tc>
          <w:tcPr>
            <w:tcW w:w="766" w:type="dxa"/>
            <w:tcBorders/>
            <w:vAlign w:val="center"/>
          </w:tcPr>
          <w:p>
            <w:pPr>
              <w:pStyle w:val="TableContents"/>
              <w:bidi w:val="0"/>
              <w:spacing w:before="0" w:after="283"/>
              <w:jc w:val="left"/>
              <w:rPr/>
            </w:pPr>
            <w:r>
              <w:rPr/>
              <w:t xml:space="preserve">21,623 </w:t>
            </w:r>
          </w:p>
        </w:tc>
        <w:tc>
          <w:tcPr>
            <w:tcW w:w="2431" w:type="dxa"/>
            <w:tcBorders/>
            <w:vAlign w:val="center"/>
          </w:tcPr>
          <w:p>
            <w:pPr>
              <w:pStyle w:val="TableContents"/>
              <w:bidi w:val="0"/>
              <w:spacing w:before="0" w:after="283"/>
              <w:jc w:val="left"/>
              <w:rPr/>
            </w:pPr>
            <w:r>
              <w:rPr/>
              <w:t xml:space="preserve">7004216230000000000 ♠ 59 vuotta, 73 päivää </w:t>
            </w:r>
          </w:p>
        </w:tc>
      </w:tr>
      <w:tr>
        <w:trPr/>
        <w:tc>
          <w:tcPr>
            <w:tcW w:w="691" w:type="dxa"/>
            <w:tcBorders/>
            <w:vAlign w:val="center"/>
          </w:tcPr>
          <w:p>
            <w:pPr>
              <w:pStyle w:val="TableContents"/>
              <w:bidi w:val="0"/>
              <w:spacing w:before="0" w:after="283"/>
              <w:jc w:val="left"/>
              <w:rPr/>
            </w:pPr>
            <w:r>
              <w:rPr/>
              <w:t xml:space="preserve">89 </w:t>
            </w:r>
          </w:p>
        </w:tc>
        <w:tc>
          <w:tcPr>
            <w:tcW w:w="1756" w:type="dxa"/>
            <w:tcBorders/>
            <w:vAlign w:val="center"/>
          </w:tcPr>
          <w:p>
            <w:pPr>
              <w:pStyle w:val="TableContents"/>
              <w:bidi w:val="0"/>
              <w:spacing w:before="0" w:after="283"/>
              <w:jc w:val="left"/>
              <w:rPr/>
            </w:pPr>
            <w:r>
              <w:rPr/>
              <w:t xml:space="preserve">Abdul Halim </w:t>
            </w:r>
          </w:p>
        </w:tc>
        <w:tc>
          <w:tcPr>
            <w:tcW w:w="3271" w:type="dxa"/>
            <w:tcBorders/>
            <w:vAlign w:val="center"/>
          </w:tcPr>
          <w:p>
            <w:pPr>
              <w:pStyle w:val="TableContents"/>
              <w:bidi w:val="0"/>
              <w:spacing w:before="0" w:after="283"/>
              <w:jc w:val="left"/>
              <w:rPr/>
            </w:pPr>
            <w:r>
              <w:rPr/>
              <w:t xml:space="preserve">Kedah (Malesia) </w:t>
            </w:r>
          </w:p>
        </w:tc>
        <w:tc>
          <w:tcPr>
            <w:tcW w:w="1111" w:type="dxa"/>
            <w:tcBorders/>
            <w:vAlign w:val="center"/>
          </w:tcPr>
          <w:p>
            <w:pPr>
              <w:pStyle w:val="TableContents"/>
              <w:bidi w:val="0"/>
              <w:spacing w:before="0" w:after="283"/>
              <w:jc w:val="left"/>
              <w:rPr/>
            </w:pPr>
            <w:r>
              <w:rPr/>
              <w:t xml:space="preserve">14. heinäkuuta 1958 </w:t>
            </w:r>
          </w:p>
        </w:tc>
        <w:tc>
          <w:tcPr>
            <w:tcW w:w="1111" w:type="dxa"/>
            <w:tcBorders/>
            <w:vAlign w:val="center"/>
          </w:tcPr>
          <w:p>
            <w:pPr>
              <w:pStyle w:val="TableContents"/>
              <w:bidi w:val="0"/>
              <w:spacing w:before="0" w:after="283"/>
              <w:jc w:val="left"/>
              <w:rPr/>
            </w:pPr>
            <w:r>
              <w:rPr/>
              <w:t xml:space="preserve">11. syyskuuta 2017 </w:t>
            </w:r>
          </w:p>
        </w:tc>
        <w:tc>
          <w:tcPr>
            <w:tcW w:w="766" w:type="dxa"/>
            <w:tcBorders/>
            <w:vAlign w:val="center"/>
          </w:tcPr>
          <w:p>
            <w:pPr>
              <w:pStyle w:val="TableContents"/>
              <w:bidi w:val="0"/>
              <w:spacing w:before="0" w:after="283"/>
              <w:jc w:val="left"/>
              <w:rPr/>
            </w:pPr>
            <w:r>
              <w:rPr/>
              <w:t xml:space="preserve">21,917 </w:t>
            </w:r>
          </w:p>
        </w:tc>
        <w:tc>
          <w:tcPr>
            <w:tcW w:w="2431" w:type="dxa"/>
            <w:tcBorders/>
            <w:vAlign w:val="center"/>
          </w:tcPr>
          <w:p>
            <w:pPr>
              <w:pStyle w:val="TableContents"/>
              <w:bidi w:val="0"/>
              <w:spacing w:before="0" w:after="283"/>
              <w:jc w:val="left"/>
              <w:rPr/>
            </w:pPr>
            <w:r>
              <w:rPr/>
              <w:t xml:space="preserve">7004216090000000000 ♠ 59 vuotta, 59 päivää </w:t>
            </w:r>
          </w:p>
        </w:tc>
      </w:tr>
      <w:tr>
        <w:trPr/>
        <w:tc>
          <w:tcPr>
            <w:tcW w:w="691" w:type="dxa"/>
            <w:tcBorders/>
            <w:vAlign w:val="center"/>
          </w:tcPr>
          <w:p>
            <w:pPr>
              <w:pStyle w:val="TableContents"/>
              <w:bidi w:val="0"/>
              <w:spacing w:before="0" w:after="283"/>
              <w:jc w:val="left"/>
              <w:rPr/>
            </w:pPr>
            <w:r>
              <w:rPr/>
              <w:t xml:space="preserve">90 </w:t>
            </w:r>
          </w:p>
        </w:tc>
        <w:tc>
          <w:tcPr>
            <w:tcW w:w="1756" w:type="dxa"/>
            <w:tcBorders/>
            <w:vAlign w:val="center"/>
          </w:tcPr>
          <w:p>
            <w:pPr>
              <w:pStyle w:val="TableContents"/>
              <w:bidi w:val="0"/>
              <w:spacing w:before="0" w:after="283"/>
              <w:jc w:val="left"/>
              <w:rPr/>
            </w:pPr>
            <w:r>
              <w:rPr/>
              <w:t xml:space="preserve">Barnim I </w:t>
            </w:r>
          </w:p>
        </w:tc>
        <w:tc>
          <w:tcPr>
            <w:tcW w:w="3271" w:type="dxa"/>
            <w:tcBorders/>
            <w:vAlign w:val="center"/>
          </w:tcPr>
          <w:p>
            <w:pPr>
              <w:pStyle w:val="TableContents"/>
              <w:bidi w:val="0"/>
              <w:spacing w:before="0" w:after="283"/>
              <w:jc w:val="left"/>
              <w:rPr/>
            </w:pPr>
            <w:r>
              <w:rPr/>
              <w:t xml:space="preserve">Pomerania-Stettin </w:t>
            </w:r>
          </w:p>
        </w:tc>
        <w:tc>
          <w:tcPr>
            <w:tcW w:w="1111" w:type="dxa"/>
            <w:tcBorders/>
            <w:vAlign w:val="center"/>
          </w:tcPr>
          <w:p>
            <w:pPr>
              <w:pStyle w:val="TableContents"/>
              <w:bidi w:val="0"/>
              <w:spacing w:before="0" w:after="283"/>
              <w:jc w:val="left"/>
              <w:rPr/>
            </w:pPr>
            <w:r>
              <w:rPr/>
              <w:t xml:space="preserve">23. tammikuuta 1220 </w:t>
            </w:r>
          </w:p>
        </w:tc>
        <w:tc>
          <w:tcPr>
            <w:tcW w:w="1111" w:type="dxa"/>
            <w:tcBorders/>
            <w:vAlign w:val="center"/>
          </w:tcPr>
          <w:p>
            <w:pPr>
              <w:pStyle w:val="TableContents"/>
              <w:bidi w:val="0"/>
              <w:spacing w:before="0" w:after="283"/>
              <w:jc w:val="left"/>
              <w:rPr/>
            </w:pPr>
            <w:r>
              <w:rPr/>
              <w:t xml:space="preserve">13. joulukuuta 1278 </w:t>
            </w:r>
          </w:p>
        </w:tc>
        <w:tc>
          <w:tcPr>
            <w:tcW w:w="766" w:type="dxa"/>
            <w:tcBorders/>
            <w:vAlign w:val="center"/>
          </w:tcPr>
          <w:p>
            <w:pPr>
              <w:pStyle w:val="TableContents"/>
              <w:bidi w:val="0"/>
              <w:spacing w:before="0" w:after="283"/>
              <w:jc w:val="left"/>
              <w:rPr/>
            </w:pPr>
            <w:r>
              <w:rPr/>
              <w:t xml:space="preserve">21,509 </w:t>
            </w:r>
          </w:p>
        </w:tc>
        <w:tc>
          <w:tcPr>
            <w:tcW w:w="2431" w:type="dxa"/>
            <w:tcBorders/>
            <w:vAlign w:val="center"/>
          </w:tcPr>
          <w:p>
            <w:pPr>
              <w:pStyle w:val="TableContents"/>
              <w:bidi w:val="0"/>
              <w:spacing w:before="0" w:after="283"/>
              <w:jc w:val="left"/>
              <w:rPr/>
            </w:pPr>
            <w:r>
              <w:rPr/>
              <w:t xml:space="preserve">7004215090000000000 ♠ 58 vuotta, 324 päivää </w:t>
            </w:r>
          </w:p>
        </w:tc>
      </w:tr>
      <w:tr>
        <w:trPr/>
        <w:tc>
          <w:tcPr>
            <w:tcW w:w="691" w:type="dxa"/>
            <w:tcBorders/>
            <w:vAlign w:val="center"/>
          </w:tcPr>
          <w:p>
            <w:pPr>
              <w:pStyle w:val="TableContents"/>
              <w:bidi w:val="0"/>
              <w:spacing w:before="0" w:after="283"/>
              <w:jc w:val="left"/>
              <w:rPr/>
            </w:pPr>
            <w:r>
              <w:rPr/>
              <w:t xml:space="preserve">91 </w:t>
            </w:r>
          </w:p>
        </w:tc>
        <w:tc>
          <w:tcPr>
            <w:tcW w:w="1756" w:type="dxa"/>
            <w:tcBorders/>
            <w:vAlign w:val="center"/>
          </w:tcPr>
          <w:p>
            <w:pPr>
              <w:pStyle w:val="TableContents"/>
              <w:bidi w:val="0"/>
              <w:spacing w:before="0" w:after="283"/>
              <w:jc w:val="left"/>
              <w:rPr/>
            </w:pPr>
            <w:r>
              <w:rPr/>
              <w:t xml:space="preserve">Ludvig XV </w:t>
            </w:r>
          </w:p>
        </w:tc>
        <w:tc>
          <w:tcPr>
            <w:tcW w:w="3271" w:type="dxa"/>
            <w:tcBorders/>
            <w:vAlign w:val="center"/>
          </w:tcPr>
          <w:p>
            <w:pPr>
              <w:pStyle w:val="TableContents"/>
              <w:bidi w:val="0"/>
              <w:spacing w:before="0" w:after="283"/>
              <w:jc w:val="left"/>
              <w:rPr/>
            </w:pPr>
            <w:r>
              <w:rPr/>
              <w:t xml:space="preserve">Ranska </w:t>
            </w:r>
          </w:p>
        </w:tc>
        <w:tc>
          <w:tcPr>
            <w:tcW w:w="1111" w:type="dxa"/>
            <w:tcBorders/>
            <w:vAlign w:val="center"/>
          </w:tcPr>
          <w:p>
            <w:pPr>
              <w:pStyle w:val="TableContents"/>
              <w:bidi w:val="0"/>
              <w:spacing w:before="0" w:after="283"/>
              <w:jc w:val="left"/>
              <w:rPr/>
            </w:pPr>
            <w:r>
              <w:rPr/>
              <w:t xml:space="preserve">1. syyskuuta 1715 </w:t>
            </w:r>
          </w:p>
        </w:tc>
        <w:tc>
          <w:tcPr>
            <w:tcW w:w="1111" w:type="dxa"/>
            <w:tcBorders/>
            <w:vAlign w:val="center"/>
          </w:tcPr>
          <w:p>
            <w:pPr>
              <w:pStyle w:val="TableContents"/>
              <w:bidi w:val="0"/>
              <w:spacing w:before="0" w:after="283"/>
              <w:jc w:val="left"/>
              <w:rPr/>
            </w:pPr>
            <w:r>
              <w:rPr/>
              <w:t xml:space="preserve">10. toukokuuta 1774 </w:t>
            </w:r>
          </w:p>
        </w:tc>
        <w:tc>
          <w:tcPr>
            <w:tcW w:w="766" w:type="dxa"/>
            <w:tcBorders/>
            <w:vAlign w:val="center"/>
          </w:tcPr>
          <w:p>
            <w:pPr>
              <w:pStyle w:val="TableContents"/>
              <w:bidi w:val="0"/>
              <w:spacing w:before="0" w:after="283"/>
              <w:jc w:val="left"/>
              <w:rPr/>
            </w:pPr>
            <w:r>
              <w:rPr/>
              <w:t xml:space="preserve">21,436 </w:t>
            </w:r>
          </w:p>
        </w:tc>
        <w:tc>
          <w:tcPr>
            <w:tcW w:w="2431" w:type="dxa"/>
            <w:tcBorders/>
            <w:vAlign w:val="center"/>
          </w:tcPr>
          <w:p>
            <w:pPr>
              <w:pStyle w:val="TableContents"/>
              <w:bidi w:val="0"/>
              <w:spacing w:before="0" w:after="283"/>
              <w:jc w:val="left"/>
              <w:rPr/>
            </w:pPr>
            <w:r>
              <w:rPr/>
              <w:t xml:space="preserve">7004214360000000000 ♠ 58 vuotta, 251 päivää </w:t>
            </w:r>
          </w:p>
        </w:tc>
      </w:tr>
      <w:tr>
        <w:trPr/>
        <w:tc>
          <w:tcPr>
            <w:tcW w:w="691" w:type="dxa"/>
            <w:tcBorders/>
            <w:vAlign w:val="center"/>
          </w:tcPr>
          <w:p>
            <w:pPr>
              <w:pStyle w:val="TableContents"/>
              <w:bidi w:val="0"/>
              <w:spacing w:before="0" w:after="283"/>
              <w:jc w:val="left"/>
              <w:rPr/>
            </w:pPr>
            <w:r>
              <w:rPr/>
              <w:t xml:space="preserve">92 </w:t>
            </w:r>
          </w:p>
        </w:tc>
        <w:tc>
          <w:tcPr>
            <w:tcW w:w="1756" w:type="dxa"/>
            <w:tcBorders/>
            <w:vAlign w:val="center"/>
          </w:tcPr>
          <w:p>
            <w:pPr>
              <w:pStyle w:val="TableContents"/>
              <w:bidi w:val="0"/>
              <w:spacing w:before="0" w:after="283"/>
              <w:jc w:val="left"/>
              <w:rPr/>
            </w:pPr>
            <w:r>
              <w:rPr/>
              <w:t xml:space="preserve">Pedro II </w:t>
            </w:r>
          </w:p>
        </w:tc>
        <w:tc>
          <w:tcPr>
            <w:tcW w:w="3271" w:type="dxa"/>
            <w:tcBorders/>
            <w:vAlign w:val="center"/>
          </w:tcPr>
          <w:p>
            <w:pPr>
              <w:pStyle w:val="TableContents"/>
              <w:bidi w:val="0"/>
              <w:spacing w:before="0" w:after="283"/>
              <w:jc w:val="left"/>
              <w:rPr/>
            </w:pPr>
            <w:r>
              <w:rPr/>
              <w:t xml:space="preserve">Brasilia </w:t>
            </w:r>
          </w:p>
        </w:tc>
        <w:tc>
          <w:tcPr>
            <w:tcW w:w="1111" w:type="dxa"/>
            <w:tcBorders/>
            <w:vAlign w:val="center"/>
          </w:tcPr>
          <w:p>
            <w:pPr>
              <w:pStyle w:val="TableContents"/>
              <w:bidi w:val="0"/>
              <w:spacing w:before="0" w:after="283"/>
              <w:jc w:val="left"/>
              <w:rPr/>
            </w:pPr>
            <w:r>
              <w:rPr/>
              <w:t xml:space="preserve">7. huhtikuuta 1831 </w:t>
            </w:r>
          </w:p>
        </w:tc>
        <w:tc>
          <w:tcPr>
            <w:tcW w:w="1111" w:type="dxa"/>
            <w:tcBorders/>
            <w:vAlign w:val="center"/>
          </w:tcPr>
          <w:p>
            <w:pPr>
              <w:pStyle w:val="TableContents"/>
              <w:bidi w:val="0"/>
              <w:spacing w:before="0" w:after="283"/>
              <w:jc w:val="left"/>
              <w:rPr/>
            </w:pPr>
            <w:r>
              <w:rPr/>
              <w:t xml:space="preserve">15. marraskuuta 1889 </w:t>
            </w:r>
          </w:p>
        </w:tc>
        <w:tc>
          <w:tcPr>
            <w:tcW w:w="766" w:type="dxa"/>
            <w:tcBorders/>
            <w:vAlign w:val="center"/>
          </w:tcPr>
          <w:p>
            <w:pPr>
              <w:pStyle w:val="TableContents"/>
              <w:bidi w:val="0"/>
              <w:spacing w:before="0" w:after="283"/>
              <w:jc w:val="left"/>
              <w:rPr/>
            </w:pPr>
            <w:r>
              <w:rPr/>
              <w:t xml:space="preserve">21,407 </w:t>
            </w:r>
          </w:p>
        </w:tc>
        <w:tc>
          <w:tcPr>
            <w:tcW w:w="2431" w:type="dxa"/>
            <w:tcBorders/>
            <w:vAlign w:val="center"/>
          </w:tcPr>
          <w:p>
            <w:pPr>
              <w:pStyle w:val="TableContents"/>
              <w:bidi w:val="0"/>
              <w:spacing w:before="0" w:after="283"/>
              <w:jc w:val="left"/>
              <w:rPr/>
            </w:pPr>
            <w:r>
              <w:rPr/>
              <w:t xml:space="preserve">7004214070000000000 ♠ 58 vuotta, 222 päivää </w:t>
            </w:r>
          </w:p>
        </w:tc>
      </w:tr>
      <w:tr>
        <w:trPr/>
        <w:tc>
          <w:tcPr>
            <w:tcW w:w="691" w:type="dxa"/>
            <w:tcBorders/>
            <w:vAlign w:val="center"/>
          </w:tcPr>
          <w:p>
            <w:pPr>
              <w:pStyle w:val="TableContents"/>
              <w:bidi w:val="0"/>
              <w:spacing w:before="0" w:after="283"/>
              <w:jc w:val="left"/>
              <w:rPr/>
            </w:pPr>
            <w:r>
              <w:rPr/>
              <w:t xml:space="preserve">93 </w:t>
            </w:r>
          </w:p>
        </w:tc>
        <w:tc>
          <w:tcPr>
            <w:tcW w:w="1756" w:type="dxa"/>
            <w:tcBorders/>
            <w:vAlign w:val="center"/>
          </w:tcPr>
          <w:p>
            <w:pPr>
              <w:pStyle w:val="TableContents"/>
              <w:bidi w:val="0"/>
              <w:spacing w:before="0" w:after="283"/>
              <w:jc w:val="left"/>
              <w:rPr/>
            </w:pPr>
            <w:r>
              <w:rPr/>
              <w:t xml:space="preserve">Ludovico I </w:t>
            </w:r>
          </w:p>
        </w:tc>
        <w:tc>
          <w:tcPr>
            <w:tcW w:w="3271" w:type="dxa"/>
            <w:tcBorders/>
            <w:vAlign w:val="center"/>
          </w:tcPr>
          <w:p>
            <w:pPr>
              <w:pStyle w:val="TableContents"/>
              <w:bidi w:val="0"/>
              <w:spacing w:before="0" w:after="283"/>
              <w:jc w:val="left"/>
              <w:rPr/>
            </w:pPr>
            <w:r>
              <w:rPr/>
              <w:t xml:space="preserve">Saluzzo </w:t>
            </w:r>
          </w:p>
        </w:tc>
        <w:tc>
          <w:tcPr>
            <w:tcW w:w="1111" w:type="dxa"/>
            <w:tcBorders/>
            <w:vAlign w:val="center"/>
          </w:tcPr>
          <w:p>
            <w:pPr>
              <w:pStyle w:val="TableContents"/>
              <w:bidi w:val="0"/>
              <w:spacing w:before="0" w:after="283"/>
              <w:jc w:val="left"/>
              <w:rPr/>
            </w:pPr>
            <w:r>
              <w:rPr/>
              <w:t xml:space="preserve">lokakuu 1416 </w:t>
            </w:r>
          </w:p>
        </w:tc>
        <w:tc>
          <w:tcPr>
            <w:tcW w:w="1111" w:type="dxa"/>
            <w:tcBorders/>
            <w:vAlign w:val="center"/>
          </w:tcPr>
          <w:p>
            <w:pPr>
              <w:pStyle w:val="TableContents"/>
              <w:bidi w:val="0"/>
              <w:spacing w:before="0" w:after="283"/>
              <w:jc w:val="left"/>
              <w:rPr/>
            </w:pPr>
            <w:r>
              <w:rPr/>
              <w:t xml:space="preserve">8. huhtikuuta 1475 </w:t>
            </w:r>
          </w:p>
        </w:tc>
        <w:tc>
          <w:tcPr>
            <w:tcW w:w="766" w:type="dxa"/>
            <w:tcBorders/>
            <w:vAlign w:val="center"/>
          </w:tcPr>
          <w:p>
            <w:pPr>
              <w:pStyle w:val="TableContents"/>
              <w:bidi w:val="0"/>
              <w:spacing w:before="0" w:after="283"/>
              <w:jc w:val="left"/>
              <w:rPr/>
            </w:pPr>
            <w:r>
              <w:rPr/>
              <w:t xml:space="preserve">21,373 </w:t>
            </w:r>
          </w:p>
        </w:tc>
        <w:tc>
          <w:tcPr>
            <w:tcW w:w="2431" w:type="dxa"/>
            <w:tcBorders/>
            <w:vAlign w:val="center"/>
          </w:tcPr>
          <w:p>
            <w:pPr>
              <w:pStyle w:val="TableContents"/>
              <w:bidi w:val="0"/>
              <w:spacing w:before="0" w:after="283"/>
              <w:jc w:val="left"/>
              <w:rPr/>
            </w:pPr>
            <w:r>
              <w:rPr/>
              <w:t xml:space="preserve">7004213730000000000 ♠ 58 vuotta, 189 päivää </w:t>
            </w:r>
          </w:p>
        </w:tc>
      </w:tr>
      <w:tr>
        <w:trPr/>
        <w:tc>
          <w:tcPr>
            <w:tcW w:w="691" w:type="dxa"/>
            <w:tcBorders/>
            <w:vAlign w:val="center"/>
          </w:tcPr>
          <w:p>
            <w:pPr>
              <w:pStyle w:val="TableContents"/>
              <w:bidi w:val="0"/>
              <w:spacing w:before="0" w:after="283"/>
              <w:jc w:val="left"/>
              <w:rPr/>
            </w:pPr>
            <w:r>
              <w:rPr/>
              <w:t xml:space="preserve">94 </w:t>
            </w:r>
          </w:p>
        </w:tc>
        <w:tc>
          <w:tcPr>
            <w:tcW w:w="1756" w:type="dxa"/>
            <w:tcBorders/>
            <w:vAlign w:val="center"/>
          </w:tcPr>
          <w:p>
            <w:pPr>
              <w:pStyle w:val="TableContents"/>
              <w:bidi w:val="0"/>
              <w:spacing w:before="0" w:after="283"/>
              <w:jc w:val="left"/>
              <w:rPr/>
            </w:pPr>
            <w:r>
              <w:rPr/>
              <w:t xml:space="preserve">Nikola I </w:t>
            </w:r>
          </w:p>
        </w:tc>
        <w:tc>
          <w:tcPr>
            <w:tcW w:w="3271" w:type="dxa"/>
            <w:tcBorders/>
            <w:vAlign w:val="center"/>
          </w:tcPr>
          <w:p>
            <w:pPr>
              <w:pStyle w:val="TableContents"/>
              <w:bidi w:val="0"/>
              <w:spacing w:before="0" w:after="283"/>
              <w:jc w:val="left"/>
              <w:rPr/>
            </w:pPr>
            <w:r>
              <w:rPr/>
              <w:t xml:space="preserve">Montenegro </w:t>
            </w:r>
          </w:p>
        </w:tc>
        <w:tc>
          <w:tcPr>
            <w:tcW w:w="1111" w:type="dxa"/>
            <w:tcBorders/>
            <w:vAlign w:val="center"/>
          </w:tcPr>
          <w:p>
            <w:pPr>
              <w:pStyle w:val="TableContents"/>
              <w:bidi w:val="0"/>
              <w:spacing w:before="0" w:after="283"/>
              <w:jc w:val="left"/>
              <w:rPr/>
            </w:pPr>
            <w:r>
              <w:rPr/>
              <w:t xml:space="preserve">13. elokuuta 1860 </w:t>
            </w:r>
          </w:p>
        </w:tc>
        <w:tc>
          <w:tcPr>
            <w:tcW w:w="1111" w:type="dxa"/>
            <w:tcBorders/>
            <w:vAlign w:val="center"/>
          </w:tcPr>
          <w:p>
            <w:pPr>
              <w:pStyle w:val="TableContents"/>
              <w:bidi w:val="0"/>
              <w:spacing w:before="0" w:after="283"/>
              <w:jc w:val="left"/>
              <w:rPr/>
            </w:pPr>
            <w:r>
              <w:rPr/>
              <w:t xml:space="preserve">26. marraskuuta 1918 </w:t>
            </w:r>
          </w:p>
        </w:tc>
        <w:tc>
          <w:tcPr>
            <w:tcW w:w="766" w:type="dxa"/>
            <w:tcBorders/>
            <w:vAlign w:val="center"/>
          </w:tcPr>
          <w:p>
            <w:pPr>
              <w:pStyle w:val="TableContents"/>
              <w:bidi w:val="0"/>
              <w:spacing w:before="0" w:after="283"/>
              <w:jc w:val="left"/>
              <w:rPr/>
            </w:pPr>
            <w:r>
              <w:rPr/>
              <w:t xml:space="preserve">21,288 </w:t>
            </w:r>
          </w:p>
        </w:tc>
        <w:tc>
          <w:tcPr>
            <w:tcW w:w="2431" w:type="dxa"/>
            <w:tcBorders/>
            <w:vAlign w:val="center"/>
          </w:tcPr>
          <w:p>
            <w:pPr>
              <w:pStyle w:val="TableContents"/>
              <w:bidi w:val="0"/>
              <w:spacing w:before="0" w:after="283"/>
              <w:jc w:val="left"/>
              <w:rPr/>
            </w:pPr>
            <w:r>
              <w:rPr/>
              <w:t xml:space="preserve">7004212880000000000 ♠ 58 vuotta, 105 päivää </w:t>
            </w:r>
          </w:p>
        </w:tc>
      </w:tr>
      <w:tr>
        <w:trPr/>
        <w:tc>
          <w:tcPr>
            <w:tcW w:w="691" w:type="dxa"/>
            <w:tcBorders/>
            <w:vAlign w:val="center"/>
          </w:tcPr>
          <w:p>
            <w:pPr>
              <w:pStyle w:val="TableContents"/>
              <w:bidi w:val="0"/>
              <w:spacing w:before="0" w:after="283"/>
              <w:jc w:val="left"/>
              <w:rPr/>
            </w:pPr>
            <w:r>
              <w:rPr/>
              <w:t xml:space="preserve">95 </w:t>
            </w:r>
          </w:p>
        </w:tc>
        <w:tc>
          <w:tcPr>
            <w:tcW w:w="1756" w:type="dxa"/>
            <w:tcBorders/>
            <w:vAlign w:val="center"/>
          </w:tcPr>
          <w:p>
            <w:pPr>
              <w:pStyle w:val="TableContents"/>
              <w:bidi w:val="0"/>
              <w:spacing w:before="0" w:after="283"/>
              <w:jc w:val="left"/>
              <w:rPr/>
            </w:pPr>
            <w:r>
              <w:rPr/>
              <w:t xml:space="preserve">Honoré I </w:t>
            </w:r>
          </w:p>
        </w:tc>
        <w:tc>
          <w:tcPr>
            <w:tcW w:w="3271" w:type="dxa"/>
            <w:tcBorders/>
            <w:vAlign w:val="center"/>
          </w:tcPr>
          <w:p>
            <w:pPr>
              <w:pStyle w:val="TableContents"/>
              <w:bidi w:val="0"/>
              <w:spacing w:before="0" w:after="283"/>
              <w:jc w:val="left"/>
              <w:rPr/>
            </w:pPr>
            <w:r>
              <w:rPr/>
              <w:t xml:space="preserve">Monaco </w:t>
            </w:r>
          </w:p>
        </w:tc>
        <w:tc>
          <w:tcPr>
            <w:tcW w:w="1111" w:type="dxa"/>
            <w:tcBorders/>
            <w:vAlign w:val="center"/>
          </w:tcPr>
          <w:p>
            <w:pPr>
              <w:pStyle w:val="TableContents"/>
              <w:bidi w:val="0"/>
              <w:spacing w:before="0" w:after="283"/>
              <w:jc w:val="left"/>
              <w:rPr/>
            </w:pPr>
            <w:r>
              <w:rPr/>
              <w:t xml:space="preserve">22. elokuuta 1523 </w:t>
            </w:r>
          </w:p>
        </w:tc>
        <w:tc>
          <w:tcPr>
            <w:tcW w:w="1111" w:type="dxa"/>
            <w:tcBorders/>
            <w:vAlign w:val="center"/>
          </w:tcPr>
          <w:p>
            <w:pPr>
              <w:pStyle w:val="TableContents"/>
              <w:bidi w:val="0"/>
              <w:spacing w:before="0" w:after="283"/>
              <w:jc w:val="left"/>
              <w:rPr/>
            </w:pPr>
            <w:r>
              <w:rPr/>
              <w:t xml:space="preserve">7. lokakuuta 1581 </w:t>
            </w:r>
          </w:p>
        </w:tc>
        <w:tc>
          <w:tcPr>
            <w:tcW w:w="766" w:type="dxa"/>
            <w:tcBorders/>
            <w:vAlign w:val="center"/>
          </w:tcPr>
          <w:p>
            <w:pPr>
              <w:pStyle w:val="TableContents"/>
              <w:bidi w:val="0"/>
              <w:spacing w:before="0" w:after="283"/>
              <w:jc w:val="left"/>
              <w:rPr/>
            </w:pPr>
            <w:r>
              <w:rPr/>
              <w:t xml:space="preserve">21,231 </w:t>
            </w:r>
          </w:p>
        </w:tc>
        <w:tc>
          <w:tcPr>
            <w:tcW w:w="2431" w:type="dxa"/>
            <w:tcBorders/>
            <w:vAlign w:val="center"/>
          </w:tcPr>
          <w:p>
            <w:pPr>
              <w:pStyle w:val="TableContents"/>
              <w:bidi w:val="0"/>
              <w:spacing w:before="0" w:after="283"/>
              <w:jc w:val="left"/>
              <w:rPr/>
            </w:pPr>
            <w:r>
              <w:rPr/>
              <w:t xml:space="preserve">7004212310000000000 ♠ 58 vuotta, 46 päivää </w:t>
            </w:r>
          </w:p>
        </w:tc>
      </w:tr>
      <w:tr>
        <w:trPr/>
        <w:tc>
          <w:tcPr>
            <w:tcW w:w="691" w:type="dxa"/>
            <w:tcBorders/>
            <w:vAlign w:val="center"/>
          </w:tcPr>
          <w:p>
            <w:pPr>
              <w:pStyle w:val="TableContents"/>
              <w:bidi w:val="0"/>
              <w:spacing w:before="0" w:after="283"/>
              <w:jc w:val="left"/>
              <w:rPr/>
            </w:pPr>
            <w:r>
              <w:rPr/>
              <w:t xml:space="preserve">96 </w:t>
            </w:r>
          </w:p>
        </w:tc>
        <w:tc>
          <w:tcPr>
            <w:tcW w:w="1756" w:type="dxa"/>
            <w:tcBorders/>
            <w:vAlign w:val="center"/>
          </w:tcPr>
          <w:p>
            <w:pPr>
              <w:pStyle w:val="TableContents"/>
              <w:bidi w:val="0"/>
              <w:spacing w:before="0" w:after="283"/>
              <w:jc w:val="left"/>
              <w:rPr/>
            </w:pPr>
            <w:r>
              <w:rPr/>
              <w:t xml:space="preserve">Philipp </w:t>
            </w:r>
          </w:p>
        </w:tc>
        <w:tc>
          <w:tcPr>
            <w:tcW w:w="3271" w:type="dxa"/>
            <w:tcBorders/>
            <w:vAlign w:val="center"/>
          </w:tcPr>
          <w:p>
            <w:pPr>
              <w:pStyle w:val="TableContents"/>
              <w:bidi w:val="0"/>
              <w:spacing w:before="0" w:after="283"/>
              <w:jc w:val="left"/>
              <w:rPr/>
            </w:pPr>
            <w:r>
              <w:rPr/>
              <w:t xml:space="preserve">Hessen-Philippsthal (HRE) </w:t>
            </w:r>
          </w:p>
        </w:tc>
        <w:tc>
          <w:tcPr>
            <w:tcW w:w="1111" w:type="dxa"/>
            <w:tcBorders/>
            <w:vAlign w:val="center"/>
          </w:tcPr>
          <w:p>
            <w:pPr>
              <w:pStyle w:val="TableContents"/>
              <w:bidi w:val="0"/>
              <w:spacing w:before="0" w:after="283"/>
              <w:jc w:val="left"/>
              <w:rPr/>
            </w:pPr>
            <w:r>
              <w:rPr/>
              <w:t xml:space="preserve">16. heinäkuuta 1663 </w:t>
            </w:r>
          </w:p>
        </w:tc>
        <w:tc>
          <w:tcPr>
            <w:tcW w:w="1111" w:type="dxa"/>
            <w:tcBorders/>
            <w:vAlign w:val="center"/>
          </w:tcPr>
          <w:p>
            <w:pPr>
              <w:pStyle w:val="TableContents"/>
              <w:bidi w:val="0"/>
              <w:spacing w:before="0" w:after="283"/>
              <w:jc w:val="left"/>
              <w:rPr/>
            </w:pPr>
            <w:r>
              <w:rPr/>
              <w:t xml:space="preserve">18. kesäkuuta 1721 </w:t>
            </w:r>
          </w:p>
        </w:tc>
        <w:tc>
          <w:tcPr>
            <w:tcW w:w="766" w:type="dxa"/>
            <w:tcBorders/>
            <w:vAlign w:val="center"/>
          </w:tcPr>
          <w:p>
            <w:pPr>
              <w:pStyle w:val="TableContents"/>
              <w:bidi w:val="0"/>
              <w:spacing w:before="0" w:after="283"/>
              <w:jc w:val="left"/>
              <w:rPr/>
            </w:pPr>
            <w:r>
              <w:rPr/>
              <w:t xml:space="preserve">21,156 </w:t>
            </w:r>
          </w:p>
        </w:tc>
        <w:tc>
          <w:tcPr>
            <w:tcW w:w="2431" w:type="dxa"/>
            <w:tcBorders/>
            <w:vAlign w:val="center"/>
          </w:tcPr>
          <w:p>
            <w:pPr>
              <w:pStyle w:val="TableContents"/>
              <w:bidi w:val="0"/>
              <w:spacing w:before="0" w:after="283"/>
              <w:jc w:val="left"/>
              <w:rPr/>
            </w:pPr>
            <w:r>
              <w:rPr/>
              <w:t xml:space="preserve">7004211560000000000 ♠ 57 vuotta, 337 päivää </w:t>
            </w:r>
          </w:p>
        </w:tc>
      </w:tr>
      <w:tr>
        <w:trPr/>
        <w:tc>
          <w:tcPr>
            <w:tcW w:w="691" w:type="dxa"/>
            <w:tcBorders/>
            <w:vAlign w:val="center"/>
          </w:tcPr>
          <w:p>
            <w:pPr>
              <w:pStyle w:val="TableContents"/>
              <w:bidi w:val="0"/>
              <w:spacing w:before="0" w:after="283"/>
              <w:jc w:val="left"/>
              <w:rPr/>
            </w:pPr>
            <w:r>
              <w:rPr/>
              <w:t xml:space="preserve">97 </w:t>
            </w:r>
          </w:p>
        </w:tc>
        <w:tc>
          <w:tcPr>
            <w:tcW w:w="1756" w:type="dxa"/>
            <w:tcBorders/>
            <w:vAlign w:val="center"/>
          </w:tcPr>
          <w:p>
            <w:pPr>
              <w:pStyle w:val="TableContents"/>
              <w:bidi w:val="0"/>
              <w:spacing w:before="0" w:after="283"/>
              <w:jc w:val="left"/>
              <w:rPr/>
            </w:pPr>
            <w:r>
              <w:rPr/>
              <w:t xml:space="preserve">Wilhelmina </w:t>
            </w:r>
          </w:p>
        </w:tc>
        <w:tc>
          <w:tcPr>
            <w:tcW w:w="3271" w:type="dxa"/>
            <w:tcBorders/>
            <w:vAlign w:val="center"/>
          </w:tcPr>
          <w:p>
            <w:pPr>
              <w:pStyle w:val="TableContents"/>
              <w:bidi w:val="0"/>
              <w:spacing w:before="0" w:after="283"/>
              <w:jc w:val="left"/>
              <w:rPr/>
            </w:pPr>
            <w:r>
              <w:rPr/>
              <w:t xml:space="preserve">Alankomaat </w:t>
            </w:r>
          </w:p>
        </w:tc>
        <w:tc>
          <w:tcPr>
            <w:tcW w:w="1111" w:type="dxa"/>
            <w:tcBorders/>
            <w:vAlign w:val="center"/>
          </w:tcPr>
          <w:p>
            <w:pPr>
              <w:pStyle w:val="TableContents"/>
              <w:bidi w:val="0"/>
              <w:spacing w:before="0" w:after="283"/>
              <w:jc w:val="left"/>
              <w:rPr/>
            </w:pPr>
            <w:r>
              <w:rPr/>
              <w:t xml:space="preserve">23. marraskuuta 1890 </w:t>
            </w:r>
          </w:p>
        </w:tc>
        <w:tc>
          <w:tcPr>
            <w:tcW w:w="1111" w:type="dxa"/>
            <w:tcBorders/>
            <w:vAlign w:val="center"/>
          </w:tcPr>
          <w:p>
            <w:pPr>
              <w:pStyle w:val="TableContents"/>
              <w:bidi w:val="0"/>
              <w:spacing w:before="0" w:after="283"/>
              <w:jc w:val="left"/>
              <w:rPr/>
            </w:pPr>
            <w:r>
              <w:rPr/>
              <w:t xml:space="preserve">4. syyskuuta 1948 </w:t>
            </w:r>
          </w:p>
        </w:tc>
        <w:tc>
          <w:tcPr>
            <w:tcW w:w="766" w:type="dxa"/>
            <w:tcBorders/>
            <w:vAlign w:val="center"/>
          </w:tcPr>
          <w:p>
            <w:pPr>
              <w:pStyle w:val="TableContents"/>
              <w:bidi w:val="0"/>
              <w:spacing w:before="0" w:after="283"/>
              <w:jc w:val="left"/>
              <w:rPr/>
            </w:pPr>
            <w:r>
              <w:rPr/>
              <w:t xml:space="preserve">21,104 </w:t>
            </w:r>
          </w:p>
        </w:tc>
        <w:tc>
          <w:tcPr>
            <w:tcW w:w="2431" w:type="dxa"/>
            <w:tcBorders/>
            <w:vAlign w:val="center"/>
          </w:tcPr>
          <w:p>
            <w:pPr>
              <w:pStyle w:val="TableContents"/>
              <w:bidi w:val="0"/>
              <w:spacing w:before="0" w:after="283"/>
              <w:jc w:val="left"/>
              <w:rPr/>
            </w:pPr>
            <w:r>
              <w:rPr/>
              <w:t xml:space="preserve">7004211040000000000 ♠ 57 vuotta, 286 päivää </w:t>
            </w:r>
          </w:p>
        </w:tc>
      </w:tr>
      <w:tr>
        <w:trPr/>
        <w:tc>
          <w:tcPr>
            <w:tcW w:w="691" w:type="dxa"/>
            <w:tcBorders/>
            <w:vAlign w:val="center"/>
          </w:tcPr>
          <w:p>
            <w:pPr>
              <w:pStyle w:val="TableContents"/>
              <w:bidi w:val="0"/>
              <w:spacing w:before="0" w:after="283"/>
              <w:jc w:val="left"/>
              <w:rPr/>
            </w:pPr>
            <w:r>
              <w:rPr/>
              <w:t xml:space="preserve">98 </w:t>
            </w:r>
          </w:p>
        </w:tc>
        <w:tc>
          <w:tcPr>
            <w:tcW w:w="1756" w:type="dxa"/>
            <w:tcBorders/>
            <w:vAlign w:val="center"/>
          </w:tcPr>
          <w:p>
            <w:pPr>
              <w:pStyle w:val="TableContents"/>
              <w:bidi w:val="0"/>
              <w:spacing w:before="0" w:after="283"/>
              <w:jc w:val="left"/>
              <w:rPr/>
            </w:pPr>
            <w:r>
              <w:rPr/>
              <w:t xml:space="preserve">Philipp I </w:t>
            </w:r>
          </w:p>
        </w:tc>
        <w:tc>
          <w:tcPr>
            <w:tcW w:w="3271" w:type="dxa"/>
            <w:tcBorders/>
            <w:vAlign w:val="center"/>
          </w:tcPr>
          <w:p>
            <w:pPr>
              <w:pStyle w:val="TableContents"/>
              <w:bidi w:val="0"/>
              <w:spacing w:before="0" w:after="283"/>
              <w:jc w:val="left"/>
              <w:rPr/>
            </w:pPr>
            <w:r>
              <w:rPr/>
              <w:t xml:space="preserve">Nassau-Weilburg (HRE) </w:t>
            </w:r>
          </w:p>
        </w:tc>
        <w:tc>
          <w:tcPr>
            <w:tcW w:w="1111" w:type="dxa"/>
            <w:tcBorders/>
            <w:vAlign w:val="center"/>
          </w:tcPr>
          <w:p>
            <w:pPr>
              <w:pStyle w:val="TableContents"/>
              <w:bidi w:val="0"/>
              <w:spacing w:before="0" w:after="283"/>
              <w:jc w:val="left"/>
              <w:rPr/>
            </w:pPr>
            <w:r>
              <w:rPr/>
              <w:t xml:space="preserve">20. syyskuuta 1371 </w:t>
            </w:r>
          </w:p>
        </w:tc>
        <w:tc>
          <w:tcPr>
            <w:tcW w:w="1111" w:type="dxa"/>
            <w:tcBorders/>
            <w:vAlign w:val="center"/>
          </w:tcPr>
          <w:p>
            <w:pPr>
              <w:pStyle w:val="TableContents"/>
              <w:bidi w:val="0"/>
              <w:spacing w:before="0" w:after="283"/>
              <w:jc w:val="left"/>
              <w:rPr/>
            </w:pPr>
            <w:r>
              <w:rPr/>
              <w:t xml:space="preserve">2. heinäkuuta 1429 </w:t>
            </w:r>
          </w:p>
        </w:tc>
        <w:tc>
          <w:tcPr>
            <w:tcW w:w="766" w:type="dxa"/>
            <w:tcBorders/>
            <w:vAlign w:val="center"/>
          </w:tcPr>
          <w:p>
            <w:pPr>
              <w:pStyle w:val="TableContents"/>
              <w:bidi w:val="0"/>
              <w:spacing w:before="0" w:after="283"/>
              <w:jc w:val="left"/>
              <w:rPr/>
            </w:pPr>
            <w:r>
              <w:rPr/>
              <w:t xml:space="preserve">21,104 </w:t>
            </w:r>
          </w:p>
        </w:tc>
        <w:tc>
          <w:tcPr>
            <w:tcW w:w="2431" w:type="dxa"/>
            <w:tcBorders/>
            <w:vAlign w:val="center"/>
          </w:tcPr>
          <w:p>
            <w:pPr>
              <w:pStyle w:val="TableContents"/>
              <w:bidi w:val="0"/>
              <w:spacing w:before="0" w:after="283"/>
              <w:jc w:val="left"/>
              <w:rPr/>
            </w:pPr>
            <w:r>
              <w:rPr/>
              <w:t xml:space="preserve">7004211040000000000 ♠ 57 vuotta, 285 päivää </w:t>
            </w:r>
          </w:p>
        </w:tc>
      </w:tr>
      <w:tr>
        <w:trPr/>
        <w:tc>
          <w:tcPr>
            <w:tcW w:w="691" w:type="dxa"/>
            <w:tcBorders/>
            <w:vAlign w:val="center"/>
          </w:tcPr>
          <w:p>
            <w:pPr>
              <w:pStyle w:val="TableContents"/>
              <w:bidi w:val="0"/>
              <w:spacing w:before="0" w:after="283"/>
              <w:jc w:val="left"/>
              <w:rPr/>
            </w:pPr>
            <w:r>
              <w:rPr/>
              <w:t xml:space="preserve">99 </w:t>
            </w:r>
          </w:p>
        </w:tc>
        <w:tc>
          <w:tcPr>
            <w:tcW w:w="1756" w:type="dxa"/>
            <w:tcBorders/>
            <w:vAlign w:val="center"/>
          </w:tcPr>
          <w:p>
            <w:pPr>
              <w:pStyle w:val="TableContents"/>
              <w:bidi w:val="0"/>
              <w:spacing w:before="0" w:after="283"/>
              <w:jc w:val="left"/>
              <w:rPr/>
            </w:pPr>
            <w:r>
              <w:rPr/>
              <w:t xml:space="preserve">Philipp I </w:t>
            </w:r>
          </w:p>
        </w:tc>
        <w:tc>
          <w:tcPr>
            <w:tcW w:w="3271" w:type="dxa"/>
            <w:tcBorders/>
            <w:vAlign w:val="center"/>
          </w:tcPr>
          <w:p>
            <w:pPr>
              <w:pStyle w:val="TableContents"/>
              <w:bidi w:val="0"/>
              <w:spacing w:before="0" w:after="283"/>
              <w:jc w:val="left"/>
              <w:rPr/>
            </w:pPr>
            <w:r>
              <w:rPr/>
              <w:t xml:space="preserve">Hessen (HRE) </w:t>
            </w:r>
          </w:p>
        </w:tc>
        <w:tc>
          <w:tcPr>
            <w:tcW w:w="1111" w:type="dxa"/>
            <w:tcBorders/>
            <w:vAlign w:val="center"/>
          </w:tcPr>
          <w:p>
            <w:pPr>
              <w:pStyle w:val="TableContents"/>
              <w:bidi w:val="0"/>
              <w:spacing w:before="0" w:after="283"/>
              <w:jc w:val="left"/>
              <w:rPr/>
            </w:pPr>
            <w:r>
              <w:rPr/>
              <w:t xml:space="preserve">11. heinäkuuta 1509 </w:t>
            </w:r>
          </w:p>
        </w:tc>
        <w:tc>
          <w:tcPr>
            <w:tcW w:w="1111" w:type="dxa"/>
            <w:tcBorders/>
            <w:vAlign w:val="center"/>
          </w:tcPr>
          <w:p>
            <w:pPr>
              <w:pStyle w:val="TableContents"/>
              <w:bidi w:val="0"/>
              <w:spacing w:before="0" w:after="283"/>
              <w:jc w:val="left"/>
              <w:rPr/>
            </w:pPr>
            <w:r>
              <w:rPr/>
              <w:t xml:space="preserve">31. maaliskuuta 1567 </w:t>
            </w:r>
          </w:p>
        </w:tc>
        <w:tc>
          <w:tcPr>
            <w:tcW w:w="766" w:type="dxa"/>
            <w:tcBorders/>
            <w:vAlign w:val="center"/>
          </w:tcPr>
          <w:p>
            <w:pPr>
              <w:pStyle w:val="TableContents"/>
              <w:bidi w:val="0"/>
              <w:spacing w:before="0" w:after="283"/>
              <w:jc w:val="left"/>
              <w:rPr/>
            </w:pPr>
            <w:r>
              <w:rPr/>
              <w:t xml:space="preserve">21,082 </w:t>
            </w:r>
          </w:p>
        </w:tc>
        <w:tc>
          <w:tcPr>
            <w:tcW w:w="2431" w:type="dxa"/>
            <w:tcBorders/>
            <w:vAlign w:val="center"/>
          </w:tcPr>
          <w:p>
            <w:pPr>
              <w:pStyle w:val="TableContents"/>
              <w:bidi w:val="0"/>
              <w:spacing w:before="0" w:after="283"/>
              <w:jc w:val="left"/>
              <w:rPr/>
            </w:pPr>
            <w:r>
              <w:rPr/>
              <w:t xml:space="preserve">7004210820000000000 ♠ 57 vuotta, 263 päivää </w:t>
            </w:r>
          </w:p>
        </w:tc>
      </w:tr>
      <w:tr>
        <w:trPr/>
        <w:tc>
          <w:tcPr>
            <w:tcW w:w="691" w:type="dxa"/>
            <w:tcBorders/>
            <w:vAlign w:val="center"/>
          </w:tcPr>
          <w:p>
            <w:pPr>
              <w:pStyle w:val="TableContents"/>
              <w:bidi w:val="0"/>
              <w:spacing w:before="0" w:after="283"/>
              <w:jc w:val="left"/>
              <w:rPr/>
            </w:pPr>
            <w:r>
              <w:rPr/>
              <w:t xml:space="preserve">100 </w:t>
            </w:r>
          </w:p>
        </w:tc>
        <w:tc>
          <w:tcPr>
            <w:tcW w:w="1756" w:type="dxa"/>
            <w:tcBorders/>
            <w:vAlign w:val="center"/>
          </w:tcPr>
          <w:p>
            <w:pPr>
              <w:pStyle w:val="TableContents"/>
              <w:bidi w:val="0"/>
              <w:spacing w:before="0" w:after="283"/>
              <w:jc w:val="left"/>
              <w:rPr/>
            </w:pPr>
            <w:r>
              <w:rPr/>
              <w:t xml:space="preserve">Jaakko VI </w:t>
            </w:r>
          </w:p>
        </w:tc>
        <w:tc>
          <w:tcPr>
            <w:tcW w:w="3271" w:type="dxa"/>
            <w:tcBorders/>
            <w:vAlign w:val="center"/>
          </w:tcPr>
          <w:p>
            <w:pPr>
              <w:pStyle w:val="TableContents"/>
              <w:bidi w:val="0"/>
              <w:spacing w:before="0" w:after="283"/>
              <w:jc w:val="left"/>
              <w:rPr/>
            </w:pPr>
            <w:r>
              <w:rPr/>
              <w:t xml:space="preserve">Skotlanti </w:t>
            </w:r>
          </w:p>
        </w:tc>
        <w:tc>
          <w:tcPr>
            <w:tcW w:w="1111" w:type="dxa"/>
            <w:tcBorders/>
            <w:vAlign w:val="center"/>
          </w:tcPr>
          <w:p>
            <w:pPr>
              <w:pStyle w:val="TableContents"/>
              <w:bidi w:val="0"/>
              <w:spacing w:before="0" w:after="283"/>
              <w:jc w:val="left"/>
              <w:rPr/>
            </w:pPr>
            <w:r>
              <w:rPr/>
              <w:t xml:space="preserve">24. heinäkuuta 1567 </w:t>
            </w:r>
          </w:p>
        </w:tc>
        <w:tc>
          <w:tcPr>
            <w:tcW w:w="1111" w:type="dxa"/>
            <w:tcBorders/>
            <w:vAlign w:val="center"/>
          </w:tcPr>
          <w:p>
            <w:pPr>
              <w:pStyle w:val="TableContents"/>
              <w:bidi w:val="0"/>
              <w:spacing w:before="0" w:after="283"/>
              <w:jc w:val="left"/>
              <w:rPr/>
            </w:pPr>
            <w:r>
              <w:rPr/>
              <w:t xml:space="preserve">27. maaliskuuta 1625 </w:t>
            </w:r>
          </w:p>
        </w:tc>
        <w:tc>
          <w:tcPr>
            <w:tcW w:w="766" w:type="dxa"/>
            <w:tcBorders/>
            <w:vAlign w:val="center"/>
          </w:tcPr>
          <w:p>
            <w:pPr>
              <w:pStyle w:val="TableContents"/>
              <w:bidi w:val="0"/>
              <w:spacing w:before="0" w:after="283"/>
              <w:jc w:val="left"/>
              <w:rPr/>
            </w:pPr>
            <w:r>
              <w:rPr/>
              <w:t xml:space="preserve">21,066 </w:t>
            </w:r>
          </w:p>
        </w:tc>
        <w:tc>
          <w:tcPr>
            <w:tcW w:w="2431" w:type="dxa"/>
            <w:tcBorders/>
            <w:vAlign w:val="center"/>
          </w:tcPr>
          <w:p>
            <w:pPr>
              <w:pStyle w:val="TableContents"/>
              <w:bidi w:val="0"/>
              <w:spacing w:before="0" w:after="283"/>
              <w:jc w:val="left"/>
              <w:rPr/>
            </w:pPr>
            <w:r>
              <w:rPr/>
              <w:t xml:space="preserve">7004210660000000000 ♠ 57 vuotta, 246 päivää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maailman kaikkien aikojen pisimpään hallitseva monarkki...</w:t>
      </w:r>
    </w:p>
    <w:p>
      <w:pPr>
        <w:pStyle w:val="TextBody"/>
        <w:bidi w:val="0"/>
        <w:jc w:val="left"/>
        <w:rPr>
          <w:b/>
          <w:u w:val="single"/>
          <w:shd w:val="clear" w:fill="FFFF00"/>
        </w:rPr>
      </w:pPr>
      <w:r>
        <w:rPr>
          <w:b/>
          <w:u w:val="single"/>
          <w:shd w:val="clear" w:fill="FFFF00"/>
        </w:rPr>
        <w:t xml:space="preserve">Asiakirjan numero 5169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Kolkatan metro on pikaraitiovaunujärjestelmä, joka palvelee </w:t>
      </w:r>
      <w:r>
        <w:rPr>
          <w:color w:val="A9A9A9"/>
        </w:rPr>
        <w:t xml:space="preserve">Kolkatan suurkaupunkialuetta Intian Länsi-Bengalin osavaltiossa</w:t>
      </w:r>
      <w:r>
        <w:rPr/>
        <w:t xml:space="preserve">. Verkosto koostuu tällä hetkellä yhdestä 27,22 kilometrin pituisesta toiminnassa olevasta linjasta Noaparasta Kavi Subhashiin ja viidestä muusta linjasta, jotka ovat eri rakennusvaiheissa. Kolkatan metro oli Intian ensimmäinen metrorata, ja se aloitti kaupallisen liikennöinnin vuonna 1984. 29. joulukuuta 2010 Kolkatan metrorautatiestä tuli Intian rautateiden 17. vyöhyke, jota hallinnoi rautatieministeriö. 300 metroliikennettä päivittäin kuljettaa yli 650 000 matkustajaa, mikä tekee siitä Intian toiseksi vilkkaimman metrojärjestelmän.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ensimmäinen metrojuna aloitti Intiassa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Länsi-Bengalin silloinen pääministeri, tohtori Bidhan Chandra Roy, ideoi ensimmäisen kerran maanalaisen rautatien rakentamista Kolkataan 1950-luvun alussa. Ongelman ratkaiseminen lisäämällä olemassa olevaa julkisen liikenteen kalustoa tuskin auttoi, sillä teiden osuus Kolkatan pinta-alasta oli vain 4,2 prosenttia, kun se Delhissä oli 25 prosenttia ja muissa kaupungeissa jopa 30 prosenttia. Vuonna 1969 perustettiin Metropolitan Transport Project (Railways) (MTP), jonka tavoitteena oli löytää vaihtoehtoisia ratkaisuja työmatkalaisten kärsimysten lievittämiseksi. </w:t>
      </w:r>
      <w:r>
        <w:rPr>
          <w:color w:val="A9A9A9"/>
        </w:rPr>
        <w:t xml:space="preserve">MTP (Rlys) </w:t>
      </w:r>
      <w:r>
        <w:rPr/>
        <w:t xml:space="preserve">laati vuonna 1971 </w:t>
      </w:r>
      <w:r>
        <w:rPr>
          <w:color w:val="DCDCDC"/>
        </w:rPr>
        <w:t xml:space="preserve">neuvostoliittolaisten asiantuntijoiden (Lenmetroproekt) </w:t>
      </w:r>
      <w:r>
        <w:rPr/>
        <w:t xml:space="preserve">ja </w:t>
      </w:r>
      <w:r>
        <w:rPr>
          <w:color w:val="2F4F4F"/>
        </w:rPr>
        <w:t xml:space="preserve">itäsaksalaisten insinöörien </w:t>
      </w:r>
      <w:r>
        <w:rPr/>
        <w:t xml:space="preserve">avustuksella </w:t>
      </w:r>
      <w:r>
        <w:rPr/>
        <w:t xml:space="preserve">yleissuunnitelman, jonka mukaan Kolkatan kaupunkiin rakennetaan viisi pikaraitiovaunulinjaa (metro), joiden reittipituus on yhteensä 97,5 km. Rakentamiseen valittiin kuitenkin vain kolme, jotka olivat seuraavat: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aloitteen Kolkatan ensimmäisen maanalaisen rautatien suunnittelusta...</w:t>
      </w:r>
    </w:p>
    <w:p>
      <w:pPr>
        <w:pStyle w:val="TextBody"/>
        <w:bidi w:val="0"/>
        <w:jc w:val="left"/>
        <w:rPr>
          <w:b/>
          <w:u w:val="single"/>
          <w:shd w:val="clear" w:fill="FFFF00"/>
        </w:rPr>
      </w:pPr>
      <w:r>
        <w:rPr>
          <w:b/>
          <w:u w:val="single"/>
          <w:shd w:val="clear" w:fill="FFFF00"/>
        </w:rPr>
        <w:t xml:space="preserve">Asiakirjan numero 5170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Ensimmäisen dokumentoidun tyhjän säkeen käytön englannin kielessä teki </w:t>
      </w:r>
      <w:r>
        <w:rPr>
          <w:color w:val="A9A9A9"/>
        </w:rPr>
        <w:t xml:space="preserve">Henry Howard, Surreyn jaarli, </w:t>
      </w:r>
      <w:r>
        <w:rPr/>
        <w:t xml:space="preserve">käännöksessään Æneidista (sävelletty noin vuonna 1540; julkaistu postuumisti vuosina 1554-1557). Hän on saattanut saada inspiraationsa latinalaisesta alkuperäiskielestä, sillä klassisessa latinalaisessa säkeistössä ei käytetty riimiä, tai mahdollisesti hän on saanut inspiraationsa muinaiskreikkalaisesta säkeistöstä tai italialaisesta säkeistöstä versi sciolti, joissa kummassakaan ei myöskään käytetty riimiä.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Tunnista kirjailija, joka käytti ensimmäisen kerran tyhjää säkeistöä englantilaisessa runoudessa.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Ensimmäisen dokumentoidun tyhjän säkeen käytön englannin kielessä teki </w:t>
      </w:r>
      <w:r>
        <w:rPr>
          <w:color w:val="A9A9A9"/>
        </w:rPr>
        <w:t xml:space="preserve">Henry Howard, Surreyn jaarli, </w:t>
      </w:r>
      <w:r>
        <w:rPr/>
        <w:t xml:space="preserve">kääntämässään Æneidissa (sävelletty noin vuonna 1540; julkaistu 1554-1557). Mahdollisesti hän sai inspiraationsa latinankielisestä alkuperäiskappaleesta, sillä klassisessa latinalaisessa säkeistössä (samoin kuin muinaiskreikkalaisessa säkeistössä) ei käytetty riimejä; tai hän saattoi saada inspiraationsa italialaisesta säkeistömuodosta versi sciolti, joka ei myöskään sisältänyt riimejä.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toi tyhjän säkeen Englantiin 1500-luvulla.</w:t>
      </w:r>
    </w:p>
    <w:p>
      <w:pPr>
        <w:pStyle w:val="TextBody"/>
        <w:bidi w:val="0"/>
        <w:jc w:val="left"/>
        <w:rPr>
          <w:b/>
          <w:u w:val="single"/>
          <w:shd w:val="clear" w:fill="FFFF00"/>
        </w:rPr>
      </w:pPr>
      <w:r>
        <w:rPr>
          <w:b/>
          <w:u w:val="single"/>
          <w:shd w:val="clear" w:fill="FFFF00"/>
        </w:rPr>
        <w:t xml:space="preserve">Asiakirjan numero 5171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Slumdog Millionaire, jota pidettiin unihitiksi, sai laajalti kiitosta juonestaan, ääniraidastaan ja ohjauksestaan. Se oli ehdolla kymmeneen Oscar-palkintoon vuonna 2009 ja voitti </w:t>
      </w:r>
      <w:r>
        <w:rPr>
          <w:color w:val="A9A9A9"/>
        </w:rPr>
        <w:t xml:space="preserve">kahdeksan </w:t>
      </w:r>
      <w:r>
        <w:rPr/>
        <w:t xml:space="preserve">- eniten kaikista vuoden 2008 elokuvista - mukaan lukien paras elokuva, paras ohjaaja ja paras sovitettu käsikirjoitus. Se voitti seitsemän BAFTA-palkintoa, mukaan lukien parhaan elokuvan palkinnon, viisi Critics' Choice -palkintoa ja neljä Golden Globea. Elokuva herätti kuitenkin myös kiistoja erityisesti Intiassa muun muassa sen vuoksi, että siinä kuvattiin intialaista yhteiskuntaa ja hinduja, otsikossa käytettiin sanaa ``Slumdog'' ja joitakin nuorempia näyttelijöitä pidettiin hyväksikäytettynä.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Oscar-palkintoa Slumdog Millionaire voitti?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Slumdog Millionaire on Danny Boylen ohjaama, Simon Beaufoyn käsikirjoittama ja Christian Colsonin tuottama brittiläinen draamaelokuva vuodelta 2008. Intiassa kuvattu elokuva on löyhä sovitus intialaisen kirjailijan ja diplomaatin Vikas Swarupin romaanista Q &amp; A (2005), joka kertoo 18-vuotiaan Jamal Malikin tarinan </w:t>
      </w:r>
      <w:r>
        <w:rPr>
          <w:color w:val="A9A9A9"/>
        </w:rPr>
        <w:t xml:space="preserve">Mumbain Juhun slummista</w:t>
      </w:r>
      <w:r>
        <w:rPr/>
        <w:t xml:space="preserve">. Kilpailijana Kuka haluaa miljonääriksi -ohjelman intialaisessa versiossa, joka ei pysty vastaamaan kaikkiin vaiheisiin oikein, häntä syytetään huijaamisesta. Jamal kertoo historiansa ja havainnollistaa, miten hän pystyy vastaamaan kuhunkin kysymykseen.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vuonna 2008 palkittu elokuva slummimiljonääri kuvattiin.</w:t>
      </w:r>
    </w:p>
    <w:p>
      <w:pPr>
        <w:pStyle w:val="TextBody"/>
        <w:bidi w:val="0"/>
        <w:jc w:val="left"/>
        <w:rPr>
          <w:b/>
          <w:u w:val="single"/>
          <w:shd w:val="clear" w:fill="FFFF00"/>
        </w:rPr>
      </w:pPr>
      <w:r>
        <w:rPr>
          <w:b/>
          <w:u w:val="single"/>
          <w:shd w:val="clear" w:fill="FFFF00"/>
        </w:rPr>
        <w:t xml:space="preserve">Asiakirjan numero 5172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Sytytyslukituslaite tai puhallusalkoholin sytytyslukituslaite (IID ja BAIID) on henkilön ajoneuvoon asennettava puhalluslukituslaite. Se edellyttää, että kuljettaja puhaltaa laitteessa olevaan suukappaleeseen ennen ajoneuvon käynnistämistä. Jos hengitysalkoholipitoisuuden analyysitulos on suurempi kuin ohjelmoitu veren alkoholipitoisuus (joka vaihtelee maittain), laite estää moottorin käynnistämisen. Lukituslaite sijaitsee ajoneuvon sisällä, lähellä kuljettajan istuinta, ja se on suoraan yhteydessä </w:t>
      </w:r>
      <w:r>
        <w:rPr>
          <w:color w:val="A9A9A9"/>
        </w:rPr>
        <w:t xml:space="preserve">moottorin sytytysjärjestelmään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sytytyslukituslaite kytketään?</w:t>
      </w:r>
    </w:p>
    <w:p>
      <w:pPr>
        <w:pStyle w:val="TextBody"/>
        <w:bidi w:val="0"/>
        <w:jc w:val="left"/>
        <w:rPr>
          <w:b/>
          <w:u w:val="single"/>
          <w:shd w:val="clear" w:fill="FFFF00"/>
        </w:rPr>
      </w:pPr>
      <w:r>
        <w:rPr>
          <w:b/>
          <w:u w:val="single"/>
          <w:shd w:val="clear" w:fill="FFFF00"/>
        </w:rPr>
        <w:t xml:space="preserve">Asiakirjan numero 5173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Kuudennella kaudella Pope odottaa pääsevänsä listalle uudeksi poliisipäälliköksi, mutta huomaa, ettei häntä harkita. Kun </w:t>
      </w:r>
      <w:r>
        <w:rPr>
          <w:color w:val="A9A9A9"/>
        </w:rPr>
        <w:t xml:space="preserve">Tommy Delk </w:t>
      </w:r>
      <w:r>
        <w:rPr/>
        <w:t xml:space="preserve">nimitetään poliisipäälliköksi, Pope siirretään liikenneosastolle ja hän harkitsee poliisivoimien lopettamista. Kun Delk yllättäen kuolee, </w:t>
      </w:r>
      <w:r>
        <w:rPr>
          <w:color w:val="DCDCDC"/>
        </w:rPr>
        <w:t xml:space="preserve">Pope </w:t>
      </w:r>
      <w:r>
        <w:rPr/>
        <w:t xml:space="preserve">nimitetään monien yllätykseksi väliaikaiseksi päälliköksi.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josta tulee poliisipäällikkö lähempänä</w:t>
      </w:r>
    </w:p>
    <w:p>
      <w:pPr>
        <w:pStyle w:val="TextBody"/>
        <w:bidi w:val="0"/>
        <w:jc w:val="left"/>
        <w:rPr>
          <w:b/>
          <w:u w:val="single"/>
          <w:shd w:val="clear" w:fill="FFFF00"/>
        </w:rPr>
      </w:pPr>
      <w:r>
        <w:rPr>
          <w:b/>
          <w:u w:val="single"/>
          <w:shd w:val="clear" w:fill="FFFF00"/>
        </w:rPr>
        <w:t xml:space="preserve">Asiakirjan numero 5174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Vanha pariskunta, Mohan Joshi (</w:t>
      </w:r>
      <w:r>
        <w:rPr>
          <w:color w:val="A9A9A9"/>
        </w:rPr>
        <w:t xml:space="preserve">Bhisham Sahni</w:t>
      </w:r>
      <w:r>
        <w:rPr/>
        <w:t xml:space="preserve">) ja hänen vaimonsa (Dina Pathak), haastaa vuokranantajansa (Amjad Khan) oikeuteen, koska tämä ei ole pitänyt kunnossa heidän "romahtavaa" kerrostaloaan. Tätä varten he palkkaavat kaksi ovelaa lakimiestä (Naseeruddin Shah ja Satish Shah), kun taas vastapuolen lakimiehenä on Rohini Hattangadi.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näytellyt nimiroolin elokuvassa Mohan Joshi Hazir Ho...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päähenkilöä elokuvassa Mohan Joshi Hazir Ho...</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näytteli Mohan Joshi Hazir Ho roolia.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näytteli nimiroolin elokuvassa Mohan Joshi Hajir Ho...</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näytteli pääroolin Mohan Joshi Hazir Ho -elokuvassa?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on näytellyt nimiroolin elokuvassa Mohan Joshi Hazir Ho.</w:t>
      </w:r>
    </w:p>
    <w:p>
      <w:pPr>
        <w:pStyle w:val="TextBody"/>
        <w:bidi w:val="0"/>
        <w:jc w:val="left"/>
        <w:rPr>
          <w:b/>
          <w:shd w:val="clear" w:fill="FFFF00"/>
        </w:rPr>
      </w:pPr>
      <w:r>
        <w:rPr>
          <w:b/>
          <w:shd w:val="clear" w:fill="FFFF00"/>
        </w:rPr>
        <w:t xml:space="preserve">Teksti numero 1</w:t>
      </w:r>
    </w:p>
    <w:p>
      <w:pPr>
        <w:pStyle w:val="TextBody"/>
        <w:numPr>
          <w:ilvl w:val="0"/>
          <w:numId w:val="14"/>
        </w:numPr>
        <w:tabs>
          <w:tab w:val="clear" w:pos="1134"/>
          <w:tab w:val="left" w:leader="none" w:pos="707"/>
        </w:tabs>
        <w:bidi w:val="0"/>
        <w:spacing w:before="0" w:after="0"/>
        <w:ind w:start="707" w:hanging="283"/>
        <w:jc w:val="left"/>
        <w:rPr/>
      </w:pPr>
      <w:r>
        <w:rPr/>
        <w:t xml:space="preserve">Naseeruddin Shah asianajaja Malkanina... </w:t>
      </w:r>
    </w:p>
    <w:p>
      <w:pPr>
        <w:pStyle w:val="TextBody"/>
        <w:numPr>
          <w:ilvl w:val="0"/>
          <w:numId w:val="14"/>
        </w:numPr>
        <w:tabs>
          <w:tab w:val="clear" w:pos="1134"/>
          <w:tab w:val="left" w:leader="none" w:pos="707"/>
        </w:tabs>
        <w:bidi w:val="0"/>
        <w:spacing w:before="0" w:after="0"/>
        <w:ind w:start="707" w:hanging="283"/>
        <w:jc w:val="left"/>
        <w:rPr/>
      </w:pPr>
      <w:r>
        <w:rPr>
          <w:color w:val="A9A9A9"/>
        </w:rPr>
        <w:t xml:space="preserve">Bhisham Sahni </w:t>
      </w:r>
      <w:r>
        <w:rPr/>
        <w:t xml:space="preserve">(Mohan Joshi) </w:t>
      </w:r>
    </w:p>
    <w:p>
      <w:pPr>
        <w:pStyle w:val="TextBody"/>
        <w:numPr>
          <w:ilvl w:val="0"/>
          <w:numId w:val="14"/>
        </w:numPr>
        <w:tabs>
          <w:tab w:val="clear" w:pos="1134"/>
          <w:tab w:val="left" w:leader="none" w:pos="707"/>
        </w:tabs>
        <w:bidi w:val="0"/>
        <w:spacing w:before="0" w:after="0"/>
        <w:ind w:start="707" w:hanging="283"/>
        <w:jc w:val="left"/>
        <w:rPr/>
      </w:pPr>
      <w:r>
        <w:rPr/>
        <w:t xml:space="preserve">Dina Pathak Joshin vaimona </w:t>
      </w:r>
    </w:p>
    <w:p>
      <w:pPr>
        <w:pStyle w:val="TextBody"/>
        <w:numPr>
          <w:ilvl w:val="0"/>
          <w:numId w:val="14"/>
        </w:numPr>
        <w:tabs>
          <w:tab w:val="clear" w:pos="1134"/>
          <w:tab w:val="left" w:leader="none" w:pos="707"/>
        </w:tabs>
        <w:bidi w:val="0"/>
        <w:spacing w:before="0" w:after="0"/>
        <w:ind w:start="707" w:hanging="283"/>
        <w:jc w:val="left"/>
        <w:rPr/>
      </w:pPr>
      <w:r>
        <w:rPr/>
        <w:t xml:space="preserve">Deepti Naval </w:t>
      </w:r>
    </w:p>
    <w:p>
      <w:pPr>
        <w:pStyle w:val="TextBody"/>
        <w:numPr>
          <w:ilvl w:val="0"/>
          <w:numId w:val="14"/>
        </w:numPr>
        <w:tabs>
          <w:tab w:val="clear" w:pos="1134"/>
          <w:tab w:val="left" w:leader="none" w:pos="707"/>
        </w:tabs>
        <w:bidi w:val="0"/>
        <w:spacing w:before="0" w:after="0"/>
        <w:ind w:start="707" w:hanging="283"/>
        <w:jc w:val="left"/>
        <w:rPr/>
      </w:pPr>
      <w:r>
        <w:rPr/>
        <w:t xml:space="preserve">Mohan Gokhale </w:t>
      </w:r>
    </w:p>
    <w:p>
      <w:pPr>
        <w:pStyle w:val="TextBody"/>
        <w:numPr>
          <w:ilvl w:val="0"/>
          <w:numId w:val="14"/>
        </w:numPr>
        <w:tabs>
          <w:tab w:val="clear" w:pos="1134"/>
          <w:tab w:val="left" w:leader="none" w:pos="707"/>
        </w:tabs>
        <w:bidi w:val="0"/>
        <w:spacing w:before="0" w:after="0"/>
        <w:ind w:start="707" w:hanging="283"/>
        <w:jc w:val="left"/>
        <w:rPr/>
      </w:pPr>
      <w:r>
        <w:rPr/>
        <w:t xml:space="preserve">Rohini Hattangadi asianajajana </w:t>
      </w:r>
    </w:p>
    <w:p>
      <w:pPr>
        <w:pStyle w:val="TextBody"/>
        <w:numPr>
          <w:ilvl w:val="0"/>
          <w:numId w:val="14"/>
        </w:numPr>
        <w:tabs>
          <w:tab w:val="clear" w:pos="1134"/>
          <w:tab w:val="left" w:leader="none" w:pos="707"/>
        </w:tabs>
        <w:bidi w:val="0"/>
        <w:spacing w:before="0" w:after="0"/>
        <w:ind w:start="707" w:hanging="283"/>
        <w:jc w:val="left"/>
        <w:rPr/>
      </w:pPr>
      <w:r>
        <w:rPr/>
        <w:t xml:space="preserve">Pankaj Kapur </w:t>
      </w:r>
    </w:p>
    <w:p>
      <w:pPr>
        <w:pStyle w:val="TextBody"/>
        <w:numPr>
          <w:ilvl w:val="0"/>
          <w:numId w:val="14"/>
        </w:numPr>
        <w:tabs>
          <w:tab w:val="clear" w:pos="1134"/>
          <w:tab w:val="left" w:leader="none" w:pos="707"/>
        </w:tabs>
        <w:bidi w:val="0"/>
        <w:spacing w:before="0" w:after="0"/>
        <w:ind w:start="707" w:hanging="283"/>
        <w:jc w:val="left"/>
        <w:rPr/>
      </w:pPr>
      <w:r>
        <w:rPr/>
        <w:t xml:space="preserve">Amjad Khan Kundan Kapadia, vuokranantaja... </w:t>
      </w:r>
    </w:p>
    <w:p>
      <w:pPr>
        <w:pStyle w:val="TextBody"/>
        <w:numPr>
          <w:ilvl w:val="0"/>
          <w:numId w:val="14"/>
        </w:numPr>
        <w:tabs>
          <w:tab w:val="clear" w:pos="1134"/>
          <w:tab w:val="left" w:leader="none" w:pos="707"/>
        </w:tabs>
        <w:bidi w:val="0"/>
        <w:spacing w:before="0" w:after="0"/>
        <w:ind w:start="707" w:hanging="283"/>
        <w:jc w:val="left"/>
        <w:rPr/>
      </w:pPr>
      <w:r>
        <w:rPr/>
        <w:t xml:space="preserve">Satish Shah asianajajana </w:t>
      </w:r>
    </w:p>
    <w:p>
      <w:pPr>
        <w:pStyle w:val="TextBody"/>
        <w:numPr>
          <w:ilvl w:val="0"/>
          <w:numId w:val="14"/>
        </w:numPr>
        <w:tabs>
          <w:tab w:val="clear" w:pos="1134"/>
          <w:tab w:val="left" w:leader="none" w:pos="707"/>
        </w:tabs>
        <w:bidi w:val="0"/>
        <w:spacing w:before="0" w:after="0"/>
        <w:ind w:start="707" w:hanging="283"/>
        <w:jc w:val="left"/>
        <w:rPr/>
      </w:pPr>
      <w:r>
        <w:rPr/>
        <w:t xml:space="preserve">Salim Ghouse asianajajana </w:t>
      </w:r>
    </w:p>
    <w:p>
      <w:pPr>
        <w:pStyle w:val="TextBody"/>
        <w:numPr>
          <w:ilvl w:val="0"/>
          <w:numId w:val="14"/>
        </w:numPr>
        <w:tabs>
          <w:tab w:val="clear" w:pos="1134"/>
          <w:tab w:val="left" w:leader="none" w:pos="707"/>
        </w:tabs>
        <w:bidi w:val="0"/>
        <w:ind w:start="707" w:hanging="283"/>
        <w:jc w:val="left"/>
        <w:rPr/>
      </w:pPr>
      <w:r>
        <w:rPr/>
        <w:t xml:space="preserve">Anjali Paigankar Joshin pojan tyttöystävänä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nimiroolin elokuvassa Mohan Joshi Hazir Ho...</w:t>
      </w:r>
    </w:p>
    <w:p>
      <w:pPr>
        <w:pStyle w:val="TextBody"/>
        <w:bidi w:val="0"/>
        <w:jc w:val="left"/>
        <w:rPr>
          <w:b/>
          <w:shd w:val="clear" w:fill="FFFF00"/>
        </w:rPr>
      </w:pPr>
      <w:r>
        <w:rPr>
          <w:b/>
          <w:shd w:val="clear" w:fill="FFFF00"/>
        </w:rPr>
        <w:t xml:space="preserve">Teksti numero 2</w:t>
      </w:r>
    </w:p>
    <w:p>
      <w:pPr>
        <w:pStyle w:val="TextBody"/>
        <w:numPr>
          <w:ilvl w:val="0"/>
          <w:numId w:val="15"/>
        </w:numPr>
        <w:tabs>
          <w:tab w:val="clear" w:pos="1134"/>
          <w:tab w:val="left" w:leader="none" w:pos="720"/>
        </w:tabs>
        <w:bidi w:val="0"/>
        <w:ind w:start="720" w:hanging="283"/>
        <w:jc w:val="left"/>
        <w:rPr/>
      </w:pPr>
      <w:r>
        <w:rPr>
          <w:color w:val="A9A9A9"/>
        </w:rPr>
        <w:t xml:space="preserve">Bhisham Sahni </w:t>
      </w:r>
      <w:r>
        <w:rPr/>
        <w:t xml:space="preserve">(Mohan Joshi)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Mohan Joshi Hazir Ho -nimistä hahmoa.</w:t>
      </w:r>
    </w:p>
    <w:p>
      <w:pPr>
        <w:pStyle w:val="TextBody"/>
        <w:bidi w:val="0"/>
        <w:jc w:val="left"/>
        <w:rPr>
          <w:b/>
          <w:u w:val="single"/>
          <w:shd w:val="clear" w:fill="FFFF00"/>
        </w:rPr>
      </w:pPr>
      <w:r>
        <w:rPr>
          <w:b/>
          <w:u w:val="single"/>
          <w:shd w:val="clear" w:fill="FFFF00"/>
        </w:rPr>
        <w:t xml:space="preserve">Asiakirjan numero 5175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Abby on kuuleva lapsi, jonka kuurot vanhemmat ovat adoptoineet, ja hän pitää musiikistaan kovaa. Jaksossa ``Seadog'' Gibbs kertoo Tonylle, että Abby osaa käyttää viittomakieltä, koska hänen molemmat vanhempansa olivat kuuroja. Abby on kertonut haaveilevansa käyvänsä ennen kuolemaansa Galápagos-saarilla, Dollywoodissa ja Israelissa. Abby valmistui </w:t>
      </w:r>
      <w:r>
        <w:rPr>
          <w:color w:val="A9A9A9"/>
        </w:rPr>
        <w:t xml:space="preserve">Louisianan valtionyliopistosta </w:t>
      </w:r>
      <w:r>
        <w:rPr/>
        <w:t xml:space="preserve">sosiologian, kriminologian ja psykologian pääaineenaan. Hän suoritti maisterintutkinnon </w:t>
      </w:r>
      <w:r>
        <w:rPr>
          <w:color w:val="DCDCDC"/>
        </w:rPr>
        <w:t xml:space="preserve">Georgian valtionyliopistosta </w:t>
      </w:r>
      <w:r>
        <w:rPr/>
        <w:t xml:space="preserve">kriminologiasta ja rikostutkimuksesta. Sciuto kiinnostui rikostekniikasta asuessaan lähellä romuttamoa ja kiinnostuttuaan romujen syistä ja vaikutuksista. </w:t>
      </w:r>
      <w:r>
        <w:rPr>
          <w:color w:val="2F4F4F"/>
        </w:rPr>
        <w:t xml:space="preserve">Yhdeksännen kauden jaksossa ``Enemy on the Hill'' </w:t>
      </w:r>
      <w:r>
        <w:rPr/>
        <w:t xml:space="preserve">paljastui, että Abbylla on toinen veli, Kyle (näyttelijä </w:t>
      </w:r>
      <w:r>
        <w:rPr>
          <w:color w:val="556B2F"/>
        </w:rPr>
        <w:t xml:space="preserve">Daniel Louis Rivas), </w:t>
      </w:r>
      <w:r>
        <w:rPr/>
        <w:t xml:space="preserve">joka on hänen biologinen veljensä, kun paljastui, että Abby on itse asiassa adoptoitu.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Abby NCIS:stä kävi collegea?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ncis-jakso, jossa Abby saa selville, että hänet on adoptoitu</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näytteli Abbyn veljeä Kylea NCIS:ssä...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Lapsinäyttelijä Brighton Sharbino valittiin näyttelemään </w:t>
      </w:r>
      <w:r>
        <w:rPr>
          <w:color w:val="A9A9A9"/>
        </w:rPr>
        <w:t xml:space="preserve">10-vuotiasta </w:t>
      </w:r>
      <w:r>
        <w:rPr/>
        <w:t xml:space="preserve">Abbya kauden 10. jaksossa ``Hit and Run'', jossa esitettiin useita takaumia nuoreen Abbyyn. Sharbino, joka muistutti vahvasti Perretteä, vietti tiettävästi aikaa Perretten kanssa "osittain poimiakseen NCIS-veteraanin maneerit ja niin edelleen".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on hahmo Abby ncis:ssä?</w:t>
      </w:r>
    </w:p>
    <w:p>
      <w:pPr>
        <w:pStyle w:val="TextBody"/>
        <w:bidi w:val="0"/>
        <w:jc w:val="left"/>
        <w:rPr>
          <w:b/>
          <w:u w:val="single"/>
          <w:shd w:val="clear" w:fill="FFFF00"/>
        </w:rPr>
      </w:pPr>
      <w:r>
        <w:rPr>
          <w:b/>
          <w:u w:val="single"/>
          <w:shd w:val="clear" w:fill="FFFF00"/>
        </w:rPr>
        <w:t xml:space="preserve">Asiakirjan numero 5176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Ball State on luokiteltu Carnegie Classification of Institutions of Higher Education -luokituksen mukaan tohtoriyliopistoksi: korkeampi tutkimustoiminta. Yliopisto koostuu kahdeksasta akateemisesta korkeakoulusta. Vuonna 2017 opiskelijoita oli yhteensä </w:t>
      </w:r>
      <w:r>
        <w:rPr>
          <w:color w:val="A9A9A9"/>
        </w:rPr>
        <w:t xml:space="preserve">22 513</w:t>
      </w:r>
      <w:r>
        <w:rPr/>
        <w:t xml:space="preserve">, joista 17 004 oli perustutkinto-opiskelijoita ja 5 509 jatko-opiskelijoita. Yliopisto tarjoaa noin 190 perustutkinto-opiskelijan pääaineopintoja ja 130 sivuaineopiskelijan opintosuuntia sekä yli 140 maisteri-, tohtori-, sertifikaatti- ja erikoislääkäritutkintoa. Kampuksella on yli 400 opiskelijajärjestöä ja -kerhoa, mukaan lukien 34 opiskelijayhdistystä. Ball Staten urheilujoukkueet kilpailevat NCAA:n I-divisioonassa, ja ne tunnetaan nimellä Ball State Cardinals. Yliopisto on Mid-American Conference -konferenssin ja Midwestern Intercollegiate Volleyball Associationin jäsen.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ilmoittautuminen Ball State Universityyn?</w:t>
      </w:r>
    </w:p>
    <w:p>
      <w:pPr>
        <w:pStyle w:val="TextBody"/>
        <w:bidi w:val="0"/>
        <w:jc w:val="left"/>
        <w:rPr>
          <w:b/>
          <w:u w:val="single"/>
          <w:shd w:val="clear" w:fill="FFFF00"/>
        </w:rPr>
      </w:pPr>
      <w:r>
        <w:rPr>
          <w:b/>
          <w:u w:val="single"/>
          <w:shd w:val="clear" w:fill="FFFF00"/>
        </w:rPr>
        <w:t xml:space="preserve">Asiakirjan numero 5177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 Game of Thrones </w:t>
      </w:r>
      <w:r>
        <w:rPr/>
        <w:t xml:space="preserve">-elokuvassa (1996) Jaime esiteltiin kuninkaallisen turvajoukon jäsenenä ja rikkaan ja vaikutusvaltaisen Tywin Lannisterin, entisen kuninkaan käden, poikana. Jaimen kaksonen on Cersei, Westerosin kuningatar, joka on avioitunut kuningas Robert Baratheonin kanssa. Jaimea, joka on kenties valtakunnan paras miekkamies, kutsutaan joskus pilkallisesti "Kuninkaantappajaksi", koska hän tappoi "hullun kuninkaan" </w:t>
      </w:r>
      <w:r>
        <w:rPr>
          <w:color w:val="DCDCDC"/>
        </w:rPr>
        <w:t xml:space="preserve">Aerys Targaryenin </w:t>
      </w:r>
      <w:r>
        <w:rPr/>
        <w:t xml:space="preserve">vallankaappauksessa, joka nosti Robertin Rautavaltaistuimelle.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hullun kuninkaan nimi vuonna got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Jaime Lannister tappoi hullun kuninkaan?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Jaime syntyi pian kaksoissisarensa Cersein syntymän jälkeen. Lapsina he olivat erottamattomat, ja jo varhain he aloittivat insestisuhteen, joka jatkui aikuisuuteen asti ja jopa Cersein avioitumisen jälkeen Robert Baratheonin kanssa. Viisitoistavuotiaana hän osallistui Kingswoodin veljeskuntaa vastaan käytyyn taisteluun lordi Sumner Crakehallin palveluksessa, ja ser Arthur Dayne teki hänet ritariksi. Palatessaan Casterly Rockiin hän vieraili Cersein luona Kuninkaansatamassa, joka suostutteli hänet liittymään Kuninkaiden kaartiin, jotta hän olisi lähellä Cerseitä. Jaime hyväksyttiin kuninkaalliskaartiin, mutta Tywin erosi kuninkaan käden tehtävistä ja vei Cersein mukanaan takaisin Casterly Rockiin. Jaime tajuaa nopeasti, että Aerys nimitti hänet kuninkaalliskaartiin vain riistääkseen Tywiniltä perillisen. Jaime pettyy entisestään nähtyään, kun Aerys polttaa Rickard ja Brandon Starkin elävältä ja kuulee, kun tämä raiskaa hänen sisarvaimonsa Rhaellan. Kun Tywin alkaa ryöstää Kuninkaansatamaa Robertin kapinan huipennuksen aikaan, Jaime tajuaa, että </w:t>
      </w:r>
      <w:r>
        <w:rPr>
          <w:color w:val="A9A9A9"/>
        </w:rPr>
        <w:t xml:space="preserve">Aerys </w:t>
      </w:r>
      <w:r>
        <w:rPr/>
        <w:t xml:space="preserve">aikoo polttaa Kuninkaansataman kulovalkealla, ja tappaa hänet, mutta Tywinin miehet löytävät hänet lähes välittömästi. Myöhemmin Robert Baratheon armahtaa Jaimen valansa rikkomisesta ja nimittää hänet omaan kuninkaalliskaartiinsa. Vaikka Jaime pitää Aerysin salamurhaa suurimpana tekonaan, hänen motiivinsa Aerysin tappamiseen jäävät muulle valtakunnalle tuntemattomiksi, ja hänelle annetaan loukkaava lempinimi ``Kuninkaantappaja''.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Jamie tappoi Game of Thronesissa?</w:t>
      </w:r>
    </w:p>
    <w:p>
      <w:pPr>
        <w:pStyle w:val="TextBody"/>
        <w:bidi w:val="0"/>
        <w:jc w:val="left"/>
        <w:rPr>
          <w:b/>
          <w:u w:val="single"/>
          <w:shd w:val="clear" w:fill="FFFF00"/>
        </w:rPr>
      </w:pPr>
      <w:r>
        <w:rPr>
          <w:b/>
          <w:u w:val="single"/>
          <w:shd w:val="clear" w:fill="FFFF00"/>
        </w:rPr>
        <w:t xml:space="preserve">Asiakirjan numero 5178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DCDCDC"/>
        </w:rPr>
        <w:t xml:space="preserve">Uuden-Seelannin dollari </w:t>
      </w:r>
      <w:r>
        <w:rPr/>
        <w:t xml:space="preserve">(merkki: $; koodi: NZD) (māori: Tāra o Aotearoa) on Uuden-Seelannin, Cookinsaarten, Niuen, Rossin riippuvuussuhteen, Tokelain ja Britannian alueen, Pitcairnin saarten, valuutta ja laillinen maksuväline. Uudessa-Seelannissa se lyhennetään lähes aina dollarimerkillä ($), ja joskus käytetään myös sanaa ``NZ $'' erottamaan se muista dollarimääräisistä valuutoista. Valuuttakaupassa sitä kutsutaan usein epävirallisesti nimellä ``Kiwi'', koska Uusi-Seelanti yhdistetään yleisesti alkuperäismaiseen lintuun ja yhden dollarin kolikossa on kiivi.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Uudessa-Seelannissa käytettävän valuutan nimi?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millaista valuuttaa käytetään Uudessa-Seelannissa?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Uuden-Seelannin valuutan nimi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Uuden-Seelannin dollari </w:t>
      </w:r>
      <w:r>
        <w:rPr/>
        <w:t xml:space="preserve">(merkki: $; koodi: NZD, myös lyhenne NZ $) (māori: Tāra o Aotearoa) on Uuden-Seelannin, Cookinsaarten, Niuen, Rossin riippuvuusalueen, Tokelain ja Britannian alueen Pitcairn-saarten virallinen valuutta ja laillinen maksuväline. Uudessa-Seelannissa se lyhennetään lähes aina dollarimerkillä ($), ja joskus käytetään myös sanaa ``NZ $'' erottamaan se muista dollarimääräisistä valuutoista. Valuuttakaupassa sitä kutsutaan usein epävirallisesti nimellä ``Kiwi'' tai ``Kiwi-dollari'', koska Uusi-Seelanti yhdistetään yleisesti alkuperäislintuun ja yhden dollarin kolikossa on kiivi.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rahaa Uusi-Seelanti käyttää</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Uuden-Seelannin dollari Uuden-Seelannin dollari (englanti) Tāra o Aotearoa (māori) </w:t>
      </w:r>
    </w:p>
    <w:tbl>
      <w:tblPr>
        <w:tblW w:w="3797" w:type="dxa"/>
        <w:jc w:val="left"/>
        <w:tblInd w:w="0" w:type="dxa"/>
        <w:tblLayout w:type="fixed"/>
        <w:tblCellMar>
          <w:top w:w="28" w:type="dxa"/>
          <w:left w:w="28" w:type="dxa"/>
          <w:bottom w:w="28" w:type="dxa"/>
          <w:right w:w="28" w:type="dxa"/>
        </w:tblCellMar>
      </w:tblPr>
      <w:tblGrid>
        <w:gridCol w:w="2146"/>
        <w:gridCol w:w="1651"/>
      </w:tblGrid>
      <w:tr>
        <w:trPr/>
        <w:tc>
          <w:tcPr>
            <w:tcW w:w="2146" w:type="dxa"/>
            <w:tcBorders/>
            <w:vAlign w:val="center"/>
          </w:tcPr>
          <w:p>
            <w:pPr>
              <w:pStyle w:val="TableContents"/>
              <w:bidi w:val="0"/>
              <w:spacing w:before="0" w:after="283"/>
              <w:jc w:val="left"/>
              <w:rPr>
                <w:sz w:val="4"/>
                <w:szCs w:val="4"/>
              </w:rPr>
            </w:pPr>
            <w:r>
              <w:rPr>
                <w:sz w:val="4"/>
                <w:szCs w:val="4"/>
              </w:rPr>
            </w:r>
          </w:p>
        </w:tc>
        <w:tc>
          <w:tcPr>
            <w:tcW w:w="1651" w:type="dxa"/>
            <w:tcBorders/>
            <w:vAlign w:val="center"/>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5 dollarin setelin etupuoli </w:t>
            </w:r>
          </w:p>
        </w:tc>
        <w:tc>
          <w:tcPr>
            <w:tcW w:w="1651" w:type="dxa"/>
            <w:tcBorders/>
            <w:vAlign w:val="center"/>
          </w:tcPr>
          <w:p>
            <w:pPr>
              <w:pStyle w:val="TableContents"/>
              <w:bidi w:val="0"/>
              <w:spacing w:before="0" w:after="283"/>
              <w:jc w:val="left"/>
              <w:rPr/>
            </w:pPr>
            <w:r>
              <w:rPr/>
              <w:t xml:space="preserve">1 dollarin kolikon kääntöpuoli </w:t>
            </w:r>
          </w:p>
        </w:tc>
      </w:tr>
    </w:tbl>
    <w:p>
      <w:pPr>
        <w:pStyle w:val="TextBody"/>
        <w:bidi w:val="0"/>
        <w:spacing w:before="0" w:after="283"/>
        <w:jc w:val="left"/>
        <w:rPr/>
      </w:pPr>
      <w:r>
        <w:rPr/>
        <w:t xml:space="preserve">ISO 4217 Koodi NZD Numero 554 Eksponentti Nimellisarvot Alayksikkö 1 / </w:t>
      </w:r>
      <w:r>
        <w:rPr>
          <w:color w:val="A9A9A9"/>
        </w:rPr>
        <w:t xml:space="preserve">100 </w:t>
      </w:r>
      <w:r>
        <w:rPr/>
        <w:t xml:space="preserve">senttiä Symboli $ sentti Käyttäjänimi kiwi Setelit $5, $10, $20, $50, $100 Kolikot 10 ¢, 20 ¢, 50 ¢, $1, $2 Väestötiedot Virallinen käyttäjä(t) </w:t>
      </w:r>
    </w:p>
    <w:p>
      <w:pPr>
        <w:pStyle w:val="TextBody"/>
        <w:bidi w:val="0"/>
        <w:spacing w:before="0" w:after="283"/>
        <w:jc w:val="left"/>
        <w:rPr/>
      </w:pPr>
      <w:r>
        <w:rPr/>
        <w:t xml:space="preserve">Uusi-Seelanti </w:t>
      </w:r>
    </w:p>
    <w:p>
      <w:pPr>
        <w:pStyle w:val="TextBody"/>
        <w:bidi w:val="0"/>
        <w:spacing w:before="0" w:after="283"/>
        <w:jc w:val="left"/>
        <w:rPr/>
      </w:pPr>
      <w:r>
        <w:rPr/>
        <w:t xml:space="preserve">5 aluetta (näytä) </w:t>
      </w:r>
    </w:p>
    <w:p>
      <w:pPr>
        <w:pStyle w:val="TextBody"/>
        <w:numPr>
          <w:ilvl w:val="0"/>
          <w:numId w:val="16"/>
        </w:numPr>
        <w:tabs>
          <w:tab w:val="clear" w:pos="1134"/>
          <w:tab w:val="left" w:leader="none" w:pos="707"/>
        </w:tabs>
        <w:bidi w:val="0"/>
        <w:ind w:start="707" w:hanging="283"/>
        <w:jc w:val="left"/>
        <w:rPr/>
      </w:pPr>
      <w:r>
        <w:rPr/>
        <w:t xml:space="preserve">Cookinsaaret (Uusi-Seelanti), Cookinsaarten dollarin ohella Niue (Uusi-Seelanti) Pitcairnsaaret (Yhdistynyt kuningaskunta) Rossin riippuvuusalue (Uusi-Seelanti) Tokelau (Uusi-Seelanti) </w:t>
      </w:r>
    </w:p>
    <w:p>
      <w:pPr>
        <w:pStyle w:val="TextBody"/>
        <w:bidi w:val="0"/>
        <w:spacing w:before="0" w:after="283"/>
        <w:jc w:val="left"/>
        <w:rPr/>
      </w:pPr>
      <w:r>
        <w:rPr/>
        <w:t xml:space="preserve">Epävirallinen käyttäjä(t) Tonga Fidži Zimbabwe Liikkeeseenlasku Keskuspankki Reserve Bank of New Zealand Verkkosivusto www.rbnz.govt.nz Tulostin Setelipaino Australia (tarjoaa polymeeriset setelimateriaalit) Verkkosivusto www.noteprinting.com Arvostus Inflaatio 0,2 % (vain Uusi-Seelanti) Lähde Uuden-Seelannin keskuspankki (Reserve Bank of New Zealand), marraskuu 2016 Cookinsaarten dollarin, Niuen dollarin ja Pitcairnin saarten dollarin sidottuina (kaikki nimellisarvoon).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montako senttiä on Uuden-Seelannin dollarissa?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Uudessa-Seelannissa oli ehdotettu siirtymistä desimaalivaluuttaan jo 1930-luvulta lähtien, mutta vasta 1950-luvulla suunnitelmat toteutuivat. Vuonna 1957 hallitus perusti komitean tutkimaan desimaalivaluutan käyttöä. Ajatus osui hedelmälliseen maaperään, ja vuonna </w:t>
      </w:r>
      <w:r>
        <w:rPr>
          <w:color w:val="A9A9A9"/>
        </w:rPr>
        <w:t xml:space="preserve">1963 </w:t>
      </w:r>
      <w:r>
        <w:rPr/>
        <w:t xml:space="preserve">hallitus päätti desimaalivaluutan käyttöönotosta Uudessa-Seelannissa. Vuonna 1964 hyväksyttiin laki desimaalivaluutasta, jossa siirtymispäiväksi asetettiin 10. heinäkuuta 1967. Sanoja kuten "Fern", "Kiwi" ja "Zeal" ehdotettiin, jotta vältettäisiin sekaannukset sanaan "dollari", jonka monet ihmiset tuolloin yhdistivät Yhdysvaltain dollariin. Lopulta sana "dollari" valittiin kuitenkin, ja antropomorfisesta dollarin setelin sarjakuvahahmosta nimeltä "herra dollari" tuli siirtymän symboli valtavassa mainoskampanjassa.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Uusi-Seelanti siirtyi desimaalivaluuttaan?</w:t>
      </w:r>
    </w:p>
    <w:p>
      <w:pPr>
        <w:pStyle w:val="TextBody"/>
        <w:bidi w:val="0"/>
        <w:jc w:val="left"/>
        <w:rPr>
          <w:b/>
          <w:u w:val="single"/>
          <w:shd w:val="clear" w:fill="FFFF00"/>
        </w:rPr>
      </w:pPr>
      <w:r>
        <w:rPr>
          <w:b/>
          <w:u w:val="single"/>
          <w:shd w:val="clear" w:fill="FFFF00"/>
        </w:rPr>
        <w:t xml:space="preserve">Asiakirjan numero 5179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Nykyinen pääkaupunki </w:t>
      </w:r>
      <w:r>
        <w:rPr>
          <w:color w:val="A9A9A9"/>
        </w:rPr>
        <w:t xml:space="preserve">Manila </w:t>
      </w:r>
      <w:r>
        <w:rPr/>
        <w:t xml:space="preserve">perustettiin presidentin päätöksellä 24. kesäkuuta 1976.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Filippiinien pääkaupunki?</w:t>
      </w:r>
    </w:p>
    <w:p>
      <w:pPr>
        <w:pStyle w:val="TextBody"/>
        <w:bidi w:val="0"/>
        <w:jc w:val="left"/>
        <w:rPr>
          <w:b/>
          <w:u w:val="single"/>
          <w:shd w:val="clear" w:fill="FFFF00"/>
        </w:rPr>
      </w:pPr>
      <w:r>
        <w:rPr>
          <w:b/>
          <w:u w:val="single"/>
          <w:shd w:val="clear" w:fill="FFFF00"/>
        </w:rPr>
        <w:t xml:space="preserve">Asiakirjan numero 5180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``Out of the Cradle Endlessly Rocking'' on Walt Whitmanin runo, joka julkaistiin ensimmäisen kerran vuonna 1860 nimellä `A Word Out of the Sea'. Se on yksi Whitmanin monitahoisista ja onnistuneesti integroiduista runoista. Whitman on käyttänyt runossaan useita uusia tekniikoita. Yksi niistä on sellaisten kuvien käyttö kuin lintu, poika ja meri. Musiikin vaikutus näkyy myös oopperamuodossa. Jotkut kriitikot ovat pitäneet runoa elegiana, jossa surraan läheisen ihmisen kuolemaa. Runon perusaiheena on </w:t>
      </w:r>
      <w:r>
        <w:rPr>
          <w:color w:val="A9A9A9"/>
        </w:rPr>
        <w:t xml:space="preserve">"kärsimyksen ja taiteen välinen suhde".</w:t>
      </w:r>
      <w:r>
        <w:rPr/>
        <w:t xml:space="preserve"> Se osoittaa, miten poika kypsyy runoilijaksi rakkauden ja kuoleman kokemustensa kautta. Taide on turhautumisen sublimaatiota, ja kuolema on vapautumista turhautumisen aiheuttamasta stressistä ja rasituksesta. Kielellisesti tämä runo on samankaltainen kuin hänen runonsa There Was a Child Went Forth.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pois kehdosta loputtomasti keinuu noin</w:t>
      </w:r>
    </w:p>
    <w:p>
      <w:pPr>
        <w:pStyle w:val="TextBody"/>
        <w:bidi w:val="0"/>
        <w:jc w:val="left"/>
        <w:rPr>
          <w:b/>
          <w:u w:val="single"/>
          <w:shd w:val="clear" w:fill="FFFF00"/>
        </w:rPr>
      </w:pPr>
      <w:r>
        <w:rPr>
          <w:b/>
          <w:u w:val="single"/>
          <w:shd w:val="clear" w:fill="FFFF00"/>
        </w:rPr>
        <w:t xml:space="preserve">Asiakirjan numero 5181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``Sunday Mornin' Comin' Down'' on </w:t>
      </w:r>
      <w:r>
        <w:rPr>
          <w:color w:val="A9A9A9"/>
        </w:rPr>
        <w:t xml:space="preserve">Kris Kristoffersonin säveltämä </w:t>
      </w:r>
      <w:r>
        <w:rPr/>
        <w:t xml:space="preserve">kappale</w:t>
      </w:r>
      <w:r>
        <w:rPr>
          <w:color w:val="A9A9A9"/>
        </w:rPr>
        <w:t xml:space="preserve">, jonka Ray Stevens teki tunnetuksi vuonna 1969 ennen kuin siitä tuli Johnny Cashin ykköshitti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sunnuntaiaamuna tulossa alas...</w:t>
      </w:r>
    </w:p>
    <w:p>
      <w:pPr>
        <w:pStyle w:val="TextBody"/>
        <w:bidi w:val="0"/>
        <w:jc w:val="left"/>
        <w:rPr>
          <w:b/>
          <w:u w:val="single"/>
          <w:shd w:val="clear" w:fill="FFFF00"/>
        </w:rPr>
      </w:pPr>
      <w:r>
        <w:rPr>
          <w:b/>
          <w:u w:val="single"/>
          <w:shd w:val="clear" w:fill="FFFF00"/>
        </w:rPr>
        <w:t xml:space="preserve">Asiakirjan numero 5182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Missä tahansa raskausiässä sikiökalvoissa oleva aukko tarjoaa bakteereille reitin kohtuun. Tämä voi johtaa korioamnioniittiin (sikiökalvojen ja lapsiveden infektio), joka voi olla hengenvaarallinen sekä äidille että sikiölle. Infektioriski kasvaa, mitä pidempään kalvot ovat auki ja vauva on synnyttämättä. </w:t>
      </w:r>
      <w:r>
        <w:rPr>
          <w:color w:val="A9A9A9"/>
        </w:rPr>
        <w:t xml:space="preserve">15 - 25 %:lla </w:t>
      </w:r>
      <w:r>
        <w:rPr/>
        <w:t xml:space="preserve">ennenaikaista PROMia sairastavista naisista kehittyy intramnioottinen infektio, </w:t>
      </w:r>
      <w:r>
        <w:rPr/>
        <w:t xml:space="preserve">ja infektiomahdollisuudet lisääntyvät aikaisemmassa raskausiässä.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kalvon ennenaikaiseen repeämiseen liittyvä infektioriski.</w:t>
      </w:r>
    </w:p>
    <w:p>
      <w:pPr>
        <w:pStyle w:val="TextBody"/>
        <w:bidi w:val="0"/>
        <w:jc w:val="left"/>
        <w:rPr>
          <w:b/>
          <w:u w:val="single"/>
          <w:shd w:val="clear" w:fill="FFFF00"/>
        </w:rPr>
      </w:pPr>
      <w:r>
        <w:rPr>
          <w:b/>
          <w:u w:val="single"/>
          <w:shd w:val="clear" w:fill="FFFF00"/>
        </w:rPr>
        <w:t xml:space="preserve">Asiakirjan numero 5183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Pitkäaikaisesti vapautuvat lääkemuodot ovat lääkemuotoja, </w:t>
      </w:r>
      <w:r>
        <w:rPr>
          <w:color w:val="A9A9A9"/>
        </w:rPr>
        <w:t xml:space="preserve">jotka on suunniteltu vapauttamaan lääkettä ennalta määrätyllä nopeudella, jotta lääkkeen pitoisuus pysyisi vakiona tietyn ajanjakson ajan mahdollisimman vähäisin haittavaikutuksin</w:t>
      </w:r>
      <w:r>
        <w:rPr/>
        <w:t xml:space="preserve">. Tämä voidaan saavuttaa erilaisilla formulaatioilla, kuten liposomeilla ja lääke-polymeerikonjugaateilla (esimerkiksi hydrogeeleillä). Jatkuvan levittämisen määritelmä muistuttaa pikemminkin "hallittua levittämistä" kuin "jatkuvaa levittämistä".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tarkoitetaan kestävällä tai hitaalla vapautumisella</w:t>
      </w:r>
    </w:p>
    <w:p>
      <w:pPr>
        <w:pStyle w:val="TextBody"/>
        <w:bidi w:val="0"/>
        <w:jc w:val="left"/>
        <w:rPr>
          <w:b/>
          <w:u w:val="single"/>
          <w:shd w:val="clear" w:fill="FFFF00"/>
        </w:rPr>
      </w:pPr>
      <w:r>
        <w:rPr>
          <w:b/>
          <w:u w:val="single"/>
          <w:shd w:val="clear" w:fill="FFFF00"/>
        </w:rPr>
        <w:t xml:space="preserve">Asiakirjan numero 5184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Ratatouille (/ rætəˈtuːiː /; ranskankielinen ääntäminen: (ʁatatuj)) on yhdysvaltalainen tietokoneanimaatioelokuva vuodelta 2007, jonka on tuottanut Pixar ja julkaissut Buena Vista Pictures Distribution. Se on Pixarin kahdeksas elokuva, ja sen on käsikirjoittanut ja ohjannut Brad Bird, joka tuli Jan Pinkavan tilalle vuonna 2005. Nimi viittaa ranskalaiseen ruokalajiin, ``ratatouille'', jota tarjoillaan elokuvan lopussa, ja se on myös sanaleikki päähenkilön lajista. Elokuvan pääosissa kuullaan Patton Oswaltin ääniä Remynä, antropomorfisena rotana, joka on kiinnostunut ruoanlaitosta, Lou Romanon ääniä Linguinina, nuorena roskapoikana, joka ystävystyy Remyn kanssa, ja Ian Holmin ääniä Auguste Gusteaun ravintolan keittiömestarina Skinnerinä; Janeane Garofalo on Colette, Gusteaun ravintolan rôtisseur, </w:t>
      </w:r>
      <w:r>
        <w:rPr>
          <w:color w:val="A9A9A9"/>
        </w:rPr>
        <w:t xml:space="preserve">Peter O'Toole </w:t>
      </w:r>
      <w:r>
        <w:rPr/>
        <w:t xml:space="preserve">on Anton Ego, ravintolakriitikko, Brian Dennehy on Django, Remyn isä ja klaanin johtaja, Peter Sohn on Emile, Remyn vanhempi veli, ja Brad Garrett on Auguste Gusteau, hiljattain kuollut kokki. Juoni seuraa Remy-nimistä rottaa, joka haaveilee kokin urasta ja yrittää saavuttaa tavoitteensa liittoutumalla pariisilaisen ravintolan roskapojan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ruokakriitikon äänen Ratatouillessa?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Ratatouille (/ rætəˈtuːiː /; ranskankielinen ääntäminen: (ʁatatuj)) on yhdysvaltalainen tietokoneanimaatioelokuva vuodelta 2007, jonka on tuottanut Pixar ja julkaissut Buena Vista Pictures Distribution. Se on Pixarin kahdeksas elokuva, ja sen on käsikirjoittanut ja ohjannut Brad Bird, joka tuli Jan Pinkavan tilalle vuonna 2005. Nimi viittaa ranskalaiseen ruokalajiin, ``ratatouille'', jota tarjoillaan elokuvan lopussa, ja se on myös sanaleikki päähenkilön lajista. Elokuvan pääosissa kuullaan Patton Oswaltin ääniä </w:t>
      </w:r>
      <w:r>
        <w:rPr>
          <w:color w:val="A9A9A9"/>
        </w:rPr>
        <w:t xml:space="preserve">Remynä</w:t>
      </w:r>
      <w:r>
        <w:rPr/>
        <w:t xml:space="preserve">, antropomorfisena rotana, joka on kiinnostunut ruoanlaitosta, Lou Romanon </w:t>
      </w:r>
      <w:r>
        <w:rPr/>
        <w:t xml:space="preserve">ääniä </w:t>
      </w:r>
      <w:r>
        <w:rPr/>
        <w:t xml:space="preserve">Linguinina, nuorena roskapoikana, joka ystävystyy Remyn kanssa, ja Ian Holmin ääniä Auguste Gusteaun ravintolan keittiömestarina Skinnerinä; Janeane Garofalo on Colette, Gusteaun ravintolan rôtisseur, Peter O'Toole on Anton Ego, ravintolakriitikko, Brian Dennehy on Django, Remyn isä ja klaanin johtaja, Peter Sohn on Emile, Remyn vanhempi veli, ja Brad Garrett on Auguste Gusteau, hiljattain kuollut kokki. Juoni seuraa Remy-nimistä rottaa, joka haaveilee kokin urasta ja yrittää saavuttaa tavoitteensa liittoutumalla pariisilaisen ravintolan roskapojan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rotan nimi ratatouillessa?</w:t>
      </w:r>
    </w:p>
    <w:p>
      <w:pPr>
        <w:pStyle w:val="TextBody"/>
        <w:bidi w:val="0"/>
        <w:jc w:val="left"/>
        <w:rPr>
          <w:b/>
          <w:shd w:val="clear" w:fill="FFFF00"/>
        </w:rPr>
      </w:pPr>
      <w:r>
        <w:rPr>
          <w:b/>
          <w:shd w:val="clear" w:fill="FFFF00"/>
        </w:rPr>
        <w:t xml:space="preserve">Teksti numero 2</w:t>
      </w:r>
    </w:p>
    <w:p>
      <w:pPr>
        <w:pStyle w:val="TextBody"/>
        <w:numPr>
          <w:ilvl w:val="0"/>
          <w:numId w:val="17"/>
        </w:numPr>
        <w:tabs>
          <w:tab w:val="clear" w:pos="1134"/>
          <w:tab w:val="left" w:leader="none" w:pos="720"/>
        </w:tabs>
        <w:bidi w:val="0"/>
        <w:ind w:start="720" w:hanging="283"/>
        <w:jc w:val="left"/>
        <w:rPr/>
      </w:pPr>
      <w:r>
        <w:rPr>
          <w:color w:val="A9A9A9"/>
        </w:rPr>
        <w:t xml:space="preserve">Lou Romano </w:t>
      </w:r>
      <w:r>
        <w:rPr/>
        <w:t xml:space="preserve">Alfredo Linguinina, Auguste Gusteaun ja Renata Linguinin poikana.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esittää Linguinin ääntä Ratatouillessa.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Ratatouille (/ rætəˈtuːiː /; ranskankielinen ääntäminen: (ʁatatuj)) on yhdysvaltalainen tietokoneanimaatioelokuva vuodelta 2007, jonka on tuottanut Pixar ja julkaissut Buena Vista Pictures Distribution. Se on Pixarin kahdeksas elokuva, ja sen on käsikirjoittanut ja ohjannut Brad Bird, joka tuli Jan Pinkavan tilalle vuonna 2005. Nimi viittaa ranskalaiseen ruokalajiin, ``ratatouille'', jota tarjoillaan elokuvan lopussa, ja se on myös sanaleikki päähenkilön lajista. Elokuvan pääosissa kuullaan Patton Oswaltin ääniä Remynä, antropomorfisena rotana, joka on kiinnostunut ruoanlaitosta, Lou Romanon ääniä Linguinina, nuorena roskapoikana, joka ystävystyy </w:t>
      </w:r>
      <w:r>
        <w:rPr>
          <w:color w:val="A9A9A9"/>
        </w:rPr>
        <w:t xml:space="preserve">Remyn kanssa</w:t>
      </w:r>
      <w:r>
        <w:rPr/>
        <w:t xml:space="preserve">, ja Ian Holmin ääniä Auguste Gusteaun ravintolan keittiömestarina Skinnerinä; Janeane Garofalo on Colette, Gusteaun ravintolan rôtisseur, Peter O'Toole on Anton Ego, ravintolakriitikko, Brian Dennehy on Django, Remyn isä ja klaanin johtaja, Peter Sohn on Emile, Remyn vanhempi veli, ja Brad Garrett on Auguste Gusteau, hiljattain kuollut kokki. Juoni seuraa Remyä, joka haaveilee kokin ammatista ja yrittää saavuttaa tavoitteensa liittoutumalla pariisilaisen ravintolan roskapojan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rotan nimi rotatouillessa?</w:t>
      </w:r>
    </w:p>
    <w:p>
      <w:pPr>
        <w:pStyle w:val="TextBody"/>
        <w:bidi w:val="0"/>
        <w:jc w:val="left"/>
        <w:rPr>
          <w:b/>
          <w:u w:val="single"/>
          <w:shd w:val="clear" w:fill="FFFF00"/>
        </w:rPr>
      </w:pPr>
      <w:r>
        <w:rPr>
          <w:b/>
          <w:u w:val="single"/>
          <w:shd w:val="clear" w:fill="FFFF00"/>
        </w:rPr>
        <w:t xml:space="preserve">Asiakirjan numero 5185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The House with a Clock in Its Walls Teatterilevityksen julisteet </w:t>
      </w:r>
    </w:p>
    <w:tbl>
      <w:tblPr>
        <w:tblW w:w="7924" w:type="dxa"/>
        <w:jc w:val="left"/>
        <w:tblInd w:w="0" w:type="dxa"/>
        <w:tblLayout w:type="fixed"/>
        <w:tblCellMar>
          <w:top w:w="28" w:type="dxa"/>
          <w:left w:w="28" w:type="dxa"/>
          <w:bottom w:w="28" w:type="dxa"/>
          <w:right w:w="28" w:type="dxa"/>
        </w:tblCellMar>
      </w:tblPr>
      <w:tblGrid>
        <w:gridCol w:w="2311"/>
        <w:gridCol w:w="5613"/>
      </w:tblGrid>
      <w:tr>
        <w:trPr/>
        <w:tc>
          <w:tcPr>
            <w:tcW w:w="2311" w:type="dxa"/>
            <w:tcBorders/>
            <w:vAlign w:val="center"/>
          </w:tcPr>
          <w:p>
            <w:pPr>
              <w:pStyle w:val="TableHeading"/>
              <w:suppressLineNumbers/>
              <w:bidi w:val="0"/>
              <w:spacing w:before="0" w:after="283"/>
              <w:jc w:val="center"/>
              <w:rPr/>
            </w:pPr>
            <w:r>
              <w:rPr/>
              <w:t xml:space="preserve">Ohjaaja </w:t>
            </w:r>
          </w:p>
        </w:tc>
        <w:tc>
          <w:tcPr>
            <w:tcW w:w="5613" w:type="dxa"/>
            <w:tcBorders/>
            <w:vAlign w:val="center"/>
          </w:tcPr>
          <w:p>
            <w:pPr>
              <w:pStyle w:val="TableContents"/>
              <w:bidi w:val="0"/>
              <w:spacing w:before="0" w:after="283"/>
              <w:jc w:val="left"/>
              <w:rPr/>
            </w:pPr>
            <w:r>
              <w:rPr/>
              <w:t xml:space="preserve">Eli Roth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5613" w:type="dxa"/>
            <w:tcBorders/>
            <w:vAlign w:val="center"/>
          </w:tcPr>
          <w:p>
            <w:pPr>
              <w:pStyle w:val="TableContents"/>
              <w:numPr>
                <w:ilvl w:val="0"/>
                <w:numId w:val="18"/>
              </w:numPr>
              <w:tabs>
                <w:tab w:val="clear" w:pos="1134"/>
                <w:tab w:val="left" w:leader="none" w:pos="707"/>
              </w:tabs>
              <w:bidi w:val="0"/>
              <w:spacing w:before="0" w:after="0"/>
              <w:ind w:start="707" w:hanging="283"/>
              <w:jc w:val="left"/>
              <w:rPr/>
            </w:pPr>
            <w:r>
              <w:rPr/>
              <w:t xml:space="preserve">Brad Fischer </w:t>
            </w:r>
          </w:p>
          <w:p>
            <w:pPr>
              <w:pStyle w:val="TableContents"/>
              <w:numPr>
                <w:ilvl w:val="0"/>
                <w:numId w:val="18"/>
              </w:numPr>
              <w:tabs>
                <w:tab w:val="clear" w:pos="1134"/>
                <w:tab w:val="left" w:leader="none" w:pos="707"/>
              </w:tabs>
              <w:bidi w:val="0"/>
              <w:spacing w:before="0" w:after="0"/>
              <w:ind w:start="707" w:hanging="283"/>
              <w:jc w:val="left"/>
              <w:rPr/>
            </w:pPr>
            <w:r>
              <w:rPr/>
              <w:t xml:space="preserve">James Vanderbilt </w:t>
            </w:r>
          </w:p>
          <w:p>
            <w:pPr>
              <w:pStyle w:val="TableContents"/>
              <w:numPr>
                <w:ilvl w:val="0"/>
                <w:numId w:val="18"/>
              </w:numPr>
              <w:tabs>
                <w:tab w:val="clear" w:pos="1134"/>
                <w:tab w:val="left" w:leader="none" w:pos="707"/>
              </w:tabs>
              <w:bidi w:val="0"/>
              <w:spacing w:before="0" w:after="283"/>
              <w:ind w:start="707" w:hanging="283"/>
              <w:jc w:val="left"/>
              <w:rPr/>
            </w:pPr>
            <w:r>
              <w:rPr/>
              <w:t xml:space="preserve">Eric Kripke </w:t>
            </w:r>
          </w:p>
        </w:tc>
      </w:tr>
      <w:tr>
        <w:trPr/>
        <w:tc>
          <w:tcPr>
            <w:tcW w:w="2311" w:type="dxa"/>
            <w:tcBorders/>
            <w:vAlign w:val="center"/>
          </w:tcPr>
          <w:p>
            <w:pPr>
              <w:pStyle w:val="TableHeading"/>
              <w:suppressLineNumbers/>
              <w:bidi w:val="0"/>
              <w:spacing w:before="0" w:after="283"/>
              <w:jc w:val="center"/>
              <w:rPr/>
            </w:pPr>
            <w:r>
              <w:rPr/>
              <w:t xml:space="preserve">Kirjoittanut </w:t>
            </w:r>
          </w:p>
        </w:tc>
        <w:tc>
          <w:tcPr>
            <w:tcW w:w="5613" w:type="dxa"/>
            <w:tcBorders/>
            <w:vAlign w:val="center"/>
          </w:tcPr>
          <w:p>
            <w:pPr>
              <w:pStyle w:val="TableContents"/>
              <w:bidi w:val="0"/>
              <w:spacing w:before="0" w:after="283"/>
              <w:jc w:val="left"/>
              <w:rPr/>
            </w:pPr>
            <w:r>
              <w:rPr/>
              <w:t xml:space="preserve">Eric Kripke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5613" w:type="dxa"/>
            <w:tcBorders/>
            <w:vAlign w:val="center"/>
          </w:tcPr>
          <w:p>
            <w:pPr>
              <w:pStyle w:val="TableContents"/>
              <w:bidi w:val="0"/>
              <w:spacing w:before="0" w:after="283"/>
              <w:jc w:val="left"/>
              <w:rPr/>
            </w:pPr>
            <w:r>
              <w:rPr/>
              <w:t xml:space="preserve">John Bellairsin The House with a Clock in Its Walls (Talo, jonka seinissä on kello)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5613" w:type="dxa"/>
            <w:tcBorders/>
            <w:vAlign w:val="center"/>
          </w:tcPr>
          <w:p>
            <w:pPr>
              <w:pStyle w:val="TableContents"/>
              <w:numPr>
                <w:ilvl w:val="0"/>
                <w:numId w:val="19"/>
              </w:numPr>
              <w:tabs>
                <w:tab w:val="clear" w:pos="1134"/>
                <w:tab w:val="left" w:leader="none" w:pos="707"/>
              </w:tabs>
              <w:bidi w:val="0"/>
              <w:spacing w:before="0" w:after="0"/>
              <w:ind w:start="707" w:hanging="283"/>
              <w:jc w:val="left"/>
              <w:rPr/>
            </w:pPr>
            <w:r>
              <w:rPr/>
              <w:t xml:space="preserve">Jack Black </w:t>
            </w:r>
          </w:p>
          <w:p>
            <w:pPr>
              <w:pStyle w:val="TableContents"/>
              <w:numPr>
                <w:ilvl w:val="0"/>
                <w:numId w:val="19"/>
              </w:numPr>
              <w:tabs>
                <w:tab w:val="clear" w:pos="1134"/>
                <w:tab w:val="left" w:leader="none" w:pos="707"/>
              </w:tabs>
              <w:bidi w:val="0"/>
              <w:spacing w:before="0" w:after="0"/>
              <w:ind w:start="707" w:hanging="283"/>
              <w:jc w:val="left"/>
              <w:rPr/>
            </w:pPr>
            <w:r>
              <w:rPr/>
              <w:t xml:space="preserve">Cate Blanchett </w:t>
            </w:r>
          </w:p>
          <w:p>
            <w:pPr>
              <w:pStyle w:val="TableContents"/>
              <w:numPr>
                <w:ilvl w:val="0"/>
                <w:numId w:val="19"/>
              </w:numPr>
              <w:tabs>
                <w:tab w:val="clear" w:pos="1134"/>
                <w:tab w:val="left" w:leader="none" w:pos="707"/>
              </w:tabs>
              <w:bidi w:val="0"/>
              <w:spacing w:before="0" w:after="0"/>
              <w:ind w:start="707" w:hanging="283"/>
              <w:jc w:val="left"/>
              <w:rPr/>
            </w:pPr>
            <w:r>
              <w:rPr/>
              <w:t xml:space="preserve">Owen Vaccaro </w:t>
            </w:r>
          </w:p>
          <w:p>
            <w:pPr>
              <w:pStyle w:val="TableContents"/>
              <w:numPr>
                <w:ilvl w:val="0"/>
                <w:numId w:val="19"/>
              </w:numPr>
              <w:tabs>
                <w:tab w:val="clear" w:pos="1134"/>
                <w:tab w:val="left" w:leader="none" w:pos="707"/>
              </w:tabs>
              <w:bidi w:val="0"/>
              <w:spacing w:before="0" w:after="0"/>
              <w:ind w:start="707" w:hanging="283"/>
              <w:jc w:val="left"/>
              <w:rPr/>
            </w:pPr>
            <w:r>
              <w:rPr/>
              <w:t xml:space="preserve">Renée Elise Goldsberry </w:t>
            </w:r>
          </w:p>
          <w:p>
            <w:pPr>
              <w:pStyle w:val="TableContents"/>
              <w:numPr>
                <w:ilvl w:val="0"/>
                <w:numId w:val="19"/>
              </w:numPr>
              <w:tabs>
                <w:tab w:val="clear" w:pos="1134"/>
                <w:tab w:val="left" w:leader="none" w:pos="707"/>
              </w:tabs>
              <w:bidi w:val="0"/>
              <w:spacing w:before="0" w:after="0"/>
              <w:ind w:start="707" w:hanging="283"/>
              <w:jc w:val="left"/>
              <w:rPr/>
            </w:pPr>
            <w:r>
              <w:rPr/>
              <w:t xml:space="preserve">Sunny Suljic </w:t>
            </w:r>
          </w:p>
          <w:p>
            <w:pPr>
              <w:pStyle w:val="TableContents"/>
              <w:numPr>
                <w:ilvl w:val="0"/>
                <w:numId w:val="19"/>
              </w:numPr>
              <w:tabs>
                <w:tab w:val="clear" w:pos="1134"/>
                <w:tab w:val="left" w:leader="none" w:pos="707"/>
              </w:tabs>
              <w:bidi w:val="0"/>
              <w:spacing w:before="0" w:after="283"/>
              <w:ind w:start="707" w:hanging="283"/>
              <w:jc w:val="left"/>
              <w:rPr/>
            </w:pPr>
            <w:r>
              <w:rPr/>
              <w:t xml:space="preserve">Kyle MacLachlan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5613" w:type="dxa"/>
            <w:tcBorders/>
            <w:vAlign w:val="center"/>
          </w:tcPr>
          <w:p>
            <w:pPr>
              <w:pStyle w:val="TableContents"/>
              <w:bidi w:val="0"/>
              <w:spacing w:before="0" w:after="283"/>
              <w:jc w:val="left"/>
              <w:rPr/>
            </w:pPr>
            <w:r>
              <w:rPr/>
              <w:t xml:space="preserve">Nathan Barr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5613" w:type="dxa"/>
            <w:tcBorders/>
            <w:vAlign w:val="center"/>
          </w:tcPr>
          <w:p>
            <w:pPr>
              <w:pStyle w:val="TableContents"/>
              <w:bidi w:val="0"/>
              <w:spacing w:before="0" w:after="283"/>
              <w:jc w:val="left"/>
              <w:rPr/>
            </w:pPr>
            <w:r>
              <w:rPr/>
              <w:t xml:space="preserve">Rogier Stoffers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5613" w:type="dxa"/>
            <w:tcBorders/>
            <w:vAlign w:val="center"/>
          </w:tcPr>
          <w:p>
            <w:pPr>
              <w:pStyle w:val="TableContents"/>
              <w:bidi w:val="0"/>
              <w:spacing w:before="0" w:after="283"/>
              <w:jc w:val="left"/>
              <w:rPr/>
            </w:pPr>
            <w:r>
              <w:rPr/>
              <w:t xml:space="preserve">Fred Raskin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5613" w:type="dxa"/>
            <w:tcBorders/>
            <w:vAlign w:val="center"/>
          </w:tcPr>
          <w:p>
            <w:pPr>
              <w:pStyle w:val="TableContents"/>
              <w:numPr>
                <w:ilvl w:val="0"/>
                <w:numId w:val="20"/>
              </w:numPr>
              <w:tabs>
                <w:tab w:val="clear" w:pos="1134"/>
                <w:tab w:val="left" w:leader="none" w:pos="707"/>
              </w:tabs>
              <w:bidi w:val="0"/>
              <w:spacing w:before="0" w:after="0"/>
              <w:ind w:start="707" w:hanging="283"/>
              <w:jc w:val="left"/>
              <w:rPr/>
            </w:pPr>
            <w:r>
              <w:rPr/>
              <w:t xml:space="preserve">Amblin Entertainment </w:t>
            </w:r>
          </w:p>
          <w:p>
            <w:pPr>
              <w:pStyle w:val="TableContents"/>
              <w:numPr>
                <w:ilvl w:val="0"/>
                <w:numId w:val="20"/>
              </w:numPr>
              <w:tabs>
                <w:tab w:val="clear" w:pos="1134"/>
                <w:tab w:val="left" w:leader="none" w:pos="707"/>
              </w:tabs>
              <w:bidi w:val="0"/>
              <w:spacing w:before="0" w:after="0"/>
              <w:ind w:start="707" w:hanging="283"/>
              <w:jc w:val="left"/>
              <w:rPr/>
            </w:pPr>
            <w:r>
              <w:rPr/>
              <w:t xml:space="preserve">Reliance Entertainment </w:t>
            </w:r>
          </w:p>
          <w:p>
            <w:pPr>
              <w:pStyle w:val="TableContents"/>
              <w:numPr>
                <w:ilvl w:val="0"/>
                <w:numId w:val="20"/>
              </w:numPr>
              <w:tabs>
                <w:tab w:val="clear" w:pos="1134"/>
                <w:tab w:val="left" w:leader="none" w:pos="707"/>
              </w:tabs>
              <w:bidi w:val="0"/>
              <w:spacing w:before="0" w:after="0"/>
              <w:ind w:start="707" w:hanging="283"/>
              <w:jc w:val="left"/>
              <w:rPr/>
            </w:pPr>
            <w:r>
              <w:rPr/>
              <w:t xml:space="preserve">Mytologia Viihde </w:t>
            </w:r>
          </w:p>
          <w:p>
            <w:pPr>
              <w:pStyle w:val="TableContents"/>
              <w:numPr>
                <w:ilvl w:val="0"/>
                <w:numId w:val="20"/>
              </w:numPr>
              <w:tabs>
                <w:tab w:val="clear" w:pos="1134"/>
                <w:tab w:val="left" w:leader="none" w:pos="707"/>
              </w:tabs>
              <w:bidi w:val="0"/>
              <w:spacing w:before="0" w:after="283"/>
              <w:ind w:start="707" w:hanging="283"/>
              <w:jc w:val="left"/>
              <w:rPr/>
            </w:pPr>
            <w:r>
              <w:rPr/>
              <w:t xml:space="preserve">Amblin Partners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5613" w:type="dxa"/>
            <w:tcBorders/>
            <w:vAlign w:val="center"/>
          </w:tcPr>
          <w:p>
            <w:pPr>
              <w:pStyle w:val="TableContents"/>
              <w:bidi w:val="0"/>
              <w:spacing w:before="0" w:after="283"/>
              <w:jc w:val="left"/>
              <w:rPr/>
            </w:pPr>
            <w:r>
              <w:rPr/>
              <w:t xml:space="preserve">Universal Pictures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5613" w:type="dxa"/>
            <w:tcBorders/>
            <w:vAlign w:val="center"/>
          </w:tcPr>
          <w:p>
            <w:pPr>
              <w:pStyle w:val="TableContents"/>
              <w:numPr>
                <w:ilvl w:val="0"/>
                <w:numId w:val="21"/>
              </w:numPr>
              <w:tabs>
                <w:tab w:val="clear" w:pos="1134"/>
                <w:tab w:val="left" w:leader="none" w:pos="707"/>
              </w:tabs>
              <w:bidi w:val="0"/>
              <w:spacing w:before="0" w:after="0"/>
              <w:ind w:start="707" w:hanging="283"/>
              <w:jc w:val="left"/>
              <w:rPr/>
            </w:pPr>
            <w:r>
              <w:rPr>
                <w:color w:val="A9A9A9"/>
              </w:rPr>
              <w:t xml:space="preserve">21. syyskuuta 2018 </w:t>
            </w:r>
            <w:r>
              <w:rPr/>
              <w:t xml:space="preserve">(2018-09-21) (Yhdysvallat) </w:t>
            </w:r>
          </w:p>
          <w:p>
            <w:pPr>
              <w:pStyle w:val="TableContents"/>
              <w:numPr>
                <w:ilvl w:val="0"/>
                <w:numId w:val="21"/>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5613" w:type="dxa"/>
            <w:tcBorders/>
            <w:vAlign w:val="center"/>
          </w:tcPr>
          <w:p>
            <w:pPr>
              <w:pStyle w:val="TableContents"/>
              <w:bidi w:val="0"/>
              <w:spacing w:before="0" w:after="283"/>
              <w:jc w:val="left"/>
              <w:rPr/>
            </w:pPr>
            <w:r>
              <w:rPr/>
              <w:t xml:space="preserve">105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5613"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5613"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5613" w:type="dxa"/>
            <w:tcBorders/>
            <w:vAlign w:val="center"/>
          </w:tcPr>
          <w:p>
            <w:pPr>
              <w:pStyle w:val="TableContents"/>
              <w:bidi w:val="0"/>
              <w:spacing w:before="0" w:after="283"/>
              <w:jc w:val="left"/>
              <w:rPr/>
            </w:pPr>
            <w:r>
              <w:rPr/>
              <w:t xml:space="preserve">42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5613" w:type="dxa"/>
            <w:tcBorders/>
            <w:vAlign w:val="center"/>
          </w:tcPr>
          <w:p>
            <w:pPr>
              <w:pStyle w:val="TableContents"/>
              <w:bidi w:val="0"/>
              <w:spacing w:before="0" w:after="283"/>
              <w:jc w:val="left"/>
              <w:rPr/>
            </w:pPr>
            <w:r>
              <w:rPr/>
              <w:t xml:space="preserve">111,4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talo, jonka seinissä on kellot, tulee ulos...</w:t>
      </w:r>
    </w:p>
    <w:p>
      <w:pPr>
        <w:pStyle w:val="TextBody"/>
        <w:bidi w:val="0"/>
        <w:jc w:val="left"/>
        <w:rPr>
          <w:b/>
          <w:shd w:val="clear" w:fill="FFFF00"/>
        </w:rPr>
      </w:pPr>
      <w:r>
        <w:rPr>
          <w:b/>
          <w:shd w:val="clear" w:fill="FFFF00"/>
        </w:rPr>
        <w:t xml:space="preserve">Teksti numero 1</w:t>
      </w:r>
    </w:p>
    <w:p>
      <w:pPr>
        <w:pStyle w:val="TextBody"/>
        <w:numPr>
          <w:ilvl w:val="0"/>
          <w:numId w:val="22"/>
        </w:numPr>
        <w:tabs>
          <w:tab w:val="clear" w:pos="1134"/>
          <w:tab w:val="left" w:leader="none" w:pos="707"/>
        </w:tabs>
        <w:bidi w:val="0"/>
        <w:spacing w:before="0" w:after="0"/>
        <w:ind w:start="707" w:hanging="283"/>
        <w:jc w:val="left"/>
        <w:rPr/>
      </w:pPr>
      <w:r>
        <w:rPr>
          <w:color w:val="A9A9A9"/>
        </w:rPr>
        <w:t xml:space="preserve">Jack Black </w:t>
      </w:r>
      <w:r>
        <w:rPr/>
        <w:t xml:space="preserve">Jonathan Barnaveltina, Lewisin setänä ja velhona. </w:t>
      </w:r>
    </w:p>
    <w:p>
      <w:pPr>
        <w:pStyle w:val="TextBody"/>
        <w:numPr>
          <w:ilvl w:val="0"/>
          <w:numId w:val="22"/>
        </w:numPr>
        <w:tabs>
          <w:tab w:val="clear" w:pos="1134"/>
          <w:tab w:val="left" w:leader="none" w:pos="707"/>
        </w:tabs>
        <w:bidi w:val="0"/>
        <w:spacing w:before="0" w:after="0"/>
        <w:ind w:start="707" w:hanging="283"/>
        <w:jc w:val="left"/>
        <w:rPr/>
      </w:pPr>
      <w:r>
        <w:rPr>
          <w:color w:val="DCDCDC"/>
        </w:rPr>
        <w:t xml:space="preserve">Cate Blanchett </w:t>
      </w:r>
      <w:r>
        <w:rPr/>
        <w:t xml:space="preserve">Florence Zimmermanina, Jonathanin naapurina, ystävänä ja noitana. </w:t>
      </w:r>
    </w:p>
    <w:p>
      <w:pPr>
        <w:pStyle w:val="TextBody"/>
        <w:numPr>
          <w:ilvl w:val="0"/>
          <w:numId w:val="22"/>
        </w:numPr>
        <w:tabs>
          <w:tab w:val="clear" w:pos="1134"/>
          <w:tab w:val="left" w:leader="none" w:pos="707"/>
        </w:tabs>
        <w:bidi w:val="0"/>
        <w:spacing w:before="0" w:after="0"/>
        <w:ind w:start="707" w:hanging="283"/>
        <w:jc w:val="left"/>
        <w:rPr/>
      </w:pPr>
      <w:r>
        <w:rPr>
          <w:color w:val="2F4F4F"/>
        </w:rPr>
        <w:t xml:space="preserve">Owen Vaccaro </w:t>
      </w:r>
      <w:r>
        <w:rPr/>
        <w:t xml:space="preserve">Lewis Barnaveltina, Jonathanin 10-vuotiaana veljenpoikana. </w:t>
      </w:r>
    </w:p>
    <w:p>
      <w:pPr>
        <w:pStyle w:val="TextBody"/>
        <w:numPr>
          <w:ilvl w:val="0"/>
          <w:numId w:val="22"/>
        </w:numPr>
        <w:tabs>
          <w:tab w:val="clear" w:pos="1134"/>
          <w:tab w:val="left" w:leader="none" w:pos="707"/>
        </w:tabs>
        <w:bidi w:val="0"/>
        <w:spacing w:before="0" w:after="0"/>
        <w:ind w:start="707" w:hanging="283"/>
        <w:jc w:val="left"/>
        <w:rPr/>
      </w:pPr>
      <w:r>
        <w:rPr>
          <w:color w:val="556B2F"/>
        </w:rPr>
        <w:t xml:space="preserve">Kyle MacLachlan </w:t>
      </w:r>
      <w:r>
        <w:rPr/>
        <w:t xml:space="preserve">Isaac Izardina, pahana velhona. </w:t>
      </w:r>
    </w:p>
    <w:p>
      <w:pPr>
        <w:pStyle w:val="TextBody"/>
        <w:numPr>
          <w:ilvl w:val="0"/>
          <w:numId w:val="22"/>
        </w:numPr>
        <w:tabs>
          <w:tab w:val="clear" w:pos="1134"/>
          <w:tab w:val="left" w:leader="none" w:pos="707"/>
        </w:tabs>
        <w:bidi w:val="0"/>
        <w:spacing w:before="0" w:after="0"/>
        <w:ind w:start="707" w:hanging="283"/>
        <w:jc w:val="left"/>
        <w:rPr/>
      </w:pPr>
      <w:r>
        <w:rPr>
          <w:color w:val="6B8E23"/>
        </w:rPr>
        <w:t xml:space="preserve">Renée Elise Goldsberry </w:t>
      </w:r>
      <w:r>
        <w:rPr/>
        <w:t xml:space="preserve">Selena Izardina, Isaacin vaimona ja noitana. </w:t>
      </w:r>
    </w:p>
    <w:p>
      <w:pPr>
        <w:pStyle w:val="TextBody"/>
        <w:numPr>
          <w:ilvl w:val="0"/>
          <w:numId w:val="22"/>
        </w:numPr>
        <w:tabs>
          <w:tab w:val="clear" w:pos="1134"/>
          <w:tab w:val="left" w:leader="none" w:pos="707"/>
        </w:tabs>
        <w:bidi w:val="0"/>
        <w:spacing w:before="0" w:after="0"/>
        <w:ind w:start="707" w:hanging="283"/>
        <w:jc w:val="left"/>
        <w:rPr/>
      </w:pPr>
      <w:r>
        <w:rPr>
          <w:color w:val="A0522D"/>
        </w:rPr>
        <w:t xml:space="preserve">Sunny Suljic </w:t>
      </w:r>
      <w:r>
        <w:rPr/>
        <w:t xml:space="preserve">Lewisin luokkatoverina Tarby Corriganina. </w:t>
      </w:r>
    </w:p>
    <w:p>
      <w:pPr>
        <w:pStyle w:val="TextBody"/>
        <w:numPr>
          <w:ilvl w:val="0"/>
          <w:numId w:val="22"/>
        </w:numPr>
        <w:tabs>
          <w:tab w:val="clear" w:pos="1134"/>
          <w:tab w:val="left" w:leader="none" w:pos="707"/>
        </w:tabs>
        <w:bidi w:val="0"/>
        <w:spacing w:before="0" w:after="0"/>
        <w:ind w:start="707" w:hanging="283"/>
        <w:jc w:val="left"/>
        <w:rPr/>
      </w:pPr>
      <w:r>
        <w:rPr>
          <w:color w:val="228B22"/>
        </w:rPr>
        <w:t xml:space="preserve">Vanessa Anne Williams </w:t>
      </w:r>
      <w:r>
        <w:rPr/>
        <w:t xml:space="preserve">näyttelee Lewisin luokkatoveria Rose Rita Pottingeria. </w:t>
      </w:r>
    </w:p>
    <w:p>
      <w:pPr>
        <w:pStyle w:val="TextBody"/>
        <w:numPr>
          <w:ilvl w:val="0"/>
          <w:numId w:val="22"/>
        </w:numPr>
        <w:tabs>
          <w:tab w:val="clear" w:pos="1134"/>
          <w:tab w:val="left" w:leader="none" w:pos="707"/>
        </w:tabs>
        <w:bidi w:val="0"/>
        <w:spacing w:before="0" w:after="0"/>
        <w:ind w:start="707" w:hanging="283"/>
        <w:jc w:val="left"/>
        <w:rPr/>
      </w:pPr>
      <w:r>
        <w:rPr>
          <w:color w:val="191970"/>
        </w:rPr>
        <w:t xml:space="preserve">Colleen Camp </w:t>
      </w:r>
      <w:r>
        <w:rPr/>
        <w:t xml:space="preserve">rouva Hanchettina, Jonathanin uteliaana naapurina. </w:t>
      </w:r>
    </w:p>
    <w:p>
      <w:pPr>
        <w:pStyle w:val="TextBody"/>
        <w:numPr>
          <w:ilvl w:val="0"/>
          <w:numId w:val="22"/>
        </w:numPr>
        <w:tabs>
          <w:tab w:val="clear" w:pos="1134"/>
          <w:tab w:val="left" w:leader="none" w:pos="707"/>
        </w:tabs>
        <w:bidi w:val="0"/>
        <w:spacing w:before="0" w:after="0"/>
        <w:ind w:start="707" w:hanging="283"/>
        <w:jc w:val="left"/>
        <w:rPr/>
      </w:pPr>
      <w:r>
        <w:rPr>
          <w:color w:val="8B0000"/>
        </w:rPr>
        <w:t xml:space="preserve">Lorenza Izzo </w:t>
      </w:r>
      <w:r>
        <w:rPr/>
        <w:t xml:space="preserve">rouva Barnavelt, Lewisin äiti. </w:t>
      </w:r>
    </w:p>
    <w:p>
      <w:pPr>
        <w:pStyle w:val="TextBody"/>
        <w:numPr>
          <w:ilvl w:val="0"/>
          <w:numId w:val="22"/>
        </w:numPr>
        <w:tabs>
          <w:tab w:val="clear" w:pos="1134"/>
          <w:tab w:val="left" w:leader="none" w:pos="707"/>
        </w:tabs>
        <w:bidi w:val="0"/>
        <w:ind w:start="707" w:hanging="283"/>
        <w:jc w:val="left"/>
        <w:rPr/>
      </w:pPr>
      <w:r>
        <w:rPr>
          <w:color w:val="483D8B"/>
        </w:rPr>
        <w:t xml:space="preserve">Eli Roth </w:t>
      </w:r>
      <w:r>
        <w:rPr/>
        <w:t xml:space="preserve">toveri Ivanina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talon seinissä on naksahdus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se pieni poika talossa, jonka seinissä on kello?</w:t>
      </w:r>
    </w:p>
    <w:p>
      <w:pPr>
        <w:pStyle w:val="TextBody"/>
        <w:bidi w:val="0"/>
        <w:jc w:val="left"/>
        <w:rPr>
          <w:b/>
          <w:u w:val="single"/>
          <w:shd w:val="clear" w:fill="FFFF00"/>
        </w:rPr>
      </w:pPr>
      <w:r>
        <w:rPr>
          <w:b/>
          <w:u w:val="single"/>
          <w:shd w:val="clear" w:fill="FFFF00"/>
        </w:rPr>
        <w:t xml:space="preserve">Asiakirjan numero 5186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Moti Masjid on valkoinen marmorinen moskeija Punaisen linnoituksen alueella Delhissä Intiassa. Nimi tarkoittaa suomeksi "helmiäismoskeijaa".Se sijaitsee Hammamin länsipuolella ja lähellä Diwan-e-Khasia, ja sen rakennutti </w:t>
      </w:r>
      <w:r>
        <w:rPr>
          <w:color w:val="A9A9A9"/>
        </w:rPr>
        <w:t xml:space="preserve">mogulikeisari Aurangzeb </w:t>
      </w:r>
      <w:r>
        <w:rPr/>
        <w:t xml:space="preserve">vuosina 1659-1660.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rakennutti moti masjidin delhiin?</w:t>
      </w:r>
    </w:p>
    <w:p>
      <w:pPr>
        <w:pStyle w:val="TextBody"/>
        <w:bidi w:val="0"/>
        <w:jc w:val="left"/>
        <w:rPr>
          <w:b/>
          <w:u w:val="single"/>
          <w:shd w:val="clear" w:fill="FFFF00"/>
        </w:rPr>
      </w:pPr>
      <w:r>
        <w:rPr>
          <w:b/>
          <w:u w:val="single"/>
          <w:shd w:val="clear" w:fill="FFFF00"/>
        </w:rPr>
        <w:t xml:space="preserve">Asiakirjan numero 5187</w:t>
      </w:r>
    </w:p>
    <w:p>
      <w:pPr>
        <w:pStyle w:val="TextBody"/>
        <w:bidi w:val="0"/>
        <w:jc w:val="left"/>
        <w:rPr>
          <w:b/>
          <w:shd w:val="clear" w:fill="FFFF00"/>
        </w:rPr>
      </w:pPr>
      <w:r>
        <w:rPr>
          <w:b/>
          <w:shd w:val="clear" w:fill="FFFF00"/>
        </w:rPr>
        <w:t xml:space="preserve">Tekstin numero 0</w:t>
      </w:r>
    </w:p>
    <w:p>
      <w:pPr>
        <w:pStyle w:val="TextBody"/>
        <w:numPr>
          <w:ilvl w:val="0"/>
          <w:numId w:val="23"/>
        </w:numPr>
        <w:tabs>
          <w:tab w:val="clear" w:pos="1134"/>
          <w:tab w:val="left" w:leader="none" w:pos="720"/>
        </w:tabs>
        <w:bidi w:val="0"/>
        <w:ind w:start="720" w:hanging="283"/>
        <w:jc w:val="left"/>
        <w:rPr/>
      </w:pPr>
      <w:r>
        <w:rPr>
          <w:color w:val="A9A9A9"/>
        </w:rPr>
        <w:t xml:space="preserve">Emilio Estevez</w:t>
      </w:r>
      <w:r>
        <w:rPr/>
        <w:t xml:space="preserve">: William H. ``Billy the Kid'' Bonney.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Billy-poika Young Gunsissa...</w:t>
      </w:r>
    </w:p>
    <w:p>
      <w:pPr>
        <w:pStyle w:val="TextBody"/>
        <w:bidi w:val="0"/>
        <w:jc w:val="left"/>
        <w:rPr>
          <w:b/>
          <w:shd w:val="clear" w:fill="FFFF00"/>
        </w:rPr>
      </w:pPr>
      <w:r>
        <w:rPr>
          <w:b/>
          <w:shd w:val="clear" w:fill="FFFF00"/>
        </w:rPr>
        <w:t xml:space="preserve">Teksti numero 1</w:t>
      </w:r>
    </w:p>
    <w:p>
      <w:pPr>
        <w:pStyle w:val="TextBody"/>
        <w:numPr>
          <w:ilvl w:val="0"/>
          <w:numId w:val="24"/>
        </w:numPr>
        <w:tabs>
          <w:tab w:val="clear" w:pos="1134"/>
          <w:tab w:val="left" w:leader="none" w:pos="707"/>
        </w:tabs>
        <w:bidi w:val="0"/>
        <w:spacing w:before="0" w:after="0"/>
        <w:ind w:start="707" w:hanging="283"/>
        <w:jc w:val="left"/>
        <w:rPr/>
      </w:pPr>
      <w:r>
        <w:rPr>
          <w:color w:val="A9A9A9"/>
        </w:rPr>
        <w:t xml:space="preserve">Emilio Estevez</w:t>
      </w:r>
      <w:r>
        <w:rPr/>
        <w:t xml:space="preserve">: William H. ``Billy the Kid'' Bonney. </w:t>
      </w:r>
    </w:p>
    <w:p>
      <w:pPr>
        <w:pStyle w:val="TextBody"/>
        <w:numPr>
          <w:ilvl w:val="0"/>
          <w:numId w:val="24"/>
        </w:numPr>
        <w:tabs>
          <w:tab w:val="clear" w:pos="1134"/>
          <w:tab w:val="left" w:leader="none" w:pos="707"/>
        </w:tabs>
        <w:bidi w:val="0"/>
        <w:spacing w:before="0" w:after="0"/>
        <w:ind w:start="707" w:hanging="283"/>
        <w:jc w:val="left"/>
        <w:rPr/>
      </w:pPr>
      <w:r>
        <w:rPr/>
        <w:t xml:space="preserve">Kiefer Sutherland: Josiah Gordon ``Doc'' Scurlock </w:t>
      </w:r>
    </w:p>
    <w:p>
      <w:pPr>
        <w:pStyle w:val="TextBody"/>
        <w:numPr>
          <w:ilvl w:val="0"/>
          <w:numId w:val="24"/>
        </w:numPr>
        <w:tabs>
          <w:tab w:val="clear" w:pos="1134"/>
          <w:tab w:val="left" w:leader="none" w:pos="707"/>
        </w:tabs>
        <w:bidi w:val="0"/>
        <w:spacing w:before="0" w:after="0"/>
        <w:ind w:start="707" w:hanging="283"/>
        <w:jc w:val="left"/>
        <w:rPr/>
      </w:pPr>
      <w:r>
        <w:rPr/>
        <w:t xml:space="preserve">Lou Diamond Phillips Jose Chavez y Chavezina </w:t>
      </w:r>
    </w:p>
    <w:p>
      <w:pPr>
        <w:pStyle w:val="TextBody"/>
        <w:numPr>
          <w:ilvl w:val="0"/>
          <w:numId w:val="24"/>
        </w:numPr>
        <w:tabs>
          <w:tab w:val="clear" w:pos="1134"/>
          <w:tab w:val="left" w:leader="none" w:pos="707"/>
        </w:tabs>
        <w:bidi w:val="0"/>
        <w:spacing w:before="0" w:after="0"/>
        <w:ind w:start="707" w:hanging="283"/>
        <w:jc w:val="left"/>
        <w:rPr/>
      </w:pPr>
      <w:r>
        <w:rPr/>
        <w:t xml:space="preserve">Charlie Sheen Richard ``Dick'' Brewerinä </w:t>
      </w:r>
    </w:p>
    <w:p>
      <w:pPr>
        <w:pStyle w:val="TextBody"/>
        <w:numPr>
          <w:ilvl w:val="0"/>
          <w:numId w:val="24"/>
        </w:numPr>
        <w:tabs>
          <w:tab w:val="clear" w:pos="1134"/>
          <w:tab w:val="left" w:leader="none" w:pos="707"/>
        </w:tabs>
        <w:bidi w:val="0"/>
        <w:spacing w:before="0" w:after="0"/>
        <w:ind w:start="707" w:hanging="283"/>
        <w:jc w:val="left"/>
        <w:rPr/>
      </w:pPr>
      <w:r>
        <w:rPr/>
        <w:t xml:space="preserve">Dermot Mulroney roolissa ``Likainen Steve'' Stephens </w:t>
      </w:r>
    </w:p>
    <w:p>
      <w:pPr>
        <w:pStyle w:val="TextBody"/>
        <w:numPr>
          <w:ilvl w:val="0"/>
          <w:numId w:val="24"/>
        </w:numPr>
        <w:tabs>
          <w:tab w:val="clear" w:pos="1134"/>
          <w:tab w:val="left" w:leader="none" w:pos="707"/>
        </w:tabs>
        <w:bidi w:val="0"/>
        <w:spacing w:before="0" w:after="0"/>
        <w:ind w:start="707" w:hanging="283"/>
        <w:jc w:val="left"/>
        <w:rPr/>
      </w:pPr>
      <w:r>
        <w:rPr/>
        <w:t xml:space="preserve">Casey Siemaszko (Charlie Bowdre) </w:t>
      </w:r>
    </w:p>
    <w:p>
      <w:pPr>
        <w:pStyle w:val="TextBody"/>
        <w:numPr>
          <w:ilvl w:val="0"/>
          <w:numId w:val="24"/>
        </w:numPr>
        <w:tabs>
          <w:tab w:val="clear" w:pos="1134"/>
          <w:tab w:val="left" w:leader="none" w:pos="707"/>
        </w:tabs>
        <w:bidi w:val="0"/>
        <w:spacing w:before="0" w:after="0"/>
        <w:ind w:start="707" w:hanging="283"/>
        <w:jc w:val="left"/>
        <w:rPr/>
      </w:pPr>
      <w:r>
        <w:rPr/>
        <w:t xml:space="preserve">Terence Stamp John Tunstallina </w:t>
      </w:r>
    </w:p>
    <w:p>
      <w:pPr>
        <w:pStyle w:val="TextBody"/>
        <w:numPr>
          <w:ilvl w:val="0"/>
          <w:numId w:val="24"/>
        </w:numPr>
        <w:tabs>
          <w:tab w:val="clear" w:pos="1134"/>
          <w:tab w:val="left" w:leader="none" w:pos="707"/>
        </w:tabs>
        <w:bidi w:val="0"/>
        <w:spacing w:before="0" w:after="0"/>
        <w:ind w:start="707" w:hanging="283"/>
        <w:jc w:val="left"/>
        <w:rPr/>
      </w:pPr>
      <w:r>
        <w:rPr/>
        <w:t xml:space="preserve">Jack Palance: Lawrence Murphy </w:t>
      </w:r>
    </w:p>
    <w:p>
      <w:pPr>
        <w:pStyle w:val="TextBody"/>
        <w:numPr>
          <w:ilvl w:val="0"/>
          <w:numId w:val="24"/>
        </w:numPr>
        <w:tabs>
          <w:tab w:val="clear" w:pos="1134"/>
          <w:tab w:val="left" w:leader="none" w:pos="707"/>
        </w:tabs>
        <w:bidi w:val="0"/>
        <w:spacing w:before="0" w:after="0"/>
        <w:ind w:start="707" w:hanging="283"/>
        <w:jc w:val="left"/>
        <w:rPr/>
      </w:pPr>
      <w:r>
        <w:rPr/>
        <w:t xml:space="preserve">Terry O'Quinn (Alexander McSween) </w:t>
      </w:r>
    </w:p>
    <w:p>
      <w:pPr>
        <w:pStyle w:val="TextBody"/>
        <w:numPr>
          <w:ilvl w:val="0"/>
          <w:numId w:val="24"/>
        </w:numPr>
        <w:tabs>
          <w:tab w:val="clear" w:pos="1134"/>
          <w:tab w:val="left" w:leader="none" w:pos="707"/>
        </w:tabs>
        <w:bidi w:val="0"/>
        <w:spacing w:before="0" w:after="0"/>
        <w:ind w:start="707" w:hanging="283"/>
        <w:jc w:val="left"/>
        <w:rPr/>
      </w:pPr>
      <w:r>
        <w:rPr/>
        <w:t xml:space="preserve">Sharon Thomas Susan McSweeninä </w:t>
      </w:r>
    </w:p>
    <w:p>
      <w:pPr>
        <w:pStyle w:val="TextBody"/>
        <w:numPr>
          <w:ilvl w:val="0"/>
          <w:numId w:val="24"/>
        </w:numPr>
        <w:tabs>
          <w:tab w:val="clear" w:pos="1134"/>
          <w:tab w:val="left" w:leader="none" w:pos="707"/>
        </w:tabs>
        <w:bidi w:val="0"/>
        <w:spacing w:before="0" w:after="0"/>
        <w:ind w:start="707" w:hanging="283"/>
        <w:jc w:val="left"/>
        <w:rPr/>
      </w:pPr>
      <w:r>
        <w:rPr/>
        <w:t xml:space="preserve">Alice Carter: Yen Sun </w:t>
      </w:r>
    </w:p>
    <w:p>
      <w:pPr>
        <w:pStyle w:val="TextBody"/>
        <w:numPr>
          <w:ilvl w:val="0"/>
          <w:numId w:val="24"/>
        </w:numPr>
        <w:tabs>
          <w:tab w:val="clear" w:pos="1134"/>
          <w:tab w:val="left" w:leader="none" w:pos="707"/>
        </w:tabs>
        <w:bidi w:val="0"/>
        <w:spacing w:before="0" w:after="0"/>
        <w:ind w:start="707" w:hanging="283"/>
        <w:jc w:val="left"/>
        <w:rPr/>
      </w:pPr>
      <w:r>
        <w:rPr/>
        <w:t xml:space="preserve">Geoffrey Blake (J. McCloskey) </w:t>
      </w:r>
    </w:p>
    <w:p>
      <w:pPr>
        <w:pStyle w:val="TextBody"/>
        <w:numPr>
          <w:ilvl w:val="0"/>
          <w:numId w:val="24"/>
        </w:numPr>
        <w:tabs>
          <w:tab w:val="clear" w:pos="1134"/>
          <w:tab w:val="left" w:leader="none" w:pos="707"/>
        </w:tabs>
        <w:bidi w:val="0"/>
        <w:spacing w:before="0" w:after="0"/>
        <w:ind w:start="707" w:hanging="283"/>
        <w:jc w:val="left"/>
        <w:rPr/>
      </w:pPr>
      <w:r>
        <w:rPr/>
        <w:t xml:space="preserve">Brian Keith kuin Buckshot Roberts </w:t>
      </w:r>
    </w:p>
    <w:p>
      <w:pPr>
        <w:pStyle w:val="TextBody"/>
        <w:numPr>
          <w:ilvl w:val="0"/>
          <w:numId w:val="24"/>
        </w:numPr>
        <w:tabs>
          <w:tab w:val="clear" w:pos="1134"/>
          <w:tab w:val="left" w:leader="none" w:pos="707"/>
        </w:tabs>
        <w:bidi w:val="0"/>
        <w:ind w:start="707" w:hanging="283"/>
        <w:jc w:val="left"/>
        <w:rPr/>
      </w:pPr>
      <w:r>
        <w:rPr/>
        <w:t xml:space="preserve">Patrick Wayne roolissa Pat Garrett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Billyä Young Gunsissa...</w:t>
      </w:r>
    </w:p>
    <w:p>
      <w:pPr>
        <w:pStyle w:val="TextBody"/>
        <w:bidi w:val="0"/>
        <w:jc w:val="left"/>
        <w:rPr>
          <w:b/>
          <w:u w:val="single"/>
          <w:shd w:val="clear" w:fill="FFFF00"/>
        </w:rPr>
      </w:pPr>
      <w:r>
        <w:rPr>
          <w:b/>
          <w:u w:val="single"/>
          <w:shd w:val="clear" w:fill="FFFF00"/>
        </w:rPr>
        <w:t xml:space="preserve">Asiakirjan numero 5188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Ed, Edd ja Eddy on </w:t>
      </w:r>
      <w:r>
        <w:rPr/>
        <w:t xml:space="preserve">Danny Antonuccin luoma ja kanadalaisen a.k.a. Cartoonin tuottama </w:t>
      </w:r>
      <w:r>
        <w:rPr>
          <w:color w:val="A9A9A9"/>
        </w:rPr>
        <w:t xml:space="preserve">131 jakson mittainen </w:t>
      </w:r>
      <w:r>
        <w:rPr/>
        <w:t xml:space="preserve">animaatiokomediasarja. Sarja debytoi Cartoon Networkissa Yhdysvalloissa 4. tammikuuta 1999 ja päättyi 8. marraskuuta 2009 elokuvaan Ed, Edd n Eddy's Big Picture Show. Sarjan oli alun perin tarkoitus pyöriä neljä kautta, mutta Cartoon Network tilasi suosionsa ansiosta kaksi lisäkautta, neljä erikoisohjelmaa ja elokuvan, yhteensä 135 tarinaa. Sarja kertoo kolmesta murrosikäisestä pojasta, jotka tunnetaan nimellä "The Eds" ja jotka asuvat esikaupunkien umpikujassa. Eddyn epävirallisesti johtamat Edit yrittävät jatkuvasti huijata muita umpikujan lapsia ostaakseen leuanmurtajia. Edsin suunnitelmat epäonnistuvat yleensä ja jättävät heidät erilaisiin vaikeuksiin.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ed edd edd ja eddy on olemassa?</w:t>
      </w:r>
    </w:p>
    <w:p>
      <w:pPr>
        <w:pStyle w:val="TextBody"/>
        <w:bidi w:val="0"/>
        <w:jc w:val="left"/>
        <w:rPr>
          <w:b/>
          <w:u w:val="single"/>
          <w:shd w:val="clear" w:fill="FFFF00"/>
        </w:rPr>
      </w:pPr>
      <w:r>
        <w:rPr>
          <w:b/>
          <w:u w:val="single"/>
          <w:shd w:val="clear" w:fill="FFFF00"/>
        </w:rPr>
        <w:t xml:space="preserve">Asiakirjan numero 5189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UEFA:n Mestarien liigan loppuottelu 2006 oli jalkapallo-ottelu </w:t>
      </w:r>
      <w:r>
        <w:rPr/>
        <w:t xml:space="preserve">espanjalaisen </w:t>
      </w:r>
      <w:r>
        <w:rPr>
          <w:color w:val="A9A9A9"/>
        </w:rPr>
        <w:t xml:space="preserve">Barcelonan </w:t>
      </w:r>
      <w:r>
        <w:rPr/>
        <w:t xml:space="preserve">ja englantilaisen Arsenalin </w:t>
      </w:r>
      <w:r>
        <w:rPr/>
        <w:t xml:space="preserve">välillä </w:t>
      </w:r>
      <w:r>
        <w:rPr/>
        <w:t xml:space="preserve">Stade de France -stadionilla Saint-Denis'ssä, Pariisissa, Ranskassa, keskiviikkona 17. toukokuuta 2006. Se oli Euroopan tärkeimmän cup-kilpailun, UEFA:n Mestarien liigan, kauden 2005-06 loppuottelu. Barcelona osallistui viidenteen loppuotteluunsa, sillä se oli voittanut kilpailun kerran vuonna 1992 ja hävinnyt kolme muuta loppuottelua. Arsenal osallistui loppuotteluun ensimmäistä kertaa ja oli näin ollen ensimmäinen lontoolaisseura, joka oli mukana loppuottelussa.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vastaan Arsenal pelasi Mestarien liigan finaalissa?</w:t>
      </w:r>
    </w:p>
    <w:p>
      <w:pPr>
        <w:pStyle w:val="TextBody"/>
        <w:bidi w:val="0"/>
        <w:jc w:val="left"/>
        <w:rPr>
          <w:b/>
          <w:u w:val="single"/>
          <w:shd w:val="clear" w:fill="FFFF00"/>
        </w:rPr>
      </w:pPr>
      <w:r>
        <w:rPr>
          <w:b/>
          <w:u w:val="single"/>
          <w:shd w:val="clear" w:fill="FFFF00"/>
        </w:rPr>
        <w:t xml:space="preserve">Asiakirjan numero 5190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Pakistan </w:t>
      </w:r>
      <w:r>
        <w:rPr/>
        <w:t xml:space="preserve">voitti ottelun viidellä voitolla, ja Irlannin Kevin O'Brien nimettiin ottelun parhaaksi pelaajaksi, kun hän teki Irlannin ensimmäisen sadan pisteen testikriketissä. Tappiosta huolimatta Cricket Ireland piti ottelua suurena menestyksenä. Pakistanin kapteeni Sarfraz Ahmed kehui Irlannin joukkueen suoritusta ottelun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Pakistanin ja Irlannin välisen krikettiottelun?</w:t>
      </w:r>
    </w:p>
    <w:p>
      <w:pPr>
        <w:pStyle w:val="TextBody"/>
        <w:bidi w:val="0"/>
        <w:jc w:val="left"/>
        <w:rPr>
          <w:b/>
          <w:u w:val="single"/>
          <w:shd w:val="clear" w:fill="FFFF00"/>
        </w:rPr>
      </w:pPr>
      <w:r>
        <w:rPr>
          <w:b/>
          <w:u w:val="single"/>
          <w:shd w:val="clear" w:fill="FFFF00"/>
        </w:rPr>
        <w:t xml:space="preserve">Asiakirjan numero 5191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Francis Hutcheson otti käyttöön erottelun luovutettavissa olevien ja luovuttamattomien oikeuksien välillä. Teoksessaan </w:t>
      </w:r>
      <w:r>
        <w:rPr>
          <w:color w:val="A9A9A9"/>
        </w:rPr>
        <w:t xml:space="preserve">Inquiry into the Origin of Our Ideas of Beauty and Virtue (1725) </w:t>
      </w:r>
      <w:r>
        <w:rPr/>
        <w:t xml:space="preserve">Hutcheson ennakoi itsenäisyysjulistusta toteamalla: "Sillä missä tahansa luovuttamattomiin oikeuksiin kohdistuu hyökkäys, täytyy syntyä joko täydellinen tai ulkoinen oikeus vastarintaan ...".</w:t>
      </w:r>
      <w:r>
        <w:rPr/>
        <w:t xml:space="preserve"> Hutcheson asetti kuitenkin selkeät rajat käsitykselleen luovuttamattomista oikeuksista ja julisti, että "ei voi olla mitään oikeutta tai oikeuden rajoitusta, joka olisi ristiriidassa tai vastoin suurinta yleistä hyvää." Hutcheson kehitti tätä ajatusta luovuttamattomista oikeuksista teoksessaan A System of Moral Philosophy (1755), joka perustuu uskonpuhdistukseen perustuvaan omantunnonvapauden periaatteeseen. Kukaan ei itse asiassa voinut luopua kyvystä yksityiseen arvostelukykyyn (esim. uskonnollisissa kysymyksissä) riippumatta ulkoisista sopimuksista tai valoista uskonnollisille tai maallisille auktoriteeteille, joten oikeus on "luovuttamaton". Hutcheson kirjoitti: "Näin ollen kukaan ei voi todella muuttaa tunteitaan, arvostelukykyään ja sisäisiä mieltymyksiään jonkun toisen tahdon mukaan; eikä voi olla hyväksi saada häntä tunnustamaan sellaista, mikä on vastoin hänen sydäntään". Oikeus yksityiseen tuomioon on siis luovuttamaton."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ajatus luovuttamattomista oikeuksista on peräisin?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Locken mukaan </w:t>
      </w:r>
      <w:r>
        <w:rPr/>
        <w:t xml:space="preserve">luonnollisia oikeuksia </w:t>
      </w:r>
      <w:r>
        <w:rPr/>
        <w:t xml:space="preserve">on </w:t>
      </w:r>
      <w:r>
        <w:rPr>
          <w:color w:val="A9A9A9"/>
        </w:rPr>
        <w:t xml:space="preserve">kolme: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monenlaisia luonnollisia oikeuksia Locken mukaan on?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Luonnonoikeuden käsite liittyy luonnollisten oikeuksien käsitteeseen. Luonnonoikeus esiintyi ensimmäisen kerran </w:t>
      </w:r>
      <w:r>
        <w:rPr>
          <w:color w:val="A9A9A9"/>
        </w:rPr>
        <w:t xml:space="preserve">antiikin Kreikan filosofiassa, ja </w:t>
      </w:r>
      <w:r>
        <w:rPr/>
        <w:t xml:space="preserve">roomalainen filosofi Cicero viittasi siihen.</w:t>
      </w:r>
      <w:r>
        <w:rPr/>
        <w:t xml:space="preserve"> Sittemmin siihen viitattiin Raamatussa, ja keskiajalla katoliset filosofit, kuten Albert Suuri ja hänen oppilaansa Tuomas Akvinolainen, kehittivät sitä. Valistuksen aikakaudella luonnonlakien käsitettä käytettiin kuninkaiden jumalallisen oikeuden kyseenalaistamiseen, ja siitä tuli vaihtoehtoinen perustelu yhteiskuntasopimuksen, positiivisen oikeuden ja hallituksen - ja siten laillisten oikeuksien - perustamiselle klassisen tasavaltalaisuuden muodossa. Toiset taas käyttävät luonnonoikeuksien käsitettä kyseenalaistamaan kaikkien tällaisten laitosten oikeutuksen.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kuvasi ensimmäisenä luonnollisten oikeuksien ajatuksen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Luonnolliset ja lailliset oikeudet </w:t>
      </w:r>
      <w:r>
        <w:rPr/>
        <w:t xml:space="preserve">ovat kahdenlaisia oikeuksia. Luonnolliset oikeudet ovat oikeuksia, jotka eivät ole riippuvaisia minkään tietyn kulttuurin tai hallituksen laeista tai tavoista, joten ne ovat yleismaailmallisia ja luovuttamattomia (niitä ei voida kumota tai rajoittaa ihmislaeilla). Lailliset oikeudet ovat oikeuksia, jotka tietty oikeusjärjestelmä on myöntänyt henkilölle (niitä voidaan muuttaa, kumota ja rajoittaa ihmislaeilla).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luonnonlakeihin perustuvat oikeudet</w:t>
      </w:r>
    </w:p>
    <w:p>
      <w:pPr>
        <w:pStyle w:val="TextBody"/>
        <w:bidi w:val="0"/>
        <w:jc w:val="left"/>
        <w:rPr>
          <w:b/>
          <w:u w:val="single"/>
          <w:shd w:val="clear" w:fill="FFFF00"/>
        </w:rPr>
      </w:pPr>
      <w:r>
        <w:rPr>
          <w:b/>
          <w:u w:val="single"/>
          <w:shd w:val="clear" w:fill="FFFF00"/>
        </w:rPr>
        <w:t xml:space="preserve">Asiakirjan numero 5192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Nico Cristian Mirallegro </w:t>
      </w:r>
      <w:r>
        <w:rPr/>
        <w:t xml:space="preserve">(/ˌmɪrəˈlɛɡroʊ / MIRR-ə-LEG-roh) (s. 26. tammikuuta 1991) on englantilainen näyttelijä. Hänet tunnetaan parhaiten brittiläisistä televisiorooleistaan Barry ``Newt'' Newtonina saippuaoopperassa Hollyoaks (2007 -- 2010), Finn Nelsonina sarjassa My Mad Fat Diary (2013 -- 2015), Joe Middletonina sarjassa The Village (2013) ja Johnjo O'Sheana sarjassa Common (2014).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Finniä hullun lihavan päiväkirjassani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Finniä Isossa lihavassa päiväkirjassani</w:t>
      </w:r>
    </w:p>
    <w:p>
      <w:pPr>
        <w:pStyle w:val="TextBody"/>
        <w:bidi w:val="0"/>
        <w:jc w:val="left"/>
        <w:rPr>
          <w:b/>
          <w:u w:val="single"/>
          <w:shd w:val="clear" w:fill="FFFF00"/>
        </w:rPr>
      </w:pPr>
      <w:r>
        <w:rPr>
          <w:b/>
          <w:u w:val="single"/>
          <w:shd w:val="clear" w:fill="FFFF00"/>
        </w:rPr>
        <w:t xml:space="preserve">Asiakirjan numero 5193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 alkaa, kun Kate (Brittany Snow) keskustelee äitinsä Lorin (</w:t>
      </w:r>
      <w:r>
        <w:rPr>
          <w:color w:val="A9A9A9"/>
        </w:rPr>
        <w:t xml:space="preserve">Jenny McCarthy</w:t>
      </w:r>
      <w:r>
        <w:rPr/>
        <w:t xml:space="preserve">) </w:t>
      </w:r>
      <w:r>
        <w:rPr/>
        <w:t xml:space="preserve">huonojen ihmissuhteiden sarjasta, joka saa heidät aina muuttamaan uuteen kaupunkiin. Töissä hän näkee suositun paikallisen pojan John Tuckerin (Jesse Metcalfe) treffeillä kolmen eri tytön kanssa: Carrie (Arielle Kebbel) on krooninen ylisuorittaja, Heather (Ashanti) on cheerleader ja Beth (Sophia Bush) on vapaamielinen ja liberaali vegaaniaktivisti. Kate kuulee työkaveriltaan, että hän tapailee koulunsa eri klikkien tyttöjä, jotta he eivät koskaan ole tekemisissä keskenään, ja vakuuttaa tytöt, joita hän tapailee, pitämään suhteensa salassa.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Kate Momia John Tucker Must Die -elokuvassa...</w:t>
      </w:r>
    </w:p>
    <w:p>
      <w:pPr>
        <w:pStyle w:val="TextBody"/>
        <w:bidi w:val="0"/>
        <w:jc w:val="left"/>
        <w:rPr>
          <w:b/>
          <w:u w:val="single"/>
          <w:shd w:val="clear" w:fill="FFFF00"/>
        </w:rPr>
      </w:pPr>
      <w:r>
        <w:rPr>
          <w:b/>
          <w:u w:val="single"/>
          <w:shd w:val="clear" w:fill="FFFF00"/>
        </w:rPr>
        <w:t xml:space="preserve">Asiakirjan numero 5194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1979 </w:t>
      </w:r>
      <w:r>
        <w:rPr/>
        <w:t xml:space="preserve">taidekauppias Claudio Bruni avasi gallerian Roomassa </w:t>
      </w:r>
      <w:r>
        <w:rPr>
          <w:color w:val="A9A9A9"/>
        </w:rPr>
        <w:t xml:space="preserve">graffititaiteilija </w:t>
      </w:r>
      <w:r>
        <w:rPr/>
        <w:t xml:space="preserve">Lee Quinonesille ja Fab 5 Freddylle. Fab 5 Freddyn ystävyys Debbie Harryn kanssa vaikutti Blondien singleen ``Rapture'' (Chrysalis, 1981), jonka videolla esiintyi Jean-Michel Basquiat, ja tarjosi monille ensimmäisen välähdyksen graffitin elementtien kuvaamisesta hip hop -kulttuurissa. JaJaJa kiersi Saksassa, Sveitsissä, Belgiassa ja Hollannissa suuri graffitikangas taustanaan. Charlie Ahearnin itsenäisesti julkaisema fiktioelokuva Wild Style (1983), PBS:n varhainen dokumentti Style Wars (1983), hittibiisit kuten ``The Message'' ja ``Planet Rock'' ja niihin liittyvät musiikkivideot (molemmat 1982) lisäsivät kiinnostusta hip hopin kaikkiin osa-alueisiin New Yorkin ulkopuolella.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henkilöä, joka tekee graffiteja?</w:t>
      </w:r>
    </w:p>
    <w:p>
      <w:pPr>
        <w:pStyle w:val="TextBody"/>
        <w:bidi w:val="0"/>
        <w:jc w:val="left"/>
        <w:rPr>
          <w:b/>
          <w:u w:val="single"/>
          <w:shd w:val="clear" w:fill="FFFF00"/>
        </w:rPr>
      </w:pPr>
      <w:r>
        <w:rPr>
          <w:b/>
          <w:u w:val="single"/>
          <w:shd w:val="clear" w:fill="FFFF00"/>
        </w:rPr>
        <w:t xml:space="preserve">Asiakirjan numero 5195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Ranskan keisari (ranskaksi Empereur des Français) oli Bonaparten suvun käyttämä arvonimi siitä lähtien, kun </w:t>
      </w:r>
      <w:r>
        <w:rPr/>
        <w:t xml:space="preserve">Ranskan senaatti antoi </w:t>
      </w:r>
      <w:r>
        <w:rPr>
          <w:color w:val="A9A9A9"/>
        </w:rPr>
        <w:t xml:space="preserve">Napoleon Bonapartelle </w:t>
      </w:r>
      <w:r>
        <w:rPr/>
        <w:t xml:space="preserve">keisarin arvonimen 18. toukokuuta 1804 ja hänet kruunattiin Napoleonin kruunulla Ranskan keisariksi 2. joulukuuta 1804 Pariisin Notre-Dame de Paris -katedraalissa Pariisissa.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kruunattiin Ranskan keisariksi vuonna 1804 -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kruunasi itsensä Ranskan keisariksi vuonna 1804...</w:t>
      </w:r>
    </w:p>
    <w:p>
      <w:pPr>
        <w:pStyle w:val="TextBody"/>
        <w:bidi w:val="0"/>
        <w:jc w:val="left"/>
        <w:rPr>
          <w:b/>
          <w:u w:val="single"/>
          <w:shd w:val="clear" w:fill="FFFF00"/>
        </w:rPr>
      </w:pPr>
      <w:r>
        <w:rPr>
          <w:b/>
          <w:u w:val="single"/>
          <w:shd w:val="clear" w:fill="FFFF00"/>
        </w:rPr>
        <w:t xml:space="preserve">Asiakirjan numero 5196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Amerikkalaisen jalkapallon ammattilaisjoukkue, joka nykyisin tunnetaan nimellä Arizona Cardinals, pelasi aiemmin St. Louisissa, Missourissa nimellä St. Louis Cardinals vuosina 1960-1987 ennen kuin se muutti Phoenixiin, Arizonaan vuonna </w:t>
      </w:r>
      <w:r>
        <w:rPr>
          <w:color w:val="A9A9A9"/>
        </w:rPr>
        <w:t xml:space="preserve">1988</w:t>
      </w:r>
      <w:r>
        <w:rPr/>
        <w:t xml:space="preserve">. Cardinals-joukkue muutti Chicagosta St. Louisiin vuonna 1960. Heidän ensimmäinen kotiottelunsa St. Louisissa oli Sportsman's Parkissa New York Giantsia vastaan 2. lokakuuta 1960. Heidän viimeinen pelinsä Busch Memorial Stadiumilla St. Louisissa pelattiin Giantsia vastaan 13. joulukuuta 1987. Viimeinen peli St. Louisissa toimivana seurana oli 27. joulukuuta 1987 Dallas Cowboysin vieraana.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 louis cardinals muutti Arizonaan?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miksi st louis cardinals muutti Arizonaan?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Amerikkalaisen jalkapallon ammattilaisjoukkue Arizona Cardinals pelasi aiemmin St. Louisissa, Missourissa vuosina </w:t>
      </w:r>
      <w:r>
        <w:rPr>
          <w:color w:val="A9A9A9"/>
        </w:rPr>
        <w:t xml:space="preserve">1960-1987</w:t>
      </w:r>
      <w:r>
        <w:rPr/>
        <w:t xml:space="preserve">. Tässä artikkelissa kerrotaan joukkueen historiasta St. Louis Cardinalsin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 Louis Cardinals muutti Arizonaan?</w:t>
      </w:r>
    </w:p>
    <w:p>
      <w:pPr>
        <w:pStyle w:val="TextBody"/>
        <w:bidi w:val="0"/>
        <w:jc w:val="left"/>
        <w:rPr>
          <w:b/>
          <w:u w:val="single"/>
          <w:shd w:val="clear" w:fill="FFFF00"/>
        </w:rPr>
      </w:pPr>
      <w:r>
        <w:rPr>
          <w:b/>
          <w:u w:val="single"/>
          <w:shd w:val="clear" w:fill="FFFF00"/>
        </w:rPr>
        <w:t xml:space="preserve">Asiakirjan numero 5197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Grants Pass on kaupunki Josephinen piirikunnassa, Oregonissa, Yhdysvalloissa, ja sen piirikunnan pääkaupunki. Kaupunki sijaitsee </w:t>
      </w:r>
      <w:r>
        <w:rPr>
          <w:color w:val="A9A9A9"/>
        </w:rPr>
        <w:t xml:space="preserve">valtatie 5:n </w:t>
      </w:r>
      <w:r>
        <w:rPr/>
        <w:t xml:space="preserve">varrella </w:t>
      </w:r>
      <w:r>
        <w:rPr/>
        <w:t xml:space="preserve">Medfordista luoteeseen. Nähtävyyksiä ovat muun muassa koskenlaskusta tunnettu Rogue-joki ja läheinen Oregon Caves National Monument, joka sijaitsee 48 km etelään kaupungista. Grants Pass sijaitsee 412 km etelään Portlandista, Oregonin suurimmasta kaupungista. Väkiluku oli 34 533 vuoden 2010 väestönlaskennassa.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pääsen grants pass oregoniin?</w:t>
      </w:r>
    </w:p>
    <w:p>
      <w:pPr>
        <w:pStyle w:val="TextBody"/>
        <w:bidi w:val="0"/>
        <w:jc w:val="left"/>
        <w:rPr>
          <w:b/>
          <w:u w:val="single"/>
          <w:shd w:val="clear" w:fill="FFFF00"/>
        </w:rPr>
      </w:pPr>
      <w:r>
        <w:rPr>
          <w:b/>
          <w:u w:val="single"/>
          <w:shd w:val="clear" w:fill="FFFF00"/>
        </w:rPr>
        <w:t xml:space="preserve">Asiakirjan numero 5198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Army Black Knights -jalkapallojoukkue edustaa </w:t>
      </w:r>
      <w:r>
        <w:rPr>
          <w:color w:val="A9A9A9"/>
        </w:rPr>
        <w:t xml:space="preserve">Yhdysvaltojen sotilasakatemiaa </w:t>
      </w:r>
      <w:r>
        <w:rPr/>
        <w:t xml:space="preserve">yliopistojalkapallossa. Army on tällä hetkellä NCAA:n I divisioonan Football Bowl Subdivision (FBS) jäsen. Black Knights pelaa tällä hetkellä kotiotteluitaan 38 000 katsojaa vetävällä Michie Stadiumilla </w:t>
      </w:r>
      <w:r>
        <w:rPr>
          <w:color w:val="DCDCDC"/>
        </w:rPr>
        <w:t xml:space="preserve">West Pointissa, New Yorkissa</w:t>
      </w:r>
      <w:r>
        <w:rPr/>
        <w:t xml:space="preserve">. Black Knightsia valmentaa Jeff Monken, joka on päävalmentajana kolmatta kauttaan. Army on kolminkertainen kansallinen mestari, joka voitti mestaruuden vuosina 1944, 1945 ja 1946.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armeijan jalkapalloilijat käyvät koulua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Army Black Knights jalkapallo </w:t>
      </w:r>
    </w:p>
    <w:tbl>
      <w:tblPr>
        <w:tblW w:w="4145" w:type="dxa"/>
        <w:jc w:val="left"/>
        <w:tblInd w:w="0" w:type="dxa"/>
        <w:tblLayout w:type="fixed"/>
        <w:tblCellMar>
          <w:top w:w="28" w:type="dxa"/>
          <w:left w:w="28" w:type="dxa"/>
          <w:bottom w:w="28" w:type="dxa"/>
          <w:right w:w="28" w:type="dxa"/>
        </w:tblCellMar>
      </w:tblPr>
      <w:tblGrid>
        <w:gridCol w:w="124"/>
        <w:gridCol w:w="4021"/>
      </w:tblGrid>
      <w:tr>
        <w:trPr/>
        <w:tc>
          <w:tcPr>
            <w:tcW w:w="124" w:type="dxa"/>
            <w:tcBorders/>
            <w:vAlign w:val="center"/>
          </w:tcPr>
          <w:p>
            <w:pPr>
              <w:pStyle w:val="TableContents"/>
              <w:bidi w:val="0"/>
              <w:spacing w:before="0" w:after="283"/>
              <w:jc w:val="left"/>
              <w:rPr>
                <w:sz w:val="4"/>
                <w:szCs w:val="4"/>
              </w:rPr>
            </w:pPr>
            <w:r>
              <w:rPr>
                <w:sz w:val="4"/>
                <w:szCs w:val="4"/>
              </w:rPr>
            </w:r>
          </w:p>
        </w:tc>
        <w:tc>
          <w:tcPr>
            <w:tcW w:w="4021" w:type="dxa"/>
            <w:tcBorders/>
            <w:vAlign w:val="center"/>
          </w:tcPr>
          <w:p>
            <w:pPr>
              <w:pStyle w:val="TableContents"/>
              <w:bidi w:val="0"/>
              <w:spacing w:before="0" w:after="283"/>
              <w:jc w:val="left"/>
              <w:rPr/>
            </w:pPr>
            <w:r>
              <w:rPr/>
              <w:t xml:space="preserve">2018 Army Black Knights jalkapallojoukkue </w:t>
            </w:r>
          </w:p>
        </w:tc>
      </w:tr>
    </w:tbl>
    <w:p>
      <w:pPr>
        <w:pStyle w:val="TextBody"/>
        <w:bidi w:val="0"/>
        <w:spacing w:before="0" w:after="283"/>
        <w:jc w:val="left"/>
        <w:rPr/>
      </w:pPr>
      <w:r>
        <w:rPr/>
        <w:t xml:space="preserve">Ensimmäinen kausi 1890 Urheilujohtaja Boo Corrigan Päävalmentaja Jeff Monken 4. kausi, 24 -- 26 (. 480) Muuta henkilökuntaa Brent Davis (OC) Jay Bateman (DC) Stadion </w:t>
      </w:r>
      <w:r>
        <w:rPr>
          <w:color w:val="A9A9A9"/>
        </w:rPr>
        <w:t xml:space="preserve">Michie Stadium </w:t>
      </w:r>
      <w:r>
        <w:rPr/>
        <w:t xml:space="preserve">(Kapasiteetti: 38,000) Kentän pintakäsittely Kenttäpinta FieldTurf Sijainti West Point, New York NCAA divisioona Division I FBS Konferenssi Independent Kaikkien aikojen ennätys 657 -- 496 -- 51 (. 567) Bowl ennätys 5 -- 2 (. 714) Vaaditut mestaruudet 3 (1944, 1945, 1946) Kilpailijat Navy Midshipmen Air Force Falcons Notre Dame Fighting Irish Rutgers Scarlet Knights Heisman-voittajat Consensus All-Americans 37 Nykyinen univormu Värit Musta, kulta ja harmaa Taistelulaulu On, Brave Old Army Joukkueen maskotti Army Mules Marssiorkesteri Yhdysvaltain sotilasakatemiaorkesteri Varustautuja Nike Verkkosivusto GoArmyWestPoint.com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armeija pelaa koti jalkapallo-ottelunsa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Army Black Knights -jalkapallojoukkue, joka tunnettiin aiemmin nimellä Army Cadets, edustaa </w:t>
      </w:r>
      <w:r>
        <w:rPr>
          <w:color w:val="A9A9A9"/>
        </w:rPr>
        <w:t xml:space="preserve">Yhdysvaltojen sotilasakatemiaa </w:t>
      </w:r>
      <w:r>
        <w:rPr/>
        <w:t xml:space="preserve">yliopistojalkapallossa. Army on tällä hetkellä NCAA:n I divisioonan Football Bowl Subdivision (FBS) jäsen. Black Knights pelaa tällä hetkellä kotiotteluitaan 38 000 katsojaa vetävällä Michie Stadiumilla West Pointissa, New Yorkissa. Black Knightsia valmentaa Jeff Monken, joka on päävalmentajana kolmatta kauttaan. Army on kolminkertainen kansallinen mestari, joka voitti mestaruuden vuosina 1944, 1945 ja 1946.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armeijan jalkapallojoukkue menee kouluun</w:t>
      </w:r>
    </w:p>
    <w:p>
      <w:pPr>
        <w:pStyle w:val="TextBody"/>
        <w:bidi w:val="0"/>
        <w:jc w:val="left"/>
        <w:rPr>
          <w:b/>
          <w:shd w:val="clear" w:fill="FFFF00"/>
        </w:rPr>
      </w:pPr>
      <w:r>
        <w:rPr>
          <w:b/>
          <w:shd w:val="clear" w:fill="FFFF00"/>
        </w:rPr>
        <w:t xml:space="preserve">Teksti numero 3</w:t>
      </w:r>
    </w:p>
    <w:tbl>
      <w:tblPr>
        <w:tblW w:w="9516" w:type="dxa"/>
        <w:jc w:val="left"/>
        <w:tblInd w:w="0" w:type="dxa"/>
        <w:tblLayout w:type="fixed"/>
        <w:tblCellMar>
          <w:top w:w="28" w:type="dxa"/>
          <w:left w:w="28" w:type="dxa"/>
          <w:bottom w:w="28" w:type="dxa"/>
          <w:right w:w="28" w:type="dxa"/>
        </w:tblCellMar>
      </w:tblPr>
      <w:tblGrid>
        <w:gridCol w:w="886"/>
        <w:gridCol w:w="1456"/>
        <w:gridCol w:w="2191"/>
        <w:gridCol w:w="2041"/>
        <w:gridCol w:w="1696"/>
        <w:gridCol w:w="1246"/>
      </w:tblGrid>
      <w:tr>
        <w:trPr/>
        <w:tc>
          <w:tcPr>
            <w:tcW w:w="886" w:type="dxa"/>
            <w:tcBorders/>
            <w:vAlign w:val="center"/>
          </w:tcPr>
          <w:p>
            <w:pPr>
              <w:pStyle w:val="TableHeading"/>
              <w:suppressLineNumbers/>
              <w:bidi w:val="0"/>
              <w:spacing w:before="0" w:after="283"/>
              <w:jc w:val="center"/>
              <w:rPr/>
            </w:pPr>
            <w:r>
              <w:rPr/>
              <w:t xml:space="preserve">Kausi </w:t>
            </w:r>
          </w:p>
        </w:tc>
        <w:tc>
          <w:tcPr>
            <w:tcW w:w="1456" w:type="dxa"/>
            <w:tcBorders/>
            <w:vAlign w:val="center"/>
          </w:tcPr>
          <w:p>
            <w:pPr>
              <w:pStyle w:val="TableHeading"/>
              <w:suppressLineNumbers/>
              <w:bidi w:val="0"/>
              <w:spacing w:before="0" w:after="283"/>
              <w:jc w:val="center"/>
              <w:rPr/>
            </w:pPr>
            <w:r>
              <w:rPr/>
              <w:t xml:space="preserve">Valmentaja </w:t>
            </w:r>
          </w:p>
        </w:tc>
        <w:tc>
          <w:tcPr>
            <w:tcW w:w="2191" w:type="dxa"/>
            <w:tcBorders/>
            <w:vAlign w:val="center"/>
          </w:tcPr>
          <w:p>
            <w:pPr>
              <w:pStyle w:val="TableHeading"/>
              <w:suppressLineNumbers/>
              <w:bidi w:val="0"/>
              <w:spacing w:before="0" w:after="283"/>
              <w:jc w:val="center"/>
              <w:rPr/>
            </w:pPr>
            <w:r>
              <w:rPr/>
              <w:t xml:space="preserve">Kulho </w:t>
            </w:r>
          </w:p>
        </w:tc>
        <w:tc>
          <w:tcPr>
            <w:tcW w:w="2041" w:type="dxa"/>
            <w:tcBorders/>
            <w:vAlign w:val="center"/>
          </w:tcPr>
          <w:p>
            <w:pPr>
              <w:pStyle w:val="TableHeading"/>
              <w:suppressLineNumbers/>
              <w:bidi w:val="0"/>
              <w:spacing w:before="0" w:after="283"/>
              <w:jc w:val="center"/>
              <w:rPr/>
            </w:pPr>
            <w:r>
              <w:rPr/>
              <w:t xml:space="preserve">Päivämäärä </w:t>
            </w:r>
          </w:p>
        </w:tc>
        <w:tc>
          <w:tcPr>
            <w:tcW w:w="1696" w:type="dxa"/>
            <w:tcBorders/>
            <w:vAlign w:val="center"/>
          </w:tcPr>
          <w:p>
            <w:pPr>
              <w:pStyle w:val="TableHeading"/>
              <w:suppressLineNumbers/>
              <w:bidi w:val="0"/>
              <w:spacing w:before="0" w:after="283"/>
              <w:jc w:val="center"/>
              <w:rPr/>
            </w:pPr>
            <w:r>
              <w:rPr/>
              <w:t xml:space="preserve">Vastustaja </w:t>
            </w:r>
          </w:p>
        </w:tc>
        <w:tc>
          <w:tcPr>
            <w:tcW w:w="1246" w:type="dxa"/>
            <w:tcBorders/>
            <w:vAlign w:val="center"/>
          </w:tcPr>
          <w:p>
            <w:pPr>
              <w:pStyle w:val="TableHeading"/>
              <w:suppressLineNumbers/>
              <w:bidi w:val="0"/>
              <w:spacing w:before="0" w:after="283"/>
              <w:jc w:val="center"/>
              <w:rPr/>
            </w:pPr>
            <w:r>
              <w:rPr/>
              <w:t xml:space="preserve">Tulos </w:t>
            </w:r>
          </w:p>
        </w:tc>
      </w:tr>
      <w:tr>
        <w:trPr/>
        <w:tc>
          <w:tcPr>
            <w:tcW w:w="886" w:type="dxa"/>
            <w:tcBorders/>
            <w:vAlign w:val="center"/>
          </w:tcPr>
          <w:p>
            <w:pPr>
              <w:pStyle w:val="TableContents"/>
              <w:bidi w:val="0"/>
              <w:spacing w:before="0" w:after="283"/>
              <w:jc w:val="left"/>
              <w:rPr/>
            </w:pPr>
            <w:r>
              <w:rPr/>
              <w:t xml:space="preserve">1984 </w:t>
            </w:r>
          </w:p>
        </w:tc>
        <w:tc>
          <w:tcPr>
            <w:tcW w:w="1456" w:type="dxa"/>
            <w:tcBorders/>
            <w:vAlign w:val="center"/>
          </w:tcPr>
          <w:p>
            <w:pPr>
              <w:pStyle w:val="TableContents"/>
              <w:bidi w:val="0"/>
              <w:spacing w:before="0" w:after="283"/>
              <w:jc w:val="left"/>
              <w:rPr/>
            </w:pPr>
            <w:r>
              <w:rPr/>
              <w:t xml:space="preserve">Jim Young </w:t>
            </w:r>
          </w:p>
        </w:tc>
        <w:tc>
          <w:tcPr>
            <w:tcW w:w="2191" w:type="dxa"/>
            <w:tcBorders/>
            <w:vAlign w:val="center"/>
          </w:tcPr>
          <w:p>
            <w:pPr>
              <w:pStyle w:val="TableContents"/>
              <w:bidi w:val="0"/>
              <w:spacing w:before="0" w:after="283"/>
              <w:jc w:val="left"/>
              <w:rPr/>
            </w:pPr>
            <w:r>
              <w:rPr/>
              <w:t xml:space="preserve">Cherry Bowl </w:t>
            </w:r>
          </w:p>
        </w:tc>
        <w:tc>
          <w:tcPr>
            <w:tcW w:w="2041" w:type="dxa"/>
            <w:tcBorders/>
            <w:vAlign w:val="center"/>
          </w:tcPr>
          <w:p>
            <w:pPr>
              <w:pStyle w:val="TableContents"/>
              <w:bidi w:val="0"/>
              <w:spacing w:before="0" w:after="283"/>
              <w:jc w:val="left"/>
              <w:rPr/>
            </w:pPr>
            <w:r>
              <w:rPr/>
              <w:t xml:space="preserve">22. joulukuuta 1984 </w:t>
            </w:r>
          </w:p>
        </w:tc>
        <w:tc>
          <w:tcPr>
            <w:tcW w:w="1696" w:type="dxa"/>
            <w:tcBorders/>
            <w:vAlign w:val="center"/>
          </w:tcPr>
          <w:p>
            <w:pPr>
              <w:pStyle w:val="TableContents"/>
              <w:bidi w:val="0"/>
              <w:spacing w:before="0" w:after="283"/>
              <w:jc w:val="left"/>
              <w:rPr/>
            </w:pPr>
            <w:r>
              <w:rPr/>
              <w:t xml:space="preserve">Michiganin osavaltio </w:t>
            </w:r>
          </w:p>
        </w:tc>
        <w:tc>
          <w:tcPr>
            <w:tcW w:w="1246" w:type="dxa"/>
            <w:tcBorders/>
            <w:vAlign w:val="center"/>
          </w:tcPr>
          <w:p>
            <w:pPr>
              <w:pStyle w:val="TableContents"/>
              <w:bidi w:val="0"/>
              <w:spacing w:before="0" w:after="283"/>
              <w:jc w:val="left"/>
              <w:rPr/>
            </w:pPr>
            <w:r>
              <w:rPr/>
              <w:t xml:space="preserve">W 10 -- 6 </w:t>
            </w:r>
          </w:p>
        </w:tc>
      </w:tr>
      <w:tr>
        <w:trPr/>
        <w:tc>
          <w:tcPr>
            <w:tcW w:w="886" w:type="dxa"/>
            <w:tcBorders/>
            <w:vAlign w:val="center"/>
          </w:tcPr>
          <w:p>
            <w:pPr>
              <w:pStyle w:val="TableContents"/>
              <w:bidi w:val="0"/>
              <w:spacing w:before="0" w:after="283"/>
              <w:jc w:val="left"/>
              <w:rPr/>
            </w:pPr>
            <w:r>
              <w:rPr/>
              <w:t xml:space="preserve">1985 </w:t>
            </w:r>
          </w:p>
        </w:tc>
        <w:tc>
          <w:tcPr>
            <w:tcW w:w="1456" w:type="dxa"/>
            <w:tcBorders/>
            <w:vAlign w:val="center"/>
          </w:tcPr>
          <w:p>
            <w:pPr>
              <w:pStyle w:val="TableContents"/>
              <w:bidi w:val="0"/>
              <w:spacing w:before="0" w:after="283"/>
              <w:jc w:val="left"/>
              <w:rPr/>
            </w:pPr>
            <w:r>
              <w:rPr/>
              <w:t xml:space="preserve">Jim Young </w:t>
            </w:r>
          </w:p>
        </w:tc>
        <w:tc>
          <w:tcPr>
            <w:tcW w:w="2191" w:type="dxa"/>
            <w:tcBorders/>
            <w:vAlign w:val="center"/>
          </w:tcPr>
          <w:p>
            <w:pPr>
              <w:pStyle w:val="TableContents"/>
              <w:bidi w:val="0"/>
              <w:spacing w:before="0" w:after="283"/>
              <w:jc w:val="left"/>
              <w:rPr/>
            </w:pPr>
            <w:r>
              <w:rPr/>
              <w:t xml:space="preserve">Peach Bowl </w:t>
            </w:r>
          </w:p>
        </w:tc>
        <w:tc>
          <w:tcPr>
            <w:tcW w:w="2041" w:type="dxa"/>
            <w:tcBorders/>
            <w:vAlign w:val="center"/>
          </w:tcPr>
          <w:p>
            <w:pPr>
              <w:pStyle w:val="TableContents"/>
              <w:bidi w:val="0"/>
              <w:spacing w:before="0" w:after="283"/>
              <w:jc w:val="left"/>
              <w:rPr/>
            </w:pPr>
            <w:r>
              <w:rPr/>
              <w:t xml:space="preserve">31. joulukuuta 1985 </w:t>
            </w:r>
          </w:p>
        </w:tc>
        <w:tc>
          <w:tcPr>
            <w:tcW w:w="1696" w:type="dxa"/>
            <w:tcBorders/>
            <w:vAlign w:val="center"/>
          </w:tcPr>
          <w:p>
            <w:pPr>
              <w:pStyle w:val="TableContents"/>
              <w:bidi w:val="0"/>
              <w:spacing w:before="0" w:after="283"/>
              <w:jc w:val="left"/>
              <w:rPr/>
            </w:pPr>
            <w:r>
              <w:rPr/>
              <w:t xml:space="preserve">Illinois </w:t>
            </w:r>
          </w:p>
        </w:tc>
        <w:tc>
          <w:tcPr>
            <w:tcW w:w="1246" w:type="dxa"/>
            <w:tcBorders/>
            <w:vAlign w:val="center"/>
          </w:tcPr>
          <w:p>
            <w:pPr>
              <w:pStyle w:val="TableContents"/>
              <w:bidi w:val="0"/>
              <w:spacing w:before="0" w:after="283"/>
              <w:jc w:val="left"/>
              <w:rPr/>
            </w:pPr>
            <w:r>
              <w:rPr/>
              <w:t xml:space="preserve">W 31 -- 29 </w:t>
            </w:r>
          </w:p>
        </w:tc>
      </w:tr>
      <w:tr>
        <w:trPr/>
        <w:tc>
          <w:tcPr>
            <w:tcW w:w="886" w:type="dxa"/>
            <w:tcBorders/>
            <w:vAlign w:val="center"/>
          </w:tcPr>
          <w:p>
            <w:pPr>
              <w:pStyle w:val="TableContents"/>
              <w:bidi w:val="0"/>
              <w:spacing w:before="0" w:after="283"/>
              <w:jc w:val="left"/>
              <w:rPr/>
            </w:pPr>
            <w:r>
              <w:rPr/>
              <w:t xml:space="preserve">1988 </w:t>
            </w:r>
          </w:p>
        </w:tc>
        <w:tc>
          <w:tcPr>
            <w:tcW w:w="1456" w:type="dxa"/>
            <w:tcBorders/>
            <w:vAlign w:val="center"/>
          </w:tcPr>
          <w:p>
            <w:pPr>
              <w:pStyle w:val="TableContents"/>
              <w:bidi w:val="0"/>
              <w:spacing w:before="0" w:after="283"/>
              <w:jc w:val="left"/>
              <w:rPr/>
            </w:pPr>
            <w:r>
              <w:rPr/>
              <w:t xml:space="preserve">Jim Young </w:t>
            </w:r>
          </w:p>
        </w:tc>
        <w:tc>
          <w:tcPr>
            <w:tcW w:w="2191" w:type="dxa"/>
            <w:tcBorders/>
            <w:vAlign w:val="center"/>
          </w:tcPr>
          <w:p>
            <w:pPr>
              <w:pStyle w:val="TableContents"/>
              <w:bidi w:val="0"/>
              <w:spacing w:before="0" w:after="283"/>
              <w:jc w:val="left"/>
              <w:rPr/>
            </w:pPr>
            <w:r>
              <w:rPr/>
              <w:t xml:space="preserve">Sun Bowl </w:t>
            </w:r>
          </w:p>
        </w:tc>
        <w:tc>
          <w:tcPr>
            <w:tcW w:w="2041" w:type="dxa"/>
            <w:tcBorders/>
            <w:vAlign w:val="center"/>
          </w:tcPr>
          <w:p>
            <w:pPr>
              <w:pStyle w:val="TableContents"/>
              <w:bidi w:val="0"/>
              <w:spacing w:before="0" w:after="283"/>
              <w:jc w:val="left"/>
              <w:rPr/>
            </w:pPr>
            <w:r>
              <w:rPr/>
              <w:t xml:space="preserve">24. joulukuuta 1988 </w:t>
            </w:r>
          </w:p>
        </w:tc>
        <w:tc>
          <w:tcPr>
            <w:tcW w:w="1696" w:type="dxa"/>
            <w:tcBorders/>
            <w:vAlign w:val="center"/>
          </w:tcPr>
          <w:p>
            <w:pPr>
              <w:pStyle w:val="TableContents"/>
              <w:bidi w:val="0"/>
              <w:spacing w:before="0" w:after="283"/>
              <w:jc w:val="left"/>
              <w:rPr/>
            </w:pPr>
            <w:r>
              <w:rPr/>
              <w:t xml:space="preserve">Alabama </w:t>
            </w:r>
          </w:p>
        </w:tc>
        <w:tc>
          <w:tcPr>
            <w:tcW w:w="1246" w:type="dxa"/>
            <w:tcBorders/>
            <w:vAlign w:val="center"/>
          </w:tcPr>
          <w:p>
            <w:pPr>
              <w:pStyle w:val="TableContents"/>
              <w:bidi w:val="0"/>
              <w:spacing w:before="0" w:after="283"/>
              <w:jc w:val="left"/>
              <w:rPr/>
            </w:pPr>
            <w:r>
              <w:rPr/>
              <w:t xml:space="preserve">L 28 -- 29 </w:t>
            </w:r>
          </w:p>
        </w:tc>
      </w:tr>
      <w:tr>
        <w:trPr/>
        <w:tc>
          <w:tcPr>
            <w:tcW w:w="886"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pPr>
            <w:r>
              <w:rPr/>
              <w:t xml:space="preserve">Bob Sutton </w:t>
            </w:r>
          </w:p>
        </w:tc>
        <w:tc>
          <w:tcPr>
            <w:tcW w:w="2191" w:type="dxa"/>
            <w:tcBorders/>
            <w:vAlign w:val="center"/>
          </w:tcPr>
          <w:p>
            <w:pPr>
              <w:pStyle w:val="TableContents"/>
              <w:bidi w:val="0"/>
              <w:spacing w:before="0" w:after="283"/>
              <w:jc w:val="left"/>
              <w:rPr/>
            </w:pPr>
            <w:r>
              <w:rPr/>
              <w:t xml:space="preserve">Independence Bowl </w:t>
            </w:r>
          </w:p>
        </w:tc>
        <w:tc>
          <w:tcPr>
            <w:tcW w:w="2041" w:type="dxa"/>
            <w:tcBorders/>
            <w:vAlign w:val="center"/>
          </w:tcPr>
          <w:p>
            <w:pPr>
              <w:pStyle w:val="TableContents"/>
              <w:bidi w:val="0"/>
              <w:spacing w:before="0" w:after="283"/>
              <w:jc w:val="left"/>
              <w:rPr/>
            </w:pPr>
            <w:r>
              <w:rPr/>
              <w:t xml:space="preserve">31. joulukuuta 1996 </w:t>
            </w:r>
          </w:p>
        </w:tc>
        <w:tc>
          <w:tcPr>
            <w:tcW w:w="1696" w:type="dxa"/>
            <w:tcBorders/>
            <w:vAlign w:val="center"/>
          </w:tcPr>
          <w:p>
            <w:pPr>
              <w:pStyle w:val="TableContents"/>
              <w:bidi w:val="0"/>
              <w:spacing w:before="0" w:after="283"/>
              <w:jc w:val="left"/>
              <w:rPr/>
            </w:pPr>
            <w:r>
              <w:rPr/>
              <w:t xml:space="preserve">Auburn </w:t>
            </w:r>
          </w:p>
        </w:tc>
        <w:tc>
          <w:tcPr>
            <w:tcW w:w="1246" w:type="dxa"/>
            <w:tcBorders/>
            <w:vAlign w:val="center"/>
          </w:tcPr>
          <w:p>
            <w:pPr>
              <w:pStyle w:val="TableContents"/>
              <w:bidi w:val="0"/>
              <w:spacing w:before="0" w:after="283"/>
              <w:jc w:val="left"/>
              <w:rPr/>
            </w:pPr>
            <w:r>
              <w:rPr/>
              <w:t xml:space="preserve">L 29 -- 32 </w:t>
            </w:r>
          </w:p>
        </w:tc>
      </w:tr>
      <w:tr>
        <w:trPr/>
        <w:tc>
          <w:tcPr>
            <w:tcW w:w="886"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pPr>
            <w:r>
              <w:rPr/>
              <w:t xml:space="preserve">Rich Ellerson </w:t>
            </w:r>
          </w:p>
        </w:tc>
        <w:tc>
          <w:tcPr>
            <w:tcW w:w="2191" w:type="dxa"/>
            <w:tcBorders/>
            <w:vAlign w:val="center"/>
          </w:tcPr>
          <w:p>
            <w:pPr>
              <w:pStyle w:val="TableContents"/>
              <w:bidi w:val="0"/>
              <w:spacing w:before="0" w:after="283"/>
              <w:jc w:val="left"/>
              <w:rPr/>
            </w:pPr>
            <w:r>
              <w:rPr/>
              <w:t xml:space="preserve">Armed Forces Bowl </w:t>
            </w:r>
          </w:p>
        </w:tc>
        <w:tc>
          <w:tcPr>
            <w:tcW w:w="2041" w:type="dxa"/>
            <w:tcBorders/>
            <w:vAlign w:val="center"/>
          </w:tcPr>
          <w:p>
            <w:pPr>
              <w:pStyle w:val="TableContents"/>
              <w:bidi w:val="0"/>
              <w:spacing w:before="0" w:after="283"/>
              <w:jc w:val="left"/>
              <w:rPr/>
            </w:pPr>
            <w:r>
              <w:rPr/>
              <w:t xml:space="preserve">joulukuu 30, 2010 </w:t>
            </w:r>
          </w:p>
        </w:tc>
        <w:tc>
          <w:tcPr>
            <w:tcW w:w="1696" w:type="dxa"/>
            <w:tcBorders/>
            <w:vAlign w:val="center"/>
          </w:tcPr>
          <w:p>
            <w:pPr>
              <w:pStyle w:val="TableContents"/>
              <w:bidi w:val="0"/>
              <w:spacing w:before="0" w:after="283"/>
              <w:jc w:val="left"/>
              <w:rPr/>
            </w:pPr>
            <w:r>
              <w:rPr/>
              <w:t xml:space="preserve">SMU </w:t>
            </w:r>
          </w:p>
        </w:tc>
        <w:tc>
          <w:tcPr>
            <w:tcW w:w="1246" w:type="dxa"/>
            <w:tcBorders/>
            <w:vAlign w:val="center"/>
          </w:tcPr>
          <w:p>
            <w:pPr>
              <w:pStyle w:val="TableContents"/>
              <w:bidi w:val="0"/>
              <w:spacing w:before="0" w:after="283"/>
              <w:jc w:val="left"/>
              <w:rPr/>
            </w:pPr>
            <w:r>
              <w:rPr/>
              <w:t xml:space="preserve">W 16 -- 14 </w:t>
            </w:r>
          </w:p>
        </w:tc>
      </w:tr>
      <w:tr>
        <w:trPr/>
        <w:tc>
          <w:tcPr>
            <w:tcW w:w="886" w:type="dxa"/>
            <w:tcBorders/>
            <w:vAlign w:val="center"/>
          </w:tcPr>
          <w:p>
            <w:pPr>
              <w:pStyle w:val="TableContents"/>
              <w:bidi w:val="0"/>
              <w:spacing w:before="0" w:after="283"/>
              <w:jc w:val="left"/>
              <w:rPr/>
            </w:pPr>
            <w:r>
              <w:rPr/>
              <w:t xml:space="preserve">2016 </w:t>
            </w:r>
          </w:p>
        </w:tc>
        <w:tc>
          <w:tcPr>
            <w:tcW w:w="1456" w:type="dxa"/>
            <w:tcBorders/>
            <w:vAlign w:val="center"/>
          </w:tcPr>
          <w:p>
            <w:pPr>
              <w:pStyle w:val="TableContents"/>
              <w:bidi w:val="0"/>
              <w:spacing w:before="0" w:after="283"/>
              <w:jc w:val="left"/>
              <w:rPr/>
            </w:pPr>
            <w:r>
              <w:rPr/>
              <w:t xml:space="preserve">Jeff Monken </w:t>
            </w:r>
          </w:p>
        </w:tc>
        <w:tc>
          <w:tcPr>
            <w:tcW w:w="2191" w:type="dxa"/>
            <w:tcBorders/>
            <w:vAlign w:val="center"/>
          </w:tcPr>
          <w:p>
            <w:pPr>
              <w:pStyle w:val="TableContents"/>
              <w:bidi w:val="0"/>
              <w:spacing w:before="0" w:after="283"/>
              <w:jc w:val="left"/>
              <w:rPr/>
            </w:pPr>
            <w:r>
              <w:rPr/>
              <w:t xml:space="preserve">Heart of Dallas Bowl </w:t>
            </w:r>
          </w:p>
        </w:tc>
        <w:tc>
          <w:tcPr>
            <w:tcW w:w="2041" w:type="dxa"/>
            <w:tcBorders/>
            <w:vAlign w:val="center"/>
          </w:tcPr>
          <w:p>
            <w:pPr>
              <w:pStyle w:val="TableContents"/>
              <w:bidi w:val="0"/>
              <w:spacing w:before="0" w:after="283"/>
              <w:jc w:val="left"/>
              <w:rPr/>
            </w:pPr>
            <w:r>
              <w:rPr/>
              <w:t xml:space="preserve">joulukuu 27, 2016 </w:t>
            </w:r>
          </w:p>
        </w:tc>
        <w:tc>
          <w:tcPr>
            <w:tcW w:w="1696" w:type="dxa"/>
            <w:tcBorders/>
            <w:vAlign w:val="center"/>
          </w:tcPr>
          <w:p>
            <w:pPr>
              <w:pStyle w:val="TableContents"/>
              <w:bidi w:val="0"/>
              <w:spacing w:before="0" w:after="283"/>
              <w:jc w:val="left"/>
              <w:rPr/>
            </w:pPr>
            <w:r>
              <w:rPr/>
              <w:t xml:space="preserve">Pohjois-Texas </w:t>
            </w:r>
          </w:p>
        </w:tc>
        <w:tc>
          <w:tcPr>
            <w:tcW w:w="1246" w:type="dxa"/>
            <w:tcBorders/>
            <w:vAlign w:val="center"/>
          </w:tcPr>
          <w:p>
            <w:pPr>
              <w:pStyle w:val="TableContents"/>
              <w:bidi w:val="0"/>
              <w:spacing w:before="0" w:after="283"/>
              <w:jc w:val="left"/>
              <w:rPr/>
            </w:pPr>
            <w:r>
              <w:rPr/>
              <w:t xml:space="preserve">W 38 -- 31 </w:t>
            </w:r>
          </w:p>
        </w:tc>
      </w:tr>
      <w:tr>
        <w:trPr/>
        <w:tc>
          <w:tcPr>
            <w:tcW w:w="886" w:type="dxa"/>
            <w:tcBorders/>
            <w:vAlign w:val="center"/>
          </w:tcPr>
          <w:p>
            <w:pPr>
              <w:pStyle w:val="TableContents"/>
              <w:bidi w:val="0"/>
              <w:spacing w:before="0" w:after="283"/>
              <w:jc w:val="left"/>
              <w:rPr/>
            </w:pPr>
            <w:r>
              <w:rPr/>
              <w:t xml:space="preserve">2017 </w:t>
            </w:r>
          </w:p>
        </w:tc>
        <w:tc>
          <w:tcPr>
            <w:tcW w:w="1456" w:type="dxa"/>
            <w:tcBorders/>
            <w:vAlign w:val="center"/>
          </w:tcPr>
          <w:p>
            <w:pPr>
              <w:pStyle w:val="TableContents"/>
              <w:bidi w:val="0"/>
              <w:spacing w:before="0" w:after="283"/>
              <w:jc w:val="left"/>
              <w:rPr/>
            </w:pPr>
            <w:r>
              <w:rPr/>
              <w:t xml:space="preserve">Jeff Monken </w:t>
            </w:r>
          </w:p>
        </w:tc>
        <w:tc>
          <w:tcPr>
            <w:tcW w:w="2191" w:type="dxa"/>
            <w:tcBorders/>
            <w:vAlign w:val="center"/>
          </w:tcPr>
          <w:p>
            <w:pPr>
              <w:pStyle w:val="TableContents"/>
              <w:bidi w:val="0"/>
              <w:spacing w:before="0" w:after="283"/>
              <w:jc w:val="left"/>
              <w:rPr/>
            </w:pPr>
            <w:r>
              <w:rPr/>
              <w:t xml:space="preserve">Armed Forces Bowl </w:t>
            </w:r>
          </w:p>
        </w:tc>
        <w:tc>
          <w:tcPr>
            <w:tcW w:w="2041" w:type="dxa"/>
            <w:tcBorders/>
            <w:vAlign w:val="center"/>
          </w:tcPr>
          <w:p>
            <w:pPr>
              <w:pStyle w:val="TableContents"/>
              <w:bidi w:val="0"/>
              <w:spacing w:before="0" w:after="283"/>
              <w:jc w:val="left"/>
              <w:rPr/>
            </w:pPr>
            <w:r>
              <w:rPr/>
              <w:t xml:space="preserve">joulukuu 23, 2017 </w:t>
            </w:r>
          </w:p>
        </w:tc>
        <w:tc>
          <w:tcPr>
            <w:tcW w:w="1696" w:type="dxa"/>
            <w:tcBorders/>
            <w:vAlign w:val="center"/>
          </w:tcPr>
          <w:p>
            <w:pPr>
              <w:pStyle w:val="TableContents"/>
              <w:bidi w:val="0"/>
              <w:spacing w:before="0" w:after="283"/>
              <w:jc w:val="left"/>
              <w:rPr/>
            </w:pPr>
            <w:r>
              <w:rPr/>
              <w:t xml:space="preserve">San Diego State </w:t>
            </w:r>
          </w:p>
        </w:tc>
        <w:tc>
          <w:tcPr>
            <w:tcW w:w="1246" w:type="dxa"/>
            <w:tcBorders/>
            <w:vAlign w:val="center"/>
          </w:tcPr>
          <w:p>
            <w:pPr>
              <w:pStyle w:val="TableContents"/>
              <w:bidi w:val="0"/>
              <w:spacing w:before="0" w:after="283"/>
              <w:jc w:val="left"/>
              <w:rPr/>
            </w:pPr>
            <w:r>
              <w:rPr/>
              <w:t xml:space="preserve">W 42 -- 35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armeija on viimeksi mennyt kulhopeliin?</w:t>
      </w:r>
    </w:p>
    <w:p>
      <w:pPr>
        <w:pStyle w:val="TextBody"/>
        <w:bidi w:val="0"/>
        <w:jc w:val="left"/>
        <w:rPr>
          <w:b/>
          <w:u w:val="single"/>
          <w:shd w:val="clear" w:fill="FFFF00"/>
        </w:rPr>
      </w:pPr>
      <w:r>
        <w:rPr>
          <w:b/>
          <w:u w:val="single"/>
          <w:shd w:val="clear" w:fill="FFFF00"/>
        </w:rPr>
        <w:t xml:space="preserve">Asiakirjan numero 5199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519"/>
        <w:gridCol w:w="2470"/>
        <w:gridCol w:w="1688"/>
        <w:gridCol w:w="1688"/>
        <w:gridCol w:w="2075"/>
        <w:gridCol w:w="1765"/>
      </w:tblGrid>
      <w:tr>
        <w:trPr/>
        <w:tc>
          <w:tcPr>
            <w:tcW w:w="519" w:type="dxa"/>
            <w:tcBorders/>
            <w:vAlign w:val="center"/>
          </w:tcPr>
          <w:p>
            <w:pPr>
              <w:pStyle w:val="TableHeading"/>
              <w:suppressLineNumbers/>
              <w:bidi w:val="0"/>
              <w:spacing w:before="0" w:after="283"/>
              <w:jc w:val="center"/>
              <w:rPr/>
            </w:pPr>
            <w:r>
              <w:rPr/>
              <w:t xml:space="preserve">Ei. </w:t>
            </w:r>
          </w:p>
        </w:tc>
        <w:tc>
          <w:tcPr>
            <w:tcW w:w="2470" w:type="dxa"/>
            <w:tcBorders/>
            <w:vAlign w:val="center"/>
          </w:tcPr>
          <w:p>
            <w:pPr>
              <w:pStyle w:val="TableHeading"/>
              <w:suppressLineNumbers/>
              <w:bidi w:val="0"/>
              <w:spacing w:before="0" w:after="283"/>
              <w:jc w:val="center"/>
              <w:rPr/>
            </w:pPr>
            <w:r>
              <w:rPr/>
              <w:t xml:space="preserve">Nimi </w:t>
            </w:r>
          </w:p>
        </w:tc>
        <w:tc>
          <w:tcPr>
            <w:tcW w:w="1688" w:type="dxa"/>
            <w:tcBorders/>
            <w:vAlign w:val="center"/>
          </w:tcPr>
          <w:p>
            <w:pPr>
              <w:pStyle w:val="TableHeading"/>
              <w:suppressLineNumbers/>
              <w:bidi w:val="0"/>
              <w:spacing w:before="0" w:after="283"/>
              <w:jc w:val="center"/>
              <w:rPr/>
            </w:pPr>
            <w:r>
              <w:rPr/>
              <w:t xml:space="preserve">Astui virkaan </w:t>
            </w:r>
          </w:p>
        </w:tc>
        <w:tc>
          <w:tcPr>
            <w:tcW w:w="1688" w:type="dxa"/>
            <w:tcBorders/>
            <w:vAlign w:val="center"/>
          </w:tcPr>
          <w:p>
            <w:pPr>
              <w:pStyle w:val="TableHeading"/>
              <w:suppressLineNumbers/>
              <w:bidi w:val="0"/>
              <w:spacing w:before="0" w:after="283"/>
              <w:jc w:val="center"/>
              <w:rPr/>
            </w:pPr>
            <w:r>
              <w:rPr/>
              <w:t xml:space="preserve">Jätti toimiston </w:t>
            </w:r>
          </w:p>
        </w:tc>
        <w:tc>
          <w:tcPr>
            <w:tcW w:w="2075" w:type="dxa"/>
            <w:tcBorders/>
            <w:vAlign w:val="center"/>
          </w:tcPr>
          <w:p>
            <w:pPr>
              <w:pStyle w:val="TableHeading"/>
              <w:suppressLineNumbers/>
              <w:bidi w:val="0"/>
              <w:spacing w:before="0" w:after="283"/>
              <w:jc w:val="center"/>
              <w:rPr/>
            </w:pPr>
            <w:r>
              <w:rPr/>
              <w:t xml:space="preserve">Pääministeri </w:t>
            </w:r>
          </w:p>
        </w:tc>
        <w:tc>
          <w:tcPr>
            <w:tcW w:w="1765" w:type="dxa"/>
            <w:tcBorders/>
            <w:vAlign w:val="center"/>
          </w:tcPr>
          <w:p>
            <w:pPr>
              <w:pStyle w:val="TableHeading"/>
              <w:suppressLineNumbers/>
              <w:bidi w:val="0"/>
              <w:spacing w:before="0" w:after="283"/>
              <w:jc w:val="center"/>
              <w:rPr/>
            </w:pPr>
            <w:r>
              <w:rPr/>
              <w:t xml:space="preserve">Puolue </w:t>
            </w:r>
          </w:p>
        </w:tc>
      </w:tr>
      <w:tr>
        <w:trPr/>
        <w:tc>
          <w:tcPr>
            <w:tcW w:w="519" w:type="dxa"/>
            <w:tcBorders/>
            <w:vAlign w:val="center"/>
          </w:tcPr>
          <w:p>
            <w:pPr>
              <w:pStyle w:val="TableContents"/>
              <w:bidi w:val="0"/>
              <w:spacing w:before="0" w:after="283"/>
              <w:jc w:val="left"/>
              <w:rPr>
                <w:sz w:val="4"/>
                <w:szCs w:val="4"/>
              </w:rPr>
            </w:pPr>
            <w:r>
              <w:rPr>
                <w:sz w:val="4"/>
                <w:szCs w:val="4"/>
              </w:rPr>
            </w:r>
          </w:p>
        </w:tc>
        <w:tc>
          <w:tcPr>
            <w:tcW w:w="2470" w:type="dxa"/>
            <w:tcBorders/>
            <w:vAlign w:val="center"/>
          </w:tcPr>
          <w:p>
            <w:pPr>
              <w:pStyle w:val="TableContents"/>
              <w:bidi w:val="0"/>
              <w:spacing w:before="0" w:after="283"/>
              <w:jc w:val="left"/>
              <w:rPr/>
            </w:pPr>
            <w:r>
              <w:rPr/>
              <w:t xml:space="preserve">Acharya Badrinath Verma </w:t>
            </w:r>
          </w:p>
        </w:tc>
        <w:tc>
          <w:tcPr>
            <w:tcW w:w="1688" w:type="dxa"/>
            <w:tcBorders/>
            <w:vAlign w:val="center"/>
          </w:tcPr>
          <w:p>
            <w:pPr>
              <w:pStyle w:val="TableContents"/>
              <w:bidi w:val="0"/>
              <w:spacing w:before="0" w:after="283"/>
              <w:jc w:val="left"/>
              <w:rPr>
                <w:sz w:val="4"/>
                <w:szCs w:val="4"/>
              </w:rPr>
            </w:pPr>
            <w:r>
              <w:rPr>
                <w:sz w:val="4"/>
                <w:szCs w:val="4"/>
              </w:rPr>
            </w:r>
          </w:p>
        </w:tc>
        <w:tc>
          <w:tcPr>
            <w:tcW w:w="1688" w:type="dxa"/>
            <w:tcBorders/>
            <w:vAlign w:val="center"/>
          </w:tcPr>
          <w:p>
            <w:pPr>
              <w:pStyle w:val="TableContents"/>
              <w:bidi w:val="0"/>
              <w:spacing w:before="0" w:after="283"/>
              <w:jc w:val="left"/>
              <w:rPr>
                <w:sz w:val="4"/>
                <w:szCs w:val="4"/>
              </w:rPr>
            </w:pPr>
            <w:r>
              <w:rPr>
                <w:sz w:val="4"/>
                <w:szCs w:val="4"/>
              </w:rPr>
            </w:r>
          </w:p>
        </w:tc>
        <w:tc>
          <w:tcPr>
            <w:tcW w:w="2075" w:type="dxa"/>
            <w:tcBorders/>
            <w:vAlign w:val="center"/>
          </w:tcPr>
          <w:p>
            <w:pPr>
              <w:pStyle w:val="TableContents"/>
              <w:bidi w:val="0"/>
              <w:spacing w:before="0" w:after="283"/>
              <w:jc w:val="left"/>
              <w:rPr>
                <w:sz w:val="4"/>
                <w:szCs w:val="4"/>
              </w:rPr>
            </w:pPr>
            <w:r>
              <w:rPr>
                <w:sz w:val="4"/>
                <w:szCs w:val="4"/>
              </w:rPr>
            </w:r>
          </w:p>
        </w:tc>
        <w:tc>
          <w:tcPr>
            <w:tcW w:w="1765" w:type="dxa"/>
            <w:tcBorders/>
            <w:vAlign w:val="center"/>
          </w:tcPr>
          <w:p>
            <w:pPr>
              <w:pStyle w:val="TableContents"/>
              <w:bidi w:val="0"/>
              <w:spacing w:before="0" w:after="283"/>
              <w:jc w:val="left"/>
              <w:rPr/>
            </w:pPr>
            <w:r>
              <w:rPr/>
              <w:t xml:space="preserve">Kongressi </w:t>
            </w:r>
          </w:p>
        </w:tc>
      </w:tr>
      <w:tr>
        <w:trPr/>
        <w:tc>
          <w:tcPr>
            <w:tcW w:w="519" w:type="dxa"/>
            <w:tcBorders/>
            <w:vAlign w:val="center"/>
          </w:tcPr>
          <w:p>
            <w:pPr>
              <w:pStyle w:val="TableContents"/>
              <w:bidi w:val="0"/>
              <w:spacing w:before="0" w:after="283"/>
              <w:jc w:val="left"/>
              <w:rPr>
                <w:sz w:val="4"/>
                <w:szCs w:val="4"/>
              </w:rPr>
            </w:pPr>
            <w:r>
              <w:rPr>
                <w:sz w:val="4"/>
                <w:szCs w:val="4"/>
              </w:rPr>
            </w:r>
          </w:p>
        </w:tc>
        <w:tc>
          <w:tcPr>
            <w:tcW w:w="2470" w:type="dxa"/>
            <w:tcBorders/>
            <w:vAlign w:val="center"/>
          </w:tcPr>
          <w:p>
            <w:pPr>
              <w:pStyle w:val="TableContents"/>
              <w:bidi w:val="0"/>
              <w:spacing w:before="0" w:after="283"/>
              <w:jc w:val="left"/>
              <w:rPr/>
            </w:pPr>
            <w:r>
              <w:rPr/>
              <w:t xml:space="preserve">Satyendra Narayan Sinha </w:t>
            </w:r>
          </w:p>
        </w:tc>
        <w:tc>
          <w:tcPr>
            <w:tcW w:w="1688" w:type="dxa"/>
            <w:tcBorders/>
            <w:vAlign w:val="center"/>
          </w:tcPr>
          <w:p>
            <w:pPr>
              <w:pStyle w:val="TableContents"/>
              <w:bidi w:val="0"/>
              <w:spacing w:before="0" w:after="283"/>
              <w:jc w:val="left"/>
              <w:rPr/>
            </w:pPr>
            <w:r>
              <w:rPr/>
              <w:t xml:space="preserve">18. helmikuuta 1961 </w:t>
            </w:r>
          </w:p>
        </w:tc>
        <w:tc>
          <w:tcPr>
            <w:tcW w:w="1688" w:type="dxa"/>
            <w:tcBorders/>
            <w:vAlign w:val="center"/>
          </w:tcPr>
          <w:p>
            <w:pPr>
              <w:pStyle w:val="TableContents"/>
              <w:bidi w:val="0"/>
              <w:spacing w:before="0" w:after="283"/>
              <w:jc w:val="left"/>
              <w:rPr/>
            </w:pPr>
            <w:r>
              <w:rPr/>
              <w:t xml:space="preserve">1. lokakuuta 1963 </w:t>
            </w:r>
          </w:p>
        </w:tc>
        <w:tc>
          <w:tcPr>
            <w:tcW w:w="2075" w:type="dxa"/>
            <w:tcBorders/>
            <w:vAlign w:val="center"/>
          </w:tcPr>
          <w:p>
            <w:pPr>
              <w:pStyle w:val="TableContents"/>
              <w:bidi w:val="0"/>
              <w:spacing w:before="0" w:after="283"/>
              <w:jc w:val="left"/>
              <w:rPr/>
            </w:pPr>
            <w:r>
              <w:rPr/>
              <w:t xml:space="preserve">Binodanand Jha </w:t>
            </w:r>
          </w:p>
        </w:tc>
        <w:tc>
          <w:tcPr>
            <w:tcW w:w="1765" w:type="dxa"/>
            <w:tcBorders/>
            <w:vAlign w:val="center"/>
          </w:tcPr>
          <w:p>
            <w:pPr>
              <w:pStyle w:val="TableContents"/>
              <w:bidi w:val="0"/>
              <w:spacing w:before="0" w:after="283"/>
              <w:jc w:val="left"/>
              <w:rPr/>
            </w:pPr>
            <w:r>
              <w:rPr/>
              <w:t xml:space="preserve">Kongressi </w:t>
            </w:r>
          </w:p>
        </w:tc>
      </w:tr>
      <w:tr>
        <w:trPr/>
        <w:tc>
          <w:tcPr>
            <w:tcW w:w="519" w:type="dxa"/>
            <w:tcBorders/>
            <w:vAlign w:val="center"/>
          </w:tcPr>
          <w:p>
            <w:pPr>
              <w:pStyle w:val="TableContents"/>
              <w:bidi w:val="0"/>
              <w:spacing w:before="0" w:after="283"/>
              <w:jc w:val="left"/>
              <w:rPr>
                <w:sz w:val="4"/>
                <w:szCs w:val="4"/>
              </w:rPr>
            </w:pPr>
            <w:r>
              <w:rPr>
                <w:sz w:val="4"/>
                <w:szCs w:val="4"/>
              </w:rPr>
            </w:r>
          </w:p>
        </w:tc>
        <w:tc>
          <w:tcPr>
            <w:tcW w:w="2470" w:type="dxa"/>
            <w:tcBorders/>
            <w:vAlign w:val="center"/>
          </w:tcPr>
          <w:p>
            <w:pPr>
              <w:pStyle w:val="TableContents"/>
              <w:bidi w:val="0"/>
              <w:spacing w:before="0" w:after="283"/>
              <w:jc w:val="left"/>
              <w:rPr/>
            </w:pPr>
            <w:r>
              <w:rPr/>
              <w:t xml:space="preserve">Satyendra Narayan Sinha </w:t>
            </w:r>
          </w:p>
        </w:tc>
        <w:tc>
          <w:tcPr>
            <w:tcW w:w="1688" w:type="dxa"/>
            <w:tcBorders/>
            <w:vAlign w:val="center"/>
          </w:tcPr>
          <w:p>
            <w:pPr>
              <w:pStyle w:val="TableContents"/>
              <w:bidi w:val="0"/>
              <w:spacing w:before="0" w:after="283"/>
              <w:jc w:val="left"/>
              <w:rPr/>
            </w:pPr>
            <w:r>
              <w:rPr/>
              <w:t xml:space="preserve">1. lokakuuta 1963 </w:t>
            </w:r>
          </w:p>
        </w:tc>
        <w:tc>
          <w:tcPr>
            <w:tcW w:w="1688" w:type="dxa"/>
            <w:tcBorders/>
            <w:vAlign w:val="center"/>
          </w:tcPr>
          <w:p>
            <w:pPr>
              <w:pStyle w:val="TableContents"/>
              <w:bidi w:val="0"/>
              <w:spacing w:before="0" w:after="283"/>
              <w:jc w:val="left"/>
              <w:rPr/>
            </w:pPr>
            <w:r>
              <w:rPr/>
              <w:t xml:space="preserve">5. maaliskuuta 1967 </w:t>
            </w:r>
          </w:p>
        </w:tc>
        <w:tc>
          <w:tcPr>
            <w:tcW w:w="2075" w:type="dxa"/>
            <w:tcBorders/>
            <w:vAlign w:val="center"/>
          </w:tcPr>
          <w:p>
            <w:pPr>
              <w:pStyle w:val="TableContents"/>
              <w:bidi w:val="0"/>
              <w:spacing w:before="0" w:after="283"/>
              <w:jc w:val="left"/>
              <w:rPr/>
            </w:pPr>
            <w:r>
              <w:rPr/>
              <w:t xml:space="preserve">K.B. Sahay </w:t>
            </w:r>
          </w:p>
        </w:tc>
        <w:tc>
          <w:tcPr>
            <w:tcW w:w="1765" w:type="dxa"/>
            <w:tcBorders/>
            <w:vAlign w:val="center"/>
          </w:tcPr>
          <w:p>
            <w:pPr>
              <w:pStyle w:val="TableContents"/>
              <w:bidi w:val="0"/>
              <w:spacing w:before="0" w:after="283"/>
              <w:jc w:val="left"/>
              <w:rPr/>
            </w:pPr>
            <w:r>
              <w:rPr/>
              <w:t xml:space="preserve">Kongressi </w:t>
            </w:r>
          </w:p>
        </w:tc>
      </w:tr>
      <w:tr>
        <w:trPr/>
        <w:tc>
          <w:tcPr>
            <w:tcW w:w="519" w:type="dxa"/>
            <w:tcBorders/>
            <w:vAlign w:val="center"/>
          </w:tcPr>
          <w:p>
            <w:pPr>
              <w:pStyle w:val="TableContents"/>
              <w:bidi w:val="0"/>
              <w:spacing w:before="0" w:after="283"/>
              <w:jc w:val="left"/>
              <w:rPr>
                <w:sz w:val="4"/>
                <w:szCs w:val="4"/>
              </w:rPr>
            </w:pPr>
            <w:r>
              <w:rPr>
                <w:sz w:val="4"/>
                <w:szCs w:val="4"/>
              </w:rPr>
            </w:r>
          </w:p>
        </w:tc>
        <w:tc>
          <w:tcPr>
            <w:tcW w:w="2470" w:type="dxa"/>
            <w:tcBorders/>
            <w:vAlign w:val="center"/>
          </w:tcPr>
          <w:p>
            <w:pPr>
              <w:pStyle w:val="TableContents"/>
              <w:bidi w:val="0"/>
              <w:spacing w:before="0" w:after="283"/>
              <w:jc w:val="left"/>
              <w:rPr/>
            </w:pPr>
            <w:r>
              <w:rPr/>
              <w:t xml:space="preserve">Karpoori Thakur </w:t>
            </w:r>
          </w:p>
        </w:tc>
        <w:tc>
          <w:tcPr>
            <w:tcW w:w="1688" w:type="dxa"/>
            <w:tcBorders/>
            <w:vAlign w:val="center"/>
          </w:tcPr>
          <w:p>
            <w:pPr>
              <w:pStyle w:val="TableContents"/>
              <w:bidi w:val="0"/>
              <w:spacing w:before="0" w:after="283"/>
              <w:jc w:val="left"/>
              <w:rPr/>
            </w:pPr>
            <w:r>
              <w:rPr/>
              <w:t xml:space="preserve">5. maaliskuuta 1967 </w:t>
            </w:r>
          </w:p>
        </w:tc>
        <w:tc>
          <w:tcPr>
            <w:tcW w:w="1688" w:type="dxa"/>
            <w:tcBorders/>
            <w:vAlign w:val="center"/>
          </w:tcPr>
          <w:p>
            <w:pPr>
              <w:pStyle w:val="TableContents"/>
              <w:bidi w:val="0"/>
              <w:spacing w:before="0" w:after="283"/>
              <w:jc w:val="left"/>
              <w:rPr/>
            </w:pPr>
            <w:r>
              <w:rPr/>
              <w:t xml:space="preserve">31. tammikuuta 1968 </w:t>
            </w:r>
          </w:p>
        </w:tc>
        <w:tc>
          <w:tcPr>
            <w:tcW w:w="2075" w:type="dxa"/>
            <w:tcBorders/>
            <w:vAlign w:val="center"/>
          </w:tcPr>
          <w:p>
            <w:pPr>
              <w:pStyle w:val="TableContents"/>
              <w:bidi w:val="0"/>
              <w:spacing w:before="0" w:after="283"/>
              <w:jc w:val="left"/>
              <w:rPr/>
            </w:pPr>
            <w:r>
              <w:rPr/>
              <w:t xml:space="preserve">Mahamaya Prasad Sinha </w:t>
            </w:r>
          </w:p>
        </w:tc>
        <w:tc>
          <w:tcPr>
            <w:tcW w:w="1765" w:type="dxa"/>
            <w:tcBorders/>
            <w:vAlign w:val="center"/>
          </w:tcPr>
          <w:p>
            <w:pPr>
              <w:pStyle w:val="TableContents"/>
              <w:bidi w:val="0"/>
              <w:spacing w:before="0" w:after="283"/>
              <w:jc w:val="left"/>
              <w:rPr/>
            </w:pPr>
            <w:r>
              <w:rPr/>
              <w:t xml:space="preserve">Jana Kranti Dal </w:t>
            </w:r>
          </w:p>
        </w:tc>
      </w:tr>
      <w:tr>
        <w:trPr/>
        <w:tc>
          <w:tcPr>
            <w:tcW w:w="519" w:type="dxa"/>
            <w:tcBorders/>
            <w:vAlign w:val="center"/>
          </w:tcPr>
          <w:p>
            <w:pPr>
              <w:pStyle w:val="TableContents"/>
              <w:bidi w:val="0"/>
              <w:spacing w:before="0" w:after="283"/>
              <w:jc w:val="left"/>
              <w:rPr>
                <w:sz w:val="4"/>
                <w:szCs w:val="4"/>
              </w:rPr>
            </w:pPr>
            <w:r>
              <w:rPr>
                <w:sz w:val="4"/>
                <w:szCs w:val="4"/>
              </w:rPr>
            </w:r>
          </w:p>
        </w:tc>
        <w:tc>
          <w:tcPr>
            <w:tcW w:w="2470" w:type="dxa"/>
            <w:tcBorders/>
            <w:vAlign w:val="center"/>
          </w:tcPr>
          <w:p>
            <w:pPr>
              <w:pStyle w:val="TableContents"/>
              <w:bidi w:val="0"/>
              <w:spacing w:before="0" w:after="283"/>
              <w:jc w:val="left"/>
              <w:rPr/>
            </w:pPr>
            <w:r>
              <w:rPr/>
              <w:t xml:space="preserve">Satish Prasad Singh </w:t>
            </w:r>
          </w:p>
        </w:tc>
        <w:tc>
          <w:tcPr>
            <w:tcW w:w="1688" w:type="dxa"/>
            <w:tcBorders/>
            <w:vAlign w:val="center"/>
          </w:tcPr>
          <w:p>
            <w:pPr>
              <w:pStyle w:val="TableContents"/>
              <w:bidi w:val="0"/>
              <w:spacing w:before="0" w:after="283"/>
              <w:jc w:val="left"/>
              <w:rPr/>
            </w:pPr>
            <w:r>
              <w:rPr/>
              <w:t xml:space="preserve">1968 </w:t>
            </w:r>
          </w:p>
        </w:tc>
        <w:tc>
          <w:tcPr>
            <w:tcW w:w="1688" w:type="dxa"/>
            <w:tcBorders/>
            <w:vAlign w:val="center"/>
          </w:tcPr>
          <w:p>
            <w:pPr>
              <w:pStyle w:val="TableContents"/>
              <w:bidi w:val="0"/>
              <w:spacing w:before="0" w:after="283"/>
              <w:jc w:val="left"/>
              <w:rPr/>
            </w:pPr>
            <w:r>
              <w:rPr/>
              <w:t xml:space="preserve">1968 </w:t>
            </w:r>
          </w:p>
        </w:tc>
        <w:tc>
          <w:tcPr>
            <w:tcW w:w="2075" w:type="dxa"/>
            <w:tcBorders/>
            <w:vAlign w:val="center"/>
          </w:tcPr>
          <w:p>
            <w:pPr>
              <w:pStyle w:val="TableContents"/>
              <w:bidi w:val="0"/>
              <w:spacing w:before="0" w:after="283"/>
              <w:jc w:val="left"/>
              <w:rPr/>
            </w:pPr>
            <w:r>
              <w:rPr/>
              <w:t xml:space="preserve">Satish Prasad Singh </w:t>
            </w:r>
          </w:p>
        </w:tc>
        <w:tc>
          <w:tcPr>
            <w:tcW w:w="1765" w:type="dxa"/>
            <w:tcBorders/>
            <w:vAlign w:val="center"/>
          </w:tcPr>
          <w:p>
            <w:pPr>
              <w:pStyle w:val="TableContents"/>
              <w:bidi w:val="0"/>
              <w:spacing w:before="0" w:after="283"/>
              <w:jc w:val="left"/>
              <w:rPr/>
            </w:pPr>
            <w:r>
              <w:rPr/>
              <w:t xml:space="preserve">Kongressi </w:t>
            </w:r>
          </w:p>
        </w:tc>
      </w:tr>
      <w:tr>
        <w:trPr/>
        <w:tc>
          <w:tcPr>
            <w:tcW w:w="519" w:type="dxa"/>
            <w:tcBorders/>
            <w:vAlign w:val="center"/>
          </w:tcPr>
          <w:p>
            <w:pPr>
              <w:pStyle w:val="TableContents"/>
              <w:bidi w:val="0"/>
              <w:spacing w:before="0" w:after="283"/>
              <w:jc w:val="left"/>
              <w:rPr/>
            </w:pPr>
            <w:r>
              <w:rPr/>
              <w:t xml:space="preserve">6 </w:t>
            </w:r>
          </w:p>
        </w:tc>
        <w:tc>
          <w:tcPr>
            <w:tcW w:w="2470" w:type="dxa"/>
            <w:tcBorders/>
            <w:vAlign w:val="center"/>
          </w:tcPr>
          <w:p>
            <w:pPr>
              <w:pStyle w:val="TableContents"/>
              <w:bidi w:val="0"/>
              <w:spacing w:before="0" w:after="283"/>
              <w:jc w:val="left"/>
              <w:rPr/>
            </w:pPr>
            <w:r>
              <w:rPr/>
              <w:t xml:space="preserve">Bindeshwari Dubey </w:t>
            </w:r>
          </w:p>
        </w:tc>
        <w:tc>
          <w:tcPr>
            <w:tcW w:w="1688" w:type="dxa"/>
            <w:tcBorders/>
            <w:vAlign w:val="center"/>
          </w:tcPr>
          <w:p>
            <w:pPr>
              <w:pStyle w:val="TableContents"/>
              <w:bidi w:val="0"/>
              <w:spacing w:before="0" w:after="283"/>
              <w:jc w:val="left"/>
              <w:rPr/>
            </w:pPr>
            <w:r>
              <w:rPr/>
              <w:t xml:space="preserve">28. toukokuuta 1973 </w:t>
            </w:r>
          </w:p>
        </w:tc>
        <w:tc>
          <w:tcPr>
            <w:tcW w:w="1688" w:type="dxa"/>
            <w:tcBorders/>
            <w:vAlign w:val="center"/>
          </w:tcPr>
          <w:p>
            <w:pPr>
              <w:pStyle w:val="TableContents"/>
              <w:bidi w:val="0"/>
              <w:spacing w:before="0" w:after="283"/>
              <w:jc w:val="left"/>
              <w:rPr/>
            </w:pPr>
            <w:r>
              <w:rPr/>
              <w:t xml:space="preserve">2. heinäkuuta 1973 </w:t>
            </w:r>
          </w:p>
        </w:tc>
        <w:tc>
          <w:tcPr>
            <w:tcW w:w="2075" w:type="dxa"/>
            <w:tcBorders/>
            <w:vAlign w:val="center"/>
          </w:tcPr>
          <w:p>
            <w:pPr>
              <w:pStyle w:val="TableContents"/>
              <w:bidi w:val="0"/>
              <w:spacing w:before="0" w:after="283"/>
              <w:jc w:val="left"/>
              <w:rPr/>
            </w:pPr>
            <w:r>
              <w:rPr/>
              <w:t xml:space="preserve">Kedar Pandey </w:t>
            </w:r>
          </w:p>
        </w:tc>
        <w:tc>
          <w:tcPr>
            <w:tcW w:w="1765" w:type="dxa"/>
            <w:tcBorders/>
            <w:vAlign w:val="center"/>
          </w:tcPr>
          <w:p>
            <w:pPr>
              <w:pStyle w:val="TableContents"/>
              <w:bidi w:val="0"/>
              <w:spacing w:before="0" w:after="283"/>
              <w:jc w:val="left"/>
              <w:rPr/>
            </w:pPr>
            <w:r>
              <w:rPr/>
              <w:t xml:space="preserve">Kongressi </w:t>
            </w:r>
          </w:p>
        </w:tc>
      </w:tr>
      <w:tr>
        <w:trPr/>
        <w:tc>
          <w:tcPr>
            <w:tcW w:w="519" w:type="dxa"/>
            <w:tcBorders/>
            <w:vAlign w:val="center"/>
          </w:tcPr>
          <w:p>
            <w:pPr>
              <w:pStyle w:val="TableContents"/>
              <w:bidi w:val="0"/>
              <w:spacing w:before="0" w:after="283"/>
              <w:jc w:val="left"/>
              <w:rPr/>
            </w:pPr>
            <w:r>
              <w:rPr/>
              <w:t xml:space="preserve">7 </w:t>
            </w:r>
          </w:p>
        </w:tc>
        <w:tc>
          <w:tcPr>
            <w:tcW w:w="2470" w:type="dxa"/>
            <w:tcBorders/>
            <w:vAlign w:val="center"/>
          </w:tcPr>
          <w:p>
            <w:pPr>
              <w:pStyle w:val="TableContents"/>
              <w:bidi w:val="0"/>
              <w:spacing w:before="0" w:after="283"/>
              <w:jc w:val="left"/>
              <w:rPr/>
            </w:pPr>
            <w:r>
              <w:rPr/>
              <w:t xml:space="preserve">Uma Pandey </w:t>
            </w:r>
          </w:p>
        </w:tc>
        <w:tc>
          <w:tcPr>
            <w:tcW w:w="1688" w:type="dxa"/>
            <w:tcBorders/>
            <w:vAlign w:val="center"/>
          </w:tcPr>
          <w:p>
            <w:pPr>
              <w:pStyle w:val="TableContents"/>
              <w:bidi w:val="0"/>
              <w:spacing w:before="0" w:after="283"/>
              <w:jc w:val="left"/>
              <w:rPr>
                <w:sz w:val="4"/>
                <w:szCs w:val="4"/>
              </w:rPr>
            </w:pPr>
            <w:r>
              <w:rPr>
                <w:sz w:val="4"/>
                <w:szCs w:val="4"/>
              </w:rPr>
            </w:r>
          </w:p>
        </w:tc>
        <w:tc>
          <w:tcPr>
            <w:tcW w:w="1688" w:type="dxa"/>
            <w:tcBorders/>
            <w:vAlign w:val="center"/>
          </w:tcPr>
          <w:p>
            <w:pPr>
              <w:pStyle w:val="TableContents"/>
              <w:bidi w:val="0"/>
              <w:spacing w:before="0" w:after="283"/>
              <w:jc w:val="left"/>
              <w:rPr>
                <w:sz w:val="4"/>
                <w:szCs w:val="4"/>
              </w:rPr>
            </w:pPr>
            <w:r>
              <w:rPr>
                <w:sz w:val="4"/>
                <w:szCs w:val="4"/>
              </w:rPr>
            </w:r>
          </w:p>
        </w:tc>
        <w:tc>
          <w:tcPr>
            <w:tcW w:w="2075" w:type="dxa"/>
            <w:tcBorders/>
            <w:vAlign w:val="center"/>
          </w:tcPr>
          <w:p>
            <w:pPr>
              <w:pStyle w:val="TableContents"/>
              <w:bidi w:val="0"/>
              <w:spacing w:before="0" w:after="283"/>
              <w:jc w:val="left"/>
              <w:rPr/>
            </w:pPr>
            <w:r>
              <w:rPr/>
              <w:t xml:space="preserve">Bindeshwari Dubey </w:t>
            </w:r>
          </w:p>
        </w:tc>
        <w:tc>
          <w:tcPr>
            <w:tcW w:w="1765" w:type="dxa"/>
            <w:tcBorders/>
            <w:vAlign w:val="center"/>
          </w:tcPr>
          <w:p>
            <w:pPr>
              <w:pStyle w:val="TableContents"/>
              <w:bidi w:val="0"/>
              <w:spacing w:before="0" w:after="283"/>
              <w:jc w:val="left"/>
              <w:rPr/>
            </w:pPr>
            <w:r>
              <w:rPr/>
              <w:t xml:space="preserve">Kongressi </w:t>
            </w:r>
          </w:p>
        </w:tc>
      </w:tr>
      <w:tr>
        <w:trPr/>
        <w:tc>
          <w:tcPr>
            <w:tcW w:w="519" w:type="dxa"/>
            <w:tcBorders/>
            <w:vAlign w:val="center"/>
          </w:tcPr>
          <w:p>
            <w:pPr>
              <w:pStyle w:val="TableContents"/>
              <w:bidi w:val="0"/>
              <w:spacing w:before="0" w:after="283"/>
              <w:jc w:val="left"/>
              <w:rPr/>
            </w:pPr>
            <w:r>
              <w:rPr/>
              <w:t xml:space="preserve">8 </w:t>
            </w:r>
          </w:p>
        </w:tc>
        <w:tc>
          <w:tcPr>
            <w:tcW w:w="2470" w:type="dxa"/>
            <w:tcBorders/>
            <w:vAlign w:val="center"/>
          </w:tcPr>
          <w:p>
            <w:pPr>
              <w:pStyle w:val="TableContents"/>
              <w:bidi w:val="0"/>
              <w:spacing w:before="0" w:after="283"/>
              <w:jc w:val="left"/>
              <w:rPr/>
            </w:pPr>
            <w:r>
              <w:rPr/>
              <w:t xml:space="preserve">Lokesh Nath Jha </w:t>
            </w:r>
          </w:p>
        </w:tc>
        <w:tc>
          <w:tcPr>
            <w:tcW w:w="1688" w:type="dxa"/>
            <w:tcBorders/>
            <w:vAlign w:val="center"/>
          </w:tcPr>
          <w:p>
            <w:pPr>
              <w:pStyle w:val="TableContents"/>
              <w:bidi w:val="0"/>
              <w:spacing w:before="0" w:after="283"/>
              <w:jc w:val="left"/>
              <w:rPr>
                <w:sz w:val="4"/>
                <w:szCs w:val="4"/>
              </w:rPr>
            </w:pPr>
            <w:r>
              <w:rPr>
                <w:sz w:val="4"/>
                <w:szCs w:val="4"/>
              </w:rPr>
            </w:r>
          </w:p>
        </w:tc>
        <w:tc>
          <w:tcPr>
            <w:tcW w:w="1688" w:type="dxa"/>
            <w:tcBorders/>
            <w:vAlign w:val="center"/>
          </w:tcPr>
          <w:p>
            <w:pPr>
              <w:pStyle w:val="TableContents"/>
              <w:bidi w:val="0"/>
              <w:spacing w:before="0" w:after="283"/>
              <w:jc w:val="left"/>
              <w:rPr>
                <w:sz w:val="4"/>
                <w:szCs w:val="4"/>
              </w:rPr>
            </w:pPr>
            <w:r>
              <w:rPr>
                <w:sz w:val="4"/>
                <w:szCs w:val="4"/>
              </w:rPr>
            </w:r>
          </w:p>
        </w:tc>
        <w:tc>
          <w:tcPr>
            <w:tcW w:w="2075" w:type="dxa"/>
            <w:tcBorders/>
            <w:vAlign w:val="center"/>
          </w:tcPr>
          <w:p>
            <w:pPr>
              <w:pStyle w:val="TableContents"/>
              <w:bidi w:val="0"/>
              <w:spacing w:before="0" w:after="283"/>
              <w:jc w:val="left"/>
              <w:rPr/>
            </w:pPr>
            <w:r>
              <w:rPr/>
              <w:t xml:space="preserve">Bindeshwari Dubey </w:t>
            </w:r>
          </w:p>
        </w:tc>
        <w:tc>
          <w:tcPr>
            <w:tcW w:w="1765" w:type="dxa"/>
            <w:tcBorders/>
            <w:vAlign w:val="center"/>
          </w:tcPr>
          <w:p>
            <w:pPr>
              <w:pStyle w:val="TableContents"/>
              <w:bidi w:val="0"/>
              <w:spacing w:before="0" w:after="283"/>
              <w:jc w:val="left"/>
              <w:rPr/>
            </w:pPr>
            <w:r>
              <w:rPr/>
              <w:t xml:space="preserve">Kongressi </w:t>
            </w:r>
          </w:p>
        </w:tc>
      </w:tr>
      <w:tr>
        <w:trPr/>
        <w:tc>
          <w:tcPr>
            <w:tcW w:w="519" w:type="dxa"/>
            <w:tcBorders/>
            <w:vAlign w:val="center"/>
          </w:tcPr>
          <w:p>
            <w:pPr>
              <w:pStyle w:val="TableContents"/>
              <w:bidi w:val="0"/>
              <w:spacing w:before="0" w:after="283"/>
              <w:jc w:val="left"/>
              <w:rPr/>
            </w:pPr>
            <w:r>
              <w:rPr/>
              <w:t xml:space="preserve">9 </w:t>
            </w:r>
          </w:p>
        </w:tc>
        <w:tc>
          <w:tcPr>
            <w:tcW w:w="2470" w:type="dxa"/>
            <w:tcBorders/>
            <w:vAlign w:val="center"/>
          </w:tcPr>
          <w:p>
            <w:pPr>
              <w:pStyle w:val="TableContents"/>
              <w:bidi w:val="0"/>
              <w:spacing w:before="0" w:after="283"/>
              <w:jc w:val="left"/>
              <w:rPr/>
            </w:pPr>
            <w:r>
              <w:rPr/>
              <w:t xml:space="preserve">Nagendra Jha </w:t>
            </w:r>
          </w:p>
        </w:tc>
        <w:tc>
          <w:tcPr>
            <w:tcW w:w="1688" w:type="dxa"/>
            <w:tcBorders/>
            <w:vAlign w:val="center"/>
          </w:tcPr>
          <w:p>
            <w:pPr>
              <w:pStyle w:val="TableContents"/>
              <w:bidi w:val="0"/>
              <w:spacing w:before="0" w:after="283"/>
              <w:jc w:val="left"/>
              <w:rPr/>
            </w:pPr>
            <w:r>
              <w:rPr/>
              <w:t xml:space="preserve">14. helmikuuta 1988 </w:t>
            </w:r>
          </w:p>
        </w:tc>
        <w:tc>
          <w:tcPr>
            <w:tcW w:w="1688" w:type="dxa"/>
            <w:tcBorders/>
            <w:vAlign w:val="center"/>
          </w:tcPr>
          <w:p>
            <w:pPr>
              <w:pStyle w:val="TableContents"/>
              <w:bidi w:val="0"/>
              <w:spacing w:before="0" w:after="283"/>
              <w:jc w:val="left"/>
              <w:rPr/>
            </w:pPr>
            <w:r>
              <w:rPr/>
              <w:t xml:space="preserve">10. maaliskuuta 1989 </w:t>
            </w:r>
          </w:p>
        </w:tc>
        <w:tc>
          <w:tcPr>
            <w:tcW w:w="2075" w:type="dxa"/>
            <w:tcBorders/>
            <w:vAlign w:val="center"/>
          </w:tcPr>
          <w:p>
            <w:pPr>
              <w:pStyle w:val="TableContents"/>
              <w:bidi w:val="0"/>
              <w:spacing w:before="0" w:after="283"/>
              <w:jc w:val="left"/>
              <w:rPr/>
            </w:pPr>
            <w:r>
              <w:rPr/>
              <w:t xml:space="preserve">Bhagwat Jha Azad </w:t>
            </w:r>
          </w:p>
        </w:tc>
        <w:tc>
          <w:tcPr>
            <w:tcW w:w="1765" w:type="dxa"/>
            <w:tcBorders/>
            <w:vAlign w:val="center"/>
          </w:tcPr>
          <w:p>
            <w:pPr>
              <w:pStyle w:val="TableContents"/>
              <w:bidi w:val="0"/>
              <w:spacing w:before="0" w:after="283"/>
              <w:jc w:val="left"/>
              <w:rPr/>
            </w:pPr>
            <w:r>
              <w:rPr/>
              <w:t xml:space="preserve">Kongressi </w:t>
            </w:r>
          </w:p>
        </w:tc>
      </w:tr>
      <w:tr>
        <w:trPr/>
        <w:tc>
          <w:tcPr>
            <w:tcW w:w="519" w:type="dxa"/>
            <w:tcBorders/>
            <w:vAlign w:val="center"/>
          </w:tcPr>
          <w:p>
            <w:pPr>
              <w:pStyle w:val="TableContents"/>
              <w:bidi w:val="0"/>
              <w:spacing w:before="0" w:after="283"/>
              <w:jc w:val="left"/>
              <w:rPr/>
            </w:pPr>
            <w:r>
              <w:rPr/>
              <w:t xml:space="preserve">16 </w:t>
            </w:r>
          </w:p>
        </w:tc>
        <w:tc>
          <w:tcPr>
            <w:tcW w:w="2470" w:type="dxa"/>
            <w:tcBorders/>
            <w:vAlign w:val="center"/>
          </w:tcPr>
          <w:p>
            <w:pPr>
              <w:pStyle w:val="TableContents"/>
              <w:bidi w:val="0"/>
              <w:spacing w:before="0" w:after="283"/>
              <w:jc w:val="left"/>
              <w:rPr/>
            </w:pPr>
            <w:r>
              <w:rPr/>
              <w:t xml:space="preserve">Tohtori Diwakar Prasad Singh </w:t>
            </w:r>
          </w:p>
        </w:tc>
        <w:tc>
          <w:tcPr>
            <w:tcW w:w="1688" w:type="dxa"/>
            <w:tcBorders/>
            <w:vAlign w:val="center"/>
          </w:tcPr>
          <w:p>
            <w:pPr>
              <w:pStyle w:val="TableContents"/>
              <w:bidi w:val="0"/>
              <w:spacing w:before="0" w:after="283"/>
              <w:jc w:val="left"/>
              <w:rPr>
                <w:sz w:val="4"/>
                <w:szCs w:val="4"/>
              </w:rPr>
            </w:pPr>
            <w:r>
              <w:rPr>
                <w:sz w:val="4"/>
                <w:szCs w:val="4"/>
              </w:rPr>
            </w:r>
          </w:p>
        </w:tc>
        <w:tc>
          <w:tcPr>
            <w:tcW w:w="1688" w:type="dxa"/>
            <w:tcBorders/>
            <w:vAlign w:val="center"/>
          </w:tcPr>
          <w:p>
            <w:pPr>
              <w:pStyle w:val="TableContents"/>
              <w:bidi w:val="0"/>
              <w:spacing w:before="0" w:after="283"/>
              <w:jc w:val="left"/>
              <w:rPr>
                <w:sz w:val="4"/>
                <w:szCs w:val="4"/>
              </w:rPr>
            </w:pPr>
            <w:r>
              <w:rPr>
                <w:sz w:val="4"/>
                <w:szCs w:val="4"/>
              </w:rPr>
            </w:r>
          </w:p>
        </w:tc>
        <w:tc>
          <w:tcPr>
            <w:tcW w:w="2075" w:type="dxa"/>
            <w:tcBorders/>
            <w:vAlign w:val="center"/>
          </w:tcPr>
          <w:p>
            <w:pPr>
              <w:pStyle w:val="TableContents"/>
              <w:bidi w:val="0"/>
              <w:spacing w:before="0" w:after="283"/>
              <w:jc w:val="left"/>
              <w:rPr/>
            </w:pPr>
            <w:r>
              <w:rPr/>
              <w:t xml:space="preserve">Laloo Prasad Yadav </w:t>
            </w:r>
          </w:p>
        </w:tc>
        <w:tc>
          <w:tcPr>
            <w:tcW w:w="1765" w:type="dxa"/>
            <w:tcBorders/>
            <w:vAlign w:val="center"/>
          </w:tcPr>
          <w:p>
            <w:pPr>
              <w:pStyle w:val="TableContents"/>
              <w:bidi w:val="0"/>
              <w:spacing w:before="0" w:after="283"/>
              <w:jc w:val="left"/>
              <w:rPr/>
            </w:pPr>
            <w:r>
              <w:rPr/>
              <w:t xml:space="preserve">Rashtriya Janata Dal </w:t>
            </w:r>
          </w:p>
        </w:tc>
      </w:tr>
      <w:tr>
        <w:trPr/>
        <w:tc>
          <w:tcPr>
            <w:tcW w:w="519" w:type="dxa"/>
            <w:tcBorders/>
            <w:vAlign w:val="center"/>
          </w:tcPr>
          <w:p>
            <w:pPr>
              <w:pStyle w:val="TableContents"/>
              <w:bidi w:val="0"/>
              <w:spacing w:before="0" w:after="283"/>
              <w:jc w:val="left"/>
              <w:rPr/>
            </w:pPr>
            <w:r>
              <w:rPr/>
              <w:t xml:space="preserve">10 </w:t>
            </w:r>
          </w:p>
        </w:tc>
        <w:tc>
          <w:tcPr>
            <w:tcW w:w="2470" w:type="dxa"/>
            <w:tcBorders/>
            <w:vAlign w:val="center"/>
          </w:tcPr>
          <w:p>
            <w:pPr>
              <w:pStyle w:val="TableContents"/>
              <w:bidi w:val="0"/>
              <w:spacing w:before="0" w:after="283"/>
              <w:jc w:val="left"/>
              <w:rPr/>
            </w:pPr>
            <w:r>
              <w:rPr/>
              <w:t xml:space="preserve">Jay Prakash Narayan Yadav </w:t>
            </w:r>
          </w:p>
        </w:tc>
        <w:tc>
          <w:tcPr>
            <w:tcW w:w="1688" w:type="dxa"/>
            <w:tcBorders/>
            <w:vAlign w:val="center"/>
          </w:tcPr>
          <w:p>
            <w:pPr>
              <w:pStyle w:val="TableContents"/>
              <w:bidi w:val="0"/>
              <w:spacing w:before="0" w:after="283"/>
              <w:jc w:val="left"/>
              <w:rPr/>
            </w:pPr>
            <w:r>
              <w:rPr/>
              <w:t xml:space="preserve">9. maaliskuuta 1999 </w:t>
            </w:r>
          </w:p>
        </w:tc>
        <w:tc>
          <w:tcPr>
            <w:tcW w:w="1688" w:type="dxa"/>
            <w:tcBorders/>
            <w:vAlign w:val="center"/>
          </w:tcPr>
          <w:p>
            <w:pPr>
              <w:pStyle w:val="TableContents"/>
              <w:bidi w:val="0"/>
              <w:spacing w:before="0" w:after="283"/>
              <w:jc w:val="left"/>
              <w:rPr/>
            </w:pPr>
            <w:r>
              <w:rPr/>
              <w:t xml:space="preserve">2. maaliskuuta 2000 </w:t>
            </w:r>
          </w:p>
        </w:tc>
        <w:tc>
          <w:tcPr>
            <w:tcW w:w="2075" w:type="dxa"/>
            <w:tcBorders/>
            <w:vAlign w:val="center"/>
          </w:tcPr>
          <w:p>
            <w:pPr>
              <w:pStyle w:val="TableContents"/>
              <w:bidi w:val="0"/>
              <w:spacing w:before="0" w:after="283"/>
              <w:jc w:val="left"/>
              <w:rPr/>
            </w:pPr>
            <w:r>
              <w:rPr/>
              <w:t xml:space="preserve">Rabri Devi </w:t>
            </w:r>
          </w:p>
        </w:tc>
        <w:tc>
          <w:tcPr>
            <w:tcW w:w="1765" w:type="dxa"/>
            <w:tcBorders/>
            <w:vAlign w:val="center"/>
          </w:tcPr>
          <w:p>
            <w:pPr>
              <w:pStyle w:val="TableContents"/>
              <w:bidi w:val="0"/>
              <w:spacing w:before="0" w:after="283"/>
              <w:jc w:val="left"/>
              <w:rPr/>
            </w:pPr>
            <w:r>
              <w:rPr/>
              <w:t xml:space="preserve">Rashtriya Janata Dal </w:t>
            </w:r>
          </w:p>
        </w:tc>
      </w:tr>
      <w:tr>
        <w:trPr/>
        <w:tc>
          <w:tcPr>
            <w:tcW w:w="519" w:type="dxa"/>
            <w:tcBorders/>
            <w:vAlign w:val="center"/>
          </w:tcPr>
          <w:p>
            <w:pPr>
              <w:pStyle w:val="TableContents"/>
              <w:bidi w:val="0"/>
              <w:spacing w:before="0" w:after="283"/>
              <w:jc w:val="left"/>
              <w:rPr/>
            </w:pPr>
            <w:r>
              <w:rPr/>
              <w:t xml:space="preserve">11 </w:t>
            </w:r>
          </w:p>
        </w:tc>
        <w:tc>
          <w:tcPr>
            <w:tcW w:w="2470" w:type="dxa"/>
            <w:tcBorders/>
            <w:vAlign w:val="center"/>
          </w:tcPr>
          <w:p>
            <w:pPr>
              <w:pStyle w:val="TableContents"/>
              <w:bidi w:val="0"/>
              <w:spacing w:before="0" w:after="283"/>
              <w:jc w:val="left"/>
              <w:rPr/>
            </w:pPr>
            <w:r>
              <w:rPr/>
              <w:t xml:space="preserve">Brishen Patel </w:t>
            </w:r>
          </w:p>
        </w:tc>
        <w:tc>
          <w:tcPr>
            <w:tcW w:w="1688" w:type="dxa"/>
            <w:tcBorders/>
            <w:vAlign w:val="center"/>
          </w:tcPr>
          <w:p>
            <w:pPr>
              <w:pStyle w:val="TableContents"/>
              <w:bidi w:val="0"/>
              <w:spacing w:before="0" w:after="283"/>
              <w:jc w:val="left"/>
              <w:rPr/>
            </w:pPr>
            <w:r>
              <w:rPr/>
              <w:t xml:space="preserve">24. marraskuuta 2005 </w:t>
            </w:r>
          </w:p>
        </w:tc>
        <w:tc>
          <w:tcPr>
            <w:tcW w:w="1688" w:type="dxa"/>
            <w:tcBorders/>
            <w:vAlign w:val="center"/>
          </w:tcPr>
          <w:p>
            <w:pPr>
              <w:pStyle w:val="TableContents"/>
              <w:bidi w:val="0"/>
              <w:spacing w:before="0" w:after="283"/>
              <w:jc w:val="left"/>
              <w:rPr/>
            </w:pPr>
            <w:r>
              <w:rPr/>
              <w:t xml:space="preserve">26. marraskuuta 2010 </w:t>
            </w:r>
          </w:p>
        </w:tc>
        <w:tc>
          <w:tcPr>
            <w:tcW w:w="2075" w:type="dxa"/>
            <w:tcBorders/>
            <w:vAlign w:val="center"/>
          </w:tcPr>
          <w:p>
            <w:pPr>
              <w:pStyle w:val="TableContents"/>
              <w:bidi w:val="0"/>
              <w:spacing w:before="0" w:after="283"/>
              <w:jc w:val="left"/>
              <w:rPr/>
            </w:pPr>
            <w:r>
              <w:rPr/>
              <w:t xml:space="preserve">Nitish Kumar </w:t>
            </w:r>
          </w:p>
        </w:tc>
        <w:tc>
          <w:tcPr>
            <w:tcW w:w="1765" w:type="dxa"/>
            <w:tcBorders/>
            <w:vAlign w:val="center"/>
          </w:tcPr>
          <w:p>
            <w:pPr>
              <w:pStyle w:val="TableContents"/>
              <w:bidi w:val="0"/>
              <w:spacing w:before="0" w:after="283"/>
              <w:jc w:val="left"/>
              <w:rPr/>
            </w:pPr>
            <w:r>
              <w:rPr/>
              <w:t xml:space="preserve">Janata Dal (Yhdistynyt) </w:t>
            </w:r>
          </w:p>
        </w:tc>
      </w:tr>
      <w:tr>
        <w:trPr/>
        <w:tc>
          <w:tcPr>
            <w:tcW w:w="519" w:type="dxa"/>
            <w:tcBorders/>
            <w:vAlign w:val="center"/>
          </w:tcPr>
          <w:p>
            <w:pPr>
              <w:pStyle w:val="TableContents"/>
              <w:bidi w:val="0"/>
              <w:spacing w:before="0" w:after="283"/>
              <w:jc w:val="left"/>
              <w:rPr/>
            </w:pPr>
            <w:r>
              <w:rPr/>
              <w:t xml:space="preserve">12 </w:t>
            </w:r>
          </w:p>
        </w:tc>
        <w:tc>
          <w:tcPr>
            <w:tcW w:w="2470" w:type="dxa"/>
            <w:tcBorders/>
            <w:vAlign w:val="center"/>
          </w:tcPr>
          <w:p>
            <w:pPr>
              <w:pStyle w:val="TableContents"/>
              <w:bidi w:val="0"/>
              <w:spacing w:before="0" w:after="283"/>
              <w:jc w:val="left"/>
              <w:rPr/>
            </w:pPr>
            <w:r>
              <w:rPr/>
              <w:t xml:space="preserve">Prashant Kumar Shahi </w:t>
            </w:r>
          </w:p>
        </w:tc>
        <w:tc>
          <w:tcPr>
            <w:tcW w:w="1688" w:type="dxa"/>
            <w:tcBorders/>
            <w:vAlign w:val="center"/>
          </w:tcPr>
          <w:p>
            <w:pPr>
              <w:pStyle w:val="TableContents"/>
              <w:bidi w:val="0"/>
              <w:spacing w:before="0" w:after="283"/>
              <w:jc w:val="left"/>
              <w:rPr/>
            </w:pPr>
            <w:r>
              <w:rPr/>
              <w:t xml:space="preserve">26. marraskuuta 2010 </w:t>
            </w:r>
          </w:p>
        </w:tc>
        <w:tc>
          <w:tcPr>
            <w:tcW w:w="1688" w:type="dxa"/>
            <w:tcBorders/>
            <w:vAlign w:val="center"/>
          </w:tcPr>
          <w:p>
            <w:pPr>
              <w:pStyle w:val="TableContents"/>
              <w:bidi w:val="0"/>
              <w:spacing w:before="0" w:after="283"/>
              <w:jc w:val="left"/>
              <w:rPr/>
            </w:pPr>
            <w:r>
              <w:rPr/>
              <w:t xml:space="preserve">20 toukokuuta 2014 </w:t>
            </w:r>
          </w:p>
        </w:tc>
        <w:tc>
          <w:tcPr>
            <w:tcW w:w="2075" w:type="dxa"/>
            <w:tcBorders/>
            <w:vAlign w:val="center"/>
          </w:tcPr>
          <w:p>
            <w:pPr>
              <w:pStyle w:val="TableContents"/>
              <w:bidi w:val="0"/>
              <w:spacing w:before="0" w:after="283"/>
              <w:jc w:val="left"/>
              <w:rPr/>
            </w:pPr>
            <w:r>
              <w:rPr/>
              <w:t xml:space="preserve">Nitish Kumar </w:t>
            </w:r>
          </w:p>
        </w:tc>
        <w:tc>
          <w:tcPr>
            <w:tcW w:w="1765" w:type="dxa"/>
            <w:tcBorders/>
            <w:vAlign w:val="center"/>
          </w:tcPr>
          <w:p>
            <w:pPr>
              <w:pStyle w:val="TableContents"/>
              <w:bidi w:val="0"/>
              <w:spacing w:before="0" w:after="283"/>
              <w:jc w:val="left"/>
              <w:rPr/>
            </w:pPr>
            <w:r>
              <w:rPr/>
              <w:t xml:space="preserve">Janata Dal (Yhdistynyt) </w:t>
            </w:r>
          </w:p>
        </w:tc>
      </w:tr>
      <w:tr>
        <w:trPr/>
        <w:tc>
          <w:tcPr>
            <w:tcW w:w="519" w:type="dxa"/>
            <w:tcBorders/>
            <w:vAlign w:val="center"/>
          </w:tcPr>
          <w:p>
            <w:pPr>
              <w:pStyle w:val="TableContents"/>
              <w:bidi w:val="0"/>
              <w:spacing w:before="0" w:after="283"/>
              <w:jc w:val="left"/>
              <w:rPr/>
            </w:pPr>
            <w:r>
              <w:rPr/>
              <w:t xml:space="preserve">13 </w:t>
            </w:r>
          </w:p>
        </w:tc>
        <w:tc>
          <w:tcPr>
            <w:tcW w:w="2470" w:type="dxa"/>
            <w:tcBorders/>
            <w:vAlign w:val="center"/>
          </w:tcPr>
          <w:p>
            <w:pPr>
              <w:pStyle w:val="TableContents"/>
              <w:bidi w:val="0"/>
              <w:spacing w:before="0" w:after="283"/>
              <w:jc w:val="left"/>
              <w:rPr/>
            </w:pPr>
            <w:r>
              <w:rPr/>
              <w:t xml:space="preserve">Prashant Kumar Sahi </w:t>
            </w:r>
          </w:p>
        </w:tc>
        <w:tc>
          <w:tcPr>
            <w:tcW w:w="1688" w:type="dxa"/>
            <w:tcBorders/>
            <w:vAlign w:val="center"/>
          </w:tcPr>
          <w:p>
            <w:pPr>
              <w:pStyle w:val="TableContents"/>
              <w:bidi w:val="0"/>
              <w:spacing w:before="0" w:after="283"/>
              <w:jc w:val="left"/>
              <w:rPr/>
            </w:pPr>
            <w:r>
              <w:rPr/>
              <w:t xml:space="preserve">20 toukokuuta 2014 </w:t>
            </w:r>
          </w:p>
        </w:tc>
        <w:tc>
          <w:tcPr>
            <w:tcW w:w="1688" w:type="dxa"/>
            <w:tcBorders/>
            <w:vAlign w:val="center"/>
          </w:tcPr>
          <w:p>
            <w:pPr>
              <w:pStyle w:val="TableContents"/>
              <w:bidi w:val="0"/>
              <w:spacing w:before="0" w:after="283"/>
              <w:jc w:val="left"/>
              <w:rPr/>
            </w:pPr>
            <w:r>
              <w:rPr/>
              <w:t xml:space="preserve">22. helmikuuta 2015 </w:t>
            </w:r>
          </w:p>
        </w:tc>
        <w:tc>
          <w:tcPr>
            <w:tcW w:w="2075" w:type="dxa"/>
            <w:tcBorders/>
            <w:vAlign w:val="center"/>
          </w:tcPr>
          <w:p>
            <w:pPr>
              <w:pStyle w:val="TableContents"/>
              <w:bidi w:val="0"/>
              <w:spacing w:before="0" w:after="283"/>
              <w:jc w:val="left"/>
              <w:rPr/>
            </w:pPr>
            <w:r>
              <w:rPr/>
              <w:t xml:space="preserve">Jitan Ram Manjhi </w:t>
            </w:r>
          </w:p>
        </w:tc>
        <w:tc>
          <w:tcPr>
            <w:tcW w:w="1765" w:type="dxa"/>
            <w:tcBorders/>
            <w:vAlign w:val="center"/>
          </w:tcPr>
          <w:p>
            <w:pPr>
              <w:pStyle w:val="TableContents"/>
              <w:bidi w:val="0"/>
              <w:spacing w:before="0" w:after="283"/>
              <w:jc w:val="left"/>
              <w:rPr/>
            </w:pPr>
            <w:r>
              <w:rPr/>
              <w:t xml:space="preserve">Janata Dal (Yhdistynyt) </w:t>
            </w:r>
          </w:p>
        </w:tc>
      </w:tr>
      <w:tr>
        <w:trPr/>
        <w:tc>
          <w:tcPr>
            <w:tcW w:w="519" w:type="dxa"/>
            <w:tcBorders/>
            <w:vAlign w:val="center"/>
          </w:tcPr>
          <w:p>
            <w:pPr>
              <w:pStyle w:val="TableContents"/>
              <w:bidi w:val="0"/>
              <w:spacing w:before="0" w:after="283"/>
              <w:jc w:val="left"/>
              <w:rPr/>
            </w:pPr>
            <w:r>
              <w:rPr/>
              <w:t xml:space="preserve">14 </w:t>
            </w:r>
          </w:p>
        </w:tc>
        <w:tc>
          <w:tcPr>
            <w:tcW w:w="2470" w:type="dxa"/>
            <w:tcBorders/>
            <w:vAlign w:val="center"/>
          </w:tcPr>
          <w:p>
            <w:pPr>
              <w:pStyle w:val="TableContents"/>
              <w:bidi w:val="0"/>
              <w:spacing w:before="0" w:after="283"/>
              <w:jc w:val="left"/>
              <w:rPr/>
            </w:pPr>
            <w:r>
              <w:rPr/>
              <w:t xml:space="preserve">Ashok Chaudhary </w:t>
            </w:r>
          </w:p>
        </w:tc>
        <w:tc>
          <w:tcPr>
            <w:tcW w:w="1688" w:type="dxa"/>
            <w:tcBorders/>
            <w:vAlign w:val="center"/>
          </w:tcPr>
          <w:p>
            <w:pPr>
              <w:pStyle w:val="TableContents"/>
              <w:bidi w:val="0"/>
              <w:spacing w:before="0" w:after="283"/>
              <w:jc w:val="left"/>
              <w:rPr/>
            </w:pPr>
            <w:r>
              <w:rPr/>
              <w:t xml:space="preserve">20 marraskuuta 2015 </w:t>
            </w:r>
          </w:p>
        </w:tc>
        <w:tc>
          <w:tcPr>
            <w:tcW w:w="1688" w:type="dxa"/>
            <w:tcBorders/>
            <w:vAlign w:val="center"/>
          </w:tcPr>
          <w:p>
            <w:pPr>
              <w:pStyle w:val="TableContents"/>
              <w:bidi w:val="0"/>
              <w:spacing w:before="0" w:after="283"/>
              <w:jc w:val="left"/>
              <w:rPr/>
            </w:pPr>
            <w:r>
              <w:rPr/>
              <w:t xml:space="preserve">elokuu 2017 </w:t>
            </w:r>
          </w:p>
        </w:tc>
        <w:tc>
          <w:tcPr>
            <w:tcW w:w="2075" w:type="dxa"/>
            <w:tcBorders/>
            <w:vAlign w:val="center"/>
          </w:tcPr>
          <w:p>
            <w:pPr>
              <w:pStyle w:val="TableContents"/>
              <w:bidi w:val="0"/>
              <w:spacing w:before="0" w:after="283"/>
              <w:jc w:val="left"/>
              <w:rPr/>
            </w:pPr>
            <w:r>
              <w:rPr/>
              <w:t xml:space="preserve">Nitish Kumar </w:t>
            </w:r>
          </w:p>
        </w:tc>
        <w:tc>
          <w:tcPr>
            <w:tcW w:w="1765" w:type="dxa"/>
            <w:tcBorders/>
            <w:vAlign w:val="center"/>
          </w:tcPr>
          <w:p>
            <w:pPr>
              <w:pStyle w:val="TableContents"/>
              <w:bidi w:val="0"/>
              <w:spacing w:before="0" w:after="283"/>
              <w:jc w:val="left"/>
              <w:rPr/>
            </w:pPr>
            <w:r>
              <w:rPr/>
              <w:t xml:space="preserve">Kongressi </w:t>
            </w:r>
          </w:p>
        </w:tc>
      </w:tr>
      <w:tr>
        <w:trPr/>
        <w:tc>
          <w:tcPr>
            <w:tcW w:w="519" w:type="dxa"/>
            <w:tcBorders/>
            <w:vAlign w:val="center"/>
          </w:tcPr>
          <w:p>
            <w:pPr>
              <w:pStyle w:val="TableContents"/>
              <w:bidi w:val="0"/>
              <w:spacing w:before="0" w:after="283"/>
              <w:jc w:val="left"/>
              <w:rPr/>
            </w:pPr>
            <w:r>
              <w:rPr/>
              <w:t xml:space="preserve">15 </w:t>
            </w:r>
          </w:p>
        </w:tc>
        <w:tc>
          <w:tcPr>
            <w:tcW w:w="2470" w:type="dxa"/>
            <w:tcBorders/>
            <w:vAlign w:val="center"/>
          </w:tcPr>
          <w:p>
            <w:pPr>
              <w:pStyle w:val="TableContents"/>
              <w:bidi w:val="0"/>
              <w:spacing w:before="0" w:after="283"/>
              <w:jc w:val="left"/>
              <w:rPr/>
            </w:pPr>
            <w:r>
              <w:rPr>
                <w:color w:val="A9A9A9"/>
              </w:rPr>
              <w:t xml:space="preserve">Krishna Nandan Prasad Verma </w:t>
            </w:r>
          </w:p>
        </w:tc>
        <w:tc>
          <w:tcPr>
            <w:tcW w:w="1688" w:type="dxa"/>
            <w:tcBorders/>
            <w:vAlign w:val="center"/>
          </w:tcPr>
          <w:p>
            <w:pPr>
              <w:pStyle w:val="TableContents"/>
              <w:bidi w:val="0"/>
              <w:spacing w:before="0" w:after="283"/>
              <w:jc w:val="left"/>
              <w:rPr/>
            </w:pPr>
            <w:r>
              <w:rPr/>
              <w:t xml:space="preserve">elokuu 2017 </w:t>
            </w:r>
          </w:p>
        </w:tc>
        <w:tc>
          <w:tcPr>
            <w:tcW w:w="1688" w:type="dxa"/>
            <w:tcBorders/>
            <w:vAlign w:val="center"/>
          </w:tcPr>
          <w:p>
            <w:pPr>
              <w:pStyle w:val="TableContents"/>
              <w:bidi w:val="0"/>
              <w:spacing w:before="0" w:after="283"/>
              <w:jc w:val="left"/>
              <w:rPr/>
            </w:pPr>
            <w:r>
              <w:rPr/>
              <w:t xml:space="preserve">Viranhaltija </w:t>
            </w:r>
          </w:p>
        </w:tc>
        <w:tc>
          <w:tcPr>
            <w:tcW w:w="2075" w:type="dxa"/>
            <w:tcBorders/>
            <w:vAlign w:val="center"/>
          </w:tcPr>
          <w:p>
            <w:pPr>
              <w:pStyle w:val="TableContents"/>
              <w:bidi w:val="0"/>
              <w:spacing w:before="0" w:after="283"/>
              <w:jc w:val="left"/>
              <w:rPr/>
            </w:pPr>
            <w:r>
              <w:rPr/>
              <w:t xml:space="preserve">Nitish Kumar </w:t>
            </w:r>
          </w:p>
        </w:tc>
        <w:tc>
          <w:tcPr>
            <w:tcW w:w="1765"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Biharin uusi opetusministeri?</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518"/>
        <w:gridCol w:w="2434"/>
        <w:gridCol w:w="1667"/>
        <w:gridCol w:w="1667"/>
        <w:gridCol w:w="2179"/>
        <w:gridCol w:w="1740"/>
      </w:tblGrid>
      <w:tr>
        <w:trPr/>
        <w:tc>
          <w:tcPr>
            <w:tcW w:w="518" w:type="dxa"/>
            <w:tcBorders/>
            <w:vAlign w:val="center"/>
          </w:tcPr>
          <w:p>
            <w:pPr>
              <w:pStyle w:val="TableHeading"/>
              <w:suppressLineNumbers/>
              <w:bidi w:val="0"/>
              <w:spacing w:before="0" w:after="283"/>
              <w:jc w:val="center"/>
              <w:rPr/>
            </w:pPr>
            <w:r>
              <w:rPr/>
              <w:t xml:space="preserve">Ei. </w:t>
            </w:r>
          </w:p>
        </w:tc>
        <w:tc>
          <w:tcPr>
            <w:tcW w:w="2434" w:type="dxa"/>
            <w:tcBorders/>
            <w:vAlign w:val="center"/>
          </w:tcPr>
          <w:p>
            <w:pPr>
              <w:pStyle w:val="TableHeading"/>
              <w:suppressLineNumbers/>
              <w:bidi w:val="0"/>
              <w:spacing w:before="0" w:after="283"/>
              <w:jc w:val="center"/>
              <w:rPr/>
            </w:pPr>
            <w:r>
              <w:rPr/>
              <w:t xml:space="preserve">Nimi </w:t>
            </w:r>
          </w:p>
        </w:tc>
        <w:tc>
          <w:tcPr>
            <w:tcW w:w="1667" w:type="dxa"/>
            <w:tcBorders/>
            <w:vAlign w:val="center"/>
          </w:tcPr>
          <w:p>
            <w:pPr>
              <w:pStyle w:val="TableHeading"/>
              <w:suppressLineNumbers/>
              <w:bidi w:val="0"/>
              <w:spacing w:before="0" w:after="283"/>
              <w:jc w:val="center"/>
              <w:rPr/>
            </w:pPr>
            <w:r>
              <w:rPr/>
              <w:t xml:space="preserve">Astui virkaan </w:t>
            </w:r>
          </w:p>
        </w:tc>
        <w:tc>
          <w:tcPr>
            <w:tcW w:w="1667" w:type="dxa"/>
            <w:tcBorders/>
            <w:vAlign w:val="center"/>
          </w:tcPr>
          <w:p>
            <w:pPr>
              <w:pStyle w:val="TableHeading"/>
              <w:suppressLineNumbers/>
              <w:bidi w:val="0"/>
              <w:spacing w:before="0" w:after="283"/>
              <w:jc w:val="center"/>
              <w:rPr/>
            </w:pPr>
            <w:r>
              <w:rPr/>
              <w:t xml:space="preserve">Jätti toimiston </w:t>
            </w:r>
          </w:p>
        </w:tc>
        <w:tc>
          <w:tcPr>
            <w:tcW w:w="2179" w:type="dxa"/>
            <w:tcBorders/>
            <w:vAlign w:val="center"/>
          </w:tcPr>
          <w:p>
            <w:pPr>
              <w:pStyle w:val="TableHeading"/>
              <w:suppressLineNumbers/>
              <w:bidi w:val="0"/>
              <w:spacing w:before="0" w:after="283"/>
              <w:jc w:val="center"/>
              <w:rPr/>
            </w:pPr>
            <w:r>
              <w:rPr/>
              <w:t xml:space="preserve">Pääministeri </w:t>
            </w:r>
          </w:p>
        </w:tc>
        <w:tc>
          <w:tcPr>
            <w:tcW w:w="1740" w:type="dxa"/>
            <w:tcBorders/>
            <w:vAlign w:val="center"/>
          </w:tcPr>
          <w:p>
            <w:pPr>
              <w:pStyle w:val="TableHeading"/>
              <w:suppressLineNumbers/>
              <w:bidi w:val="0"/>
              <w:spacing w:before="0" w:after="283"/>
              <w:jc w:val="center"/>
              <w:rPr/>
            </w:pPr>
            <w:r>
              <w:rPr/>
              <w:t xml:space="preserve">Puolue </w:t>
            </w:r>
          </w:p>
        </w:tc>
      </w:tr>
      <w:tr>
        <w:trPr/>
        <w:tc>
          <w:tcPr>
            <w:tcW w:w="518" w:type="dxa"/>
            <w:tcBorders/>
            <w:vAlign w:val="center"/>
          </w:tcPr>
          <w:p>
            <w:pPr>
              <w:pStyle w:val="TableContents"/>
              <w:bidi w:val="0"/>
              <w:spacing w:before="0" w:after="283"/>
              <w:jc w:val="left"/>
              <w:rPr>
                <w:sz w:val="4"/>
                <w:szCs w:val="4"/>
              </w:rPr>
            </w:pPr>
            <w:r>
              <w:rPr>
                <w:sz w:val="4"/>
                <w:szCs w:val="4"/>
              </w:rPr>
            </w:r>
          </w:p>
        </w:tc>
        <w:tc>
          <w:tcPr>
            <w:tcW w:w="2434" w:type="dxa"/>
            <w:tcBorders/>
            <w:vAlign w:val="center"/>
          </w:tcPr>
          <w:p>
            <w:pPr>
              <w:pStyle w:val="TableContents"/>
              <w:bidi w:val="0"/>
              <w:spacing w:before="0" w:after="283"/>
              <w:jc w:val="left"/>
              <w:rPr/>
            </w:pPr>
            <w:r>
              <w:rPr/>
              <w:t xml:space="preserve">Acharya Badrinath Verma </w:t>
            </w:r>
          </w:p>
        </w:tc>
        <w:tc>
          <w:tcPr>
            <w:tcW w:w="1667" w:type="dxa"/>
            <w:tcBorders/>
            <w:vAlign w:val="center"/>
          </w:tcPr>
          <w:p>
            <w:pPr>
              <w:pStyle w:val="TableContents"/>
              <w:bidi w:val="0"/>
              <w:spacing w:before="0" w:after="283"/>
              <w:jc w:val="left"/>
              <w:rPr>
                <w:sz w:val="4"/>
                <w:szCs w:val="4"/>
              </w:rPr>
            </w:pPr>
            <w:r>
              <w:rPr>
                <w:sz w:val="4"/>
                <w:szCs w:val="4"/>
              </w:rPr>
            </w:r>
          </w:p>
        </w:tc>
        <w:tc>
          <w:tcPr>
            <w:tcW w:w="1667" w:type="dxa"/>
            <w:tcBorders/>
            <w:vAlign w:val="center"/>
          </w:tcPr>
          <w:p>
            <w:pPr>
              <w:pStyle w:val="TableContents"/>
              <w:bidi w:val="0"/>
              <w:spacing w:before="0" w:after="283"/>
              <w:jc w:val="left"/>
              <w:rPr>
                <w:sz w:val="4"/>
                <w:szCs w:val="4"/>
              </w:rPr>
            </w:pPr>
            <w:r>
              <w:rPr>
                <w:sz w:val="4"/>
                <w:szCs w:val="4"/>
              </w:rPr>
            </w:r>
          </w:p>
        </w:tc>
        <w:tc>
          <w:tcPr>
            <w:tcW w:w="2179" w:type="dxa"/>
            <w:tcBorders/>
            <w:vAlign w:val="center"/>
          </w:tcPr>
          <w:p>
            <w:pPr>
              <w:pStyle w:val="TableContents"/>
              <w:bidi w:val="0"/>
              <w:spacing w:before="0" w:after="283"/>
              <w:jc w:val="left"/>
              <w:rPr/>
            </w:pPr>
            <w:r>
              <w:rPr/>
              <w:t xml:space="preserve">Krishna Singh </w:t>
            </w:r>
          </w:p>
        </w:tc>
        <w:tc>
          <w:tcPr>
            <w:tcW w:w="1740" w:type="dxa"/>
            <w:tcBorders/>
            <w:vAlign w:val="center"/>
          </w:tcPr>
          <w:p>
            <w:pPr>
              <w:pStyle w:val="TableContents"/>
              <w:bidi w:val="0"/>
              <w:spacing w:before="0" w:after="283"/>
              <w:jc w:val="left"/>
              <w:rPr/>
            </w:pPr>
            <w:r>
              <w:rPr/>
              <w:t xml:space="preserve">Kongressi </w:t>
            </w:r>
          </w:p>
        </w:tc>
      </w:tr>
      <w:tr>
        <w:trPr/>
        <w:tc>
          <w:tcPr>
            <w:tcW w:w="518" w:type="dxa"/>
            <w:tcBorders/>
            <w:vAlign w:val="center"/>
          </w:tcPr>
          <w:p>
            <w:pPr>
              <w:pStyle w:val="TableContents"/>
              <w:bidi w:val="0"/>
              <w:spacing w:before="0" w:after="283"/>
              <w:jc w:val="left"/>
              <w:rPr>
                <w:sz w:val="4"/>
                <w:szCs w:val="4"/>
              </w:rPr>
            </w:pPr>
            <w:r>
              <w:rPr>
                <w:sz w:val="4"/>
                <w:szCs w:val="4"/>
              </w:rPr>
            </w:r>
          </w:p>
        </w:tc>
        <w:tc>
          <w:tcPr>
            <w:tcW w:w="2434" w:type="dxa"/>
            <w:tcBorders/>
            <w:vAlign w:val="center"/>
          </w:tcPr>
          <w:p>
            <w:pPr>
              <w:pStyle w:val="TableContents"/>
              <w:bidi w:val="0"/>
              <w:spacing w:before="0" w:after="283"/>
              <w:jc w:val="left"/>
              <w:rPr/>
            </w:pPr>
            <w:r>
              <w:rPr/>
              <w:t xml:space="preserve">Satyendra Narayan Sinha </w:t>
            </w:r>
          </w:p>
        </w:tc>
        <w:tc>
          <w:tcPr>
            <w:tcW w:w="1667" w:type="dxa"/>
            <w:tcBorders/>
            <w:vAlign w:val="center"/>
          </w:tcPr>
          <w:p>
            <w:pPr>
              <w:pStyle w:val="TableContents"/>
              <w:bidi w:val="0"/>
              <w:spacing w:before="0" w:after="283"/>
              <w:jc w:val="left"/>
              <w:rPr/>
            </w:pPr>
            <w:r>
              <w:rPr/>
              <w:t xml:space="preserve">18. helmikuuta 1961 </w:t>
            </w:r>
          </w:p>
        </w:tc>
        <w:tc>
          <w:tcPr>
            <w:tcW w:w="1667" w:type="dxa"/>
            <w:tcBorders/>
            <w:vAlign w:val="center"/>
          </w:tcPr>
          <w:p>
            <w:pPr>
              <w:pStyle w:val="TableContents"/>
              <w:bidi w:val="0"/>
              <w:spacing w:before="0" w:after="283"/>
              <w:jc w:val="left"/>
              <w:rPr/>
            </w:pPr>
            <w:r>
              <w:rPr/>
              <w:t xml:space="preserve">1. lokakuuta 1963 </w:t>
            </w:r>
          </w:p>
        </w:tc>
        <w:tc>
          <w:tcPr>
            <w:tcW w:w="2179" w:type="dxa"/>
            <w:tcBorders/>
            <w:vAlign w:val="center"/>
          </w:tcPr>
          <w:p>
            <w:pPr>
              <w:pStyle w:val="TableContents"/>
              <w:bidi w:val="0"/>
              <w:spacing w:before="0" w:after="283"/>
              <w:jc w:val="left"/>
              <w:rPr/>
            </w:pPr>
            <w:r>
              <w:rPr/>
              <w:t xml:space="preserve">Binodanand Jha </w:t>
            </w:r>
          </w:p>
        </w:tc>
        <w:tc>
          <w:tcPr>
            <w:tcW w:w="1740" w:type="dxa"/>
            <w:tcBorders/>
            <w:vAlign w:val="center"/>
          </w:tcPr>
          <w:p>
            <w:pPr>
              <w:pStyle w:val="TableContents"/>
              <w:bidi w:val="0"/>
              <w:spacing w:before="0" w:after="283"/>
              <w:jc w:val="left"/>
              <w:rPr/>
            </w:pPr>
            <w:r>
              <w:rPr/>
              <w:t xml:space="preserve">Kongressi </w:t>
            </w:r>
          </w:p>
        </w:tc>
      </w:tr>
      <w:tr>
        <w:trPr/>
        <w:tc>
          <w:tcPr>
            <w:tcW w:w="518" w:type="dxa"/>
            <w:tcBorders/>
            <w:vAlign w:val="center"/>
          </w:tcPr>
          <w:p>
            <w:pPr>
              <w:pStyle w:val="TableContents"/>
              <w:bidi w:val="0"/>
              <w:spacing w:before="0" w:after="283"/>
              <w:jc w:val="left"/>
              <w:rPr>
                <w:sz w:val="4"/>
                <w:szCs w:val="4"/>
              </w:rPr>
            </w:pPr>
            <w:r>
              <w:rPr>
                <w:sz w:val="4"/>
                <w:szCs w:val="4"/>
              </w:rPr>
            </w:r>
          </w:p>
        </w:tc>
        <w:tc>
          <w:tcPr>
            <w:tcW w:w="2434" w:type="dxa"/>
            <w:tcBorders/>
            <w:vAlign w:val="center"/>
          </w:tcPr>
          <w:p>
            <w:pPr>
              <w:pStyle w:val="TableContents"/>
              <w:bidi w:val="0"/>
              <w:spacing w:before="0" w:after="283"/>
              <w:jc w:val="left"/>
              <w:rPr/>
            </w:pPr>
            <w:r>
              <w:rPr/>
              <w:t xml:space="preserve">Satyendra Narayan Sinha </w:t>
            </w:r>
          </w:p>
        </w:tc>
        <w:tc>
          <w:tcPr>
            <w:tcW w:w="1667" w:type="dxa"/>
            <w:tcBorders/>
            <w:vAlign w:val="center"/>
          </w:tcPr>
          <w:p>
            <w:pPr>
              <w:pStyle w:val="TableContents"/>
              <w:bidi w:val="0"/>
              <w:spacing w:before="0" w:after="283"/>
              <w:jc w:val="left"/>
              <w:rPr/>
            </w:pPr>
            <w:r>
              <w:rPr/>
              <w:t xml:space="preserve">1. lokakuuta 1963 </w:t>
            </w:r>
          </w:p>
        </w:tc>
        <w:tc>
          <w:tcPr>
            <w:tcW w:w="1667" w:type="dxa"/>
            <w:tcBorders/>
            <w:vAlign w:val="center"/>
          </w:tcPr>
          <w:p>
            <w:pPr>
              <w:pStyle w:val="TableContents"/>
              <w:bidi w:val="0"/>
              <w:spacing w:before="0" w:after="283"/>
              <w:jc w:val="left"/>
              <w:rPr/>
            </w:pPr>
            <w:r>
              <w:rPr/>
              <w:t xml:space="preserve">5. maaliskuuta 1967 </w:t>
            </w:r>
          </w:p>
        </w:tc>
        <w:tc>
          <w:tcPr>
            <w:tcW w:w="2179" w:type="dxa"/>
            <w:tcBorders/>
            <w:vAlign w:val="center"/>
          </w:tcPr>
          <w:p>
            <w:pPr>
              <w:pStyle w:val="TableContents"/>
              <w:bidi w:val="0"/>
              <w:spacing w:before="0" w:after="283"/>
              <w:jc w:val="left"/>
              <w:rPr/>
            </w:pPr>
            <w:r>
              <w:rPr/>
              <w:t xml:space="preserve">K.B. Sahay </w:t>
            </w:r>
          </w:p>
        </w:tc>
        <w:tc>
          <w:tcPr>
            <w:tcW w:w="1740" w:type="dxa"/>
            <w:tcBorders/>
            <w:vAlign w:val="center"/>
          </w:tcPr>
          <w:p>
            <w:pPr>
              <w:pStyle w:val="TableContents"/>
              <w:bidi w:val="0"/>
              <w:spacing w:before="0" w:after="283"/>
              <w:jc w:val="left"/>
              <w:rPr/>
            </w:pPr>
            <w:r>
              <w:rPr/>
              <w:t xml:space="preserve">Kongressi </w:t>
            </w:r>
          </w:p>
        </w:tc>
      </w:tr>
      <w:tr>
        <w:trPr/>
        <w:tc>
          <w:tcPr>
            <w:tcW w:w="518" w:type="dxa"/>
            <w:tcBorders/>
            <w:vAlign w:val="center"/>
          </w:tcPr>
          <w:p>
            <w:pPr>
              <w:pStyle w:val="TableContents"/>
              <w:bidi w:val="0"/>
              <w:spacing w:before="0" w:after="283"/>
              <w:jc w:val="left"/>
              <w:rPr>
                <w:sz w:val="4"/>
                <w:szCs w:val="4"/>
              </w:rPr>
            </w:pPr>
            <w:r>
              <w:rPr>
                <w:sz w:val="4"/>
                <w:szCs w:val="4"/>
              </w:rPr>
            </w:r>
          </w:p>
        </w:tc>
        <w:tc>
          <w:tcPr>
            <w:tcW w:w="2434" w:type="dxa"/>
            <w:tcBorders/>
            <w:vAlign w:val="center"/>
          </w:tcPr>
          <w:p>
            <w:pPr>
              <w:pStyle w:val="TableContents"/>
              <w:bidi w:val="0"/>
              <w:spacing w:before="0" w:after="283"/>
              <w:jc w:val="left"/>
              <w:rPr/>
            </w:pPr>
            <w:r>
              <w:rPr/>
              <w:t xml:space="preserve">Karpoori Thakur </w:t>
            </w:r>
          </w:p>
        </w:tc>
        <w:tc>
          <w:tcPr>
            <w:tcW w:w="1667" w:type="dxa"/>
            <w:tcBorders/>
            <w:vAlign w:val="center"/>
          </w:tcPr>
          <w:p>
            <w:pPr>
              <w:pStyle w:val="TableContents"/>
              <w:bidi w:val="0"/>
              <w:spacing w:before="0" w:after="283"/>
              <w:jc w:val="left"/>
              <w:rPr/>
            </w:pPr>
            <w:r>
              <w:rPr/>
              <w:t xml:space="preserve">5. maaliskuuta 1967 </w:t>
            </w:r>
          </w:p>
        </w:tc>
        <w:tc>
          <w:tcPr>
            <w:tcW w:w="1667" w:type="dxa"/>
            <w:tcBorders/>
            <w:vAlign w:val="center"/>
          </w:tcPr>
          <w:p>
            <w:pPr>
              <w:pStyle w:val="TableContents"/>
              <w:bidi w:val="0"/>
              <w:spacing w:before="0" w:after="283"/>
              <w:jc w:val="left"/>
              <w:rPr/>
            </w:pPr>
            <w:r>
              <w:rPr/>
              <w:t xml:space="preserve">31. tammikuuta 1968 </w:t>
            </w:r>
          </w:p>
        </w:tc>
        <w:tc>
          <w:tcPr>
            <w:tcW w:w="2179" w:type="dxa"/>
            <w:tcBorders/>
            <w:vAlign w:val="center"/>
          </w:tcPr>
          <w:p>
            <w:pPr>
              <w:pStyle w:val="TableContents"/>
              <w:bidi w:val="0"/>
              <w:spacing w:before="0" w:after="283"/>
              <w:jc w:val="left"/>
              <w:rPr/>
            </w:pPr>
            <w:r>
              <w:rPr/>
              <w:t xml:space="preserve">Mahamaya Prasad Sinha </w:t>
            </w:r>
          </w:p>
        </w:tc>
        <w:tc>
          <w:tcPr>
            <w:tcW w:w="1740" w:type="dxa"/>
            <w:tcBorders/>
            <w:vAlign w:val="center"/>
          </w:tcPr>
          <w:p>
            <w:pPr>
              <w:pStyle w:val="TableContents"/>
              <w:bidi w:val="0"/>
              <w:spacing w:before="0" w:after="283"/>
              <w:jc w:val="left"/>
              <w:rPr/>
            </w:pPr>
            <w:r>
              <w:rPr/>
              <w:t xml:space="preserve">Jana Kranti Dal </w:t>
            </w:r>
          </w:p>
        </w:tc>
      </w:tr>
      <w:tr>
        <w:trPr/>
        <w:tc>
          <w:tcPr>
            <w:tcW w:w="518" w:type="dxa"/>
            <w:tcBorders/>
            <w:vAlign w:val="center"/>
          </w:tcPr>
          <w:p>
            <w:pPr>
              <w:pStyle w:val="TableContents"/>
              <w:bidi w:val="0"/>
              <w:spacing w:before="0" w:after="283"/>
              <w:jc w:val="left"/>
              <w:rPr>
                <w:sz w:val="4"/>
                <w:szCs w:val="4"/>
              </w:rPr>
            </w:pPr>
            <w:r>
              <w:rPr>
                <w:sz w:val="4"/>
                <w:szCs w:val="4"/>
              </w:rPr>
            </w:r>
          </w:p>
        </w:tc>
        <w:tc>
          <w:tcPr>
            <w:tcW w:w="2434" w:type="dxa"/>
            <w:tcBorders/>
            <w:vAlign w:val="center"/>
          </w:tcPr>
          <w:p>
            <w:pPr>
              <w:pStyle w:val="TableContents"/>
              <w:bidi w:val="0"/>
              <w:spacing w:before="0" w:after="283"/>
              <w:jc w:val="left"/>
              <w:rPr/>
            </w:pPr>
            <w:r>
              <w:rPr/>
              <w:t xml:space="preserve">Satish Prasad Singh </w:t>
            </w:r>
          </w:p>
        </w:tc>
        <w:tc>
          <w:tcPr>
            <w:tcW w:w="1667" w:type="dxa"/>
            <w:tcBorders/>
            <w:vAlign w:val="center"/>
          </w:tcPr>
          <w:p>
            <w:pPr>
              <w:pStyle w:val="TableContents"/>
              <w:bidi w:val="0"/>
              <w:spacing w:before="0" w:after="283"/>
              <w:jc w:val="left"/>
              <w:rPr/>
            </w:pPr>
            <w:r>
              <w:rPr/>
              <w:t xml:space="preserve">1968 </w:t>
            </w:r>
          </w:p>
        </w:tc>
        <w:tc>
          <w:tcPr>
            <w:tcW w:w="1667" w:type="dxa"/>
            <w:tcBorders/>
            <w:vAlign w:val="center"/>
          </w:tcPr>
          <w:p>
            <w:pPr>
              <w:pStyle w:val="TableContents"/>
              <w:bidi w:val="0"/>
              <w:spacing w:before="0" w:after="283"/>
              <w:jc w:val="left"/>
              <w:rPr/>
            </w:pPr>
            <w:r>
              <w:rPr/>
              <w:t xml:space="preserve">1968 </w:t>
            </w:r>
          </w:p>
        </w:tc>
        <w:tc>
          <w:tcPr>
            <w:tcW w:w="2179" w:type="dxa"/>
            <w:tcBorders/>
            <w:vAlign w:val="center"/>
          </w:tcPr>
          <w:p>
            <w:pPr>
              <w:pStyle w:val="TableContents"/>
              <w:bidi w:val="0"/>
              <w:spacing w:before="0" w:after="283"/>
              <w:jc w:val="left"/>
              <w:rPr/>
            </w:pPr>
            <w:r>
              <w:rPr/>
              <w:t xml:space="preserve">Satish Prasad Singh </w:t>
            </w:r>
          </w:p>
        </w:tc>
        <w:tc>
          <w:tcPr>
            <w:tcW w:w="1740" w:type="dxa"/>
            <w:tcBorders/>
            <w:vAlign w:val="center"/>
          </w:tcPr>
          <w:p>
            <w:pPr>
              <w:pStyle w:val="TableContents"/>
              <w:bidi w:val="0"/>
              <w:spacing w:before="0" w:after="283"/>
              <w:jc w:val="left"/>
              <w:rPr/>
            </w:pPr>
            <w:r>
              <w:rPr/>
              <w:t xml:space="preserve">Kongressi </w:t>
            </w:r>
          </w:p>
        </w:tc>
      </w:tr>
      <w:tr>
        <w:trPr/>
        <w:tc>
          <w:tcPr>
            <w:tcW w:w="518" w:type="dxa"/>
            <w:tcBorders/>
            <w:vAlign w:val="center"/>
          </w:tcPr>
          <w:p>
            <w:pPr>
              <w:pStyle w:val="TableContents"/>
              <w:bidi w:val="0"/>
              <w:spacing w:before="0" w:after="283"/>
              <w:jc w:val="left"/>
              <w:rPr/>
            </w:pPr>
            <w:r>
              <w:rPr/>
              <w:t xml:space="preserve">6 </w:t>
            </w:r>
          </w:p>
        </w:tc>
        <w:tc>
          <w:tcPr>
            <w:tcW w:w="2434" w:type="dxa"/>
            <w:tcBorders/>
            <w:vAlign w:val="center"/>
          </w:tcPr>
          <w:p>
            <w:pPr>
              <w:pStyle w:val="TableContents"/>
              <w:bidi w:val="0"/>
              <w:spacing w:before="0" w:after="283"/>
              <w:jc w:val="left"/>
              <w:rPr/>
            </w:pPr>
            <w:r>
              <w:rPr/>
              <w:t xml:space="preserve">Bindeshwari Dubey </w:t>
            </w:r>
          </w:p>
        </w:tc>
        <w:tc>
          <w:tcPr>
            <w:tcW w:w="1667" w:type="dxa"/>
            <w:tcBorders/>
            <w:vAlign w:val="center"/>
          </w:tcPr>
          <w:p>
            <w:pPr>
              <w:pStyle w:val="TableContents"/>
              <w:bidi w:val="0"/>
              <w:spacing w:before="0" w:after="283"/>
              <w:jc w:val="left"/>
              <w:rPr/>
            </w:pPr>
            <w:r>
              <w:rPr/>
              <w:t xml:space="preserve">28. toukokuuta 1973 </w:t>
            </w:r>
          </w:p>
        </w:tc>
        <w:tc>
          <w:tcPr>
            <w:tcW w:w="1667" w:type="dxa"/>
            <w:tcBorders/>
            <w:vAlign w:val="center"/>
          </w:tcPr>
          <w:p>
            <w:pPr>
              <w:pStyle w:val="TableContents"/>
              <w:bidi w:val="0"/>
              <w:spacing w:before="0" w:after="283"/>
              <w:jc w:val="left"/>
              <w:rPr/>
            </w:pPr>
            <w:r>
              <w:rPr/>
              <w:t xml:space="preserve">2. heinäkuuta 1973 </w:t>
            </w:r>
          </w:p>
        </w:tc>
        <w:tc>
          <w:tcPr>
            <w:tcW w:w="2179" w:type="dxa"/>
            <w:tcBorders/>
            <w:vAlign w:val="center"/>
          </w:tcPr>
          <w:p>
            <w:pPr>
              <w:pStyle w:val="TableContents"/>
              <w:bidi w:val="0"/>
              <w:spacing w:before="0" w:after="283"/>
              <w:jc w:val="left"/>
              <w:rPr/>
            </w:pPr>
            <w:r>
              <w:rPr/>
              <w:t xml:space="preserve">Kedar Pandey </w:t>
            </w:r>
          </w:p>
        </w:tc>
        <w:tc>
          <w:tcPr>
            <w:tcW w:w="1740" w:type="dxa"/>
            <w:tcBorders/>
            <w:vAlign w:val="center"/>
          </w:tcPr>
          <w:p>
            <w:pPr>
              <w:pStyle w:val="TableContents"/>
              <w:bidi w:val="0"/>
              <w:spacing w:before="0" w:after="283"/>
              <w:jc w:val="left"/>
              <w:rPr/>
            </w:pPr>
            <w:r>
              <w:rPr/>
              <w:t xml:space="preserve">Kongressi </w:t>
            </w:r>
          </w:p>
        </w:tc>
      </w:tr>
      <w:tr>
        <w:trPr/>
        <w:tc>
          <w:tcPr>
            <w:tcW w:w="518" w:type="dxa"/>
            <w:tcBorders/>
            <w:vAlign w:val="center"/>
          </w:tcPr>
          <w:p>
            <w:pPr>
              <w:pStyle w:val="TableContents"/>
              <w:bidi w:val="0"/>
              <w:spacing w:before="0" w:after="283"/>
              <w:jc w:val="left"/>
              <w:rPr/>
            </w:pPr>
            <w:r>
              <w:rPr/>
              <w:t xml:space="preserve">7 </w:t>
            </w:r>
          </w:p>
        </w:tc>
        <w:tc>
          <w:tcPr>
            <w:tcW w:w="2434" w:type="dxa"/>
            <w:tcBorders/>
            <w:vAlign w:val="center"/>
          </w:tcPr>
          <w:p>
            <w:pPr>
              <w:pStyle w:val="TableContents"/>
              <w:bidi w:val="0"/>
              <w:spacing w:before="0" w:after="283"/>
              <w:jc w:val="left"/>
              <w:rPr/>
            </w:pPr>
            <w:r>
              <w:rPr/>
              <w:t xml:space="preserve">Vidyakaar Kavi </w:t>
            </w:r>
          </w:p>
        </w:tc>
        <w:tc>
          <w:tcPr>
            <w:tcW w:w="1667" w:type="dxa"/>
            <w:tcBorders/>
            <w:vAlign w:val="center"/>
          </w:tcPr>
          <w:p>
            <w:pPr>
              <w:pStyle w:val="TableContents"/>
              <w:bidi w:val="0"/>
              <w:spacing w:before="0" w:after="283"/>
              <w:jc w:val="left"/>
              <w:rPr/>
            </w:pPr>
            <w:r>
              <w:rPr/>
              <w:t xml:space="preserve">1973 </w:t>
            </w:r>
          </w:p>
        </w:tc>
        <w:tc>
          <w:tcPr>
            <w:tcW w:w="1667" w:type="dxa"/>
            <w:tcBorders/>
            <w:vAlign w:val="center"/>
          </w:tcPr>
          <w:p>
            <w:pPr>
              <w:pStyle w:val="TableContents"/>
              <w:bidi w:val="0"/>
              <w:spacing w:before="0" w:after="283"/>
              <w:jc w:val="left"/>
              <w:rPr>
                <w:sz w:val="4"/>
                <w:szCs w:val="4"/>
              </w:rPr>
            </w:pPr>
            <w:r>
              <w:rPr>
                <w:sz w:val="4"/>
                <w:szCs w:val="4"/>
              </w:rPr>
            </w:r>
          </w:p>
        </w:tc>
        <w:tc>
          <w:tcPr>
            <w:tcW w:w="2179" w:type="dxa"/>
            <w:tcBorders/>
            <w:vAlign w:val="center"/>
          </w:tcPr>
          <w:p>
            <w:pPr>
              <w:pStyle w:val="TableContents"/>
              <w:bidi w:val="0"/>
              <w:spacing w:before="0" w:after="283"/>
              <w:jc w:val="left"/>
              <w:rPr/>
            </w:pPr>
            <w:r>
              <w:rPr/>
              <w:t xml:space="preserve">Abdul Gafoor </w:t>
            </w:r>
          </w:p>
        </w:tc>
        <w:tc>
          <w:tcPr>
            <w:tcW w:w="1740" w:type="dxa"/>
            <w:tcBorders/>
            <w:vAlign w:val="center"/>
          </w:tcPr>
          <w:p>
            <w:pPr>
              <w:pStyle w:val="TableContents"/>
              <w:bidi w:val="0"/>
              <w:spacing w:before="0" w:after="283"/>
              <w:jc w:val="left"/>
              <w:rPr/>
            </w:pPr>
            <w:r>
              <w:rPr/>
              <w:t xml:space="preserve">Kongressi </w:t>
            </w:r>
          </w:p>
        </w:tc>
      </w:tr>
      <w:tr>
        <w:trPr/>
        <w:tc>
          <w:tcPr>
            <w:tcW w:w="518" w:type="dxa"/>
            <w:tcBorders/>
            <w:vAlign w:val="center"/>
          </w:tcPr>
          <w:p>
            <w:pPr>
              <w:pStyle w:val="TableContents"/>
              <w:bidi w:val="0"/>
              <w:spacing w:before="0" w:after="283"/>
              <w:jc w:val="left"/>
              <w:rPr/>
            </w:pPr>
            <w:r>
              <w:rPr/>
              <w:t xml:space="preserve">8 </w:t>
            </w:r>
          </w:p>
        </w:tc>
        <w:tc>
          <w:tcPr>
            <w:tcW w:w="2434" w:type="dxa"/>
            <w:tcBorders/>
            <w:vAlign w:val="center"/>
          </w:tcPr>
          <w:p>
            <w:pPr>
              <w:pStyle w:val="TableContents"/>
              <w:bidi w:val="0"/>
              <w:spacing w:before="0" w:after="283"/>
              <w:jc w:val="left"/>
              <w:rPr/>
            </w:pPr>
            <w:r>
              <w:rPr/>
              <w:t xml:space="preserve">Raghunath Jha </w:t>
            </w:r>
          </w:p>
        </w:tc>
        <w:tc>
          <w:tcPr>
            <w:tcW w:w="1667" w:type="dxa"/>
            <w:tcBorders/>
            <w:vAlign w:val="center"/>
          </w:tcPr>
          <w:p>
            <w:pPr>
              <w:pStyle w:val="TableContents"/>
              <w:bidi w:val="0"/>
              <w:spacing w:before="0" w:after="283"/>
              <w:jc w:val="left"/>
              <w:rPr/>
            </w:pPr>
            <w:r>
              <w:rPr/>
              <w:t xml:space="preserve">kesäkuu 1980 </w:t>
            </w:r>
          </w:p>
        </w:tc>
        <w:tc>
          <w:tcPr>
            <w:tcW w:w="1667" w:type="dxa"/>
            <w:tcBorders/>
            <w:vAlign w:val="center"/>
          </w:tcPr>
          <w:p>
            <w:pPr>
              <w:pStyle w:val="TableContents"/>
              <w:bidi w:val="0"/>
              <w:spacing w:before="0" w:after="283"/>
              <w:jc w:val="left"/>
              <w:rPr/>
            </w:pPr>
            <w:r>
              <w:rPr/>
              <w:t xml:space="preserve">1980 </w:t>
            </w:r>
          </w:p>
        </w:tc>
        <w:tc>
          <w:tcPr>
            <w:tcW w:w="2179" w:type="dxa"/>
            <w:tcBorders/>
            <w:vAlign w:val="center"/>
          </w:tcPr>
          <w:p>
            <w:pPr>
              <w:pStyle w:val="TableContents"/>
              <w:bidi w:val="0"/>
              <w:spacing w:before="0" w:after="283"/>
              <w:jc w:val="left"/>
              <w:rPr/>
            </w:pPr>
            <w:r>
              <w:rPr/>
              <w:t xml:space="preserve">Jagannath Mishra </w:t>
            </w:r>
          </w:p>
        </w:tc>
        <w:tc>
          <w:tcPr>
            <w:tcW w:w="1740" w:type="dxa"/>
            <w:tcBorders/>
            <w:vAlign w:val="center"/>
          </w:tcPr>
          <w:p>
            <w:pPr>
              <w:pStyle w:val="TableContents"/>
              <w:bidi w:val="0"/>
              <w:spacing w:before="0" w:after="283"/>
              <w:jc w:val="left"/>
              <w:rPr/>
            </w:pPr>
            <w:r>
              <w:rPr/>
              <w:t xml:space="preserve">Kongressi </w:t>
            </w:r>
          </w:p>
        </w:tc>
      </w:tr>
      <w:tr>
        <w:trPr/>
        <w:tc>
          <w:tcPr>
            <w:tcW w:w="518" w:type="dxa"/>
            <w:tcBorders/>
            <w:vAlign w:val="center"/>
          </w:tcPr>
          <w:p>
            <w:pPr>
              <w:pStyle w:val="TableContents"/>
              <w:bidi w:val="0"/>
              <w:spacing w:before="0" w:after="283"/>
              <w:jc w:val="left"/>
              <w:rPr/>
            </w:pPr>
            <w:r>
              <w:rPr/>
              <w:t xml:space="preserve">9 </w:t>
            </w:r>
          </w:p>
        </w:tc>
        <w:tc>
          <w:tcPr>
            <w:tcW w:w="2434" w:type="dxa"/>
            <w:tcBorders/>
            <w:vAlign w:val="center"/>
          </w:tcPr>
          <w:p>
            <w:pPr>
              <w:pStyle w:val="TableContents"/>
              <w:bidi w:val="0"/>
              <w:spacing w:before="0" w:after="283"/>
              <w:jc w:val="left"/>
              <w:rPr/>
            </w:pPr>
            <w:r>
              <w:rPr/>
              <w:t xml:space="preserve">Nasiruddin Haider Khan </w:t>
            </w:r>
          </w:p>
        </w:tc>
        <w:tc>
          <w:tcPr>
            <w:tcW w:w="1667" w:type="dxa"/>
            <w:tcBorders/>
            <w:vAlign w:val="center"/>
          </w:tcPr>
          <w:p>
            <w:pPr>
              <w:pStyle w:val="TableContents"/>
              <w:bidi w:val="0"/>
              <w:spacing w:before="0" w:after="283"/>
              <w:jc w:val="left"/>
              <w:rPr/>
            </w:pPr>
            <w:r>
              <w:rPr/>
              <w:t xml:space="preserve">1980 </w:t>
            </w:r>
          </w:p>
        </w:tc>
        <w:tc>
          <w:tcPr>
            <w:tcW w:w="1667" w:type="dxa"/>
            <w:tcBorders/>
            <w:vAlign w:val="center"/>
          </w:tcPr>
          <w:p>
            <w:pPr>
              <w:pStyle w:val="TableContents"/>
              <w:bidi w:val="0"/>
              <w:spacing w:before="0" w:after="283"/>
              <w:jc w:val="left"/>
              <w:rPr/>
            </w:pPr>
            <w:r>
              <w:rPr/>
              <w:t xml:space="preserve">30. syyskuuta 1981 </w:t>
            </w:r>
          </w:p>
        </w:tc>
        <w:tc>
          <w:tcPr>
            <w:tcW w:w="2179" w:type="dxa"/>
            <w:tcBorders/>
            <w:vAlign w:val="center"/>
          </w:tcPr>
          <w:p>
            <w:pPr>
              <w:pStyle w:val="TableContents"/>
              <w:bidi w:val="0"/>
              <w:spacing w:before="0" w:after="283"/>
              <w:jc w:val="left"/>
              <w:rPr/>
            </w:pPr>
            <w:r>
              <w:rPr/>
              <w:t xml:space="preserve">Jagannath Mishra </w:t>
            </w:r>
          </w:p>
        </w:tc>
        <w:tc>
          <w:tcPr>
            <w:tcW w:w="1740" w:type="dxa"/>
            <w:tcBorders/>
            <w:vAlign w:val="center"/>
          </w:tcPr>
          <w:p>
            <w:pPr>
              <w:pStyle w:val="TableContents"/>
              <w:bidi w:val="0"/>
              <w:spacing w:before="0" w:after="283"/>
              <w:jc w:val="left"/>
              <w:rPr/>
            </w:pPr>
            <w:r>
              <w:rPr/>
              <w:t xml:space="preserve">Kongressi </w:t>
            </w:r>
          </w:p>
        </w:tc>
      </w:tr>
      <w:tr>
        <w:trPr/>
        <w:tc>
          <w:tcPr>
            <w:tcW w:w="518" w:type="dxa"/>
            <w:tcBorders/>
            <w:vAlign w:val="center"/>
          </w:tcPr>
          <w:p>
            <w:pPr>
              <w:pStyle w:val="TableContents"/>
              <w:bidi w:val="0"/>
              <w:spacing w:before="0" w:after="283"/>
              <w:jc w:val="left"/>
              <w:rPr/>
            </w:pPr>
            <w:r>
              <w:rPr/>
              <w:t xml:space="preserve">10 </w:t>
            </w:r>
          </w:p>
        </w:tc>
        <w:tc>
          <w:tcPr>
            <w:tcW w:w="2434" w:type="dxa"/>
            <w:tcBorders/>
            <w:vAlign w:val="center"/>
          </w:tcPr>
          <w:p>
            <w:pPr>
              <w:pStyle w:val="TableContents"/>
              <w:bidi w:val="0"/>
              <w:spacing w:before="0" w:after="283"/>
              <w:jc w:val="left"/>
              <w:rPr/>
            </w:pPr>
            <w:r>
              <w:rPr/>
              <w:t xml:space="preserve">Karamchand Bhagat </w:t>
            </w:r>
          </w:p>
        </w:tc>
        <w:tc>
          <w:tcPr>
            <w:tcW w:w="1667" w:type="dxa"/>
            <w:tcBorders/>
            <w:vAlign w:val="center"/>
          </w:tcPr>
          <w:p>
            <w:pPr>
              <w:pStyle w:val="TableContents"/>
              <w:bidi w:val="0"/>
              <w:spacing w:before="0" w:after="283"/>
              <w:jc w:val="left"/>
              <w:rPr/>
            </w:pPr>
            <w:r>
              <w:rPr/>
              <w:t xml:space="preserve">30. syyskuuta 1981 </w:t>
            </w:r>
          </w:p>
        </w:tc>
        <w:tc>
          <w:tcPr>
            <w:tcW w:w="1667" w:type="dxa"/>
            <w:tcBorders/>
            <w:vAlign w:val="center"/>
          </w:tcPr>
          <w:p>
            <w:pPr>
              <w:pStyle w:val="TableContents"/>
              <w:bidi w:val="0"/>
              <w:spacing w:before="0" w:after="283"/>
              <w:jc w:val="left"/>
              <w:rPr>
                <w:sz w:val="4"/>
                <w:szCs w:val="4"/>
              </w:rPr>
            </w:pPr>
            <w:r>
              <w:rPr>
                <w:sz w:val="4"/>
                <w:szCs w:val="4"/>
              </w:rPr>
            </w:r>
          </w:p>
        </w:tc>
        <w:tc>
          <w:tcPr>
            <w:tcW w:w="2179" w:type="dxa"/>
            <w:tcBorders/>
            <w:vAlign w:val="center"/>
          </w:tcPr>
          <w:p>
            <w:pPr>
              <w:pStyle w:val="TableContents"/>
              <w:bidi w:val="0"/>
              <w:spacing w:before="0" w:after="283"/>
              <w:jc w:val="left"/>
              <w:rPr/>
            </w:pPr>
            <w:r>
              <w:rPr/>
              <w:t xml:space="preserve">Jagannath Mishra </w:t>
            </w:r>
          </w:p>
        </w:tc>
        <w:tc>
          <w:tcPr>
            <w:tcW w:w="1740" w:type="dxa"/>
            <w:tcBorders/>
            <w:vAlign w:val="center"/>
          </w:tcPr>
          <w:p>
            <w:pPr>
              <w:pStyle w:val="TableContents"/>
              <w:bidi w:val="0"/>
              <w:spacing w:before="0" w:after="283"/>
              <w:jc w:val="left"/>
              <w:rPr/>
            </w:pPr>
            <w:r>
              <w:rPr/>
              <w:t xml:space="preserve">Kongressi </w:t>
            </w:r>
          </w:p>
        </w:tc>
      </w:tr>
      <w:tr>
        <w:trPr/>
        <w:tc>
          <w:tcPr>
            <w:tcW w:w="518" w:type="dxa"/>
            <w:tcBorders/>
            <w:vAlign w:val="center"/>
          </w:tcPr>
          <w:p>
            <w:pPr>
              <w:pStyle w:val="TableContents"/>
              <w:bidi w:val="0"/>
              <w:spacing w:before="0" w:after="283"/>
              <w:jc w:val="left"/>
              <w:rPr/>
            </w:pPr>
            <w:r>
              <w:rPr/>
              <w:t xml:space="preserve">11 </w:t>
            </w:r>
          </w:p>
        </w:tc>
        <w:tc>
          <w:tcPr>
            <w:tcW w:w="2434" w:type="dxa"/>
            <w:tcBorders/>
            <w:vAlign w:val="center"/>
          </w:tcPr>
          <w:p>
            <w:pPr>
              <w:pStyle w:val="TableContents"/>
              <w:bidi w:val="0"/>
              <w:spacing w:before="0" w:after="283"/>
              <w:jc w:val="left"/>
              <w:rPr/>
            </w:pPr>
            <w:r>
              <w:rPr/>
              <w:t xml:space="preserve">Nagendra Jha </w:t>
            </w:r>
          </w:p>
        </w:tc>
        <w:tc>
          <w:tcPr>
            <w:tcW w:w="1667" w:type="dxa"/>
            <w:tcBorders/>
            <w:vAlign w:val="center"/>
          </w:tcPr>
          <w:p>
            <w:pPr>
              <w:pStyle w:val="TableContents"/>
              <w:bidi w:val="0"/>
              <w:spacing w:before="0" w:after="283"/>
              <w:jc w:val="left"/>
              <w:rPr/>
            </w:pPr>
            <w:r>
              <w:rPr/>
              <w:t xml:space="preserve">14. elokuuta 1983 </w:t>
            </w:r>
          </w:p>
        </w:tc>
        <w:tc>
          <w:tcPr>
            <w:tcW w:w="1667" w:type="dxa"/>
            <w:tcBorders/>
            <w:vAlign w:val="center"/>
          </w:tcPr>
          <w:p>
            <w:pPr>
              <w:pStyle w:val="TableContents"/>
              <w:bidi w:val="0"/>
              <w:spacing w:before="0" w:after="283"/>
              <w:jc w:val="left"/>
              <w:rPr/>
            </w:pPr>
            <w:r>
              <w:rPr/>
              <w:t xml:space="preserve">12. maaliskuuta 1985 </w:t>
            </w:r>
          </w:p>
        </w:tc>
        <w:tc>
          <w:tcPr>
            <w:tcW w:w="2179" w:type="dxa"/>
            <w:tcBorders/>
            <w:vAlign w:val="center"/>
          </w:tcPr>
          <w:p>
            <w:pPr>
              <w:pStyle w:val="TableContents"/>
              <w:bidi w:val="0"/>
              <w:spacing w:before="0" w:after="283"/>
              <w:jc w:val="left"/>
              <w:rPr/>
            </w:pPr>
            <w:r>
              <w:rPr/>
              <w:t xml:space="preserve">Chandrashekhar Singh </w:t>
            </w:r>
          </w:p>
        </w:tc>
        <w:tc>
          <w:tcPr>
            <w:tcW w:w="1740" w:type="dxa"/>
            <w:tcBorders/>
            <w:vAlign w:val="center"/>
          </w:tcPr>
          <w:p>
            <w:pPr>
              <w:pStyle w:val="TableContents"/>
              <w:bidi w:val="0"/>
              <w:spacing w:before="0" w:after="283"/>
              <w:jc w:val="left"/>
              <w:rPr/>
            </w:pPr>
            <w:r>
              <w:rPr/>
              <w:t xml:space="preserve">Kongressi </w:t>
            </w:r>
          </w:p>
        </w:tc>
      </w:tr>
      <w:tr>
        <w:trPr/>
        <w:tc>
          <w:tcPr>
            <w:tcW w:w="518" w:type="dxa"/>
            <w:tcBorders/>
            <w:vAlign w:val="center"/>
          </w:tcPr>
          <w:p>
            <w:pPr>
              <w:pStyle w:val="TableContents"/>
              <w:bidi w:val="0"/>
              <w:spacing w:before="0" w:after="283"/>
              <w:jc w:val="left"/>
              <w:rPr/>
            </w:pPr>
            <w:r>
              <w:rPr/>
              <w:t xml:space="preserve">12 </w:t>
            </w:r>
          </w:p>
        </w:tc>
        <w:tc>
          <w:tcPr>
            <w:tcW w:w="2434" w:type="dxa"/>
            <w:tcBorders/>
            <w:vAlign w:val="center"/>
          </w:tcPr>
          <w:p>
            <w:pPr>
              <w:pStyle w:val="TableContents"/>
              <w:bidi w:val="0"/>
              <w:spacing w:before="0" w:after="283"/>
              <w:jc w:val="left"/>
              <w:rPr/>
            </w:pPr>
            <w:r>
              <w:rPr/>
              <w:t xml:space="preserve">Uma Pandey </w:t>
            </w:r>
          </w:p>
        </w:tc>
        <w:tc>
          <w:tcPr>
            <w:tcW w:w="1667" w:type="dxa"/>
            <w:tcBorders/>
            <w:vAlign w:val="center"/>
          </w:tcPr>
          <w:p>
            <w:pPr>
              <w:pStyle w:val="TableContents"/>
              <w:bidi w:val="0"/>
              <w:spacing w:before="0" w:after="283"/>
              <w:jc w:val="left"/>
              <w:rPr>
                <w:sz w:val="4"/>
                <w:szCs w:val="4"/>
              </w:rPr>
            </w:pPr>
            <w:r>
              <w:rPr>
                <w:sz w:val="4"/>
                <w:szCs w:val="4"/>
              </w:rPr>
            </w:r>
          </w:p>
        </w:tc>
        <w:tc>
          <w:tcPr>
            <w:tcW w:w="1667" w:type="dxa"/>
            <w:tcBorders/>
            <w:vAlign w:val="center"/>
          </w:tcPr>
          <w:p>
            <w:pPr>
              <w:pStyle w:val="TableContents"/>
              <w:bidi w:val="0"/>
              <w:spacing w:before="0" w:after="283"/>
              <w:jc w:val="left"/>
              <w:rPr>
                <w:sz w:val="4"/>
                <w:szCs w:val="4"/>
              </w:rPr>
            </w:pPr>
            <w:r>
              <w:rPr>
                <w:sz w:val="4"/>
                <w:szCs w:val="4"/>
              </w:rPr>
            </w:r>
          </w:p>
        </w:tc>
        <w:tc>
          <w:tcPr>
            <w:tcW w:w="2179" w:type="dxa"/>
            <w:tcBorders/>
            <w:vAlign w:val="center"/>
          </w:tcPr>
          <w:p>
            <w:pPr>
              <w:pStyle w:val="TableContents"/>
              <w:bidi w:val="0"/>
              <w:spacing w:before="0" w:after="283"/>
              <w:jc w:val="left"/>
              <w:rPr/>
            </w:pPr>
            <w:r>
              <w:rPr/>
              <w:t xml:space="preserve">Bindeshwari Dubey </w:t>
            </w:r>
          </w:p>
        </w:tc>
        <w:tc>
          <w:tcPr>
            <w:tcW w:w="1740" w:type="dxa"/>
            <w:tcBorders/>
            <w:vAlign w:val="center"/>
          </w:tcPr>
          <w:p>
            <w:pPr>
              <w:pStyle w:val="TableContents"/>
              <w:bidi w:val="0"/>
              <w:spacing w:before="0" w:after="283"/>
              <w:jc w:val="left"/>
              <w:rPr/>
            </w:pPr>
            <w:r>
              <w:rPr/>
              <w:t xml:space="preserve">Kongressi </w:t>
            </w:r>
          </w:p>
        </w:tc>
      </w:tr>
      <w:tr>
        <w:trPr/>
        <w:tc>
          <w:tcPr>
            <w:tcW w:w="518" w:type="dxa"/>
            <w:tcBorders/>
            <w:vAlign w:val="center"/>
          </w:tcPr>
          <w:p>
            <w:pPr>
              <w:pStyle w:val="TableContents"/>
              <w:bidi w:val="0"/>
              <w:spacing w:before="0" w:after="283"/>
              <w:jc w:val="left"/>
              <w:rPr/>
            </w:pPr>
            <w:r>
              <w:rPr/>
              <w:t xml:space="preserve">13 </w:t>
            </w:r>
          </w:p>
        </w:tc>
        <w:tc>
          <w:tcPr>
            <w:tcW w:w="2434" w:type="dxa"/>
            <w:tcBorders/>
            <w:vAlign w:val="center"/>
          </w:tcPr>
          <w:p>
            <w:pPr>
              <w:pStyle w:val="TableContents"/>
              <w:bidi w:val="0"/>
              <w:spacing w:before="0" w:after="283"/>
              <w:jc w:val="left"/>
              <w:rPr/>
            </w:pPr>
            <w:r>
              <w:rPr/>
              <w:t xml:space="preserve">Lokesh Nath Jha </w:t>
            </w:r>
          </w:p>
        </w:tc>
        <w:tc>
          <w:tcPr>
            <w:tcW w:w="1667" w:type="dxa"/>
            <w:tcBorders/>
            <w:vAlign w:val="center"/>
          </w:tcPr>
          <w:p>
            <w:pPr>
              <w:pStyle w:val="TableContents"/>
              <w:bidi w:val="0"/>
              <w:spacing w:before="0" w:after="283"/>
              <w:jc w:val="left"/>
              <w:rPr>
                <w:sz w:val="4"/>
                <w:szCs w:val="4"/>
              </w:rPr>
            </w:pPr>
            <w:r>
              <w:rPr>
                <w:sz w:val="4"/>
                <w:szCs w:val="4"/>
              </w:rPr>
            </w:r>
          </w:p>
        </w:tc>
        <w:tc>
          <w:tcPr>
            <w:tcW w:w="1667" w:type="dxa"/>
            <w:tcBorders/>
            <w:vAlign w:val="center"/>
          </w:tcPr>
          <w:p>
            <w:pPr>
              <w:pStyle w:val="TableContents"/>
              <w:bidi w:val="0"/>
              <w:spacing w:before="0" w:after="283"/>
              <w:jc w:val="left"/>
              <w:rPr>
                <w:sz w:val="4"/>
                <w:szCs w:val="4"/>
              </w:rPr>
            </w:pPr>
            <w:r>
              <w:rPr>
                <w:sz w:val="4"/>
                <w:szCs w:val="4"/>
              </w:rPr>
            </w:r>
          </w:p>
        </w:tc>
        <w:tc>
          <w:tcPr>
            <w:tcW w:w="2179" w:type="dxa"/>
            <w:tcBorders/>
            <w:vAlign w:val="center"/>
          </w:tcPr>
          <w:p>
            <w:pPr>
              <w:pStyle w:val="TableContents"/>
              <w:bidi w:val="0"/>
              <w:spacing w:before="0" w:after="283"/>
              <w:jc w:val="left"/>
              <w:rPr/>
            </w:pPr>
            <w:r>
              <w:rPr/>
              <w:t xml:space="preserve">Bindeshwari Dubey </w:t>
            </w:r>
          </w:p>
        </w:tc>
        <w:tc>
          <w:tcPr>
            <w:tcW w:w="1740" w:type="dxa"/>
            <w:tcBorders/>
            <w:vAlign w:val="center"/>
          </w:tcPr>
          <w:p>
            <w:pPr>
              <w:pStyle w:val="TableContents"/>
              <w:bidi w:val="0"/>
              <w:spacing w:before="0" w:after="283"/>
              <w:jc w:val="left"/>
              <w:rPr/>
            </w:pPr>
            <w:r>
              <w:rPr/>
              <w:t xml:space="preserve">Kongressi </w:t>
            </w:r>
          </w:p>
        </w:tc>
      </w:tr>
      <w:tr>
        <w:trPr/>
        <w:tc>
          <w:tcPr>
            <w:tcW w:w="518" w:type="dxa"/>
            <w:tcBorders/>
            <w:vAlign w:val="center"/>
          </w:tcPr>
          <w:p>
            <w:pPr>
              <w:pStyle w:val="TableContents"/>
              <w:bidi w:val="0"/>
              <w:spacing w:before="0" w:after="283"/>
              <w:jc w:val="left"/>
              <w:rPr/>
            </w:pPr>
            <w:r>
              <w:rPr/>
              <w:t xml:space="preserve">14 </w:t>
            </w:r>
          </w:p>
        </w:tc>
        <w:tc>
          <w:tcPr>
            <w:tcW w:w="2434" w:type="dxa"/>
            <w:tcBorders/>
            <w:vAlign w:val="center"/>
          </w:tcPr>
          <w:p>
            <w:pPr>
              <w:pStyle w:val="TableContents"/>
              <w:bidi w:val="0"/>
              <w:spacing w:before="0" w:after="283"/>
              <w:jc w:val="left"/>
              <w:rPr/>
            </w:pPr>
            <w:r>
              <w:rPr/>
              <w:t xml:space="preserve">Nagendra Jha </w:t>
            </w:r>
          </w:p>
        </w:tc>
        <w:tc>
          <w:tcPr>
            <w:tcW w:w="1667" w:type="dxa"/>
            <w:tcBorders/>
            <w:vAlign w:val="center"/>
          </w:tcPr>
          <w:p>
            <w:pPr>
              <w:pStyle w:val="TableContents"/>
              <w:bidi w:val="0"/>
              <w:spacing w:before="0" w:after="283"/>
              <w:jc w:val="left"/>
              <w:rPr/>
            </w:pPr>
            <w:r>
              <w:rPr/>
              <w:t xml:space="preserve">14. helmikuuta 1988 </w:t>
            </w:r>
          </w:p>
        </w:tc>
        <w:tc>
          <w:tcPr>
            <w:tcW w:w="1667" w:type="dxa"/>
            <w:tcBorders/>
            <w:vAlign w:val="center"/>
          </w:tcPr>
          <w:p>
            <w:pPr>
              <w:pStyle w:val="TableContents"/>
              <w:bidi w:val="0"/>
              <w:spacing w:before="0" w:after="283"/>
              <w:jc w:val="left"/>
              <w:rPr/>
            </w:pPr>
            <w:r>
              <w:rPr/>
              <w:t xml:space="preserve">10. maaliskuuta 1989 </w:t>
            </w:r>
          </w:p>
        </w:tc>
        <w:tc>
          <w:tcPr>
            <w:tcW w:w="2179" w:type="dxa"/>
            <w:tcBorders/>
            <w:vAlign w:val="center"/>
          </w:tcPr>
          <w:p>
            <w:pPr>
              <w:pStyle w:val="TableContents"/>
              <w:bidi w:val="0"/>
              <w:spacing w:before="0" w:after="283"/>
              <w:jc w:val="left"/>
              <w:rPr/>
            </w:pPr>
            <w:r>
              <w:rPr/>
              <w:t xml:space="preserve">Bhagwat Jha Azad </w:t>
            </w:r>
          </w:p>
        </w:tc>
        <w:tc>
          <w:tcPr>
            <w:tcW w:w="1740" w:type="dxa"/>
            <w:tcBorders/>
            <w:vAlign w:val="center"/>
          </w:tcPr>
          <w:p>
            <w:pPr>
              <w:pStyle w:val="TableContents"/>
              <w:bidi w:val="0"/>
              <w:spacing w:before="0" w:after="283"/>
              <w:jc w:val="left"/>
              <w:rPr/>
            </w:pPr>
            <w:r>
              <w:rPr/>
              <w:t xml:space="preserve">Kongressi </w:t>
            </w:r>
          </w:p>
        </w:tc>
      </w:tr>
      <w:tr>
        <w:trPr/>
        <w:tc>
          <w:tcPr>
            <w:tcW w:w="518" w:type="dxa"/>
            <w:tcBorders/>
            <w:vAlign w:val="center"/>
          </w:tcPr>
          <w:p>
            <w:pPr>
              <w:pStyle w:val="TableContents"/>
              <w:bidi w:val="0"/>
              <w:spacing w:before="0" w:after="283"/>
              <w:jc w:val="left"/>
              <w:rPr/>
            </w:pPr>
            <w:r>
              <w:rPr/>
              <w:t xml:space="preserve">15 </w:t>
            </w:r>
          </w:p>
        </w:tc>
        <w:tc>
          <w:tcPr>
            <w:tcW w:w="2434" w:type="dxa"/>
            <w:tcBorders/>
            <w:vAlign w:val="center"/>
          </w:tcPr>
          <w:p>
            <w:pPr>
              <w:pStyle w:val="TableContents"/>
              <w:bidi w:val="0"/>
              <w:spacing w:before="0" w:after="283"/>
              <w:jc w:val="left"/>
              <w:rPr/>
            </w:pPr>
            <w:r>
              <w:rPr/>
              <w:t xml:space="preserve">Tohtori Diwakar Prasad Singh </w:t>
            </w:r>
          </w:p>
        </w:tc>
        <w:tc>
          <w:tcPr>
            <w:tcW w:w="1667" w:type="dxa"/>
            <w:tcBorders/>
            <w:vAlign w:val="center"/>
          </w:tcPr>
          <w:p>
            <w:pPr>
              <w:pStyle w:val="TableContents"/>
              <w:bidi w:val="0"/>
              <w:spacing w:before="0" w:after="283"/>
              <w:jc w:val="left"/>
              <w:rPr>
                <w:sz w:val="4"/>
                <w:szCs w:val="4"/>
              </w:rPr>
            </w:pPr>
            <w:r>
              <w:rPr>
                <w:sz w:val="4"/>
                <w:szCs w:val="4"/>
              </w:rPr>
            </w:r>
          </w:p>
        </w:tc>
        <w:tc>
          <w:tcPr>
            <w:tcW w:w="1667" w:type="dxa"/>
            <w:tcBorders/>
            <w:vAlign w:val="center"/>
          </w:tcPr>
          <w:p>
            <w:pPr>
              <w:pStyle w:val="TableContents"/>
              <w:bidi w:val="0"/>
              <w:spacing w:before="0" w:after="283"/>
              <w:jc w:val="left"/>
              <w:rPr>
                <w:sz w:val="4"/>
                <w:szCs w:val="4"/>
              </w:rPr>
            </w:pPr>
            <w:r>
              <w:rPr>
                <w:sz w:val="4"/>
                <w:szCs w:val="4"/>
              </w:rPr>
            </w:r>
          </w:p>
        </w:tc>
        <w:tc>
          <w:tcPr>
            <w:tcW w:w="2179" w:type="dxa"/>
            <w:tcBorders/>
            <w:vAlign w:val="center"/>
          </w:tcPr>
          <w:p>
            <w:pPr>
              <w:pStyle w:val="TableContents"/>
              <w:bidi w:val="0"/>
              <w:spacing w:before="0" w:after="283"/>
              <w:jc w:val="left"/>
              <w:rPr/>
            </w:pPr>
            <w:r>
              <w:rPr/>
              <w:t xml:space="preserve">Laloo Prasad Yadav </w:t>
            </w:r>
          </w:p>
        </w:tc>
        <w:tc>
          <w:tcPr>
            <w:tcW w:w="1740" w:type="dxa"/>
            <w:tcBorders/>
            <w:vAlign w:val="center"/>
          </w:tcPr>
          <w:p>
            <w:pPr>
              <w:pStyle w:val="TableContents"/>
              <w:bidi w:val="0"/>
              <w:spacing w:before="0" w:after="283"/>
              <w:jc w:val="left"/>
              <w:rPr/>
            </w:pPr>
            <w:r>
              <w:rPr/>
              <w:t xml:space="preserve">Rashtriya Janata Dal </w:t>
            </w:r>
          </w:p>
        </w:tc>
      </w:tr>
      <w:tr>
        <w:trPr/>
        <w:tc>
          <w:tcPr>
            <w:tcW w:w="518" w:type="dxa"/>
            <w:tcBorders/>
            <w:vAlign w:val="center"/>
          </w:tcPr>
          <w:p>
            <w:pPr>
              <w:pStyle w:val="TableContents"/>
              <w:bidi w:val="0"/>
              <w:spacing w:before="0" w:after="283"/>
              <w:jc w:val="left"/>
              <w:rPr/>
            </w:pPr>
            <w:r>
              <w:rPr/>
              <w:t xml:space="preserve">16 </w:t>
            </w:r>
          </w:p>
        </w:tc>
        <w:tc>
          <w:tcPr>
            <w:tcW w:w="2434" w:type="dxa"/>
            <w:tcBorders/>
            <w:vAlign w:val="center"/>
          </w:tcPr>
          <w:p>
            <w:pPr>
              <w:pStyle w:val="TableContents"/>
              <w:bidi w:val="0"/>
              <w:spacing w:before="0" w:after="283"/>
              <w:jc w:val="left"/>
              <w:rPr/>
            </w:pPr>
            <w:r>
              <w:rPr/>
              <w:t xml:space="preserve">Jay Prakash Narayan Yadav </w:t>
            </w:r>
          </w:p>
        </w:tc>
        <w:tc>
          <w:tcPr>
            <w:tcW w:w="1667" w:type="dxa"/>
            <w:tcBorders/>
            <w:vAlign w:val="center"/>
          </w:tcPr>
          <w:p>
            <w:pPr>
              <w:pStyle w:val="TableContents"/>
              <w:bidi w:val="0"/>
              <w:spacing w:before="0" w:after="283"/>
              <w:jc w:val="left"/>
              <w:rPr/>
            </w:pPr>
            <w:r>
              <w:rPr/>
              <w:t xml:space="preserve">9. maaliskuuta 1999 </w:t>
            </w:r>
          </w:p>
        </w:tc>
        <w:tc>
          <w:tcPr>
            <w:tcW w:w="1667" w:type="dxa"/>
            <w:tcBorders/>
            <w:vAlign w:val="center"/>
          </w:tcPr>
          <w:p>
            <w:pPr>
              <w:pStyle w:val="TableContents"/>
              <w:bidi w:val="0"/>
              <w:spacing w:before="0" w:after="283"/>
              <w:jc w:val="left"/>
              <w:rPr/>
            </w:pPr>
            <w:r>
              <w:rPr/>
              <w:t xml:space="preserve">2. maaliskuuta 2000 </w:t>
            </w:r>
          </w:p>
        </w:tc>
        <w:tc>
          <w:tcPr>
            <w:tcW w:w="2179" w:type="dxa"/>
            <w:tcBorders/>
            <w:vAlign w:val="center"/>
          </w:tcPr>
          <w:p>
            <w:pPr>
              <w:pStyle w:val="TableContents"/>
              <w:bidi w:val="0"/>
              <w:spacing w:before="0" w:after="283"/>
              <w:jc w:val="left"/>
              <w:rPr/>
            </w:pPr>
            <w:r>
              <w:rPr/>
              <w:t xml:space="preserve">Rabri Devi </w:t>
            </w:r>
          </w:p>
        </w:tc>
        <w:tc>
          <w:tcPr>
            <w:tcW w:w="1740" w:type="dxa"/>
            <w:tcBorders/>
            <w:vAlign w:val="center"/>
          </w:tcPr>
          <w:p>
            <w:pPr>
              <w:pStyle w:val="TableContents"/>
              <w:bidi w:val="0"/>
              <w:spacing w:before="0" w:after="283"/>
              <w:jc w:val="left"/>
              <w:rPr/>
            </w:pPr>
            <w:r>
              <w:rPr/>
              <w:t xml:space="preserve">Rashtriya Janata Dal </w:t>
            </w:r>
          </w:p>
        </w:tc>
      </w:tr>
      <w:tr>
        <w:trPr/>
        <w:tc>
          <w:tcPr>
            <w:tcW w:w="518" w:type="dxa"/>
            <w:tcBorders/>
            <w:vAlign w:val="center"/>
          </w:tcPr>
          <w:p>
            <w:pPr>
              <w:pStyle w:val="TableContents"/>
              <w:bidi w:val="0"/>
              <w:spacing w:before="0" w:after="283"/>
              <w:jc w:val="left"/>
              <w:rPr/>
            </w:pPr>
            <w:r>
              <w:rPr/>
              <w:t xml:space="preserve">17 </w:t>
            </w:r>
          </w:p>
        </w:tc>
        <w:tc>
          <w:tcPr>
            <w:tcW w:w="2434" w:type="dxa"/>
            <w:tcBorders/>
            <w:vAlign w:val="center"/>
          </w:tcPr>
          <w:p>
            <w:pPr>
              <w:pStyle w:val="TableContents"/>
              <w:bidi w:val="0"/>
              <w:spacing w:before="0" w:after="283"/>
              <w:jc w:val="left"/>
              <w:rPr/>
            </w:pPr>
            <w:r>
              <w:rPr/>
              <w:t xml:space="preserve">Brishen Patel </w:t>
            </w:r>
          </w:p>
        </w:tc>
        <w:tc>
          <w:tcPr>
            <w:tcW w:w="1667" w:type="dxa"/>
            <w:tcBorders/>
            <w:vAlign w:val="center"/>
          </w:tcPr>
          <w:p>
            <w:pPr>
              <w:pStyle w:val="TableContents"/>
              <w:bidi w:val="0"/>
              <w:spacing w:before="0" w:after="283"/>
              <w:jc w:val="left"/>
              <w:rPr/>
            </w:pPr>
            <w:r>
              <w:rPr/>
              <w:t xml:space="preserve">24. marraskuuta 2005 </w:t>
            </w:r>
          </w:p>
        </w:tc>
        <w:tc>
          <w:tcPr>
            <w:tcW w:w="1667" w:type="dxa"/>
            <w:tcBorders/>
            <w:vAlign w:val="center"/>
          </w:tcPr>
          <w:p>
            <w:pPr>
              <w:pStyle w:val="TableContents"/>
              <w:bidi w:val="0"/>
              <w:spacing w:before="0" w:after="283"/>
              <w:jc w:val="left"/>
              <w:rPr/>
            </w:pPr>
            <w:r>
              <w:rPr/>
              <w:t xml:space="preserve">2008 </w:t>
            </w:r>
          </w:p>
        </w:tc>
        <w:tc>
          <w:tcPr>
            <w:tcW w:w="2179" w:type="dxa"/>
            <w:tcBorders/>
            <w:vAlign w:val="center"/>
          </w:tcPr>
          <w:p>
            <w:pPr>
              <w:pStyle w:val="TableContents"/>
              <w:bidi w:val="0"/>
              <w:spacing w:before="0" w:after="283"/>
              <w:jc w:val="left"/>
              <w:rPr/>
            </w:pPr>
            <w:r>
              <w:rPr/>
              <w:t xml:space="preserve">Nitish Kumar </w:t>
            </w:r>
          </w:p>
        </w:tc>
        <w:tc>
          <w:tcPr>
            <w:tcW w:w="1740" w:type="dxa"/>
            <w:tcBorders/>
            <w:vAlign w:val="center"/>
          </w:tcPr>
          <w:p>
            <w:pPr>
              <w:pStyle w:val="TableContents"/>
              <w:bidi w:val="0"/>
              <w:spacing w:before="0" w:after="283"/>
              <w:jc w:val="left"/>
              <w:rPr/>
            </w:pPr>
            <w:r>
              <w:rPr/>
              <w:t xml:space="preserve">Janata Dal (Yhdistynyt) </w:t>
            </w:r>
          </w:p>
        </w:tc>
      </w:tr>
      <w:tr>
        <w:trPr/>
        <w:tc>
          <w:tcPr>
            <w:tcW w:w="518" w:type="dxa"/>
            <w:tcBorders/>
            <w:vAlign w:val="center"/>
          </w:tcPr>
          <w:p>
            <w:pPr>
              <w:pStyle w:val="TableContents"/>
              <w:bidi w:val="0"/>
              <w:spacing w:before="0" w:after="283"/>
              <w:jc w:val="left"/>
              <w:rPr/>
            </w:pPr>
            <w:r>
              <w:rPr/>
              <w:t xml:space="preserve">18 </w:t>
            </w:r>
          </w:p>
        </w:tc>
        <w:tc>
          <w:tcPr>
            <w:tcW w:w="2434" w:type="dxa"/>
            <w:tcBorders/>
            <w:vAlign w:val="center"/>
          </w:tcPr>
          <w:p>
            <w:pPr>
              <w:pStyle w:val="TableContents"/>
              <w:bidi w:val="0"/>
              <w:spacing w:before="0" w:after="283"/>
              <w:jc w:val="left"/>
              <w:rPr/>
            </w:pPr>
            <w:r>
              <w:rPr/>
              <w:t xml:space="preserve">Hari Narayan Singh </w:t>
            </w:r>
          </w:p>
        </w:tc>
        <w:tc>
          <w:tcPr>
            <w:tcW w:w="1667" w:type="dxa"/>
            <w:tcBorders/>
            <w:vAlign w:val="center"/>
          </w:tcPr>
          <w:p>
            <w:pPr>
              <w:pStyle w:val="TableContents"/>
              <w:bidi w:val="0"/>
              <w:spacing w:before="0" w:after="283"/>
              <w:jc w:val="left"/>
              <w:rPr/>
            </w:pPr>
            <w:r>
              <w:rPr/>
              <w:t xml:space="preserve">2008 </w:t>
            </w:r>
          </w:p>
        </w:tc>
        <w:tc>
          <w:tcPr>
            <w:tcW w:w="1667" w:type="dxa"/>
            <w:tcBorders/>
            <w:vAlign w:val="center"/>
          </w:tcPr>
          <w:p>
            <w:pPr>
              <w:pStyle w:val="TableContents"/>
              <w:bidi w:val="0"/>
              <w:spacing w:before="0" w:after="283"/>
              <w:jc w:val="left"/>
              <w:rPr>
                <w:sz w:val="4"/>
                <w:szCs w:val="4"/>
              </w:rPr>
            </w:pPr>
            <w:r>
              <w:rPr>
                <w:sz w:val="4"/>
                <w:szCs w:val="4"/>
              </w:rPr>
            </w:r>
          </w:p>
        </w:tc>
        <w:tc>
          <w:tcPr>
            <w:tcW w:w="2179" w:type="dxa"/>
            <w:tcBorders/>
            <w:vAlign w:val="center"/>
          </w:tcPr>
          <w:p>
            <w:pPr>
              <w:pStyle w:val="TableContents"/>
              <w:bidi w:val="0"/>
              <w:spacing w:before="0" w:after="283"/>
              <w:jc w:val="left"/>
              <w:rPr/>
            </w:pPr>
            <w:r>
              <w:rPr/>
              <w:t xml:space="preserve">Nitish Kumar </w:t>
            </w:r>
          </w:p>
        </w:tc>
        <w:tc>
          <w:tcPr>
            <w:tcW w:w="1740" w:type="dxa"/>
            <w:tcBorders/>
            <w:vAlign w:val="center"/>
          </w:tcPr>
          <w:p>
            <w:pPr>
              <w:pStyle w:val="TableContents"/>
              <w:bidi w:val="0"/>
              <w:spacing w:before="0" w:after="283"/>
              <w:jc w:val="left"/>
              <w:rPr/>
            </w:pPr>
            <w:r>
              <w:rPr/>
              <w:t xml:space="preserve">Janata Dal (Yhdistynyt) </w:t>
            </w:r>
          </w:p>
        </w:tc>
      </w:tr>
      <w:tr>
        <w:trPr/>
        <w:tc>
          <w:tcPr>
            <w:tcW w:w="518" w:type="dxa"/>
            <w:tcBorders/>
            <w:vAlign w:val="center"/>
          </w:tcPr>
          <w:p>
            <w:pPr>
              <w:pStyle w:val="TableContents"/>
              <w:bidi w:val="0"/>
              <w:spacing w:before="0" w:after="283"/>
              <w:jc w:val="left"/>
              <w:rPr/>
            </w:pPr>
            <w:r>
              <w:rPr/>
              <w:t xml:space="preserve">19 </w:t>
            </w:r>
          </w:p>
        </w:tc>
        <w:tc>
          <w:tcPr>
            <w:tcW w:w="2434" w:type="dxa"/>
            <w:tcBorders/>
            <w:vAlign w:val="center"/>
          </w:tcPr>
          <w:p>
            <w:pPr>
              <w:pStyle w:val="TableContents"/>
              <w:bidi w:val="0"/>
              <w:spacing w:before="0" w:after="283"/>
              <w:jc w:val="left"/>
              <w:rPr/>
            </w:pPr>
            <w:r>
              <w:rPr/>
              <w:t xml:space="preserve">Prashant Kumar Shahi </w:t>
            </w:r>
          </w:p>
        </w:tc>
        <w:tc>
          <w:tcPr>
            <w:tcW w:w="1667" w:type="dxa"/>
            <w:tcBorders/>
            <w:vAlign w:val="center"/>
          </w:tcPr>
          <w:p>
            <w:pPr>
              <w:pStyle w:val="TableContents"/>
              <w:bidi w:val="0"/>
              <w:spacing w:before="0" w:after="283"/>
              <w:jc w:val="left"/>
              <w:rPr/>
            </w:pPr>
            <w:r>
              <w:rPr/>
              <w:t xml:space="preserve">26. marraskuuta 2010 </w:t>
            </w:r>
          </w:p>
        </w:tc>
        <w:tc>
          <w:tcPr>
            <w:tcW w:w="1667" w:type="dxa"/>
            <w:tcBorders/>
            <w:vAlign w:val="center"/>
          </w:tcPr>
          <w:p>
            <w:pPr>
              <w:pStyle w:val="TableContents"/>
              <w:bidi w:val="0"/>
              <w:spacing w:before="0" w:after="283"/>
              <w:jc w:val="left"/>
              <w:rPr/>
            </w:pPr>
            <w:r>
              <w:rPr/>
              <w:t xml:space="preserve">20 toukokuuta 2014 </w:t>
            </w:r>
          </w:p>
        </w:tc>
        <w:tc>
          <w:tcPr>
            <w:tcW w:w="2179" w:type="dxa"/>
            <w:tcBorders/>
            <w:vAlign w:val="center"/>
          </w:tcPr>
          <w:p>
            <w:pPr>
              <w:pStyle w:val="TableContents"/>
              <w:bidi w:val="0"/>
              <w:spacing w:before="0" w:after="283"/>
              <w:jc w:val="left"/>
              <w:rPr/>
            </w:pPr>
            <w:r>
              <w:rPr/>
              <w:t xml:space="preserve">Nitish Kumar </w:t>
            </w:r>
          </w:p>
        </w:tc>
        <w:tc>
          <w:tcPr>
            <w:tcW w:w="1740" w:type="dxa"/>
            <w:tcBorders/>
            <w:vAlign w:val="center"/>
          </w:tcPr>
          <w:p>
            <w:pPr>
              <w:pStyle w:val="TableContents"/>
              <w:bidi w:val="0"/>
              <w:spacing w:before="0" w:after="283"/>
              <w:jc w:val="left"/>
              <w:rPr/>
            </w:pPr>
            <w:r>
              <w:rPr/>
              <w:t xml:space="preserve">Janata Dal (Yhdistynyt) </w:t>
            </w:r>
          </w:p>
        </w:tc>
      </w:tr>
      <w:tr>
        <w:trPr/>
        <w:tc>
          <w:tcPr>
            <w:tcW w:w="518" w:type="dxa"/>
            <w:tcBorders/>
            <w:vAlign w:val="center"/>
          </w:tcPr>
          <w:p>
            <w:pPr>
              <w:pStyle w:val="TableContents"/>
              <w:bidi w:val="0"/>
              <w:spacing w:before="0" w:after="283"/>
              <w:jc w:val="left"/>
              <w:rPr/>
            </w:pPr>
            <w:r>
              <w:rPr/>
              <w:t xml:space="preserve">20 </w:t>
            </w:r>
          </w:p>
        </w:tc>
        <w:tc>
          <w:tcPr>
            <w:tcW w:w="2434" w:type="dxa"/>
            <w:tcBorders/>
            <w:vAlign w:val="center"/>
          </w:tcPr>
          <w:p>
            <w:pPr>
              <w:pStyle w:val="TableContents"/>
              <w:bidi w:val="0"/>
              <w:spacing w:before="0" w:after="283"/>
              <w:jc w:val="left"/>
              <w:rPr/>
            </w:pPr>
            <w:r>
              <w:rPr/>
              <w:t xml:space="preserve">Prashant Kumar Sahi </w:t>
            </w:r>
          </w:p>
        </w:tc>
        <w:tc>
          <w:tcPr>
            <w:tcW w:w="1667" w:type="dxa"/>
            <w:tcBorders/>
            <w:vAlign w:val="center"/>
          </w:tcPr>
          <w:p>
            <w:pPr>
              <w:pStyle w:val="TableContents"/>
              <w:bidi w:val="0"/>
              <w:spacing w:before="0" w:after="283"/>
              <w:jc w:val="left"/>
              <w:rPr/>
            </w:pPr>
            <w:r>
              <w:rPr/>
              <w:t xml:space="preserve">20 toukokuuta 2014 </w:t>
            </w:r>
          </w:p>
        </w:tc>
        <w:tc>
          <w:tcPr>
            <w:tcW w:w="1667" w:type="dxa"/>
            <w:tcBorders/>
            <w:vAlign w:val="center"/>
          </w:tcPr>
          <w:p>
            <w:pPr>
              <w:pStyle w:val="TableContents"/>
              <w:bidi w:val="0"/>
              <w:spacing w:before="0" w:after="283"/>
              <w:jc w:val="left"/>
              <w:rPr/>
            </w:pPr>
            <w:r>
              <w:rPr/>
              <w:t xml:space="preserve">22. helmikuuta 2015 </w:t>
            </w:r>
          </w:p>
        </w:tc>
        <w:tc>
          <w:tcPr>
            <w:tcW w:w="2179" w:type="dxa"/>
            <w:tcBorders/>
            <w:vAlign w:val="center"/>
          </w:tcPr>
          <w:p>
            <w:pPr>
              <w:pStyle w:val="TableContents"/>
              <w:bidi w:val="0"/>
              <w:spacing w:before="0" w:after="283"/>
              <w:jc w:val="left"/>
              <w:rPr/>
            </w:pPr>
            <w:r>
              <w:rPr/>
              <w:t xml:space="preserve">Jitan Ram Manjhi </w:t>
            </w:r>
          </w:p>
        </w:tc>
        <w:tc>
          <w:tcPr>
            <w:tcW w:w="1740" w:type="dxa"/>
            <w:tcBorders/>
            <w:vAlign w:val="center"/>
          </w:tcPr>
          <w:p>
            <w:pPr>
              <w:pStyle w:val="TableContents"/>
              <w:bidi w:val="0"/>
              <w:spacing w:before="0" w:after="283"/>
              <w:jc w:val="left"/>
              <w:rPr/>
            </w:pPr>
            <w:r>
              <w:rPr/>
              <w:t xml:space="preserve">Janata Dal (Yhdistynyt) </w:t>
            </w:r>
          </w:p>
        </w:tc>
      </w:tr>
      <w:tr>
        <w:trPr/>
        <w:tc>
          <w:tcPr>
            <w:tcW w:w="518" w:type="dxa"/>
            <w:tcBorders/>
            <w:vAlign w:val="center"/>
          </w:tcPr>
          <w:p>
            <w:pPr>
              <w:pStyle w:val="TableContents"/>
              <w:bidi w:val="0"/>
              <w:spacing w:before="0" w:after="283"/>
              <w:jc w:val="left"/>
              <w:rPr/>
            </w:pPr>
            <w:r>
              <w:rPr/>
              <w:t xml:space="preserve">21 </w:t>
            </w:r>
          </w:p>
        </w:tc>
        <w:tc>
          <w:tcPr>
            <w:tcW w:w="2434" w:type="dxa"/>
            <w:tcBorders/>
            <w:vAlign w:val="center"/>
          </w:tcPr>
          <w:p>
            <w:pPr>
              <w:pStyle w:val="TableContents"/>
              <w:bidi w:val="0"/>
              <w:spacing w:before="0" w:after="283"/>
              <w:jc w:val="left"/>
              <w:rPr/>
            </w:pPr>
            <w:r>
              <w:rPr>
                <w:color w:val="A9A9A9"/>
              </w:rPr>
              <w:t xml:space="preserve">Ashok Chaudhary </w:t>
            </w:r>
          </w:p>
        </w:tc>
        <w:tc>
          <w:tcPr>
            <w:tcW w:w="1667" w:type="dxa"/>
            <w:tcBorders/>
            <w:vAlign w:val="center"/>
          </w:tcPr>
          <w:p>
            <w:pPr>
              <w:pStyle w:val="TableContents"/>
              <w:bidi w:val="0"/>
              <w:spacing w:before="0" w:after="283"/>
              <w:jc w:val="left"/>
              <w:rPr/>
            </w:pPr>
            <w:r>
              <w:rPr/>
              <w:t xml:space="preserve">20 marraskuuta 2015 </w:t>
            </w:r>
          </w:p>
        </w:tc>
        <w:tc>
          <w:tcPr>
            <w:tcW w:w="1667" w:type="dxa"/>
            <w:tcBorders/>
            <w:vAlign w:val="center"/>
          </w:tcPr>
          <w:p>
            <w:pPr>
              <w:pStyle w:val="TableContents"/>
              <w:bidi w:val="0"/>
              <w:spacing w:before="0" w:after="283"/>
              <w:jc w:val="left"/>
              <w:rPr/>
            </w:pPr>
            <w:r>
              <w:rPr/>
              <w:t xml:space="preserve">elokuu 2017 </w:t>
            </w:r>
          </w:p>
        </w:tc>
        <w:tc>
          <w:tcPr>
            <w:tcW w:w="2179" w:type="dxa"/>
            <w:tcBorders/>
            <w:vAlign w:val="center"/>
          </w:tcPr>
          <w:p>
            <w:pPr>
              <w:pStyle w:val="TableContents"/>
              <w:bidi w:val="0"/>
              <w:spacing w:before="0" w:after="283"/>
              <w:jc w:val="left"/>
              <w:rPr/>
            </w:pPr>
            <w:r>
              <w:rPr/>
              <w:t xml:space="preserve">Nitish Kumar </w:t>
            </w:r>
          </w:p>
        </w:tc>
        <w:tc>
          <w:tcPr>
            <w:tcW w:w="1740" w:type="dxa"/>
            <w:tcBorders/>
            <w:vAlign w:val="center"/>
          </w:tcPr>
          <w:p>
            <w:pPr>
              <w:pStyle w:val="TableContents"/>
              <w:bidi w:val="0"/>
              <w:spacing w:before="0" w:after="283"/>
              <w:jc w:val="left"/>
              <w:rPr/>
            </w:pPr>
            <w:r>
              <w:rPr/>
              <w:t xml:space="preserve">Kongressi </w:t>
            </w:r>
          </w:p>
        </w:tc>
      </w:tr>
      <w:tr>
        <w:trPr/>
        <w:tc>
          <w:tcPr>
            <w:tcW w:w="518" w:type="dxa"/>
            <w:tcBorders/>
            <w:vAlign w:val="center"/>
          </w:tcPr>
          <w:p>
            <w:pPr>
              <w:pStyle w:val="TableContents"/>
              <w:bidi w:val="0"/>
              <w:spacing w:before="0" w:after="283"/>
              <w:jc w:val="left"/>
              <w:rPr/>
            </w:pPr>
            <w:r>
              <w:rPr/>
              <w:t xml:space="preserve">22 </w:t>
            </w:r>
          </w:p>
        </w:tc>
        <w:tc>
          <w:tcPr>
            <w:tcW w:w="2434" w:type="dxa"/>
            <w:tcBorders/>
            <w:vAlign w:val="center"/>
          </w:tcPr>
          <w:p>
            <w:pPr>
              <w:pStyle w:val="TableContents"/>
              <w:bidi w:val="0"/>
              <w:spacing w:before="0" w:after="283"/>
              <w:jc w:val="left"/>
              <w:rPr/>
            </w:pPr>
            <w:r>
              <w:rPr>
                <w:color w:val="DCDCDC"/>
              </w:rPr>
              <w:t xml:space="preserve">Krishna Nandan Prasad Verma </w:t>
            </w:r>
          </w:p>
        </w:tc>
        <w:tc>
          <w:tcPr>
            <w:tcW w:w="1667" w:type="dxa"/>
            <w:tcBorders/>
            <w:vAlign w:val="center"/>
          </w:tcPr>
          <w:p>
            <w:pPr>
              <w:pStyle w:val="TableContents"/>
              <w:bidi w:val="0"/>
              <w:spacing w:before="0" w:after="283"/>
              <w:jc w:val="left"/>
              <w:rPr/>
            </w:pPr>
            <w:r>
              <w:rPr/>
              <w:t xml:space="preserve">elokuu 2017 </w:t>
            </w:r>
          </w:p>
        </w:tc>
        <w:tc>
          <w:tcPr>
            <w:tcW w:w="1667" w:type="dxa"/>
            <w:tcBorders/>
            <w:vAlign w:val="center"/>
          </w:tcPr>
          <w:p>
            <w:pPr>
              <w:pStyle w:val="TableContents"/>
              <w:bidi w:val="0"/>
              <w:spacing w:before="0" w:after="283"/>
              <w:jc w:val="left"/>
              <w:rPr/>
            </w:pPr>
            <w:r>
              <w:rPr/>
              <w:t xml:space="preserve">Viranhaltija </w:t>
            </w:r>
          </w:p>
        </w:tc>
        <w:tc>
          <w:tcPr>
            <w:tcW w:w="2179" w:type="dxa"/>
            <w:tcBorders/>
            <w:vAlign w:val="center"/>
          </w:tcPr>
          <w:p>
            <w:pPr>
              <w:pStyle w:val="TableContents"/>
              <w:bidi w:val="0"/>
              <w:spacing w:before="0" w:after="283"/>
              <w:jc w:val="left"/>
              <w:rPr/>
            </w:pPr>
            <w:r>
              <w:rPr/>
              <w:t xml:space="preserve">Nitish Kumar </w:t>
            </w:r>
          </w:p>
        </w:tc>
        <w:tc>
          <w:tcPr>
            <w:tcW w:w="1740"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biharin opetusministeri vuonna 2017?</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518"/>
        <w:gridCol w:w="2430"/>
        <w:gridCol w:w="1668"/>
        <w:gridCol w:w="1668"/>
        <w:gridCol w:w="2180"/>
        <w:gridCol w:w="1741"/>
      </w:tblGrid>
      <w:tr>
        <w:trPr/>
        <w:tc>
          <w:tcPr>
            <w:tcW w:w="518" w:type="dxa"/>
            <w:tcBorders/>
            <w:vAlign w:val="center"/>
          </w:tcPr>
          <w:p>
            <w:pPr>
              <w:pStyle w:val="TableHeading"/>
              <w:suppressLineNumbers/>
              <w:bidi w:val="0"/>
              <w:spacing w:before="0" w:after="283"/>
              <w:jc w:val="center"/>
              <w:rPr/>
            </w:pPr>
            <w:r>
              <w:rPr/>
              <w:t xml:space="preserve">Ei. </w:t>
            </w:r>
          </w:p>
        </w:tc>
        <w:tc>
          <w:tcPr>
            <w:tcW w:w="2430" w:type="dxa"/>
            <w:tcBorders/>
            <w:vAlign w:val="center"/>
          </w:tcPr>
          <w:p>
            <w:pPr>
              <w:pStyle w:val="TableHeading"/>
              <w:suppressLineNumbers/>
              <w:bidi w:val="0"/>
              <w:spacing w:before="0" w:after="283"/>
              <w:jc w:val="center"/>
              <w:rPr/>
            </w:pPr>
            <w:r>
              <w:rPr/>
              <w:t xml:space="preserve">Nimi </w:t>
            </w:r>
          </w:p>
        </w:tc>
        <w:tc>
          <w:tcPr>
            <w:tcW w:w="1668" w:type="dxa"/>
            <w:tcBorders/>
            <w:vAlign w:val="center"/>
          </w:tcPr>
          <w:p>
            <w:pPr>
              <w:pStyle w:val="TableHeading"/>
              <w:suppressLineNumbers/>
              <w:bidi w:val="0"/>
              <w:spacing w:before="0" w:after="283"/>
              <w:jc w:val="center"/>
              <w:rPr/>
            </w:pPr>
            <w:r>
              <w:rPr/>
              <w:t xml:space="preserve">Astui virkaan </w:t>
            </w:r>
          </w:p>
        </w:tc>
        <w:tc>
          <w:tcPr>
            <w:tcW w:w="1668" w:type="dxa"/>
            <w:tcBorders/>
            <w:vAlign w:val="center"/>
          </w:tcPr>
          <w:p>
            <w:pPr>
              <w:pStyle w:val="TableHeading"/>
              <w:suppressLineNumbers/>
              <w:bidi w:val="0"/>
              <w:spacing w:before="0" w:after="283"/>
              <w:jc w:val="center"/>
              <w:rPr/>
            </w:pPr>
            <w:r>
              <w:rPr/>
              <w:t xml:space="preserve">Jätti toimiston </w:t>
            </w:r>
          </w:p>
        </w:tc>
        <w:tc>
          <w:tcPr>
            <w:tcW w:w="2180" w:type="dxa"/>
            <w:tcBorders/>
            <w:vAlign w:val="center"/>
          </w:tcPr>
          <w:p>
            <w:pPr>
              <w:pStyle w:val="TableHeading"/>
              <w:suppressLineNumbers/>
              <w:bidi w:val="0"/>
              <w:spacing w:before="0" w:after="283"/>
              <w:jc w:val="center"/>
              <w:rPr/>
            </w:pPr>
            <w:r>
              <w:rPr/>
              <w:t xml:space="preserve">Pääministeri </w:t>
            </w:r>
          </w:p>
        </w:tc>
        <w:tc>
          <w:tcPr>
            <w:tcW w:w="1741" w:type="dxa"/>
            <w:tcBorders/>
            <w:vAlign w:val="center"/>
          </w:tcPr>
          <w:p>
            <w:pPr>
              <w:pStyle w:val="TableHeading"/>
              <w:suppressLineNumbers/>
              <w:bidi w:val="0"/>
              <w:spacing w:before="0" w:after="283"/>
              <w:jc w:val="center"/>
              <w:rPr/>
            </w:pPr>
            <w:r>
              <w:rPr/>
              <w:t xml:space="preserve">Puolue </w:t>
            </w:r>
          </w:p>
        </w:tc>
      </w:tr>
      <w:tr>
        <w:trPr/>
        <w:tc>
          <w:tcPr>
            <w:tcW w:w="518" w:type="dxa"/>
            <w:tcBorders/>
            <w:vAlign w:val="center"/>
          </w:tcPr>
          <w:p>
            <w:pPr>
              <w:pStyle w:val="TableContents"/>
              <w:bidi w:val="0"/>
              <w:spacing w:before="0" w:after="283"/>
              <w:jc w:val="left"/>
              <w:rPr>
                <w:sz w:val="4"/>
                <w:szCs w:val="4"/>
              </w:rPr>
            </w:pPr>
            <w:r>
              <w:rPr>
                <w:sz w:val="4"/>
                <w:szCs w:val="4"/>
              </w:rPr>
            </w:r>
          </w:p>
        </w:tc>
        <w:tc>
          <w:tcPr>
            <w:tcW w:w="2430" w:type="dxa"/>
            <w:tcBorders/>
            <w:vAlign w:val="center"/>
          </w:tcPr>
          <w:p>
            <w:pPr>
              <w:pStyle w:val="TableContents"/>
              <w:bidi w:val="0"/>
              <w:spacing w:before="0" w:after="283"/>
              <w:jc w:val="left"/>
              <w:rPr/>
            </w:pPr>
            <w:r>
              <w:rPr/>
              <w:t xml:space="preserve">Acharya Badrinath Verma </w:t>
            </w:r>
          </w:p>
        </w:tc>
        <w:tc>
          <w:tcPr>
            <w:tcW w:w="1668" w:type="dxa"/>
            <w:tcBorders/>
            <w:vAlign w:val="center"/>
          </w:tcPr>
          <w:p>
            <w:pPr>
              <w:pStyle w:val="TableContents"/>
              <w:bidi w:val="0"/>
              <w:spacing w:before="0" w:after="283"/>
              <w:jc w:val="left"/>
              <w:rPr>
                <w:sz w:val="4"/>
                <w:szCs w:val="4"/>
              </w:rPr>
            </w:pPr>
            <w:r>
              <w:rPr>
                <w:sz w:val="4"/>
                <w:szCs w:val="4"/>
              </w:rPr>
            </w:r>
          </w:p>
        </w:tc>
        <w:tc>
          <w:tcPr>
            <w:tcW w:w="1668" w:type="dxa"/>
            <w:tcBorders/>
            <w:vAlign w:val="center"/>
          </w:tcPr>
          <w:p>
            <w:pPr>
              <w:pStyle w:val="TableContents"/>
              <w:bidi w:val="0"/>
              <w:spacing w:before="0" w:after="283"/>
              <w:jc w:val="left"/>
              <w:rPr>
                <w:sz w:val="4"/>
                <w:szCs w:val="4"/>
              </w:rPr>
            </w:pPr>
            <w:r>
              <w:rPr>
                <w:sz w:val="4"/>
                <w:szCs w:val="4"/>
              </w:rPr>
            </w:r>
          </w:p>
        </w:tc>
        <w:tc>
          <w:tcPr>
            <w:tcW w:w="2180" w:type="dxa"/>
            <w:tcBorders/>
            <w:vAlign w:val="center"/>
          </w:tcPr>
          <w:p>
            <w:pPr>
              <w:pStyle w:val="TableContents"/>
              <w:bidi w:val="0"/>
              <w:spacing w:before="0" w:after="283"/>
              <w:jc w:val="left"/>
              <w:rPr/>
            </w:pPr>
            <w:r>
              <w:rPr/>
              <w:t xml:space="preserve">Krishna Singh </w:t>
            </w:r>
          </w:p>
        </w:tc>
        <w:tc>
          <w:tcPr>
            <w:tcW w:w="1741" w:type="dxa"/>
            <w:tcBorders/>
            <w:vAlign w:val="center"/>
          </w:tcPr>
          <w:p>
            <w:pPr>
              <w:pStyle w:val="TableContents"/>
              <w:bidi w:val="0"/>
              <w:spacing w:before="0" w:after="283"/>
              <w:jc w:val="left"/>
              <w:rPr/>
            </w:pPr>
            <w:r>
              <w:rPr/>
              <w:t xml:space="preserve">Kongressi </w:t>
            </w:r>
          </w:p>
        </w:tc>
      </w:tr>
      <w:tr>
        <w:trPr/>
        <w:tc>
          <w:tcPr>
            <w:tcW w:w="518" w:type="dxa"/>
            <w:tcBorders/>
            <w:vAlign w:val="center"/>
          </w:tcPr>
          <w:p>
            <w:pPr>
              <w:pStyle w:val="TableContents"/>
              <w:bidi w:val="0"/>
              <w:spacing w:before="0" w:after="283"/>
              <w:jc w:val="left"/>
              <w:rPr>
                <w:sz w:val="4"/>
                <w:szCs w:val="4"/>
              </w:rPr>
            </w:pPr>
            <w:r>
              <w:rPr>
                <w:sz w:val="4"/>
                <w:szCs w:val="4"/>
              </w:rPr>
            </w:r>
          </w:p>
        </w:tc>
        <w:tc>
          <w:tcPr>
            <w:tcW w:w="2430" w:type="dxa"/>
            <w:tcBorders/>
            <w:vAlign w:val="center"/>
          </w:tcPr>
          <w:p>
            <w:pPr>
              <w:pStyle w:val="TableContents"/>
              <w:bidi w:val="0"/>
              <w:spacing w:before="0" w:after="283"/>
              <w:jc w:val="left"/>
              <w:rPr/>
            </w:pPr>
            <w:r>
              <w:rPr/>
              <w:t xml:space="preserve">Satyendra Narayan Sinha </w:t>
            </w:r>
          </w:p>
        </w:tc>
        <w:tc>
          <w:tcPr>
            <w:tcW w:w="1668" w:type="dxa"/>
            <w:tcBorders/>
            <w:vAlign w:val="center"/>
          </w:tcPr>
          <w:p>
            <w:pPr>
              <w:pStyle w:val="TableContents"/>
              <w:bidi w:val="0"/>
              <w:spacing w:before="0" w:after="283"/>
              <w:jc w:val="left"/>
              <w:rPr/>
            </w:pPr>
            <w:r>
              <w:rPr/>
              <w:t xml:space="preserve">18. helmikuuta 1961 </w:t>
            </w:r>
          </w:p>
        </w:tc>
        <w:tc>
          <w:tcPr>
            <w:tcW w:w="1668" w:type="dxa"/>
            <w:tcBorders/>
            <w:vAlign w:val="center"/>
          </w:tcPr>
          <w:p>
            <w:pPr>
              <w:pStyle w:val="TableContents"/>
              <w:bidi w:val="0"/>
              <w:spacing w:before="0" w:after="283"/>
              <w:jc w:val="left"/>
              <w:rPr/>
            </w:pPr>
            <w:r>
              <w:rPr/>
              <w:t xml:space="preserve">1. lokakuuta 1963 </w:t>
            </w:r>
          </w:p>
        </w:tc>
        <w:tc>
          <w:tcPr>
            <w:tcW w:w="2180" w:type="dxa"/>
            <w:tcBorders/>
            <w:vAlign w:val="center"/>
          </w:tcPr>
          <w:p>
            <w:pPr>
              <w:pStyle w:val="TableContents"/>
              <w:bidi w:val="0"/>
              <w:spacing w:before="0" w:after="283"/>
              <w:jc w:val="left"/>
              <w:rPr/>
            </w:pPr>
            <w:r>
              <w:rPr/>
              <w:t xml:space="preserve">Binodanand Jha </w:t>
            </w:r>
          </w:p>
        </w:tc>
        <w:tc>
          <w:tcPr>
            <w:tcW w:w="1741" w:type="dxa"/>
            <w:tcBorders/>
            <w:vAlign w:val="center"/>
          </w:tcPr>
          <w:p>
            <w:pPr>
              <w:pStyle w:val="TableContents"/>
              <w:bidi w:val="0"/>
              <w:spacing w:before="0" w:after="283"/>
              <w:jc w:val="left"/>
              <w:rPr/>
            </w:pPr>
            <w:r>
              <w:rPr/>
              <w:t xml:space="preserve">Kongressi </w:t>
            </w:r>
          </w:p>
        </w:tc>
      </w:tr>
      <w:tr>
        <w:trPr/>
        <w:tc>
          <w:tcPr>
            <w:tcW w:w="518" w:type="dxa"/>
            <w:tcBorders/>
            <w:vAlign w:val="center"/>
          </w:tcPr>
          <w:p>
            <w:pPr>
              <w:pStyle w:val="TableContents"/>
              <w:bidi w:val="0"/>
              <w:spacing w:before="0" w:after="283"/>
              <w:jc w:val="left"/>
              <w:rPr>
                <w:sz w:val="4"/>
                <w:szCs w:val="4"/>
              </w:rPr>
            </w:pPr>
            <w:r>
              <w:rPr>
                <w:sz w:val="4"/>
                <w:szCs w:val="4"/>
              </w:rPr>
            </w:r>
          </w:p>
        </w:tc>
        <w:tc>
          <w:tcPr>
            <w:tcW w:w="2430" w:type="dxa"/>
            <w:tcBorders/>
            <w:vAlign w:val="center"/>
          </w:tcPr>
          <w:p>
            <w:pPr>
              <w:pStyle w:val="TableContents"/>
              <w:bidi w:val="0"/>
              <w:spacing w:before="0" w:after="283"/>
              <w:jc w:val="left"/>
              <w:rPr/>
            </w:pPr>
            <w:r>
              <w:rPr/>
              <w:t xml:space="preserve">Satyendra Narayan Sinha </w:t>
            </w:r>
          </w:p>
        </w:tc>
        <w:tc>
          <w:tcPr>
            <w:tcW w:w="1668" w:type="dxa"/>
            <w:tcBorders/>
            <w:vAlign w:val="center"/>
          </w:tcPr>
          <w:p>
            <w:pPr>
              <w:pStyle w:val="TableContents"/>
              <w:bidi w:val="0"/>
              <w:spacing w:before="0" w:after="283"/>
              <w:jc w:val="left"/>
              <w:rPr/>
            </w:pPr>
            <w:r>
              <w:rPr/>
              <w:t xml:space="preserve">1. lokakuuta 1963 </w:t>
            </w:r>
          </w:p>
        </w:tc>
        <w:tc>
          <w:tcPr>
            <w:tcW w:w="1668" w:type="dxa"/>
            <w:tcBorders/>
            <w:vAlign w:val="center"/>
          </w:tcPr>
          <w:p>
            <w:pPr>
              <w:pStyle w:val="TableContents"/>
              <w:bidi w:val="0"/>
              <w:spacing w:before="0" w:after="283"/>
              <w:jc w:val="left"/>
              <w:rPr/>
            </w:pPr>
            <w:r>
              <w:rPr/>
              <w:t xml:space="preserve">5. maaliskuuta 1967 </w:t>
            </w:r>
          </w:p>
        </w:tc>
        <w:tc>
          <w:tcPr>
            <w:tcW w:w="2180" w:type="dxa"/>
            <w:tcBorders/>
            <w:vAlign w:val="center"/>
          </w:tcPr>
          <w:p>
            <w:pPr>
              <w:pStyle w:val="TableContents"/>
              <w:bidi w:val="0"/>
              <w:spacing w:before="0" w:after="283"/>
              <w:jc w:val="left"/>
              <w:rPr/>
            </w:pPr>
            <w:r>
              <w:rPr/>
              <w:t xml:space="preserve">K.B. Sahay </w:t>
            </w:r>
          </w:p>
        </w:tc>
        <w:tc>
          <w:tcPr>
            <w:tcW w:w="1741" w:type="dxa"/>
            <w:tcBorders/>
            <w:vAlign w:val="center"/>
          </w:tcPr>
          <w:p>
            <w:pPr>
              <w:pStyle w:val="TableContents"/>
              <w:bidi w:val="0"/>
              <w:spacing w:before="0" w:after="283"/>
              <w:jc w:val="left"/>
              <w:rPr/>
            </w:pPr>
            <w:r>
              <w:rPr/>
              <w:t xml:space="preserve">Kongressi </w:t>
            </w:r>
          </w:p>
        </w:tc>
      </w:tr>
      <w:tr>
        <w:trPr/>
        <w:tc>
          <w:tcPr>
            <w:tcW w:w="518" w:type="dxa"/>
            <w:tcBorders/>
            <w:vAlign w:val="center"/>
          </w:tcPr>
          <w:p>
            <w:pPr>
              <w:pStyle w:val="TableContents"/>
              <w:bidi w:val="0"/>
              <w:spacing w:before="0" w:after="283"/>
              <w:jc w:val="left"/>
              <w:rPr>
                <w:sz w:val="4"/>
                <w:szCs w:val="4"/>
              </w:rPr>
            </w:pPr>
            <w:r>
              <w:rPr>
                <w:sz w:val="4"/>
                <w:szCs w:val="4"/>
              </w:rPr>
            </w:r>
          </w:p>
        </w:tc>
        <w:tc>
          <w:tcPr>
            <w:tcW w:w="2430" w:type="dxa"/>
            <w:tcBorders/>
            <w:vAlign w:val="center"/>
          </w:tcPr>
          <w:p>
            <w:pPr>
              <w:pStyle w:val="TableContents"/>
              <w:bidi w:val="0"/>
              <w:spacing w:before="0" w:after="283"/>
              <w:jc w:val="left"/>
              <w:rPr/>
            </w:pPr>
            <w:r>
              <w:rPr/>
              <w:t xml:space="preserve">Karpoori Thakur </w:t>
            </w:r>
          </w:p>
        </w:tc>
        <w:tc>
          <w:tcPr>
            <w:tcW w:w="1668" w:type="dxa"/>
            <w:tcBorders/>
            <w:vAlign w:val="center"/>
          </w:tcPr>
          <w:p>
            <w:pPr>
              <w:pStyle w:val="TableContents"/>
              <w:bidi w:val="0"/>
              <w:spacing w:before="0" w:after="283"/>
              <w:jc w:val="left"/>
              <w:rPr/>
            </w:pPr>
            <w:r>
              <w:rPr/>
              <w:t xml:space="preserve">5. maaliskuuta 1967 </w:t>
            </w:r>
          </w:p>
        </w:tc>
        <w:tc>
          <w:tcPr>
            <w:tcW w:w="1668" w:type="dxa"/>
            <w:tcBorders/>
            <w:vAlign w:val="center"/>
          </w:tcPr>
          <w:p>
            <w:pPr>
              <w:pStyle w:val="TableContents"/>
              <w:bidi w:val="0"/>
              <w:spacing w:before="0" w:after="283"/>
              <w:jc w:val="left"/>
              <w:rPr/>
            </w:pPr>
            <w:r>
              <w:rPr/>
              <w:t xml:space="preserve">31. tammikuuta 1968 </w:t>
            </w:r>
          </w:p>
        </w:tc>
        <w:tc>
          <w:tcPr>
            <w:tcW w:w="2180" w:type="dxa"/>
            <w:tcBorders/>
            <w:vAlign w:val="center"/>
          </w:tcPr>
          <w:p>
            <w:pPr>
              <w:pStyle w:val="TableContents"/>
              <w:bidi w:val="0"/>
              <w:spacing w:before="0" w:after="283"/>
              <w:jc w:val="left"/>
              <w:rPr/>
            </w:pPr>
            <w:r>
              <w:rPr/>
              <w:t xml:space="preserve">Mahamaya Prasad Sinha </w:t>
            </w:r>
          </w:p>
        </w:tc>
        <w:tc>
          <w:tcPr>
            <w:tcW w:w="1741" w:type="dxa"/>
            <w:tcBorders/>
            <w:vAlign w:val="center"/>
          </w:tcPr>
          <w:p>
            <w:pPr>
              <w:pStyle w:val="TableContents"/>
              <w:bidi w:val="0"/>
              <w:spacing w:before="0" w:after="283"/>
              <w:jc w:val="left"/>
              <w:rPr/>
            </w:pPr>
            <w:r>
              <w:rPr/>
              <w:t xml:space="preserve">Jana Kranti Dal </w:t>
            </w:r>
          </w:p>
        </w:tc>
      </w:tr>
      <w:tr>
        <w:trPr/>
        <w:tc>
          <w:tcPr>
            <w:tcW w:w="518" w:type="dxa"/>
            <w:tcBorders/>
            <w:vAlign w:val="center"/>
          </w:tcPr>
          <w:p>
            <w:pPr>
              <w:pStyle w:val="TableContents"/>
              <w:bidi w:val="0"/>
              <w:spacing w:before="0" w:after="283"/>
              <w:jc w:val="left"/>
              <w:rPr>
                <w:sz w:val="4"/>
                <w:szCs w:val="4"/>
              </w:rPr>
            </w:pPr>
            <w:r>
              <w:rPr>
                <w:sz w:val="4"/>
                <w:szCs w:val="4"/>
              </w:rPr>
            </w:r>
          </w:p>
        </w:tc>
        <w:tc>
          <w:tcPr>
            <w:tcW w:w="2430" w:type="dxa"/>
            <w:tcBorders/>
            <w:vAlign w:val="center"/>
          </w:tcPr>
          <w:p>
            <w:pPr>
              <w:pStyle w:val="TableContents"/>
              <w:bidi w:val="0"/>
              <w:spacing w:before="0" w:after="283"/>
              <w:jc w:val="left"/>
              <w:rPr/>
            </w:pPr>
            <w:r>
              <w:rPr/>
              <w:t xml:space="preserve">Satish Prasad Singh </w:t>
            </w:r>
          </w:p>
        </w:tc>
        <w:tc>
          <w:tcPr>
            <w:tcW w:w="1668" w:type="dxa"/>
            <w:tcBorders/>
            <w:vAlign w:val="center"/>
          </w:tcPr>
          <w:p>
            <w:pPr>
              <w:pStyle w:val="TableContents"/>
              <w:bidi w:val="0"/>
              <w:spacing w:before="0" w:after="283"/>
              <w:jc w:val="left"/>
              <w:rPr/>
            </w:pPr>
            <w:r>
              <w:rPr/>
              <w:t xml:space="preserve">1968 </w:t>
            </w:r>
          </w:p>
        </w:tc>
        <w:tc>
          <w:tcPr>
            <w:tcW w:w="1668" w:type="dxa"/>
            <w:tcBorders/>
            <w:vAlign w:val="center"/>
          </w:tcPr>
          <w:p>
            <w:pPr>
              <w:pStyle w:val="TableContents"/>
              <w:bidi w:val="0"/>
              <w:spacing w:before="0" w:after="283"/>
              <w:jc w:val="left"/>
              <w:rPr/>
            </w:pPr>
            <w:r>
              <w:rPr/>
              <w:t xml:space="preserve">1968 </w:t>
            </w:r>
          </w:p>
        </w:tc>
        <w:tc>
          <w:tcPr>
            <w:tcW w:w="2180" w:type="dxa"/>
            <w:tcBorders/>
            <w:vAlign w:val="center"/>
          </w:tcPr>
          <w:p>
            <w:pPr>
              <w:pStyle w:val="TableContents"/>
              <w:bidi w:val="0"/>
              <w:spacing w:before="0" w:after="283"/>
              <w:jc w:val="left"/>
              <w:rPr/>
            </w:pPr>
            <w:r>
              <w:rPr/>
              <w:t xml:space="preserve">Satish Prasad Singh </w:t>
            </w:r>
          </w:p>
        </w:tc>
        <w:tc>
          <w:tcPr>
            <w:tcW w:w="1741" w:type="dxa"/>
            <w:tcBorders/>
            <w:vAlign w:val="center"/>
          </w:tcPr>
          <w:p>
            <w:pPr>
              <w:pStyle w:val="TableContents"/>
              <w:bidi w:val="0"/>
              <w:spacing w:before="0" w:after="283"/>
              <w:jc w:val="left"/>
              <w:rPr/>
            </w:pPr>
            <w:r>
              <w:rPr/>
              <w:t xml:space="preserve">Kongressi </w:t>
            </w:r>
          </w:p>
        </w:tc>
      </w:tr>
      <w:tr>
        <w:trPr/>
        <w:tc>
          <w:tcPr>
            <w:tcW w:w="518" w:type="dxa"/>
            <w:tcBorders/>
            <w:vAlign w:val="center"/>
          </w:tcPr>
          <w:p>
            <w:pPr>
              <w:pStyle w:val="TableContents"/>
              <w:bidi w:val="0"/>
              <w:spacing w:before="0" w:after="283"/>
              <w:jc w:val="left"/>
              <w:rPr/>
            </w:pPr>
            <w:r>
              <w:rPr/>
              <w:t xml:space="preserve">6 </w:t>
            </w:r>
          </w:p>
        </w:tc>
        <w:tc>
          <w:tcPr>
            <w:tcW w:w="2430" w:type="dxa"/>
            <w:tcBorders/>
            <w:vAlign w:val="center"/>
          </w:tcPr>
          <w:p>
            <w:pPr>
              <w:pStyle w:val="TableContents"/>
              <w:bidi w:val="0"/>
              <w:spacing w:before="0" w:after="283"/>
              <w:jc w:val="left"/>
              <w:rPr/>
            </w:pPr>
            <w:r>
              <w:rPr/>
              <w:t xml:space="preserve">Bindeshwari Dubey </w:t>
            </w:r>
          </w:p>
        </w:tc>
        <w:tc>
          <w:tcPr>
            <w:tcW w:w="1668" w:type="dxa"/>
            <w:tcBorders/>
            <w:vAlign w:val="center"/>
          </w:tcPr>
          <w:p>
            <w:pPr>
              <w:pStyle w:val="TableContents"/>
              <w:bidi w:val="0"/>
              <w:spacing w:before="0" w:after="283"/>
              <w:jc w:val="left"/>
              <w:rPr/>
            </w:pPr>
            <w:r>
              <w:rPr/>
              <w:t xml:space="preserve">28. toukokuuta 1973 </w:t>
            </w:r>
          </w:p>
        </w:tc>
        <w:tc>
          <w:tcPr>
            <w:tcW w:w="1668" w:type="dxa"/>
            <w:tcBorders/>
            <w:vAlign w:val="center"/>
          </w:tcPr>
          <w:p>
            <w:pPr>
              <w:pStyle w:val="TableContents"/>
              <w:bidi w:val="0"/>
              <w:spacing w:before="0" w:after="283"/>
              <w:jc w:val="left"/>
              <w:rPr/>
            </w:pPr>
            <w:r>
              <w:rPr/>
              <w:t xml:space="preserve">2. heinäkuuta 1973 </w:t>
            </w:r>
          </w:p>
        </w:tc>
        <w:tc>
          <w:tcPr>
            <w:tcW w:w="2180" w:type="dxa"/>
            <w:tcBorders/>
            <w:vAlign w:val="center"/>
          </w:tcPr>
          <w:p>
            <w:pPr>
              <w:pStyle w:val="TableContents"/>
              <w:bidi w:val="0"/>
              <w:spacing w:before="0" w:after="283"/>
              <w:jc w:val="left"/>
              <w:rPr/>
            </w:pPr>
            <w:r>
              <w:rPr/>
              <w:t xml:space="preserve">Kedar Pandey </w:t>
            </w:r>
          </w:p>
        </w:tc>
        <w:tc>
          <w:tcPr>
            <w:tcW w:w="1741" w:type="dxa"/>
            <w:tcBorders/>
            <w:vAlign w:val="center"/>
          </w:tcPr>
          <w:p>
            <w:pPr>
              <w:pStyle w:val="TableContents"/>
              <w:bidi w:val="0"/>
              <w:spacing w:before="0" w:after="283"/>
              <w:jc w:val="left"/>
              <w:rPr/>
            </w:pPr>
            <w:r>
              <w:rPr/>
              <w:t xml:space="preserve">Kongressi </w:t>
            </w:r>
          </w:p>
        </w:tc>
      </w:tr>
      <w:tr>
        <w:trPr/>
        <w:tc>
          <w:tcPr>
            <w:tcW w:w="518" w:type="dxa"/>
            <w:tcBorders/>
            <w:vAlign w:val="center"/>
          </w:tcPr>
          <w:p>
            <w:pPr>
              <w:pStyle w:val="TableContents"/>
              <w:bidi w:val="0"/>
              <w:spacing w:before="0" w:after="283"/>
              <w:jc w:val="left"/>
              <w:rPr/>
            </w:pPr>
            <w:r>
              <w:rPr/>
              <w:t xml:space="preserve">7 </w:t>
            </w:r>
          </w:p>
        </w:tc>
        <w:tc>
          <w:tcPr>
            <w:tcW w:w="2430" w:type="dxa"/>
            <w:tcBorders/>
            <w:vAlign w:val="center"/>
          </w:tcPr>
          <w:p>
            <w:pPr>
              <w:pStyle w:val="TableContents"/>
              <w:bidi w:val="0"/>
              <w:spacing w:before="0" w:after="283"/>
              <w:jc w:val="left"/>
              <w:rPr/>
            </w:pPr>
            <w:r>
              <w:rPr/>
              <w:t xml:space="preserve">Nagendra Jha </w:t>
            </w:r>
          </w:p>
        </w:tc>
        <w:tc>
          <w:tcPr>
            <w:tcW w:w="1668" w:type="dxa"/>
            <w:tcBorders/>
            <w:vAlign w:val="center"/>
          </w:tcPr>
          <w:p>
            <w:pPr>
              <w:pStyle w:val="TableContents"/>
              <w:bidi w:val="0"/>
              <w:spacing w:before="0" w:after="283"/>
              <w:jc w:val="left"/>
              <w:rPr/>
            </w:pPr>
            <w:r>
              <w:rPr/>
              <w:t xml:space="preserve">14. elokuuta 1983 </w:t>
            </w:r>
          </w:p>
        </w:tc>
        <w:tc>
          <w:tcPr>
            <w:tcW w:w="1668" w:type="dxa"/>
            <w:tcBorders/>
            <w:vAlign w:val="center"/>
          </w:tcPr>
          <w:p>
            <w:pPr>
              <w:pStyle w:val="TableContents"/>
              <w:bidi w:val="0"/>
              <w:spacing w:before="0" w:after="283"/>
              <w:jc w:val="left"/>
              <w:rPr/>
            </w:pPr>
            <w:r>
              <w:rPr/>
              <w:t xml:space="preserve">12. maaliskuuta 1985 </w:t>
            </w:r>
          </w:p>
        </w:tc>
        <w:tc>
          <w:tcPr>
            <w:tcW w:w="2180" w:type="dxa"/>
            <w:tcBorders/>
            <w:vAlign w:val="center"/>
          </w:tcPr>
          <w:p>
            <w:pPr>
              <w:pStyle w:val="TableContents"/>
              <w:bidi w:val="0"/>
              <w:spacing w:before="0" w:after="283"/>
              <w:jc w:val="left"/>
              <w:rPr/>
            </w:pPr>
            <w:r>
              <w:rPr/>
              <w:t xml:space="preserve">Chandrashekhar Singh </w:t>
            </w:r>
          </w:p>
        </w:tc>
        <w:tc>
          <w:tcPr>
            <w:tcW w:w="1741" w:type="dxa"/>
            <w:tcBorders/>
            <w:vAlign w:val="center"/>
          </w:tcPr>
          <w:p>
            <w:pPr>
              <w:pStyle w:val="TableContents"/>
              <w:bidi w:val="0"/>
              <w:spacing w:before="0" w:after="283"/>
              <w:jc w:val="left"/>
              <w:rPr/>
            </w:pPr>
            <w:r>
              <w:rPr/>
              <w:t xml:space="preserve">Kongressi </w:t>
            </w:r>
          </w:p>
        </w:tc>
      </w:tr>
      <w:tr>
        <w:trPr/>
        <w:tc>
          <w:tcPr>
            <w:tcW w:w="518" w:type="dxa"/>
            <w:tcBorders/>
            <w:vAlign w:val="center"/>
          </w:tcPr>
          <w:p>
            <w:pPr>
              <w:pStyle w:val="TableContents"/>
              <w:bidi w:val="0"/>
              <w:spacing w:before="0" w:after="283"/>
              <w:jc w:val="left"/>
              <w:rPr/>
            </w:pPr>
            <w:r>
              <w:rPr/>
              <w:t xml:space="preserve">8 </w:t>
            </w:r>
          </w:p>
        </w:tc>
        <w:tc>
          <w:tcPr>
            <w:tcW w:w="2430" w:type="dxa"/>
            <w:tcBorders/>
            <w:vAlign w:val="center"/>
          </w:tcPr>
          <w:p>
            <w:pPr>
              <w:pStyle w:val="TableContents"/>
              <w:bidi w:val="0"/>
              <w:spacing w:before="0" w:after="283"/>
              <w:jc w:val="left"/>
              <w:rPr/>
            </w:pPr>
            <w:r>
              <w:rPr/>
              <w:t xml:space="preserve">Uma Pandey </w:t>
            </w:r>
          </w:p>
        </w:tc>
        <w:tc>
          <w:tcPr>
            <w:tcW w:w="1668" w:type="dxa"/>
            <w:tcBorders/>
            <w:vAlign w:val="center"/>
          </w:tcPr>
          <w:p>
            <w:pPr>
              <w:pStyle w:val="TableContents"/>
              <w:bidi w:val="0"/>
              <w:spacing w:before="0" w:after="283"/>
              <w:jc w:val="left"/>
              <w:rPr>
                <w:sz w:val="4"/>
                <w:szCs w:val="4"/>
              </w:rPr>
            </w:pPr>
            <w:r>
              <w:rPr>
                <w:sz w:val="4"/>
                <w:szCs w:val="4"/>
              </w:rPr>
            </w:r>
          </w:p>
        </w:tc>
        <w:tc>
          <w:tcPr>
            <w:tcW w:w="1668" w:type="dxa"/>
            <w:tcBorders/>
            <w:vAlign w:val="center"/>
          </w:tcPr>
          <w:p>
            <w:pPr>
              <w:pStyle w:val="TableContents"/>
              <w:bidi w:val="0"/>
              <w:spacing w:before="0" w:after="283"/>
              <w:jc w:val="left"/>
              <w:rPr>
                <w:sz w:val="4"/>
                <w:szCs w:val="4"/>
              </w:rPr>
            </w:pPr>
            <w:r>
              <w:rPr>
                <w:sz w:val="4"/>
                <w:szCs w:val="4"/>
              </w:rPr>
            </w:r>
          </w:p>
        </w:tc>
        <w:tc>
          <w:tcPr>
            <w:tcW w:w="2180" w:type="dxa"/>
            <w:tcBorders/>
            <w:vAlign w:val="center"/>
          </w:tcPr>
          <w:p>
            <w:pPr>
              <w:pStyle w:val="TableContents"/>
              <w:bidi w:val="0"/>
              <w:spacing w:before="0" w:after="283"/>
              <w:jc w:val="left"/>
              <w:rPr/>
            </w:pPr>
            <w:r>
              <w:rPr/>
              <w:t xml:space="preserve">Bindeshwari Dubey </w:t>
            </w:r>
          </w:p>
        </w:tc>
        <w:tc>
          <w:tcPr>
            <w:tcW w:w="1741" w:type="dxa"/>
            <w:tcBorders/>
            <w:vAlign w:val="center"/>
          </w:tcPr>
          <w:p>
            <w:pPr>
              <w:pStyle w:val="TableContents"/>
              <w:bidi w:val="0"/>
              <w:spacing w:before="0" w:after="283"/>
              <w:jc w:val="left"/>
              <w:rPr/>
            </w:pPr>
            <w:r>
              <w:rPr/>
              <w:t xml:space="preserve">Kongressi </w:t>
            </w:r>
          </w:p>
        </w:tc>
      </w:tr>
      <w:tr>
        <w:trPr/>
        <w:tc>
          <w:tcPr>
            <w:tcW w:w="518" w:type="dxa"/>
            <w:tcBorders/>
            <w:vAlign w:val="center"/>
          </w:tcPr>
          <w:p>
            <w:pPr>
              <w:pStyle w:val="TableContents"/>
              <w:bidi w:val="0"/>
              <w:spacing w:before="0" w:after="283"/>
              <w:jc w:val="left"/>
              <w:rPr/>
            </w:pPr>
            <w:r>
              <w:rPr/>
              <w:t xml:space="preserve">9 </w:t>
            </w:r>
          </w:p>
        </w:tc>
        <w:tc>
          <w:tcPr>
            <w:tcW w:w="2430" w:type="dxa"/>
            <w:tcBorders/>
            <w:vAlign w:val="center"/>
          </w:tcPr>
          <w:p>
            <w:pPr>
              <w:pStyle w:val="TableContents"/>
              <w:bidi w:val="0"/>
              <w:spacing w:before="0" w:after="283"/>
              <w:jc w:val="left"/>
              <w:rPr/>
            </w:pPr>
            <w:r>
              <w:rPr/>
              <w:t xml:space="preserve">Lokesh Nath Jha </w:t>
            </w:r>
          </w:p>
        </w:tc>
        <w:tc>
          <w:tcPr>
            <w:tcW w:w="1668" w:type="dxa"/>
            <w:tcBorders/>
            <w:vAlign w:val="center"/>
          </w:tcPr>
          <w:p>
            <w:pPr>
              <w:pStyle w:val="TableContents"/>
              <w:bidi w:val="0"/>
              <w:spacing w:before="0" w:after="283"/>
              <w:jc w:val="left"/>
              <w:rPr>
                <w:sz w:val="4"/>
                <w:szCs w:val="4"/>
              </w:rPr>
            </w:pPr>
            <w:r>
              <w:rPr>
                <w:sz w:val="4"/>
                <w:szCs w:val="4"/>
              </w:rPr>
            </w:r>
          </w:p>
        </w:tc>
        <w:tc>
          <w:tcPr>
            <w:tcW w:w="1668" w:type="dxa"/>
            <w:tcBorders/>
            <w:vAlign w:val="center"/>
          </w:tcPr>
          <w:p>
            <w:pPr>
              <w:pStyle w:val="TableContents"/>
              <w:bidi w:val="0"/>
              <w:spacing w:before="0" w:after="283"/>
              <w:jc w:val="left"/>
              <w:rPr>
                <w:sz w:val="4"/>
                <w:szCs w:val="4"/>
              </w:rPr>
            </w:pPr>
            <w:r>
              <w:rPr>
                <w:sz w:val="4"/>
                <w:szCs w:val="4"/>
              </w:rPr>
            </w:r>
          </w:p>
        </w:tc>
        <w:tc>
          <w:tcPr>
            <w:tcW w:w="2180" w:type="dxa"/>
            <w:tcBorders/>
            <w:vAlign w:val="center"/>
          </w:tcPr>
          <w:p>
            <w:pPr>
              <w:pStyle w:val="TableContents"/>
              <w:bidi w:val="0"/>
              <w:spacing w:before="0" w:after="283"/>
              <w:jc w:val="left"/>
              <w:rPr/>
            </w:pPr>
            <w:r>
              <w:rPr/>
              <w:t xml:space="preserve">Bindeshwari Dubey </w:t>
            </w:r>
          </w:p>
        </w:tc>
        <w:tc>
          <w:tcPr>
            <w:tcW w:w="1741" w:type="dxa"/>
            <w:tcBorders/>
            <w:vAlign w:val="center"/>
          </w:tcPr>
          <w:p>
            <w:pPr>
              <w:pStyle w:val="TableContents"/>
              <w:bidi w:val="0"/>
              <w:spacing w:before="0" w:after="283"/>
              <w:jc w:val="left"/>
              <w:rPr/>
            </w:pPr>
            <w:r>
              <w:rPr/>
              <w:t xml:space="preserve">Kongressi </w:t>
            </w:r>
          </w:p>
        </w:tc>
      </w:tr>
      <w:tr>
        <w:trPr/>
        <w:tc>
          <w:tcPr>
            <w:tcW w:w="518" w:type="dxa"/>
            <w:tcBorders/>
            <w:vAlign w:val="center"/>
          </w:tcPr>
          <w:p>
            <w:pPr>
              <w:pStyle w:val="TableContents"/>
              <w:bidi w:val="0"/>
              <w:spacing w:before="0" w:after="283"/>
              <w:jc w:val="left"/>
              <w:rPr/>
            </w:pPr>
            <w:r>
              <w:rPr/>
              <w:t xml:space="preserve">10 </w:t>
            </w:r>
          </w:p>
        </w:tc>
        <w:tc>
          <w:tcPr>
            <w:tcW w:w="2430" w:type="dxa"/>
            <w:tcBorders/>
            <w:vAlign w:val="center"/>
          </w:tcPr>
          <w:p>
            <w:pPr>
              <w:pStyle w:val="TableContents"/>
              <w:bidi w:val="0"/>
              <w:spacing w:before="0" w:after="283"/>
              <w:jc w:val="left"/>
              <w:rPr/>
            </w:pPr>
            <w:r>
              <w:rPr/>
              <w:t xml:space="preserve">Nagendra Jha </w:t>
            </w:r>
          </w:p>
        </w:tc>
        <w:tc>
          <w:tcPr>
            <w:tcW w:w="1668" w:type="dxa"/>
            <w:tcBorders/>
            <w:vAlign w:val="center"/>
          </w:tcPr>
          <w:p>
            <w:pPr>
              <w:pStyle w:val="TableContents"/>
              <w:bidi w:val="0"/>
              <w:spacing w:before="0" w:after="283"/>
              <w:jc w:val="left"/>
              <w:rPr/>
            </w:pPr>
            <w:r>
              <w:rPr/>
              <w:t xml:space="preserve">14. helmikuuta 1988 </w:t>
            </w:r>
          </w:p>
        </w:tc>
        <w:tc>
          <w:tcPr>
            <w:tcW w:w="1668" w:type="dxa"/>
            <w:tcBorders/>
            <w:vAlign w:val="center"/>
          </w:tcPr>
          <w:p>
            <w:pPr>
              <w:pStyle w:val="TableContents"/>
              <w:bidi w:val="0"/>
              <w:spacing w:before="0" w:after="283"/>
              <w:jc w:val="left"/>
              <w:rPr/>
            </w:pPr>
            <w:r>
              <w:rPr/>
              <w:t xml:space="preserve">10. maaliskuuta 1989 </w:t>
            </w:r>
          </w:p>
        </w:tc>
        <w:tc>
          <w:tcPr>
            <w:tcW w:w="2180" w:type="dxa"/>
            <w:tcBorders/>
            <w:vAlign w:val="center"/>
          </w:tcPr>
          <w:p>
            <w:pPr>
              <w:pStyle w:val="TableContents"/>
              <w:bidi w:val="0"/>
              <w:spacing w:before="0" w:after="283"/>
              <w:jc w:val="left"/>
              <w:rPr/>
            </w:pPr>
            <w:r>
              <w:rPr/>
              <w:t xml:space="preserve">Bhagwat Jha Azad </w:t>
            </w:r>
          </w:p>
        </w:tc>
        <w:tc>
          <w:tcPr>
            <w:tcW w:w="1741" w:type="dxa"/>
            <w:tcBorders/>
            <w:vAlign w:val="center"/>
          </w:tcPr>
          <w:p>
            <w:pPr>
              <w:pStyle w:val="TableContents"/>
              <w:bidi w:val="0"/>
              <w:spacing w:before="0" w:after="283"/>
              <w:jc w:val="left"/>
              <w:rPr/>
            </w:pPr>
            <w:r>
              <w:rPr/>
              <w:t xml:space="preserve">Kongressi </w:t>
            </w:r>
          </w:p>
        </w:tc>
      </w:tr>
      <w:tr>
        <w:trPr/>
        <w:tc>
          <w:tcPr>
            <w:tcW w:w="518" w:type="dxa"/>
            <w:tcBorders/>
            <w:vAlign w:val="center"/>
          </w:tcPr>
          <w:p>
            <w:pPr>
              <w:pStyle w:val="TableContents"/>
              <w:bidi w:val="0"/>
              <w:spacing w:before="0" w:after="283"/>
              <w:jc w:val="left"/>
              <w:rPr/>
            </w:pPr>
            <w:r>
              <w:rPr/>
              <w:t xml:space="preserve">11 </w:t>
            </w:r>
          </w:p>
        </w:tc>
        <w:tc>
          <w:tcPr>
            <w:tcW w:w="2430" w:type="dxa"/>
            <w:tcBorders/>
            <w:vAlign w:val="center"/>
          </w:tcPr>
          <w:p>
            <w:pPr>
              <w:pStyle w:val="TableContents"/>
              <w:bidi w:val="0"/>
              <w:spacing w:before="0" w:after="283"/>
              <w:jc w:val="left"/>
              <w:rPr/>
            </w:pPr>
            <w:r>
              <w:rPr/>
              <w:t xml:space="preserve">Tohtori Diwakar Prasad Singh </w:t>
            </w:r>
          </w:p>
        </w:tc>
        <w:tc>
          <w:tcPr>
            <w:tcW w:w="1668" w:type="dxa"/>
            <w:tcBorders/>
            <w:vAlign w:val="center"/>
          </w:tcPr>
          <w:p>
            <w:pPr>
              <w:pStyle w:val="TableContents"/>
              <w:bidi w:val="0"/>
              <w:spacing w:before="0" w:after="283"/>
              <w:jc w:val="left"/>
              <w:rPr>
                <w:sz w:val="4"/>
                <w:szCs w:val="4"/>
              </w:rPr>
            </w:pPr>
            <w:r>
              <w:rPr>
                <w:sz w:val="4"/>
                <w:szCs w:val="4"/>
              </w:rPr>
            </w:r>
          </w:p>
        </w:tc>
        <w:tc>
          <w:tcPr>
            <w:tcW w:w="1668" w:type="dxa"/>
            <w:tcBorders/>
            <w:vAlign w:val="center"/>
          </w:tcPr>
          <w:p>
            <w:pPr>
              <w:pStyle w:val="TableContents"/>
              <w:bidi w:val="0"/>
              <w:spacing w:before="0" w:after="283"/>
              <w:jc w:val="left"/>
              <w:rPr>
                <w:sz w:val="4"/>
                <w:szCs w:val="4"/>
              </w:rPr>
            </w:pPr>
            <w:r>
              <w:rPr>
                <w:sz w:val="4"/>
                <w:szCs w:val="4"/>
              </w:rPr>
            </w:r>
          </w:p>
        </w:tc>
        <w:tc>
          <w:tcPr>
            <w:tcW w:w="2180" w:type="dxa"/>
            <w:tcBorders/>
            <w:vAlign w:val="center"/>
          </w:tcPr>
          <w:p>
            <w:pPr>
              <w:pStyle w:val="TableContents"/>
              <w:bidi w:val="0"/>
              <w:spacing w:before="0" w:after="283"/>
              <w:jc w:val="left"/>
              <w:rPr/>
            </w:pPr>
            <w:r>
              <w:rPr/>
              <w:t xml:space="preserve">Laloo Prasad Yadav </w:t>
            </w:r>
          </w:p>
        </w:tc>
        <w:tc>
          <w:tcPr>
            <w:tcW w:w="1741" w:type="dxa"/>
            <w:tcBorders/>
            <w:vAlign w:val="center"/>
          </w:tcPr>
          <w:p>
            <w:pPr>
              <w:pStyle w:val="TableContents"/>
              <w:bidi w:val="0"/>
              <w:spacing w:before="0" w:after="283"/>
              <w:jc w:val="left"/>
              <w:rPr/>
            </w:pPr>
            <w:r>
              <w:rPr/>
              <w:t xml:space="preserve">Rashtriya Janata Dal </w:t>
            </w:r>
          </w:p>
        </w:tc>
      </w:tr>
      <w:tr>
        <w:trPr/>
        <w:tc>
          <w:tcPr>
            <w:tcW w:w="518" w:type="dxa"/>
            <w:tcBorders/>
            <w:vAlign w:val="center"/>
          </w:tcPr>
          <w:p>
            <w:pPr>
              <w:pStyle w:val="TableContents"/>
              <w:bidi w:val="0"/>
              <w:spacing w:before="0" w:after="283"/>
              <w:jc w:val="left"/>
              <w:rPr/>
            </w:pPr>
            <w:r>
              <w:rPr/>
              <w:t xml:space="preserve">12 </w:t>
            </w:r>
          </w:p>
        </w:tc>
        <w:tc>
          <w:tcPr>
            <w:tcW w:w="2430" w:type="dxa"/>
            <w:tcBorders/>
            <w:vAlign w:val="center"/>
          </w:tcPr>
          <w:p>
            <w:pPr>
              <w:pStyle w:val="TableContents"/>
              <w:bidi w:val="0"/>
              <w:spacing w:before="0" w:after="283"/>
              <w:jc w:val="left"/>
              <w:rPr/>
            </w:pPr>
            <w:r>
              <w:rPr/>
              <w:t xml:space="preserve">Jay Prakash Narayan Yadav </w:t>
            </w:r>
          </w:p>
        </w:tc>
        <w:tc>
          <w:tcPr>
            <w:tcW w:w="1668" w:type="dxa"/>
            <w:tcBorders/>
            <w:vAlign w:val="center"/>
          </w:tcPr>
          <w:p>
            <w:pPr>
              <w:pStyle w:val="TableContents"/>
              <w:bidi w:val="0"/>
              <w:spacing w:before="0" w:after="283"/>
              <w:jc w:val="left"/>
              <w:rPr/>
            </w:pPr>
            <w:r>
              <w:rPr/>
              <w:t xml:space="preserve">9. maaliskuuta 1999 </w:t>
            </w:r>
          </w:p>
        </w:tc>
        <w:tc>
          <w:tcPr>
            <w:tcW w:w="1668" w:type="dxa"/>
            <w:tcBorders/>
            <w:vAlign w:val="center"/>
          </w:tcPr>
          <w:p>
            <w:pPr>
              <w:pStyle w:val="TableContents"/>
              <w:bidi w:val="0"/>
              <w:spacing w:before="0" w:after="283"/>
              <w:jc w:val="left"/>
              <w:rPr/>
            </w:pPr>
            <w:r>
              <w:rPr/>
              <w:t xml:space="preserve">2. maaliskuuta 2000 </w:t>
            </w:r>
          </w:p>
        </w:tc>
        <w:tc>
          <w:tcPr>
            <w:tcW w:w="2180" w:type="dxa"/>
            <w:tcBorders/>
            <w:vAlign w:val="center"/>
          </w:tcPr>
          <w:p>
            <w:pPr>
              <w:pStyle w:val="TableContents"/>
              <w:bidi w:val="0"/>
              <w:spacing w:before="0" w:after="283"/>
              <w:jc w:val="left"/>
              <w:rPr/>
            </w:pPr>
            <w:r>
              <w:rPr/>
              <w:t xml:space="preserve">Rabri Devi </w:t>
            </w:r>
          </w:p>
        </w:tc>
        <w:tc>
          <w:tcPr>
            <w:tcW w:w="1741" w:type="dxa"/>
            <w:tcBorders/>
            <w:vAlign w:val="center"/>
          </w:tcPr>
          <w:p>
            <w:pPr>
              <w:pStyle w:val="TableContents"/>
              <w:bidi w:val="0"/>
              <w:spacing w:before="0" w:after="283"/>
              <w:jc w:val="left"/>
              <w:rPr/>
            </w:pPr>
            <w:r>
              <w:rPr/>
              <w:t xml:space="preserve">Rashtriya Janata Dal </w:t>
            </w:r>
          </w:p>
        </w:tc>
      </w:tr>
      <w:tr>
        <w:trPr/>
        <w:tc>
          <w:tcPr>
            <w:tcW w:w="518" w:type="dxa"/>
            <w:tcBorders/>
            <w:vAlign w:val="center"/>
          </w:tcPr>
          <w:p>
            <w:pPr>
              <w:pStyle w:val="TableContents"/>
              <w:bidi w:val="0"/>
              <w:spacing w:before="0" w:after="283"/>
              <w:jc w:val="left"/>
              <w:rPr/>
            </w:pPr>
            <w:r>
              <w:rPr/>
              <w:t xml:space="preserve">13 </w:t>
            </w:r>
          </w:p>
        </w:tc>
        <w:tc>
          <w:tcPr>
            <w:tcW w:w="2430" w:type="dxa"/>
            <w:tcBorders/>
            <w:vAlign w:val="center"/>
          </w:tcPr>
          <w:p>
            <w:pPr>
              <w:pStyle w:val="TableContents"/>
              <w:bidi w:val="0"/>
              <w:spacing w:before="0" w:after="283"/>
              <w:jc w:val="left"/>
              <w:rPr/>
            </w:pPr>
            <w:r>
              <w:rPr/>
              <w:t xml:space="preserve">Brishen Patel </w:t>
            </w:r>
          </w:p>
        </w:tc>
        <w:tc>
          <w:tcPr>
            <w:tcW w:w="1668" w:type="dxa"/>
            <w:tcBorders/>
            <w:vAlign w:val="center"/>
          </w:tcPr>
          <w:p>
            <w:pPr>
              <w:pStyle w:val="TableContents"/>
              <w:bidi w:val="0"/>
              <w:spacing w:before="0" w:after="283"/>
              <w:jc w:val="left"/>
              <w:rPr/>
            </w:pPr>
            <w:r>
              <w:rPr/>
              <w:t xml:space="preserve">24. marraskuuta 2005 </w:t>
            </w:r>
          </w:p>
        </w:tc>
        <w:tc>
          <w:tcPr>
            <w:tcW w:w="1668" w:type="dxa"/>
            <w:tcBorders/>
            <w:vAlign w:val="center"/>
          </w:tcPr>
          <w:p>
            <w:pPr>
              <w:pStyle w:val="TableContents"/>
              <w:bidi w:val="0"/>
              <w:spacing w:before="0" w:after="283"/>
              <w:jc w:val="left"/>
              <w:rPr/>
            </w:pPr>
            <w:r>
              <w:rPr/>
              <w:t xml:space="preserve">26. marraskuuta 2010 </w:t>
            </w:r>
          </w:p>
        </w:tc>
        <w:tc>
          <w:tcPr>
            <w:tcW w:w="2180" w:type="dxa"/>
            <w:tcBorders/>
            <w:vAlign w:val="center"/>
          </w:tcPr>
          <w:p>
            <w:pPr>
              <w:pStyle w:val="TableContents"/>
              <w:bidi w:val="0"/>
              <w:spacing w:before="0" w:after="283"/>
              <w:jc w:val="left"/>
              <w:rPr/>
            </w:pPr>
            <w:r>
              <w:rPr/>
              <w:t xml:space="preserve">Nitish Kumar </w:t>
            </w:r>
          </w:p>
        </w:tc>
        <w:tc>
          <w:tcPr>
            <w:tcW w:w="1741" w:type="dxa"/>
            <w:tcBorders/>
            <w:vAlign w:val="center"/>
          </w:tcPr>
          <w:p>
            <w:pPr>
              <w:pStyle w:val="TableContents"/>
              <w:bidi w:val="0"/>
              <w:spacing w:before="0" w:after="283"/>
              <w:jc w:val="left"/>
              <w:rPr/>
            </w:pPr>
            <w:r>
              <w:rPr/>
              <w:t xml:space="preserve">Janata Dal (Yhdistynyt) </w:t>
            </w:r>
          </w:p>
        </w:tc>
      </w:tr>
      <w:tr>
        <w:trPr/>
        <w:tc>
          <w:tcPr>
            <w:tcW w:w="518" w:type="dxa"/>
            <w:tcBorders/>
            <w:vAlign w:val="center"/>
          </w:tcPr>
          <w:p>
            <w:pPr>
              <w:pStyle w:val="TableContents"/>
              <w:bidi w:val="0"/>
              <w:spacing w:before="0" w:after="283"/>
              <w:jc w:val="left"/>
              <w:rPr/>
            </w:pPr>
            <w:r>
              <w:rPr/>
              <w:t xml:space="preserve">14 </w:t>
            </w:r>
          </w:p>
        </w:tc>
        <w:tc>
          <w:tcPr>
            <w:tcW w:w="2430" w:type="dxa"/>
            <w:tcBorders/>
            <w:vAlign w:val="center"/>
          </w:tcPr>
          <w:p>
            <w:pPr>
              <w:pStyle w:val="TableContents"/>
              <w:bidi w:val="0"/>
              <w:spacing w:before="0" w:after="283"/>
              <w:jc w:val="left"/>
              <w:rPr/>
            </w:pPr>
            <w:r>
              <w:rPr/>
              <w:t xml:space="preserve">Prashant Kumar Shahi </w:t>
            </w:r>
          </w:p>
        </w:tc>
        <w:tc>
          <w:tcPr>
            <w:tcW w:w="1668" w:type="dxa"/>
            <w:tcBorders/>
            <w:vAlign w:val="center"/>
          </w:tcPr>
          <w:p>
            <w:pPr>
              <w:pStyle w:val="TableContents"/>
              <w:bidi w:val="0"/>
              <w:spacing w:before="0" w:after="283"/>
              <w:jc w:val="left"/>
              <w:rPr/>
            </w:pPr>
            <w:r>
              <w:rPr/>
              <w:t xml:space="preserve">26. marraskuuta 2010 </w:t>
            </w:r>
          </w:p>
        </w:tc>
        <w:tc>
          <w:tcPr>
            <w:tcW w:w="1668" w:type="dxa"/>
            <w:tcBorders/>
            <w:vAlign w:val="center"/>
          </w:tcPr>
          <w:p>
            <w:pPr>
              <w:pStyle w:val="TableContents"/>
              <w:bidi w:val="0"/>
              <w:spacing w:before="0" w:after="283"/>
              <w:jc w:val="left"/>
              <w:rPr/>
            </w:pPr>
            <w:r>
              <w:rPr/>
              <w:t xml:space="preserve">20 toukokuuta 2014 </w:t>
            </w:r>
          </w:p>
        </w:tc>
        <w:tc>
          <w:tcPr>
            <w:tcW w:w="2180" w:type="dxa"/>
            <w:tcBorders/>
            <w:vAlign w:val="center"/>
          </w:tcPr>
          <w:p>
            <w:pPr>
              <w:pStyle w:val="TableContents"/>
              <w:bidi w:val="0"/>
              <w:spacing w:before="0" w:after="283"/>
              <w:jc w:val="left"/>
              <w:rPr/>
            </w:pPr>
            <w:r>
              <w:rPr/>
              <w:t xml:space="preserve">Nitish Kumar </w:t>
            </w:r>
          </w:p>
        </w:tc>
        <w:tc>
          <w:tcPr>
            <w:tcW w:w="1741" w:type="dxa"/>
            <w:tcBorders/>
            <w:vAlign w:val="center"/>
          </w:tcPr>
          <w:p>
            <w:pPr>
              <w:pStyle w:val="TableContents"/>
              <w:bidi w:val="0"/>
              <w:spacing w:before="0" w:after="283"/>
              <w:jc w:val="left"/>
              <w:rPr/>
            </w:pPr>
            <w:r>
              <w:rPr/>
              <w:t xml:space="preserve">Janata Dal (Yhdistynyt) </w:t>
            </w:r>
          </w:p>
        </w:tc>
      </w:tr>
      <w:tr>
        <w:trPr/>
        <w:tc>
          <w:tcPr>
            <w:tcW w:w="518" w:type="dxa"/>
            <w:tcBorders/>
            <w:vAlign w:val="center"/>
          </w:tcPr>
          <w:p>
            <w:pPr>
              <w:pStyle w:val="TableContents"/>
              <w:bidi w:val="0"/>
              <w:spacing w:before="0" w:after="283"/>
              <w:jc w:val="left"/>
              <w:rPr/>
            </w:pPr>
            <w:r>
              <w:rPr/>
              <w:t xml:space="preserve">15 </w:t>
            </w:r>
          </w:p>
        </w:tc>
        <w:tc>
          <w:tcPr>
            <w:tcW w:w="2430" w:type="dxa"/>
            <w:tcBorders/>
            <w:vAlign w:val="center"/>
          </w:tcPr>
          <w:p>
            <w:pPr>
              <w:pStyle w:val="TableContents"/>
              <w:bidi w:val="0"/>
              <w:spacing w:before="0" w:after="283"/>
              <w:jc w:val="left"/>
              <w:rPr/>
            </w:pPr>
            <w:r>
              <w:rPr/>
              <w:t xml:space="preserve">Prashant Kumar Sahi </w:t>
            </w:r>
          </w:p>
        </w:tc>
        <w:tc>
          <w:tcPr>
            <w:tcW w:w="1668" w:type="dxa"/>
            <w:tcBorders/>
            <w:vAlign w:val="center"/>
          </w:tcPr>
          <w:p>
            <w:pPr>
              <w:pStyle w:val="TableContents"/>
              <w:bidi w:val="0"/>
              <w:spacing w:before="0" w:after="283"/>
              <w:jc w:val="left"/>
              <w:rPr/>
            </w:pPr>
            <w:r>
              <w:rPr/>
              <w:t xml:space="preserve">20 toukokuuta 2014 </w:t>
            </w:r>
          </w:p>
        </w:tc>
        <w:tc>
          <w:tcPr>
            <w:tcW w:w="1668" w:type="dxa"/>
            <w:tcBorders/>
            <w:vAlign w:val="center"/>
          </w:tcPr>
          <w:p>
            <w:pPr>
              <w:pStyle w:val="TableContents"/>
              <w:bidi w:val="0"/>
              <w:spacing w:before="0" w:after="283"/>
              <w:jc w:val="left"/>
              <w:rPr/>
            </w:pPr>
            <w:r>
              <w:rPr/>
              <w:t xml:space="preserve">22. helmikuuta 2015 </w:t>
            </w:r>
          </w:p>
        </w:tc>
        <w:tc>
          <w:tcPr>
            <w:tcW w:w="2180" w:type="dxa"/>
            <w:tcBorders/>
            <w:vAlign w:val="center"/>
          </w:tcPr>
          <w:p>
            <w:pPr>
              <w:pStyle w:val="TableContents"/>
              <w:bidi w:val="0"/>
              <w:spacing w:before="0" w:after="283"/>
              <w:jc w:val="left"/>
              <w:rPr/>
            </w:pPr>
            <w:r>
              <w:rPr/>
              <w:t xml:space="preserve">Jitan Ram Manjhi </w:t>
            </w:r>
          </w:p>
        </w:tc>
        <w:tc>
          <w:tcPr>
            <w:tcW w:w="1741" w:type="dxa"/>
            <w:tcBorders/>
            <w:vAlign w:val="center"/>
          </w:tcPr>
          <w:p>
            <w:pPr>
              <w:pStyle w:val="TableContents"/>
              <w:bidi w:val="0"/>
              <w:spacing w:before="0" w:after="283"/>
              <w:jc w:val="left"/>
              <w:rPr/>
            </w:pPr>
            <w:r>
              <w:rPr/>
              <w:t xml:space="preserve">Janata Dal (Yhdistynyt) </w:t>
            </w:r>
          </w:p>
        </w:tc>
      </w:tr>
      <w:tr>
        <w:trPr/>
        <w:tc>
          <w:tcPr>
            <w:tcW w:w="518" w:type="dxa"/>
            <w:tcBorders/>
            <w:vAlign w:val="center"/>
          </w:tcPr>
          <w:p>
            <w:pPr>
              <w:pStyle w:val="TableContents"/>
              <w:bidi w:val="0"/>
              <w:spacing w:before="0" w:after="283"/>
              <w:jc w:val="left"/>
              <w:rPr/>
            </w:pPr>
            <w:r>
              <w:rPr/>
              <w:t xml:space="preserve">16 </w:t>
            </w:r>
          </w:p>
        </w:tc>
        <w:tc>
          <w:tcPr>
            <w:tcW w:w="2430" w:type="dxa"/>
            <w:tcBorders/>
            <w:vAlign w:val="center"/>
          </w:tcPr>
          <w:p>
            <w:pPr>
              <w:pStyle w:val="TableContents"/>
              <w:bidi w:val="0"/>
              <w:spacing w:before="0" w:after="283"/>
              <w:jc w:val="left"/>
              <w:rPr/>
            </w:pPr>
            <w:r>
              <w:rPr/>
              <w:t xml:space="preserve">Ashok Chaudhary </w:t>
            </w:r>
          </w:p>
        </w:tc>
        <w:tc>
          <w:tcPr>
            <w:tcW w:w="1668" w:type="dxa"/>
            <w:tcBorders/>
            <w:vAlign w:val="center"/>
          </w:tcPr>
          <w:p>
            <w:pPr>
              <w:pStyle w:val="TableContents"/>
              <w:bidi w:val="0"/>
              <w:spacing w:before="0" w:after="283"/>
              <w:jc w:val="left"/>
              <w:rPr/>
            </w:pPr>
            <w:r>
              <w:rPr/>
              <w:t xml:space="preserve">20 marraskuuta 2015 </w:t>
            </w:r>
          </w:p>
        </w:tc>
        <w:tc>
          <w:tcPr>
            <w:tcW w:w="1668" w:type="dxa"/>
            <w:tcBorders/>
            <w:vAlign w:val="center"/>
          </w:tcPr>
          <w:p>
            <w:pPr>
              <w:pStyle w:val="TableContents"/>
              <w:bidi w:val="0"/>
              <w:spacing w:before="0" w:after="283"/>
              <w:jc w:val="left"/>
              <w:rPr/>
            </w:pPr>
            <w:r>
              <w:rPr/>
              <w:t xml:space="preserve">elokuu 2017 </w:t>
            </w:r>
          </w:p>
        </w:tc>
        <w:tc>
          <w:tcPr>
            <w:tcW w:w="2180" w:type="dxa"/>
            <w:tcBorders/>
            <w:vAlign w:val="center"/>
          </w:tcPr>
          <w:p>
            <w:pPr>
              <w:pStyle w:val="TableContents"/>
              <w:bidi w:val="0"/>
              <w:spacing w:before="0" w:after="283"/>
              <w:jc w:val="left"/>
              <w:rPr/>
            </w:pPr>
            <w:r>
              <w:rPr/>
              <w:t xml:space="preserve">Nitish Kumar </w:t>
            </w:r>
          </w:p>
        </w:tc>
        <w:tc>
          <w:tcPr>
            <w:tcW w:w="1741" w:type="dxa"/>
            <w:tcBorders/>
            <w:vAlign w:val="center"/>
          </w:tcPr>
          <w:p>
            <w:pPr>
              <w:pStyle w:val="TableContents"/>
              <w:bidi w:val="0"/>
              <w:spacing w:before="0" w:after="283"/>
              <w:jc w:val="left"/>
              <w:rPr/>
            </w:pPr>
            <w:r>
              <w:rPr/>
              <w:t xml:space="preserve">Kongressi </w:t>
            </w:r>
          </w:p>
        </w:tc>
      </w:tr>
      <w:tr>
        <w:trPr/>
        <w:tc>
          <w:tcPr>
            <w:tcW w:w="518" w:type="dxa"/>
            <w:tcBorders/>
            <w:vAlign w:val="center"/>
          </w:tcPr>
          <w:p>
            <w:pPr>
              <w:pStyle w:val="TableContents"/>
              <w:bidi w:val="0"/>
              <w:spacing w:before="0" w:after="283"/>
              <w:jc w:val="left"/>
              <w:rPr/>
            </w:pPr>
            <w:r>
              <w:rPr/>
              <w:t xml:space="preserve">17 </w:t>
            </w:r>
          </w:p>
        </w:tc>
        <w:tc>
          <w:tcPr>
            <w:tcW w:w="2430" w:type="dxa"/>
            <w:tcBorders/>
            <w:vAlign w:val="center"/>
          </w:tcPr>
          <w:p>
            <w:pPr>
              <w:pStyle w:val="TableContents"/>
              <w:bidi w:val="0"/>
              <w:spacing w:before="0" w:after="283"/>
              <w:jc w:val="left"/>
              <w:rPr/>
            </w:pPr>
            <w:r>
              <w:rPr>
                <w:color w:val="A9A9A9"/>
              </w:rPr>
              <w:t xml:space="preserve">Krishna Nandan Prasad Verma </w:t>
            </w:r>
          </w:p>
        </w:tc>
        <w:tc>
          <w:tcPr>
            <w:tcW w:w="1668" w:type="dxa"/>
            <w:tcBorders/>
            <w:vAlign w:val="center"/>
          </w:tcPr>
          <w:p>
            <w:pPr>
              <w:pStyle w:val="TableContents"/>
              <w:bidi w:val="0"/>
              <w:spacing w:before="0" w:after="283"/>
              <w:jc w:val="left"/>
              <w:rPr/>
            </w:pPr>
            <w:r>
              <w:rPr/>
              <w:t xml:space="preserve">elokuu 2017 </w:t>
            </w:r>
          </w:p>
        </w:tc>
        <w:tc>
          <w:tcPr>
            <w:tcW w:w="1668" w:type="dxa"/>
            <w:tcBorders/>
            <w:vAlign w:val="center"/>
          </w:tcPr>
          <w:p>
            <w:pPr>
              <w:pStyle w:val="TableContents"/>
              <w:bidi w:val="0"/>
              <w:spacing w:before="0" w:after="283"/>
              <w:jc w:val="left"/>
              <w:rPr/>
            </w:pPr>
            <w:r>
              <w:rPr/>
              <w:t xml:space="preserve">Viranhaltija </w:t>
            </w:r>
          </w:p>
        </w:tc>
        <w:tc>
          <w:tcPr>
            <w:tcW w:w="2180" w:type="dxa"/>
            <w:tcBorders/>
            <w:vAlign w:val="center"/>
          </w:tcPr>
          <w:p>
            <w:pPr>
              <w:pStyle w:val="TableContents"/>
              <w:bidi w:val="0"/>
              <w:spacing w:before="0" w:after="283"/>
              <w:jc w:val="left"/>
              <w:rPr/>
            </w:pPr>
            <w:r>
              <w:rPr/>
              <w:t xml:space="preserve">Nitish Kumar </w:t>
            </w:r>
          </w:p>
        </w:tc>
        <w:tc>
          <w:tcPr>
            <w:tcW w:w="174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biharin opetusministeri tällä hetkellä?</w:t>
      </w:r>
    </w:p>
    <w:p>
      <w:pPr>
        <w:pStyle w:val="TextBody"/>
        <w:bidi w:val="0"/>
        <w:jc w:val="left"/>
        <w:rPr>
          <w:b/>
          <w:u w:val="single"/>
          <w:shd w:val="clear" w:fill="FFFF00"/>
        </w:rPr>
      </w:pPr>
      <w:r>
        <w:rPr>
          <w:b/>
          <w:u w:val="single"/>
          <w:shd w:val="clear" w:fill="FFFF00"/>
        </w:rPr>
        <w:t xml:space="preserve">Asiakirjan numero 5200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Tunnetuin palkinto on Academy Award of Merit, joka tunnetaan paremmin nimellä Oscar-patsas. Se on </w:t>
      </w:r>
      <w:r>
        <w:rPr/>
        <w:t xml:space="preserve">valmistettu </w:t>
      </w:r>
      <w:r>
        <w:rPr>
          <w:color w:val="A9A9A9"/>
        </w:rPr>
        <w:t xml:space="preserve">kullattua pronssia mustalla metallijalustalla, on </w:t>
      </w:r>
      <w:r>
        <w:rPr/>
        <w:t xml:space="preserve">34,3 cm (13,5 tuumaa) korkea, painaa 3,856 kg (8,5 lb) ja esittää art deco -tyylisesti toteutettua ritaria, jolla on </w:t>
      </w:r>
      <w:r>
        <w:rPr>
          <w:color w:val="DCDCDC"/>
        </w:rPr>
        <w:t xml:space="preserve">ristiretkeläisen miekka </w:t>
      </w:r>
      <w:r>
        <w:rPr/>
        <w:t xml:space="preserve">kädessään </w:t>
      </w:r>
      <w:r>
        <w:rPr/>
        <w:t xml:space="preserve">ja joka seisoo viisipyöräisen filmirullan päällä. Viisi kehää edustavat Akatemian alkuperäisiä haaroja: näyttelijöitä, kirjailijoita, ohjaajia, tuottajia ja teknikkoja.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Oscar-patsaan päällä mitä Oscar seisoo?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Oscar-patsas on tehty?</w:t>
      </w:r>
    </w:p>
    <w:p>
      <w:pPr>
        <w:pStyle w:val="TextBody"/>
        <w:bidi w:val="0"/>
        <w:jc w:val="left"/>
        <w:rPr>
          <w:b/>
          <w:u w:val="single"/>
          <w:shd w:val="clear" w:fill="FFFF00"/>
        </w:rPr>
      </w:pPr>
      <w:r>
        <w:rPr>
          <w:b/>
          <w:u w:val="single"/>
          <w:shd w:val="clear" w:fill="FFFF00"/>
        </w:rPr>
        <w:t xml:space="preserve">Asiakirjan numero 5201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Ensisijaisessa merkityksessään hepreankielinen sana </w:t>
      </w:r>
      <w:r>
        <w:rPr>
          <w:color w:val="A9A9A9"/>
        </w:rPr>
        <w:t xml:space="preserve">mitzvah </w:t>
      </w:r>
      <w:r>
        <w:rPr/>
        <w:t xml:space="preserve">(/ˈmɪtsvə/; tarkoittaa ``käskyä'', </w:t>
      </w:r>
      <w:r>
        <w:rPr>
          <w:rtl w:val="true"/>
        </w:rPr>
        <w:t xml:space="preserve">מִצְוָה </w:t>
      </w:r>
      <w:r>
        <w:rPr/>
        <w:t xml:space="preserve">, (mit͡sˈva), raamatull: miṣwah; monikko </w:t>
      </w:r>
      <w:r>
        <w:rPr/>
        <w:t xml:space="preserve">מִצְווֹת </w:t>
      </w:r>
      <w:r>
        <w:rPr/>
        <w:t xml:space="preserve">mitzvot (mit͡sˈvot), raamatullinen: miṣwoth; sanasta </w:t>
      </w:r>
      <w:r>
        <w:rPr>
          <w:rtl w:val="true"/>
        </w:rPr>
        <w:t xml:space="preserve">צִוָּה</w:t>
      </w:r>
      <w:r>
        <w:rPr/>
        <w:t xml:space="preserve"> ṣiwwah </w:t>
      </w:r>
      <w:r>
        <w:rPr/>
        <w:t xml:space="preserve">``käsky'') viittaa Jumalan käskyihin ja käskyihin.</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sana käsky tarkoittaa hepreaksi</w:t>
      </w:r>
    </w:p>
    <w:p>
      <w:pPr>
        <w:pStyle w:val="TextBody"/>
        <w:bidi w:val="0"/>
        <w:jc w:val="left"/>
        <w:rPr>
          <w:b/>
          <w:u w:val="single"/>
          <w:shd w:val="clear" w:fill="FFFF00"/>
        </w:rPr>
      </w:pPr>
      <w:r>
        <w:rPr>
          <w:b/>
          <w:u w:val="single"/>
          <w:shd w:val="clear" w:fill="FFFF00"/>
        </w:rPr>
        <w:t xml:space="preserve">Asiakirjan numero 5202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Dysphania ambrosioides, aiemmin Chenopodium ambrosioides, joka tunnetaan nimellä </w:t>
      </w:r>
      <w:r>
        <w:rPr>
          <w:color w:val="A9A9A9"/>
        </w:rPr>
        <w:t xml:space="preserve">matosiemen</w:t>
      </w:r>
      <w:r>
        <w:rPr/>
        <w:t xml:space="preserve">, </w:t>
      </w:r>
      <w:r>
        <w:rPr>
          <w:color w:val="DCDCDC"/>
        </w:rPr>
        <w:t xml:space="preserve">jesuiittatee</w:t>
      </w:r>
      <w:r>
        <w:rPr/>
        <w:t xml:space="preserve">, </w:t>
      </w:r>
      <w:r>
        <w:rPr>
          <w:color w:val="2F4F4F"/>
        </w:rPr>
        <w:t xml:space="preserve">meksikolainen tee</w:t>
      </w:r>
      <w:r>
        <w:rPr/>
        <w:t xml:space="preserve">, payqu (paico), epazote, mastruz tai herba sanctæ Mariæ, on yksivuotinen tai lyhytikäinen monivuotinen yrtti, joka on kotoisin Keski-Amerikasta, Etelä-Amerikasta ja Etelä-Meksikosta.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epazoten nimi englanniksi?</w:t>
      </w:r>
    </w:p>
    <w:p>
      <w:pPr>
        <w:pStyle w:val="TextBody"/>
        <w:bidi w:val="0"/>
        <w:jc w:val="left"/>
        <w:rPr>
          <w:b/>
          <w:u w:val="single"/>
          <w:shd w:val="clear" w:fill="FFFF00"/>
        </w:rPr>
      </w:pPr>
      <w:r>
        <w:rPr>
          <w:b/>
          <w:u w:val="single"/>
          <w:shd w:val="clear" w:fill="FFFF00"/>
        </w:rPr>
        <w:t xml:space="preserve">Asiakirjan numero 5203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Spurs oli yksi niistä viidestä seurasta, jotka ajoivat jalkapalloliiton hyväksynnällä perustettua Valioliigaa, joka korvasi jalkapalloliigan ensimmäisen divisioonan englantilaisen jalkapallon korkeimpana sarjana. Vaikka Spursin managerit ja pelaajat, kuten Teddy Sheringham, Jürgen Klinsmann ja David Ginola, vaihtuivat peräkkäin, se sijoittui Valioliigassa 2000-luvun lopulle asti useimmiten keskikastiin ja voitti vain harvoja pokaaleja. Se voitti liigacupin vuonna 1999 George Grahamin johdolla ja uudelleen vuonna </w:t>
      </w:r>
      <w:r>
        <w:rPr>
          <w:color w:val="A9A9A9"/>
        </w:rPr>
        <w:t xml:space="preserve">2008 </w:t>
      </w:r>
      <w:r>
        <w:rPr/>
        <w:t xml:space="preserve">Juande Ramosin johdolla. Suorituskyky parani Harry Redknappin aikana Gareth Balen ja Luka Modrićin kaltaisten pelaajien myötä, ja seura sijoittui 2010-luvun alussa viiden parhaan joukkoon.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Spurs voitti viimeksi valioliigan?</w:t>
      </w:r>
    </w:p>
    <w:p>
      <w:pPr>
        <w:pStyle w:val="TextBody"/>
        <w:bidi w:val="0"/>
        <w:jc w:val="left"/>
        <w:rPr>
          <w:b/>
          <w:shd w:val="clear" w:fill="FFFF00"/>
        </w:rPr>
      </w:pPr>
      <w:r>
        <w:rPr>
          <w:b/>
          <w:shd w:val="clear" w:fill="FFFF00"/>
        </w:rPr>
        <w:t xml:space="preserve">Teksti numero 1</w:t>
      </w:r>
    </w:p>
    <w:p>
      <w:pPr>
        <w:pStyle w:val="TextBody"/>
        <w:numPr>
          <w:ilvl w:val="0"/>
          <w:numId w:val="25"/>
        </w:numPr>
        <w:tabs>
          <w:tab w:val="clear" w:pos="1134"/>
          <w:tab w:val="left" w:leader="none" w:pos="720"/>
        </w:tabs>
        <w:bidi w:val="0"/>
        <w:ind w:start="720" w:hanging="283"/>
        <w:jc w:val="left"/>
        <w:rPr/>
      </w:pPr>
      <w:r>
        <w:rPr/>
        <w:t xml:space="preserve">Ensimmäinen divisioona / Valioliiga: </w:t>
      </w:r>
    </w:p>
    <w:p>
      <w:pPr>
        <w:pStyle w:val="TextBody"/>
        <w:numPr>
          <w:ilvl w:val="0"/>
          <w:numId w:val="26"/>
        </w:numPr>
        <w:tabs>
          <w:tab w:val="clear" w:pos="1134"/>
          <w:tab w:val="left" w:leader="none" w:pos="707"/>
        </w:tabs>
        <w:bidi w:val="0"/>
        <w:ind w:start="707" w:hanging="283"/>
        <w:jc w:val="left"/>
        <w:rPr/>
      </w:pPr>
      <w:r>
        <w:rPr/>
        <w:t xml:space="preserve">Voittajat (2): 1950 -- 51, </w:t>
      </w:r>
      <w:r>
        <w:rPr>
          <w:color w:val="A9A9A9"/>
        </w:rPr>
        <w:t xml:space="preserve">1960 -- </w:t>
      </w:r>
      <w:r>
        <w:rPr/>
        <w:t xml:space="preserve">61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Spurs voitti liigan</w:t>
      </w:r>
    </w:p>
    <w:p>
      <w:pPr>
        <w:pStyle w:val="TextBody"/>
        <w:bidi w:val="0"/>
        <w:jc w:val="left"/>
        <w:rPr>
          <w:b/>
          <w:shd w:val="clear" w:fill="FFFF00"/>
        </w:rPr>
      </w:pPr>
      <w:r>
        <w:rPr>
          <w:b/>
          <w:shd w:val="clear" w:fill="FFFF00"/>
        </w:rPr>
        <w:t xml:space="preserve">Teksti numero 2</w:t>
      </w:r>
    </w:p>
    <w:p>
      <w:pPr>
        <w:pStyle w:val="TextBody"/>
        <w:numPr>
          <w:ilvl w:val="0"/>
          <w:numId w:val="27"/>
        </w:numPr>
        <w:tabs>
          <w:tab w:val="clear" w:pos="1134"/>
          <w:tab w:val="left" w:leader="none" w:pos="707"/>
        </w:tabs>
        <w:bidi w:val="0"/>
        <w:spacing w:before="0" w:after="0"/>
        <w:ind w:start="707" w:hanging="283"/>
        <w:jc w:val="left"/>
        <w:rPr/>
      </w:pPr>
      <w:r>
        <w:rPr/>
        <w:t xml:space="preserve">FA Cup: </w:t>
      </w:r>
    </w:p>
    <w:p>
      <w:pPr>
        <w:pStyle w:val="TextBody"/>
        <w:numPr>
          <w:ilvl w:val="1"/>
          <w:numId w:val="27"/>
        </w:numPr>
        <w:tabs>
          <w:tab w:val="clear" w:pos="1134"/>
          <w:tab w:val="left" w:leader="none" w:pos="1414"/>
        </w:tabs>
        <w:bidi w:val="0"/>
        <w:spacing w:before="0" w:after="0"/>
        <w:ind w:start="1414" w:hanging="283"/>
        <w:jc w:val="left"/>
        <w:rPr/>
      </w:pPr>
      <w:r>
        <w:rPr/>
        <w:t xml:space="preserve">Voittajat (8): 1900 -- 01, 1920 -- 21, 1960 -- 61, 1961 -- 62, 1966 -- 67, 1980 -- 81, 1981 -- 82, </w:t>
      </w:r>
      <w:r>
        <w:rPr>
          <w:color w:val="A9A9A9"/>
        </w:rPr>
        <w:t xml:space="preserve">1990 -- </w:t>
      </w:r>
      <w:r>
        <w:rPr/>
        <w:t xml:space="preserve">91. </w:t>
      </w:r>
    </w:p>
    <w:p>
      <w:pPr>
        <w:pStyle w:val="TextBody"/>
        <w:numPr>
          <w:ilvl w:val="0"/>
          <w:numId w:val="27"/>
        </w:numPr>
        <w:tabs>
          <w:tab w:val="clear" w:pos="1134"/>
          <w:tab w:val="left" w:leader="none" w:pos="707"/>
        </w:tabs>
        <w:bidi w:val="0"/>
        <w:spacing w:before="0" w:after="0"/>
        <w:ind w:start="707" w:hanging="283"/>
        <w:jc w:val="left"/>
        <w:rPr/>
      </w:pPr>
      <w:r>
        <w:rPr/>
        <w:t xml:space="preserve">League Cup: </w:t>
      </w:r>
    </w:p>
    <w:p>
      <w:pPr>
        <w:pStyle w:val="TextBody"/>
        <w:numPr>
          <w:ilvl w:val="1"/>
          <w:numId w:val="27"/>
        </w:numPr>
        <w:tabs>
          <w:tab w:val="clear" w:pos="1134"/>
          <w:tab w:val="left" w:leader="none" w:pos="1414"/>
        </w:tabs>
        <w:bidi w:val="0"/>
        <w:spacing w:before="0" w:after="0"/>
        <w:ind w:start="1414" w:hanging="283"/>
        <w:jc w:val="left"/>
        <w:rPr/>
      </w:pPr>
      <w:r>
        <w:rPr/>
        <w:t xml:space="preserve">Voittajat (4): 1970 -- 71, 1972 -- 73, 1998 -- 99, 2007 -- 08. </w:t>
      </w:r>
    </w:p>
    <w:p>
      <w:pPr>
        <w:pStyle w:val="TextBody"/>
        <w:numPr>
          <w:ilvl w:val="0"/>
          <w:numId w:val="27"/>
        </w:numPr>
        <w:tabs>
          <w:tab w:val="clear" w:pos="1134"/>
          <w:tab w:val="left" w:leader="none" w:pos="707"/>
        </w:tabs>
        <w:bidi w:val="0"/>
        <w:spacing w:before="0" w:after="0"/>
        <w:ind w:start="707" w:hanging="283"/>
        <w:jc w:val="left"/>
        <w:rPr/>
      </w:pPr>
      <w:r>
        <w:rPr/>
        <w:t xml:space="preserve">FA Charity Shield / FA Community Shield: </w:t>
      </w:r>
    </w:p>
    <w:p>
      <w:pPr>
        <w:pStyle w:val="TextBody"/>
        <w:numPr>
          <w:ilvl w:val="1"/>
          <w:numId w:val="27"/>
        </w:numPr>
        <w:tabs>
          <w:tab w:val="clear" w:pos="1134"/>
          <w:tab w:val="left" w:leader="none" w:pos="1414"/>
        </w:tabs>
        <w:bidi w:val="0"/>
        <w:ind w:start="1414" w:hanging="283"/>
        <w:jc w:val="left"/>
        <w:rPr/>
      </w:pPr>
      <w:r>
        <w:rPr/>
        <w:t xml:space="preserve">Voittajat (7): 1921, 1951, 1961, 1962, 1967 *, 1981 *, 1991 * (* jaettu).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tottenham hotspur on viimeksi voittanut fa-cupin?</w:t>
      </w:r>
    </w:p>
    <w:p>
      <w:pPr>
        <w:pStyle w:val="TextBody"/>
        <w:bidi w:val="0"/>
        <w:jc w:val="left"/>
        <w:rPr>
          <w:b/>
          <w:shd w:val="clear" w:fill="FFFF00"/>
        </w:rPr>
      </w:pPr>
      <w:r>
        <w:rPr>
          <w:b/>
          <w:shd w:val="clear" w:fill="FFFF00"/>
        </w:rPr>
        <w:t xml:space="preserve">Teksti numero 3</w:t>
      </w:r>
    </w:p>
    <w:p>
      <w:pPr>
        <w:pStyle w:val="TextBody"/>
        <w:numPr>
          <w:ilvl w:val="0"/>
          <w:numId w:val="28"/>
        </w:numPr>
        <w:tabs>
          <w:tab w:val="clear" w:pos="1134"/>
          <w:tab w:val="left" w:leader="none" w:pos="707"/>
        </w:tabs>
        <w:bidi w:val="0"/>
        <w:spacing w:before="0" w:after="0"/>
        <w:ind w:start="707" w:hanging="283"/>
        <w:jc w:val="left"/>
        <w:rPr/>
      </w:pPr>
      <w:r>
        <w:rPr/>
        <w:t xml:space="preserve">Anglo-Italian League Cup: </w:t>
      </w:r>
    </w:p>
    <w:p>
      <w:pPr>
        <w:pStyle w:val="TextBody"/>
        <w:numPr>
          <w:ilvl w:val="1"/>
          <w:numId w:val="28"/>
        </w:numPr>
        <w:tabs>
          <w:tab w:val="clear" w:pos="1134"/>
          <w:tab w:val="left" w:leader="none" w:pos="1414"/>
        </w:tabs>
        <w:bidi w:val="0"/>
        <w:spacing w:before="0" w:after="0"/>
        <w:ind w:start="1414" w:hanging="283"/>
        <w:jc w:val="left"/>
        <w:rPr/>
      </w:pPr>
      <w:r>
        <w:rPr/>
        <w:t xml:space="preserve">Voittajat (1): 1971 </w:t>
      </w:r>
    </w:p>
    <w:p>
      <w:pPr>
        <w:pStyle w:val="TextBody"/>
        <w:numPr>
          <w:ilvl w:val="0"/>
          <w:numId w:val="28"/>
        </w:numPr>
        <w:tabs>
          <w:tab w:val="clear" w:pos="1134"/>
          <w:tab w:val="left" w:leader="none" w:pos="707"/>
        </w:tabs>
        <w:bidi w:val="0"/>
        <w:spacing w:before="0" w:after="0"/>
        <w:ind w:start="707" w:hanging="283"/>
        <w:jc w:val="left"/>
        <w:rPr/>
      </w:pPr>
      <w:r>
        <w:rPr/>
        <w:t xml:space="preserve">Costa Del Solin turnaus: </w:t>
      </w:r>
    </w:p>
    <w:p>
      <w:pPr>
        <w:pStyle w:val="TextBody"/>
        <w:numPr>
          <w:ilvl w:val="1"/>
          <w:numId w:val="28"/>
        </w:numPr>
        <w:tabs>
          <w:tab w:val="clear" w:pos="1134"/>
          <w:tab w:val="left" w:leader="none" w:pos="1414"/>
        </w:tabs>
        <w:bidi w:val="0"/>
        <w:spacing w:before="0" w:after="0"/>
        <w:ind w:start="1414" w:hanging="283"/>
        <w:jc w:val="left"/>
        <w:rPr/>
      </w:pPr>
      <w:r>
        <w:rPr/>
        <w:t xml:space="preserve">Voittajat (2): 1965, 1966 </w:t>
      </w:r>
    </w:p>
    <w:p>
      <w:pPr>
        <w:pStyle w:val="TextBody"/>
        <w:numPr>
          <w:ilvl w:val="0"/>
          <w:numId w:val="28"/>
        </w:numPr>
        <w:tabs>
          <w:tab w:val="clear" w:pos="1134"/>
          <w:tab w:val="left" w:leader="none" w:pos="707"/>
        </w:tabs>
        <w:bidi w:val="0"/>
        <w:spacing w:before="0" w:after="0"/>
        <w:ind w:start="707" w:hanging="283"/>
        <w:jc w:val="left"/>
        <w:rPr/>
      </w:pPr>
      <w:r>
        <w:rPr/>
        <w:t xml:space="preserve">Nolia Cup: </w:t>
      </w:r>
    </w:p>
    <w:p>
      <w:pPr>
        <w:pStyle w:val="TextBody"/>
        <w:numPr>
          <w:ilvl w:val="1"/>
          <w:numId w:val="28"/>
        </w:numPr>
        <w:tabs>
          <w:tab w:val="clear" w:pos="1134"/>
          <w:tab w:val="left" w:leader="none" w:pos="1414"/>
        </w:tabs>
        <w:bidi w:val="0"/>
        <w:spacing w:before="0" w:after="0"/>
        <w:ind w:start="1414" w:hanging="283"/>
        <w:jc w:val="left"/>
        <w:rPr/>
      </w:pPr>
      <w:r>
        <w:rPr/>
        <w:t xml:space="preserve">Voittajat (1): 1977 </w:t>
      </w:r>
    </w:p>
    <w:p>
      <w:pPr>
        <w:pStyle w:val="TextBody"/>
        <w:numPr>
          <w:ilvl w:val="0"/>
          <w:numId w:val="28"/>
        </w:numPr>
        <w:tabs>
          <w:tab w:val="clear" w:pos="1134"/>
          <w:tab w:val="left" w:leader="none" w:pos="707"/>
        </w:tabs>
        <w:bidi w:val="0"/>
        <w:spacing w:before="0" w:after="0"/>
        <w:ind w:start="707" w:hanging="283"/>
        <w:jc w:val="left"/>
        <w:rPr/>
      </w:pPr>
      <w:r>
        <w:rPr/>
        <w:t xml:space="preserve">Kirin Cup: </w:t>
      </w:r>
    </w:p>
    <w:p>
      <w:pPr>
        <w:pStyle w:val="TextBody"/>
        <w:numPr>
          <w:ilvl w:val="1"/>
          <w:numId w:val="28"/>
        </w:numPr>
        <w:tabs>
          <w:tab w:val="clear" w:pos="1134"/>
          <w:tab w:val="left" w:leader="none" w:pos="1414"/>
        </w:tabs>
        <w:bidi w:val="0"/>
        <w:spacing w:before="0" w:after="0"/>
        <w:ind w:start="1414" w:hanging="283"/>
        <w:jc w:val="left"/>
        <w:rPr/>
      </w:pPr>
      <w:r>
        <w:rPr/>
        <w:t xml:space="preserve">Voittajat (1): 1979 </w:t>
      </w:r>
    </w:p>
    <w:p>
      <w:pPr>
        <w:pStyle w:val="TextBody"/>
        <w:numPr>
          <w:ilvl w:val="0"/>
          <w:numId w:val="28"/>
        </w:numPr>
        <w:tabs>
          <w:tab w:val="clear" w:pos="1134"/>
          <w:tab w:val="left" w:leader="none" w:pos="707"/>
        </w:tabs>
        <w:bidi w:val="0"/>
        <w:spacing w:before="0" w:after="0"/>
        <w:ind w:start="707" w:hanging="283"/>
        <w:jc w:val="left"/>
        <w:rPr/>
      </w:pPr>
      <w:r>
        <w:rPr/>
        <w:t xml:space="preserve">Sun International Challenge Trophy: </w:t>
      </w:r>
    </w:p>
    <w:p>
      <w:pPr>
        <w:pStyle w:val="TextBody"/>
        <w:numPr>
          <w:ilvl w:val="1"/>
          <w:numId w:val="28"/>
        </w:numPr>
        <w:tabs>
          <w:tab w:val="clear" w:pos="1134"/>
          <w:tab w:val="left" w:leader="none" w:pos="1414"/>
        </w:tabs>
        <w:bidi w:val="0"/>
        <w:spacing w:before="0" w:after="0"/>
        <w:ind w:start="1414" w:hanging="283"/>
        <w:jc w:val="left"/>
        <w:rPr/>
      </w:pPr>
      <w:r>
        <w:rPr/>
        <w:t xml:space="preserve">Voittajat (1): 1983 </w:t>
      </w:r>
    </w:p>
    <w:p>
      <w:pPr>
        <w:pStyle w:val="TextBody"/>
        <w:numPr>
          <w:ilvl w:val="0"/>
          <w:numId w:val="28"/>
        </w:numPr>
        <w:tabs>
          <w:tab w:val="clear" w:pos="1134"/>
          <w:tab w:val="left" w:leader="none" w:pos="707"/>
        </w:tabs>
        <w:bidi w:val="0"/>
        <w:spacing w:before="0" w:after="0"/>
        <w:ind w:start="707" w:hanging="283"/>
        <w:jc w:val="left"/>
        <w:rPr/>
      </w:pPr>
      <w:r>
        <w:rPr/>
        <w:t xml:space="preserve">Peace Cup: </w:t>
      </w:r>
    </w:p>
    <w:p>
      <w:pPr>
        <w:pStyle w:val="TextBody"/>
        <w:numPr>
          <w:ilvl w:val="1"/>
          <w:numId w:val="28"/>
        </w:numPr>
        <w:tabs>
          <w:tab w:val="clear" w:pos="1134"/>
          <w:tab w:val="left" w:leader="none" w:pos="1414"/>
        </w:tabs>
        <w:bidi w:val="0"/>
        <w:spacing w:before="0" w:after="0"/>
        <w:ind w:start="1414" w:hanging="283"/>
        <w:jc w:val="left"/>
        <w:rPr/>
      </w:pPr>
      <w:r>
        <w:rPr/>
        <w:t xml:space="preserve">Voittajat (1): 2005 </w:t>
      </w:r>
    </w:p>
    <w:p>
      <w:pPr>
        <w:pStyle w:val="TextBody"/>
        <w:numPr>
          <w:ilvl w:val="0"/>
          <w:numId w:val="28"/>
        </w:numPr>
        <w:tabs>
          <w:tab w:val="clear" w:pos="1134"/>
          <w:tab w:val="left" w:leader="none" w:pos="707"/>
        </w:tabs>
        <w:bidi w:val="0"/>
        <w:spacing w:before="0" w:after="0"/>
        <w:ind w:start="707" w:hanging="283"/>
        <w:jc w:val="left"/>
        <w:rPr/>
      </w:pPr>
      <w:r>
        <w:rPr/>
        <w:t xml:space="preserve">Vodacom Challenge: </w:t>
      </w:r>
    </w:p>
    <w:p>
      <w:pPr>
        <w:pStyle w:val="TextBody"/>
        <w:numPr>
          <w:ilvl w:val="1"/>
          <w:numId w:val="28"/>
        </w:numPr>
        <w:tabs>
          <w:tab w:val="clear" w:pos="1134"/>
          <w:tab w:val="left" w:leader="none" w:pos="1414"/>
        </w:tabs>
        <w:bidi w:val="0"/>
        <w:spacing w:before="0" w:after="0"/>
        <w:ind w:start="1414" w:hanging="283"/>
        <w:jc w:val="left"/>
        <w:rPr/>
      </w:pPr>
      <w:r>
        <w:rPr/>
        <w:t xml:space="preserve">Voittajat (2): 2007, 2011 </w:t>
      </w:r>
    </w:p>
    <w:p>
      <w:pPr>
        <w:pStyle w:val="TextBody"/>
        <w:numPr>
          <w:ilvl w:val="0"/>
          <w:numId w:val="28"/>
        </w:numPr>
        <w:tabs>
          <w:tab w:val="clear" w:pos="1134"/>
          <w:tab w:val="left" w:leader="none" w:pos="707"/>
        </w:tabs>
        <w:bidi w:val="0"/>
        <w:spacing w:before="0" w:after="0"/>
        <w:ind w:start="707" w:hanging="283"/>
        <w:jc w:val="left"/>
        <w:rPr/>
      </w:pPr>
      <w:r>
        <w:rPr/>
        <w:t xml:space="preserve">Feyenoordin juhlavuoden turnaus: </w:t>
      </w:r>
    </w:p>
    <w:p>
      <w:pPr>
        <w:pStyle w:val="TextBody"/>
        <w:numPr>
          <w:ilvl w:val="1"/>
          <w:numId w:val="28"/>
        </w:numPr>
        <w:tabs>
          <w:tab w:val="clear" w:pos="1134"/>
          <w:tab w:val="left" w:leader="none" w:pos="1414"/>
        </w:tabs>
        <w:bidi w:val="0"/>
        <w:spacing w:before="0" w:after="0"/>
        <w:ind w:start="1414" w:hanging="283"/>
        <w:jc w:val="left"/>
        <w:rPr/>
      </w:pPr>
      <w:r>
        <w:rPr/>
        <w:t xml:space="preserve">Voittajat (1): 2008 </w:t>
      </w:r>
    </w:p>
    <w:p>
      <w:pPr>
        <w:pStyle w:val="TextBody"/>
        <w:numPr>
          <w:ilvl w:val="0"/>
          <w:numId w:val="28"/>
        </w:numPr>
        <w:tabs>
          <w:tab w:val="clear" w:pos="1134"/>
          <w:tab w:val="left" w:leader="none" w:pos="707"/>
        </w:tabs>
        <w:bidi w:val="0"/>
        <w:spacing w:before="0" w:after="0"/>
        <w:ind w:start="707" w:hanging="283"/>
        <w:jc w:val="left"/>
        <w:rPr/>
      </w:pPr>
      <w:r>
        <w:rPr/>
        <w:t xml:space="preserve">Barclays Asia Trophy: </w:t>
      </w:r>
    </w:p>
    <w:p>
      <w:pPr>
        <w:pStyle w:val="TextBody"/>
        <w:numPr>
          <w:ilvl w:val="1"/>
          <w:numId w:val="28"/>
        </w:numPr>
        <w:tabs>
          <w:tab w:val="clear" w:pos="1134"/>
          <w:tab w:val="left" w:leader="none" w:pos="1414"/>
        </w:tabs>
        <w:bidi w:val="0"/>
        <w:spacing w:before="0" w:after="0"/>
        <w:ind w:start="1414" w:hanging="283"/>
        <w:jc w:val="left"/>
        <w:rPr/>
      </w:pPr>
      <w:r>
        <w:rPr/>
        <w:t xml:space="preserve">Voittajat (1): 2009 </w:t>
      </w:r>
    </w:p>
    <w:p>
      <w:pPr>
        <w:pStyle w:val="TextBody"/>
        <w:numPr>
          <w:ilvl w:val="0"/>
          <w:numId w:val="28"/>
        </w:numPr>
        <w:tabs>
          <w:tab w:val="clear" w:pos="1134"/>
          <w:tab w:val="left" w:leader="none" w:pos="707"/>
        </w:tabs>
        <w:bidi w:val="0"/>
        <w:spacing w:before="0" w:after="0"/>
        <w:ind w:start="707" w:hanging="283"/>
        <w:jc w:val="left"/>
        <w:rPr/>
      </w:pPr>
      <w:r>
        <w:rPr/>
        <w:t xml:space="preserve">AIA Cup: </w:t>
      </w:r>
    </w:p>
    <w:p>
      <w:pPr>
        <w:pStyle w:val="TextBody"/>
        <w:numPr>
          <w:ilvl w:val="1"/>
          <w:numId w:val="28"/>
        </w:numPr>
        <w:tabs>
          <w:tab w:val="clear" w:pos="1134"/>
          <w:tab w:val="left" w:leader="none" w:pos="1414"/>
        </w:tabs>
        <w:bidi w:val="0"/>
        <w:ind w:start="1414" w:hanging="283"/>
        <w:jc w:val="left"/>
        <w:rPr/>
      </w:pPr>
      <w:r>
        <w:rPr/>
        <w:t xml:space="preserve">Voittajat (1): </w:t>
      </w:r>
      <w:r>
        <w:rPr/>
        <w:t xml:space="preserve">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tottenham hotspur voitti viimeksi pokaalin?</w:t>
      </w:r>
    </w:p>
    <w:p>
      <w:pPr>
        <w:pStyle w:val="TextBody"/>
        <w:bidi w:val="0"/>
        <w:jc w:val="left"/>
        <w:rPr>
          <w:b/>
          <w:shd w:val="clear" w:fill="FFFF00"/>
        </w:rPr>
      </w:pPr>
      <w:r>
        <w:rPr>
          <w:b/>
          <w:shd w:val="clear" w:fill="FFFF00"/>
        </w:rPr>
        <w:t xml:space="preserve">Teksti numero 4</w:t>
      </w:r>
    </w:p>
    <w:p>
      <w:pPr>
        <w:pStyle w:val="TextBody"/>
        <w:numPr>
          <w:ilvl w:val="0"/>
          <w:numId w:val="29"/>
        </w:numPr>
        <w:tabs>
          <w:tab w:val="clear" w:pos="1134"/>
          <w:tab w:val="left" w:leader="none" w:pos="707"/>
        </w:tabs>
        <w:bidi w:val="0"/>
        <w:spacing w:before="0" w:after="0"/>
        <w:ind w:start="707" w:hanging="283"/>
        <w:jc w:val="left"/>
        <w:rPr/>
      </w:pPr>
      <w:r>
        <w:rPr/>
        <w:t xml:space="preserve">FA Cup: </w:t>
      </w:r>
    </w:p>
    <w:p>
      <w:pPr>
        <w:pStyle w:val="TextBody"/>
        <w:numPr>
          <w:ilvl w:val="1"/>
          <w:numId w:val="29"/>
        </w:numPr>
        <w:tabs>
          <w:tab w:val="clear" w:pos="1134"/>
          <w:tab w:val="left" w:leader="none" w:pos="1414"/>
        </w:tabs>
        <w:bidi w:val="0"/>
        <w:spacing w:before="0" w:after="0"/>
        <w:ind w:start="1414" w:hanging="283"/>
        <w:jc w:val="left"/>
        <w:rPr/>
      </w:pPr>
      <w:r>
        <w:rPr/>
        <w:t xml:space="preserve">Voittajat (8): 1900 -- 01, 1920 -- 21, 1960 -- 61 (D), 1961 -- 62, 1966 -- 67, 1980 -- 81, 1981 -- 82, </w:t>
      </w:r>
      <w:r>
        <w:rPr>
          <w:color w:val="A9A9A9"/>
        </w:rPr>
        <w:t xml:space="preserve">1990 -- </w:t>
      </w:r>
      <w:r>
        <w:rPr/>
        <w:t xml:space="preserve">91. </w:t>
      </w:r>
    </w:p>
    <w:p>
      <w:pPr>
        <w:pStyle w:val="TextBody"/>
        <w:numPr>
          <w:ilvl w:val="0"/>
          <w:numId w:val="29"/>
        </w:numPr>
        <w:tabs>
          <w:tab w:val="clear" w:pos="1134"/>
          <w:tab w:val="left" w:leader="none" w:pos="707"/>
        </w:tabs>
        <w:bidi w:val="0"/>
        <w:spacing w:before="0" w:after="0"/>
        <w:ind w:start="707" w:hanging="283"/>
        <w:jc w:val="left"/>
        <w:rPr/>
      </w:pPr>
      <w:r>
        <w:rPr/>
        <w:t xml:space="preserve">League Cup: </w:t>
      </w:r>
    </w:p>
    <w:p>
      <w:pPr>
        <w:pStyle w:val="TextBody"/>
        <w:numPr>
          <w:ilvl w:val="1"/>
          <w:numId w:val="29"/>
        </w:numPr>
        <w:tabs>
          <w:tab w:val="clear" w:pos="1134"/>
          <w:tab w:val="left" w:leader="none" w:pos="1414"/>
        </w:tabs>
        <w:bidi w:val="0"/>
        <w:spacing w:before="0" w:after="0"/>
        <w:ind w:start="1414" w:hanging="283"/>
        <w:jc w:val="left"/>
        <w:rPr/>
      </w:pPr>
      <w:r>
        <w:rPr/>
        <w:t xml:space="preserve">Voittajat (4): 1970 -- 71, 1972 -- 73, 1998 -- 99, </w:t>
      </w:r>
      <w:r>
        <w:rPr>
          <w:color w:val="DCDCDC"/>
        </w:rPr>
        <w:t xml:space="preserve">2007 -- </w:t>
      </w:r>
      <w:r>
        <w:rPr/>
        <w:t xml:space="preserve">08. </w:t>
      </w:r>
    </w:p>
    <w:p>
      <w:pPr>
        <w:pStyle w:val="TextBody"/>
        <w:numPr>
          <w:ilvl w:val="0"/>
          <w:numId w:val="29"/>
        </w:numPr>
        <w:tabs>
          <w:tab w:val="clear" w:pos="1134"/>
          <w:tab w:val="left" w:leader="none" w:pos="707"/>
        </w:tabs>
        <w:bidi w:val="0"/>
        <w:spacing w:before="0" w:after="0"/>
        <w:ind w:start="707" w:hanging="283"/>
        <w:jc w:val="left"/>
        <w:rPr/>
      </w:pPr>
      <w:r>
        <w:rPr/>
        <w:t xml:space="preserve">FA Charity Shield / FA Community Shield: </w:t>
      </w:r>
    </w:p>
    <w:p>
      <w:pPr>
        <w:pStyle w:val="TextBody"/>
        <w:numPr>
          <w:ilvl w:val="1"/>
          <w:numId w:val="29"/>
        </w:numPr>
        <w:tabs>
          <w:tab w:val="clear" w:pos="1134"/>
          <w:tab w:val="left" w:leader="none" w:pos="1414"/>
        </w:tabs>
        <w:bidi w:val="0"/>
        <w:ind w:start="1414" w:hanging="283"/>
        <w:jc w:val="left"/>
        <w:rPr/>
      </w:pPr>
      <w:r>
        <w:rPr/>
        <w:t xml:space="preserve">Voittajat (7): 1921, 1951, 1961, 1962, 1967 *, 1981 *, 1991 * (* jaettu).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tottenham voitti viimeksi pokaalin?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Spurs voitti viimeksi fa-cupin?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Vuonna 1882 perustettu Tottenham voitti FA Cupin ensimmäisen kerran vuonna 1901, mikä teki siitä ainoan liigan ulkopuolisen seuran, joka on voittanut FA Cupin sitten Football Leaguen perustamisen vuonna 1888. Tottenham oli 20. vuosisadan ensimmäinen seura, joka saavutti liigan ja FA Cupin tuplamestaruuden voittamalla molemmat kilpailut kaudella 1960 - 61. Puolustettuaan FA Cupia menestyksekkäästi vuonna 1962, vuonna 1963 joukkueesta tuli ensimmäinen brittiläinen seura, joka voitti UEFA:n seurakilpailun - Euroopan Cup-voittajien cupin. Vuonna 1967 Spurs voitti FA Cupin kolmannen kerran 1960-luvulla. 1970-luvulla Tottenham voitti liigacupin kahdesti ja voitti UEFA-cupin ensimmäisen kerran vuonna 1972, jolloin siitä tuli ensimmäinen brittiläinen seura, joka voitti kaksi eri suurta eurooppalaista pokaalia. 1980-luvulla Spurs voitti useita pokaaleja: FA-cupin kahdesti, FA Community Shieldin ja UEFA-cupin vuonna 1984. </w:t>
      </w:r>
      <w:r>
        <w:rPr>
          <w:color w:val="A9A9A9"/>
        </w:rPr>
        <w:t xml:space="preserve">1990-luvulla </w:t>
      </w:r>
      <w:r>
        <w:rPr/>
        <w:t xml:space="preserve">seura voitti FA Cupin ja League Cupin, ja kun se voitti League Cupin vielä kerran vuonna 2008, se oli voittanut suuren pokaalin jokaisena viimeisenä kuutena vuosikymmenenä - saavutuksen, jonka vain Manchester United on saavuttanut.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tottenham voitti viimeksi fa-cupin?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Spurs oli yksi niistä viidestä seurasta, jotka ajoivat Valioliigan perustamista, joka luotiin jalkapalloliiton hyväksynnällä korvaamaan jalkapalloliigan ykkösdivisioona englantilaisen jalkapallon korkeimpana divisioonana. Vaikka Spursin managerit ja pelaajat, kuten Teddy Sheringham, Jürgen Klinsmann ja David Ginola, vaihtuivat peräkkäin, se sijoittui Valioliigassa 2000-luvun lopulle asti useimmiten keskikastiin ja voitti vain harvoja pokaaleja. Se voitti liigacupin vuonna 1999 George Grahamin johdolla ja vuonna </w:t>
      </w:r>
      <w:r>
        <w:rPr>
          <w:color w:val="A9A9A9"/>
        </w:rPr>
        <w:t xml:space="preserve">2008 </w:t>
      </w:r>
      <w:r>
        <w:rPr/>
        <w:t xml:space="preserve">Juande Ramosin johdolla. 2000-luvun lopusta lähtien Spurs on sijoittunut kuuden parhaan joukkoon.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Spurs oli viimeksi valioliigan kärjessä?</w:t>
      </w:r>
    </w:p>
    <w:p>
      <w:pPr>
        <w:pStyle w:val="TextBody"/>
        <w:bidi w:val="0"/>
        <w:jc w:val="left"/>
        <w:rPr>
          <w:b/>
          <w:shd w:val="clear" w:fill="FFFF00"/>
        </w:rPr>
      </w:pPr>
      <w:r>
        <w:rPr>
          <w:b/>
          <w:shd w:val="clear" w:fill="FFFF00"/>
        </w:rPr>
        <w:t xml:space="preserve">Teksti numero 7</w:t>
      </w:r>
    </w:p>
    <w:p>
      <w:pPr>
        <w:pStyle w:val="TextBody"/>
        <w:numPr>
          <w:ilvl w:val="0"/>
          <w:numId w:val="30"/>
        </w:numPr>
        <w:tabs>
          <w:tab w:val="clear" w:pos="1134"/>
          <w:tab w:val="left" w:leader="none" w:pos="720"/>
        </w:tabs>
        <w:bidi w:val="0"/>
        <w:ind w:start="720" w:hanging="283"/>
        <w:jc w:val="left"/>
        <w:rPr/>
      </w:pPr>
      <w:r>
        <w:rPr/>
        <w:t xml:space="preserve">League Cup: </w:t>
      </w:r>
    </w:p>
    <w:p>
      <w:pPr>
        <w:pStyle w:val="TextBody"/>
        <w:numPr>
          <w:ilvl w:val="0"/>
          <w:numId w:val="31"/>
        </w:numPr>
        <w:tabs>
          <w:tab w:val="clear" w:pos="1134"/>
          <w:tab w:val="left" w:leader="none" w:pos="707"/>
        </w:tabs>
        <w:bidi w:val="0"/>
        <w:ind w:start="707" w:hanging="283"/>
        <w:jc w:val="left"/>
        <w:rPr/>
      </w:pPr>
      <w:r>
        <w:rPr/>
        <w:t xml:space="preserve">Voittajat (4): 1970 -- 71, 1972 -- 73, 1998 -- 99, </w:t>
      </w:r>
      <w:r>
        <w:rPr>
          <w:color w:val="A9A9A9"/>
        </w:rPr>
        <w:t xml:space="preserve">2007 -- </w:t>
      </w:r>
      <w:r>
        <w:rPr/>
        <w:t xml:space="preserve">08.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tottenham hotspur voitti viimeksi cupin?</w:t>
      </w:r>
    </w:p>
    <w:p>
      <w:pPr>
        <w:pStyle w:val="TextBody"/>
        <w:bidi w:val="0"/>
        <w:jc w:val="left"/>
        <w:rPr>
          <w:b/>
          <w:u w:val="single"/>
          <w:shd w:val="clear" w:fill="FFFF00"/>
        </w:rPr>
      </w:pPr>
      <w:r>
        <w:rPr>
          <w:b/>
          <w:u w:val="single"/>
          <w:shd w:val="clear" w:fill="FFFF00"/>
        </w:rPr>
        <w:t xml:space="preserve">Asiakirjan numero 5204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Glee: The Music Presents the Warblers on seitsemäs soundtrack-albumi, jonka on tehnyt Glee, musikaalinen draamakomediasarja, joka esitetään Foxilla Yhdysvalloissa. Se julkaistiin Columbia Recordsin kautta </w:t>
      </w:r>
      <w:r>
        <w:rPr>
          <w:color w:val="A9A9A9"/>
        </w:rPr>
        <w:t xml:space="preserve">19. huhtikuuta 2011</w:t>
      </w:r>
      <w:r>
        <w:rPr/>
        <w:t xml:space="preserve">, ja se sisältää kolmetoista kansilevyä: yksitoista mukana olevaa esitystä sarjan toiselta tuotantokaudelta ja kaksi yksinoikeudella levylle. Esiintyjiä kuvataan Glee-ohjelmassa kuvitteellisena Dalton Academy Warblers -yhtyeenä, joka on vain miehiä edustava lukion laulukerho Westervillessä, Ohiossa. Darren Criss toimii päälaulajana, Chris Colfer laulaa yhdessä kappaleessa päälaulajana ja parissa muussa kappaleessa toisena laulajana, kun taas Beelzebubs, Tuftsin yliopiston miespuolinen a cappella -yhtye, laulaa taustalauluja. Dante Di Loreto ja Brad Falchuk toimivat albumin vastaavina tuottajina, ja sen kappaleita on myyty yhteensä yli 1,3 miljoonaa kappaletta.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warblers esiintyi ensimmäisen kerran Glee-ohjelmassa?</w:t>
      </w:r>
    </w:p>
    <w:p>
      <w:pPr>
        <w:pStyle w:val="TextBody"/>
        <w:bidi w:val="0"/>
        <w:jc w:val="left"/>
        <w:rPr>
          <w:b/>
          <w:u w:val="single"/>
          <w:shd w:val="clear" w:fill="FFFF00"/>
        </w:rPr>
      </w:pPr>
      <w:r>
        <w:rPr>
          <w:b/>
          <w:u w:val="single"/>
          <w:shd w:val="clear" w:fill="FFFF00"/>
        </w:rPr>
        <w:t xml:space="preserve">Asiakirjan numero 5205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Samsung Galaxy Grand Prime </w:t>
      </w:r>
    </w:p>
    <w:tbl>
      <w:tblPr>
        <w:tblW w:w="10205" w:type="dxa"/>
        <w:jc w:val="left"/>
        <w:tblInd w:w="0" w:type="dxa"/>
        <w:tblLayout w:type="fixed"/>
        <w:tblCellMar>
          <w:top w:w="28" w:type="dxa"/>
          <w:left w:w="28" w:type="dxa"/>
          <w:bottom w:w="28" w:type="dxa"/>
          <w:right w:w="28" w:type="dxa"/>
        </w:tblCellMar>
      </w:tblPr>
      <w:tblGrid>
        <w:gridCol w:w="1741"/>
        <w:gridCol w:w="8464"/>
      </w:tblGrid>
      <w:tr>
        <w:trPr/>
        <w:tc>
          <w:tcPr>
            <w:tcW w:w="1741" w:type="dxa"/>
            <w:tcBorders/>
            <w:vAlign w:val="center"/>
          </w:tcPr>
          <w:p>
            <w:pPr>
              <w:pStyle w:val="TableHeading"/>
              <w:suppressLineNumbers/>
              <w:bidi w:val="0"/>
              <w:spacing w:before="0" w:after="283"/>
              <w:jc w:val="center"/>
              <w:rPr/>
            </w:pPr>
            <w:r>
              <w:rPr/>
              <w:t xml:space="preserve">Koodinimi </w:t>
            </w:r>
          </w:p>
        </w:tc>
        <w:tc>
          <w:tcPr>
            <w:tcW w:w="8464" w:type="dxa"/>
            <w:tcBorders/>
            <w:vAlign w:val="center"/>
          </w:tcPr>
          <w:p>
            <w:pPr>
              <w:pStyle w:val="TableContents"/>
              <w:bidi w:val="0"/>
              <w:spacing w:before="0" w:after="283"/>
              <w:jc w:val="left"/>
              <w:rPr/>
            </w:pPr>
            <w:r>
              <w:rPr/>
              <w:t xml:space="preserve">fortuna grandprime </w:t>
            </w:r>
          </w:p>
        </w:tc>
      </w:tr>
      <w:tr>
        <w:trPr/>
        <w:tc>
          <w:tcPr>
            <w:tcW w:w="1741" w:type="dxa"/>
            <w:tcBorders/>
            <w:vAlign w:val="center"/>
          </w:tcPr>
          <w:p>
            <w:pPr>
              <w:pStyle w:val="TableHeading"/>
              <w:suppressLineNumbers/>
              <w:bidi w:val="0"/>
              <w:spacing w:before="0" w:after="283"/>
              <w:jc w:val="center"/>
              <w:rPr/>
            </w:pPr>
            <w:r>
              <w:rPr/>
              <w:t xml:space="preserve">Valmistaja </w:t>
            </w:r>
          </w:p>
        </w:tc>
        <w:tc>
          <w:tcPr>
            <w:tcW w:w="8464" w:type="dxa"/>
            <w:tcBorders/>
            <w:vAlign w:val="center"/>
          </w:tcPr>
          <w:p>
            <w:pPr>
              <w:pStyle w:val="TableContents"/>
              <w:bidi w:val="0"/>
              <w:spacing w:before="0" w:after="283"/>
              <w:jc w:val="left"/>
              <w:rPr/>
            </w:pPr>
            <w:r>
              <w:rPr/>
              <w:t xml:space="preserve">Samsung Electronics </w:t>
            </w:r>
          </w:p>
        </w:tc>
      </w:tr>
      <w:tr>
        <w:trPr/>
        <w:tc>
          <w:tcPr>
            <w:tcW w:w="1741" w:type="dxa"/>
            <w:tcBorders/>
            <w:vAlign w:val="center"/>
          </w:tcPr>
          <w:p>
            <w:pPr>
              <w:pStyle w:val="TableHeading"/>
              <w:suppressLineNumbers/>
              <w:bidi w:val="0"/>
              <w:spacing w:before="0" w:after="283"/>
              <w:jc w:val="center"/>
              <w:rPr/>
            </w:pPr>
            <w:r>
              <w:rPr/>
              <w:t xml:space="preserve">Sarja </w:t>
            </w:r>
          </w:p>
        </w:tc>
        <w:tc>
          <w:tcPr>
            <w:tcW w:w="8464" w:type="dxa"/>
            <w:tcBorders/>
            <w:vAlign w:val="center"/>
          </w:tcPr>
          <w:p>
            <w:pPr>
              <w:pStyle w:val="TableContents"/>
              <w:bidi w:val="0"/>
              <w:spacing w:before="0" w:after="283"/>
              <w:jc w:val="left"/>
              <w:rPr/>
            </w:pPr>
            <w:r>
              <w:rPr/>
              <w:t xml:space="preserve">Samsung Galaxy </w:t>
            </w:r>
          </w:p>
        </w:tc>
      </w:tr>
      <w:tr>
        <w:trPr/>
        <w:tc>
          <w:tcPr>
            <w:tcW w:w="1741" w:type="dxa"/>
            <w:tcBorders/>
            <w:vAlign w:val="center"/>
          </w:tcPr>
          <w:p>
            <w:pPr>
              <w:pStyle w:val="TableHeading"/>
              <w:suppressLineNumbers/>
              <w:bidi w:val="0"/>
              <w:spacing w:before="0" w:after="283"/>
              <w:jc w:val="center"/>
              <w:rPr/>
            </w:pPr>
            <w:r>
              <w:rPr/>
              <w:t xml:space="preserve">Malli </w:t>
            </w:r>
          </w:p>
        </w:tc>
        <w:tc>
          <w:tcPr>
            <w:tcW w:w="8464" w:type="dxa"/>
            <w:tcBorders/>
            <w:vAlign w:val="center"/>
          </w:tcPr>
          <w:p>
            <w:pPr>
              <w:pStyle w:val="TableContents"/>
              <w:bidi w:val="0"/>
              <w:spacing w:before="0" w:after="283"/>
              <w:jc w:val="left"/>
              <w:rPr/>
            </w:pPr>
            <w:r>
              <w:rPr/>
              <w:t xml:space="preserve">SM-G530H/DS (Dual SIM-vaihtoehto) SM-G530F (LTE-vaihtoehto) SM-G530BT (brasilialainen vaihtoehto) SM-G530FZ SM-G530M SM-G531F (Value Edition LTE) SM-G531H/DL (Value Edition Dual SIM) SM-G531BT (brasilialainen vaihtoehto; SBTVD Dual SIM-vaihtoehto) SM-G531F/DD (Value Edition LTE Dual SIM) SM-G531Y (Value Edition) </w:t>
            </w:r>
          </w:p>
        </w:tc>
      </w:tr>
      <w:tr>
        <w:trPr/>
        <w:tc>
          <w:tcPr>
            <w:tcW w:w="1741" w:type="dxa"/>
            <w:tcBorders/>
            <w:vAlign w:val="center"/>
          </w:tcPr>
          <w:p>
            <w:pPr>
              <w:pStyle w:val="TableHeading"/>
              <w:suppressLineNumbers/>
              <w:bidi w:val="0"/>
              <w:spacing w:before="0" w:after="283"/>
              <w:jc w:val="center"/>
              <w:rPr/>
            </w:pPr>
            <w:r>
              <w:rPr/>
              <w:t xml:space="preserve">Yhteensopivat verkot </w:t>
            </w:r>
          </w:p>
        </w:tc>
        <w:tc>
          <w:tcPr>
            <w:tcW w:w="8464" w:type="dxa"/>
            <w:tcBorders/>
            <w:vAlign w:val="center"/>
          </w:tcPr>
          <w:p>
            <w:pPr>
              <w:pStyle w:val="TableContents"/>
              <w:bidi w:val="0"/>
              <w:spacing w:before="0" w:after="283"/>
              <w:jc w:val="left"/>
              <w:rPr/>
            </w:pPr>
            <w:r>
              <w:rPr/>
              <w:t xml:space="preserve">(GSM / GPRS / EDGE): 850, 900, 1800 ja 1900 MHz; 3G (HSPA 42,2 / 5,76 Mbit/s): HSDPA 850 / - 900 / - 1900 / - 2100 MHz; 4G LTE (Cat4 150 / 50 Mbit/s): 700, 800, 850, 900, 1700, 1800, 1900, 2100 ja 2600 MHz. </w:t>
            </w:r>
          </w:p>
        </w:tc>
      </w:tr>
      <w:tr>
        <w:trPr/>
        <w:tc>
          <w:tcPr>
            <w:tcW w:w="1741" w:type="dxa"/>
            <w:tcBorders/>
            <w:vAlign w:val="center"/>
          </w:tcPr>
          <w:p>
            <w:pPr>
              <w:pStyle w:val="TableHeading"/>
              <w:suppressLineNumbers/>
              <w:bidi w:val="0"/>
              <w:spacing w:before="0" w:after="283"/>
              <w:jc w:val="center"/>
              <w:rPr/>
            </w:pPr>
            <w:r>
              <w:rPr/>
              <w:t xml:space="preserve">Julkaistiin ensimmäisen kerran </w:t>
            </w:r>
          </w:p>
        </w:tc>
        <w:tc>
          <w:tcPr>
            <w:tcW w:w="8464" w:type="dxa"/>
            <w:tcBorders/>
            <w:vAlign w:val="center"/>
          </w:tcPr>
          <w:p>
            <w:pPr>
              <w:pStyle w:val="TableContents"/>
              <w:bidi w:val="0"/>
              <w:spacing w:before="0" w:after="283"/>
              <w:jc w:val="left"/>
              <w:rPr/>
            </w:pPr>
            <w:r>
              <w:rPr>
                <w:color w:val="A9A9A9"/>
              </w:rPr>
              <w:t xml:space="preserve">kesäkuu </w:t>
            </w:r>
            <w:r>
              <w:rPr/>
              <w:t xml:space="preserve">2015 </w:t>
            </w:r>
          </w:p>
        </w:tc>
      </w:tr>
      <w:tr>
        <w:trPr/>
        <w:tc>
          <w:tcPr>
            <w:tcW w:w="1741" w:type="dxa"/>
            <w:tcBorders/>
            <w:vAlign w:val="center"/>
          </w:tcPr>
          <w:p>
            <w:pPr>
              <w:pStyle w:val="TableHeading"/>
              <w:suppressLineNumbers/>
              <w:bidi w:val="0"/>
              <w:spacing w:before="0" w:after="283"/>
              <w:jc w:val="center"/>
              <w:rPr/>
            </w:pPr>
            <w:r>
              <w:rPr/>
              <w:t xml:space="preserve">Edeltäjä </w:t>
            </w:r>
          </w:p>
        </w:tc>
        <w:tc>
          <w:tcPr>
            <w:tcW w:w="8464" w:type="dxa"/>
            <w:tcBorders/>
            <w:vAlign w:val="center"/>
          </w:tcPr>
          <w:p>
            <w:pPr>
              <w:pStyle w:val="TableContents"/>
              <w:bidi w:val="0"/>
              <w:spacing w:before="0" w:after="283"/>
              <w:jc w:val="left"/>
              <w:rPr/>
            </w:pPr>
            <w:r>
              <w:rPr/>
              <w:t xml:space="preserve">Samsung Galaxy Core Prime </w:t>
            </w:r>
          </w:p>
        </w:tc>
      </w:tr>
      <w:tr>
        <w:trPr/>
        <w:tc>
          <w:tcPr>
            <w:tcW w:w="1741" w:type="dxa"/>
            <w:tcBorders/>
            <w:vAlign w:val="center"/>
          </w:tcPr>
          <w:p>
            <w:pPr>
              <w:pStyle w:val="TableHeading"/>
              <w:suppressLineNumbers/>
              <w:bidi w:val="0"/>
              <w:spacing w:before="0" w:after="283"/>
              <w:jc w:val="center"/>
              <w:rPr/>
            </w:pPr>
            <w:r>
              <w:rPr/>
              <w:t xml:space="preserve">Seuraajat </w:t>
            </w:r>
          </w:p>
        </w:tc>
        <w:tc>
          <w:tcPr>
            <w:tcW w:w="8464" w:type="dxa"/>
            <w:tcBorders/>
            <w:vAlign w:val="center"/>
          </w:tcPr>
          <w:p>
            <w:pPr>
              <w:pStyle w:val="TableContents"/>
              <w:bidi w:val="0"/>
              <w:spacing w:before="0" w:after="283"/>
              <w:jc w:val="left"/>
              <w:rPr/>
            </w:pPr>
            <w:r>
              <w:rPr/>
              <w:t xml:space="preserve">Samsung Galaxy J2 Prime / Grand Prime+ </w:t>
            </w:r>
          </w:p>
        </w:tc>
      </w:tr>
      <w:tr>
        <w:trPr/>
        <w:tc>
          <w:tcPr>
            <w:tcW w:w="1741" w:type="dxa"/>
            <w:tcBorders/>
            <w:vAlign w:val="center"/>
          </w:tcPr>
          <w:p>
            <w:pPr>
              <w:pStyle w:val="TableHeading"/>
              <w:suppressLineNumbers/>
              <w:bidi w:val="0"/>
              <w:spacing w:before="0" w:after="283"/>
              <w:jc w:val="center"/>
              <w:rPr/>
            </w:pPr>
            <w:r>
              <w:rPr/>
              <w:t xml:space="preserve">Aiheeseen liittyvät </w:t>
            </w:r>
          </w:p>
        </w:tc>
        <w:tc>
          <w:tcPr>
            <w:tcW w:w="8464" w:type="dxa"/>
            <w:tcBorders/>
            <w:vAlign w:val="center"/>
          </w:tcPr>
          <w:p>
            <w:pPr>
              <w:pStyle w:val="TableContents"/>
              <w:bidi w:val="0"/>
              <w:spacing w:before="0" w:after="283"/>
              <w:jc w:val="left"/>
              <w:rPr/>
            </w:pPr>
            <w:r>
              <w:rPr/>
              <w:t xml:space="preserve">Samsung Galaxy On5 Samsung Galaxy On7 </w:t>
            </w:r>
          </w:p>
        </w:tc>
      </w:tr>
      <w:tr>
        <w:trPr/>
        <w:tc>
          <w:tcPr>
            <w:tcW w:w="1741" w:type="dxa"/>
            <w:tcBorders/>
            <w:vAlign w:val="center"/>
          </w:tcPr>
          <w:p>
            <w:pPr>
              <w:pStyle w:val="TableHeading"/>
              <w:suppressLineNumbers/>
              <w:bidi w:val="0"/>
              <w:spacing w:before="0" w:after="283"/>
              <w:jc w:val="center"/>
              <w:rPr/>
            </w:pPr>
            <w:r>
              <w:rPr/>
              <w:t xml:space="preserve">Tyyppi </w:t>
            </w:r>
          </w:p>
        </w:tc>
        <w:tc>
          <w:tcPr>
            <w:tcW w:w="8464" w:type="dxa"/>
            <w:tcBorders/>
            <w:vAlign w:val="center"/>
          </w:tcPr>
          <w:p>
            <w:pPr>
              <w:pStyle w:val="TableContents"/>
              <w:bidi w:val="0"/>
              <w:spacing w:before="0" w:after="283"/>
              <w:jc w:val="left"/>
              <w:rPr/>
            </w:pPr>
            <w:r>
              <w:rPr/>
              <w:t xml:space="preserve">Kosketusnäytöllinen älypuhelin </w:t>
            </w:r>
          </w:p>
        </w:tc>
      </w:tr>
      <w:tr>
        <w:trPr/>
        <w:tc>
          <w:tcPr>
            <w:tcW w:w="1741" w:type="dxa"/>
            <w:tcBorders/>
            <w:vAlign w:val="center"/>
          </w:tcPr>
          <w:p>
            <w:pPr>
              <w:pStyle w:val="TableHeading"/>
              <w:suppressLineNumbers/>
              <w:bidi w:val="0"/>
              <w:spacing w:before="0" w:after="283"/>
              <w:jc w:val="center"/>
              <w:rPr/>
            </w:pPr>
            <w:r>
              <w:rPr/>
              <w:t xml:space="preserve">Muotoilutekijä </w:t>
            </w:r>
          </w:p>
        </w:tc>
        <w:tc>
          <w:tcPr>
            <w:tcW w:w="8464" w:type="dxa"/>
            <w:tcBorders/>
            <w:vAlign w:val="center"/>
          </w:tcPr>
          <w:p>
            <w:pPr>
              <w:pStyle w:val="TableContents"/>
              <w:bidi w:val="0"/>
              <w:spacing w:before="0" w:after="283"/>
              <w:jc w:val="left"/>
              <w:rPr/>
            </w:pPr>
            <w:r>
              <w:rPr/>
              <w:t xml:space="preserve">Liuskekivi </w:t>
            </w:r>
          </w:p>
        </w:tc>
      </w:tr>
      <w:tr>
        <w:trPr/>
        <w:tc>
          <w:tcPr>
            <w:tcW w:w="1741" w:type="dxa"/>
            <w:tcBorders/>
            <w:vAlign w:val="center"/>
          </w:tcPr>
          <w:p>
            <w:pPr>
              <w:pStyle w:val="TableHeading"/>
              <w:bidi w:val="0"/>
              <w:spacing w:before="0" w:after="283"/>
              <w:rPr>
                <w:sz w:val="4"/>
                <w:szCs w:val="4"/>
              </w:rPr>
            </w:pPr>
            <w:r>
              <w:rPr>
                <w:sz w:val="4"/>
                <w:szCs w:val="4"/>
              </w:rPr>
            </w:r>
          </w:p>
        </w:tc>
        <w:tc>
          <w:tcPr>
            <w:tcW w:w="8464" w:type="dxa"/>
            <w:tcBorders/>
            <w:vAlign w:val="center"/>
          </w:tcPr>
          <w:p>
            <w:pPr>
              <w:pStyle w:val="TableContents"/>
              <w:bidi w:val="0"/>
              <w:spacing w:before="0" w:after="283"/>
              <w:jc w:val="left"/>
              <w:rPr/>
            </w:pPr>
            <w:r>
              <w:rPr/>
              <w:t xml:space="preserve">144,8 mm (5,70 tuumaa) K 72,1 mm (2,84 tuumaa) L 8,6 mm (0,34 tuumaa) S </w:t>
            </w:r>
          </w:p>
        </w:tc>
      </w:tr>
      <w:tr>
        <w:trPr/>
        <w:tc>
          <w:tcPr>
            <w:tcW w:w="1741" w:type="dxa"/>
            <w:tcBorders/>
            <w:vAlign w:val="center"/>
          </w:tcPr>
          <w:p>
            <w:pPr>
              <w:pStyle w:val="TableHeading"/>
              <w:suppressLineNumbers/>
              <w:bidi w:val="0"/>
              <w:spacing w:before="0" w:after="283"/>
              <w:jc w:val="center"/>
              <w:rPr/>
            </w:pPr>
            <w:r>
              <w:rPr/>
              <w:t xml:space="preserve">Paino </w:t>
            </w:r>
          </w:p>
        </w:tc>
        <w:tc>
          <w:tcPr>
            <w:tcW w:w="8464" w:type="dxa"/>
            <w:tcBorders/>
            <w:vAlign w:val="center"/>
          </w:tcPr>
          <w:p>
            <w:pPr>
              <w:pStyle w:val="TableContents"/>
              <w:bidi w:val="0"/>
              <w:spacing w:before="0" w:after="283"/>
              <w:jc w:val="left"/>
              <w:rPr/>
            </w:pPr>
            <w:r>
              <w:rPr/>
              <w:t xml:space="preserve">156 g (5,5 oz) </w:t>
            </w:r>
          </w:p>
        </w:tc>
      </w:tr>
      <w:tr>
        <w:trPr/>
        <w:tc>
          <w:tcPr>
            <w:tcW w:w="1741" w:type="dxa"/>
            <w:tcBorders/>
            <w:vAlign w:val="center"/>
          </w:tcPr>
          <w:p>
            <w:pPr>
              <w:pStyle w:val="TableHeading"/>
              <w:suppressLineNumbers/>
              <w:bidi w:val="0"/>
              <w:spacing w:before="0" w:after="283"/>
              <w:jc w:val="center"/>
              <w:rPr/>
            </w:pPr>
            <w:r>
              <w:rPr/>
              <w:t xml:space="preserve">Käyttöjärjestelmä </w:t>
            </w:r>
          </w:p>
        </w:tc>
        <w:tc>
          <w:tcPr>
            <w:tcW w:w="8464" w:type="dxa"/>
            <w:tcBorders/>
            <w:vAlign w:val="center"/>
          </w:tcPr>
          <w:p>
            <w:pPr>
              <w:pStyle w:val="TableContents"/>
              <w:bidi w:val="0"/>
              <w:spacing w:before="0" w:after="283"/>
              <w:jc w:val="left"/>
              <w:rPr/>
            </w:pPr>
            <w:r>
              <w:rPr/>
              <w:t xml:space="preserve">Alkuperäinen: Android 4.4. 4 ``KitKat'' Android 5.0-5.1. 1 ``Lollipop'' (Value Edition -versiot) Nykyinen: Android 5.1. 1 ``Lollipop'' Epävirallinen: Android 7.1. 1 ``Nougat'' </w:t>
            </w:r>
          </w:p>
        </w:tc>
      </w:tr>
      <w:tr>
        <w:trPr/>
        <w:tc>
          <w:tcPr>
            <w:tcW w:w="1741" w:type="dxa"/>
            <w:tcBorders/>
            <w:vAlign w:val="center"/>
          </w:tcPr>
          <w:p>
            <w:pPr>
              <w:pStyle w:val="TableHeading"/>
              <w:suppressLineNumbers/>
              <w:bidi w:val="0"/>
              <w:spacing w:before="0" w:after="283"/>
              <w:jc w:val="center"/>
              <w:rPr/>
            </w:pPr>
            <w:r>
              <w:rPr/>
              <w:t xml:space="preserve">Järjestelmä sirulla </w:t>
            </w:r>
          </w:p>
        </w:tc>
        <w:tc>
          <w:tcPr>
            <w:tcW w:w="8464" w:type="dxa"/>
            <w:tcBorders/>
            <w:vAlign w:val="center"/>
          </w:tcPr>
          <w:p>
            <w:pPr>
              <w:pStyle w:val="TableContents"/>
              <w:bidi w:val="0"/>
              <w:spacing w:before="0" w:after="283"/>
              <w:jc w:val="left"/>
              <w:rPr/>
            </w:pPr>
            <w:r>
              <w:rPr/>
              <w:t xml:space="preserve">Qualcomm Snapdragon MSM8916 410 Marvell PXA1908 (Value Edition) Spreadtrum SC7730 (SM-G531Y) </w:t>
            </w:r>
          </w:p>
        </w:tc>
      </w:tr>
      <w:tr>
        <w:trPr/>
        <w:tc>
          <w:tcPr>
            <w:tcW w:w="1741" w:type="dxa"/>
            <w:tcBorders/>
            <w:vAlign w:val="center"/>
          </w:tcPr>
          <w:p>
            <w:pPr>
              <w:pStyle w:val="TableHeading"/>
              <w:suppressLineNumbers/>
              <w:bidi w:val="0"/>
              <w:spacing w:before="0" w:after="283"/>
              <w:jc w:val="center"/>
              <w:rPr/>
            </w:pPr>
            <w:r>
              <w:rPr/>
              <w:t xml:space="preserve">CPU </w:t>
            </w:r>
          </w:p>
        </w:tc>
        <w:tc>
          <w:tcPr>
            <w:tcW w:w="8464" w:type="dxa"/>
            <w:tcBorders/>
            <w:vAlign w:val="center"/>
          </w:tcPr>
          <w:p>
            <w:pPr>
              <w:pStyle w:val="TableContents"/>
              <w:bidi w:val="0"/>
              <w:spacing w:before="0" w:after="283"/>
              <w:jc w:val="left"/>
              <w:rPr/>
            </w:pPr>
            <w:r>
              <w:rPr/>
              <w:t xml:space="preserve">ARMv8 1,2 GHz:n neliydinsuoritin ARMv7 1,3 GHz:n neliydinsuoritin (SM-G531Y) </w:t>
            </w:r>
          </w:p>
        </w:tc>
      </w:tr>
      <w:tr>
        <w:trPr/>
        <w:tc>
          <w:tcPr>
            <w:tcW w:w="1741" w:type="dxa"/>
            <w:tcBorders/>
            <w:vAlign w:val="center"/>
          </w:tcPr>
          <w:p>
            <w:pPr>
              <w:pStyle w:val="TableHeading"/>
              <w:suppressLineNumbers/>
              <w:bidi w:val="0"/>
              <w:spacing w:before="0" w:after="283"/>
              <w:jc w:val="center"/>
              <w:rPr/>
            </w:pPr>
            <w:r>
              <w:rPr/>
              <w:t xml:space="preserve">GPU </w:t>
            </w:r>
          </w:p>
        </w:tc>
        <w:tc>
          <w:tcPr>
            <w:tcW w:w="8464" w:type="dxa"/>
            <w:tcBorders/>
            <w:vAlign w:val="center"/>
          </w:tcPr>
          <w:p>
            <w:pPr>
              <w:pStyle w:val="TableContents"/>
              <w:bidi w:val="0"/>
              <w:spacing w:before="0" w:after="283"/>
              <w:jc w:val="left"/>
              <w:rPr/>
            </w:pPr>
            <w:r>
              <w:rPr/>
              <w:t xml:space="preserve">Adreno 306 Vivante GC7000UL (Value Edition) Mali-400 MP (SM-G531Y) </w:t>
            </w:r>
          </w:p>
        </w:tc>
      </w:tr>
      <w:tr>
        <w:trPr/>
        <w:tc>
          <w:tcPr>
            <w:tcW w:w="1741" w:type="dxa"/>
            <w:tcBorders/>
            <w:vAlign w:val="center"/>
          </w:tcPr>
          <w:p>
            <w:pPr>
              <w:pStyle w:val="TableHeading"/>
              <w:suppressLineNumbers/>
              <w:bidi w:val="0"/>
              <w:spacing w:before="0" w:after="283"/>
              <w:jc w:val="center"/>
              <w:rPr/>
            </w:pPr>
            <w:r>
              <w:rPr/>
              <w:t xml:space="preserve">Muisti </w:t>
            </w:r>
          </w:p>
        </w:tc>
        <w:tc>
          <w:tcPr>
            <w:tcW w:w="8464" w:type="dxa"/>
            <w:tcBorders/>
            <w:vAlign w:val="center"/>
          </w:tcPr>
          <w:p>
            <w:pPr>
              <w:pStyle w:val="TableContents"/>
              <w:bidi w:val="0"/>
              <w:spacing w:before="0" w:after="283"/>
              <w:jc w:val="left"/>
              <w:rPr/>
            </w:pPr>
            <w:r>
              <w:rPr/>
              <w:t xml:space="preserve">1 GB RAM-MUISTIA </w:t>
            </w:r>
          </w:p>
        </w:tc>
      </w:tr>
      <w:tr>
        <w:trPr/>
        <w:tc>
          <w:tcPr>
            <w:tcW w:w="1741" w:type="dxa"/>
            <w:tcBorders/>
            <w:vAlign w:val="center"/>
          </w:tcPr>
          <w:p>
            <w:pPr>
              <w:pStyle w:val="TableHeading"/>
              <w:suppressLineNumbers/>
              <w:bidi w:val="0"/>
              <w:spacing w:before="0" w:after="283"/>
              <w:jc w:val="center"/>
              <w:rPr/>
            </w:pPr>
            <w:r>
              <w:rPr/>
              <w:t xml:space="preserve">Varastointi </w:t>
            </w:r>
          </w:p>
        </w:tc>
        <w:tc>
          <w:tcPr>
            <w:tcW w:w="8464" w:type="dxa"/>
            <w:tcBorders/>
            <w:vAlign w:val="center"/>
          </w:tcPr>
          <w:p>
            <w:pPr>
              <w:pStyle w:val="TableContents"/>
              <w:bidi w:val="0"/>
              <w:spacing w:before="0" w:after="283"/>
              <w:jc w:val="left"/>
              <w:rPr/>
            </w:pPr>
            <w:r>
              <w:rPr/>
              <w:t xml:space="preserve">8 GB </w:t>
            </w:r>
          </w:p>
        </w:tc>
      </w:tr>
      <w:tr>
        <w:trPr/>
        <w:tc>
          <w:tcPr>
            <w:tcW w:w="1741" w:type="dxa"/>
            <w:tcBorders/>
            <w:vAlign w:val="center"/>
          </w:tcPr>
          <w:p>
            <w:pPr>
              <w:pStyle w:val="TableHeading"/>
              <w:suppressLineNumbers/>
              <w:bidi w:val="0"/>
              <w:spacing w:before="0" w:after="283"/>
              <w:jc w:val="center"/>
              <w:rPr/>
            </w:pPr>
            <w:r>
              <w:rPr/>
              <w:t xml:space="preserve">Irrotettava tallennus </w:t>
            </w:r>
          </w:p>
        </w:tc>
        <w:tc>
          <w:tcPr>
            <w:tcW w:w="8464" w:type="dxa"/>
            <w:tcBorders/>
            <w:vAlign w:val="center"/>
          </w:tcPr>
          <w:p>
            <w:pPr>
              <w:pStyle w:val="TableContents"/>
              <w:bidi w:val="0"/>
              <w:spacing w:before="0" w:after="283"/>
              <w:jc w:val="left"/>
              <w:rPr/>
            </w:pPr>
            <w:r>
              <w:rPr/>
              <w:t xml:space="preserve">microSD, microSDXC jopa 256 GB:iin asti </w:t>
            </w:r>
          </w:p>
        </w:tc>
      </w:tr>
      <w:tr>
        <w:trPr/>
        <w:tc>
          <w:tcPr>
            <w:tcW w:w="1741" w:type="dxa"/>
            <w:tcBorders/>
            <w:vAlign w:val="center"/>
          </w:tcPr>
          <w:p>
            <w:pPr>
              <w:pStyle w:val="TableHeading"/>
              <w:suppressLineNumbers/>
              <w:bidi w:val="0"/>
              <w:spacing w:before="0" w:after="283"/>
              <w:jc w:val="center"/>
              <w:rPr/>
            </w:pPr>
            <w:r>
              <w:rPr/>
              <w:t xml:space="preserve">Akku </w:t>
            </w:r>
          </w:p>
        </w:tc>
        <w:tc>
          <w:tcPr>
            <w:tcW w:w="8464" w:type="dxa"/>
            <w:tcBorders/>
            <w:vAlign w:val="center"/>
          </w:tcPr>
          <w:p>
            <w:pPr>
              <w:pStyle w:val="TableContents"/>
              <w:bidi w:val="0"/>
              <w:spacing w:before="0" w:after="283"/>
              <w:jc w:val="left"/>
              <w:rPr/>
            </w:pPr>
            <w:r>
              <w:rPr/>
              <w:t xml:space="preserve">2600 mAh Li-ion </w:t>
            </w:r>
          </w:p>
        </w:tc>
      </w:tr>
      <w:tr>
        <w:trPr/>
        <w:tc>
          <w:tcPr>
            <w:tcW w:w="1741" w:type="dxa"/>
            <w:tcBorders/>
            <w:vAlign w:val="center"/>
          </w:tcPr>
          <w:p>
            <w:pPr>
              <w:pStyle w:val="TableHeading"/>
              <w:suppressLineNumbers/>
              <w:bidi w:val="0"/>
              <w:spacing w:before="0" w:after="283"/>
              <w:jc w:val="center"/>
              <w:rPr/>
            </w:pPr>
            <w:r>
              <w:rPr/>
              <w:t xml:space="preserve">Syötetyt tiedot </w:t>
            </w:r>
          </w:p>
        </w:tc>
        <w:tc>
          <w:tcPr>
            <w:tcW w:w="8464" w:type="dxa"/>
            <w:tcBorders/>
            <w:vAlign w:val="center"/>
          </w:tcPr>
          <w:p>
            <w:pPr>
              <w:pStyle w:val="TableContents"/>
              <w:bidi w:val="0"/>
              <w:spacing w:before="0" w:after="283"/>
              <w:jc w:val="left"/>
              <w:rPr/>
            </w:pPr>
            <w:r>
              <w:rPr/>
              <w:t xml:space="preserve">Kiihtyvyysanturi Läheisyysanturi Geomagneettinen anturi Kompassi </w:t>
            </w:r>
          </w:p>
        </w:tc>
      </w:tr>
      <w:tr>
        <w:trPr/>
        <w:tc>
          <w:tcPr>
            <w:tcW w:w="1741" w:type="dxa"/>
            <w:tcBorders/>
            <w:vAlign w:val="center"/>
          </w:tcPr>
          <w:p>
            <w:pPr>
              <w:pStyle w:val="TableHeading"/>
              <w:suppressLineNumbers/>
              <w:bidi w:val="0"/>
              <w:spacing w:before="0" w:after="283"/>
              <w:jc w:val="center"/>
              <w:rPr/>
            </w:pPr>
            <w:r>
              <w:rPr/>
              <w:t xml:space="preserve">Näyttö </w:t>
            </w:r>
          </w:p>
        </w:tc>
        <w:tc>
          <w:tcPr>
            <w:tcW w:w="8464" w:type="dxa"/>
            <w:tcBorders/>
            <w:vAlign w:val="center"/>
          </w:tcPr>
          <w:p>
            <w:pPr>
              <w:pStyle w:val="TableContents"/>
              <w:bidi w:val="0"/>
              <w:spacing w:before="0" w:after="283"/>
              <w:jc w:val="left"/>
              <w:rPr/>
            </w:pPr>
            <w:r>
              <w:rPr/>
              <w:t xml:space="preserve">5,0 tuumaa (130 mm) 540x960 px (220 dpi) </w:t>
            </w:r>
          </w:p>
        </w:tc>
      </w:tr>
      <w:tr>
        <w:trPr/>
        <w:tc>
          <w:tcPr>
            <w:tcW w:w="1741" w:type="dxa"/>
            <w:tcBorders/>
            <w:vAlign w:val="center"/>
          </w:tcPr>
          <w:p>
            <w:pPr>
              <w:pStyle w:val="TableHeading"/>
              <w:suppressLineNumbers/>
              <w:bidi w:val="0"/>
              <w:spacing w:before="0" w:after="283"/>
              <w:jc w:val="center"/>
              <w:rPr/>
            </w:pPr>
            <w:r>
              <w:rPr/>
              <w:t xml:space="preserve">Takakamera </w:t>
            </w:r>
          </w:p>
        </w:tc>
        <w:tc>
          <w:tcPr>
            <w:tcW w:w="8464" w:type="dxa"/>
            <w:tcBorders/>
            <w:vAlign w:val="center"/>
          </w:tcPr>
          <w:p>
            <w:pPr>
              <w:pStyle w:val="TableContents"/>
              <w:bidi w:val="0"/>
              <w:spacing w:before="0" w:after="283"/>
              <w:jc w:val="left"/>
              <w:rPr/>
            </w:pPr>
            <w:r>
              <w:rPr/>
              <w:t xml:space="preserve">8 megapikseliä LED-salamalla </w:t>
            </w:r>
          </w:p>
        </w:tc>
      </w:tr>
      <w:tr>
        <w:trPr/>
        <w:tc>
          <w:tcPr>
            <w:tcW w:w="1741" w:type="dxa"/>
            <w:tcBorders/>
            <w:vAlign w:val="center"/>
          </w:tcPr>
          <w:p>
            <w:pPr>
              <w:pStyle w:val="TableHeading"/>
              <w:suppressLineNumbers/>
              <w:bidi w:val="0"/>
              <w:spacing w:before="0" w:after="283"/>
              <w:jc w:val="center"/>
              <w:rPr/>
            </w:pPr>
            <w:r>
              <w:rPr/>
              <w:t xml:space="preserve">Etukamera </w:t>
            </w:r>
          </w:p>
        </w:tc>
        <w:tc>
          <w:tcPr>
            <w:tcW w:w="8464" w:type="dxa"/>
            <w:tcBorders/>
            <w:vAlign w:val="center"/>
          </w:tcPr>
          <w:p>
            <w:pPr>
              <w:pStyle w:val="TableContents"/>
              <w:bidi w:val="0"/>
              <w:spacing w:before="0" w:after="283"/>
              <w:jc w:val="left"/>
              <w:rPr/>
            </w:pPr>
            <w:r>
              <w:rPr/>
              <w:t xml:space="preserve">5 megapikseliä </w:t>
            </w:r>
          </w:p>
        </w:tc>
      </w:tr>
      <w:tr>
        <w:trPr/>
        <w:tc>
          <w:tcPr>
            <w:tcW w:w="1741" w:type="dxa"/>
            <w:tcBorders/>
            <w:vAlign w:val="center"/>
          </w:tcPr>
          <w:p>
            <w:pPr>
              <w:pStyle w:val="TableHeading"/>
              <w:suppressLineNumbers/>
              <w:bidi w:val="0"/>
              <w:spacing w:before="0" w:after="283"/>
              <w:jc w:val="center"/>
              <w:rPr/>
            </w:pPr>
            <w:r>
              <w:rPr/>
              <w:t xml:space="preserve">Liitettävyys </w:t>
            </w:r>
          </w:p>
        </w:tc>
        <w:tc>
          <w:tcPr>
            <w:tcW w:w="8464" w:type="dxa"/>
            <w:tcBorders/>
            <w:vAlign w:val="center"/>
          </w:tcPr>
          <w:p>
            <w:pPr>
              <w:pStyle w:val="TableContents"/>
              <w:bidi w:val="0"/>
              <w:spacing w:before="0" w:after="283"/>
              <w:jc w:val="left"/>
              <w:rPr/>
            </w:pPr>
            <w:r>
              <w:rPr/>
              <w:t xml:space="preserve">Wi-Fi 802.11 a/b/g/n (2,4 GHz) GPS Bluetooth LE 4.0 ja ANT+ Bluetooth 4.1 ja A2DP (G531F) NFC (G530F/FZ; G531F) </w:t>
            </w:r>
          </w:p>
        </w:tc>
      </w:tr>
      <w:tr>
        <w:trPr/>
        <w:tc>
          <w:tcPr>
            <w:tcW w:w="1741" w:type="dxa"/>
            <w:tcBorders/>
            <w:vAlign w:val="center"/>
          </w:tcPr>
          <w:p>
            <w:pPr>
              <w:pStyle w:val="TableHeading"/>
              <w:suppressLineNumbers/>
              <w:bidi w:val="0"/>
              <w:spacing w:before="0" w:after="283"/>
              <w:jc w:val="center"/>
              <w:rPr/>
            </w:pPr>
            <w:r>
              <w:rPr/>
              <w:t xml:space="preserve">Muut </w:t>
            </w:r>
          </w:p>
        </w:tc>
        <w:tc>
          <w:tcPr>
            <w:tcW w:w="8464" w:type="dxa"/>
            <w:tcBorders/>
            <w:vAlign w:val="center"/>
          </w:tcPr>
          <w:p>
            <w:pPr>
              <w:pStyle w:val="TableContents"/>
              <w:bidi w:val="0"/>
              <w:spacing w:before="0" w:after="283"/>
              <w:jc w:val="left"/>
              <w:rPr/>
            </w:pPr>
            <w:r>
              <w:rPr/>
              <w:t xml:space="preserve">Digitaalinen TV (SBTVD (SM-G530BT; SM-G531BT) USB On-The-Go (SM-G531F)) </w:t>
            </w:r>
          </w:p>
        </w:tc>
      </w:tr>
      <w:tr>
        <w:trPr/>
        <w:tc>
          <w:tcPr>
            <w:tcW w:w="1741" w:type="dxa"/>
            <w:tcBorders/>
            <w:vAlign w:val="center"/>
          </w:tcPr>
          <w:p>
            <w:pPr>
              <w:pStyle w:val="TableHeading"/>
              <w:suppressLineNumbers/>
              <w:bidi w:val="0"/>
              <w:spacing w:before="0" w:after="283"/>
              <w:jc w:val="center"/>
              <w:rPr/>
            </w:pPr>
            <w:r>
              <w:rPr/>
              <w:t xml:space="preserve">SAR </w:t>
            </w:r>
          </w:p>
        </w:tc>
        <w:tc>
          <w:tcPr>
            <w:tcW w:w="8464" w:type="dxa"/>
            <w:tcBorders/>
            <w:vAlign w:val="center"/>
          </w:tcPr>
          <w:p>
            <w:pPr>
              <w:pStyle w:val="TableContents"/>
              <w:bidi w:val="0"/>
              <w:spacing w:before="0" w:after="283"/>
              <w:jc w:val="left"/>
              <w:rPr/>
            </w:pPr>
            <w:r>
              <w:rPr/>
              <w:t xml:space="preserve">0,412 W/kg (pään SAR) 0,382 W/kg (kehossa kannettava SAR) </w:t>
            </w:r>
          </w:p>
        </w:tc>
      </w:tr>
      <w:tr>
        <w:trPr/>
        <w:tc>
          <w:tcPr>
            <w:tcW w:w="1741" w:type="dxa"/>
            <w:tcBorders/>
            <w:vAlign w:val="center"/>
          </w:tcPr>
          <w:p>
            <w:pPr>
              <w:pStyle w:val="TableHeading"/>
              <w:suppressLineNumbers/>
              <w:bidi w:val="0"/>
              <w:spacing w:before="0" w:after="283"/>
              <w:jc w:val="center"/>
              <w:rPr/>
            </w:pPr>
            <w:r>
              <w:rPr/>
              <w:t xml:space="preserve">Verkkosivusto </w:t>
            </w:r>
          </w:p>
        </w:tc>
        <w:tc>
          <w:tcPr>
            <w:tcW w:w="8464" w:type="dxa"/>
            <w:tcBorders/>
            <w:vAlign w:val="center"/>
          </w:tcPr>
          <w:p>
            <w:pPr>
              <w:pStyle w:val="TableContents"/>
              <w:bidi w:val="0"/>
              <w:spacing w:before="0" w:after="283"/>
              <w:jc w:val="left"/>
              <w:rPr/>
            </w:pPr>
            <w:r>
              <w:rPr/>
              <w:t xml:space="preserve">Virallinen verkkosivusto </w:t>
            </w:r>
          </w:p>
        </w:tc>
      </w:tr>
      <w:tr>
        <w:trPr/>
        <w:tc>
          <w:tcPr>
            <w:tcW w:w="1741" w:type="dxa"/>
            <w:tcBorders/>
            <w:vAlign w:val="center"/>
          </w:tcPr>
          <w:p>
            <w:pPr>
              <w:pStyle w:val="TableHeading"/>
              <w:suppressLineNumbers/>
              <w:bidi w:val="0"/>
              <w:spacing w:before="0" w:after="283"/>
              <w:jc w:val="center"/>
              <w:rPr/>
            </w:pPr>
            <w:r>
              <w:rPr/>
              <w:t xml:space="preserve">Viitteet </w:t>
            </w:r>
          </w:p>
        </w:tc>
        <w:tc>
          <w:tcPr>
            <w:tcW w:w="846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Samsung Galaxy Prime tuli markkinoille?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Galaxy Grand Prime ilmestyi?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Se esiteltiin alun perin vuonna </w:t>
      </w:r>
      <w:r>
        <w:rPr>
          <w:color w:val="A9A9A9"/>
        </w:rPr>
        <w:t xml:space="preserve">2014 </w:t>
      </w:r>
      <w:r>
        <w:rPr/>
        <w:t xml:space="preserve">yksinoikeudella Pakistanin markkinoille, mutta julkaistiin myöhemmin budjettipuhelimena seuraavana vuonna useille Aasian markkinoille. Se on saatavilla myös Yhdysvalloissa matkapuhelinoperaattoreiden, kuten MetroPCS:n, Cricketin, Verizonin, T-Mobilen ja Sprintin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Samsung Grand Prime tuli ulos</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Samsung Galaxy Grand Prime </w:t>
      </w:r>
    </w:p>
    <w:tbl>
      <w:tblPr>
        <w:tblW w:w="10205" w:type="dxa"/>
        <w:jc w:val="left"/>
        <w:tblInd w:w="0" w:type="dxa"/>
        <w:tblLayout w:type="fixed"/>
        <w:tblCellMar>
          <w:top w:w="28" w:type="dxa"/>
          <w:left w:w="28" w:type="dxa"/>
          <w:bottom w:w="28" w:type="dxa"/>
          <w:right w:w="28" w:type="dxa"/>
        </w:tblCellMar>
      </w:tblPr>
      <w:tblGrid>
        <w:gridCol w:w="1741"/>
        <w:gridCol w:w="8464"/>
      </w:tblGrid>
      <w:tr>
        <w:trPr/>
        <w:tc>
          <w:tcPr>
            <w:tcW w:w="1741" w:type="dxa"/>
            <w:tcBorders/>
            <w:vAlign w:val="center"/>
          </w:tcPr>
          <w:p>
            <w:pPr>
              <w:pStyle w:val="TableHeading"/>
              <w:suppressLineNumbers/>
              <w:bidi w:val="0"/>
              <w:spacing w:before="0" w:after="283"/>
              <w:jc w:val="center"/>
              <w:rPr/>
            </w:pPr>
            <w:r>
              <w:rPr/>
              <w:t xml:space="preserve">Koodinimi </w:t>
            </w:r>
          </w:p>
        </w:tc>
        <w:tc>
          <w:tcPr>
            <w:tcW w:w="8464" w:type="dxa"/>
            <w:tcBorders/>
            <w:vAlign w:val="center"/>
          </w:tcPr>
          <w:p>
            <w:pPr>
              <w:pStyle w:val="TableContents"/>
              <w:bidi w:val="0"/>
              <w:spacing w:before="0" w:after="283"/>
              <w:jc w:val="left"/>
              <w:rPr/>
            </w:pPr>
            <w:r>
              <w:rPr/>
              <w:t xml:space="preserve">fortuna grandprime </w:t>
            </w:r>
          </w:p>
        </w:tc>
      </w:tr>
      <w:tr>
        <w:trPr/>
        <w:tc>
          <w:tcPr>
            <w:tcW w:w="1741" w:type="dxa"/>
            <w:tcBorders/>
            <w:vAlign w:val="center"/>
          </w:tcPr>
          <w:p>
            <w:pPr>
              <w:pStyle w:val="TableHeading"/>
              <w:suppressLineNumbers/>
              <w:bidi w:val="0"/>
              <w:spacing w:before="0" w:after="283"/>
              <w:jc w:val="center"/>
              <w:rPr/>
            </w:pPr>
            <w:r>
              <w:rPr/>
              <w:t xml:space="preserve">Valmistaja </w:t>
            </w:r>
          </w:p>
        </w:tc>
        <w:tc>
          <w:tcPr>
            <w:tcW w:w="8464" w:type="dxa"/>
            <w:tcBorders/>
            <w:vAlign w:val="center"/>
          </w:tcPr>
          <w:p>
            <w:pPr>
              <w:pStyle w:val="TableContents"/>
              <w:bidi w:val="0"/>
              <w:spacing w:before="0" w:after="283"/>
              <w:jc w:val="left"/>
              <w:rPr/>
            </w:pPr>
            <w:r>
              <w:rPr/>
              <w:t xml:space="preserve">Samsung Electronics </w:t>
            </w:r>
          </w:p>
        </w:tc>
      </w:tr>
      <w:tr>
        <w:trPr/>
        <w:tc>
          <w:tcPr>
            <w:tcW w:w="1741" w:type="dxa"/>
            <w:tcBorders/>
            <w:vAlign w:val="center"/>
          </w:tcPr>
          <w:p>
            <w:pPr>
              <w:pStyle w:val="TableHeading"/>
              <w:suppressLineNumbers/>
              <w:bidi w:val="0"/>
              <w:spacing w:before="0" w:after="283"/>
              <w:jc w:val="center"/>
              <w:rPr/>
            </w:pPr>
            <w:r>
              <w:rPr/>
              <w:t xml:space="preserve">Sarja </w:t>
            </w:r>
          </w:p>
        </w:tc>
        <w:tc>
          <w:tcPr>
            <w:tcW w:w="8464" w:type="dxa"/>
            <w:tcBorders/>
            <w:vAlign w:val="center"/>
          </w:tcPr>
          <w:p>
            <w:pPr>
              <w:pStyle w:val="TableContents"/>
              <w:bidi w:val="0"/>
              <w:spacing w:before="0" w:after="283"/>
              <w:jc w:val="left"/>
              <w:rPr/>
            </w:pPr>
            <w:r>
              <w:rPr/>
              <w:t xml:space="preserve">Samsung Galaxy </w:t>
            </w:r>
          </w:p>
        </w:tc>
      </w:tr>
      <w:tr>
        <w:trPr/>
        <w:tc>
          <w:tcPr>
            <w:tcW w:w="1741" w:type="dxa"/>
            <w:tcBorders/>
            <w:vAlign w:val="center"/>
          </w:tcPr>
          <w:p>
            <w:pPr>
              <w:pStyle w:val="TableHeading"/>
              <w:suppressLineNumbers/>
              <w:bidi w:val="0"/>
              <w:spacing w:before="0" w:after="283"/>
              <w:jc w:val="center"/>
              <w:rPr/>
            </w:pPr>
            <w:r>
              <w:rPr/>
              <w:t xml:space="preserve">Malli </w:t>
            </w:r>
          </w:p>
        </w:tc>
        <w:tc>
          <w:tcPr>
            <w:tcW w:w="8464" w:type="dxa"/>
            <w:tcBorders/>
            <w:vAlign w:val="center"/>
          </w:tcPr>
          <w:p>
            <w:pPr>
              <w:pStyle w:val="TableContents"/>
              <w:bidi w:val="0"/>
              <w:spacing w:before="0" w:after="283"/>
              <w:jc w:val="left"/>
              <w:rPr/>
            </w:pPr>
            <w:r>
              <w:rPr/>
              <w:t xml:space="preserve">SM-G530H/DS (Dual SIM-vaihtoehto) SM-G530F (LTE-vaihtoehto) SM-G530BT (brasilialainen vaihtoehto) SM-G530FZ SM-G530M SM-G531F (Value Edition LTE) SM-G531H/DL (Value Edition Dual SIM) SM-G531BT (brasilialainen vaihtoehto; SBTVD Dual SIM-vaihtoehto) SM-G531F/DD (Value Edition LTE Dual SIM) SM-G531Y (Value Edition) </w:t>
            </w:r>
          </w:p>
        </w:tc>
      </w:tr>
      <w:tr>
        <w:trPr/>
        <w:tc>
          <w:tcPr>
            <w:tcW w:w="1741" w:type="dxa"/>
            <w:tcBorders/>
            <w:vAlign w:val="center"/>
          </w:tcPr>
          <w:p>
            <w:pPr>
              <w:pStyle w:val="TableHeading"/>
              <w:suppressLineNumbers/>
              <w:bidi w:val="0"/>
              <w:spacing w:before="0" w:after="283"/>
              <w:jc w:val="center"/>
              <w:rPr/>
            </w:pPr>
            <w:r>
              <w:rPr/>
              <w:t xml:space="preserve">Yhteensopivat verkot </w:t>
            </w:r>
          </w:p>
        </w:tc>
        <w:tc>
          <w:tcPr>
            <w:tcW w:w="8464" w:type="dxa"/>
            <w:tcBorders/>
            <w:vAlign w:val="center"/>
          </w:tcPr>
          <w:p>
            <w:pPr>
              <w:pStyle w:val="TableContents"/>
              <w:bidi w:val="0"/>
              <w:spacing w:before="0" w:after="283"/>
              <w:jc w:val="left"/>
              <w:rPr/>
            </w:pPr>
            <w:r>
              <w:rPr/>
              <w:t xml:space="preserve">(GSM / GPRS / EDGE): 850, 900, 1800 ja 1900 MHz; 3G (HSPA 42,2 / 5,76 Mbit/s): HSDPA 850 / - 900 / - 1900 / - 2100 MHz; 4G LTE (Cat4 150 / 50 Mbit/s): 700, 800, 850, 900, 1700, 1800, 1900, 2100 ja 2600 MHz. </w:t>
            </w:r>
          </w:p>
        </w:tc>
      </w:tr>
      <w:tr>
        <w:trPr/>
        <w:tc>
          <w:tcPr>
            <w:tcW w:w="1741" w:type="dxa"/>
            <w:tcBorders/>
            <w:vAlign w:val="center"/>
          </w:tcPr>
          <w:p>
            <w:pPr>
              <w:pStyle w:val="TableHeading"/>
              <w:suppressLineNumbers/>
              <w:bidi w:val="0"/>
              <w:spacing w:before="0" w:after="283"/>
              <w:jc w:val="center"/>
              <w:rPr/>
            </w:pPr>
            <w:r>
              <w:rPr/>
              <w:t xml:space="preserve">Julkaistiin ensimmäisen kerran </w:t>
            </w:r>
          </w:p>
        </w:tc>
        <w:tc>
          <w:tcPr>
            <w:tcW w:w="8464" w:type="dxa"/>
            <w:tcBorders/>
            <w:vAlign w:val="center"/>
          </w:tcPr>
          <w:p>
            <w:pPr>
              <w:pStyle w:val="TableContents"/>
              <w:bidi w:val="0"/>
              <w:spacing w:before="0" w:after="283"/>
              <w:jc w:val="left"/>
              <w:rPr/>
            </w:pPr>
            <w:r>
              <w:rPr>
                <w:color w:val="A9A9A9"/>
              </w:rPr>
              <w:t xml:space="preserve">syyskuu 2014 </w:t>
            </w:r>
            <w:r>
              <w:rPr/>
              <w:t xml:space="preserve">kesäkuu 2015 (Value Edition) </w:t>
            </w:r>
          </w:p>
        </w:tc>
      </w:tr>
      <w:tr>
        <w:trPr/>
        <w:tc>
          <w:tcPr>
            <w:tcW w:w="1741" w:type="dxa"/>
            <w:tcBorders/>
            <w:vAlign w:val="center"/>
          </w:tcPr>
          <w:p>
            <w:pPr>
              <w:pStyle w:val="TableHeading"/>
              <w:suppressLineNumbers/>
              <w:bidi w:val="0"/>
              <w:spacing w:before="0" w:after="283"/>
              <w:jc w:val="center"/>
              <w:rPr/>
            </w:pPr>
            <w:r>
              <w:rPr/>
              <w:t xml:space="preserve">Edeltäjä </w:t>
            </w:r>
          </w:p>
        </w:tc>
        <w:tc>
          <w:tcPr>
            <w:tcW w:w="8464" w:type="dxa"/>
            <w:tcBorders/>
            <w:vAlign w:val="center"/>
          </w:tcPr>
          <w:p>
            <w:pPr>
              <w:pStyle w:val="TableContents"/>
              <w:bidi w:val="0"/>
              <w:spacing w:before="0" w:after="283"/>
              <w:jc w:val="left"/>
              <w:rPr/>
            </w:pPr>
            <w:r>
              <w:rPr/>
              <w:t xml:space="preserve">Samsung Galaxy Core Prime </w:t>
            </w:r>
          </w:p>
        </w:tc>
      </w:tr>
      <w:tr>
        <w:trPr/>
        <w:tc>
          <w:tcPr>
            <w:tcW w:w="1741" w:type="dxa"/>
            <w:tcBorders/>
            <w:vAlign w:val="center"/>
          </w:tcPr>
          <w:p>
            <w:pPr>
              <w:pStyle w:val="TableHeading"/>
              <w:suppressLineNumbers/>
              <w:bidi w:val="0"/>
              <w:spacing w:before="0" w:after="283"/>
              <w:jc w:val="center"/>
              <w:rPr/>
            </w:pPr>
            <w:r>
              <w:rPr/>
              <w:t xml:space="preserve">Seuraajat </w:t>
            </w:r>
          </w:p>
        </w:tc>
        <w:tc>
          <w:tcPr>
            <w:tcW w:w="8464" w:type="dxa"/>
            <w:tcBorders/>
            <w:vAlign w:val="center"/>
          </w:tcPr>
          <w:p>
            <w:pPr>
              <w:pStyle w:val="TableContents"/>
              <w:bidi w:val="0"/>
              <w:spacing w:before="0" w:after="283"/>
              <w:jc w:val="left"/>
              <w:rPr/>
            </w:pPr>
            <w:r>
              <w:rPr/>
              <w:t xml:space="preserve">Samsung Galaxy J2 Prime / Grand Prime+ </w:t>
            </w:r>
          </w:p>
        </w:tc>
      </w:tr>
      <w:tr>
        <w:trPr/>
        <w:tc>
          <w:tcPr>
            <w:tcW w:w="1741" w:type="dxa"/>
            <w:tcBorders/>
            <w:vAlign w:val="center"/>
          </w:tcPr>
          <w:p>
            <w:pPr>
              <w:pStyle w:val="TableHeading"/>
              <w:suppressLineNumbers/>
              <w:bidi w:val="0"/>
              <w:spacing w:before="0" w:after="283"/>
              <w:jc w:val="center"/>
              <w:rPr/>
            </w:pPr>
            <w:r>
              <w:rPr/>
              <w:t xml:space="preserve">Aiheeseen liittyvät </w:t>
            </w:r>
          </w:p>
        </w:tc>
        <w:tc>
          <w:tcPr>
            <w:tcW w:w="8464" w:type="dxa"/>
            <w:tcBorders/>
            <w:vAlign w:val="center"/>
          </w:tcPr>
          <w:p>
            <w:pPr>
              <w:pStyle w:val="TableContents"/>
              <w:bidi w:val="0"/>
              <w:spacing w:before="0" w:after="283"/>
              <w:jc w:val="left"/>
              <w:rPr/>
            </w:pPr>
            <w:r>
              <w:rPr/>
              <w:t xml:space="preserve">Samsung Galaxy On5 Samsung Galaxy On7 </w:t>
            </w:r>
          </w:p>
        </w:tc>
      </w:tr>
      <w:tr>
        <w:trPr/>
        <w:tc>
          <w:tcPr>
            <w:tcW w:w="1741" w:type="dxa"/>
            <w:tcBorders/>
            <w:vAlign w:val="center"/>
          </w:tcPr>
          <w:p>
            <w:pPr>
              <w:pStyle w:val="TableHeading"/>
              <w:suppressLineNumbers/>
              <w:bidi w:val="0"/>
              <w:spacing w:before="0" w:after="283"/>
              <w:jc w:val="center"/>
              <w:rPr/>
            </w:pPr>
            <w:r>
              <w:rPr/>
              <w:t xml:space="preserve">Tyyppi </w:t>
            </w:r>
          </w:p>
        </w:tc>
        <w:tc>
          <w:tcPr>
            <w:tcW w:w="8464" w:type="dxa"/>
            <w:tcBorders/>
            <w:vAlign w:val="center"/>
          </w:tcPr>
          <w:p>
            <w:pPr>
              <w:pStyle w:val="TableContents"/>
              <w:bidi w:val="0"/>
              <w:spacing w:before="0" w:after="283"/>
              <w:jc w:val="left"/>
              <w:rPr/>
            </w:pPr>
            <w:r>
              <w:rPr/>
              <w:t xml:space="preserve">Kosketusnäytöllinen älypuhelin </w:t>
            </w:r>
          </w:p>
        </w:tc>
      </w:tr>
      <w:tr>
        <w:trPr/>
        <w:tc>
          <w:tcPr>
            <w:tcW w:w="1741" w:type="dxa"/>
            <w:tcBorders/>
            <w:vAlign w:val="center"/>
          </w:tcPr>
          <w:p>
            <w:pPr>
              <w:pStyle w:val="TableHeading"/>
              <w:suppressLineNumbers/>
              <w:bidi w:val="0"/>
              <w:spacing w:before="0" w:after="283"/>
              <w:jc w:val="center"/>
              <w:rPr/>
            </w:pPr>
            <w:r>
              <w:rPr/>
              <w:t xml:space="preserve">Muotoilutekijä </w:t>
            </w:r>
          </w:p>
        </w:tc>
        <w:tc>
          <w:tcPr>
            <w:tcW w:w="8464" w:type="dxa"/>
            <w:tcBorders/>
            <w:vAlign w:val="center"/>
          </w:tcPr>
          <w:p>
            <w:pPr>
              <w:pStyle w:val="TableContents"/>
              <w:bidi w:val="0"/>
              <w:spacing w:before="0" w:after="283"/>
              <w:jc w:val="left"/>
              <w:rPr/>
            </w:pPr>
            <w:r>
              <w:rPr/>
              <w:t xml:space="preserve">Liuskekivi </w:t>
            </w:r>
          </w:p>
        </w:tc>
      </w:tr>
      <w:tr>
        <w:trPr/>
        <w:tc>
          <w:tcPr>
            <w:tcW w:w="1741" w:type="dxa"/>
            <w:tcBorders/>
            <w:vAlign w:val="center"/>
          </w:tcPr>
          <w:p>
            <w:pPr>
              <w:pStyle w:val="TableHeading"/>
              <w:bidi w:val="0"/>
              <w:spacing w:before="0" w:after="283"/>
              <w:rPr>
                <w:sz w:val="4"/>
                <w:szCs w:val="4"/>
              </w:rPr>
            </w:pPr>
            <w:r>
              <w:rPr>
                <w:sz w:val="4"/>
                <w:szCs w:val="4"/>
              </w:rPr>
            </w:r>
          </w:p>
        </w:tc>
        <w:tc>
          <w:tcPr>
            <w:tcW w:w="8464" w:type="dxa"/>
            <w:tcBorders/>
            <w:vAlign w:val="center"/>
          </w:tcPr>
          <w:p>
            <w:pPr>
              <w:pStyle w:val="TableContents"/>
              <w:bidi w:val="0"/>
              <w:spacing w:before="0" w:after="283"/>
              <w:jc w:val="left"/>
              <w:rPr/>
            </w:pPr>
            <w:r>
              <w:rPr/>
              <w:t xml:space="preserve">144,8 mm (5,70 tuumaa) K 72,1 mm (2,84 tuumaa) L 8,6 mm (0,34 tuumaa) S </w:t>
            </w:r>
          </w:p>
        </w:tc>
      </w:tr>
      <w:tr>
        <w:trPr/>
        <w:tc>
          <w:tcPr>
            <w:tcW w:w="1741" w:type="dxa"/>
            <w:tcBorders/>
            <w:vAlign w:val="center"/>
          </w:tcPr>
          <w:p>
            <w:pPr>
              <w:pStyle w:val="TableHeading"/>
              <w:suppressLineNumbers/>
              <w:bidi w:val="0"/>
              <w:spacing w:before="0" w:after="283"/>
              <w:jc w:val="center"/>
              <w:rPr/>
            </w:pPr>
            <w:r>
              <w:rPr/>
              <w:t xml:space="preserve">Paino </w:t>
            </w:r>
          </w:p>
        </w:tc>
        <w:tc>
          <w:tcPr>
            <w:tcW w:w="8464" w:type="dxa"/>
            <w:tcBorders/>
            <w:vAlign w:val="center"/>
          </w:tcPr>
          <w:p>
            <w:pPr>
              <w:pStyle w:val="TableContents"/>
              <w:bidi w:val="0"/>
              <w:spacing w:before="0" w:after="283"/>
              <w:jc w:val="left"/>
              <w:rPr/>
            </w:pPr>
            <w:r>
              <w:rPr/>
              <w:t xml:space="preserve">156 g (5,5 oz) </w:t>
            </w:r>
          </w:p>
        </w:tc>
      </w:tr>
      <w:tr>
        <w:trPr/>
        <w:tc>
          <w:tcPr>
            <w:tcW w:w="1741" w:type="dxa"/>
            <w:tcBorders/>
            <w:vAlign w:val="center"/>
          </w:tcPr>
          <w:p>
            <w:pPr>
              <w:pStyle w:val="TableHeading"/>
              <w:suppressLineNumbers/>
              <w:bidi w:val="0"/>
              <w:spacing w:before="0" w:after="283"/>
              <w:jc w:val="center"/>
              <w:rPr/>
            </w:pPr>
            <w:r>
              <w:rPr/>
              <w:t xml:space="preserve">Käyttöjärjestelmä </w:t>
            </w:r>
          </w:p>
        </w:tc>
        <w:tc>
          <w:tcPr>
            <w:tcW w:w="8464" w:type="dxa"/>
            <w:tcBorders/>
            <w:vAlign w:val="center"/>
          </w:tcPr>
          <w:p>
            <w:pPr>
              <w:pStyle w:val="TableContents"/>
              <w:bidi w:val="0"/>
              <w:spacing w:before="0" w:after="283"/>
              <w:jc w:val="left"/>
              <w:rPr/>
            </w:pPr>
            <w:r>
              <w:rPr/>
              <w:t xml:space="preserve">Alkuperäinen: Android 4.4. 4 ``KitKat'' Android 5.0-5.1. 1 ``Lollipop'' (Value Edition -versiot) Nykyinen: Android 5.1. 1 ``Lollipop'' Epävirallinen: Android 7.1. 1 ``Nougat'' </w:t>
            </w:r>
          </w:p>
        </w:tc>
      </w:tr>
      <w:tr>
        <w:trPr/>
        <w:tc>
          <w:tcPr>
            <w:tcW w:w="1741" w:type="dxa"/>
            <w:tcBorders/>
            <w:vAlign w:val="center"/>
          </w:tcPr>
          <w:p>
            <w:pPr>
              <w:pStyle w:val="TableHeading"/>
              <w:suppressLineNumbers/>
              <w:bidi w:val="0"/>
              <w:spacing w:before="0" w:after="283"/>
              <w:jc w:val="center"/>
              <w:rPr/>
            </w:pPr>
            <w:r>
              <w:rPr/>
              <w:t xml:space="preserve">Järjestelmä sirulla </w:t>
            </w:r>
          </w:p>
        </w:tc>
        <w:tc>
          <w:tcPr>
            <w:tcW w:w="8464" w:type="dxa"/>
            <w:tcBorders/>
            <w:vAlign w:val="center"/>
          </w:tcPr>
          <w:p>
            <w:pPr>
              <w:pStyle w:val="TableContents"/>
              <w:bidi w:val="0"/>
              <w:spacing w:before="0" w:after="283"/>
              <w:jc w:val="left"/>
              <w:rPr/>
            </w:pPr>
            <w:r>
              <w:rPr/>
              <w:t xml:space="preserve">Qualcomm Snapdragon MSM8916 410 Marvell PXA1908 (Value Edition) Spreadtrum SC7730 (SM-G531Y) </w:t>
            </w:r>
          </w:p>
        </w:tc>
      </w:tr>
      <w:tr>
        <w:trPr/>
        <w:tc>
          <w:tcPr>
            <w:tcW w:w="1741" w:type="dxa"/>
            <w:tcBorders/>
            <w:vAlign w:val="center"/>
          </w:tcPr>
          <w:p>
            <w:pPr>
              <w:pStyle w:val="TableHeading"/>
              <w:suppressLineNumbers/>
              <w:bidi w:val="0"/>
              <w:spacing w:before="0" w:after="283"/>
              <w:jc w:val="center"/>
              <w:rPr/>
            </w:pPr>
            <w:r>
              <w:rPr/>
              <w:t xml:space="preserve">CPU </w:t>
            </w:r>
          </w:p>
        </w:tc>
        <w:tc>
          <w:tcPr>
            <w:tcW w:w="8464" w:type="dxa"/>
            <w:tcBorders/>
            <w:vAlign w:val="center"/>
          </w:tcPr>
          <w:p>
            <w:pPr>
              <w:pStyle w:val="TableContents"/>
              <w:bidi w:val="0"/>
              <w:spacing w:before="0" w:after="283"/>
              <w:jc w:val="left"/>
              <w:rPr/>
            </w:pPr>
            <w:r>
              <w:rPr/>
              <w:t xml:space="preserve">ARMv8 1,2 GHz:n neliydinsuoritin ARMv7 1,3 GHz:n neliydinsuoritin (SM-G531Y) </w:t>
            </w:r>
          </w:p>
        </w:tc>
      </w:tr>
      <w:tr>
        <w:trPr/>
        <w:tc>
          <w:tcPr>
            <w:tcW w:w="1741" w:type="dxa"/>
            <w:tcBorders/>
            <w:vAlign w:val="center"/>
          </w:tcPr>
          <w:p>
            <w:pPr>
              <w:pStyle w:val="TableHeading"/>
              <w:suppressLineNumbers/>
              <w:bidi w:val="0"/>
              <w:spacing w:before="0" w:after="283"/>
              <w:jc w:val="center"/>
              <w:rPr/>
            </w:pPr>
            <w:r>
              <w:rPr/>
              <w:t xml:space="preserve">GPU </w:t>
            </w:r>
          </w:p>
        </w:tc>
        <w:tc>
          <w:tcPr>
            <w:tcW w:w="8464" w:type="dxa"/>
            <w:tcBorders/>
            <w:vAlign w:val="center"/>
          </w:tcPr>
          <w:p>
            <w:pPr>
              <w:pStyle w:val="TableContents"/>
              <w:bidi w:val="0"/>
              <w:spacing w:before="0" w:after="283"/>
              <w:jc w:val="left"/>
              <w:rPr/>
            </w:pPr>
            <w:r>
              <w:rPr/>
              <w:t xml:space="preserve">Adreno 306 Vivante GC7000UL (Value Edition) Mali-400 MP (SM-G531Y) </w:t>
            </w:r>
          </w:p>
        </w:tc>
      </w:tr>
      <w:tr>
        <w:trPr/>
        <w:tc>
          <w:tcPr>
            <w:tcW w:w="1741" w:type="dxa"/>
            <w:tcBorders/>
            <w:vAlign w:val="center"/>
          </w:tcPr>
          <w:p>
            <w:pPr>
              <w:pStyle w:val="TableHeading"/>
              <w:suppressLineNumbers/>
              <w:bidi w:val="0"/>
              <w:spacing w:before="0" w:after="283"/>
              <w:jc w:val="center"/>
              <w:rPr/>
            </w:pPr>
            <w:r>
              <w:rPr/>
              <w:t xml:space="preserve">Muisti </w:t>
            </w:r>
          </w:p>
        </w:tc>
        <w:tc>
          <w:tcPr>
            <w:tcW w:w="8464" w:type="dxa"/>
            <w:tcBorders/>
            <w:vAlign w:val="center"/>
          </w:tcPr>
          <w:p>
            <w:pPr>
              <w:pStyle w:val="TableContents"/>
              <w:bidi w:val="0"/>
              <w:spacing w:before="0" w:after="283"/>
              <w:jc w:val="left"/>
              <w:rPr/>
            </w:pPr>
            <w:r>
              <w:rPr/>
              <w:t xml:space="preserve">1 GB RAM-MUISTIA </w:t>
            </w:r>
          </w:p>
        </w:tc>
      </w:tr>
      <w:tr>
        <w:trPr/>
        <w:tc>
          <w:tcPr>
            <w:tcW w:w="1741" w:type="dxa"/>
            <w:tcBorders/>
            <w:vAlign w:val="center"/>
          </w:tcPr>
          <w:p>
            <w:pPr>
              <w:pStyle w:val="TableHeading"/>
              <w:suppressLineNumbers/>
              <w:bidi w:val="0"/>
              <w:spacing w:before="0" w:after="283"/>
              <w:jc w:val="center"/>
              <w:rPr/>
            </w:pPr>
            <w:r>
              <w:rPr/>
              <w:t xml:space="preserve">Varastointi </w:t>
            </w:r>
          </w:p>
        </w:tc>
        <w:tc>
          <w:tcPr>
            <w:tcW w:w="8464" w:type="dxa"/>
            <w:tcBorders/>
            <w:vAlign w:val="center"/>
          </w:tcPr>
          <w:p>
            <w:pPr>
              <w:pStyle w:val="TableContents"/>
              <w:bidi w:val="0"/>
              <w:spacing w:before="0" w:after="283"/>
              <w:jc w:val="left"/>
              <w:rPr/>
            </w:pPr>
            <w:r>
              <w:rPr/>
              <w:t xml:space="preserve">8 GB </w:t>
            </w:r>
          </w:p>
        </w:tc>
      </w:tr>
      <w:tr>
        <w:trPr/>
        <w:tc>
          <w:tcPr>
            <w:tcW w:w="1741" w:type="dxa"/>
            <w:tcBorders/>
            <w:vAlign w:val="center"/>
          </w:tcPr>
          <w:p>
            <w:pPr>
              <w:pStyle w:val="TableHeading"/>
              <w:suppressLineNumbers/>
              <w:bidi w:val="0"/>
              <w:spacing w:before="0" w:after="283"/>
              <w:jc w:val="center"/>
              <w:rPr/>
            </w:pPr>
            <w:r>
              <w:rPr/>
              <w:t xml:space="preserve">Irrotettava tallennus </w:t>
            </w:r>
          </w:p>
        </w:tc>
        <w:tc>
          <w:tcPr>
            <w:tcW w:w="8464" w:type="dxa"/>
            <w:tcBorders/>
            <w:vAlign w:val="center"/>
          </w:tcPr>
          <w:p>
            <w:pPr>
              <w:pStyle w:val="TableContents"/>
              <w:bidi w:val="0"/>
              <w:spacing w:before="0" w:after="283"/>
              <w:jc w:val="left"/>
              <w:rPr/>
            </w:pPr>
            <w:r>
              <w:rPr/>
              <w:t xml:space="preserve">microSD, microSDXC jopa 254 GB:iin asti </w:t>
            </w:r>
          </w:p>
        </w:tc>
      </w:tr>
      <w:tr>
        <w:trPr/>
        <w:tc>
          <w:tcPr>
            <w:tcW w:w="1741" w:type="dxa"/>
            <w:tcBorders/>
            <w:vAlign w:val="center"/>
          </w:tcPr>
          <w:p>
            <w:pPr>
              <w:pStyle w:val="TableHeading"/>
              <w:suppressLineNumbers/>
              <w:bidi w:val="0"/>
              <w:spacing w:before="0" w:after="283"/>
              <w:jc w:val="center"/>
              <w:rPr/>
            </w:pPr>
            <w:r>
              <w:rPr/>
              <w:t xml:space="preserve">Akku </w:t>
            </w:r>
          </w:p>
        </w:tc>
        <w:tc>
          <w:tcPr>
            <w:tcW w:w="8464" w:type="dxa"/>
            <w:tcBorders/>
            <w:vAlign w:val="center"/>
          </w:tcPr>
          <w:p>
            <w:pPr>
              <w:pStyle w:val="TableContents"/>
              <w:bidi w:val="0"/>
              <w:spacing w:before="0" w:after="283"/>
              <w:jc w:val="left"/>
              <w:rPr/>
            </w:pPr>
            <w:r>
              <w:rPr/>
              <w:t xml:space="preserve">2600 mAh Li-ion </w:t>
            </w:r>
          </w:p>
        </w:tc>
      </w:tr>
      <w:tr>
        <w:trPr/>
        <w:tc>
          <w:tcPr>
            <w:tcW w:w="1741" w:type="dxa"/>
            <w:tcBorders/>
            <w:vAlign w:val="center"/>
          </w:tcPr>
          <w:p>
            <w:pPr>
              <w:pStyle w:val="TableHeading"/>
              <w:suppressLineNumbers/>
              <w:bidi w:val="0"/>
              <w:spacing w:before="0" w:after="283"/>
              <w:jc w:val="center"/>
              <w:rPr/>
            </w:pPr>
            <w:r>
              <w:rPr/>
              <w:t xml:space="preserve">Syötetyt tiedot </w:t>
            </w:r>
          </w:p>
        </w:tc>
        <w:tc>
          <w:tcPr>
            <w:tcW w:w="8464" w:type="dxa"/>
            <w:tcBorders/>
            <w:vAlign w:val="center"/>
          </w:tcPr>
          <w:p>
            <w:pPr>
              <w:pStyle w:val="TableContents"/>
              <w:bidi w:val="0"/>
              <w:spacing w:before="0" w:after="283"/>
              <w:jc w:val="left"/>
              <w:rPr/>
            </w:pPr>
            <w:r>
              <w:rPr/>
              <w:t xml:space="preserve">Kiihtyvyysanturi Läheisyysanturi Geomagneettinen anturi Kompassi </w:t>
            </w:r>
          </w:p>
        </w:tc>
      </w:tr>
      <w:tr>
        <w:trPr/>
        <w:tc>
          <w:tcPr>
            <w:tcW w:w="1741" w:type="dxa"/>
            <w:tcBorders/>
            <w:vAlign w:val="center"/>
          </w:tcPr>
          <w:p>
            <w:pPr>
              <w:pStyle w:val="TableHeading"/>
              <w:suppressLineNumbers/>
              <w:bidi w:val="0"/>
              <w:spacing w:before="0" w:after="283"/>
              <w:jc w:val="center"/>
              <w:rPr/>
            </w:pPr>
            <w:r>
              <w:rPr/>
              <w:t xml:space="preserve">Näyttö </w:t>
            </w:r>
          </w:p>
        </w:tc>
        <w:tc>
          <w:tcPr>
            <w:tcW w:w="8464" w:type="dxa"/>
            <w:tcBorders/>
            <w:vAlign w:val="center"/>
          </w:tcPr>
          <w:p>
            <w:pPr>
              <w:pStyle w:val="TableContents"/>
              <w:bidi w:val="0"/>
              <w:spacing w:before="0" w:after="283"/>
              <w:jc w:val="left"/>
              <w:rPr/>
            </w:pPr>
            <w:r>
              <w:rPr/>
              <w:t xml:space="preserve">5,0 tuumaa (130 mm) 540x960 px (220 dpi) </w:t>
            </w:r>
          </w:p>
        </w:tc>
      </w:tr>
      <w:tr>
        <w:trPr/>
        <w:tc>
          <w:tcPr>
            <w:tcW w:w="1741" w:type="dxa"/>
            <w:tcBorders/>
            <w:vAlign w:val="center"/>
          </w:tcPr>
          <w:p>
            <w:pPr>
              <w:pStyle w:val="TableHeading"/>
              <w:suppressLineNumbers/>
              <w:bidi w:val="0"/>
              <w:spacing w:before="0" w:after="283"/>
              <w:jc w:val="center"/>
              <w:rPr/>
            </w:pPr>
            <w:r>
              <w:rPr/>
              <w:t xml:space="preserve">Takakamera </w:t>
            </w:r>
          </w:p>
        </w:tc>
        <w:tc>
          <w:tcPr>
            <w:tcW w:w="8464" w:type="dxa"/>
            <w:tcBorders/>
            <w:vAlign w:val="center"/>
          </w:tcPr>
          <w:p>
            <w:pPr>
              <w:pStyle w:val="TableContents"/>
              <w:bidi w:val="0"/>
              <w:spacing w:before="0" w:after="283"/>
              <w:jc w:val="left"/>
              <w:rPr/>
            </w:pPr>
            <w:r>
              <w:rPr/>
              <w:t xml:space="preserve">8 megapikseliä LED-salamalla </w:t>
            </w:r>
          </w:p>
        </w:tc>
      </w:tr>
      <w:tr>
        <w:trPr/>
        <w:tc>
          <w:tcPr>
            <w:tcW w:w="1741" w:type="dxa"/>
            <w:tcBorders/>
            <w:vAlign w:val="center"/>
          </w:tcPr>
          <w:p>
            <w:pPr>
              <w:pStyle w:val="TableHeading"/>
              <w:suppressLineNumbers/>
              <w:bidi w:val="0"/>
              <w:spacing w:before="0" w:after="283"/>
              <w:jc w:val="center"/>
              <w:rPr/>
            </w:pPr>
            <w:r>
              <w:rPr/>
              <w:t xml:space="preserve">Etukamera </w:t>
            </w:r>
          </w:p>
        </w:tc>
        <w:tc>
          <w:tcPr>
            <w:tcW w:w="8464" w:type="dxa"/>
            <w:tcBorders/>
            <w:vAlign w:val="center"/>
          </w:tcPr>
          <w:p>
            <w:pPr>
              <w:pStyle w:val="TableContents"/>
              <w:bidi w:val="0"/>
              <w:spacing w:before="0" w:after="283"/>
              <w:jc w:val="left"/>
              <w:rPr/>
            </w:pPr>
            <w:r>
              <w:rPr/>
              <w:t xml:space="preserve">5 megapikseliä </w:t>
            </w:r>
          </w:p>
        </w:tc>
      </w:tr>
      <w:tr>
        <w:trPr/>
        <w:tc>
          <w:tcPr>
            <w:tcW w:w="1741" w:type="dxa"/>
            <w:tcBorders/>
            <w:vAlign w:val="center"/>
          </w:tcPr>
          <w:p>
            <w:pPr>
              <w:pStyle w:val="TableHeading"/>
              <w:suppressLineNumbers/>
              <w:bidi w:val="0"/>
              <w:spacing w:before="0" w:after="283"/>
              <w:jc w:val="center"/>
              <w:rPr/>
            </w:pPr>
            <w:r>
              <w:rPr/>
              <w:t xml:space="preserve">Liitettävyys </w:t>
            </w:r>
          </w:p>
        </w:tc>
        <w:tc>
          <w:tcPr>
            <w:tcW w:w="8464" w:type="dxa"/>
            <w:tcBorders/>
            <w:vAlign w:val="center"/>
          </w:tcPr>
          <w:p>
            <w:pPr>
              <w:pStyle w:val="TableContents"/>
              <w:bidi w:val="0"/>
              <w:spacing w:before="0" w:after="283"/>
              <w:jc w:val="left"/>
              <w:rPr/>
            </w:pPr>
            <w:r>
              <w:rPr/>
              <w:t xml:space="preserve">Wi-Fi 802.11 a/b/g/n (2,4 GHz) GPS Bluetooth LE 4.0 ja ANT+ Bluetooth 4.1 ja A2DP (G531F) NFC (G530F/FZ; G531F) </w:t>
            </w:r>
          </w:p>
        </w:tc>
      </w:tr>
      <w:tr>
        <w:trPr/>
        <w:tc>
          <w:tcPr>
            <w:tcW w:w="1741" w:type="dxa"/>
            <w:tcBorders/>
            <w:vAlign w:val="center"/>
          </w:tcPr>
          <w:p>
            <w:pPr>
              <w:pStyle w:val="TableHeading"/>
              <w:suppressLineNumbers/>
              <w:bidi w:val="0"/>
              <w:spacing w:before="0" w:after="283"/>
              <w:jc w:val="center"/>
              <w:rPr/>
            </w:pPr>
            <w:r>
              <w:rPr/>
              <w:t xml:space="preserve">Muut </w:t>
            </w:r>
          </w:p>
        </w:tc>
        <w:tc>
          <w:tcPr>
            <w:tcW w:w="8464" w:type="dxa"/>
            <w:tcBorders/>
            <w:vAlign w:val="center"/>
          </w:tcPr>
          <w:p>
            <w:pPr>
              <w:pStyle w:val="TableContents"/>
              <w:bidi w:val="0"/>
              <w:spacing w:before="0" w:after="283"/>
              <w:jc w:val="left"/>
              <w:rPr/>
            </w:pPr>
            <w:r>
              <w:rPr/>
              <w:t xml:space="preserve">Digitaalinen TV (SBTVD (SM-G530BT; SM-G531BT) USB On-The-Go (SM-G531F)) </w:t>
            </w:r>
          </w:p>
        </w:tc>
      </w:tr>
      <w:tr>
        <w:trPr/>
        <w:tc>
          <w:tcPr>
            <w:tcW w:w="1741" w:type="dxa"/>
            <w:tcBorders/>
            <w:vAlign w:val="center"/>
          </w:tcPr>
          <w:p>
            <w:pPr>
              <w:pStyle w:val="TableHeading"/>
              <w:suppressLineNumbers/>
              <w:bidi w:val="0"/>
              <w:spacing w:before="0" w:after="283"/>
              <w:jc w:val="center"/>
              <w:rPr/>
            </w:pPr>
            <w:r>
              <w:rPr/>
              <w:t xml:space="preserve">SAR </w:t>
            </w:r>
          </w:p>
        </w:tc>
        <w:tc>
          <w:tcPr>
            <w:tcW w:w="8464" w:type="dxa"/>
            <w:tcBorders/>
            <w:vAlign w:val="center"/>
          </w:tcPr>
          <w:p>
            <w:pPr>
              <w:pStyle w:val="TableContents"/>
              <w:bidi w:val="0"/>
              <w:spacing w:before="0" w:after="283"/>
              <w:jc w:val="left"/>
              <w:rPr/>
            </w:pPr>
            <w:r>
              <w:rPr/>
              <w:t xml:space="preserve">0,412 W/kg (pään SAR) 0,382 W/kg (kehossa kannettava SAR) </w:t>
            </w:r>
          </w:p>
        </w:tc>
      </w:tr>
      <w:tr>
        <w:trPr/>
        <w:tc>
          <w:tcPr>
            <w:tcW w:w="1741" w:type="dxa"/>
            <w:tcBorders/>
            <w:vAlign w:val="center"/>
          </w:tcPr>
          <w:p>
            <w:pPr>
              <w:pStyle w:val="TableHeading"/>
              <w:suppressLineNumbers/>
              <w:bidi w:val="0"/>
              <w:spacing w:before="0" w:after="283"/>
              <w:jc w:val="center"/>
              <w:rPr/>
            </w:pPr>
            <w:r>
              <w:rPr/>
              <w:t xml:space="preserve">Verkkosivusto </w:t>
            </w:r>
          </w:p>
        </w:tc>
        <w:tc>
          <w:tcPr>
            <w:tcW w:w="8464" w:type="dxa"/>
            <w:tcBorders/>
            <w:vAlign w:val="center"/>
          </w:tcPr>
          <w:p>
            <w:pPr>
              <w:pStyle w:val="TableContents"/>
              <w:bidi w:val="0"/>
              <w:spacing w:before="0" w:after="283"/>
              <w:jc w:val="left"/>
              <w:rPr/>
            </w:pPr>
            <w:r>
              <w:rPr/>
              <w:t xml:space="preserve">Virallinen verkkosivusto </w:t>
            </w:r>
          </w:p>
        </w:tc>
      </w:tr>
      <w:tr>
        <w:trPr/>
        <w:tc>
          <w:tcPr>
            <w:tcW w:w="1741" w:type="dxa"/>
            <w:tcBorders/>
            <w:vAlign w:val="center"/>
          </w:tcPr>
          <w:p>
            <w:pPr>
              <w:pStyle w:val="TableHeading"/>
              <w:suppressLineNumbers/>
              <w:bidi w:val="0"/>
              <w:spacing w:before="0" w:after="283"/>
              <w:jc w:val="center"/>
              <w:rPr/>
            </w:pPr>
            <w:r>
              <w:rPr/>
              <w:t xml:space="preserve">Viitteet </w:t>
            </w:r>
          </w:p>
        </w:tc>
        <w:tc>
          <w:tcPr>
            <w:tcW w:w="846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Samsung Galaxy Grand Prime tuli markkinoille?</w:t>
      </w:r>
    </w:p>
    <w:p>
      <w:pPr>
        <w:pStyle w:val="TextBody"/>
        <w:bidi w:val="0"/>
        <w:jc w:val="left"/>
        <w:rPr>
          <w:b/>
          <w:u w:val="single"/>
          <w:shd w:val="clear" w:fill="FFFF00"/>
        </w:rPr>
      </w:pPr>
      <w:r>
        <w:rPr>
          <w:b/>
          <w:u w:val="single"/>
          <w:shd w:val="clear" w:fill="FFFF00"/>
        </w:rPr>
        <w:t xml:space="preserve">Asiakirjan numero 5206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Petra Solano, syntyjään Natalia Fruôcek (Yael Grobglas), on kotoisin Tšekin tasavallasta. Hän pakenee ja ottaa uuden henkilöllisyyden äitinsä </w:t>
      </w:r>
      <w:r>
        <w:rPr>
          <w:color w:val="A9A9A9"/>
        </w:rPr>
        <w:t xml:space="preserve">Magdan </w:t>
      </w:r>
      <w:r>
        <w:rPr/>
        <w:t xml:space="preserve">kanssa </w:t>
      </w:r>
      <w:r>
        <w:rPr/>
        <w:t xml:space="preserve">piiloutuakseen pahoinpitelevältä poikaystävältään Milosilta. Petra menee kihloihin Lachlan Mooren kanssa ennen kuin jättää hänet Rafael Solanon vuoksi, jolla on hieman enemmän rahaa, mutta rakastuu lopulta häneen. He menevät naimisiin ja tulevat raskaaksi, mutta lopulta he menettävät lapsen ja Rafaelilla todetaan syöpä. Heidän avioliittonsa hajoaa tämän jälkeen, vaikka Rafael voittaa syövän, ja Petra juonittelee hedelmöittävänsä itsensä Rafaelin siemennesteellä estääkseen Rafaelia jättämästä häntä. Tämä epäonnistuu, sillä näyte siemennetään Jane Villanuevaan, ja Petra keksii useita muita juonia pitääkseen Rafaelin otteessaan. Ne kaikki epäonnistuvat, ja pari eroaa, mutta Petra on edelleen piikki Rafaelin silmissä. Milos jäljittää Petran ja Magdan ja lähettää paikalle Ivanin, mutta naiset pitävät häntä panttivankina jonkin aikaa ennen kuin hän pääsee pakoon. Petra käsittelee myös seurauksia suhteestaan Roman Zazoon, jonka kaksoisveli Aaron on paikalla; Aaron osoittautuu kuitenkin Romaniksi, ja Petra päätyy tappamaan hänet, kun tämä ottaa hänet panttivangiksi. Petra ottaa osuuden Marbellasta, jotta häntä ei pakotettaisi ulos, ja kauden päätösjaksossa selviää, että Rafaelilla on toinenkin spermanäyte jäljellä. Petra on juuri saanut tietää, että Rafael yrittää manipuloida häntä päästäkseen eroon hänestä, ja sen sijaan, että hän kertoisi hänelle näytteestä, hän varastaa sen itselleen.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Petran äiti elokuvassa Jane the Virgin?</w:t>
      </w:r>
    </w:p>
    <w:p>
      <w:pPr>
        <w:pStyle w:val="TextBody"/>
        <w:bidi w:val="0"/>
        <w:jc w:val="left"/>
        <w:rPr>
          <w:b/>
          <w:shd w:val="clear" w:fill="FFFF00"/>
        </w:rPr>
      </w:pPr>
      <w:r>
        <w:rPr>
          <w:b/>
          <w:shd w:val="clear" w:fill="FFFF00"/>
        </w:rPr>
        <w:t xml:space="preserve">Teksti numero 1</w:t>
      </w:r>
    </w:p>
    <w:tbl>
      <w:tblPr>
        <w:tblW w:w="8200" w:type="dxa"/>
        <w:jc w:val="left"/>
        <w:tblInd w:w="0" w:type="dxa"/>
        <w:tblLayout w:type="fixed"/>
        <w:tblCellMar>
          <w:top w:w="28" w:type="dxa"/>
          <w:left w:w="28" w:type="dxa"/>
          <w:bottom w:w="28" w:type="dxa"/>
          <w:right w:w="28" w:type="dxa"/>
        </w:tblCellMar>
      </w:tblPr>
      <w:tblGrid>
        <w:gridCol w:w="2896"/>
        <w:gridCol w:w="5041"/>
        <w:gridCol w:w="109"/>
        <w:gridCol w:w="154"/>
      </w:tblGrid>
      <w:tr>
        <w:trPr/>
        <w:tc>
          <w:tcPr>
            <w:tcW w:w="2896" w:type="dxa"/>
            <w:tcBorders/>
            <w:vAlign w:val="center"/>
          </w:tcPr>
          <w:p>
            <w:pPr>
              <w:pStyle w:val="TableHeading"/>
              <w:suppressLineNumbers/>
              <w:bidi w:val="0"/>
              <w:spacing w:before="0" w:after="283"/>
              <w:jc w:val="center"/>
              <w:rPr/>
            </w:pPr>
            <w:r>
              <w:rPr/>
              <w:t xml:space="preserve">Näyttelijä </w:t>
            </w:r>
          </w:p>
        </w:tc>
        <w:tc>
          <w:tcPr>
            <w:tcW w:w="5041" w:type="dxa"/>
            <w:tcBorders/>
            <w:vAlign w:val="center"/>
          </w:tcPr>
          <w:p>
            <w:pPr>
              <w:pStyle w:val="TableHeading"/>
              <w:suppressLineNumbers/>
              <w:bidi w:val="0"/>
              <w:spacing w:before="0" w:after="283"/>
              <w:jc w:val="center"/>
              <w:rPr/>
            </w:pPr>
            <w:r>
              <w:rPr/>
              <w:t xml:space="preserve">Hahmo Seasons </w:t>
            </w:r>
          </w:p>
        </w:tc>
        <w:tc>
          <w:tcPr>
            <w:tcW w:w="109"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896" w:type="dxa"/>
            <w:tcBorders/>
            <w:vAlign w:val="center"/>
          </w:tcPr>
          <w:p>
            <w:pPr>
              <w:pStyle w:val="TableHeading"/>
              <w:bidi w:val="0"/>
              <w:spacing w:before="0" w:after="283"/>
              <w:rPr>
                <w:sz w:val="4"/>
                <w:szCs w:val="4"/>
              </w:rPr>
            </w:pPr>
            <w:r>
              <w:rPr>
                <w:sz w:val="4"/>
                <w:szCs w:val="4"/>
              </w:rPr>
            </w:r>
          </w:p>
        </w:tc>
        <w:tc>
          <w:tcPr>
            <w:tcW w:w="5041"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154" w:type="dxa"/>
            <w:tcBorders/>
            <w:vAlign w:val="center"/>
          </w:tcPr>
          <w:p>
            <w:pPr>
              <w:pStyle w:val="TableHeading"/>
              <w:bidi w:val="0"/>
              <w:spacing w:before="0" w:after="283"/>
              <w:rPr>
                <w:sz w:val="4"/>
                <w:szCs w:val="4"/>
              </w:rPr>
            </w:pPr>
            <w:r>
              <w:rPr>
                <w:sz w:val="4"/>
                <w:szCs w:val="4"/>
              </w:rPr>
            </w:r>
          </w:p>
        </w:tc>
      </w:tr>
      <w:tr>
        <w:trPr/>
        <w:tc>
          <w:tcPr>
            <w:tcW w:w="2896" w:type="dxa"/>
            <w:tcBorders/>
            <w:vAlign w:val="center"/>
          </w:tcPr>
          <w:p>
            <w:pPr>
              <w:pStyle w:val="TableContents"/>
              <w:bidi w:val="0"/>
              <w:spacing w:before="0" w:after="283"/>
              <w:jc w:val="left"/>
              <w:rPr/>
            </w:pPr>
            <w:r>
              <w:rPr/>
              <w:t xml:space="preserve">Yara Martinez </w:t>
            </w:r>
          </w:p>
        </w:tc>
        <w:tc>
          <w:tcPr>
            <w:tcW w:w="5041" w:type="dxa"/>
            <w:tcBorders/>
            <w:vAlign w:val="center"/>
          </w:tcPr>
          <w:p>
            <w:pPr>
              <w:pStyle w:val="TableContents"/>
              <w:bidi w:val="0"/>
              <w:spacing w:before="0" w:after="283"/>
              <w:jc w:val="left"/>
              <w:rPr/>
            </w:pPr>
            <w:r>
              <w:rPr/>
              <w:t xml:space="preserve">Luisa Alver Toistuva </w:t>
            </w:r>
          </w:p>
        </w:tc>
        <w:tc>
          <w:tcPr>
            <w:tcW w:w="263" w:type="dxa"/>
            <w:gridSpan w:val="2"/>
            <w:tcBorders/>
          </w:tcPr>
          <w:p>
            <w:pPr>
              <w:pStyle w:val="TableContents"/>
              <w:bidi w:val="0"/>
              <w:spacing w:before="0" w:after="283"/>
              <w:jc w:val="left"/>
              <w:rPr>
                <w:sz w:val="4"/>
                <w:szCs w:val="4"/>
              </w:rPr>
            </w:pPr>
            <w:r>
              <w:rPr>
                <w:sz w:val="4"/>
                <w:szCs w:val="4"/>
              </w:rPr>
            </w:r>
          </w:p>
        </w:tc>
      </w:tr>
      <w:tr>
        <w:trPr/>
        <w:tc>
          <w:tcPr>
            <w:tcW w:w="2896" w:type="dxa"/>
            <w:tcBorders/>
            <w:vAlign w:val="center"/>
          </w:tcPr>
          <w:p>
            <w:pPr>
              <w:pStyle w:val="TableContents"/>
              <w:bidi w:val="0"/>
              <w:spacing w:before="0" w:after="283"/>
              <w:jc w:val="left"/>
              <w:rPr/>
            </w:pPr>
            <w:r>
              <w:rPr/>
              <w:t xml:space="preserve">Bridget Regan </w:t>
            </w:r>
          </w:p>
        </w:tc>
        <w:tc>
          <w:tcPr>
            <w:tcW w:w="5041" w:type="dxa"/>
            <w:tcBorders/>
            <w:vAlign w:val="center"/>
          </w:tcPr>
          <w:p>
            <w:pPr>
              <w:pStyle w:val="TableContents"/>
              <w:bidi w:val="0"/>
              <w:spacing w:before="0" w:after="283"/>
              <w:jc w:val="left"/>
              <w:rPr/>
            </w:pPr>
            <w:r>
              <w:rPr/>
              <w:t xml:space="preserve">Rose Solano / Sin Rostro / Clara Ruvelle Toistuva </w:t>
            </w:r>
          </w:p>
        </w:tc>
        <w:tc>
          <w:tcPr>
            <w:tcW w:w="263" w:type="dxa"/>
            <w:gridSpan w:val="2"/>
            <w:tcBorders/>
          </w:tcPr>
          <w:p>
            <w:pPr>
              <w:pStyle w:val="TableContents"/>
              <w:bidi w:val="0"/>
              <w:spacing w:before="0" w:after="283"/>
              <w:jc w:val="left"/>
              <w:rPr>
                <w:sz w:val="4"/>
                <w:szCs w:val="4"/>
              </w:rPr>
            </w:pPr>
            <w:r>
              <w:rPr>
                <w:sz w:val="4"/>
                <w:szCs w:val="4"/>
              </w:rPr>
            </w:r>
          </w:p>
        </w:tc>
      </w:tr>
      <w:tr>
        <w:trPr/>
        <w:tc>
          <w:tcPr>
            <w:tcW w:w="2896" w:type="dxa"/>
            <w:tcBorders/>
            <w:vAlign w:val="center"/>
          </w:tcPr>
          <w:p>
            <w:pPr>
              <w:pStyle w:val="TableContents"/>
              <w:bidi w:val="0"/>
              <w:spacing w:before="0" w:after="283"/>
              <w:jc w:val="left"/>
              <w:rPr/>
            </w:pPr>
            <w:r>
              <w:rPr/>
              <w:t xml:space="preserve">Carlo Rota </w:t>
            </w:r>
          </w:p>
        </w:tc>
        <w:tc>
          <w:tcPr>
            <w:tcW w:w="5041" w:type="dxa"/>
            <w:tcBorders/>
            <w:vAlign w:val="center"/>
          </w:tcPr>
          <w:p>
            <w:pPr>
              <w:pStyle w:val="TableContents"/>
              <w:bidi w:val="0"/>
              <w:spacing w:before="0" w:after="283"/>
              <w:jc w:val="left"/>
              <w:rPr/>
            </w:pPr>
            <w:r>
              <w:rPr/>
              <w:t xml:space="preserve">Emilio Solano Toistuva </w:t>
            </w:r>
          </w:p>
        </w:tc>
        <w:tc>
          <w:tcPr>
            <w:tcW w:w="263" w:type="dxa"/>
            <w:gridSpan w:val="2"/>
            <w:tcBorders/>
          </w:tcPr>
          <w:p>
            <w:pPr>
              <w:pStyle w:val="TableContents"/>
              <w:bidi w:val="0"/>
              <w:spacing w:before="0" w:after="283"/>
              <w:jc w:val="left"/>
              <w:rPr>
                <w:sz w:val="4"/>
                <w:szCs w:val="4"/>
              </w:rPr>
            </w:pPr>
            <w:r>
              <w:rPr>
                <w:sz w:val="4"/>
                <w:szCs w:val="4"/>
              </w:rPr>
            </w:r>
          </w:p>
        </w:tc>
      </w:tr>
      <w:tr>
        <w:trPr/>
        <w:tc>
          <w:tcPr>
            <w:tcW w:w="2896" w:type="dxa"/>
            <w:tcBorders/>
            <w:vAlign w:val="center"/>
          </w:tcPr>
          <w:p>
            <w:pPr>
              <w:pStyle w:val="TableContents"/>
              <w:bidi w:val="0"/>
              <w:spacing w:before="0" w:after="283"/>
              <w:jc w:val="left"/>
              <w:rPr/>
            </w:pPr>
            <w:r>
              <w:rPr/>
              <w:t xml:space="preserve">Diane Guerrero </w:t>
            </w:r>
          </w:p>
        </w:tc>
        <w:tc>
          <w:tcPr>
            <w:tcW w:w="5041" w:type="dxa"/>
            <w:tcBorders/>
            <w:vAlign w:val="center"/>
          </w:tcPr>
          <w:p>
            <w:pPr>
              <w:pStyle w:val="TableContents"/>
              <w:bidi w:val="0"/>
              <w:spacing w:before="0" w:after="283"/>
              <w:jc w:val="left"/>
              <w:rPr/>
            </w:pPr>
            <w:r>
              <w:rPr/>
              <w:t xml:space="preserve">Lina Santillan Toistuva vieras </w:t>
            </w:r>
          </w:p>
        </w:tc>
        <w:tc>
          <w:tcPr>
            <w:tcW w:w="263" w:type="dxa"/>
            <w:gridSpan w:val="2"/>
            <w:tcBorders/>
          </w:tcPr>
          <w:p>
            <w:pPr>
              <w:pStyle w:val="TableContents"/>
              <w:bidi w:val="0"/>
              <w:spacing w:before="0" w:after="283"/>
              <w:jc w:val="left"/>
              <w:rPr>
                <w:sz w:val="4"/>
                <w:szCs w:val="4"/>
              </w:rPr>
            </w:pPr>
            <w:r>
              <w:rPr>
                <w:sz w:val="4"/>
                <w:szCs w:val="4"/>
              </w:rPr>
            </w:r>
          </w:p>
        </w:tc>
      </w:tr>
      <w:tr>
        <w:trPr/>
        <w:tc>
          <w:tcPr>
            <w:tcW w:w="2896" w:type="dxa"/>
            <w:tcBorders/>
            <w:vAlign w:val="center"/>
          </w:tcPr>
          <w:p>
            <w:pPr>
              <w:pStyle w:val="TableContents"/>
              <w:bidi w:val="0"/>
              <w:spacing w:before="0" w:after="283"/>
              <w:jc w:val="left"/>
              <w:rPr/>
            </w:pPr>
            <w:r>
              <w:rPr/>
              <w:t xml:space="preserve">Priscilla Barnes </w:t>
            </w:r>
          </w:p>
        </w:tc>
        <w:tc>
          <w:tcPr>
            <w:tcW w:w="5041" w:type="dxa"/>
            <w:tcBorders/>
            <w:vAlign w:val="center"/>
          </w:tcPr>
          <w:p>
            <w:pPr>
              <w:pStyle w:val="TableContents"/>
              <w:bidi w:val="0"/>
              <w:spacing w:before="0" w:after="283"/>
              <w:jc w:val="left"/>
              <w:rPr/>
            </w:pPr>
            <w:r>
              <w:rPr/>
              <w:t xml:space="preserve">Magda Andel Toistuva </w:t>
            </w:r>
          </w:p>
        </w:tc>
        <w:tc>
          <w:tcPr>
            <w:tcW w:w="263" w:type="dxa"/>
            <w:gridSpan w:val="2"/>
            <w:tcBorders/>
          </w:tcPr>
          <w:p>
            <w:pPr>
              <w:pStyle w:val="TableContents"/>
              <w:bidi w:val="0"/>
              <w:spacing w:before="0" w:after="283"/>
              <w:jc w:val="left"/>
              <w:rPr>
                <w:sz w:val="4"/>
                <w:szCs w:val="4"/>
              </w:rPr>
            </w:pPr>
            <w:r>
              <w:rPr>
                <w:sz w:val="4"/>
                <w:szCs w:val="4"/>
              </w:rPr>
            </w:r>
          </w:p>
        </w:tc>
      </w:tr>
      <w:tr>
        <w:trPr/>
        <w:tc>
          <w:tcPr>
            <w:tcW w:w="2896" w:type="dxa"/>
            <w:tcBorders/>
            <w:vAlign w:val="center"/>
          </w:tcPr>
          <w:p>
            <w:pPr>
              <w:pStyle w:val="TableContents"/>
              <w:bidi w:val="0"/>
              <w:spacing w:before="0" w:after="283"/>
              <w:jc w:val="left"/>
              <w:rPr/>
            </w:pPr>
            <w:r>
              <w:rPr/>
              <w:t xml:space="preserve">Azie Tesfai </w:t>
            </w:r>
          </w:p>
        </w:tc>
        <w:tc>
          <w:tcPr>
            <w:tcW w:w="5041" w:type="dxa"/>
            <w:tcBorders/>
            <w:vAlign w:val="center"/>
          </w:tcPr>
          <w:p>
            <w:pPr>
              <w:pStyle w:val="TableContents"/>
              <w:bidi w:val="0"/>
              <w:spacing w:before="0" w:after="283"/>
              <w:jc w:val="left"/>
              <w:rPr/>
            </w:pPr>
            <w:r>
              <w:rPr/>
              <w:t xml:space="preserve">Nadine Hanson Toistuva </w:t>
            </w:r>
          </w:p>
        </w:tc>
        <w:tc>
          <w:tcPr>
            <w:tcW w:w="263" w:type="dxa"/>
            <w:gridSpan w:val="2"/>
            <w:tcBorders/>
          </w:tcPr>
          <w:p>
            <w:pPr>
              <w:pStyle w:val="TableContents"/>
              <w:bidi w:val="0"/>
              <w:spacing w:before="0" w:after="283"/>
              <w:jc w:val="left"/>
              <w:rPr>
                <w:sz w:val="4"/>
                <w:szCs w:val="4"/>
              </w:rPr>
            </w:pPr>
            <w:r>
              <w:rPr>
                <w:sz w:val="4"/>
                <w:szCs w:val="4"/>
              </w:rPr>
            </w:r>
          </w:p>
        </w:tc>
      </w:tr>
      <w:tr>
        <w:trPr/>
        <w:tc>
          <w:tcPr>
            <w:tcW w:w="2896" w:type="dxa"/>
            <w:tcBorders/>
            <w:vAlign w:val="center"/>
          </w:tcPr>
          <w:p>
            <w:pPr>
              <w:pStyle w:val="TableContents"/>
              <w:bidi w:val="0"/>
              <w:spacing w:before="0" w:after="283"/>
              <w:jc w:val="left"/>
              <w:rPr/>
            </w:pPr>
            <w:r>
              <w:rPr/>
              <w:t xml:space="preserve">Alano Miller </w:t>
            </w:r>
          </w:p>
        </w:tc>
        <w:tc>
          <w:tcPr>
            <w:tcW w:w="5041" w:type="dxa"/>
            <w:tcBorders/>
            <w:vAlign w:val="center"/>
          </w:tcPr>
          <w:p>
            <w:pPr>
              <w:pStyle w:val="TableContents"/>
              <w:bidi w:val="0"/>
              <w:spacing w:before="0" w:after="283"/>
              <w:jc w:val="left"/>
              <w:rPr/>
            </w:pPr>
            <w:r>
              <w:rPr/>
              <w:t xml:space="preserve">Aaron Zazo Roman Zazo Toistuva vieras </w:t>
            </w:r>
          </w:p>
        </w:tc>
        <w:tc>
          <w:tcPr>
            <w:tcW w:w="263" w:type="dxa"/>
            <w:gridSpan w:val="2"/>
            <w:tcBorders/>
          </w:tcPr>
          <w:p>
            <w:pPr>
              <w:pStyle w:val="TableContents"/>
              <w:bidi w:val="0"/>
              <w:spacing w:before="0" w:after="283"/>
              <w:jc w:val="left"/>
              <w:rPr>
                <w:sz w:val="4"/>
                <w:szCs w:val="4"/>
              </w:rPr>
            </w:pPr>
            <w:r>
              <w:rPr>
                <w:sz w:val="4"/>
                <w:szCs w:val="4"/>
              </w:rPr>
            </w:r>
          </w:p>
        </w:tc>
      </w:tr>
      <w:tr>
        <w:trPr/>
        <w:tc>
          <w:tcPr>
            <w:tcW w:w="2896" w:type="dxa"/>
            <w:tcBorders/>
            <w:vAlign w:val="center"/>
          </w:tcPr>
          <w:p>
            <w:pPr>
              <w:pStyle w:val="TableContents"/>
              <w:bidi w:val="0"/>
              <w:spacing w:before="0" w:after="283"/>
              <w:jc w:val="left"/>
              <w:rPr/>
            </w:pPr>
            <w:r>
              <w:rPr/>
              <w:t xml:space="preserve">Camille Collard </w:t>
            </w:r>
          </w:p>
        </w:tc>
        <w:tc>
          <w:tcPr>
            <w:tcW w:w="5041" w:type="dxa"/>
            <w:tcBorders/>
            <w:vAlign w:val="center"/>
          </w:tcPr>
          <w:p>
            <w:pPr>
              <w:pStyle w:val="TableContents"/>
              <w:bidi w:val="0"/>
              <w:spacing w:before="0" w:after="283"/>
              <w:jc w:val="left"/>
              <w:rPr/>
            </w:pPr>
            <w:r>
              <w:rPr/>
              <w:t xml:space="preserve">Frankie Toistuva </w:t>
            </w:r>
          </w:p>
        </w:tc>
        <w:tc>
          <w:tcPr>
            <w:tcW w:w="263" w:type="dxa"/>
            <w:gridSpan w:val="2"/>
            <w:tcBorders/>
          </w:tcPr>
          <w:p>
            <w:pPr>
              <w:pStyle w:val="TableContents"/>
              <w:bidi w:val="0"/>
              <w:spacing w:before="0" w:after="283"/>
              <w:jc w:val="left"/>
              <w:rPr>
                <w:sz w:val="4"/>
                <w:szCs w:val="4"/>
              </w:rPr>
            </w:pPr>
            <w:r>
              <w:rPr>
                <w:sz w:val="4"/>
                <w:szCs w:val="4"/>
              </w:rPr>
            </w:r>
          </w:p>
        </w:tc>
      </w:tr>
      <w:tr>
        <w:trPr/>
        <w:tc>
          <w:tcPr>
            <w:tcW w:w="2896" w:type="dxa"/>
            <w:tcBorders/>
            <w:vAlign w:val="center"/>
          </w:tcPr>
          <w:p>
            <w:pPr>
              <w:pStyle w:val="TableContents"/>
              <w:bidi w:val="0"/>
              <w:spacing w:before="0" w:after="283"/>
              <w:jc w:val="left"/>
              <w:rPr/>
            </w:pPr>
            <w:r>
              <w:rPr/>
              <w:t xml:space="preserve">Brian Dare </w:t>
            </w:r>
          </w:p>
        </w:tc>
        <w:tc>
          <w:tcPr>
            <w:tcW w:w="5041" w:type="dxa"/>
            <w:tcBorders/>
            <w:vAlign w:val="center"/>
          </w:tcPr>
          <w:p>
            <w:pPr>
              <w:pStyle w:val="TableContents"/>
              <w:bidi w:val="0"/>
              <w:spacing w:before="0" w:after="283"/>
              <w:jc w:val="left"/>
              <w:rPr/>
            </w:pPr>
            <w:r>
              <w:rPr/>
              <w:t xml:space="preserve">Luca Toistuva vieras </w:t>
            </w:r>
          </w:p>
        </w:tc>
        <w:tc>
          <w:tcPr>
            <w:tcW w:w="263" w:type="dxa"/>
            <w:gridSpan w:val="2"/>
            <w:tcBorders/>
          </w:tcPr>
          <w:p>
            <w:pPr>
              <w:pStyle w:val="TableContents"/>
              <w:bidi w:val="0"/>
              <w:spacing w:before="0" w:after="283"/>
              <w:jc w:val="left"/>
              <w:rPr>
                <w:sz w:val="4"/>
                <w:szCs w:val="4"/>
              </w:rPr>
            </w:pPr>
            <w:r>
              <w:rPr>
                <w:sz w:val="4"/>
                <w:szCs w:val="4"/>
              </w:rPr>
            </w:r>
          </w:p>
        </w:tc>
      </w:tr>
      <w:tr>
        <w:trPr/>
        <w:tc>
          <w:tcPr>
            <w:tcW w:w="2896" w:type="dxa"/>
            <w:tcBorders/>
            <w:vAlign w:val="center"/>
          </w:tcPr>
          <w:p>
            <w:pPr>
              <w:pStyle w:val="TableContents"/>
              <w:bidi w:val="0"/>
              <w:spacing w:before="0" w:after="283"/>
              <w:jc w:val="left"/>
              <w:rPr/>
            </w:pPr>
            <w:r>
              <w:rPr/>
              <w:t xml:space="preserve">Chris Corbin </w:t>
            </w:r>
          </w:p>
        </w:tc>
        <w:tc>
          <w:tcPr>
            <w:tcW w:w="5041" w:type="dxa"/>
            <w:tcBorders/>
            <w:vAlign w:val="center"/>
          </w:tcPr>
          <w:p>
            <w:pPr>
              <w:pStyle w:val="TableContents"/>
              <w:bidi w:val="0"/>
              <w:spacing w:before="0" w:after="283"/>
              <w:jc w:val="left"/>
              <w:rPr/>
            </w:pPr>
            <w:r>
              <w:rPr/>
              <w:t xml:space="preserve">Ivan Rogachevsky Toistuva </w:t>
            </w:r>
          </w:p>
        </w:tc>
        <w:tc>
          <w:tcPr>
            <w:tcW w:w="263" w:type="dxa"/>
            <w:gridSpan w:val="2"/>
            <w:tcBorders/>
          </w:tcPr>
          <w:p>
            <w:pPr>
              <w:pStyle w:val="TableContents"/>
              <w:bidi w:val="0"/>
              <w:spacing w:before="0" w:after="283"/>
              <w:jc w:val="left"/>
              <w:rPr>
                <w:sz w:val="4"/>
                <w:szCs w:val="4"/>
              </w:rPr>
            </w:pPr>
            <w:r>
              <w:rPr>
                <w:sz w:val="4"/>
                <w:szCs w:val="4"/>
              </w:rPr>
            </w:r>
          </w:p>
        </w:tc>
      </w:tr>
      <w:tr>
        <w:trPr/>
        <w:tc>
          <w:tcPr>
            <w:tcW w:w="2896" w:type="dxa"/>
            <w:tcBorders/>
            <w:vAlign w:val="center"/>
          </w:tcPr>
          <w:p>
            <w:pPr>
              <w:pStyle w:val="TableContents"/>
              <w:bidi w:val="0"/>
              <w:spacing w:before="0" w:after="283"/>
              <w:jc w:val="left"/>
              <w:rPr/>
            </w:pPr>
            <w:r>
              <w:rPr/>
              <w:t xml:space="preserve">Vanessa &amp; Veronica Merrell </w:t>
            </w:r>
          </w:p>
        </w:tc>
        <w:tc>
          <w:tcPr>
            <w:tcW w:w="5041" w:type="dxa"/>
            <w:tcBorders/>
            <w:vAlign w:val="center"/>
          </w:tcPr>
          <w:p>
            <w:pPr>
              <w:pStyle w:val="TableContents"/>
              <w:bidi w:val="0"/>
              <w:spacing w:before="0" w:after="283"/>
              <w:jc w:val="left"/>
              <w:rPr/>
            </w:pPr>
            <w:r>
              <w:rPr/>
              <w:t xml:space="preserve">Valeria &amp; Victoria Toistuva </w:t>
            </w:r>
          </w:p>
        </w:tc>
        <w:tc>
          <w:tcPr>
            <w:tcW w:w="263" w:type="dxa"/>
            <w:gridSpan w:val="2"/>
            <w:tcBorders/>
          </w:tcPr>
          <w:p>
            <w:pPr>
              <w:pStyle w:val="TableContents"/>
              <w:bidi w:val="0"/>
              <w:spacing w:before="0" w:after="283"/>
              <w:jc w:val="left"/>
              <w:rPr>
                <w:sz w:val="4"/>
                <w:szCs w:val="4"/>
              </w:rPr>
            </w:pPr>
            <w:r>
              <w:rPr>
                <w:sz w:val="4"/>
                <w:szCs w:val="4"/>
              </w:rPr>
            </w:r>
          </w:p>
        </w:tc>
      </w:tr>
      <w:tr>
        <w:trPr/>
        <w:tc>
          <w:tcPr>
            <w:tcW w:w="2896" w:type="dxa"/>
            <w:tcBorders/>
            <w:vAlign w:val="center"/>
          </w:tcPr>
          <w:p>
            <w:pPr>
              <w:pStyle w:val="TableContents"/>
              <w:bidi w:val="0"/>
              <w:spacing w:before="0" w:after="283"/>
              <w:jc w:val="left"/>
              <w:rPr/>
            </w:pPr>
            <w:r>
              <w:rPr/>
              <w:t xml:space="preserve">Max Bird-Ridnell </w:t>
            </w:r>
          </w:p>
        </w:tc>
        <w:tc>
          <w:tcPr>
            <w:tcW w:w="5041" w:type="dxa"/>
            <w:tcBorders/>
            <w:vAlign w:val="center"/>
          </w:tcPr>
          <w:p>
            <w:pPr>
              <w:pStyle w:val="TableContents"/>
              <w:bidi w:val="0"/>
              <w:spacing w:before="0" w:after="283"/>
              <w:jc w:val="left"/>
              <w:rPr/>
            </w:pPr>
            <w:r>
              <w:rPr/>
              <w:t xml:space="preserve">Miloš Dvoracek Toistuvainen </w:t>
            </w:r>
          </w:p>
        </w:tc>
        <w:tc>
          <w:tcPr>
            <w:tcW w:w="263" w:type="dxa"/>
            <w:gridSpan w:val="2"/>
            <w:tcBorders/>
          </w:tcPr>
          <w:p>
            <w:pPr>
              <w:pStyle w:val="TableContents"/>
              <w:bidi w:val="0"/>
              <w:spacing w:before="0" w:after="283"/>
              <w:jc w:val="left"/>
              <w:rPr>
                <w:sz w:val="4"/>
                <w:szCs w:val="4"/>
              </w:rPr>
            </w:pPr>
            <w:r>
              <w:rPr>
                <w:sz w:val="4"/>
                <w:szCs w:val="4"/>
              </w:rPr>
            </w:r>
          </w:p>
        </w:tc>
      </w:tr>
      <w:tr>
        <w:trPr/>
        <w:tc>
          <w:tcPr>
            <w:tcW w:w="2896" w:type="dxa"/>
            <w:tcBorders/>
            <w:vAlign w:val="center"/>
          </w:tcPr>
          <w:p>
            <w:pPr>
              <w:pStyle w:val="TableContents"/>
              <w:bidi w:val="0"/>
              <w:spacing w:before="0" w:after="283"/>
              <w:jc w:val="left"/>
              <w:rPr/>
            </w:pPr>
            <w:r>
              <w:rPr/>
              <w:t xml:space="preserve">Nicholas Gonzalez </w:t>
            </w:r>
          </w:p>
        </w:tc>
        <w:tc>
          <w:tcPr>
            <w:tcW w:w="5041" w:type="dxa"/>
            <w:tcBorders/>
            <w:vAlign w:val="center"/>
          </w:tcPr>
          <w:p>
            <w:pPr>
              <w:pStyle w:val="TableContents"/>
              <w:bidi w:val="0"/>
              <w:spacing w:before="0" w:after="283"/>
              <w:jc w:val="left"/>
              <w:rPr/>
            </w:pPr>
            <w:r>
              <w:rPr/>
              <w:t xml:space="preserve">Marco Toistuva </w:t>
            </w:r>
          </w:p>
        </w:tc>
        <w:tc>
          <w:tcPr>
            <w:tcW w:w="263" w:type="dxa"/>
            <w:gridSpan w:val="2"/>
            <w:tcBorders/>
          </w:tcPr>
          <w:p>
            <w:pPr>
              <w:pStyle w:val="TableContents"/>
              <w:bidi w:val="0"/>
              <w:spacing w:before="0" w:after="283"/>
              <w:jc w:val="left"/>
              <w:rPr>
                <w:sz w:val="4"/>
                <w:szCs w:val="4"/>
              </w:rPr>
            </w:pPr>
            <w:r>
              <w:rPr>
                <w:sz w:val="4"/>
                <w:szCs w:val="4"/>
              </w:rPr>
            </w:r>
          </w:p>
        </w:tc>
      </w:tr>
      <w:tr>
        <w:trPr/>
        <w:tc>
          <w:tcPr>
            <w:tcW w:w="2896" w:type="dxa"/>
            <w:tcBorders/>
            <w:vAlign w:val="center"/>
          </w:tcPr>
          <w:p>
            <w:pPr>
              <w:pStyle w:val="TableContents"/>
              <w:bidi w:val="0"/>
              <w:spacing w:before="0" w:after="283"/>
              <w:jc w:val="left"/>
              <w:rPr/>
            </w:pPr>
            <w:r>
              <w:rPr/>
              <w:t xml:space="preserve">Keller Wortham </w:t>
            </w:r>
          </w:p>
        </w:tc>
        <w:tc>
          <w:tcPr>
            <w:tcW w:w="5041" w:type="dxa"/>
            <w:tcBorders/>
            <w:vAlign w:val="center"/>
          </w:tcPr>
          <w:p>
            <w:pPr>
              <w:pStyle w:val="TableContents"/>
              <w:bidi w:val="0"/>
              <w:spacing w:before="0" w:after="283"/>
              <w:jc w:val="left"/>
              <w:rPr/>
            </w:pPr>
            <w:r>
              <w:rPr/>
              <w:t xml:space="preserve">Esteban Santiago Toistuva </w:t>
            </w:r>
          </w:p>
        </w:tc>
        <w:tc>
          <w:tcPr>
            <w:tcW w:w="263" w:type="dxa"/>
            <w:gridSpan w:val="2"/>
            <w:tcBorders/>
          </w:tcPr>
          <w:p>
            <w:pPr>
              <w:pStyle w:val="TableContents"/>
              <w:bidi w:val="0"/>
              <w:spacing w:before="0" w:after="283"/>
              <w:jc w:val="left"/>
              <w:rPr>
                <w:sz w:val="4"/>
                <w:szCs w:val="4"/>
              </w:rPr>
            </w:pPr>
            <w:r>
              <w:rPr>
                <w:sz w:val="4"/>
                <w:szCs w:val="4"/>
              </w:rPr>
            </w:r>
          </w:p>
        </w:tc>
      </w:tr>
      <w:tr>
        <w:trPr/>
        <w:tc>
          <w:tcPr>
            <w:tcW w:w="2896" w:type="dxa"/>
            <w:tcBorders/>
            <w:vAlign w:val="center"/>
          </w:tcPr>
          <w:p>
            <w:pPr>
              <w:pStyle w:val="TableContents"/>
              <w:bidi w:val="0"/>
              <w:spacing w:before="0" w:after="283"/>
              <w:jc w:val="left"/>
              <w:rPr/>
            </w:pPr>
            <w:r>
              <w:rPr/>
              <w:t xml:space="preserve">Wes Armstrong </w:t>
            </w:r>
          </w:p>
        </w:tc>
        <w:tc>
          <w:tcPr>
            <w:tcW w:w="5041" w:type="dxa"/>
            <w:tcBorders/>
            <w:vAlign w:val="center"/>
          </w:tcPr>
          <w:p>
            <w:pPr>
              <w:pStyle w:val="TableContents"/>
              <w:bidi w:val="0"/>
              <w:spacing w:before="0" w:after="283"/>
              <w:jc w:val="left"/>
              <w:rPr/>
            </w:pPr>
            <w:r>
              <w:rPr/>
              <w:t xml:space="preserve">Scott Archuletta Toistuva </w:t>
            </w:r>
          </w:p>
        </w:tc>
        <w:tc>
          <w:tcPr>
            <w:tcW w:w="263" w:type="dxa"/>
            <w:gridSpan w:val="2"/>
            <w:tcBorders/>
          </w:tcPr>
          <w:p>
            <w:pPr>
              <w:pStyle w:val="TableContents"/>
              <w:bidi w:val="0"/>
              <w:spacing w:before="0" w:after="283"/>
              <w:jc w:val="left"/>
              <w:rPr>
                <w:sz w:val="4"/>
                <w:szCs w:val="4"/>
              </w:rPr>
            </w:pPr>
            <w:r>
              <w:rPr>
                <w:sz w:val="4"/>
                <w:szCs w:val="4"/>
              </w:rPr>
            </w:r>
          </w:p>
        </w:tc>
      </w:tr>
      <w:tr>
        <w:trPr/>
        <w:tc>
          <w:tcPr>
            <w:tcW w:w="2896" w:type="dxa"/>
            <w:tcBorders/>
            <w:vAlign w:val="center"/>
          </w:tcPr>
          <w:p>
            <w:pPr>
              <w:pStyle w:val="TableContents"/>
              <w:bidi w:val="0"/>
              <w:spacing w:before="0" w:after="283"/>
              <w:jc w:val="left"/>
              <w:rPr/>
            </w:pPr>
            <w:r>
              <w:rPr/>
              <w:t xml:space="preserve">Rita Moreno </w:t>
            </w:r>
          </w:p>
        </w:tc>
        <w:tc>
          <w:tcPr>
            <w:tcW w:w="5041" w:type="dxa"/>
            <w:tcBorders/>
            <w:vAlign w:val="center"/>
          </w:tcPr>
          <w:p>
            <w:pPr>
              <w:pStyle w:val="TableContents"/>
              <w:bidi w:val="0"/>
              <w:spacing w:before="0" w:after="283"/>
              <w:jc w:val="left"/>
              <w:rPr/>
            </w:pPr>
            <w:r>
              <w:rPr/>
              <w:t xml:space="preserve">Liliana De La Vega Vieras </w:t>
            </w:r>
          </w:p>
        </w:tc>
        <w:tc>
          <w:tcPr>
            <w:tcW w:w="263" w:type="dxa"/>
            <w:gridSpan w:val="2"/>
            <w:tcBorders/>
          </w:tcPr>
          <w:p>
            <w:pPr>
              <w:pStyle w:val="TableContents"/>
              <w:bidi w:val="0"/>
              <w:spacing w:before="0" w:after="283"/>
              <w:jc w:val="left"/>
              <w:rPr>
                <w:sz w:val="4"/>
                <w:szCs w:val="4"/>
              </w:rPr>
            </w:pPr>
            <w:r>
              <w:rPr>
                <w:sz w:val="4"/>
                <w:szCs w:val="4"/>
              </w:rPr>
            </w:r>
          </w:p>
        </w:tc>
      </w:tr>
      <w:tr>
        <w:trPr/>
        <w:tc>
          <w:tcPr>
            <w:tcW w:w="2896" w:type="dxa"/>
            <w:tcBorders/>
            <w:vAlign w:val="center"/>
          </w:tcPr>
          <w:p>
            <w:pPr>
              <w:pStyle w:val="TableContents"/>
              <w:bidi w:val="0"/>
              <w:spacing w:before="0" w:after="283"/>
              <w:jc w:val="left"/>
              <w:rPr/>
            </w:pPr>
            <w:r>
              <w:rPr/>
              <w:t xml:space="preserve">Rachel DiPillo </w:t>
            </w:r>
          </w:p>
        </w:tc>
        <w:tc>
          <w:tcPr>
            <w:tcW w:w="5041" w:type="dxa"/>
            <w:tcBorders/>
            <w:vAlign w:val="center"/>
          </w:tcPr>
          <w:p>
            <w:pPr>
              <w:pStyle w:val="TableContents"/>
              <w:bidi w:val="0"/>
              <w:spacing w:before="0" w:after="283"/>
              <w:jc w:val="left"/>
              <w:rPr/>
            </w:pPr>
            <w:r>
              <w:rPr/>
              <w:t xml:space="preserve">Andie Toistuva </w:t>
            </w:r>
          </w:p>
        </w:tc>
        <w:tc>
          <w:tcPr>
            <w:tcW w:w="263" w:type="dxa"/>
            <w:gridSpan w:val="2"/>
            <w:tcBorders/>
          </w:tcPr>
          <w:p>
            <w:pPr>
              <w:pStyle w:val="TableContents"/>
              <w:bidi w:val="0"/>
              <w:spacing w:before="0" w:after="283"/>
              <w:jc w:val="left"/>
              <w:rPr>
                <w:sz w:val="4"/>
                <w:szCs w:val="4"/>
              </w:rPr>
            </w:pPr>
            <w:r>
              <w:rPr>
                <w:sz w:val="4"/>
                <w:szCs w:val="4"/>
              </w:rPr>
            </w:r>
          </w:p>
        </w:tc>
      </w:tr>
      <w:tr>
        <w:trPr/>
        <w:tc>
          <w:tcPr>
            <w:tcW w:w="2896" w:type="dxa"/>
            <w:tcBorders/>
            <w:vAlign w:val="center"/>
          </w:tcPr>
          <w:p>
            <w:pPr>
              <w:pStyle w:val="TableContents"/>
              <w:bidi w:val="0"/>
              <w:spacing w:before="0" w:after="283"/>
              <w:jc w:val="left"/>
              <w:rPr/>
            </w:pPr>
            <w:r>
              <w:rPr/>
              <w:t xml:space="preserve">Fabiana Udenio </w:t>
            </w:r>
          </w:p>
        </w:tc>
        <w:tc>
          <w:tcPr>
            <w:tcW w:w="5041" w:type="dxa"/>
            <w:tcBorders/>
            <w:vAlign w:val="center"/>
          </w:tcPr>
          <w:p>
            <w:pPr>
              <w:pStyle w:val="TableContents"/>
              <w:bidi w:val="0"/>
              <w:spacing w:before="0" w:after="283"/>
              <w:jc w:val="left"/>
              <w:rPr/>
            </w:pPr>
            <w:r>
              <w:rPr/>
              <w:t xml:space="preserve">Elena Di Nola Toistuva </w:t>
            </w:r>
          </w:p>
        </w:tc>
        <w:tc>
          <w:tcPr>
            <w:tcW w:w="263" w:type="dxa"/>
            <w:gridSpan w:val="2"/>
            <w:tcBorders/>
          </w:tcPr>
          <w:p>
            <w:pPr>
              <w:pStyle w:val="TableContents"/>
              <w:bidi w:val="0"/>
              <w:spacing w:before="0" w:after="283"/>
              <w:jc w:val="left"/>
              <w:rPr>
                <w:sz w:val="4"/>
                <w:szCs w:val="4"/>
              </w:rPr>
            </w:pPr>
            <w:r>
              <w:rPr>
                <w:sz w:val="4"/>
                <w:szCs w:val="4"/>
              </w:rPr>
            </w:r>
          </w:p>
        </w:tc>
      </w:tr>
      <w:tr>
        <w:trPr/>
        <w:tc>
          <w:tcPr>
            <w:tcW w:w="2896" w:type="dxa"/>
            <w:tcBorders/>
            <w:vAlign w:val="center"/>
          </w:tcPr>
          <w:p>
            <w:pPr>
              <w:pStyle w:val="TableContents"/>
              <w:bidi w:val="0"/>
              <w:spacing w:before="0" w:after="283"/>
              <w:jc w:val="left"/>
              <w:rPr/>
            </w:pPr>
            <w:r>
              <w:rPr/>
              <w:t xml:space="preserve">Megan Ketch </w:t>
            </w:r>
          </w:p>
        </w:tc>
        <w:tc>
          <w:tcPr>
            <w:tcW w:w="5041" w:type="dxa"/>
            <w:tcBorders/>
            <w:vAlign w:val="center"/>
          </w:tcPr>
          <w:p>
            <w:pPr>
              <w:pStyle w:val="TableContents"/>
              <w:bidi w:val="0"/>
              <w:spacing w:before="0" w:after="283"/>
              <w:jc w:val="left"/>
              <w:rPr/>
            </w:pPr>
            <w:r>
              <w:rPr/>
              <w:t xml:space="preserve">Susanna Barnett / Sin Rostro Toistuva vieras </w:t>
            </w:r>
          </w:p>
        </w:tc>
        <w:tc>
          <w:tcPr>
            <w:tcW w:w="263" w:type="dxa"/>
            <w:gridSpan w:val="2"/>
            <w:tcBorders/>
          </w:tcPr>
          <w:p>
            <w:pPr>
              <w:pStyle w:val="TableContents"/>
              <w:bidi w:val="0"/>
              <w:spacing w:before="0" w:after="283"/>
              <w:jc w:val="left"/>
              <w:rPr>
                <w:sz w:val="4"/>
                <w:szCs w:val="4"/>
              </w:rPr>
            </w:pPr>
            <w:r>
              <w:rPr>
                <w:sz w:val="4"/>
                <w:szCs w:val="4"/>
              </w:rPr>
            </w:r>
          </w:p>
        </w:tc>
      </w:tr>
      <w:tr>
        <w:trPr/>
        <w:tc>
          <w:tcPr>
            <w:tcW w:w="2896" w:type="dxa"/>
            <w:tcBorders/>
            <w:vAlign w:val="center"/>
          </w:tcPr>
          <w:p>
            <w:pPr>
              <w:pStyle w:val="TableContents"/>
              <w:bidi w:val="0"/>
              <w:spacing w:before="0" w:after="283"/>
              <w:jc w:val="left"/>
              <w:rPr/>
            </w:pPr>
            <w:r>
              <w:rPr/>
              <w:t xml:space="preserve">Shelly Bhalla </w:t>
            </w:r>
          </w:p>
        </w:tc>
        <w:tc>
          <w:tcPr>
            <w:tcW w:w="5041" w:type="dxa"/>
            <w:tcBorders/>
            <w:vAlign w:val="center"/>
          </w:tcPr>
          <w:p>
            <w:pPr>
              <w:pStyle w:val="TableContents"/>
              <w:bidi w:val="0"/>
              <w:spacing w:before="0" w:after="283"/>
              <w:jc w:val="left"/>
              <w:rPr/>
            </w:pPr>
            <w:r>
              <w:rPr/>
              <w:t xml:space="preserve">Krishna Toistuva </w:t>
            </w:r>
          </w:p>
        </w:tc>
        <w:tc>
          <w:tcPr>
            <w:tcW w:w="263" w:type="dxa"/>
            <w:gridSpan w:val="2"/>
            <w:tcBorders/>
          </w:tcPr>
          <w:p>
            <w:pPr>
              <w:pStyle w:val="TableContents"/>
              <w:bidi w:val="0"/>
              <w:spacing w:before="0" w:after="283"/>
              <w:jc w:val="left"/>
              <w:rPr>
                <w:sz w:val="4"/>
                <w:szCs w:val="4"/>
              </w:rPr>
            </w:pPr>
            <w:r>
              <w:rPr>
                <w:sz w:val="4"/>
                <w:szCs w:val="4"/>
              </w:rPr>
            </w:r>
          </w:p>
        </w:tc>
      </w:tr>
      <w:tr>
        <w:trPr/>
        <w:tc>
          <w:tcPr>
            <w:tcW w:w="2896" w:type="dxa"/>
            <w:tcBorders/>
            <w:vAlign w:val="center"/>
          </w:tcPr>
          <w:p>
            <w:pPr>
              <w:pStyle w:val="TableContents"/>
              <w:bidi w:val="0"/>
              <w:spacing w:before="0" w:after="283"/>
              <w:jc w:val="left"/>
              <w:rPr/>
            </w:pPr>
            <w:r>
              <w:rPr/>
              <w:t xml:space="preserve">Dennis Mencia </w:t>
            </w:r>
          </w:p>
        </w:tc>
        <w:tc>
          <w:tcPr>
            <w:tcW w:w="5041" w:type="dxa"/>
            <w:tcBorders/>
            <w:vAlign w:val="center"/>
          </w:tcPr>
          <w:p>
            <w:pPr>
              <w:pStyle w:val="TableContents"/>
              <w:bidi w:val="0"/>
              <w:spacing w:before="0" w:after="283"/>
              <w:jc w:val="left"/>
              <w:rPr/>
            </w:pPr>
            <w:r>
              <w:rPr/>
              <w:t xml:space="preserve">Mateo Villanueva I toistuva </w:t>
            </w:r>
          </w:p>
        </w:tc>
        <w:tc>
          <w:tcPr>
            <w:tcW w:w="263" w:type="dxa"/>
            <w:gridSpan w:val="2"/>
            <w:tcBorders/>
          </w:tcPr>
          <w:p>
            <w:pPr>
              <w:pStyle w:val="TableContents"/>
              <w:bidi w:val="0"/>
              <w:spacing w:before="0" w:after="283"/>
              <w:jc w:val="left"/>
              <w:rPr>
                <w:sz w:val="4"/>
                <w:szCs w:val="4"/>
              </w:rPr>
            </w:pPr>
            <w:r>
              <w:rPr>
                <w:sz w:val="4"/>
                <w:szCs w:val="4"/>
              </w:rPr>
            </w:r>
          </w:p>
        </w:tc>
      </w:tr>
      <w:tr>
        <w:trPr/>
        <w:tc>
          <w:tcPr>
            <w:tcW w:w="2896" w:type="dxa"/>
            <w:tcBorders/>
            <w:vAlign w:val="center"/>
          </w:tcPr>
          <w:p>
            <w:pPr>
              <w:pStyle w:val="TableContents"/>
              <w:bidi w:val="0"/>
              <w:spacing w:before="0" w:after="283"/>
              <w:jc w:val="left"/>
              <w:rPr/>
            </w:pPr>
            <w:r>
              <w:rPr/>
              <w:t xml:space="preserve">Adam Rodriguez </w:t>
            </w:r>
          </w:p>
        </w:tc>
        <w:tc>
          <w:tcPr>
            <w:tcW w:w="5041" w:type="dxa"/>
            <w:tcBorders/>
            <w:vAlign w:val="center"/>
          </w:tcPr>
          <w:p>
            <w:pPr>
              <w:pStyle w:val="TableContents"/>
              <w:bidi w:val="0"/>
              <w:spacing w:before="0" w:after="283"/>
              <w:jc w:val="left"/>
              <w:rPr/>
            </w:pPr>
            <w:r>
              <w:rPr/>
              <w:t xml:space="preserve">Jonathan Chavez Toistuva vieras </w:t>
            </w:r>
          </w:p>
        </w:tc>
        <w:tc>
          <w:tcPr>
            <w:tcW w:w="263" w:type="dxa"/>
            <w:gridSpan w:val="2"/>
            <w:tcBorders/>
          </w:tcPr>
          <w:p>
            <w:pPr>
              <w:pStyle w:val="TableContents"/>
              <w:bidi w:val="0"/>
              <w:spacing w:before="0" w:after="283"/>
              <w:jc w:val="left"/>
              <w:rPr>
                <w:sz w:val="4"/>
                <w:szCs w:val="4"/>
              </w:rPr>
            </w:pPr>
            <w:r>
              <w:rPr>
                <w:sz w:val="4"/>
                <w:szCs w:val="4"/>
              </w:rPr>
            </w:r>
          </w:p>
        </w:tc>
      </w:tr>
      <w:tr>
        <w:trPr/>
        <w:tc>
          <w:tcPr>
            <w:tcW w:w="2896" w:type="dxa"/>
            <w:tcBorders/>
            <w:vAlign w:val="center"/>
          </w:tcPr>
          <w:p>
            <w:pPr>
              <w:pStyle w:val="TableContents"/>
              <w:bidi w:val="0"/>
              <w:spacing w:before="0" w:after="283"/>
              <w:jc w:val="left"/>
              <w:rPr/>
            </w:pPr>
            <w:r>
              <w:rPr/>
              <w:t xml:space="preserve">Brian Jordan Alvarez </w:t>
            </w:r>
          </w:p>
        </w:tc>
        <w:tc>
          <w:tcPr>
            <w:tcW w:w="5041" w:type="dxa"/>
            <w:tcBorders/>
            <w:vAlign w:val="center"/>
          </w:tcPr>
          <w:p>
            <w:pPr>
              <w:pStyle w:val="TableContents"/>
              <w:bidi w:val="0"/>
              <w:spacing w:before="0" w:after="283"/>
              <w:jc w:val="left"/>
              <w:rPr/>
            </w:pPr>
            <w:r>
              <w:rPr/>
              <w:t xml:space="preserve">Wesley Masters Toistuva N/A </w:t>
            </w:r>
          </w:p>
        </w:tc>
        <w:tc>
          <w:tcPr>
            <w:tcW w:w="263" w:type="dxa"/>
            <w:gridSpan w:val="2"/>
            <w:tcBorders/>
          </w:tcPr>
          <w:p>
            <w:pPr>
              <w:pStyle w:val="TableContents"/>
              <w:bidi w:val="0"/>
              <w:spacing w:before="0" w:after="283"/>
              <w:jc w:val="left"/>
              <w:rPr>
                <w:sz w:val="4"/>
                <w:szCs w:val="4"/>
              </w:rPr>
            </w:pPr>
            <w:r>
              <w:rPr>
                <w:sz w:val="4"/>
                <w:szCs w:val="4"/>
              </w:rPr>
            </w:r>
          </w:p>
        </w:tc>
      </w:tr>
      <w:tr>
        <w:trPr/>
        <w:tc>
          <w:tcPr>
            <w:tcW w:w="2896" w:type="dxa"/>
            <w:tcBorders/>
            <w:vAlign w:val="center"/>
          </w:tcPr>
          <w:p>
            <w:pPr>
              <w:pStyle w:val="TableContents"/>
              <w:bidi w:val="0"/>
              <w:spacing w:before="0" w:after="283"/>
              <w:jc w:val="left"/>
              <w:rPr/>
            </w:pPr>
            <w:r>
              <w:rPr/>
              <w:t xml:space="preserve">Cástulo Guerra </w:t>
            </w:r>
          </w:p>
        </w:tc>
        <w:tc>
          <w:tcPr>
            <w:tcW w:w="5041" w:type="dxa"/>
            <w:tcBorders/>
            <w:vAlign w:val="center"/>
          </w:tcPr>
          <w:p>
            <w:pPr>
              <w:pStyle w:val="TableContents"/>
              <w:bidi w:val="0"/>
              <w:spacing w:before="0" w:after="283"/>
              <w:jc w:val="left"/>
              <w:rPr/>
            </w:pPr>
            <w:r>
              <w:rPr/>
              <w:t xml:space="preserve">Manuel De La Vega Vieras </w:t>
            </w:r>
          </w:p>
        </w:tc>
        <w:tc>
          <w:tcPr>
            <w:tcW w:w="263" w:type="dxa"/>
            <w:gridSpan w:val="2"/>
            <w:tcBorders/>
          </w:tcPr>
          <w:p>
            <w:pPr>
              <w:pStyle w:val="TableContents"/>
              <w:bidi w:val="0"/>
              <w:spacing w:before="0" w:after="283"/>
              <w:jc w:val="left"/>
              <w:rPr>
                <w:sz w:val="4"/>
                <w:szCs w:val="4"/>
              </w:rPr>
            </w:pPr>
            <w:r>
              <w:rPr>
                <w:sz w:val="4"/>
                <w:szCs w:val="4"/>
              </w:rPr>
            </w:r>
          </w:p>
        </w:tc>
      </w:tr>
      <w:tr>
        <w:trPr/>
        <w:tc>
          <w:tcPr>
            <w:tcW w:w="2896" w:type="dxa"/>
            <w:tcBorders/>
            <w:vAlign w:val="center"/>
          </w:tcPr>
          <w:p>
            <w:pPr>
              <w:pStyle w:val="TableContents"/>
              <w:bidi w:val="0"/>
              <w:spacing w:before="0" w:after="283"/>
              <w:jc w:val="left"/>
              <w:rPr/>
            </w:pPr>
            <w:r>
              <w:rPr/>
              <w:t xml:space="preserve">Ana de la Reguera </w:t>
            </w:r>
          </w:p>
        </w:tc>
        <w:tc>
          <w:tcPr>
            <w:tcW w:w="5041" w:type="dxa"/>
            <w:tcBorders/>
            <w:vAlign w:val="center"/>
          </w:tcPr>
          <w:p>
            <w:pPr>
              <w:pStyle w:val="TableContents"/>
              <w:bidi w:val="0"/>
              <w:spacing w:before="0" w:after="283"/>
              <w:jc w:val="left"/>
              <w:rPr/>
            </w:pPr>
            <w:r>
              <w:rPr/>
              <w:t xml:space="preserve">xLola Toistuva </w:t>
            </w:r>
          </w:p>
        </w:tc>
        <w:tc>
          <w:tcPr>
            <w:tcW w:w="263" w:type="dxa"/>
            <w:gridSpan w:val="2"/>
            <w:tcBorders/>
          </w:tcPr>
          <w:p>
            <w:pPr>
              <w:pStyle w:val="TableContents"/>
              <w:bidi w:val="0"/>
              <w:spacing w:before="0" w:after="283"/>
              <w:jc w:val="left"/>
              <w:rPr>
                <w:sz w:val="4"/>
                <w:szCs w:val="4"/>
              </w:rPr>
            </w:pPr>
            <w:r>
              <w:rPr>
                <w:sz w:val="4"/>
                <w:szCs w:val="4"/>
              </w:rPr>
            </w:r>
          </w:p>
        </w:tc>
      </w:tr>
      <w:tr>
        <w:trPr/>
        <w:tc>
          <w:tcPr>
            <w:tcW w:w="2896" w:type="dxa"/>
            <w:tcBorders/>
            <w:vAlign w:val="center"/>
          </w:tcPr>
          <w:p>
            <w:pPr>
              <w:pStyle w:val="TableContents"/>
              <w:bidi w:val="0"/>
              <w:spacing w:before="0" w:after="283"/>
              <w:jc w:val="left"/>
              <w:rPr/>
            </w:pPr>
            <w:r>
              <w:rPr/>
              <w:t xml:space="preserve">Maton ohjaus </w:t>
            </w:r>
          </w:p>
        </w:tc>
        <w:tc>
          <w:tcPr>
            <w:tcW w:w="5041" w:type="dxa"/>
            <w:tcBorders/>
            <w:vAlign w:val="center"/>
          </w:tcPr>
          <w:p>
            <w:pPr>
              <w:pStyle w:val="TableContents"/>
              <w:bidi w:val="0"/>
              <w:spacing w:before="0" w:after="283"/>
              <w:jc w:val="left"/>
              <w:rPr/>
            </w:pPr>
            <w:r>
              <w:rPr/>
              <w:t xml:space="preserve">Derek Ruvelle Toistuva </w:t>
            </w:r>
          </w:p>
        </w:tc>
        <w:tc>
          <w:tcPr>
            <w:tcW w:w="263" w:type="dxa"/>
            <w:gridSpan w:val="2"/>
            <w:tcBorders/>
          </w:tcPr>
          <w:p>
            <w:pPr>
              <w:pStyle w:val="TableContents"/>
              <w:bidi w:val="0"/>
              <w:spacing w:before="0" w:after="283"/>
              <w:jc w:val="left"/>
              <w:rPr>
                <w:sz w:val="4"/>
                <w:szCs w:val="4"/>
              </w:rPr>
            </w:pPr>
            <w:r>
              <w:rPr>
                <w:sz w:val="4"/>
                <w:szCs w:val="4"/>
              </w:rPr>
            </w:r>
          </w:p>
        </w:tc>
      </w:tr>
      <w:tr>
        <w:trPr/>
        <w:tc>
          <w:tcPr>
            <w:tcW w:w="2896" w:type="dxa"/>
            <w:tcBorders/>
            <w:vAlign w:val="center"/>
          </w:tcPr>
          <w:p>
            <w:pPr>
              <w:pStyle w:val="TableContents"/>
              <w:bidi w:val="0"/>
              <w:spacing w:before="0" w:after="283"/>
              <w:jc w:val="left"/>
              <w:rPr/>
            </w:pPr>
            <w:r>
              <w:rPr>
                <w:color w:val="A9A9A9"/>
              </w:rPr>
              <w:t xml:space="preserve">Mia ja Ella Allen </w:t>
            </w:r>
          </w:p>
        </w:tc>
        <w:tc>
          <w:tcPr>
            <w:tcW w:w="5041" w:type="dxa"/>
            <w:tcBorders/>
            <w:vAlign w:val="center"/>
          </w:tcPr>
          <w:p>
            <w:pPr>
              <w:pStyle w:val="TableContents"/>
              <w:bidi w:val="0"/>
              <w:spacing w:before="0" w:after="283"/>
              <w:jc w:val="left"/>
              <w:rPr/>
            </w:pPr>
            <w:r>
              <w:rPr/>
              <w:t xml:space="preserve">Anna ja Ellie Solano Toistuva </w:t>
            </w:r>
          </w:p>
        </w:tc>
        <w:tc>
          <w:tcPr>
            <w:tcW w:w="263" w:type="dxa"/>
            <w:gridSpan w:val="2"/>
            <w:tcBorders/>
          </w:tcPr>
          <w:p>
            <w:pPr>
              <w:pStyle w:val="TableContents"/>
              <w:bidi w:val="0"/>
              <w:spacing w:before="0" w:after="283"/>
              <w:jc w:val="left"/>
              <w:rPr>
                <w:sz w:val="4"/>
                <w:szCs w:val="4"/>
              </w:rPr>
            </w:pPr>
            <w:r>
              <w:rPr>
                <w:sz w:val="4"/>
                <w:szCs w:val="4"/>
              </w:rPr>
            </w:r>
          </w:p>
        </w:tc>
      </w:tr>
      <w:tr>
        <w:trPr/>
        <w:tc>
          <w:tcPr>
            <w:tcW w:w="2896" w:type="dxa"/>
            <w:tcBorders/>
            <w:vAlign w:val="center"/>
          </w:tcPr>
          <w:p>
            <w:pPr>
              <w:pStyle w:val="TableContents"/>
              <w:bidi w:val="0"/>
              <w:spacing w:before="0" w:after="283"/>
              <w:jc w:val="left"/>
              <w:rPr/>
            </w:pPr>
            <w:r>
              <w:rPr/>
              <w:t xml:space="preserve">Melanie Mayron </w:t>
            </w:r>
          </w:p>
        </w:tc>
        <w:tc>
          <w:tcPr>
            <w:tcW w:w="5041" w:type="dxa"/>
            <w:tcBorders/>
            <w:vAlign w:val="center"/>
          </w:tcPr>
          <w:p>
            <w:pPr>
              <w:pStyle w:val="TableContents"/>
              <w:bidi w:val="0"/>
              <w:spacing w:before="0" w:after="283"/>
              <w:jc w:val="left"/>
              <w:rPr/>
            </w:pPr>
            <w:r>
              <w:rPr/>
              <w:t xml:space="preserve">Marlene Donaldson Toistuva vieras </w:t>
            </w:r>
          </w:p>
        </w:tc>
        <w:tc>
          <w:tcPr>
            <w:tcW w:w="263" w:type="dxa"/>
            <w:gridSpan w:val="2"/>
            <w:tcBorders/>
          </w:tcPr>
          <w:p>
            <w:pPr>
              <w:pStyle w:val="TableContents"/>
              <w:bidi w:val="0"/>
              <w:spacing w:before="0" w:after="283"/>
              <w:jc w:val="left"/>
              <w:rPr>
                <w:sz w:val="4"/>
                <w:szCs w:val="4"/>
              </w:rPr>
            </w:pPr>
            <w:r>
              <w:rPr>
                <w:sz w:val="4"/>
                <w:szCs w:val="4"/>
              </w:rPr>
            </w:r>
          </w:p>
        </w:tc>
      </w:tr>
      <w:tr>
        <w:trPr/>
        <w:tc>
          <w:tcPr>
            <w:tcW w:w="2896" w:type="dxa"/>
            <w:tcBorders/>
            <w:vAlign w:val="center"/>
          </w:tcPr>
          <w:p>
            <w:pPr>
              <w:pStyle w:val="TableContents"/>
              <w:bidi w:val="0"/>
              <w:spacing w:before="0" w:after="283"/>
              <w:jc w:val="left"/>
              <w:rPr/>
            </w:pPr>
            <w:r>
              <w:rPr/>
              <w:t xml:space="preserve">Molly Hagan </w:t>
            </w:r>
          </w:p>
        </w:tc>
        <w:tc>
          <w:tcPr>
            <w:tcW w:w="5041" w:type="dxa"/>
            <w:tcBorders/>
            <w:vAlign w:val="center"/>
          </w:tcPr>
          <w:p>
            <w:pPr>
              <w:pStyle w:val="TableContents"/>
              <w:bidi w:val="0"/>
              <w:spacing w:before="0" w:after="283"/>
              <w:jc w:val="left"/>
              <w:rPr/>
            </w:pPr>
            <w:r>
              <w:rPr/>
              <w:t xml:space="preserve">Patricia Cordero Toistuva vieras </w:t>
            </w:r>
          </w:p>
        </w:tc>
        <w:tc>
          <w:tcPr>
            <w:tcW w:w="263" w:type="dxa"/>
            <w:gridSpan w:val="2"/>
            <w:tcBorders/>
          </w:tcPr>
          <w:p>
            <w:pPr>
              <w:pStyle w:val="TableContents"/>
              <w:bidi w:val="0"/>
              <w:spacing w:before="0" w:after="283"/>
              <w:jc w:val="left"/>
              <w:rPr>
                <w:sz w:val="4"/>
                <w:szCs w:val="4"/>
              </w:rPr>
            </w:pPr>
            <w:r>
              <w:rPr>
                <w:sz w:val="4"/>
                <w:szCs w:val="4"/>
              </w:rPr>
            </w:r>
          </w:p>
        </w:tc>
      </w:tr>
      <w:tr>
        <w:trPr/>
        <w:tc>
          <w:tcPr>
            <w:tcW w:w="2896" w:type="dxa"/>
            <w:tcBorders/>
            <w:vAlign w:val="center"/>
          </w:tcPr>
          <w:p>
            <w:pPr>
              <w:pStyle w:val="TableContents"/>
              <w:bidi w:val="0"/>
              <w:spacing w:before="0" w:after="283"/>
              <w:jc w:val="left"/>
              <w:rPr/>
            </w:pPr>
            <w:r>
              <w:rPr/>
              <w:t xml:space="preserve">Marcelo Tubert </w:t>
            </w:r>
          </w:p>
        </w:tc>
        <w:tc>
          <w:tcPr>
            <w:tcW w:w="5041" w:type="dxa"/>
            <w:tcBorders/>
            <w:vAlign w:val="center"/>
          </w:tcPr>
          <w:p>
            <w:pPr>
              <w:pStyle w:val="TableContents"/>
              <w:bidi w:val="0"/>
              <w:spacing w:before="0" w:after="283"/>
              <w:jc w:val="left"/>
              <w:rPr/>
            </w:pPr>
            <w:r>
              <w:rPr/>
              <w:t xml:space="preserve">Pablo Alonso Segura Toistuva </w:t>
            </w:r>
          </w:p>
        </w:tc>
        <w:tc>
          <w:tcPr>
            <w:tcW w:w="263" w:type="dxa"/>
            <w:gridSpan w:val="2"/>
            <w:tcBorders/>
          </w:tcPr>
          <w:p>
            <w:pPr>
              <w:pStyle w:val="TableContents"/>
              <w:bidi w:val="0"/>
              <w:spacing w:before="0" w:after="283"/>
              <w:jc w:val="left"/>
              <w:rPr>
                <w:sz w:val="4"/>
                <w:szCs w:val="4"/>
              </w:rPr>
            </w:pPr>
            <w:r>
              <w:rPr>
                <w:sz w:val="4"/>
                <w:szCs w:val="4"/>
              </w:rPr>
            </w:r>
          </w:p>
        </w:tc>
      </w:tr>
      <w:tr>
        <w:trPr/>
        <w:tc>
          <w:tcPr>
            <w:tcW w:w="2896" w:type="dxa"/>
            <w:tcBorders/>
            <w:vAlign w:val="center"/>
          </w:tcPr>
          <w:p>
            <w:pPr>
              <w:pStyle w:val="TableContents"/>
              <w:bidi w:val="0"/>
              <w:spacing w:before="0" w:after="283"/>
              <w:jc w:val="left"/>
              <w:rPr/>
            </w:pPr>
            <w:r>
              <w:rPr/>
              <w:t xml:space="preserve">Yael Grobglas </w:t>
            </w:r>
          </w:p>
        </w:tc>
        <w:tc>
          <w:tcPr>
            <w:tcW w:w="5041" w:type="dxa"/>
            <w:tcBorders/>
            <w:vAlign w:val="center"/>
          </w:tcPr>
          <w:p>
            <w:pPr>
              <w:pStyle w:val="TableContents"/>
              <w:bidi w:val="0"/>
              <w:spacing w:before="0" w:after="283"/>
              <w:jc w:val="left"/>
              <w:rPr/>
            </w:pPr>
            <w:r>
              <w:rPr/>
              <w:t xml:space="preserve">Agnes Archuletta Toistuva </w:t>
            </w:r>
          </w:p>
        </w:tc>
        <w:tc>
          <w:tcPr>
            <w:tcW w:w="263" w:type="dxa"/>
            <w:gridSpan w:val="2"/>
            <w:tcBorders/>
          </w:tcPr>
          <w:p>
            <w:pPr>
              <w:pStyle w:val="TableContents"/>
              <w:bidi w:val="0"/>
              <w:spacing w:before="0" w:after="283"/>
              <w:jc w:val="left"/>
              <w:rPr>
                <w:sz w:val="4"/>
                <w:szCs w:val="4"/>
              </w:rPr>
            </w:pPr>
            <w:r>
              <w:rPr>
                <w:sz w:val="4"/>
                <w:szCs w:val="4"/>
              </w:rPr>
            </w:r>
          </w:p>
        </w:tc>
      </w:tr>
      <w:tr>
        <w:trPr/>
        <w:tc>
          <w:tcPr>
            <w:tcW w:w="2896" w:type="dxa"/>
            <w:tcBorders/>
            <w:vAlign w:val="center"/>
          </w:tcPr>
          <w:p>
            <w:pPr>
              <w:pStyle w:val="TableContents"/>
              <w:bidi w:val="0"/>
              <w:spacing w:before="0" w:after="283"/>
              <w:jc w:val="left"/>
              <w:rPr/>
            </w:pPr>
            <w:r>
              <w:rPr/>
              <w:t xml:space="preserve">Alfonso DiLuca </w:t>
            </w:r>
          </w:p>
        </w:tc>
        <w:tc>
          <w:tcPr>
            <w:tcW w:w="5041" w:type="dxa"/>
            <w:tcBorders/>
            <w:vAlign w:val="center"/>
          </w:tcPr>
          <w:p>
            <w:pPr>
              <w:pStyle w:val="TableContents"/>
              <w:bidi w:val="0"/>
              <w:spacing w:before="0" w:after="283"/>
              <w:jc w:val="left"/>
              <w:rPr/>
            </w:pPr>
            <w:r>
              <w:rPr/>
              <w:t xml:space="preserve">Jorge Toistuva </w:t>
            </w:r>
          </w:p>
        </w:tc>
        <w:tc>
          <w:tcPr>
            <w:tcW w:w="263" w:type="dxa"/>
            <w:gridSpan w:val="2"/>
            <w:tcBorders/>
          </w:tcPr>
          <w:p>
            <w:pPr>
              <w:pStyle w:val="TableContents"/>
              <w:bidi w:val="0"/>
              <w:spacing w:before="0" w:after="283"/>
              <w:jc w:val="left"/>
              <w:rPr>
                <w:sz w:val="4"/>
                <w:szCs w:val="4"/>
              </w:rPr>
            </w:pPr>
            <w:r>
              <w:rPr>
                <w:sz w:val="4"/>
                <w:szCs w:val="4"/>
              </w:rPr>
            </w:r>
          </w:p>
        </w:tc>
      </w:tr>
      <w:tr>
        <w:trPr/>
        <w:tc>
          <w:tcPr>
            <w:tcW w:w="2896" w:type="dxa"/>
            <w:tcBorders/>
            <w:vAlign w:val="center"/>
          </w:tcPr>
          <w:p>
            <w:pPr>
              <w:pStyle w:val="TableContents"/>
              <w:bidi w:val="0"/>
              <w:spacing w:before="0" w:after="283"/>
              <w:jc w:val="left"/>
              <w:rPr/>
            </w:pPr>
            <w:r>
              <w:rPr/>
              <w:t xml:space="preserve">Sofia Pernas </w:t>
            </w:r>
          </w:p>
        </w:tc>
        <w:tc>
          <w:tcPr>
            <w:tcW w:w="5041" w:type="dxa"/>
            <w:tcBorders/>
            <w:vAlign w:val="center"/>
          </w:tcPr>
          <w:p>
            <w:pPr>
              <w:pStyle w:val="TableContents"/>
              <w:bidi w:val="0"/>
              <w:spacing w:before="0" w:after="283"/>
              <w:jc w:val="left"/>
              <w:rPr/>
            </w:pPr>
            <w:r>
              <w:rPr/>
              <w:t xml:space="preserve">Catalina Maria Mora Toistuva </w:t>
            </w:r>
          </w:p>
        </w:tc>
        <w:tc>
          <w:tcPr>
            <w:tcW w:w="263" w:type="dxa"/>
            <w:gridSpan w:val="2"/>
            <w:tcBorders/>
          </w:tcPr>
          <w:p>
            <w:pPr>
              <w:pStyle w:val="TableContents"/>
              <w:bidi w:val="0"/>
              <w:spacing w:before="0" w:after="283"/>
              <w:jc w:val="left"/>
              <w:rPr>
                <w:sz w:val="4"/>
                <w:szCs w:val="4"/>
              </w:rPr>
            </w:pPr>
            <w:r>
              <w:rPr>
                <w:sz w:val="4"/>
                <w:szCs w:val="4"/>
              </w:rPr>
            </w:r>
          </w:p>
        </w:tc>
      </w:tr>
      <w:tr>
        <w:trPr/>
        <w:tc>
          <w:tcPr>
            <w:tcW w:w="2896" w:type="dxa"/>
            <w:tcBorders/>
            <w:vAlign w:val="center"/>
          </w:tcPr>
          <w:p>
            <w:pPr>
              <w:pStyle w:val="TableContents"/>
              <w:bidi w:val="0"/>
              <w:spacing w:before="0" w:after="283"/>
              <w:jc w:val="left"/>
              <w:rPr/>
            </w:pPr>
            <w:r>
              <w:rPr/>
              <w:t xml:space="preserve">Ricardo Antonio Chavira </w:t>
            </w:r>
          </w:p>
        </w:tc>
        <w:tc>
          <w:tcPr>
            <w:tcW w:w="5041" w:type="dxa"/>
            <w:tcBorders/>
            <w:vAlign w:val="center"/>
          </w:tcPr>
          <w:p>
            <w:pPr>
              <w:pStyle w:val="TableContents"/>
              <w:bidi w:val="0"/>
              <w:spacing w:before="0" w:after="283"/>
              <w:jc w:val="left"/>
              <w:rPr/>
            </w:pPr>
            <w:r>
              <w:rPr/>
              <w:t xml:space="preserve">Bruce Toistuva </w:t>
            </w:r>
          </w:p>
        </w:tc>
        <w:tc>
          <w:tcPr>
            <w:tcW w:w="263" w:type="dxa"/>
            <w:gridSpan w:val="2"/>
            <w:tcBorders/>
          </w:tcPr>
          <w:p>
            <w:pPr>
              <w:pStyle w:val="TableContents"/>
              <w:bidi w:val="0"/>
              <w:spacing w:before="0" w:after="283"/>
              <w:jc w:val="left"/>
              <w:rPr>
                <w:sz w:val="4"/>
                <w:szCs w:val="4"/>
              </w:rPr>
            </w:pPr>
            <w:r>
              <w:rPr>
                <w:sz w:val="4"/>
                <w:szCs w:val="4"/>
              </w:rPr>
            </w:r>
          </w:p>
        </w:tc>
      </w:tr>
      <w:tr>
        <w:trPr/>
        <w:tc>
          <w:tcPr>
            <w:tcW w:w="2896" w:type="dxa"/>
            <w:tcBorders/>
            <w:vAlign w:val="center"/>
          </w:tcPr>
          <w:p>
            <w:pPr>
              <w:pStyle w:val="TableContents"/>
              <w:bidi w:val="0"/>
              <w:spacing w:before="0" w:after="283"/>
              <w:jc w:val="left"/>
              <w:rPr/>
            </w:pPr>
            <w:r>
              <w:rPr/>
              <w:t xml:space="preserve">Justina Machado </w:t>
            </w:r>
          </w:p>
        </w:tc>
        <w:tc>
          <w:tcPr>
            <w:tcW w:w="5041" w:type="dxa"/>
            <w:tcBorders/>
            <w:vAlign w:val="center"/>
          </w:tcPr>
          <w:p>
            <w:pPr>
              <w:pStyle w:val="TableContents"/>
              <w:bidi w:val="0"/>
              <w:spacing w:before="0" w:after="283"/>
              <w:jc w:val="left"/>
              <w:rPr/>
            </w:pPr>
            <w:r>
              <w:rPr/>
              <w:t xml:space="preserve">Darci Factor Toistuva </w:t>
            </w:r>
          </w:p>
        </w:tc>
        <w:tc>
          <w:tcPr>
            <w:tcW w:w="263" w:type="dxa"/>
            <w:gridSpan w:val="2"/>
            <w:tcBorders/>
          </w:tcPr>
          <w:p>
            <w:pPr>
              <w:pStyle w:val="TableContents"/>
              <w:bidi w:val="0"/>
              <w:spacing w:before="0" w:after="283"/>
              <w:jc w:val="left"/>
              <w:rPr>
                <w:sz w:val="4"/>
                <w:szCs w:val="4"/>
              </w:rPr>
            </w:pPr>
            <w:r>
              <w:rPr>
                <w:sz w:val="4"/>
                <w:szCs w:val="4"/>
              </w:rPr>
            </w:r>
          </w:p>
        </w:tc>
      </w:tr>
      <w:tr>
        <w:trPr/>
        <w:tc>
          <w:tcPr>
            <w:tcW w:w="2896" w:type="dxa"/>
            <w:tcBorders/>
            <w:vAlign w:val="center"/>
          </w:tcPr>
          <w:p>
            <w:pPr>
              <w:pStyle w:val="TableContents"/>
              <w:bidi w:val="0"/>
              <w:spacing w:before="0" w:after="283"/>
              <w:jc w:val="left"/>
              <w:rPr/>
            </w:pPr>
            <w:r>
              <w:rPr/>
              <w:t xml:space="preserve">Elisabeth Röhm </w:t>
            </w:r>
          </w:p>
        </w:tc>
        <w:tc>
          <w:tcPr>
            <w:tcW w:w="5041" w:type="dxa"/>
            <w:tcBorders/>
            <w:vAlign w:val="center"/>
          </w:tcPr>
          <w:p>
            <w:pPr>
              <w:pStyle w:val="TableContents"/>
              <w:bidi w:val="0"/>
              <w:spacing w:before="0" w:after="283"/>
              <w:jc w:val="left"/>
              <w:rPr/>
            </w:pPr>
            <w:r>
              <w:rPr/>
              <w:t xml:space="preserve">Eileen / Sin Rostro toistuva </w:t>
            </w:r>
          </w:p>
        </w:tc>
        <w:tc>
          <w:tcPr>
            <w:tcW w:w="263" w:type="dxa"/>
            <w:gridSpan w:val="2"/>
            <w:tcBorders/>
          </w:tcPr>
          <w:p>
            <w:pPr>
              <w:pStyle w:val="TableContents"/>
              <w:bidi w:val="0"/>
              <w:spacing w:before="0" w:after="283"/>
              <w:jc w:val="left"/>
              <w:rPr>
                <w:sz w:val="4"/>
                <w:szCs w:val="4"/>
              </w:rPr>
            </w:pPr>
            <w:r>
              <w:rPr>
                <w:sz w:val="4"/>
                <w:szCs w:val="4"/>
              </w:rPr>
            </w:r>
          </w:p>
        </w:tc>
      </w:tr>
      <w:tr>
        <w:trPr/>
        <w:tc>
          <w:tcPr>
            <w:tcW w:w="2896" w:type="dxa"/>
            <w:tcBorders/>
            <w:vAlign w:val="center"/>
          </w:tcPr>
          <w:p>
            <w:pPr>
              <w:pStyle w:val="TableContents"/>
              <w:bidi w:val="0"/>
              <w:spacing w:before="0" w:after="283"/>
              <w:jc w:val="left"/>
              <w:rPr/>
            </w:pPr>
            <w:r>
              <w:rPr/>
              <w:t xml:space="preserve">Christopher Allen </w:t>
            </w:r>
          </w:p>
        </w:tc>
        <w:tc>
          <w:tcPr>
            <w:tcW w:w="5041" w:type="dxa"/>
            <w:tcBorders/>
            <w:vAlign w:val="center"/>
          </w:tcPr>
          <w:p>
            <w:pPr>
              <w:pStyle w:val="TableContents"/>
              <w:bidi w:val="0"/>
              <w:spacing w:before="0" w:after="283"/>
              <w:jc w:val="left"/>
              <w:rPr/>
            </w:pPr>
            <w:r>
              <w:rPr/>
              <w:t xml:space="preserve">Dennis Chambers Toistuva vieras </w:t>
            </w:r>
          </w:p>
        </w:tc>
        <w:tc>
          <w:tcPr>
            <w:tcW w:w="263" w:type="dxa"/>
            <w:gridSpan w:val="2"/>
            <w:tcBorders/>
          </w:tcPr>
          <w:p>
            <w:pPr>
              <w:pStyle w:val="TableContents"/>
              <w:bidi w:val="0"/>
              <w:spacing w:before="0" w:after="283"/>
              <w:jc w:val="left"/>
              <w:rPr>
                <w:sz w:val="4"/>
                <w:szCs w:val="4"/>
              </w:rPr>
            </w:pPr>
            <w:r>
              <w:rPr>
                <w:sz w:val="4"/>
                <w:szCs w:val="4"/>
              </w:rPr>
            </w:r>
          </w:p>
        </w:tc>
      </w:tr>
      <w:tr>
        <w:trPr/>
        <w:tc>
          <w:tcPr>
            <w:tcW w:w="2896" w:type="dxa"/>
            <w:tcBorders/>
            <w:vAlign w:val="center"/>
          </w:tcPr>
          <w:p>
            <w:pPr>
              <w:pStyle w:val="TableContents"/>
              <w:bidi w:val="0"/>
              <w:spacing w:before="0" w:after="283"/>
              <w:jc w:val="left"/>
              <w:rPr/>
            </w:pPr>
            <w:r>
              <w:rPr/>
              <w:t xml:space="preserve">Johnny Messner </w:t>
            </w:r>
          </w:p>
        </w:tc>
        <w:tc>
          <w:tcPr>
            <w:tcW w:w="5041" w:type="dxa"/>
            <w:tcBorders/>
            <w:vAlign w:val="center"/>
          </w:tcPr>
          <w:p>
            <w:pPr>
              <w:pStyle w:val="TableContents"/>
              <w:bidi w:val="0"/>
              <w:spacing w:before="0" w:after="283"/>
              <w:jc w:val="left"/>
              <w:rPr/>
            </w:pPr>
            <w:r>
              <w:rPr/>
              <w:t xml:space="preserve">Chuck Chesser Toistuva vieras </w:t>
            </w:r>
          </w:p>
        </w:tc>
        <w:tc>
          <w:tcPr>
            <w:tcW w:w="263" w:type="dxa"/>
            <w:gridSpan w:val="2"/>
            <w:tcBorders/>
          </w:tcPr>
          <w:p>
            <w:pPr>
              <w:pStyle w:val="TableContents"/>
              <w:bidi w:val="0"/>
              <w:spacing w:before="0" w:after="283"/>
              <w:jc w:val="left"/>
              <w:rPr>
                <w:sz w:val="4"/>
                <w:szCs w:val="4"/>
              </w:rPr>
            </w:pPr>
            <w:r>
              <w:rPr>
                <w:sz w:val="4"/>
                <w:szCs w:val="4"/>
              </w:rPr>
            </w:r>
          </w:p>
        </w:tc>
      </w:tr>
      <w:tr>
        <w:trPr/>
        <w:tc>
          <w:tcPr>
            <w:tcW w:w="2896" w:type="dxa"/>
            <w:tcBorders/>
            <w:vAlign w:val="center"/>
          </w:tcPr>
          <w:p>
            <w:pPr>
              <w:pStyle w:val="TableContents"/>
              <w:bidi w:val="0"/>
              <w:spacing w:before="0" w:after="283"/>
              <w:jc w:val="left"/>
              <w:rPr/>
            </w:pPr>
            <w:r>
              <w:rPr/>
              <w:t xml:space="preserve">Minka Kelly </w:t>
            </w:r>
          </w:p>
        </w:tc>
        <w:tc>
          <w:tcPr>
            <w:tcW w:w="5041" w:type="dxa"/>
            <w:tcBorders/>
            <w:vAlign w:val="center"/>
          </w:tcPr>
          <w:p>
            <w:pPr>
              <w:pStyle w:val="TableContents"/>
              <w:bidi w:val="0"/>
              <w:spacing w:before="0" w:after="283"/>
              <w:jc w:val="left"/>
              <w:rPr/>
            </w:pPr>
            <w:r>
              <w:rPr/>
              <w:t xml:space="preserve">Abbey Whitman Toistuva </w:t>
            </w:r>
          </w:p>
        </w:tc>
        <w:tc>
          <w:tcPr>
            <w:tcW w:w="263" w:type="dxa"/>
            <w:gridSpan w:val="2"/>
            <w:tcBorders/>
          </w:tcPr>
          <w:p>
            <w:pPr>
              <w:pStyle w:val="TableContents"/>
              <w:bidi w:val="0"/>
              <w:spacing w:before="0" w:after="283"/>
              <w:jc w:val="left"/>
              <w:rPr>
                <w:sz w:val="4"/>
                <w:szCs w:val="4"/>
              </w:rPr>
            </w:pPr>
            <w:r>
              <w:rPr>
                <w:sz w:val="4"/>
                <w:szCs w:val="4"/>
              </w:rPr>
            </w:r>
          </w:p>
        </w:tc>
      </w:tr>
      <w:tr>
        <w:trPr/>
        <w:tc>
          <w:tcPr>
            <w:tcW w:w="2896" w:type="dxa"/>
            <w:tcBorders/>
            <w:vAlign w:val="center"/>
          </w:tcPr>
          <w:p>
            <w:pPr>
              <w:pStyle w:val="TableContents"/>
              <w:bidi w:val="0"/>
              <w:spacing w:before="0" w:after="283"/>
              <w:jc w:val="left"/>
              <w:rPr/>
            </w:pPr>
            <w:r>
              <w:rPr/>
              <w:t xml:space="preserve">Francisco San Martin </w:t>
            </w:r>
          </w:p>
        </w:tc>
        <w:tc>
          <w:tcPr>
            <w:tcW w:w="5041" w:type="dxa"/>
            <w:tcBorders/>
            <w:vAlign w:val="center"/>
          </w:tcPr>
          <w:p>
            <w:pPr>
              <w:pStyle w:val="TableContents"/>
              <w:bidi w:val="0"/>
              <w:spacing w:before="0" w:after="283"/>
              <w:jc w:val="left"/>
              <w:rPr/>
            </w:pPr>
            <w:r>
              <w:rPr/>
              <w:t xml:space="preserve">Fabian Regalo del Cielo toistuva </w:t>
            </w:r>
          </w:p>
        </w:tc>
        <w:tc>
          <w:tcPr>
            <w:tcW w:w="263" w:type="dxa"/>
            <w:gridSpan w:val="2"/>
            <w:tcBorders/>
          </w:tcPr>
          <w:p>
            <w:pPr>
              <w:pStyle w:val="TableContents"/>
              <w:bidi w:val="0"/>
              <w:spacing w:before="0" w:after="283"/>
              <w:jc w:val="left"/>
              <w:rPr>
                <w:sz w:val="4"/>
                <w:szCs w:val="4"/>
              </w:rPr>
            </w:pPr>
            <w:r>
              <w:rPr>
                <w:sz w:val="4"/>
                <w:szCs w:val="4"/>
              </w:rPr>
            </w:r>
          </w:p>
        </w:tc>
      </w:tr>
      <w:tr>
        <w:trPr/>
        <w:tc>
          <w:tcPr>
            <w:tcW w:w="2896" w:type="dxa"/>
            <w:tcBorders/>
            <w:vAlign w:val="center"/>
          </w:tcPr>
          <w:p>
            <w:pPr>
              <w:pStyle w:val="TableContents"/>
              <w:bidi w:val="0"/>
              <w:spacing w:before="0" w:after="283"/>
              <w:jc w:val="left"/>
              <w:rPr/>
            </w:pPr>
            <w:r>
              <w:rPr/>
              <w:t xml:space="preserve">Tyler Posey </w:t>
            </w:r>
          </w:p>
        </w:tc>
        <w:tc>
          <w:tcPr>
            <w:tcW w:w="5041" w:type="dxa"/>
            <w:tcBorders/>
            <w:vAlign w:val="center"/>
          </w:tcPr>
          <w:p>
            <w:pPr>
              <w:pStyle w:val="TableContents"/>
              <w:bidi w:val="0"/>
              <w:spacing w:before="0" w:after="283"/>
              <w:jc w:val="left"/>
              <w:rPr/>
            </w:pPr>
            <w:r>
              <w:rPr/>
              <w:t xml:space="preserve">Adam Alvaro vieras Toistuva </w:t>
            </w:r>
          </w:p>
        </w:tc>
        <w:tc>
          <w:tcPr>
            <w:tcW w:w="263" w:type="dxa"/>
            <w:gridSpan w:val="2"/>
            <w:tcBorders/>
          </w:tcPr>
          <w:p>
            <w:pPr>
              <w:pStyle w:val="TableContents"/>
              <w:bidi w:val="0"/>
              <w:spacing w:before="0" w:after="283"/>
              <w:jc w:val="left"/>
              <w:rPr>
                <w:sz w:val="4"/>
                <w:szCs w:val="4"/>
              </w:rPr>
            </w:pPr>
            <w:r>
              <w:rPr>
                <w:sz w:val="4"/>
                <w:szCs w:val="4"/>
              </w:rPr>
            </w:r>
          </w:p>
        </w:tc>
      </w:tr>
      <w:tr>
        <w:trPr/>
        <w:tc>
          <w:tcPr>
            <w:tcW w:w="2896" w:type="dxa"/>
            <w:tcBorders/>
            <w:vAlign w:val="center"/>
          </w:tcPr>
          <w:p>
            <w:pPr>
              <w:pStyle w:val="TableContents"/>
              <w:bidi w:val="0"/>
              <w:spacing w:before="0" w:after="283"/>
              <w:jc w:val="left"/>
              <w:rPr/>
            </w:pPr>
            <w:r>
              <w:rPr/>
              <w:t xml:space="preserve">Alex Meneses </w:t>
            </w:r>
          </w:p>
        </w:tc>
        <w:tc>
          <w:tcPr>
            <w:tcW w:w="5041" w:type="dxa"/>
            <w:tcBorders/>
            <w:vAlign w:val="center"/>
          </w:tcPr>
          <w:p>
            <w:pPr>
              <w:pStyle w:val="TableContents"/>
              <w:bidi w:val="0"/>
              <w:spacing w:before="0" w:after="283"/>
              <w:jc w:val="left"/>
              <w:rPr/>
            </w:pPr>
            <w:r>
              <w:rPr/>
              <w:t xml:space="preserve">Katherine Cortes Toistuva </w:t>
            </w:r>
          </w:p>
        </w:tc>
        <w:tc>
          <w:tcPr>
            <w:tcW w:w="263" w:type="dxa"/>
            <w:gridSpan w:val="2"/>
            <w:tcBorders/>
          </w:tcPr>
          <w:p>
            <w:pPr>
              <w:pStyle w:val="TableContents"/>
              <w:bidi w:val="0"/>
              <w:spacing w:before="0" w:after="283"/>
              <w:jc w:val="left"/>
              <w:rPr>
                <w:sz w:val="4"/>
                <w:szCs w:val="4"/>
              </w:rPr>
            </w:pPr>
            <w:r>
              <w:rPr>
                <w:sz w:val="4"/>
                <w:szCs w:val="4"/>
              </w:rPr>
            </w:r>
          </w:p>
        </w:tc>
      </w:tr>
      <w:tr>
        <w:trPr/>
        <w:tc>
          <w:tcPr>
            <w:tcW w:w="2896" w:type="dxa"/>
            <w:tcBorders/>
            <w:vAlign w:val="center"/>
          </w:tcPr>
          <w:p>
            <w:pPr>
              <w:pStyle w:val="TableContents"/>
              <w:bidi w:val="0"/>
              <w:spacing w:before="0" w:after="283"/>
              <w:jc w:val="left"/>
              <w:rPr/>
            </w:pPr>
            <w:r>
              <w:rPr/>
              <w:t xml:space="preserve">Luokittelemattomat vauvanäyttelijät </w:t>
            </w:r>
          </w:p>
        </w:tc>
        <w:tc>
          <w:tcPr>
            <w:tcW w:w="5041" w:type="dxa"/>
            <w:tcBorders/>
            <w:vAlign w:val="center"/>
          </w:tcPr>
          <w:p>
            <w:pPr>
              <w:pStyle w:val="TableContents"/>
              <w:bidi w:val="0"/>
              <w:spacing w:before="0" w:after="283"/>
              <w:jc w:val="left"/>
              <w:rPr/>
            </w:pPr>
            <w:r>
              <w:rPr/>
              <w:t xml:space="preserve">Vauva Michaelina De La Vega tekijä Toistuva tekijä </w:t>
            </w:r>
          </w:p>
        </w:tc>
        <w:tc>
          <w:tcPr>
            <w:tcW w:w="263" w:type="dxa"/>
            <w:gridSpan w:val="2"/>
            <w:tcBorders/>
          </w:tcPr>
          <w:p>
            <w:pPr>
              <w:pStyle w:val="TableContents"/>
              <w:bidi w:val="0"/>
              <w:spacing w:before="0" w:after="283"/>
              <w:jc w:val="left"/>
              <w:rPr>
                <w:sz w:val="4"/>
                <w:szCs w:val="4"/>
              </w:rPr>
            </w:pPr>
            <w:r>
              <w:rPr>
                <w:sz w:val="4"/>
                <w:szCs w:val="4"/>
              </w:rPr>
            </w:r>
          </w:p>
        </w:tc>
      </w:tr>
      <w:tr>
        <w:trPr/>
        <w:tc>
          <w:tcPr>
            <w:tcW w:w="2896" w:type="dxa"/>
            <w:tcBorders/>
            <w:vAlign w:val="center"/>
          </w:tcPr>
          <w:p>
            <w:pPr>
              <w:pStyle w:val="TableContents"/>
              <w:bidi w:val="0"/>
              <w:spacing w:before="0" w:after="283"/>
              <w:jc w:val="left"/>
              <w:rPr/>
            </w:pPr>
            <w:r>
              <w:rPr/>
              <w:t xml:space="preserve">Rosario Dawson </w:t>
            </w:r>
          </w:p>
        </w:tc>
        <w:tc>
          <w:tcPr>
            <w:tcW w:w="5041" w:type="dxa"/>
            <w:tcBorders/>
            <w:vAlign w:val="center"/>
          </w:tcPr>
          <w:p>
            <w:pPr>
              <w:pStyle w:val="TableContents"/>
              <w:bidi w:val="0"/>
              <w:spacing w:before="0" w:after="283"/>
              <w:jc w:val="left"/>
              <w:rPr/>
            </w:pPr>
            <w:r>
              <w:rPr/>
              <w:t xml:space="preserve">Jane Ramos Toistuva </w:t>
            </w:r>
          </w:p>
        </w:tc>
        <w:tc>
          <w:tcPr>
            <w:tcW w:w="263" w:type="dxa"/>
            <w:gridSpan w:val="2"/>
            <w:tcBorders/>
          </w:tcPr>
          <w:p>
            <w:pPr>
              <w:pStyle w:val="TableContents"/>
              <w:bidi w:val="0"/>
              <w:spacing w:before="0" w:after="283"/>
              <w:jc w:val="left"/>
              <w:rPr>
                <w:sz w:val="4"/>
                <w:szCs w:val="4"/>
              </w:rPr>
            </w:pPr>
            <w:r>
              <w:rPr>
                <w:sz w:val="4"/>
                <w:szCs w:val="4"/>
              </w:rPr>
            </w:r>
          </w:p>
        </w:tc>
      </w:tr>
      <w:tr>
        <w:trPr/>
        <w:tc>
          <w:tcPr>
            <w:tcW w:w="2896" w:type="dxa"/>
            <w:tcBorders/>
            <w:vAlign w:val="center"/>
          </w:tcPr>
          <w:p>
            <w:pPr>
              <w:pStyle w:val="TableContents"/>
              <w:bidi w:val="0"/>
              <w:spacing w:before="0" w:after="283"/>
              <w:jc w:val="left"/>
              <w:rPr/>
            </w:pPr>
            <w:r>
              <w:rPr/>
              <w:t xml:space="preserve">Brooke Shields </w:t>
            </w:r>
          </w:p>
        </w:tc>
        <w:tc>
          <w:tcPr>
            <w:tcW w:w="5041" w:type="dxa"/>
            <w:tcBorders/>
            <w:vAlign w:val="center"/>
          </w:tcPr>
          <w:p>
            <w:pPr>
              <w:pStyle w:val="TableContents"/>
              <w:bidi w:val="0"/>
              <w:spacing w:before="0" w:after="283"/>
              <w:jc w:val="left"/>
              <w:rPr/>
            </w:pPr>
            <w:r>
              <w:rPr/>
              <w:t xml:space="preserve">River Fields Toistuva </w:t>
            </w:r>
          </w:p>
        </w:tc>
        <w:tc>
          <w:tcPr>
            <w:tcW w:w="263"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näyttelevät Ellietä ja Annaa elokuvassa Jane the Virgin...</w:t>
      </w:r>
    </w:p>
    <w:p>
      <w:pPr>
        <w:pStyle w:val="TextBody"/>
        <w:bidi w:val="0"/>
        <w:jc w:val="left"/>
        <w:rPr>
          <w:b/>
          <w:shd w:val="clear" w:fill="FFFF00"/>
        </w:rPr>
      </w:pPr>
      <w:r>
        <w:rPr>
          <w:b/>
          <w:shd w:val="clear" w:fill="FFFF00"/>
        </w:rPr>
        <w:t xml:space="preserve">Teksti numero 2</w:t>
      </w:r>
    </w:p>
    <w:p>
      <w:pPr>
        <w:pStyle w:val="TextBody"/>
        <w:numPr>
          <w:ilvl w:val="0"/>
          <w:numId w:val="32"/>
        </w:numPr>
        <w:tabs>
          <w:tab w:val="clear" w:pos="1134"/>
          <w:tab w:val="left" w:leader="none" w:pos="720"/>
        </w:tabs>
        <w:bidi w:val="0"/>
        <w:ind w:start="720" w:hanging="283"/>
        <w:jc w:val="left"/>
        <w:rPr/>
      </w:pPr>
      <w:r>
        <w:rPr/>
        <w:t xml:space="preserve">Jane ``JR'' Ramos (</w:t>
      </w:r>
      <w:r>
        <w:rPr>
          <w:color w:val="A9A9A9"/>
        </w:rPr>
        <w:t xml:space="preserve">Rosario Dawson</w:t>
      </w:r>
      <w:r>
        <w:rPr/>
        <w:t xml:space="preserve">): Petran asianajaja Anezkan kuoleman jälkeen. Vaikka hän oli näennäisesti Petran ystävä, kävi ilmi, että häntä kiristettiin auttamaan Petran lavastamisessa murhaksi, sillä hänen skitsofreenisen äitinsä henki oli vaakalaudalla. Petra ja JR kehittävät lopulta romanttisia tunteita toisiaan kohtaan ja aloittavat suhteen, kun Petran kiristäjä Krishna paljastuu.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asianajajaa elokuvassa Jane the Virgin...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Alba Gloriana Villanueva (</w:t>
      </w:r>
      <w:r>
        <w:rPr>
          <w:color w:val="A9A9A9"/>
        </w:rPr>
        <w:t xml:space="preserve">Ivonne Collin</w:t>
      </w:r>
      <w:r>
        <w:rPr/>
        <w:t xml:space="preserve"> esittämä) </w:t>
      </w:r>
      <w:r>
        <w:rPr/>
        <w:t xml:space="preserve">on Xiomaran syvästi uskonnollinen äiti ja Janen isoäiti. Venezuelasta nuorena muuttanut Alba ja hänen miehensä Mateo perustivat elämän itselleen ja tuleville sukupolville. Kun Jane on kymmenenvuotias, Alba vannoo itselleen avioliittoon asti, ja Jane pitää lupauksensa. Alba toimii usein Villanuevan perheen järjen äänenä, joka tunnustetaan viisaaksi ja jota kunnioitetaan. Hän tukee Janea, kun tämä joutuu vahingossa keinohedelmöityneeksi, eikä tee salaisuutta siitä, että hän tukee Janen ja Rafaelin suhdetta. Hän on kuitenkin hyvin hyväksyvä Michaelia kohtaan sinä aikana, kun Jane on tämän kanssa. Alba ei aina tule toimeen Xiomaran kanssa tämän löyhän moraalin vuoksi, mutta lopulta äiti ja tytär löytävät itsensä sovittamasta asioita, Janen avulla tai ilman. Alba, kuten tyttärensä ja tyttärentyttärensä, rakastaa grillattuja juustovoileipiä ja telenoveloita. Hän on Rogelio De La Vegan fani, ja hän toivottaa Rogelion tervetulleeksi perheeseen, kun selviää, että hän on Janen biologinen isä.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Janen isoäitiä Jane the virgin -elokuvassa...</w:t>
      </w:r>
    </w:p>
    <w:p>
      <w:pPr>
        <w:pStyle w:val="TextBody"/>
        <w:bidi w:val="0"/>
        <w:jc w:val="left"/>
        <w:rPr>
          <w:b/>
          <w:u w:val="single"/>
          <w:shd w:val="clear" w:fill="FFFF00"/>
        </w:rPr>
      </w:pPr>
      <w:r>
        <w:rPr>
          <w:b/>
          <w:u w:val="single"/>
          <w:shd w:val="clear" w:fill="FFFF00"/>
        </w:rPr>
        <w:t xml:space="preserve">Asiakirjan numero 5207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Pyhä viikko ja paastonaika </w:t>
      </w:r>
      <w:r>
        <w:rPr>
          <w:color w:val="A9A9A9"/>
        </w:rPr>
        <w:t xml:space="preserve">päättyvät kristillisestä uskontokunnasta ja paikallisesta tavasta riippuen pääsiäisvigiliaan pääsiäislauantaina auringonlaskun aikaan, pääsiäissunnuntain aamuna tai niiden välisenä yönä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lopetan luopumisen paaston aikana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Paastonaikana monet kristityt sitoutuvat paastoamaan ja luopumaan tietyistä ylellisyystavaroista </w:t>
      </w:r>
      <w:r>
        <w:rPr>
          <w:color w:val="A9A9A9"/>
        </w:rPr>
        <w:t xml:space="preserve">jäljitelläkseen Jeesuksen Kristuksen </w:t>
      </w:r>
      <w:r>
        <w:rPr>
          <w:color w:val="DCDCDC"/>
        </w:rPr>
        <w:t xml:space="preserve">40 päivää </w:t>
      </w:r>
      <w:r>
        <w:rPr>
          <w:color w:val="A9A9A9"/>
        </w:rPr>
        <w:t xml:space="preserve">kestäneen erämaamatkan uhrausta</w:t>
      </w:r>
      <w:r>
        <w:rPr/>
        <w:t xml:space="preserve">. Monet kristityt lisäävät paastonajan hengelliseen kuriin myös hengellisen kurinalaisuuden, kuten päivittäisen hartauden lukemisen tai paastonajan kalenterin läpi rukoilemisen, vetääkseen itsensä lähelle Jumalaa. Ristin vaiheita, jotka ovat hartaita muistotilaisuuksia Kristuksen ristinkantamisesta ja teloituksesta, vietetään usein. Monet roomalaiskatoliset ja jotkin protestanttiset kirkot poistavat kukat alttareiltaan, ja krusifiksit, uskonnolliset patsaat ja muut taidokkaat uskonnolliset symbolit verhotaan usein violetteihin kankaisiin juhlallisena muistotilaisuutena. Kaikkialla kristikunnassa jotkut uskovaiset, erityisesti luterilaiset, roomalaiskatoliset ja anglikaanit, viettävät juhlapäivää pidättäytymällä perinteisesti lihan syömisestä.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meidän täytyy luopua jostakin paaston aikana?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voit tehdä sen, mistä luovuit paaston aikana?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Paastonaika (lat. Quadragesima: neljästoista) on kristillisen liturgisen kalenterin juhlallinen uskonnollinen vietto, joka </w:t>
      </w:r>
      <w:r>
        <w:rPr>
          <w:color w:val="A9A9A9"/>
        </w:rPr>
        <w:t xml:space="preserve">alkaa </w:t>
      </w:r>
      <w:r>
        <w:rPr>
          <w:color w:val="DCDCDC"/>
        </w:rPr>
        <w:t xml:space="preserve">tuhkakeskiviikkona </w:t>
      </w:r>
      <w:r>
        <w:rPr>
          <w:color w:val="2F4F4F"/>
        </w:rPr>
        <w:t xml:space="preserve">ja </w:t>
      </w:r>
      <w:r>
        <w:rPr>
          <w:color w:val="556B2F"/>
        </w:rPr>
        <w:t xml:space="preserve">päättyy </w:t>
      </w:r>
      <w:r>
        <w:rPr>
          <w:color w:val="6B8E23"/>
        </w:rPr>
        <w:t xml:space="preserve">noin kuusi viikkoa </w:t>
      </w:r>
      <w:r>
        <w:rPr>
          <w:color w:val="556B2F"/>
        </w:rPr>
        <w:t xml:space="preserve">myöhemmin, </w:t>
      </w:r>
      <w:r>
        <w:rPr>
          <w:color w:val="A0522D"/>
        </w:rPr>
        <w:t xml:space="preserve">ennen pääsiäissunnuntaita</w:t>
      </w:r>
      <w:r>
        <w:rPr/>
        <w:t xml:space="preserve">. Paaston tarkoituksena on valmistaa uskovia pääsiäiseen rukoilemalla, tekemällä katumusta, tekemällä lihan kuolettamista, katumalla syntejä, antamalla almuja ja kieltäytymällä itsestään. Tätä tapahtumaa vietetään anglikaanisessa, itäortodoksisessa, itämais-ortodoksisessa, luterilaisessa, metodistisessa ja katolisessa kirkossa. Myös jotkut anabaptistiset ja evankeliset kirkot viettävät paastonaikaa. Sen institutionaalinen tarkoitus korostuu vuotuisessa Pyhän viikon muistotilaisuudessa, jolla vietetään Jeesuksen kuolemaa, hautaamista ja ylösnousemusta ja jossa muistellaan Uuden testamentin perinnettä ja tapahtumia, jotka alkavat palmusunnuntaina, huipentuvat Jeesuksen ristiinnaulitsemiseen pitkäperjantaina ja huipentuvat lopulta pääsiäissunnuntaina vietettävään Jeesuksen ylösnousemuksen iloiseen juhlaan.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neljäkymmentä paastopäivää päättyy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paaston aika päättyy anglikaanisessa kirkossa?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on paastonaika ja kuinka kauan se kestää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40 paastopäivää alkavat ja päättyvät?</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paastonaika alkaa katolisessa kirkossa?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Muille latinalaiskatolisille oli 1900-luvun alkupuolella koko paastonajan, sunnuntaita lukuun ottamatta, katumuspaaston teoreettinen velvoite ottaa vain yksi täysi ateria päivässä. Lisäksi sallittiin pienempi ateria, jota kutsuttiin collationiksi, illalla ja kuppi jotain juomaa ja vähän leipää aamulla. Käytännössä tätä pikemminkin tapoihin kuin kirjoitettuun lakiin perustuvaa velvoitetta ei noudatettu tiukasti. Vuoden 1917 kanonisen oikeuden säännöstön mukaan paastopäivän täysi ateria voitiin nauttia mihin aikaan tahansa ja sitä voitiin täydentää kahdella aterialla, joiden määrä ja laatu määräytyivät paikallisten tapojen mukaan. Paastonaika päättyi pyhälauantaina keskipäivällä. Vain 21-59-vuotiaiden oli pakko paastota. Kuten kaikkien pelkästään kirkollisten lakien kohdalla, erityiset vaikeudet, kuten raskas työ tai sairaus, vapauttivat noudattamasta lakia, ja piispa tai seurakuntapappi saattoi myöntää vapautuksen lain noudattamisesta. Paaston lisäksi lihasta pidättäydyttiin tuhkakeskiviikkona sekä paastonajan perjantaisin ja lauantaisin. Nyrkkisääntönä voidaan pitää, että kahden kollation yhteenlaskettu määrä ei saisi vastata toista täyttä ateriaa. Pikemminkin annosten tuli olla: "riittävät voimien ylläpitämiseen, mutta eivät nälän tyydyttämiseen". Helmikuun 17. päivänä 1966 annetussa apostolisessa konstituutiossa Paenitemini paastopäiviä lyhennettiin kahteen: tuhkakeskiviikkoon ja pitkäperjantaihin, ja annettiin piispainkokouksille lupa "korvata pidättäytyminen ja paasto kokonaan tai osittain muilla katumuksen muodoilla ja erityisesti hyväntekeväisyydellä ja hurskauden harjoittamisella". Tästä tehtiin osa vuoden 1983 kanonisen lain säännöstöä, joka teki paaston pakolliseksi 18-59-vuotiaille ja pidättäytymisen 14-vuotiaille ja sitä vanhemmille. Irlannin katolinen piispainkokous päätti sallia muita perjantain katumuksen muotoja, joilla voidaan korvata lihasta pidättäytyminen paastonaikana tai sen ulkopuolella, ja ehdotti vaihtoehtoja, kuten pidättäytymistä jostakin muusta ruoasta, alkoholista tai tupakoinnista, erityistä panostusta perheen rukoukseen tai messuun osallistumiseen, ristiinnaulitsemista tai köyhien, sairaiden, vanhusten tai yksinäisten auttamista. Englannin ja Walesin katolinen piispainkokous teki samanlaisen päätöksen vuonna </w:t>
      </w:r>
      <w:r>
        <w:rPr>
          <w:color w:val="A9A9A9"/>
        </w:rPr>
        <w:t xml:space="preserve">1985</w:t>
      </w:r>
      <w:r>
        <w:rPr/>
        <w:t xml:space="preserve">, mutta päätti vuonna 2011 palauttaa perinteisen ympärivuotisen perjantaipäivän pidättäytymisen lihasta. Yhdysvaltain katolinen piispainkokous on pitänyt kiinni siitä, että perjantaina pidättäydytään lihasta vain paaston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alkoi käytäntö luopua jostakin asiasta paaston aikana?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Englanninkielinen sana Lent on lyhennetty muoto vanhasta englanninkielisestä sanasta len (c) ten, joka tarkoittaa </w:t>
      </w:r>
      <w:r>
        <w:rPr>
          <w:color w:val="A9A9A9"/>
        </w:rPr>
        <w:t xml:space="preserve">"kevätkautta", </w:t>
      </w:r>
      <w:r>
        <w:rPr/>
        <w:t xml:space="preserve">kuten sen hollanninkielinen vastine lente (vanhahollantilainen lentin) vielä nykyäänkin. Myös saksankielinen termi lenz (vanhan ylänorjan saksan lenzo) on sukua. Oxford English Dictionaryn mukaan "lyhyempi muoto (? Vanha germaaninen tyyppi * laŋgito-, * laŋgiton-) näyttää olevan johdannainen * laŋgo-longista ... ja saattaa mahdollisesti viitata päivien pitenemiseen, joka on ominaista kevätkaudelle". En-alkion alkuperä ei ole yhtä selvä: se voi olla pelkkä suffiksi, tai lencten on alun perin saattanut olla yhdistelmä sanoista * laŋgo-' pitkä' ja muuten vain vähän todistettu sana *-tino, joka tarkoittaa' päivää'.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paastonajan vanha englanninkielinen merkitys</w:t>
      </w:r>
    </w:p>
    <w:p>
      <w:pPr>
        <w:pStyle w:val="TextBody"/>
        <w:bidi w:val="0"/>
        <w:jc w:val="left"/>
        <w:rPr>
          <w:b/>
          <w:u w:val="single"/>
          <w:shd w:val="clear" w:fill="FFFF00"/>
        </w:rPr>
      </w:pPr>
      <w:r>
        <w:rPr>
          <w:b/>
          <w:u w:val="single"/>
          <w:shd w:val="clear" w:fill="FFFF00"/>
        </w:rPr>
        <w:t xml:space="preserve">Asiakirjan numero 5208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Soca Monarch -tittelin voittanut soca-artisti on </w:t>
      </w:r>
      <w:r>
        <w:rPr>
          <w:color w:val="A9A9A9"/>
        </w:rPr>
        <w:t xml:space="preserve">Superblue</w:t>
      </w:r>
      <w:r>
        <w:rPr/>
        <w:t xml:space="preserve">. Hän voitti kilpailun ennätykselliset seitsemän kertaa. Tämä ennätys on toistaiseksi lyömätön, vaikka useat taiteilijat ovatkin lähestymässä tätä lukua. Siitä lähtien, kun kilpailu on jaettu kahteen peräkkäiseen kilpailuun, vain kolme esiintyjää on voittanut molemmat tittelit samanaikaisesti: Shurwayne Winchester oli ensimmäinen vuonna 2006, Fay-Ann Lyons toinen vuonna 2009 ja Machel Montano vuosina 2012 ja 2013. Fay-Ann on myös ensimmäinen nainen, joka voitti International Soca Monarchin Power-kategorian ja on näin ollen ensimmäinen nainen, joka on voittanut molemmat tittelit samanaikaisesti. Koska hän voitti samana iltana myös People's Choice -palkinnon, hän on ensimmäinen artisti, joka on voittanut kaikki International Soca Monarchin palkinnot.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ensimmäisen soca-monarkin Trinidadissa?</w:t>
      </w:r>
    </w:p>
    <w:p>
      <w:pPr>
        <w:pStyle w:val="TextBody"/>
        <w:bidi w:val="0"/>
        <w:jc w:val="left"/>
        <w:rPr>
          <w:b/>
          <w:u w:val="single"/>
          <w:shd w:val="clear" w:fill="FFFF00"/>
        </w:rPr>
      </w:pPr>
      <w:r>
        <w:rPr>
          <w:b/>
          <w:u w:val="single"/>
          <w:shd w:val="clear" w:fill="FFFF00"/>
        </w:rPr>
        <w:t xml:space="preserve">Asiakirjan numero 5209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Verne Troyer </w:t>
      </w:r>
      <w:r>
        <w:rPr/>
        <w:t xml:space="preserve">(s. 1. tammikuuta 1969) on yhdysvaltalainen näyttelijä, stunt-näyttelijä ja koomikko. Hän on tunnettu siitä, että hänen pituutensa on 81 cm (2 ft 8 in), joka johtuu rusto-hius hypoplasia kääpiökasvuisuudesta, mikä tekee hänestä yhden maailman lyhyimmistä miehistä. Hänet tunnetaan parhaiten roolistaan Mini-Me Austin Powers -komediaelokuvasarjassa.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näyttelijä, joka esitti mini minua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Verne Jay Troyer </w:t>
      </w:r>
      <w:r>
        <w:rPr/>
        <w:t xml:space="preserve">(1. tammikuuta 1969 - </w:t>
      </w:r>
      <w:r>
        <w:rPr>
          <w:color w:val="DCDCDC"/>
        </w:rPr>
        <w:t xml:space="preserve">21. huhtikuuta 2018) </w:t>
      </w:r>
      <w:r>
        <w:rPr/>
        <w:t xml:space="preserve">oli yhdysvaltalainen näyttelijä, koomikko ja stunt-esiintyjä, joka tunnetaan parhaiten Mini-Me:n roolista Austin Powers -elokuvasarjassa. Hän oli tunnettu siitä, että hän oli vain 81 cm pitkä, mikä oli seurausta ruston ja hiusten hypoplasiasta; tämä teki hänestä yhden maailman lyhyimmistä miehistä.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mini-minää Austin Power -elokuvissa...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mini me kuoli austin powers</w:t>
      </w:r>
    </w:p>
    <w:p>
      <w:pPr>
        <w:pStyle w:val="TextBody"/>
        <w:bidi w:val="0"/>
        <w:jc w:val="left"/>
        <w:rPr>
          <w:b/>
          <w:u w:val="single"/>
          <w:shd w:val="clear" w:fill="FFFF00"/>
        </w:rPr>
      </w:pPr>
      <w:r>
        <w:rPr>
          <w:b/>
          <w:u w:val="single"/>
          <w:shd w:val="clear" w:fill="FFFF00"/>
        </w:rPr>
        <w:t xml:space="preserve">Asiakirjan numero 5210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Call of Duty: Infinite Warfare on Infinity Wardin kehittämä ja Activisionin julkaisema ensimmäisen persoonan räiskintäpeli. Se on Call of Duty -sarjan kolmastoista ensisijainen osa, ja se julkaistiin maailmanlaajuisesti Microsoft Windowsille, PlayStation 4:lle ja Xbox Onelle </w:t>
      </w:r>
      <w:r>
        <w:rPr>
          <w:color w:val="A9A9A9"/>
        </w:rPr>
        <w:t xml:space="preserve">4. marraskuuta 2016</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Call of Duty Infinite Warfare ilmestyi?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Infinite Warfare sijoittuu </w:t>
      </w:r>
      <w:r>
        <w:rPr>
          <w:color w:val="A9A9A9"/>
        </w:rPr>
        <w:t xml:space="preserve">kaukaiseen tulevaisuuteen sen </w:t>
      </w:r>
      <w:r>
        <w:rPr/>
        <w:t xml:space="preserve">jälkeen, kun maapallo on riisuttu luonnonvaroistaan väestönkasvun ja teollisen laajenemisen seurauksena, mikä saa maailman kansat yhdistymään ja muodostamaan Yhdistyneiden kansakuntien avaruusliiton (United Nations Space Alliance, UNSA), poliittisen järjestön, joka käsittelee kauppaan, matkustamiseen, maa-alueiden valtaamiseen ja kaikkeen avaruuden kolonisaatioon liittyviä asioita. Maan asukkaat tukeutuvat muualle Aurinkokuntaan perustettuihin siirtokuntiin louhiakseen planeetoilta ja asteroideilta luonnonvaroja. Näiden etuvartioasemien arvo houkuttelee kuitenkin militantteja radikaaleja, jotka pyrkivät ottamaan ne haltuunsa, mikä voisi saattaa Maan maat hyvin epäsuotuisaan asemaan. Vastauksena UNSA:ta puolustaa Solar Associated Treaty Organization (SATO), koordinoitu sotilaallinen rakenne, joka puolustaa Maata ja UNSA:n tiloja. Ennen pelin tapahtumia syntyy kuitenkin uusi vihamielinen ryhmittymä, joka tunnetaan nimellä Settlement Defense Front (SDF) ja joka koostuu kapinallisista, jotka irtautuivat Yhdistyneiden kansakuntien avaruusliitosta irtautumissodan aikana. Rintaman kanssa vuosia kestäneen ongelmallisen pattitilanteen jälkeen suhteet ovat huonontuneet niin, että koko aurinkokunta on sodan partaalla. Pelin tapahtumiin mennessä Settlement Defense Front julistaa sodan UNSA:lle ja käynnistää yllätyshyökkäyksen Geneveen, mikä heikentää merkittävästi SATOn joukkoja Maassa.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Call of Duty ääretön sodankäynnin tapahtuu</w:t>
      </w:r>
    </w:p>
    <w:p>
      <w:pPr>
        <w:pStyle w:val="TextBody"/>
        <w:bidi w:val="0"/>
        <w:jc w:val="left"/>
        <w:rPr>
          <w:b/>
          <w:u w:val="single"/>
          <w:shd w:val="clear" w:fill="FFFF00"/>
        </w:rPr>
      </w:pPr>
      <w:r>
        <w:rPr>
          <w:b/>
          <w:u w:val="single"/>
          <w:shd w:val="clear" w:fill="FFFF00"/>
        </w:rPr>
        <w:t xml:space="preserve">Asiakirjan numero 5211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Old Harry Rocksin </w:t>
      </w:r>
      <w:r>
        <w:rPr>
          <w:color w:val="A9A9A9"/>
        </w:rPr>
        <w:t xml:space="preserve">kalkki </w:t>
      </w:r>
      <w:r>
        <w:rPr/>
        <w:t xml:space="preserve">oli ennen osa Purbeckin ja Isle of Wightin välistä pitkää kalkkijaksoa, mutta se jäi niemeksi sen jälkeen, kun suuri osa tästä saumasta oli syöpynyt pois. Kun niemeke kärsi hydraulisesta vaikutuksesta (prosessi, jossa meren voima pakottaa ilmaa ja vettä pieniin halkeamiin, jolloin halkeamat laajenevat), muodostui ensin luolia ja sitten kaaria. Kaarien yläosat romahtivat sateen ja tuulen heikennettyä niitä, ja jäljelle jäivät irralliset pinot. Yksi näistä pinoista tunnetaan nimellä Old Harry. Old Harry's Wife oli toinen pino, joka oli syöpynyt korroosion ja kulumisen vuoksi, kunnes pohja oli niin heikko, että sen yläosa putosi pois jättäen jälkeensä kannon. Hydraulinen toiminta on tärkein syy eroosioon (pelkkä aallon voima), joka vaurioitti kalliota ja aiheutti sen irtoamisen.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minkälaisesta kivestä vanha Harry on tehty?</w:t>
      </w:r>
    </w:p>
    <w:p>
      <w:pPr>
        <w:pStyle w:val="TextBody"/>
        <w:bidi w:val="0"/>
        <w:jc w:val="left"/>
        <w:rPr>
          <w:b/>
          <w:u w:val="single"/>
          <w:shd w:val="clear" w:fill="FFFF00"/>
        </w:rPr>
      </w:pPr>
      <w:r>
        <w:rPr>
          <w:b/>
          <w:u w:val="single"/>
          <w:shd w:val="clear" w:fill="FFFF00"/>
        </w:rPr>
        <w:t xml:space="preserve">Asiakirjan numero 5212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Adam Fredric Duritz </w:t>
      </w:r>
      <w:r>
        <w:rPr/>
        <w:t xml:space="preserve">(s. 1. elokuuta 1964) on yhdysvaltalainen muusikko, lauluntekijä, levytuottaja ja elokuvatuottaja. Hänet tunnetaan parhaiten roolistaan Counting Crows -rockyhtyeen keulahahmona ja laulajana, jonka perustajajäsen hän on ja jonka laululuettelon pääasiallinen säveltäjä hän 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Counting Crows -yhtyeen laulaja...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Adam Fredric Duritz </w:t>
      </w:r>
      <w:r>
        <w:rPr/>
        <w:t xml:space="preserve">(s. 1. elokuuta 1964) on yhdysvaltalainen muusikko, lauluntekijä, levytuottaja ja elokuvatuottaja. Hänet tunnetaan parhaiten roolistaan rockyhtye Counting Crowsin keulakuvana, jonka perustajajäsen ja pääsäveltäjä hän 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counting crows -yhtyeen laulaja...</w:t>
      </w:r>
    </w:p>
    <w:p>
      <w:pPr>
        <w:pStyle w:val="TextBody"/>
        <w:bidi w:val="0"/>
        <w:jc w:val="left"/>
        <w:rPr>
          <w:b/>
          <w:u w:val="single"/>
          <w:shd w:val="clear" w:fill="FFFF00"/>
        </w:rPr>
      </w:pPr>
      <w:r>
        <w:rPr>
          <w:b/>
          <w:u w:val="single"/>
          <w:shd w:val="clear" w:fill="FFFF00"/>
        </w:rPr>
        <w:t xml:space="preserve">Asiakirjan numero 5213</w:t>
      </w:r>
    </w:p>
    <w:p>
      <w:pPr>
        <w:pStyle w:val="TextBody"/>
        <w:bidi w:val="0"/>
        <w:jc w:val="left"/>
        <w:rPr>
          <w:b/>
          <w:shd w:val="clear" w:fill="FFFF00"/>
        </w:rPr>
      </w:pPr>
      <w:r>
        <w:rPr>
          <w:b/>
          <w:shd w:val="clear" w:fill="FFFF00"/>
        </w:rPr>
        <w:t xml:space="preserve">Tekstin numero 0</w:t>
      </w:r>
    </w:p>
    <w:p>
      <w:pPr>
        <w:pStyle w:val="TextBody"/>
        <w:numPr>
          <w:ilvl w:val="0"/>
          <w:numId w:val="33"/>
        </w:numPr>
        <w:tabs>
          <w:tab w:val="clear" w:pos="1134"/>
          <w:tab w:val="left" w:leader="none" w:pos="720"/>
        </w:tabs>
        <w:bidi w:val="0"/>
        <w:ind w:start="720" w:hanging="283"/>
        <w:jc w:val="left"/>
        <w:rPr/>
      </w:pPr>
      <w:r>
        <w:rPr>
          <w:color w:val="A9A9A9"/>
        </w:rPr>
        <w:t xml:space="preserve">Roseanne Barr, joka näyttelee </w:t>
      </w:r>
      <w:r>
        <w:rPr/>
        <w:t xml:space="preserve">Dickin pakotettua vaimoa Janetia.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Janetia elokuvassa 3rd rock from the sun...</w:t>
      </w:r>
    </w:p>
    <w:p>
      <w:pPr>
        <w:pStyle w:val="TextBody"/>
        <w:bidi w:val="0"/>
        <w:jc w:val="left"/>
        <w:rPr>
          <w:b/>
          <w:shd w:val="clear" w:fill="FFFF00"/>
        </w:rPr>
      </w:pPr>
      <w:r>
        <w:rPr>
          <w:b/>
          <w:shd w:val="clear" w:fill="FFFF00"/>
        </w:rPr>
        <w:t xml:space="preserve">Teksti numero 1</w:t>
      </w:r>
    </w:p>
    <w:p>
      <w:pPr>
        <w:pStyle w:val="TextBody"/>
        <w:numPr>
          <w:ilvl w:val="0"/>
          <w:numId w:val="34"/>
        </w:numPr>
        <w:tabs>
          <w:tab w:val="clear" w:pos="1134"/>
          <w:tab w:val="left" w:leader="none" w:pos="720"/>
        </w:tabs>
        <w:bidi w:val="0"/>
        <w:ind w:start="720" w:hanging="283"/>
        <w:jc w:val="left"/>
        <w:rPr/>
      </w:pPr>
      <w:r>
        <w:rPr>
          <w:color w:val="A9A9A9"/>
        </w:rPr>
        <w:t xml:space="preserve">Chyna näyttelee </w:t>
      </w:r>
      <w:r>
        <w:rPr/>
        <w:t xml:space="preserve">Janicea, poliisia.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Janicea 3rd Rock from the Sunissa...</w:t>
      </w:r>
    </w:p>
    <w:p>
      <w:pPr>
        <w:pStyle w:val="TextBody"/>
        <w:bidi w:val="0"/>
        <w:jc w:val="left"/>
        <w:rPr>
          <w:b/>
          <w:u w:val="single"/>
          <w:shd w:val="clear" w:fill="FFFF00"/>
        </w:rPr>
      </w:pPr>
      <w:r>
        <w:rPr>
          <w:b/>
          <w:u w:val="single"/>
          <w:shd w:val="clear" w:fill="FFFF00"/>
        </w:rPr>
        <w:t xml:space="preserve">Asiakirjan numero 5214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Kauppakeskus sijaitsee </w:t>
      </w:r>
      <w:r>
        <w:rPr>
          <w:color w:val="A9A9A9"/>
        </w:rPr>
        <w:t xml:space="preserve">King of Prussiassa</w:t>
      </w:r>
      <w:r>
        <w:rPr/>
        <w:t xml:space="preserve">, joka on Upper Merion Townshipissa, Montgomeryn piirikunnassa Kaakkois-Pennsylvaniassa, Philadelphian ulkopuolella. Vuonna 1963 avattu ostoskeskus koostui kahdesta erillisestä rakennuksesta, jotka tunnettiin nimillä The Plaza ja The Court, kunnes elokuussa 2016 valmistui suuri laajennus, jonka jälkeen rakennukset yhdistettiin yhdeksi massiiviseksi ostoskeskukseksi.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King of Prussia ostoskeskus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King of Prussia Mallissa on Nordstrom, Macy's, Neiman Marcus, Bloomingdale's, Lord &amp; Taylor, Dick's Sporting Goods ja Primark sekä monipuolinen, </w:t>
      </w:r>
      <w:r>
        <w:rPr>
          <w:color w:val="A9A9A9"/>
        </w:rPr>
        <w:t xml:space="preserve">yli 400 </w:t>
      </w:r>
      <w:r>
        <w:rPr/>
        <w:t xml:space="preserve">myymälää </w:t>
      </w:r>
      <w:r>
        <w:rPr/>
        <w:t xml:space="preserve">käsittävä kauppakokonaisuus</w:t>
      </w:r>
      <w:r>
        <w:rPr/>
        <w:t xml:space="preserve">, johon kuuluu myös kokoelma luksusliikkeitä. Ostoskeskusta hallinnoi Indianapolisin Simon Property Group, joka omistaa siitä 97 prosenttia. Se on myös useiden huippumyymälöiden ainoa toimipiste Philadelphiassa. Kauppakeskuksen vuotuinen myynti on 1,1 miljardia dollaria. Valikoima kansainvälisiä ruokailuvaihtoehtoja on saatavilla neljässä ruokakeskuksessa ja yli 40 satunnaisessa ja hienossa ruokapaikassa. Kauppakeskus on merkittävä matkailukohde Philadelphian alueella, ja arviolta 20 prosenttia kävijöistä on turisteja. King of Prussia Mallissa käy vuosittain 22 miljoonaa kävijää. Useat lähistöllä sijaitsevat hotellit tarjoavat ostoskeskuksen matkailupaketteja, joihin sisältyy yleensä ostoskeskuksen lahjakortteja. Kauppakeskuksen koon vuoksi useat vähittäiskauppiaat vuokraavat useampaa kuin yhtä tilaa.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myymälää King of Prussia on</w:t>
      </w:r>
    </w:p>
    <w:p>
      <w:pPr>
        <w:pStyle w:val="TextBody"/>
        <w:bidi w:val="0"/>
        <w:jc w:val="left"/>
        <w:rPr>
          <w:b/>
          <w:u w:val="single"/>
          <w:shd w:val="clear" w:fill="FFFF00"/>
        </w:rPr>
      </w:pPr>
      <w:r>
        <w:rPr>
          <w:b/>
          <w:u w:val="single"/>
          <w:shd w:val="clear" w:fill="FFFF00"/>
        </w:rPr>
        <w:t xml:space="preserve">Asiakirjan numero 5215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Mogulien valtakunnan aikana zamindarit kuuluivat </w:t>
      </w:r>
      <w:r>
        <w:rPr>
          <w:color w:val="A9A9A9"/>
        </w:rPr>
        <w:t xml:space="preserve">aatelistoon ja muodostivat hallitsevan luokan</w:t>
      </w:r>
      <w:r>
        <w:rPr/>
        <w:t xml:space="preserve">. Keisari Akbar myönsi heille mansabit, ja heidän esi-isiensä alueita kohdeltiin jagireina. Brittiläisen siirtomaavallan aikana Intiassa pysyvä asutus vakiinnutti niin sanotun zamindari-järjestelmän. Britit palkitsivat tukevat zamindarit tunnustamalla heidät ruhtinaiksi. Monissa alueen ruhtinaskunnissa oli ennen siirtomaata vallinneita zamindar-tiloja, jotka oli nostettu suuremmaksi pöytäkirjaksi. Britit kuitenkin pienensivät myös monien ennen siirtomaata vallinneiden aristokraattien maaomaisuutta ja alensivat heidän asemansa zamindariksi aiemmista korkeammista aatelisasemista.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zamindarien rooli mughalien hallinnossa?</w:t>
      </w:r>
    </w:p>
    <w:p>
      <w:pPr>
        <w:pStyle w:val="TextBody"/>
        <w:bidi w:val="0"/>
        <w:jc w:val="left"/>
        <w:rPr>
          <w:b/>
          <w:u w:val="single"/>
          <w:shd w:val="clear" w:fill="FFFF00"/>
        </w:rPr>
      </w:pPr>
      <w:r>
        <w:rPr>
          <w:b/>
          <w:u w:val="single"/>
          <w:shd w:val="clear" w:fill="FFFF00"/>
        </w:rPr>
        <w:t xml:space="preserve">Asiakirjan numero 5216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Sander </w:t>
      </w:r>
      <w:r>
        <w:rPr/>
        <w:t xml:space="preserve">vitreus (synonyymi Stizostedion vitreum) on makean veden särkikala, joka on kotoisin suurimmasta osasta Kanadaa ja Pohjois-Yhdysvalloista. Se on Pohjois-Amerikan lähisukulainen eurooppalaiselle zanderille, joka tunnetaan myös nimellä kuha. Pikkupallasta kutsutaan toisinaan keltapallakseksi, jotta se voitaisiin erottaa sinipallaksesta, joka on alalaji, jota esiintyi aikoinaan Ontarion ja Quebecin eteläosissa, mutta jonka oletetaan nyt kuolleen sukupuuttoon. Säilötyn (pakastetun) sinipallaksesta otetun näytteen äskettäinen geneettinen analyysi viittaa kuitenkin siihen, että sini- ja keltapallakset olivat yksinkertaisesti saman lajin fenotyyppejä eivätkä ansaitse erillistä taksonomista luokittelua.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Tämä suosittu urheilukalalaji tunnetaan myös nimellä keltainen hauki.</w:t>
      </w:r>
    </w:p>
    <w:p>
      <w:pPr>
        <w:pStyle w:val="TextBody"/>
        <w:bidi w:val="0"/>
        <w:jc w:val="left"/>
        <w:rPr>
          <w:b/>
          <w:u w:val="single"/>
          <w:shd w:val="clear" w:fill="FFFF00"/>
        </w:rPr>
      </w:pPr>
      <w:r>
        <w:rPr>
          <w:b/>
          <w:u w:val="single"/>
          <w:shd w:val="clear" w:fill="FFFF00"/>
        </w:rPr>
        <w:t xml:space="preserve">Asiakirjan numero 5217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USMLE-ohjelmassa ei kerrota, miten kolminumeroinen pistemäärä lasketaan, Step 1 -pisteet vaihtelevat teoriassa välillä 1-300. Useimmat tutkinnon suorittajat saavat pisteitä välillä 140-260, läpäisypistemäärä on </w:t>
      </w:r>
      <w:r>
        <w:rPr>
          <w:color w:val="A9A9A9"/>
        </w:rPr>
        <w:t xml:space="preserve">194 </w:t>
      </w:r>
      <w:r>
        <w:rPr/>
        <w:t xml:space="preserve">ja kansallinen keskiarvo on noin 229 ja keskihajonta noin 20. Kansallisen Step 1 -pistemäärän keskiarvon on havaittu kasvaneen ajan myötä, kuten jäljempänä olevasta taulukosta käy ilmi. National Resident Matching Programin mukaan vuonna 2016 residenssiohjelmiin hakeneiden yhdysvaltalaisten allopaattisten senioreiden keskimääräinen pistemäärä oli 233,2 (sd = 17,4).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usmle step 1 -vaiheen läpäisyaste?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Vaikka USMLE-ohjelmassa ei kerrota, miten kolminumeroinen pistemäärä lasketaan, Step 1 -pisteet vaihtelevat teoriassa välillä 1-300. Useimmat tutkinnon suorittajat saavat pisteitä välillä 140-260, </w:t>
      </w:r>
      <w:r>
        <w:rPr>
          <w:color w:val="A9A9A9"/>
        </w:rPr>
        <w:t xml:space="preserve">läpäisypistemäärä on 192 </w:t>
      </w:r>
      <w:r>
        <w:rPr/>
        <w:t xml:space="preserve">ja kansallinen keskiarvo on noin 229 ja keskihajonta noin 20. Kansallisen Step 1 -pistemäärän keskiarvon on havaittu inflatoituneen ajan myötä, kuten alla olevasta taulukosta käy ilmi. National Resident Matching Programin mukaan vuonna 2016 residenssiohjelmiin hakeneiden yhdysvaltalaisten allopaattisten senioreiden keskimääräinen pistemäärä oli 233,2 (sd = 17,4).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hyvä pistemäärä lääketieteellisissä kokeissa?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USMLE Step 1 (yleisemmin vain Step 1 tai puhekielessä The Boards) on Yhdysvaltojen lääketieteen lisenssikokeen ensimmäinen osa. Sen tarkoituksena on arvioida, osaavatko lääketieteen opiskelijat tai tutkinnon suorittaneet soveltaa lääketieteen harjoittamisen kannalta keskeisiä perustieteiden tärkeitä käsitteitä. Yhdysvaltalaiset lääketieteen opiskelijat sekä muut kuin yhdysvaltalaiset lääketieteen opiskelijat, jotka haluavat hakea lupaa harjoittaa lääkärin ammattia Yhdysvalloissa, suorittavat tyypillisesti Step 1 </w:t>
      </w:r>
      <w:r>
        <w:rPr>
          <w:color w:val="A9A9A9"/>
        </w:rPr>
        <w:t xml:space="preserve">-kokeen toisen lääketieteellisen opintovuoden lopussa</w:t>
      </w:r>
      <w:r>
        <w:rPr/>
        <w:t xml:space="preserve">. Kansainvälisten lääketieteellisten oppilaitosten (eli Yhdysvaltojen tai Kanadan ulkopuolella sijaitsevien) tutkinnon suorittaneiden on myös suoritettava Step 1 -testi, jos he haluavat harjoittaa lääkärin ammattia Yhdysvalloissa. Kansainvälisten lääketieteellisten oppilaitosten tutkinnon suorittaneiden on haettava ECFMG:n kautta, ja rekisteröintimaksu on 915 dollaria. Vuonna 2016 NBME:n rekisteröintimaksu testistä on 600 dollaria ja lisämaksuja peritään hakijoilta, jotka valitsevat testausalueen Yhdysvaltojen tai Kanadan ulkopuolella.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lääketieteen opiskelijat ottavat usmle askel 1</w:t>
      </w:r>
    </w:p>
    <w:p>
      <w:pPr>
        <w:pStyle w:val="TextBody"/>
        <w:bidi w:val="0"/>
        <w:jc w:val="left"/>
        <w:rPr>
          <w:b/>
          <w:u w:val="single"/>
          <w:shd w:val="clear" w:fill="FFFF00"/>
        </w:rPr>
      </w:pPr>
      <w:r>
        <w:rPr>
          <w:b/>
          <w:u w:val="single"/>
          <w:shd w:val="clear" w:fill="FFFF00"/>
        </w:rPr>
        <w:t xml:space="preserve">Asiakirjan numero 5218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218"/>
        <w:gridCol w:w="2151"/>
        <w:gridCol w:w="711"/>
        <w:gridCol w:w="2228"/>
        <w:gridCol w:w="702"/>
        <w:gridCol w:w="2445"/>
        <w:gridCol w:w="750"/>
      </w:tblGrid>
      <w:tr>
        <w:trPr/>
        <w:tc>
          <w:tcPr>
            <w:tcW w:w="1218" w:type="dxa"/>
            <w:tcBorders/>
            <w:vAlign w:val="center"/>
          </w:tcPr>
          <w:p>
            <w:pPr>
              <w:pStyle w:val="TableHeading"/>
              <w:suppressLineNumbers/>
              <w:bidi w:val="0"/>
              <w:spacing w:before="0" w:after="283"/>
              <w:jc w:val="center"/>
              <w:rPr/>
            </w:pPr>
            <w:r>
              <w:rPr/>
              <w:t xml:space="preserve">Tapahtuma Kulta Hopea Pronssi </w:t>
            </w:r>
          </w:p>
        </w:tc>
        <w:tc>
          <w:tcPr>
            <w:tcW w:w="2151" w:type="dxa"/>
            <w:tcBorders/>
          </w:tcPr>
          <w:p>
            <w:pPr>
              <w:pStyle w:val="TableContents"/>
              <w:bidi w:val="0"/>
              <w:spacing w:before="0" w:after="283"/>
              <w:jc w:val="left"/>
              <w:rPr>
                <w:sz w:val="4"/>
                <w:szCs w:val="4"/>
              </w:rPr>
            </w:pPr>
            <w:r>
              <w:rPr>
                <w:sz w:val="4"/>
                <w:szCs w:val="4"/>
              </w:rPr>
            </w:r>
          </w:p>
        </w:tc>
        <w:tc>
          <w:tcPr>
            <w:tcW w:w="711" w:type="dxa"/>
            <w:tcBorders/>
          </w:tcPr>
          <w:p>
            <w:pPr>
              <w:pStyle w:val="TableContents"/>
              <w:bidi w:val="0"/>
              <w:spacing w:before="0" w:after="283"/>
              <w:jc w:val="left"/>
              <w:rPr>
                <w:sz w:val="4"/>
                <w:szCs w:val="4"/>
              </w:rPr>
            </w:pPr>
            <w:r>
              <w:rPr>
                <w:sz w:val="4"/>
                <w:szCs w:val="4"/>
              </w:rPr>
            </w:r>
          </w:p>
        </w:tc>
        <w:tc>
          <w:tcPr>
            <w:tcW w:w="2228" w:type="dxa"/>
            <w:tcBorders/>
          </w:tcPr>
          <w:p>
            <w:pPr>
              <w:pStyle w:val="TableContents"/>
              <w:bidi w:val="0"/>
              <w:spacing w:before="0" w:after="283"/>
              <w:jc w:val="left"/>
              <w:rPr>
                <w:sz w:val="4"/>
                <w:szCs w:val="4"/>
              </w:rPr>
            </w:pPr>
            <w:r>
              <w:rPr>
                <w:sz w:val="4"/>
                <w:szCs w:val="4"/>
              </w:rPr>
            </w:r>
          </w:p>
        </w:tc>
        <w:tc>
          <w:tcPr>
            <w:tcW w:w="702" w:type="dxa"/>
            <w:tcBorders/>
          </w:tcPr>
          <w:p>
            <w:pPr>
              <w:pStyle w:val="TableContents"/>
              <w:bidi w:val="0"/>
              <w:spacing w:before="0" w:after="283"/>
              <w:jc w:val="left"/>
              <w:rPr>
                <w:sz w:val="4"/>
                <w:szCs w:val="4"/>
              </w:rPr>
            </w:pPr>
            <w:r>
              <w:rPr>
                <w:sz w:val="4"/>
                <w:szCs w:val="4"/>
              </w:rPr>
            </w:r>
          </w:p>
        </w:tc>
        <w:tc>
          <w:tcPr>
            <w:tcW w:w="2445" w:type="dxa"/>
            <w:tcBorders/>
          </w:tcPr>
          <w:p>
            <w:pPr>
              <w:pStyle w:val="TableContents"/>
              <w:bidi w:val="0"/>
              <w:spacing w:before="0" w:after="283"/>
              <w:jc w:val="left"/>
              <w:rPr>
                <w:sz w:val="4"/>
                <w:szCs w:val="4"/>
              </w:rPr>
            </w:pPr>
            <w:r>
              <w:rPr>
                <w:sz w:val="4"/>
                <w:szCs w:val="4"/>
              </w:rPr>
            </w:r>
          </w:p>
        </w:tc>
        <w:tc>
          <w:tcPr>
            <w:tcW w:w="750" w:type="dxa"/>
            <w:tcBorders/>
          </w:tcPr>
          <w:p>
            <w:pPr>
              <w:pStyle w:val="TableContents"/>
              <w:bidi w:val="0"/>
              <w:spacing w:before="0" w:after="283"/>
              <w:jc w:val="left"/>
              <w:rPr>
                <w:sz w:val="4"/>
                <w:szCs w:val="4"/>
              </w:rPr>
            </w:pPr>
            <w:r>
              <w:rPr>
                <w:sz w:val="4"/>
                <w:szCs w:val="4"/>
              </w:rPr>
            </w:r>
          </w:p>
        </w:tc>
      </w:tr>
      <w:tr>
        <w:trPr/>
        <w:tc>
          <w:tcPr>
            <w:tcW w:w="1218" w:type="dxa"/>
            <w:tcBorders/>
            <w:vAlign w:val="center"/>
          </w:tcPr>
          <w:p>
            <w:pPr>
              <w:pStyle w:val="TableContents"/>
              <w:bidi w:val="0"/>
              <w:spacing w:before="0" w:after="283"/>
              <w:jc w:val="left"/>
              <w:rPr/>
            </w:pPr>
            <w:r>
              <w:rPr/>
              <w:t xml:space="preserve">100 metriä </w:t>
            </w:r>
          </w:p>
        </w:tc>
        <w:tc>
          <w:tcPr>
            <w:tcW w:w="2151" w:type="dxa"/>
            <w:tcBorders/>
            <w:vAlign w:val="center"/>
          </w:tcPr>
          <w:p>
            <w:pPr>
              <w:pStyle w:val="TableContents"/>
              <w:bidi w:val="0"/>
              <w:spacing w:before="0" w:after="283"/>
              <w:jc w:val="left"/>
              <w:rPr/>
            </w:pPr>
            <w:r>
              <w:rPr/>
              <w:t xml:space="preserve">Dianne Burge (AUS) </w:t>
            </w:r>
          </w:p>
        </w:tc>
        <w:tc>
          <w:tcPr>
            <w:tcW w:w="711" w:type="dxa"/>
            <w:tcBorders/>
            <w:vAlign w:val="center"/>
          </w:tcPr>
          <w:p>
            <w:pPr>
              <w:pStyle w:val="TableContents"/>
              <w:bidi w:val="0"/>
              <w:spacing w:before="0" w:after="283"/>
              <w:jc w:val="left"/>
              <w:rPr/>
            </w:pPr>
            <w:r>
              <w:rPr/>
              <w:t xml:space="preserve">10.6 GR </w:t>
            </w:r>
          </w:p>
        </w:tc>
        <w:tc>
          <w:tcPr>
            <w:tcW w:w="2228" w:type="dxa"/>
            <w:tcBorders/>
            <w:vAlign w:val="center"/>
          </w:tcPr>
          <w:p>
            <w:pPr>
              <w:pStyle w:val="TableContents"/>
              <w:bidi w:val="0"/>
              <w:spacing w:before="0" w:after="283"/>
              <w:jc w:val="left"/>
              <w:rPr/>
            </w:pPr>
            <w:r>
              <w:rPr/>
              <w:t xml:space="preserve">Irene Piotrowski (CAN) </w:t>
            </w:r>
          </w:p>
        </w:tc>
        <w:tc>
          <w:tcPr>
            <w:tcW w:w="702" w:type="dxa"/>
            <w:tcBorders/>
            <w:vAlign w:val="center"/>
          </w:tcPr>
          <w:p>
            <w:pPr>
              <w:pStyle w:val="TableContents"/>
              <w:bidi w:val="0"/>
              <w:spacing w:before="0" w:after="283"/>
              <w:jc w:val="left"/>
              <w:rPr/>
            </w:pPr>
            <w:r>
              <w:rPr/>
              <w:t xml:space="preserve">10.8 </w:t>
            </w:r>
          </w:p>
        </w:tc>
        <w:tc>
          <w:tcPr>
            <w:tcW w:w="2445" w:type="dxa"/>
            <w:tcBorders/>
            <w:vAlign w:val="center"/>
          </w:tcPr>
          <w:p>
            <w:pPr>
              <w:pStyle w:val="TableContents"/>
              <w:bidi w:val="0"/>
              <w:spacing w:before="0" w:after="283"/>
              <w:jc w:val="left"/>
              <w:rPr/>
            </w:pPr>
            <w:r>
              <w:rPr/>
              <w:t xml:space="preserve">Jill Hall (ENG) </w:t>
            </w:r>
          </w:p>
        </w:tc>
        <w:tc>
          <w:tcPr>
            <w:tcW w:w="750" w:type="dxa"/>
            <w:tcBorders/>
            <w:vAlign w:val="center"/>
          </w:tcPr>
          <w:p>
            <w:pPr>
              <w:pStyle w:val="TableContents"/>
              <w:bidi w:val="0"/>
              <w:spacing w:before="0" w:after="283"/>
              <w:jc w:val="left"/>
              <w:rPr/>
            </w:pPr>
            <w:r>
              <w:rPr/>
              <w:t xml:space="preserve">10.8 </w:t>
            </w:r>
          </w:p>
        </w:tc>
      </w:tr>
      <w:tr>
        <w:trPr/>
        <w:tc>
          <w:tcPr>
            <w:tcW w:w="1218" w:type="dxa"/>
            <w:tcBorders/>
            <w:vAlign w:val="center"/>
          </w:tcPr>
          <w:p>
            <w:pPr>
              <w:pStyle w:val="TableContents"/>
              <w:bidi w:val="0"/>
              <w:spacing w:before="0" w:after="283"/>
              <w:jc w:val="left"/>
              <w:rPr/>
            </w:pPr>
            <w:r>
              <w:rPr/>
              <w:t xml:space="preserve">220 jaardia </w:t>
            </w:r>
          </w:p>
        </w:tc>
        <w:tc>
          <w:tcPr>
            <w:tcW w:w="2151" w:type="dxa"/>
            <w:tcBorders/>
            <w:vAlign w:val="center"/>
          </w:tcPr>
          <w:p>
            <w:pPr>
              <w:pStyle w:val="TableContents"/>
              <w:bidi w:val="0"/>
              <w:spacing w:before="0" w:after="283"/>
              <w:jc w:val="left"/>
              <w:rPr/>
            </w:pPr>
            <w:r>
              <w:rPr/>
              <w:t xml:space="preserve">Dianne Burge (AUS) </w:t>
            </w:r>
          </w:p>
        </w:tc>
        <w:tc>
          <w:tcPr>
            <w:tcW w:w="711" w:type="dxa"/>
            <w:tcBorders/>
            <w:vAlign w:val="center"/>
          </w:tcPr>
          <w:p>
            <w:pPr>
              <w:pStyle w:val="TableContents"/>
              <w:bidi w:val="0"/>
              <w:spacing w:before="0" w:after="283"/>
              <w:jc w:val="left"/>
              <w:rPr/>
            </w:pPr>
            <w:r>
              <w:rPr/>
              <w:t xml:space="preserve">23.73 </w:t>
            </w:r>
          </w:p>
        </w:tc>
        <w:tc>
          <w:tcPr>
            <w:tcW w:w="2228" w:type="dxa"/>
            <w:tcBorders/>
            <w:vAlign w:val="center"/>
          </w:tcPr>
          <w:p>
            <w:pPr>
              <w:pStyle w:val="TableContents"/>
              <w:bidi w:val="0"/>
              <w:spacing w:before="0" w:after="283"/>
              <w:jc w:val="left"/>
              <w:rPr/>
            </w:pPr>
            <w:r>
              <w:rPr/>
              <w:t xml:space="preserve">Jenny Lamy (AUS) </w:t>
            </w:r>
          </w:p>
        </w:tc>
        <w:tc>
          <w:tcPr>
            <w:tcW w:w="702" w:type="dxa"/>
            <w:tcBorders/>
            <w:vAlign w:val="center"/>
          </w:tcPr>
          <w:p>
            <w:pPr>
              <w:pStyle w:val="TableContents"/>
              <w:bidi w:val="0"/>
              <w:spacing w:before="0" w:after="283"/>
              <w:jc w:val="left"/>
              <w:rPr/>
            </w:pPr>
            <w:r>
              <w:rPr/>
              <w:t xml:space="preserve">23.86 </w:t>
            </w:r>
          </w:p>
        </w:tc>
        <w:tc>
          <w:tcPr>
            <w:tcW w:w="2445" w:type="dxa"/>
            <w:tcBorders/>
            <w:vAlign w:val="center"/>
          </w:tcPr>
          <w:p>
            <w:pPr>
              <w:pStyle w:val="TableContents"/>
              <w:bidi w:val="0"/>
              <w:spacing w:before="0" w:after="283"/>
              <w:jc w:val="left"/>
              <w:rPr/>
            </w:pPr>
            <w:r>
              <w:rPr/>
              <w:t xml:space="preserve">Irene Piotrowski (CAN) </w:t>
            </w:r>
          </w:p>
        </w:tc>
        <w:tc>
          <w:tcPr>
            <w:tcW w:w="750" w:type="dxa"/>
            <w:tcBorders/>
            <w:vAlign w:val="center"/>
          </w:tcPr>
          <w:p>
            <w:pPr>
              <w:pStyle w:val="TableContents"/>
              <w:bidi w:val="0"/>
              <w:spacing w:before="0" w:after="283"/>
              <w:jc w:val="left"/>
              <w:rPr/>
            </w:pPr>
            <w:r>
              <w:rPr/>
              <w:t xml:space="preserve">23.92 </w:t>
            </w:r>
          </w:p>
        </w:tc>
      </w:tr>
      <w:tr>
        <w:trPr/>
        <w:tc>
          <w:tcPr>
            <w:tcW w:w="1218" w:type="dxa"/>
            <w:tcBorders/>
            <w:vAlign w:val="center"/>
          </w:tcPr>
          <w:p>
            <w:pPr>
              <w:pStyle w:val="TableContents"/>
              <w:bidi w:val="0"/>
              <w:spacing w:before="0" w:after="283"/>
              <w:jc w:val="left"/>
              <w:rPr/>
            </w:pPr>
            <w:r>
              <w:rPr/>
              <w:t xml:space="preserve">440 metriä </w:t>
            </w:r>
          </w:p>
        </w:tc>
        <w:tc>
          <w:tcPr>
            <w:tcW w:w="2151" w:type="dxa"/>
            <w:tcBorders/>
            <w:vAlign w:val="center"/>
          </w:tcPr>
          <w:p>
            <w:pPr>
              <w:pStyle w:val="TableContents"/>
              <w:bidi w:val="0"/>
              <w:spacing w:before="0" w:after="283"/>
              <w:jc w:val="left"/>
              <w:rPr/>
            </w:pPr>
            <w:r>
              <w:rPr/>
              <w:t xml:space="preserve">Judy Pollock (AUS) </w:t>
            </w:r>
          </w:p>
        </w:tc>
        <w:tc>
          <w:tcPr>
            <w:tcW w:w="711" w:type="dxa"/>
            <w:tcBorders/>
            <w:vAlign w:val="center"/>
          </w:tcPr>
          <w:p>
            <w:pPr>
              <w:pStyle w:val="TableContents"/>
              <w:bidi w:val="0"/>
              <w:spacing w:before="0" w:after="283"/>
              <w:jc w:val="left"/>
              <w:rPr/>
            </w:pPr>
            <w:r>
              <w:rPr/>
              <w:t xml:space="preserve">53.0 </w:t>
            </w:r>
          </w:p>
        </w:tc>
        <w:tc>
          <w:tcPr>
            <w:tcW w:w="2228" w:type="dxa"/>
            <w:tcBorders/>
            <w:vAlign w:val="center"/>
          </w:tcPr>
          <w:p>
            <w:pPr>
              <w:pStyle w:val="TableContents"/>
              <w:bidi w:val="0"/>
              <w:spacing w:before="0" w:after="283"/>
              <w:jc w:val="left"/>
              <w:rPr/>
            </w:pPr>
            <w:r>
              <w:rPr/>
              <w:t xml:space="preserve">Deirdre Watkinson (ENG) </w:t>
            </w:r>
          </w:p>
        </w:tc>
        <w:tc>
          <w:tcPr>
            <w:tcW w:w="702" w:type="dxa"/>
            <w:tcBorders/>
            <w:vAlign w:val="center"/>
          </w:tcPr>
          <w:p>
            <w:pPr>
              <w:pStyle w:val="TableContents"/>
              <w:bidi w:val="0"/>
              <w:spacing w:before="0" w:after="283"/>
              <w:jc w:val="left"/>
              <w:rPr/>
            </w:pPr>
            <w:r>
              <w:rPr/>
              <w:t xml:space="preserve">54.1 </w:t>
            </w:r>
          </w:p>
        </w:tc>
        <w:tc>
          <w:tcPr>
            <w:tcW w:w="2445" w:type="dxa"/>
            <w:tcBorders/>
            <w:vAlign w:val="center"/>
          </w:tcPr>
          <w:p>
            <w:pPr>
              <w:pStyle w:val="TableContents"/>
              <w:bidi w:val="0"/>
              <w:spacing w:before="0" w:after="283"/>
              <w:jc w:val="left"/>
              <w:rPr/>
            </w:pPr>
            <w:r>
              <w:rPr/>
              <w:t xml:space="preserve">Una Morris (JAM) </w:t>
            </w:r>
          </w:p>
        </w:tc>
        <w:tc>
          <w:tcPr>
            <w:tcW w:w="750" w:type="dxa"/>
            <w:tcBorders/>
            <w:vAlign w:val="center"/>
          </w:tcPr>
          <w:p>
            <w:pPr>
              <w:pStyle w:val="TableContents"/>
              <w:bidi w:val="0"/>
              <w:spacing w:before="0" w:after="283"/>
              <w:jc w:val="left"/>
              <w:rPr/>
            </w:pPr>
            <w:r>
              <w:rPr/>
              <w:t xml:space="preserve">54.2 </w:t>
            </w:r>
          </w:p>
        </w:tc>
      </w:tr>
      <w:tr>
        <w:trPr/>
        <w:tc>
          <w:tcPr>
            <w:tcW w:w="1218" w:type="dxa"/>
            <w:tcBorders/>
            <w:vAlign w:val="center"/>
          </w:tcPr>
          <w:p>
            <w:pPr>
              <w:pStyle w:val="TableContents"/>
              <w:bidi w:val="0"/>
              <w:spacing w:before="0" w:after="283"/>
              <w:jc w:val="left"/>
              <w:rPr/>
            </w:pPr>
            <w:r>
              <w:rPr/>
              <w:t xml:space="preserve">880 jaardia </w:t>
            </w:r>
          </w:p>
        </w:tc>
        <w:tc>
          <w:tcPr>
            <w:tcW w:w="2151" w:type="dxa"/>
            <w:tcBorders/>
            <w:vAlign w:val="center"/>
          </w:tcPr>
          <w:p>
            <w:pPr>
              <w:pStyle w:val="TableContents"/>
              <w:bidi w:val="0"/>
              <w:spacing w:before="0" w:after="283"/>
              <w:jc w:val="left"/>
              <w:rPr/>
            </w:pPr>
            <w:r>
              <w:rPr/>
              <w:t xml:space="preserve">Abby Hoffman (CAN) </w:t>
            </w:r>
          </w:p>
        </w:tc>
        <w:tc>
          <w:tcPr>
            <w:tcW w:w="711" w:type="dxa"/>
            <w:tcBorders/>
            <w:vAlign w:val="center"/>
          </w:tcPr>
          <w:p>
            <w:pPr>
              <w:pStyle w:val="TableContents"/>
              <w:bidi w:val="0"/>
              <w:spacing w:before="0" w:after="283"/>
              <w:jc w:val="left"/>
              <w:rPr/>
            </w:pPr>
            <w:r>
              <w:rPr/>
              <w:t xml:space="preserve">2: 04.3 </w:t>
            </w:r>
          </w:p>
        </w:tc>
        <w:tc>
          <w:tcPr>
            <w:tcW w:w="2228" w:type="dxa"/>
            <w:tcBorders/>
            <w:vAlign w:val="center"/>
          </w:tcPr>
          <w:p>
            <w:pPr>
              <w:pStyle w:val="TableContents"/>
              <w:bidi w:val="0"/>
              <w:spacing w:before="0" w:after="283"/>
              <w:jc w:val="left"/>
              <w:rPr/>
            </w:pPr>
            <w:r>
              <w:rPr/>
              <w:t xml:space="preserve">Judy Pollock (AUS) </w:t>
            </w:r>
          </w:p>
        </w:tc>
        <w:tc>
          <w:tcPr>
            <w:tcW w:w="702" w:type="dxa"/>
            <w:tcBorders/>
            <w:vAlign w:val="center"/>
          </w:tcPr>
          <w:p>
            <w:pPr>
              <w:pStyle w:val="TableContents"/>
              <w:bidi w:val="0"/>
              <w:spacing w:before="0" w:after="283"/>
              <w:jc w:val="left"/>
              <w:rPr/>
            </w:pPr>
            <w:r>
              <w:rPr/>
              <w:t xml:space="preserve">2: 04.5 </w:t>
            </w:r>
          </w:p>
        </w:tc>
        <w:tc>
          <w:tcPr>
            <w:tcW w:w="2445" w:type="dxa"/>
            <w:tcBorders/>
            <w:vAlign w:val="center"/>
          </w:tcPr>
          <w:p>
            <w:pPr>
              <w:pStyle w:val="TableContents"/>
              <w:bidi w:val="0"/>
              <w:spacing w:before="0" w:after="283"/>
              <w:jc w:val="left"/>
              <w:rPr/>
            </w:pPr>
            <w:r>
              <w:rPr/>
              <w:t xml:space="preserve">Anne Smith (ENG) </w:t>
            </w:r>
          </w:p>
        </w:tc>
        <w:tc>
          <w:tcPr>
            <w:tcW w:w="750" w:type="dxa"/>
            <w:tcBorders/>
            <w:vAlign w:val="center"/>
          </w:tcPr>
          <w:p>
            <w:pPr>
              <w:pStyle w:val="TableContents"/>
              <w:bidi w:val="0"/>
              <w:spacing w:before="0" w:after="283"/>
              <w:jc w:val="left"/>
              <w:rPr/>
            </w:pPr>
            <w:r>
              <w:rPr/>
              <w:t xml:space="preserve">2: 05.0 </w:t>
            </w:r>
          </w:p>
        </w:tc>
      </w:tr>
      <w:tr>
        <w:trPr/>
        <w:tc>
          <w:tcPr>
            <w:tcW w:w="1218" w:type="dxa"/>
            <w:tcBorders/>
            <w:vAlign w:val="center"/>
          </w:tcPr>
          <w:p>
            <w:pPr>
              <w:pStyle w:val="TableContents"/>
              <w:bidi w:val="0"/>
              <w:spacing w:before="0" w:after="283"/>
              <w:jc w:val="left"/>
              <w:rPr/>
            </w:pPr>
            <w:r>
              <w:rPr/>
              <w:t xml:space="preserve">80 metrin esteet </w:t>
            </w:r>
          </w:p>
        </w:tc>
        <w:tc>
          <w:tcPr>
            <w:tcW w:w="2151" w:type="dxa"/>
            <w:tcBorders/>
            <w:vAlign w:val="center"/>
          </w:tcPr>
          <w:p>
            <w:pPr>
              <w:pStyle w:val="TableContents"/>
              <w:bidi w:val="0"/>
              <w:spacing w:before="0" w:after="283"/>
              <w:jc w:val="left"/>
              <w:rPr/>
            </w:pPr>
            <w:r>
              <w:rPr/>
              <w:t xml:space="preserve">Pam Kilborn (AUS) </w:t>
            </w:r>
          </w:p>
        </w:tc>
        <w:tc>
          <w:tcPr>
            <w:tcW w:w="711" w:type="dxa"/>
            <w:tcBorders/>
            <w:vAlign w:val="center"/>
          </w:tcPr>
          <w:p>
            <w:pPr>
              <w:pStyle w:val="TableContents"/>
              <w:bidi w:val="0"/>
              <w:spacing w:before="0" w:after="283"/>
              <w:jc w:val="left"/>
              <w:rPr/>
            </w:pPr>
            <w:r>
              <w:rPr/>
              <w:t xml:space="preserve">10.9 </w:t>
            </w:r>
          </w:p>
        </w:tc>
        <w:tc>
          <w:tcPr>
            <w:tcW w:w="2228" w:type="dxa"/>
            <w:tcBorders/>
            <w:vAlign w:val="center"/>
          </w:tcPr>
          <w:p>
            <w:pPr>
              <w:pStyle w:val="TableContents"/>
              <w:bidi w:val="0"/>
              <w:spacing w:before="0" w:after="283"/>
              <w:jc w:val="left"/>
              <w:rPr/>
            </w:pPr>
            <w:r>
              <w:rPr/>
              <w:t xml:space="preserve">Carmen Smith (JAM) </w:t>
            </w:r>
          </w:p>
        </w:tc>
        <w:tc>
          <w:tcPr>
            <w:tcW w:w="702" w:type="dxa"/>
            <w:tcBorders/>
            <w:vAlign w:val="center"/>
          </w:tcPr>
          <w:p>
            <w:pPr>
              <w:pStyle w:val="TableContents"/>
              <w:bidi w:val="0"/>
              <w:spacing w:before="0" w:after="283"/>
              <w:jc w:val="left"/>
              <w:rPr/>
            </w:pPr>
            <w:r>
              <w:rPr/>
              <w:t xml:space="preserve">11.0 </w:t>
            </w:r>
          </w:p>
        </w:tc>
        <w:tc>
          <w:tcPr>
            <w:tcW w:w="2445" w:type="dxa"/>
            <w:tcBorders/>
            <w:vAlign w:val="center"/>
          </w:tcPr>
          <w:p>
            <w:pPr>
              <w:pStyle w:val="TableContents"/>
              <w:bidi w:val="0"/>
              <w:spacing w:before="0" w:after="283"/>
              <w:jc w:val="left"/>
              <w:rPr/>
            </w:pPr>
            <w:r>
              <w:rPr/>
              <w:t xml:space="preserve">Jenny Wingerson (CAN) </w:t>
            </w:r>
          </w:p>
        </w:tc>
        <w:tc>
          <w:tcPr>
            <w:tcW w:w="750" w:type="dxa"/>
            <w:tcBorders/>
            <w:vAlign w:val="center"/>
          </w:tcPr>
          <w:p>
            <w:pPr>
              <w:pStyle w:val="TableContents"/>
              <w:bidi w:val="0"/>
              <w:spacing w:before="0" w:after="283"/>
              <w:jc w:val="left"/>
              <w:rPr/>
            </w:pPr>
            <w:r>
              <w:rPr/>
              <w:t xml:space="preserve">11.0 </w:t>
            </w:r>
          </w:p>
        </w:tc>
      </w:tr>
      <w:tr>
        <w:trPr/>
        <w:tc>
          <w:tcPr>
            <w:tcW w:w="1218" w:type="dxa"/>
            <w:tcBorders/>
            <w:vAlign w:val="center"/>
          </w:tcPr>
          <w:p>
            <w:pPr>
              <w:pStyle w:val="TableContents"/>
              <w:bidi w:val="0"/>
              <w:spacing w:before="0" w:after="283"/>
              <w:jc w:val="left"/>
              <w:rPr/>
            </w:pPr>
            <w:r>
              <w:rPr/>
              <w:t xml:space="preserve">Korkeushyppy </w:t>
            </w:r>
          </w:p>
        </w:tc>
        <w:tc>
          <w:tcPr>
            <w:tcW w:w="2151" w:type="dxa"/>
            <w:tcBorders/>
            <w:vAlign w:val="center"/>
          </w:tcPr>
          <w:p>
            <w:pPr>
              <w:pStyle w:val="TableContents"/>
              <w:bidi w:val="0"/>
              <w:spacing w:before="0" w:after="283"/>
              <w:jc w:val="left"/>
              <w:rPr/>
            </w:pPr>
            <w:r>
              <w:rPr/>
              <w:t xml:space="preserve">Michele Brown (AUS) </w:t>
            </w:r>
          </w:p>
        </w:tc>
        <w:tc>
          <w:tcPr>
            <w:tcW w:w="711" w:type="dxa"/>
            <w:tcBorders/>
            <w:vAlign w:val="center"/>
          </w:tcPr>
          <w:p>
            <w:pPr>
              <w:pStyle w:val="TableContents"/>
              <w:bidi w:val="0"/>
              <w:spacing w:before="0" w:after="283"/>
              <w:jc w:val="left"/>
              <w:rPr/>
            </w:pPr>
            <w:r>
              <w:rPr/>
              <w:t xml:space="preserve">1.73 m </w:t>
            </w:r>
          </w:p>
        </w:tc>
        <w:tc>
          <w:tcPr>
            <w:tcW w:w="2228" w:type="dxa"/>
            <w:tcBorders/>
            <w:vAlign w:val="center"/>
          </w:tcPr>
          <w:p>
            <w:pPr>
              <w:pStyle w:val="TableContents"/>
              <w:bidi w:val="0"/>
              <w:spacing w:before="0" w:after="283"/>
              <w:jc w:val="left"/>
              <w:rPr/>
            </w:pPr>
            <w:r>
              <w:rPr/>
              <w:t xml:space="preserve">Dorothy Shirley (ENG) </w:t>
            </w:r>
          </w:p>
        </w:tc>
        <w:tc>
          <w:tcPr>
            <w:tcW w:w="702" w:type="dxa"/>
            <w:tcBorders/>
            <w:vAlign w:val="center"/>
          </w:tcPr>
          <w:p>
            <w:pPr>
              <w:pStyle w:val="TableContents"/>
              <w:bidi w:val="0"/>
              <w:spacing w:before="0" w:after="283"/>
              <w:jc w:val="left"/>
              <w:rPr/>
            </w:pPr>
            <w:r>
              <w:rPr/>
              <w:t xml:space="preserve">1.70 m </w:t>
            </w:r>
          </w:p>
        </w:tc>
        <w:tc>
          <w:tcPr>
            <w:tcW w:w="2445" w:type="dxa"/>
            <w:tcBorders/>
            <w:vAlign w:val="center"/>
          </w:tcPr>
          <w:p>
            <w:pPr>
              <w:pStyle w:val="TableContents"/>
              <w:bidi w:val="0"/>
              <w:spacing w:before="0" w:after="283"/>
              <w:jc w:val="left"/>
              <w:rPr/>
            </w:pPr>
            <w:r>
              <w:rPr/>
              <w:t xml:space="preserve">Robyn Woodhouse (AUS) </w:t>
            </w:r>
          </w:p>
        </w:tc>
        <w:tc>
          <w:tcPr>
            <w:tcW w:w="750" w:type="dxa"/>
            <w:tcBorders/>
            <w:vAlign w:val="center"/>
          </w:tcPr>
          <w:p>
            <w:pPr>
              <w:pStyle w:val="TableContents"/>
              <w:bidi w:val="0"/>
              <w:spacing w:before="0" w:after="283"/>
              <w:jc w:val="left"/>
              <w:rPr/>
            </w:pPr>
            <w:r>
              <w:rPr/>
              <w:t xml:space="preserve">1.70 m </w:t>
            </w:r>
          </w:p>
        </w:tc>
      </w:tr>
      <w:tr>
        <w:trPr/>
        <w:tc>
          <w:tcPr>
            <w:tcW w:w="1218" w:type="dxa"/>
            <w:tcBorders/>
            <w:vAlign w:val="center"/>
          </w:tcPr>
          <w:p>
            <w:pPr>
              <w:pStyle w:val="TableContents"/>
              <w:bidi w:val="0"/>
              <w:spacing w:before="0" w:after="283"/>
              <w:jc w:val="left"/>
              <w:rPr/>
            </w:pPr>
            <w:r>
              <w:rPr/>
              <w:t xml:space="preserve">Pituushyppy </w:t>
            </w:r>
          </w:p>
        </w:tc>
        <w:tc>
          <w:tcPr>
            <w:tcW w:w="2151" w:type="dxa"/>
            <w:tcBorders/>
            <w:vAlign w:val="center"/>
          </w:tcPr>
          <w:p>
            <w:pPr>
              <w:pStyle w:val="TableContents"/>
              <w:bidi w:val="0"/>
              <w:spacing w:before="0" w:after="283"/>
              <w:jc w:val="left"/>
              <w:rPr/>
            </w:pPr>
            <w:r>
              <w:rPr>
                <w:color w:val="A9A9A9"/>
              </w:rPr>
              <w:t xml:space="preserve">Mary Rand </w:t>
            </w:r>
            <w:r>
              <w:rPr/>
              <w:t xml:space="preserve">(ENG) </w:t>
            </w:r>
          </w:p>
        </w:tc>
        <w:tc>
          <w:tcPr>
            <w:tcW w:w="711" w:type="dxa"/>
            <w:tcBorders/>
            <w:vAlign w:val="center"/>
          </w:tcPr>
          <w:p>
            <w:pPr>
              <w:pStyle w:val="TableContents"/>
              <w:bidi w:val="0"/>
              <w:spacing w:before="0" w:after="283"/>
              <w:jc w:val="left"/>
              <w:rPr/>
            </w:pPr>
            <w:r>
              <w:rPr/>
              <w:t xml:space="preserve">6.36 m </w:t>
            </w:r>
          </w:p>
        </w:tc>
        <w:tc>
          <w:tcPr>
            <w:tcW w:w="2228" w:type="dxa"/>
            <w:tcBorders/>
            <w:vAlign w:val="center"/>
          </w:tcPr>
          <w:p>
            <w:pPr>
              <w:pStyle w:val="TableContents"/>
              <w:bidi w:val="0"/>
              <w:spacing w:before="0" w:after="283"/>
              <w:jc w:val="left"/>
              <w:rPr/>
            </w:pPr>
            <w:r>
              <w:rPr/>
              <w:t xml:space="preserve">Sheila Parkin (ENG) </w:t>
            </w:r>
          </w:p>
        </w:tc>
        <w:tc>
          <w:tcPr>
            <w:tcW w:w="702" w:type="dxa"/>
            <w:tcBorders/>
            <w:vAlign w:val="center"/>
          </w:tcPr>
          <w:p>
            <w:pPr>
              <w:pStyle w:val="TableContents"/>
              <w:bidi w:val="0"/>
              <w:spacing w:before="0" w:after="283"/>
              <w:jc w:val="left"/>
              <w:rPr/>
            </w:pPr>
            <w:r>
              <w:rPr/>
              <w:t xml:space="preserve">6.30 m </w:t>
            </w:r>
          </w:p>
        </w:tc>
        <w:tc>
          <w:tcPr>
            <w:tcW w:w="2445" w:type="dxa"/>
            <w:tcBorders/>
            <w:vAlign w:val="center"/>
          </w:tcPr>
          <w:p>
            <w:pPr>
              <w:pStyle w:val="TableContents"/>
              <w:bidi w:val="0"/>
              <w:spacing w:before="0" w:after="283"/>
              <w:jc w:val="left"/>
              <w:rPr/>
            </w:pPr>
            <w:r>
              <w:rPr/>
              <w:t xml:space="preserve">Violet Odogwu (NGA) </w:t>
            </w:r>
          </w:p>
        </w:tc>
        <w:tc>
          <w:tcPr>
            <w:tcW w:w="750" w:type="dxa"/>
            <w:tcBorders/>
            <w:vAlign w:val="center"/>
          </w:tcPr>
          <w:p>
            <w:pPr>
              <w:pStyle w:val="TableContents"/>
              <w:bidi w:val="0"/>
              <w:spacing w:before="0" w:after="283"/>
              <w:jc w:val="left"/>
              <w:rPr/>
            </w:pPr>
            <w:r>
              <w:rPr/>
              <w:t xml:space="preserve">6.15 m </w:t>
            </w:r>
          </w:p>
        </w:tc>
      </w:tr>
      <w:tr>
        <w:trPr/>
        <w:tc>
          <w:tcPr>
            <w:tcW w:w="1218" w:type="dxa"/>
            <w:tcBorders/>
            <w:vAlign w:val="center"/>
          </w:tcPr>
          <w:p>
            <w:pPr>
              <w:pStyle w:val="TableContents"/>
              <w:bidi w:val="0"/>
              <w:spacing w:before="0" w:after="283"/>
              <w:jc w:val="left"/>
              <w:rPr/>
            </w:pPr>
            <w:r>
              <w:rPr/>
              <w:t xml:space="preserve">Heitto </w:t>
            </w:r>
          </w:p>
        </w:tc>
        <w:tc>
          <w:tcPr>
            <w:tcW w:w="2151" w:type="dxa"/>
            <w:tcBorders/>
            <w:vAlign w:val="center"/>
          </w:tcPr>
          <w:p>
            <w:pPr>
              <w:pStyle w:val="TableContents"/>
              <w:bidi w:val="0"/>
              <w:spacing w:before="0" w:after="283"/>
              <w:jc w:val="left"/>
              <w:rPr/>
            </w:pPr>
            <w:r>
              <w:rPr/>
              <w:t xml:space="preserve">Val Young (NZL) </w:t>
            </w:r>
          </w:p>
        </w:tc>
        <w:tc>
          <w:tcPr>
            <w:tcW w:w="711" w:type="dxa"/>
            <w:tcBorders/>
            <w:vAlign w:val="center"/>
          </w:tcPr>
          <w:p>
            <w:pPr>
              <w:pStyle w:val="TableContents"/>
              <w:bidi w:val="0"/>
              <w:spacing w:before="0" w:after="283"/>
              <w:jc w:val="left"/>
              <w:rPr/>
            </w:pPr>
            <w:r>
              <w:rPr/>
              <w:t xml:space="preserve">16.50 m </w:t>
            </w:r>
          </w:p>
        </w:tc>
        <w:tc>
          <w:tcPr>
            <w:tcW w:w="2228" w:type="dxa"/>
            <w:tcBorders/>
            <w:vAlign w:val="center"/>
          </w:tcPr>
          <w:p>
            <w:pPr>
              <w:pStyle w:val="TableContents"/>
              <w:bidi w:val="0"/>
              <w:spacing w:before="0" w:after="283"/>
              <w:jc w:val="left"/>
              <w:rPr/>
            </w:pPr>
            <w:r>
              <w:rPr/>
              <w:t xml:space="preserve">Mary Peters (NIR) </w:t>
            </w:r>
          </w:p>
        </w:tc>
        <w:tc>
          <w:tcPr>
            <w:tcW w:w="702" w:type="dxa"/>
            <w:tcBorders/>
            <w:vAlign w:val="center"/>
          </w:tcPr>
          <w:p>
            <w:pPr>
              <w:pStyle w:val="TableContents"/>
              <w:bidi w:val="0"/>
              <w:spacing w:before="0" w:after="283"/>
              <w:jc w:val="left"/>
              <w:rPr/>
            </w:pPr>
            <w:r>
              <w:rPr/>
              <w:t xml:space="preserve">16.29 m </w:t>
            </w:r>
          </w:p>
        </w:tc>
        <w:tc>
          <w:tcPr>
            <w:tcW w:w="2445" w:type="dxa"/>
            <w:tcBorders/>
            <w:vAlign w:val="center"/>
          </w:tcPr>
          <w:p>
            <w:pPr>
              <w:pStyle w:val="TableContents"/>
              <w:bidi w:val="0"/>
              <w:spacing w:before="0" w:after="283"/>
              <w:jc w:val="left"/>
              <w:rPr/>
            </w:pPr>
            <w:r>
              <w:rPr/>
              <w:t xml:space="preserve">Nancy McCredie (CAN) </w:t>
            </w:r>
          </w:p>
        </w:tc>
        <w:tc>
          <w:tcPr>
            <w:tcW w:w="750" w:type="dxa"/>
            <w:tcBorders/>
            <w:vAlign w:val="center"/>
          </w:tcPr>
          <w:p>
            <w:pPr>
              <w:pStyle w:val="TableContents"/>
              <w:bidi w:val="0"/>
              <w:spacing w:before="0" w:after="283"/>
              <w:jc w:val="left"/>
              <w:rPr/>
            </w:pPr>
            <w:r>
              <w:rPr/>
              <w:t xml:space="preserve">15.34 m </w:t>
            </w:r>
          </w:p>
        </w:tc>
      </w:tr>
      <w:tr>
        <w:trPr/>
        <w:tc>
          <w:tcPr>
            <w:tcW w:w="1218" w:type="dxa"/>
            <w:tcBorders/>
            <w:vAlign w:val="center"/>
          </w:tcPr>
          <w:p>
            <w:pPr>
              <w:pStyle w:val="TableContents"/>
              <w:bidi w:val="0"/>
              <w:spacing w:before="0" w:after="283"/>
              <w:jc w:val="left"/>
              <w:rPr/>
            </w:pPr>
            <w:r>
              <w:rPr/>
              <w:t xml:space="preserve">Kiekonheitto </w:t>
            </w:r>
          </w:p>
        </w:tc>
        <w:tc>
          <w:tcPr>
            <w:tcW w:w="2151" w:type="dxa"/>
            <w:tcBorders/>
            <w:vAlign w:val="center"/>
          </w:tcPr>
          <w:p>
            <w:pPr>
              <w:pStyle w:val="TableContents"/>
              <w:bidi w:val="0"/>
              <w:spacing w:before="0" w:after="283"/>
              <w:jc w:val="left"/>
              <w:rPr/>
            </w:pPr>
            <w:r>
              <w:rPr/>
              <w:t xml:space="preserve">Val Young (NZL) </w:t>
            </w:r>
          </w:p>
        </w:tc>
        <w:tc>
          <w:tcPr>
            <w:tcW w:w="711" w:type="dxa"/>
            <w:tcBorders/>
            <w:vAlign w:val="center"/>
          </w:tcPr>
          <w:p>
            <w:pPr>
              <w:pStyle w:val="TableContents"/>
              <w:bidi w:val="0"/>
              <w:spacing w:before="0" w:after="283"/>
              <w:jc w:val="left"/>
              <w:rPr/>
            </w:pPr>
            <w:r>
              <w:rPr/>
              <w:t xml:space="preserve">49.78 m </w:t>
            </w:r>
          </w:p>
        </w:tc>
        <w:tc>
          <w:tcPr>
            <w:tcW w:w="2228" w:type="dxa"/>
            <w:tcBorders/>
            <w:vAlign w:val="center"/>
          </w:tcPr>
          <w:p>
            <w:pPr>
              <w:pStyle w:val="TableContents"/>
              <w:bidi w:val="0"/>
              <w:spacing w:before="0" w:after="283"/>
              <w:jc w:val="left"/>
              <w:rPr/>
            </w:pPr>
            <w:r>
              <w:rPr/>
              <w:t xml:space="preserve">Jean Roberts (AUS) </w:t>
            </w:r>
          </w:p>
        </w:tc>
        <w:tc>
          <w:tcPr>
            <w:tcW w:w="702" w:type="dxa"/>
            <w:tcBorders/>
            <w:vAlign w:val="center"/>
          </w:tcPr>
          <w:p>
            <w:pPr>
              <w:pStyle w:val="TableContents"/>
              <w:bidi w:val="0"/>
              <w:spacing w:before="0" w:after="283"/>
              <w:jc w:val="left"/>
              <w:rPr/>
            </w:pPr>
            <w:r>
              <w:rPr/>
              <w:t xml:space="preserve">49.20 m </w:t>
            </w:r>
          </w:p>
        </w:tc>
        <w:tc>
          <w:tcPr>
            <w:tcW w:w="2445" w:type="dxa"/>
            <w:tcBorders/>
            <w:vAlign w:val="center"/>
          </w:tcPr>
          <w:p>
            <w:pPr>
              <w:pStyle w:val="TableContents"/>
              <w:bidi w:val="0"/>
              <w:spacing w:before="0" w:after="283"/>
              <w:jc w:val="left"/>
              <w:rPr/>
            </w:pPr>
            <w:r>
              <w:rPr/>
              <w:t xml:space="preserve">Carol Martin (CAN) </w:t>
            </w:r>
          </w:p>
        </w:tc>
        <w:tc>
          <w:tcPr>
            <w:tcW w:w="750" w:type="dxa"/>
            <w:tcBorders/>
            <w:vAlign w:val="center"/>
          </w:tcPr>
          <w:p>
            <w:pPr>
              <w:pStyle w:val="TableContents"/>
              <w:bidi w:val="0"/>
              <w:spacing w:before="0" w:after="283"/>
              <w:jc w:val="left"/>
              <w:rPr/>
            </w:pPr>
            <w:r>
              <w:rPr/>
              <w:t xml:space="preserve">48.70 m </w:t>
            </w:r>
          </w:p>
        </w:tc>
      </w:tr>
      <w:tr>
        <w:trPr/>
        <w:tc>
          <w:tcPr>
            <w:tcW w:w="1218" w:type="dxa"/>
            <w:tcBorders/>
            <w:vAlign w:val="center"/>
          </w:tcPr>
          <w:p>
            <w:pPr>
              <w:pStyle w:val="TableContents"/>
              <w:bidi w:val="0"/>
              <w:spacing w:before="0" w:after="283"/>
              <w:jc w:val="left"/>
              <w:rPr/>
            </w:pPr>
            <w:r>
              <w:rPr/>
              <w:t xml:space="preserve">Keihäänheitto </w:t>
            </w:r>
          </w:p>
        </w:tc>
        <w:tc>
          <w:tcPr>
            <w:tcW w:w="2151" w:type="dxa"/>
            <w:tcBorders/>
            <w:vAlign w:val="center"/>
          </w:tcPr>
          <w:p>
            <w:pPr>
              <w:pStyle w:val="TableContents"/>
              <w:bidi w:val="0"/>
              <w:spacing w:before="0" w:after="283"/>
              <w:jc w:val="left"/>
              <w:rPr/>
            </w:pPr>
            <w:r>
              <w:rPr/>
              <w:t xml:space="preserve">Margaret Parker (AUS) </w:t>
            </w:r>
          </w:p>
        </w:tc>
        <w:tc>
          <w:tcPr>
            <w:tcW w:w="711" w:type="dxa"/>
            <w:tcBorders/>
            <w:vAlign w:val="center"/>
          </w:tcPr>
          <w:p>
            <w:pPr>
              <w:pStyle w:val="TableContents"/>
              <w:bidi w:val="0"/>
              <w:spacing w:before="0" w:after="283"/>
              <w:jc w:val="left"/>
              <w:rPr/>
            </w:pPr>
            <w:r>
              <w:rPr/>
              <w:t xml:space="preserve">51.38 m </w:t>
            </w:r>
          </w:p>
        </w:tc>
        <w:tc>
          <w:tcPr>
            <w:tcW w:w="2228" w:type="dxa"/>
            <w:tcBorders/>
            <w:vAlign w:val="center"/>
          </w:tcPr>
          <w:p>
            <w:pPr>
              <w:pStyle w:val="TableContents"/>
              <w:bidi w:val="0"/>
              <w:spacing w:before="0" w:after="283"/>
              <w:jc w:val="left"/>
              <w:rPr/>
            </w:pPr>
            <w:r>
              <w:rPr/>
              <w:t xml:space="preserve">Anna Bocson (AUS) </w:t>
            </w:r>
          </w:p>
        </w:tc>
        <w:tc>
          <w:tcPr>
            <w:tcW w:w="702" w:type="dxa"/>
            <w:tcBorders/>
            <w:vAlign w:val="center"/>
          </w:tcPr>
          <w:p>
            <w:pPr>
              <w:pStyle w:val="TableContents"/>
              <w:bidi w:val="0"/>
              <w:spacing w:before="0" w:after="283"/>
              <w:jc w:val="left"/>
              <w:rPr/>
            </w:pPr>
            <w:r>
              <w:rPr/>
              <w:t xml:space="preserve">47.80 m </w:t>
            </w:r>
          </w:p>
        </w:tc>
        <w:tc>
          <w:tcPr>
            <w:tcW w:w="2445" w:type="dxa"/>
            <w:tcBorders/>
            <w:vAlign w:val="center"/>
          </w:tcPr>
          <w:p>
            <w:pPr>
              <w:pStyle w:val="TableContents"/>
              <w:bidi w:val="0"/>
              <w:spacing w:before="0" w:after="283"/>
              <w:jc w:val="left"/>
              <w:rPr/>
            </w:pPr>
            <w:r>
              <w:rPr/>
              <w:t xml:space="preserve">Jay Dahlgren (CAN) </w:t>
            </w:r>
          </w:p>
        </w:tc>
        <w:tc>
          <w:tcPr>
            <w:tcW w:w="750" w:type="dxa"/>
            <w:tcBorders/>
            <w:vAlign w:val="center"/>
          </w:tcPr>
          <w:p>
            <w:pPr>
              <w:pStyle w:val="TableContents"/>
              <w:bidi w:val="0"/>
              <w:spacing w:before="0" w:after="283"/>
              <w:jc w:val="left"/>
              <w:rPr/>
            </w:pPr>
            <w:r>
              <w:rPr/>
              <w:t xml:space="preserve">47.68 m </w:t>
            </w:r>
          </w:p>
        </w:tc>
      </w:tr>
      <w:tr>
        <w:trPr/>
        <w:tc>
          <w:tcPr>
            <w:tcW w:w="1218" w:type="dxa"/>
            <w:tcBorders/>
            <w:vAlign w:val="center"/>
          </w:tcPr>
          <w:p>
            <w:pPr>
              <w:pStyle w:val="TableContents"/>
              <w:bidi w:val="0"/>
              <w:spacing w:before="0" w:after="283"/>
              <w:jc w:val="left"/>
              <w:rPr/>
            </w:pPr>
            <w:r>
              <w:rPr/>
              <w:t xml:space="preserve">4 × 110 metrin viestijoukkue </w:t>
            </w:r>
          </w:p>
        </w:tc>
        <w:tc>
          <w:tcPr>
            <w:tcW w:w="2151" w:type="dxa"/>
            <w:tcBorders/>
            <w:vAlign w:val="center"/>
          </w:tcPr>
          <w:p>
            <w:pPr>
              <w:pStyle w:val="TableContents"/>
              <w:bidi w:val="0"/>
              <w:spacing w:before="0" w:after="283"/>
              <w:jc w:val="left"/>
              <w:rPr/>
            </w:pPr>
            <w:r>
              <w:rPr/>
              <w:t xml:space="preserve">Australia (AUS) Dianne Burge Jennifer Lamy Joyce Bennett Pamela Ryan (AUS) </w:t>
            </w:r>
          </w:p>
        </w:tc>
        <w:tc>
          <w:tcPr>
            <w:tcW w:w="711" w:type="dxa"/>
            <w:tcBorders/>
            <w:vAlign w:val="center"/>
          </w:tcPr>
          <w:p>
            <w:pPr>
              <w:pStyle w:val="TableContents"/>
              <w:bidi w:val="0"/>
              <w:spacing w:before="0" w:after="283"/>
              <w:jc w:val="left"/>
              <w:rPr/>
            </w:pPr>
            <w:r>
              <w:rPr/>
              <w:t xml:space="preserve">45.3 GR </w:t>
            </w:r>
          </w:p>
        </w:tc>
        <w:tc>
          <w:tcPr>
            <w:tcW w:w="2228" w:type="dxa"/>
            <w:tcBorders/>
            <w:vAlign w:val="center"/>
          </w:tcPr>
          <w:p>
            <w:pPr>
              <w:pStyle w:val="TableContents"/>
              <w:bidi w:val="0"/>
              <w:spacing w:before="0" w:after="283"/>
              <w:jc w:val="left"/>
              <w:rPr/>
            </w:pPr>
            <w:r>
              <w:rPr/>
              <w:t xml:space="preserve">Englanti (ENG) Daphne Slater Janet Simpson Jill Hall Jill Hall Maureen Tranter </w:t>
            </w:r>
          </w:p>
        </w:tc>
        <w:tc>
          <w:tcPr>
            <w:tcW w:w="702" w:type="dxa"/>
            <w:tcBorders/>
            <w:vAlign w:val="center"/>
          </w:tcPr>
          <w:p>
            <w:pPr>
              <w:pStyle w:val="TableContents"/>
              <w:bidi w:val="0"/>
              <w:spacing w:before="0" w:after="283"/>
              <w:jc w:val="left"/>
              <w:rPr/>
            </w:pPr>
            <w:r>
              <w:rPr/>
              <w:t xml:space="preserve">45.6 </w:t>
            </w:r>
          </w:p>
        </w:tc>
        <w:tc>
          <w:tcPr>
            <w:tcW w:w="2445" w:type="dxa"/>
            <w:tcBorders/>
            <w:vAlign w:val="center"/>
          </w:tcPr>
          <w:p>
            <w:pPr>
              <w:pStyle w:val="TableContents"/>
              <w:bidi w:val="0"/>
              <w:spacing w:before="0" w:after="283"/>
              <w:jc w:val="left"/>
              <w:rPr/>
            </w:pPr>
            <w:r>
              <w:rPr/>
              <w:t xml:space="preserve">Jamaika (JAM) Adlin Mair-Clarke Carmen Smith Una Morris Vilma Charlton Una Morris Vilma Charlton </w:t>
            </w:r>
          </w:p>
        </w:tc>
        <w:tc>
          <w:tcPr>
            <w:tcW w:w="750" w:type="dxa"/>
            <w:tcBorders/>
            <w:vAlign w:val="center"/>
          </w:tcPr>
          <w:p>
            <w:pPr>
              <w:pStyle w:val="TableContents"/>
              <w:bidi w:val="0"/>
              <w:spacing w:before="0" w:after="283"/>
              <w:jc w:val="left"/>
              <w:rPr/>
            </w:pPr>
            <w:r>
              <w:rPr/>
              <w:t xml:space="preserve">45.6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1966 Kansainyhteisön kultamitalisti naisten pituushypyssä</w:t>
      </w:r>
    </w:p>
    <w:p>
      <w:pPr>
        <w:pStyle w:val="TextBody"/>
        <w:bidi w:val="0"/>
        <w:jc w:val="left"/>
        <w:rPr>
          <w:b/>
          <w:u w:val="single"/>
          <w:shd w:val="clear" w:fill="FFFF00"/>
        </w:rPr>
      </w:pPr>
      <w:r>
        <w:rPr>
          <w:b/>
          <w:u w:val="single"/>
          <w:shd w:val="clear" w:fill="FFFF00"/>
        </w:rPr>
        <w:t xml:space="preserve">Asiakirjan numero 5219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Virallinen kultakanta otettiin käyttöön ensimmäisen kerran vuonna 1821, kun Iso-Britannia otti sen käyttöön sen jälkeen, kun Tower Hillin uusi kuninkaallinen rahapaja oli ottanut käyttöön kultaisen sovereignin vuonna 1816. Kanadan yhdistynyt provinssi </w:t>
      </w:r>
      <w:r>
        <w:rPr/>
        <w:t xml:space="preserve">otti kullan käyttöön </w:t>
      </w:r>
      <w:r>
        <w:rPr/>
        <w:t xml:space="preserve">vuonna 1853, Newfoundland vuonna 1865 sekä Yhdysvallat ja Saksa (de jure) vuonna </w:t>
      </w:r>
      <w:r>
        <w:rPr>
          <w:color w:val="A9A9A9"/>
        </w:rPr>
        <w:t xml:space="preserve">1873.</w:t>
      </w:r>
      <w:r>
        <w:rPr/>
        <w:t xml:space="preserve"> Yhdysvallat käytti yksikkönään kotkaa, Saksa otti käyttöön uuden kultamerkin, ja Kanada otti käyttöön kaksoisjärjestelmän, joka perustui sekä amerikkalaiseen kultakotkaan että brittiläiseen kultaiseen sovereigniin.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Yhdysvallat siirtyi kultakantaan?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Alkaen presidentti Charles de Gaullen hallinnosta vuosina 1959-1969 ja jatkuen vuoteen 1970 asti Ranska vähensi dollarivarantojaan ja vaihtoi ne kultaan virallisella valuuttakurssilla, mikä vähensi Yhdysvaltojen taloudellista vaikutusvaltaa. Tämä sekä Vietnamin sodan liittovaltion menojen ja jatkuvien maksutaseen alijäämien aiheuttama finanssipoliittinen rasitus saivat Yhdysvaltain </w:t>
      </w:r>
      <w:r>
        <w:rPr>
          <w:color w:val="A9A9A9"/>
        </w:rPr>
        <w:t xml:space="preserve">presidentin </w:t>
      </w:r>
      <w:r>
        <w:rPr>
          <w:color w:val="DCDCDC"/>
        </w:rPr>
        <w:t xml:space="preserve">Richard Nixonin </w:t>
      </w:r>
      <w:r>
        <w:rPr/>
        <w:t xml:space="preserve">lopettamaan Yhdysvaltain dollarin kansainvälisen vaihdettavuuden kultaan </w:t>
      </w:r>
      <w:r>
        <w:rPr>
          <w:color w:val="2F4F4F"/>
        </w:rPr>
        <w:t xml:space="preserve">15. elokuuta 1971 </w:t>
      </w:r>
      <w:r>
        <w:rPr/>
        <w:t xml:space="preserve">(Nixonin sokki).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dollari poistettiin kultakannasta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irrotti Yhdysvallat kultakannasta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amerikka poistettiin kultakannasta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irrotti USA:n kultakannasta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Yhdysvallat siirtyi pois kultakannasta?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Yhdysvallat luopui kultakannasta?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Yhdysvallat siirtyi pois kultakannasta?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Milloin Yhdysvallat luopui kultakannasta?</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milloin kultakanta päättyi Yhdysvalloissa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Tämän oli tarkoitus olla väliaikainen toimenpide, jossa dollarin kultahinta ja virallinen valuuttakurssi pysyivät vakiona. Valuuttojen uudelleenarvostaminen oli tämän suunnitelman päätarkoitus. Virallista uudelleenarvostusta tai lunastusta ei tapahtunut. Joulukuussa 1971 solmittiin Smithsonianin sopimus, jossa dollari devalvoitiin 35 dollarista 38 dollariin troy-unssia kohti. Kullan vaihdettavuus ei kuitenkaan jatkunut. Lokakuussa 1973 hinta nostettiin 42,22 dollariin. Jälleen kerran devalvaatio ei riittänyt. Kahden viikon kuluessa toisesta devalvaatiosta dollari jätettiin kellumaan. 42,22 dollarin nimellisarvo virallistettiin syyskuussa 1973, kauan sen jälkeen kun siitä oli käytännössä luovuttu. </w:t>
      </w:r>
      <w:r>
        <w:rPr>
          <w:color w:val="DCDCDC"/>
        </w:rPr>
        <w:t xml:space="preserve">Lokakuussa </w:t>
      </w:r>
      <w:r>
        <w:rPr>
          <w:color w:val="A9A9A9"/>
        </w:rPr>
        <w:t xml:space="preserve">1976 </w:t>
      </w:r>
      <w:r>
        <w:rPr/>
        <w:t xml:space="preserve">hallitus muutti virallisesti dollarin määritelmää; viittaukset kultaan poistettiin säädöksistä. Tästä lähtien kansainvälinen valuuttajärjestelmä koostui puhtaasta fiat-rahasta.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Yhdysvallat irtisanoutui kultakannasta?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Yhdysvallat siirtyi virallisesti pois kultakannasta?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siirryimme pois kultakannasta?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Yhdysvallat luopui virallisesti kultakannasta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Yhdysvallat luopui kultakannasta?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Yhdysvallat lopetti kultakannan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Yhdysvaltain valuutta jätti kultakannan</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Milloin kulta lakkasi tukemasta meitä</w:t>
      </w:r>
    </w:p>
    <w:p>
      <w:pPr>
        <w:pStyle w:val="TextBody"/>
        <w:bidi w:val="0"/>
        <w:jc w:val="left"/>
        <w:rPr>
          <w:b/>
          <w:shd w:val="clear" w:fill="FFFF00"/>
        </w:rPr>
      </w:pPr>
      <w:r>
        <w:rPr>
          <w:b/>
          <w:shd w:val="clear" w:fill="FFFF00"/>
        </w:rPr>
        <w:t xml:space="preserve">Teksti numero 3</w:t>
      </w:r>
    </w:p>
    <w:p>
      <w:pPr>
        <w:pStyle w:val="TextBody"/>
        <w:numPr>
          <w:ilvl w:val="0"/>
          <w:numId w:val="35"/>
        </w:numPr>
        <w:tabs>
          <w:tab w:val="clear" w:pos="1134"/>
          <w:tab w:val="left" w:leader="none" w:pos="720"/>
        </w:tabs>
        <w:bidi w:val="0"/>
        <w:ind w:start="720" w:hanging="283"/>
        <w:jc w:val="left"/>
        <w:rPr/>
      </w:pPr>
      <w:r>
        <w:rPr>
          <w:color w:val="A9A9A9"/>
        </w:rPr>
        <w:t xml:space="preserve">Kulta-arvostandardissa </w:t>
      </w:r>
      <w:r>
        <w:rPr/>
        <w:t xml:space="preserve">rahayksikkö liittyy kiertävien kultakolikoiden arvoon, tai rahayksikön arvo vastaa tiettyä kiertävää kultakolikkoa, mutta muut kolikot voivat olla vähemmän arvokkaasta metallista valmistettuja.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termi viittaa valuutan arvon sitomiseen kullan arvoon.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1780-luvulla Thomas Jefferson, Robert Morris ja Alexander Hamilton suosittelivat kongressille kymmenjärjestelmän käyttöönottoa. Kysymys oli siitä, minkälainen standardi: kulta, hopea vai molemmat. Yhdysvallat otti vuonna </w:t>
      </w:r>
      <w:r>
        <w:rPr>
          <w:color w:val="A9A9A9"/>
        </w:rPr>
        <w:t xml:space="preserve">1785 </w:t>
      </w:r>
      <w:r>
        <w:rPr/>
        <w:t xml:space="preserve">käyttöön hopeastandardin, joka perustui espanjalaiseen jauhettuun dollariin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Yhdysvallat jätti kultakannan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lopetimme kullan käytön valuuttana?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Vuoden 1819 laissa käteismaksujen palauttamisesta asetettiin vuosi 1823 päivämääräksi, jolloin vaihdettavuus oli tarkoitus palauttaa, ja se saavutettiin vuonna 1821. 1820-luvulla alueelliset pankit laskivat liikkeeseen pieniä seteleitä. Tätä rajoitettiin vuonna 1826, kun taas Englannin keskuspankki sai perustaa alueellisia sivukonttoreita. Vuonna 1833 Bank of Englandin seteleistä tehtiin kuitenkin laillinen maksuväline, ja muiden pankkien suorittamaa lunastusta lannistettiin. Vuonna 1844 Bank Charter Act -säädöksellä vahvistettiin, että Bank of Englandin setelit olivat täysin kullan takaamia, ja niistä tuli laillinen standardi. Kultakannan tiukan tulkinnan mukaan tämä </w:t>
      </w:r>
      <w:r>
        <w:rPr>
          <w:color w:val="A9A9A9"/>
        </w:rPr>
        <w:t xml:space="preserve">vuoden 1844 </w:t>
      </w:r>
      <w:r>
        <w:rPr/>
        <w:t xml:space="preserve">laki merkitsi täydellisen kultakannan käyttöönottoa brittiläisessä rahassa.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Britannia palasi kultakantaan?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color w:val="A9A9A9"/>
        </w:rPr>
        <w:t xml:space="preserve">Kultakanta </w:t>
      </w:r>
      <w:r>
        <w:rPr/>
        <w:t xml:space="preserve">on rahajärjestelmä</w:t>
      </w:r>
      <w:r>
        <w:rPr>
          <w:color w:val="DCDCDC"/>
        </w:rPr>
        <w:t xml:space="preserve">, jossa taloudellinen laskentayksikkö perustuu kiinteään kultamäärään</w:t>
      </w:r>
      <w:r>
        <w:rPr/>
        <w:t xml:space="preserve">. Niitä voidaan erottaa kolmea eri tyyppiä: erikoisraha, jalometallirahat ja vaihtorahat.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maan sanotaan olevan kultakannassa?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rahajärjestelmä, jossa paperirahan ja kolikoiden arvo vastaa tiettyä määrää kultaa.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Monet muut maat seurasivat Ison-Britannian paluuta kultakantaan, jota seurasi suhteellisen vakauden mutta myös deflaation kausi. Tämä tilanne jatkui, kunnes </w:t>
      </w:r>
      <w:r>
        <w:rPr>
          <w:color w:val="A9A9A9"/>
        </w:rPr>
        <w:t xml:space="preserve">suuri lama </w:t>
      </w:r>
      <w:r>
        <w:rPr/>
        <w:t xml:space="preserve">(1929-1939) pakotti maat irtautumaan kultakannasta. </w:t>
      </w:r>
      <w:r>
        <w:rPr>
          <w:color w:val="DCDCDC"/>
        </w:rPr>
        <w:t xml:space="preserve">Syyskuun 19. päivänä </w:t>
      </w:r>
      <w:r>
        <w:rPr/>
        <w:t xml:space="preserve">1931 </w:t>
      </w:r>
      <w:r>
        <w:rPr/>
        <w:t xml:space="preserve">puntaan kohdistuneet spekulatiiviset hyökkäykset pakottivat Britannian luopumaan kultakannasta. Yhdysvaltain ja Ranskan keskuspankkien myöntämät 50 000 000 punnan lainat olivat riittämättömiä ja loppuivat muutamassa viikossa, koska kultaa virtasi runsaasti Atlantin yli. Britit hyötyivät tästä lähtemisestä. Australia ja Uusi-Seelanti olivat jo jättäneet standardin, ja Kanada seurasi nopeasti perässä.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Kanada siirtyi pois kultakannasta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Yhdistynyt kuningaskunta lopetti kultakannan käytön</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Kultainen rahakurssijärjestelmä päättyi Yhdistyneessä kuningaskunnassa ja muualla Brittiläisessä imperiumissa ensimmäisen maailmansodan puhjettua, kun kultakolikot ja puolikkaat kultakolikot korvattiin valtiovarainministeriön seteleillä. Oikeudellisesti kulta-arvokurssia ei kumottu. Englannin keskuspankki onnistui lopettamaan kultakannan vetoamalla isänmaallisuuteen ja kehottamalla kansalaisia olemaan lunastamatta paperirahaa kultarahaksi. Vasta vuonna </w:t>
      </w:r>
      <w:r>
        <w:rPr>
          <w:color w:val="A9A9A9"/>
        </w:rPr>
        <w:t xml:space="preserve">1925, </w:t>
      </w:r>
      <w:r>
        <w:rPr/>
        <w:t xml:space="preserve">kun Iso-Britannia palasi kultakantaan yhdessä Australian ja Etelä-Afrikan kanssa, kultakanta lopetettiin virallisesti.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Australia siirtyi pois kultakannasta?</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Kongressi hyväksyi kultareservilain </w:t>
      </w:r>
      <w:r>
        <w:rPr>
          <w:color w:val="A9A9A9"/>
        </w:rPr>
        <w:t xml:space="preserve">30. tammikuuta 1934</w:t>
      </w:r>
      <w:r>
        <w:rPr/>
        <w:t xml:space="preserve">; toimenpiteellä kansallistettiin kaikki kulta määräämällä Federal Reserve -pankit luovuttamaan kultatarjontaansa Yhdysvaltain valtiovarainministeriölle. Vastineeksi pankit saivat kultatodistuksia, joita voitiin käyttää varantona talletuksia ja Federal Reserve -seteleitä vastaan. Laki valtuutti presidentin myös devalvoimaan kultadollaria. Tämän valtuutuksen nojalla presidentti muutti 31. tammikuuta 1934 dollarin arvon 20,67 dollarista troy-unssilta 35 dollariin troy-unssilta, mikä merkitsi yli 40 prosentin devalvaatiota.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Yhdysvallat luopui kultakannasta?</w:t>
      </w:r>
    </w:p>
    <w:p>
      <w:pPr>
        <w:pStyle w:val="TextBody"/>
        <w:bidi w:val="0"/>
        <w:jc w:val="left"/>
        <w:rPr>
          <w:b/>
          <w:u w:val="single"/>
          <w:shd w:val="clear" w:fill="FFFF00"/>
        </w:rPr>
      </w:pPr>
      <w:r>
        <w:rPr>
          <w:b/>
          <w:u w:val="single"/>
          <w:shd w:val="clear" w:fill="FFFF00"/>
        </w:rPr>
        <w:t xml:space="preserve">Asiakirjan numero 5220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Hindu-termin historiallinen merkitys on kehittynyt ajan myötä. Alkaen </w:t>
      </w:r>
      <w:r>
        <w:rPr>
          <w:color w:val="A9A9A9"/>
        </w:rPr>
        <w:t xml:space="preserve">Persian ja Kreikan viittauksista Induksen maahan 1. vuosituhannella eaa. aina keskiajan teksteihin asti </w:t>
      </w:r>
      <w:r>
        <w:rPr/>
        <w:t xml:space="preserve">termi hindu tarkoitti maantieteellistä, etnistä tai kulttuurista tunnusta Intian niemimaalla Sindhu-joen (Indus-joen) ympärillä tai sen ulkopuolella asuville ihmisille. 1500-luvulle tultaessa termi alkoi viitata mantereen asukkaisiin, jotka eivät olleet turkkilaisia tai muslimeja.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sana hindu oli alun perin termi, jota käyttivät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Sana hindu on johdettu indoarjalaisesta ja sanskriittisesta sanasta Sindhu, joka tarkoittaa ``suurta vesistöä'', joka kattaa ``joen, valtameren''. Varsinainen termi "hindu" esiintyy ensimmäisen kerran, toteaa Gavin Flood, ``persialaisena maantieteellisenä terminä kansalle, joka asui Indusjoen (sanskritiksi Sindhu) takana'', tarkemmin sanottuna Darius I:n 6. vuosisadalla eaa. tehdyssä kirjoituksessa. Punjabin aluetta, jota Vedoissa kutsutaan Sapta Sindhavaksi, kutsutaan Zend Avestassa nimellä Hapta Hindu. Dareios I:n 6. vuosisadalla eaa. tehdyssä kirjoituksessa mainitaan Hi(n)dushin maakunta, joka viittaa Luoteis-Intiaan. Intian kansaa kutsuttiin hinduvāniksi (hindut), ja hindavīa käytettiin adjektiivina intialaisesta 8. vuosisadan Chachnama-tekstissä. Termi "hindu" näissä muinaisissa asiakirjoissa on etnis-maantieteellinen termi, eikä sillä viitattu uskontoon. Arabian kielen vastine Al-Hind viittasi niin ikään </w:t>
      </w:r>
      <w:r>
        <w:rPr>
          <w:color w:val="A9A9A9"/>
        </w:rPr>
        <w:t xml:space="preserve">Intiaan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hindun merkitys arabian sanakirjassa?</w:t>
      </w:r>
    </w:p>
    <w:p>
      <w:pPr>
        <w:pStyle w:val="TextBody"/>
        <w:bidi w:val="0"/>
        <w:jc w:val="left"/>
        <w:rPr>
          <w:b/>
          <w:u w:val="single"/>
          <w:shd w:val="clear" w:fill="FFFF00"/>
        </w:rPr>
      </w:pPr>
      <w:r>
        <w:rPr>
          <w:b/>
          <w:u w:val="single"/>
          <w:shd w:val="clear" w:fill="FFFF00"/>
        </w:rPr>
        <w:t xml:space="preserve">Asiakirjan numero 5221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40"/>
        <w:gridCol w:w="1170"/>
        <w:gridCol w:w="4204"/>
        <w:gridCol w:w="4191"/>
      </w:tblGrid>
      <w:tr>
        <w:trPr/>
        <w:tc>
          <w:tcPr>
            <w:tcW w:w="640" w:type="dxa"/>
            <w:tcBorders/>
            <w:vAlign w:val="center"/>
          </w:tcPr>
          <w:p>
            <w:pPr>
              <w:pStyle w:val="TableHeading"/>
              <w:suppressLineNumbers/>
              <w:bidi w:val="0"/>
              <w:spacing w:before="0" w:after="283"/>
              <w:jc w:val="center"/>
              <w:rPr/>
            </w:pPr>
            <w:r>
              <w:rPr/>
              <w:t xml:space="preserve">Vuosi </w:t>
            </w:r>
          </w:p>
        </w:tc>
        <w:tc>
          <w:tcPr>
            <w:tcW w:w="1170" w:type="dxa"/>
            <w:tcBorders/>
            <w:vAlign w:val="center"/>
          </w:tcPr>
          <w:p>
            <w:pPr>
              <w:pStyle w:val="TableHeading"/>
              <w:suppressLineNumbers/>
              <w:bidi w:val="0"/>
              <w:spacing w:before="0" w:after="283"/>
              <w:jc w:val="center"/>
              <w:rPr/>
            </w:pPr>
            <w:r>
              <w:rPr/>
              <w:t xml:space="preserve">Päivämäärä </w:t>
            </w:r>
          </w:p>
        </w:tc>
        <w:tc>
          <w:tcPr>
            <w:tcW w:w="4204" w:type="dxa"/>
            <w:tcBorders/>
            <w:vAlign w:val="center"/>
          </w:tcPr>
          <w:p>
            <w:pPr>
              <w:pStyle w:val="TableHeading"/>
              <w:suppressLineNumbers/>
              <w:bidi w:val="0"/>
              <w:spacing w:before="0" w:after="283"/>
              <w:jc w:val="center"/>
              <w:rPr/>
            </w:pPr>
            <w:r>
              <w:rPr/>
              <w:t xml:space="preserve">Tapahtuma </w:t>
            </w:r>
          </w:p>
        </w:tc>
        <w:tc>
          <w:tcPr>
            <w:tcW w:w="4191" w:type="dxa"/>
            <w:tcBorders/>
            <w:vAlign w:val="center"/>
          </w:tcPr>
          <w:p>
            <w:pPr>
              <w:pStyle w:val="TableHeading"/>
              <w:suppressLineNumbers/>
              <w:bidi w:val="0"/>
              <w:spacing w:before="0" w:after="283"/>
              <w:jc w:val="center"/>
              <w:rPr/>
            </w:pPr>
            <w:r>
              <w:rPr/>
              <w:t xml:space="preserve">Merkitys </w:t>
            </w:r>
          </w:p>
        </w:tc>
      </w:tr>
      <w:tr>
        <w:trPr/>
        <w:tc>
          <w:tcPr>
            <w:tcW w:w="640" w:type="dxa"/>
            <w:tcBorders/>
            <w:vAlign w:val="center"/>
          </w:tcPr>
          <w:p>
            <w:pPr>
              <w:pStyle w:val="TableContents"/>
              <w:bidi w:val="0"/>
              <w:spacing w:before="0" w:after="283"/>
              <w:jc w:val="left"/>
              <w:rPr/>
            </w:pPr>
            <w:r>
              <w:rPr/>
              <w:t xml:space="preserve">711 </w:t>
            </w:r>
          </w:p>
        </w:tc>
        <w:tc>
          <w:tcPr>
            <w:tcW w:w="1170" w:type="dxa"/>
            <w:tcBorders/>
            <w:vAlign w:val="center"/>
          </w:tcPr>
          <w:p>
            <w:pPr>
              <w:pStyle w:val="TableContents"/>
              <w:bidi w:val="0"/>
              <w:spacing w:before="0" w:after="283"/>
              <w:jc w:val="left"/>
              <w:rPr>
                <w:sz w:val="4"/>
                <w:szCs w:val="4"/>
              </w:rPr>
            </w:pPr>
            <w:r>
              <w:rPr>
                <w:sz w:val="4"/>
                <w:szCs w:val="4"/>
              </w:rPr>
            </w:r>
          </w:p>
        </w:tc>
        <w:tc>
          <w:tcPr>
            <w:tcW w:w="4204" w:type="dxa"/>
            <w:tcBorders/>
            <w:vAlign w:val="center"/>
          </w:tcPr>
          <w:p>
            <w:pPr>
              <w:pStyle w:val="TableContents"/>
              <w:bidi w:val="0"/>
              <w:spacing w:before="0" w:after="283"/>
              <w:jc w:val="left"/>
              <w:rPr/>
            </w:pPr>
            <w:r>
              <w:rPr/>
              <w:t xml:space="preserve">Umayyadien Hispanian valloitus Tarikin johdolla. </w:t>
            </w:r>
          </w:p>
        </w:tc>
        <w:tc>
          <w:tcPr>
            <w:tcW w:w="4191" w:type="dxa"/>
            <w:tcBorders/>
            <w:vAlign w:val="center"/>
          </w:tcPr>
          <w:p>
            <w:pPr>
              <w:pStyle w:val="TableContents"/>
              <w:bidi w:val="0"/>
              <w:spacing w:before="0" w:after="283"/>
              <w:jc w:val="left"/>
              <w:rPr/>
            </w:pPr>
            <w:r>
              <w:rPr/>
              <w:t xml:space="preserve">Alkaa muslimivallan kausi Al-Andalusissa (ja eri osissa Iberian niemimaata) lähes viidennentoista vuosisadan loppuun asti. </w:t>
            </w:r>
          </w:p>
        </w:tc>
      </w:tr>
      <w:tr>
        <w:trPr/>
        <w:tc>
          <w:tcPr>
            <w:tcW w:w="640" w:type="dxa"/>
            <w:tcBorders/>
            <w:vAlign w:val="center"/>
          </w:tcPr>
          <w:p>
            <w:pPr>
              <w:pStyle w:val="TableContents"/>
              <w:bidi w:val="0"/>
              <w:spacing w:before="0" w:after="283"/>
              <w:jc w:val="left"/>
              <w:rPr/>
            </w:pPr>
            <w:r>
              <w:rPr/>
              <w:t xml:space="preserve">718 </w:t>
            </w:r>
          </w:p>
        </w:tc>
        <w:tc>
          <w:tcPr>
            <w:tcW w:w="1170" w:type="dxa"/>
            <w:tcBorders/>
            <w:vAlign w:val="center"/>
          </w:tcPr>
          <w:p>
            <w:pPr>
              <w:pStyle w:val="TableContents"/>
              <w:bidi w:val="0"/>
              <w:spacing w:before="0" w:after="283"/>
              <w:jc w:val="left"/>
              <w:rPr>
                <w:sz w:val="4"/>
                <w:szCs w:val="4"/>
              </w:rPr>
            </w:pPr>
            <w:r>
              <w:rPr>
                <w:sz w:val="4"/>
                <w:szCs w:val="4"/>
              </w:rPr>
            </w:r>
          </w:p>
        </w:tc>
        <w:tc>
          <w:tcPr>
            <w:tcW w:w="4204" w:type="dxa"/>
            <w:tcBorders/>
            <w:vAlign w:val="center"/>
          </w:tcPr>
          <w:p>
            <w:pPr>
              <w:pStyle w:val="TableContents"/>
              <w:bidi w:val="0"/>
              <w:spacing w:before="0" w:after="283"/>
              <w:jc w:val="left"/>
              <w:rPr/>
            </w:pPr>
            <w:r>
              <w:rPr/>
              <w:t xml:space="preserve">Toinen arabien hyökkäys Konstantinopoliin, joka epäonnistuu. </w:t>
            </w:r>
          </w:p>
        </w:tc>
        <w:tc>
          <w:tcPr>
            <w:tcW w:w="4191" w:type="dxa"/>
            <w:tcBorders/>
            <w:vAlign w:val="center"/>
          </w:tcPr>
          <w:p>
            <w:pPr>
              <w:pStyle w:val="TableContents"/>
              <w:bidi w:val="0"/>
              <w:spacing w:before="0" w:after="283"/>
              <w:jc w:val="left"/>
              <w:rPr/>
            </w:pPr>
            <w:r>
              <w:rPr/>
              <w:t xml:space="preserve">Bysantin ja Bulgarian yhdistetyt joukot pysäyttävät arabien uhan Kaakkois-Euroopassa. </w:t>
            </w:r>
          </w:p>
        </w:tc>
      </w:tr>
      <w:tr>
        <w:trPr/>
        <w:tc>
          <w:tcPr>
            <w:tcW w:w="640" w:type="dxa"/>
            <w:tcBorders/>
            <w:vAlign w:val="center"/>
          </w:tcPr>
          <w:p>
            <w:pPr>
              <w:pStyle w:val="TableContents"/>
              <w:bidi w:val="0"/>
              <w:spacing w:before="0" w:after="283"/>
              <w:jc w:val="left"/>
              <w:rPr/>
            </w:pPr>
            <w:r>
              <w:rPr/>
              <w:t xml:space="preserve">726 </w:t>
            </w:r>
          </w:p>
        </w:tc>
        <w:tc>
          <w:tcPr>
            <w:tcW w:w="1170" w:type="dxa"/>
            <w:tcBorders/>
            <w:vAlign w:val="center"/>
          </w:tcPr>
          <w:p>
            <w:pPr>
              <w:pStyle w:val="TableContents"/>
              <w:bidi w:val="0"/>
              <w:spacing w:before="0" w:after="283"/>
              <w:jc w:val="left"/>
              <w:rPr>
                <w:sz w:val="4"/>
                <w:szCs w:val="4"/>
              </w:rPr>
            </w:pPr>
            <w:r>
              <w:rPr>
                <w:sz w:val="4"/>
                <w:szCs w:val="4"/>
              </w:rPr>
            </w:r>
          </w:p>
        </w:tc>
        <w:tc>
          <w:tcPr>
            <w:tcW w:w="4204" w:type="dxa"/>
            <w:tcBorders/>
            <w:vAlign w:val="center"/>
          </w:tcPr>
          <w:p>
            <w:pPr>
              <w:pStyle w:val="TableContents"/>
              <w:bidi w:val="0"/>
              <w:spacing w:before="0" w:after="283"/>
              <w:jc w:val="left"/>
              <w:rPr/>
            </w:pPr>
            <w:r>
              <w:rPr/>
              <w:t xml:space="preserve">Ikonoklastinen liike alkoi Bysantin valtakunnassa Leo III:n aikana. Paavi Gregorius II vastusti tätä, ja tämä oli tärkeä ero Rooman ja Bysantin kirkkojen välillä. </w:t>
            </w:r>
          </w:p>
        </w:tc>
        <w:tc>
          <w:tcPr>
            <w:tcW w:w="4191" w:type="dxa"/>
            <w:tcBorders/>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732 </w:t>
            </w:r>
          </w:p>
        </w:tc>
        <w:tc>
          <w:tcPr>
            <w:tcW w:w="1170" w:type="dxa"/>
            <w:tcBorders/>
            <w:vAlign w:val="center"/>
          </w:tcPr>
          <w:p>
            <w:pPr>
              <w:pStyle w:val="TableContents"/>
              <w:bidi w:val="0"/>
              <w:spacing w:before="0" w:after="283"/>
              <w:jc w:val="left"/>
              <w:rPr/>
            </w:pPr>
            <w:r>
              <w:rPr/>
              <w:t xml:space="preserve">Lokakuu </w:t>
            </w:r>
          </w:p>
        </w:tc>
        <w:tc>
          <w:tcPr>
            <w:tcW w:w="4204" w:type="dxa"/>
            <w:tcBorders/>
            <w:vAlign w:val="center"/>
          </w:tcPr>
          <w:p>
            <w:pPr>
              <w:pStyle w:val="TableContents"/>
              <w:bidi w:val="0"/>
              <w:spacing w:before="0" w:after="283"/>
              <w:jc w:val="left"/>
              <w:rPr/>
            </w:pPr>
            <w:r>
              <w:rPr/>
              <w:t xml:space="preserve">Toursin taistelu. Kaarle Martel pysäyttää muslimien etenemisen. </w:t>
            </w:r>
          </w:p>
        </w:tc>
        <w:tc>
          <w:tcPr>
            <w:tcW w:w="4191" w:type="dxa"/>
            <w:tcBorders/>
            <w:vAlign w:val="center"/>
          </w:tcPr>
          <w:p>
            <w:pPr>
              <w:pStyle w:val="TableContents"/>
              <w:bidi w:val="0"/>
              <w:spacing w:before="0" w:after="283"/>
              <w:jc w:val="left"/>
              <w:rPr/>
            </w:pPr>
            <w:r>
              <w:rPr/>
              <w:t xml:space="preserve">Merkittävä hetki, joka johti Karoliinisen valtakunnan muodostamiseen frankkien osalta ja pysäytti maurien etenemisen Lounais-Euroopassa. </w:t>
            </w:r>
          </w:p>
        </w:tc>
      </w:tr>
      <w:tr>
        <w:trPr/>
        <w:tc>
          <w:tcPr>
            <w:tcW w:w="640" w:type="dxa"/>
            <w:tcBorders/>
            <w:vAlign w:val="center"/>
          </w:tcPr>
          <w:p>
            <w:pPr>
              <w:pStyle w:val="TableContents"/>
              <w:bidi w:val="0"/>
              <w:spacing w:before="0" w:after="283"/>
              <w:jc w:val="left"/>
              <w:rPr/>
            </w:pPr>
            <w:r>
              <w:rPr/>
              <w:t xml:space="preserve">735 </w:t>
            </w:r>
          </w:p>
        </w:tc>
        <w:tc>
          <w:tcPr>
            <w:tcW w:w="1170" w:type="dxa"/>
            <w:tcBorders/>
            <w:vAlign w:val="center"/>
          </w:tcPr>
          <w:p>
            <w:pPr>
              <w:pStyle w:val="TableContents"/>
              <w:bidi w:val="0"/>
              <w:spacing w:before="0" w:after="283"/>
              <w:jc w:val="left"/>
              <w:rPr/>
            </w:pPr>
            <w:r>
              <w:rPr/>
              <w:t xml:space="preserve">26. toukokuuta </w:t>
            </w:r>
          </w:p>
        </w:tc>
        <w:tc>
          <w:tcPr>
            <w:tcW w:w="4204" w:type="dxa"/>
            <w:tcBorders/>
            <w:vAlign w:val="center"/>
          </w:tcPr>
          <w:p>
            <w:pPr>
              <w:pStyle w:val="TableContents"/>
              <w:bidi w:val="0"/>
              <w:spacing w:before="0" w:after="283"/>
              <w:jc w:val="left"/>
              <w:rPr/>
            </w:pPr>
            <w:r>
              <w:rPr/>
              <w:t xml:space="preserve">Beden kuolema. </w:t>
            </w:r>
          </w:p>
        </w:tc>
        <w:tc>
          <w:tcPr>
            <w:tcW w:w="4191" w:type="dxa"/>
            <w:tcBorders/>
            <w:vAlign w:val="center"/>
          </w:tcPr>
          <w:p>
            <w:pPr>
              <w:pStyle w:val="TableContents"/>
              <w:bidi w:val="0"/>
              <w:spacing w:before="0" w:after="283"/>
              <w:jc w:val="left"/>
              <w:rPr/>
            </w:pPr>
            <w:r>
              <w:rPr/>
              <w:t xml:space="preserve">Bedeä pidettiin myöhemmin "Englannin historian isänä". </w:t>
            </w:r>
          </w:p>
        </w:tc>
      </w:tr>
      <w:tr>
        <w:trPr/>
        <w:tc>
          <w:tcPr>
            <w:tcW w:w="640" w:type="dxa"/>
            <w:tcBorders/>
            <w:vAlign w:val="center"/>
          </w:tcPr>
          <w:p>
            <w:pPr>
              <w:pStyle w:val="TableContents"/>
              <w:bidi w:val="0"/>
              <w:spacing w:before="0" w:after="283"/>
              <w:jc w:val="left"/>
              <w:rPr/>
            </w:pPr>
            <w:r>
              <w:rPr/>
              <w:t xml:space="preserve">750 </w:t>
            </w:r>
          </w:p>
        </w:tc>
        <w:tc>
          <w:tcPr>
            <w:tcW w:w="1170" w:type="dxa"/>
            <w:tcBorders/>
            <w:vAlign w:val="center"/>
          </w:tcPr>
          <w:p>
            <w:pPr>
              <w:pStyle w:val="TableContents"/>
              <w:bidi w:val="0"/>
              <w:spacing w:before="0" w:after="283"/>
              <w:jc w:val="left"/>
              <w:rPr/>
            </w:pPr>
            <w:r>
              <w:rPr/>
              <w:t xml:space="preserve">25. tammikuuta </w:t>
            </w:r>
          </w:p>
        </w:tc>
        <w:tc>
          <w:tcPr>
            <w:tcW w:w="4204" w:type="dxa"/>
            <w:tcBorders/>
            <w:vAlign w:val="center"/>
          </w:tcPr>
          <w:p>
            <w:pPr>
              <w:pStyle w:val="TableContents"/>
              <w:bidi w:val="0"/>
              <w:spacing w:before="0" w:after="283"/>
              <w:jc w:val="left"/>
              <w:rPr/>
            </w:pPr>
            <w:r>
              <w:rPr/>
              <w:t xml:space="preserve">Abbasidien kalifaatin alku. </w:t>
            </w:r>
          </w:p>
        </w:tc>
        <w:tc>
          <w:tcPr>
            <w:tcW w:w="4191" w:type="dxa"/>
            <w:tcBorders/>
            <w:vAlign w:val="center"/>
          </w:tcPr>
          <w:p>
            <w:pPr>
              <w:pStyle w:val="TableContents"/>
              <w:bidi w:val="0"/>
              <w:spacing w:before="0" w:after="283"/>
              <w:jc w:val="left"/>
              <w:rPr/>
            </w:pPr>
            <w:r>
              <w:rPr/>
              <w:t xml:space="preserve">Siitä tulisi pisimpään kestänyt kalifaatti vuoteen 1519 asti, jolloin se valloitettiin ja liitettiin Osmanien valtakuntaan. </w:t>
            </w:r>
          </w:p>
        </w:tc>
      </w:tr>
      <w:tr>
        <w:trPr/>
        <w:tc>
          <w:tcPr>
            <w:tcW w:w="640" w:type="dxa"/>
            <w:tcBorders/>
            <w:vAlign w:val="center"/>
          </w:tcPr>
          <w:p>
            <w:pPr>
              <w:pStyle w:val="TableContents"/>
              <w:bidi w:val="0"/>
              <w:spacing w:before="0" w:after="283"/>
              <w:jc w:val="left"/>
              <w:rPr/>
            </w:pPr>
            <w:r>
              <w:rPr/>
              <w:t xml:space="preserve">751 </w:t>
            </w:r>
          </w:p>
        </w:tc>
        <w:tc>
          <w:tcPr>
            <w:tcW w:w="1170" w:type="dxa"/>
            <w:tcBorders/>
            <w:vAlign w:val="center"/>
          </w:tcPr>
          <w:p>
            <w:pPr>
              <w:pStyle w:val="TableContents"/>
              <w:bidi w:val="0"/>
              <w:spacing w:before="0" w:after="283"/>
              <w:jc w:val="left"/>
              <w:rPr>
                <w:sz w:val="4"/>
                <w:szCs w:val="4"/>
              </w:rPr>
            </w:pPr>
            <w:r>
              <w:rPr>
                <w:sz w:val="4"/>
                <w:szCs w:val="4"/>
              </w:rPr>
            </w:r>
          </w:p>
        </w:tc>
        <w:tc>
          <w:tcPr>
            <w:tcW w:w="4204" w:type="dxa"/>
            <w:tcBorders/>
            <w:vAlign w:val="center"/>
          </w:tcPr>
          <w:p>
            <w:pPr>
              <w:pStyle w:val="TableContents"/>
              <w:bidi w:val="0"/>
              <w:spacing w:before="0" w:after="283"/>
              <w:jc w:val="left"/>
              <w:rPr/>
            </w:pPr>
            <w:r>
              <w:rPr/>
              <w:t xml:space="preserve">Pepin Lyhyt löytää Karoliinisen dynastian. </w:t>
            </w:r>
          </w:p>
        </w:tc>
        <w:tc>
          <w:tcPr>
            <w:tcW w:w="4191" w:type="dxa"/>
            <w:tcBorders/>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754 </w:t>
            </w:r>
          </w:p>
        </w:tc>
        <w:tc>
          <w:tcPr>
            <w:tcW w:w="1170" w:type="dxa"/>
            <w:tcBorders/>
            <w:vAlign w:val="center"/>
          </w:tcPr>
          <w:p>
            <w:pPr>
              <w:pStyle w:val="TableContents"/>
              <w:bidi w:val="0"/>
              <w:spacing w:before="0" w:after="283"/>
              <w:jc w:val="left"/>
              <w:rPr>
                <w:sz w:val="4"/>
                <w:szCs w:val="4"/>
              </w:rPr>
            </w:pPr>
            <w:r>
              <w:rPr>
                <w:sz w:val="4"/>
                <w:szCs w:val="4"/>
              </w:rPr>
            </w:r>
          </w:p>
        </w:tc>
        <w:tc>
          <w:tcPr>
            <w:tcW w:w="4204" w:type="dxa"/>
            <w:tcBorders/>
            <w:vAlign w:val="center"/>
          </w:tcPr>
          <w:p>
            <w:pPr>
              <w:pStyle w:val="TableContents"/>
              <w:bidi w:val="0"/>
              <w:spacing w:before="0" w:after="283"/>
              <w:jc w:val="left"/>
              <w:rPr/>
            </w:pPr>
            <w:r>
              <w:rPr/>
              <w:t xml:space="preserve">Pepin lupaa paaville Keski-Italian. Tämä on luultavasti paavin maallisen vallan alku. </w:t>
            </w:r>
          </w:p>
        </w:tc>
        <w:tc>
          <w:tcPr>
            <w:tcW w:w="4191" w:type="dxa"/>
            <w:tcBorders/>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768 </w:t>
            </w:r>
          </w:p>
        </w:tc>
        <w:tc>
          <w:tcPr>
            <w:tcW w:w="1170" w:type="dxa"/>
            <w:tcBorders/>
            <w:vAlign w:val="center"/>
          </w:tcPr>
          <w:p>
            <w:pPr>
              <w:pStyle w:val="TableContents"/>
              <w:bidi w:val="0"/>
              <w:spacing w:before="0" w:after="283"/>
              <w:jc w:val="left"/>
              <w:rPr>
                <w:sz w:val="4"/>
                <w:szCs w:val="4"/>
              </w:rPr>
            </w:pPr>
            <w:r>
              <w:rPr>
                <w:sz w:val="4"/>
                <w:szCs w:val="4"/>
              </w:rPr>
            </w:r>
          </w:p>
        </w:tc>
        <w:tc>
          <w:tcPr>
            <w:tcW w:w="4204" w:type="dxa"/>
            <w:tcBorders/>
            <w:vAlign w:val="center"/>
          </w:tcPr>
          <w:p>
            <w:pPr>
              <w:pStyle w:val="TableContents"/>
              <w:bidi w:val="0"/>
              <w:spacing w:before="0" w:after="283"/>
              <w:jc w:val="left"/>
              <w:rPr/>
            </w:pPr>
            <w:r>
              <w:rPr/>
              <w:t xml:space="preserve">Kaarle Suuren valtakauden alku. </w:t>
            </w:r>
          </w:p>
        </w:tc>
        <w:tc>
          <w:tcPr>
            <w:tcW w:w="4191"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778 </w:t>
            </w:r>
          </w:p>
        </w:tc>
        <w:tc>
          <w:tcPr>
            <w:tcW w:w="1170" w:type="dxa"/>
            <w:tcBorders/>
            <w:vAlign w:val="center"/>
          </w:tcPr>
          <w:p>
            <w:pPr>
              <w:pStyle w:val="TableContents"/>
              <w:bidi w:val="0"/>
              <w:spacing w:before="0" w:after="283"/>
              <w:jc w:val="left"/>
              <w:rPr/>
            </w:pPr>
            <w:r>
              <w:rPr/>
              <w:t xml:space="preserve">15 elokuuta </w:t>
            </w:r>
          </w:p>
        </w:tc>
        <w:tc>
          <w:tcPr>
            <w:tcW w:w="4204" w:type="dxa"/>
            <w:tcBorders/>
            <w:vAlign w:val="center"/>
          </w:tcPr>
          <w:p>
            <w:pPr>
              <w:pStyle w:val="TableContents"/>
              <w:bidi w:val="0"/>
              <w:spacing w:before="0" w:after="283"/>
              <w:jc w:val="left"/>
              <w:rPr/>
            </w:pPr>
            <w:r>
              <w:rPr/>
              <w:t xml:space="preserve">Roncevaux'n solan taistelu. </w:t>
            </w:r>
          </w:p>
        </w:tc>
        <w:tc>
          <w:tcPr>
            <w:tcW w:w="4191" w:type="dxa"/>
            <w:tcBorders/>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786 </w:t>
            </w:r>
          </w:p>
        </w:tc>
        <w:tc>
          <w:tcPr>
            <w:tcW w:w="1170" w:type="dxa"/>
            <w:tcBorders/>
            <w:vAlign w:val="center"/>
          </w:tcPr>
          <w:p>
            <w:pPr>
              <w:pStyle w:val="TableContents"/>
              <w:bidi w:val="0"/>
              <w:spacing w:before="0" w:after="283"/>
              <w:jc w:val="left"/>
              <w:rPr/>
            </w:pPr>
            <w:r>
              <w:rPr/>
              <w:t xml:space="preserve">14. syyskuuta </w:t>
            </w:r>
          </w:p>
        </w:tc>
        <w:tc>
          <w:tcPr>
            <w:tcW w:w="4204" w:type="dxa"/>
            <w:tcBorders/>
            <w:vAlign w:val="center"/>
          </w:tcPr>
          <w:p>
            <w:pPr>
              <w:pStyle w:val="TableContents"/>
              <w:bidi w:val="0"/>
              <w:spacing w:before="0" w:after="283"/>
              <w:jc w:val="left"/>
              <w:rPr/>
            </w:pPr>
            <w:r>
              <w:rPr/>
              <w:t xml:space="preserve">Harun al-Rashidin astuminen kalifaatin johtoon Bagdadissa. </w:t>
            </w:r>
          </w:p>
        </w:tc>
        <w:tc>
          <w:tcPr>
            <w:tcW w:w="4191" w:type="dxa"/>
            <w:tcBorders/>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793 </w:t>
            </w:r>
          </w:p>
        </w:tc>
        <w:tc>
          <w:tcPr>
            <w:tcW w:w="1170" w:type="dxa"/>
            <w:tcBorders/>
            <w:vAlign w:val="center"/>
          </w:tcPr>
          <w:p>
            <w:pPr>
              <w:pStyle w:val="TableContents"/>
              <w:bidi w:val="0"/>
              <w:spacing w:before="0" w:after="283"/>
              <w:jc w:val="left"/>
              <w:rPr>
                <w:sz w:val="4"/>
                <w:szCs w:val="4"/>
              </w:rPr>
            </w:pPr>
            <w:r>
              <w:rPr>
                <w:sz w:val="4"/>
                <w:szCs w:val="4"/>
              </w:rPr>
            </w:r>
          </w:p>
        </w:tc>
        <w:tc>
          <w:tcPr>
            <w:tcW w:w="4204" w:type="dxa"/>
            <w:tcBorders/>
            <w:vAlign w:val="center"/>
          </w:tcPr>
          <w:p>
            <w:pPr>
              <w:pStyle w:val="TableContents"/>
              <w:bidi w:val="0"/>
              <w:spacing w:before="0" w:after="283"/>
              <w:jc w:val="left"/>
              <w:rPr/>
            </w:pPr>
            <w:r>
              <w:rPr>
                <w:color w:val="A9A9A9"/>
              </w:rPr>
              <w:t xml:space="preserve">Lindisfarnen saalis</w:t>
            </w:r>
            <w:r>
              <w:rPr/>
              <w:t xml:space="preserve">. Viikinkien hyökkäykset Britanniaan alkavat. </w:t>
            </w:r>
          </w:p>
        </w:tc>
        <w:tc>
          <w:tcPr>
            <w:tcW w:w="4191" w:type="dxa"/>
            <w:tcBorders/>
            <w:vAlign w:val="center"/>
          </w:tcPr>
          <w:p>
            <w:pPr>
              <w:pStyle w:val="TableContents"/>
              <w:bidi w:val="0"/>
              <w:spacing w:before="0" w:after="283"/>
              <w:jc w:val="left"/>
              <w:rPr/>
            </w:pPr>
            <w:r>
              <w:rPr/>
              <w:t xml:space="preserve">Sitä pidetään yleisesti yli kaksi vuosisataa kestäneen viikinkiajan alkuna, joka ulottui etelään Hispaniaan ja itään Bysantin valtakuntaan ja nykyiseen Venäjään asti. </w:t>
            </w:r>
          </w:p>
        </w:tc>
      </w:tr>
      <w:tr>
        <w:trPr/>
        <w:tc>
          <w:tcPr>
            <w:tcW w:w="640" w:type="dxa"/>
            <w:tcBorders/>
            <w:vAlign w:val="center"/>
          </w:tcPr>
          <w:p>
            <w:pPr>
              <w:pStyle w:val="TableContents"/>
              <w:bidi w:val="0"/>
              <w:spacing w:before="0" w:after="283"/>
              <w:jc w:val="left"/>
              <w:rPr/>
            </w:pPr>
            <w:r>
              <w:rPr/>
              <w:t xml:space="preserve">794 </w:t>
            </w:r>
          </w:p>
        </w:tc>
        <w:tc>
          <w:tcPr>
            <w:tcW w:w="1170" w:type="dxa"/>
            <w:tcBorders/>
            <w:vAlign w:val="center"/>
          </w:tcPr>
          <w:p>
            <w:pPr>
              <w:pStyle w:val="TableContents"/>
              <w:bidi w:val="0"/>
              <w:spacing w:before="0" w:after="283"/>
              <w:jc w:val="left"/>
              <w:rPr>
                <w:sz w:val="4"/>
                <w:szCs w:val="4"/>
              </w:rPr>
            </w:pPr>
            <w:r>
              <w:rPr>
                <w:sz w:val="4"/>
                <w:szCs w:val="4"/>
              </w:rPr>
            </w:r>
          </w:p>
        </w:tc>
        <w:tc>
          <w:tcPr>
            <w:tcW w:w="4204" w:type="dxa"/>
            <w:tcBorders/>
            <w:vAlign w:val="center"/>
          </w:tcPr>
          <w:p>
            <w:pPr>
              <w:pStyle w:val="TableContents"/>
              <w:bidi w:val="0"/>
              <w:spacing w:before="0" w:after="283"/>
              <w:jc w:val="left"/>
              <w:rPr/>
            </w:pPr>
            <w:r>
              <w:rPr/>
              <w:t xml:space="preserve">Heian-kausi Japanissa. </w:t>
            </w:r>
          </w:p>
        </w:tc>
        <w:tc>
          <w:tcPr>
            <w:tcW w:w="4191" w:type="dxa"/>
            <w:tcBorders/>
            <w:vAlign w:val="center"/>
          </w:tcPr>
          <w:p>
            <w:pPr>
              <w:pStyle w:val="TableContents"/>
              <w:bidi w:val="0"/>
              <w:spacing w:before="0" w:after="283"/>
              <w:jc w:val="left"/>
              <w:rPr/>
            </w:pPr>
            <w:r>
              <w:rPr/>
              <w:t xml:space="preserve">Sitä pidetään Japanin historian viimeisenä klassisena kautena. Kiinan vaikutus oli Japanissa voimakkaimmillaan tällä aikakaudella. </w:t>
            </w:r>
          </w:p>
        </w:tc>
      </w:tr>
      <w:tr>
        <w:trPr/>
        <w:tc>
          <w:tcPr>
            <w:tcW w:w="640" w:type="dxa"/>
            <w:tcBorders/>
            <w:vAlign w:val="center"/>
          </w:tcPr>
          <w:p>
            <w:pPr>
              <w:pStyle w:val="TableContents"/>
              <w:bidi w:val="0"/>
              <w:spacing w:before="0" w:after="283"/>
              <w:jc w:val="left"/>
              <w:rPr/>
            </w:pPr>
            <w:r>
              <w:rPr/>
              <w:t xml:space="preserve">795 </w:t>
            </w:r>
          </w:p>
        </w:tc>
        <w:tc>
          <w:tcPr>
            <w:tcW w:w="1170" w:type="dxa"/>
            <w:tcBorders/>
            <w:vAlign w:val="center"/>
          </w:tcPr>
          <w:p>
            <w:pPr>
              <w:pStyle w:val="TableContents"/>
              <w:bidi w:val="0"/>
              <w:spacing w:before="0" w:after="283"/>
              <w:jc w:val="left"/>
              <w:rPr/>
            </w:pPr>
            <w:r>
              <w:rPr/>
              <w:t xml:space="preserve">29. heinäkuuta </w:t>
            </w:r>
          </w:p>
        </w:tc>
        <w:tc>
          <w:tcPr>
            <w:tcW w:w="4204" w:type="dxa"/>
            <w:tcBorders/>
            <w:vAlign w:val="center"/>
          </w:tcPr>
          <w:p>
            <w:pPr>
              <w:pStyle w:val="TableContents"/>
              <w:bidi w:val="0"/>
              <w:spacing w:before="0" w:after="283"/>
              <w:jc w:val="left"/>
              <w:rPr/>
            </w:pPr>
            <w:r>
              <w:rPr/>
              <w:t xml:space="preserve">Offan kuolema. </w:t>
            </w:r>
          </w:p>
        </w:tc>
        <w:tc>
          <w:tcPr>
            <w:tcW w:w="4191" w:type="dxa"/>
            <w:tcBorders/>
            <w:vAlign w:val="center"/>
          </w:tcPr>
          <w:p>
            <w:pPr>
              <w:pStyle w:val="TableContents"/>
              <w:bidi w:val="0"/>
              <w:spacing w:before="0" w:after="283"/>
              <w:jc w:val="left"/>
              <w:rPr/>
            </w:pPr>
            <w:r>
              <w:rPr/>
              <w:t xml:space="preserve">Merkitsee merikialaisten ylivallan loppua Englannissa. </w:t>
            </w:r>
          </w:p>
        </w:tc>
      </w:tr>
      <w:tr>
        <w:trPr/>
        <w:tc>
          <w:tcPr>
            <w:tcW w:w="640" w:type="dxa"/>
            <w:tcBorders/>
            <w:vAlign w:val="center"/>
          </w:tcPr>
          <w:p>
            <w:pPr>
              <w:pStyle w:val="TableContents"/>
              <w:bidi w:val="0"/>
              <w:spacing w:before="0" w:after="283"/>
              <w:jc w:val="left"/>
              <w:rPr/>
            </w:pPr>
            <w:r>
              <w:rPr/>
              <w:t xml:space="preserve">800 </w:t>
            </w:r>
          </w:p>
        </w:tc>
        <w:tc>
          <w:tcPr>
            <w:tcW w:w="1170" w:type="dxa"/>
            <w:tcBorders/>
            <w:vAlign w:val="center"/>
          </w:tcPr>
          <w:p>
            <w:pPr>
              <w:pStyle w:val="TableContents"/>
              <w:bidi w:val="0"/>
              <w:spacing w:before="0" w:after="283"/>
              <w:jc w:val="left"/>
              <w:rPr/>
            </w:pPr>
            <w:r>
              <w:rPr/>
              <w:t xml:space="preserve">25. joulukuuta </w:t>
            </w:r>
          </w:p>
        </w:tc>
        <w:tc>
          <w:tcPr>
            <w:tcW w:w="4204" w:type="dxa"/>
            <w:tcBorders/>
            <w:vAlign w:val="center"/>
          </w:tcPr>
          <w:p>
            <w:pPr>
              <w:pStyle w:val="TableContents"/>
              <w:bidi w:val="0"/>
              <w:spacing w:before="0" w:after="283"/>
              <w:jc w:val="left"/>
              <w:rPr/>
            </w:pPr>
            <w:r>
              <w:rPr/>
              <w:t xml:space="preserve">Kaarle Suuri kruunataan Pyhän Rooman keisariksi. </w:t>
            </w:r>
          </w:p>
        </w:tc>
        <w:tc>
          <w:tcPr>
            <w:tcW w:w="4191" w:type="dxa"/>
            <w:tcBorders/>
            <w:vAlign w:val="center"/>
          </w:tcPr>
          <w:p>
            <w:pPr>
              <w:pStyle w:val="TableContents"/>
              <w:bidi w:val="0"/>
              <w:spacing w:before="0" w:after="283"/>
              <w:jc w:val="left"/>
              <w:rPr/>
            </w:pPr>
            <w:r>
              <w:rPr/>
              <w:t xml:space="preserve">Kun Kaarle Suuri kruunattiin, paavin valtakunta tunnusti virallisesti, että hänen valtakuntansa oli suurin Euroopassa Rooman valtakunnan hajoamisen jälkeen. </w:t>
            </w:r>
          </w:p>
        </w:tc>
      </w:tr>
      <w:tr>
        <w:trPr/>
        <w:tc>
          <w:tcPr>
            <w:tcW w:w="640" w:type="dxa"/>
            <w:tcBorders/>
            <w:vAlign w:val="center"/>
          </w:tcPr>
          <w:p>
            <w:pPr>
              <w:pStyle w:val="TableContents"/>
              <w:bidi w:val="0"/>
              <w:spacing w:before="0" w:after="283"/>
              <w:jc w:val="left"/>
              <w:rPr/>
            </w:pPr>
            <w:r>
              <w:rPr/>
              <w:t xml:space="preserve">800 </w:t>
            </w:r>
          </w:p>
        </w:tc>
        <w:tc>
          <w:tcPr>
            <w:tcW w:w="1170" w:type="dxa"/>
            <w:tcBorders/>
            <w:vAlign w:val="center"/>
          </w:tcPr>
          <w:p>
            <w:pPr>
              <w:pStyle w:val="TableContents"/>
              <w:bidi w:val="0"/>
              <w:spacing w:before="0" w:after="283"/>
              <w:jc w:val="left"/>
              <w:rPr>
                <w:sz w:val="4"/>
                <w:szCs w:val="4"/>
              </w:rPr>
            </w:pPr>
            <w:r>
              <w:rPr>
                <w:sz w:val="4"/>
                <w:szCs w:val="4"/>
              </w:rPr>
            </w:r>
          </w:p>
        </w:tc>
        <w:tc>
          <w:tcPr>
            <w:tcW w:w="4204" w:type="dxa"/>
            <w:tcBorders/>
            <w:vAlign w:val="center"/>
          </w:tcPr>
          <w:p>
            <w:pPr>
              <w:pStyle w:val="TableContents"/>
              <w:bidi w:val="0"/>
              <w:spacing w:before="0" w:after="283"/>
              <w:jc w:val="left"/>
              <w:rPr/>
            </w:pPr>
            <w:r>
              <w:rPr/>
              <w:t xml:space="preserve">Ruuti keksitään (jossain 9. vuosisadan tienoilla). </w:t>
            </w:r>
          </w:p>
        </w:tc>
        <w:tc>
          <w:tcPr>
            <w:tcW w:w="4191"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tapahtuma liitetään yleisesti viikinkiajan alkuun?</w:t>
      </w:r>
    </w:p>
    <w:p>
      <w:pPr>
        <w:pStyle w:val="TextBody"/>
        <w:bidi w:val="0"/>
        <w:jc w:val="left"/>
        <w:rPr>
          <w:b/>
          <w:u w:val="single"/>
          <w:shd w:val="clear" w:fill="FFFF00"/>
        </w:rPr>
      </w:pPr>
      <w:r>
        <w:rPr>
          <w:b/>
          <w:u w:val="single"/>
          <w:shd w:val="clear" w:fill="FFFF00"/>
        </w:rPr>
        <w:t xml:space="preserve">Asiakirjan numero 5222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Federal Reserve System koostuu </w:t>
      </w:r>
      <w:r>
        <w:rPr/>
        <w:t xml:space="preserve">useista kerroksista. Sitä </w:t>
      </w:r>
      <w:r>
        <w:rPr/>
        <w:t xml:space="preserve">hallinnoi </w:t>
      </w:r>
      <w:r>
        <w:rPr>
          <w:color w:val="DCDCDC"/>
        </w:rPr>
        <w:t xml:space="preserve">presidentin nimittämä hallintoneuvosto eli Federal Reserve Board (FRB)</w:t>
      </w:r>
      <w:r>
        <w:rPr/>
        <w:t xml:space="preserve">. </w:t>
      </w:r>
      <w:r>
        <w:rPr>
          <w:color w:val="2F4F4F"/>
        </w:rPr>
        <w:t xml:space="preserve">Kaksitoista alueellista keskuspankkia, </w:t>
      </w:r>
      <w:r>
        <w:rPr/>
        <w:t xml:space="preserve">jotka sijaitsevat eri puolilla maata sijaitsevissa kaupungeissa, valvovat </w:t>
      </w:r>
      <w:r>
        <w:rPr>
          <w:color w:val="556B2F"/>
        </w:rPr>
        <w:t xml:space="preserve">yksityisomistuksessa olevia </w:t>
      </w:r>
      <w:r>
        <w:rPr/>
        <w:t xml:space="preserve">Yhdysvaltain jäsenpankkeja. Kansallisesti perustettujen liikepankkien on omistettava alueensa keskuspankin osakkeita, mikä oikeuttaa ne valitsemaan osan johtokunnan jäsenistä. Rahapolitiikasta päättää liittovaltion avomarkkinakomitea (Federal Open Market Committee, FOMC), joka koostuu kaikista seitsemästä hallintoneuvoston jäsenestä ja kahdestatoista alueellisen pankin pääjohtajasta, mutta vain viisi pankin pääjohtajaa äänestää kerrallaan: New Yorkin keskuspankin pääjohtaja ja neljä muuta, jotka vaihtuvat yhden vuoden toimikauden aikana. Lisäksi on erilaisia neuvoa-antavia neuvostoja. Federal Reserve Systemissä on siis sekä julkisia että yksityisiä osia, ja sen rakennetta pidetään keskuspankkien joukossa ainutlaatuisena. Se on epätavallinen myös siinä mielessä, että Yhdysvaltain valtiovarainministeriö, joka on keskuspankin ulkopuolinen taho, painaa käytettävän valuutan.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valvoo kaikkia liittovaltion keskuspankin eri alojen pääjohtajia...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omistaa liittovaltion keskuspankin jäsenpankit?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valvoo liittovaltion keskuspankkijärjestelmää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valvoo Yhdysvaltain keskuspankkia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se koostuu presidentin nimittämästä hallintoneuvostosta mitä tämä ote kuvaa?</w:t>
      </w:r>
    </w:p>
    <w:p>
      <w:pPr>
        <w:pStyle w:val="TextBody"/>
        <w:bidi w:val="0"/>
        <w:jc w:val="left"/>
        <w:rPr>
          <w:b/>
          <w:shd w:val="clear" w:fill="FFFF00"/>
        </w:rPr>
      </w:pPr>
      <w:r>
        <w:rPr>
          <w:b/>
          <w:shd w:val="clear" w:fill="FFFF00"/>
        </w:rPr>
        <w:t xml:space="preserve">Teksti numero 1</w:t>
      </w:r>
    </w:p>
    <w:p>
      <w:pPr>
        <w:pStyle w:val="TextBody"/>
        <w:numPr>
          <w:ilvl w:val="0"/>
          <w:numId w:val="36"/>
        </w:numPr>
        <w:tabs>
          <w:tab w:val="clear" w:pos="1134"/>
          <w:tab w:val="left" w:leader="none" w:pos="707"/>
        </w:tabs>
        <w:bidi w:val="0"/>
        <w:spacing w:before="0" w:after="0"/>
        <w:ind w:start="707" w:hanging="283"/>
        <w:jc w:val="left"/>
        <w:rPr/>
      </w:pPr>
      <w:r>
        <w:rPr>
          <w:color w:val="A9A9A9"/>
        </w:rPr>
        <w:t xml:space="preserve">Pankkipaniikkiongelman ratkaiseminen </w:t>
      </w:r>
    </w:p>
    <w:p>
      <w:pPr>
        <w:pStyle w:val="TextBody"/>
        <w:numPr>
          <w:ilvl w:val="0"/>
          <w:numId w:val="36"/>
        </w:numPr>
        <w:tabs>
          <w:tab w:val="clear" w:pos="1134"/>
          <w:tab w:val="left" w:leader="none" w:pos="707"/>
        </w:tabs>
        <w:bidi w:val="0"/>
        <w:spacing w:before="0" w:after="0"/>
        <w:ind w:start="707" w:hanging="283"/>
        <w:jc w:val="left"/>
        <w:rPr/>
      </w:pPr>
      <w:r>
        <w:rPr>
          <w:color w:val="DCDCDC"/>
        </w:rPr>
        <w:t xml:space="preserve">toimia </w:t>
      </w:r>
      <w:r>
        <w:rPr/>
        <w:t xml:space="preserve">Yhdysvaltojen</w:t>
      </w:r>
      <w:r>
        <w:rPr>
          <w:color w:val="DCDCDC"/>
        </w:rPr>
        <w:t xml:space="preserve"> keskuspankkina. </w:t>
      </w:r>
    </w:p>
    <w:p>
      <w:pPr>
        <w:pStyle w:val="TextBody"/>
        <w:numPr>
          <w:ilvl w:val="0"/>
          <w:numId w:val="36"/>
        </w:numPr>
        <w:tabs>
          <w:tab w:val="clear" w:pos="1134"/>
          <w:tab w:val="left" w:leader="none" w:pos="707"/>
        </w:tabs>
        <w:bidi w:val="0"/>
        <w:spacing w:before="0" w:after="0"/>
        <w:ind w:start="707" w:hanging="283"/>
        <w:jc w:val="left"/>
        <w:rPr/>
      </w:pPr>
      <w:r>
        <w:rPr>
          <w:color w:val="2F4F4F"/>
        </w:rPr>
        <w:t xml:space="preserve">Pankkien yksityisten etujen ja </w:t>
      </w:r>
      <w:r>
        <w:rPr/>
        <w:t xml:space="preserve">valtion</w:t>
      </w:r>
      <w:r>
        <w:rPr>
          <w:color w:val="2F4F4F"/>
        </w:rPr>
        <w:t xml:space="preserve"> keskitetyn vastuun välisen tasapainon löytäminen. </w:t>
      </w:r>
    </w:p>
    <w:p>
      <w:pPr>
        <w:pStyle w:val="TextBody"/>
        <w:numPr>
          <w:ilvl w:val="1"/>
          <w:numId w:val="36"/>
        </w:numPr>
        <w:tabs>
          <w:tab w:val="clear" w:pos="1134"/>
          <w:tab w:val="left" w:leader="none" w:pos="1414"/>
        </w:tabs>
        <w:bidi w:val="0"/>
        <w:spacing w:before="0" w:after="0"/>
        <w:ind w:start="1414" w:hanging="283"/>
        <w:jc w:val="left"/>
        <w:rPr/>
      </w:pPr>
      <w:r>
        <w:rPr/>
        <w:t xml:space="preserve">valvoa ja säännellä pankkilaitoksia </w:t>
      </w:r>
    </w:p>
    <w:p>
      <w:pPr>
        <w:pStyle w:val="TextBody"/>
        <w:numPr>
          <w:ilvl w:val="1"/>
          <w:numId w:val="36"/>
        </w:numPr>
        <w:tabs>
          <w:tab w:val="clear" w:pos="1134"/>
          <w:tab w:val="left" w:leader="none" w:pos="1414"/>
        </w:tabs>
        <w:bidi w:val="0"/>
        <w:spacing w:before="0" w:after="0"/>
        <w:ind w:start="1414" w:hanging="283"/>
        <w:jc w:val="left"/>
        <w:rPr/>
      </w:pPr>
      <w:r>
        <w:rPr/>
        <w:t xml:space="preserve">Kuluttajien luotto-oikeuksien suojaaminen </w:t>
      </w:r>
    </w:p>
    <w:p>
      <w:pPr>
        <w:pStyle w:val="TextBody"/>
        <w:numPr>
          <w:ilvl w:val="0"/>
          <w:numId w:val="36"/>
        </w:numPr>
        <w:tabs>
          <w:tab w:val="clear" w:pos="1134"/>
          <w:tab w:val="left" w:leader="none" w:pos="707"/>
        </w:tabs>
        <w:bidi w:val="0"/>
        <w:spacing w:before="0" w:after="0"/>
        <w:ind w:start="707" w:hanging="283"/>
        <w:jc w:val="left"/>
        <w:rPr/>
      </w:pPr>
      <w:r>
        <w:rPr>
          <w:color w:val="556B2F"/>
        </w:rPr>
        <w:t xml:space="preserve">Kansallisen rahan tarjonnan ohjaaminen rahapolitiikan avulla</w:t>
      </w:r>
      <w:r>
        <w:rPr/>
        <w:t xml:space="preserve">, jotta saavutetaan seuraavat, joskus ristiriitaiset tavoitteet </w:t>
      </w:r>
    </w:p>
    <w:p>
      <w:pPr>
        <w:pStyle w:val="TextBody"/>
        <w:numPr>
          <w:ilvl w:val="1"/>
          <w:numId w:val="36"/>
        </w:numPr>
        <w:tabs>
          <w:tab w:val="clear" w:pos="1134"/>
          <w:tab w:val="left" w:leader="none" w:pos="1414"/>
        </w:tabs>
        <w:bidi w:val="0"/>
        <w:spacing w:before="0" w:after="0"/>
        <w:ind w:start="1414" w:hanging="283"/>
        <w:jc w:val="left"/>
        <w:rPr/>
      </w:pPr>
      <w:r>
        <w:rPr/>
        <w:t xml:space="preserve">enimmäistyöllisyys </w:t>
      </w:r>
    </w:p>
    <w:p>
      <w:pPr>
        <w:pStyle w:val="TextBody"/>
        <w:numPr>
          <w:ilvl w:val="1"/>
          <w:numId w:val="36"/>
        </w:numPr>
        <w:tabs>
          <w:tab w:val="clear" w:pos="1134"/>
          <w:tab w:val="left" w:leader="none" w:pos="1414"/>
        </w:tabs>
        <w:bidi w:val="0"/>
        <w:spacing w:before="0" w:after="0"/>
        <w:ind w:start="1414" w:hanging="283"/>
        <w:jc w:val="left"/>
        <w:rPr/>
      </w:pPr>
      <w:r>
        <w:rPr/>
        <w:t xml:space="preserve">vakaat hinnat, mukaan lukien inflaation tai deflaation estäminen. </w:t>
      </w:r>
    </w:p>
    <w:p>
      <w:pPr>
        <w:pStyle w:val="TextBody"/>
        <w:numPr>
          <w:ilvl w:val="1"/>
          <w:numId w:val="36"/>
        </w:numPr>
        <w:tabs>
          <w:tab w:val="clear" w:pos="1134"/>
          <w:tab w:val="left" w:leader="none" w:pos="1414"/>
        </w:tabs>
        <w:bidi w:val="0"/>
        <w:spacing w:before="0" w:after="0"/>
        <w:ind w:start="1414" w:hanging="283"/>
        <w:jc w:val="left"/>
        <w:rPr/>
      </w:pPr>
      <w:r>
        <w:rPr/>
        <w:t xml:space="preserve">maltilliset pitkät korot </w:t>
      </w:r>
    </w:p>
    <w:p>
      <w:pPr>
        <w:pStyle w:val="TextBody"/>
        <w:numPr>
          <w:ilvl w:val="0"/>
          <w:numId w:val="36"/>
        </w:numPr>
        <w:tabs>
          <w:tab w:val="clear" w:pos="1134"/>
          <w:tab w:val="left" w:leader="none" w:pos="707"/>
        </w:tabs>
        <w:bidi w:val="0"/>
        <w:spacing w:before="0" w:after="0"/>
        <w:ind w:start="707" w:hanging="283"/>
        <w:jc w:val="left"/>
        <w:rPr/>
      </w:pPr>
      <w:r>
        <w:rPr>
          <w:color w:val="6B8E23"/>
        </w:rPr>
        <w:t xml:space="preserve">Rahoitusjärjestelmän vakauden ylläpitäminen ja </w:t>
      </w:r>
      <w:r>
        <w:rPr/>
        <w:t xml:space="preserve">rahoitusmarkkinoiden</w:t>
      </w:r>
      <w:r>
        <w:rPr>
          <w:color w:val="6B8E23"/>
        </w:rPr>
        <w:t xml:space="preserve"> järjestelmäriskien hillitseminen. </w:t>
      </w:r>
    </w:p>
    <w:p>
      <w:pPr>
        <w:pStyle w:val="TextBody"/>
        <w:numPr>
          <w:ilvl w:val="0"/>
          <w:numId w:val="36"/>
        </w:numPr>
        <w:tabs>
          <w:tab w:val="clear" w:pos="1134"/>
          <w:tab w:val="left" w:leader="none" w:pos="707"/>
        </w:tabs>
        <w:bidi w:val="0"/>
        <w:spacing w:before="0" w:after="0"/>
        <w:ind w:start="707" w:hanging="283"/>
        <w:jc w:val="left"/>
        <w:rPr/>
      </w:pPr>
      <w:r>
        <w:rPr>
          <w:color w:val="A0522D"/>
        </w:rPr>
        <w:t xml:space="preserve">tarjota rahoituspalveluja talletuslaitoksille, Yhdysvaltain hallitukselle ja ulkomaisille virallisille laitoksille, mukaan lukien merkittävä rooli maan </w:t>
      </w:r>
      <w:r>
        <w:rPr/>
        <w:t xml:space="preserve">maksujärjestelmän</w:t>
      </w:r>
      <w:r>
        <w:rPr>
          <w:color w:val="A0522D"/>
        </w:rPr>
        <w:t xml:space="preserve"> toiminnassa. </w:t>
      </w:r>
    </w:p>
    <w:p>
      <w:pPr>
        <w:pStyle w:val="TextBody"/>
        <w:numPr>
          <w:ilvl w:val="1"/>
          <w:numId w:val="36"/>
        </w:numPr>
        <w:tabs>
          <w:tab w:val="clear" w:pos="1134"/>
          <w:tab w:val="left" w:leader="none" w:pos="1414"/>
        </w:tabs>
        <w:bidi w:val="0"/>
        <w:spacing w:before="0" w:after="0"/>
        <w:ind w:start="1414" w:hanging="283"/>
        <w:jc w:val="left"/>
        <w:rPr/>
      </w:pPr>
      <w:r>
        <w:rPr/>
        <w:t xml:space="preserve">Maksujen vaihdon helpottaminen alueiden välillä </w:t>
      </w:r>
    </w:p>
    <w:p>
      <w:pPr>
        <w:pStyle w:val="TextBody"/>
        <w:numPr>
          <w:ilvl w:val="1"/>
          <w:numId w:val="36"/>
        </w:numPr>
        <w:tabs>
          <w:tab w:val="clear" w:pos="1134"/>
          <w:tab w:val="left" w:leader="none" w:pos="1414"/>
        </w:tabs>
        <w:bidi w:val="0"/>
        <w:spacing w:before="0" w:after="0"/>
        <w:ind w:start="1414" w:hanging="283"/>
        <w:jc w:val="left"/>
        <w:rPr/>
      </w:pPr>
      <w:r>
        <w:rPr/>
        <w:t xml:space="preserve">Paikallisiin likviditeettitarpeisiin vastaaminen </w:t>
      </w:r>
    </w:p>
    <w:p>
      <w:pPr>
        <w:pStyle w:val="TextBody"/>
        <w:numPr>
          <w:ilvl w:val="0"/>
          <w:numId w:val="36"/>
        </w:numPr>
        <w:tabs>
          <w:tab w:val="clear" w:pos="1134"/>
          <w:tab w:val="left" w:leader="none" w:pos="707"/>
        </w:tabs>
        <w:bidi w:val="0"/>
        <w:ind w:start="707" w:hanging="283"/>
        <w:jc w:val="left"/>
        <w:rPr/>
      </w:pPr>
      <w:r>
        <w:rPr>
          <w:color w:val="228B22"/>
        </w:rPr>
        <w:t xml:space="preserve">Vahvistetaan Yhdysvaltojen asemaa </w:t>
      </w:r>
      <w:r>
        <w:rPr/>
        <w:t xml:space="preserve">maailmantaloudessa.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2. Mitkä ovat liittovaltion keskuspankkijärjestelmän tärkeimmät tehtävät?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Federal Reserve System koostuu useista kerroksista. Sitä </w:t>
      </w:r>
      <w:r>
        <w:rPr/>
        <w:t xml:space="preserve">hallinnoi presidentin nimittämä </w:t>
      </w:r>
      <w:r>
        <w:rPr>
          <w:color w:val="A9A9A9"/>
        </w:rPr>
        <w:t xml:space="preserve">hallintoneuvosto </w:t>
      </w:r>
      <w:r>
        <w:rPr>
          <w:color w:val="DCDCDC"/>
        </w:rPr>
        <w:t xml:space="preserve">eli Federal Reserve Board (FRB)</w:t>
      </w:r>
      <w:r>
        <w:rPr/>
        <w:t xml:space="preserve">. </w:t>
      </w:r>
      <w:r>
        <w:rPr>
          <w:color w:val="2F4F4F"/>
        </w:rPr>
        <w:t xml:space="preserve">Kaksitoista alueellista keskuspankkia, </w:t>
      </w:r>
      <w:r>
        <w:rPr/>
        <w:t xml:space="preserve">jotka sijaitsevat eri puolilla maata sijaitsevissa kaupungeissa, sääntelevät ja valvovat yksityisomistuksessa olevia liikepankkeja. </w:t>
      </w:r>
      <w:r>
        <w:rPr>
          <w:color w:val="6B8E23"/>
        </w:rPr>
        <w:t xml:space="preserve">Yhdysvaltain keskuspankin avomarkkinakomitea </w:t>
      </w:r>
      <w:r>
        <w:rPr>
          <w:color w:val="A0522D"/>
        </w:rPr>
        <w:t xml:space="preserve">(</w:t>
      </w:r>
      <w:r>
        <w:rPr>
          <w:color w:val="6B8E23"/>
        </w:rPr>
        <w:t xml:space="preserve">Federal Open Market Committee</w:t>
      </w:r>
      <w:r>
        <w:rPr>
          <w:color w:val="A0522D"/>
        </w:rPr>
        <w:t xml:space="preserve">, FOMC</w:t>
      </w:r>
      <w:r>
        <w:rPr/>
        <w:t xml:space="preserve">) </w:t>
      </w:r>
      <w:r>
        <w:rPr/>
        <w:t xml:space="preserve">päättää rahapolitiikasta. Se koostuu kaikista seitsemästä hallintoneuvoston jäsenestä ja kahdestatoista alueellisen keskuspankin pääjohtajasta, mutta vain viisi pankin pääjohtajaa äänestää kerrallaan (New Yorkin keskuspankin pääjohtaja ja neljä muuta pääjohtajaa, jotka vuorottelevat yhden vuoden pituisen äänestysajan aikana). Lisäksi on erilaisia neuvoa-antavia toimikuntia. Federal Reserve Systemillä on siis sekä julkisia että yksityisiä osia, ja sen rakenne on keskuspankkien joukossa ainutlaatuinen, ja se on epätavallinen myös siinä mielessä, että Yhdysvaltain valtiovarainministeriö, joka on keskuspankin ulkopuolinen yksikkö, painaa käytettävän valuutan.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liittovaltion varantojärjestelmän kolme osaa ovat hallintoneuvosto reservipankit ja keskuspankit.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valvoo kaikkia liittovaltion keskuspankkeja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liittovaltion keskuspankkijärjestelmään kuuluvaa pankkia kutsutaan pankiksi, joka on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Liittovaltion keskuspankkijärjestelmän kolme osaa ovat seuraavat</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Federal Reserve System </w:t>
      </w:r>
      <w:r>
        <w:rPr>
          <w:color w:val="DCDCDC"/>
        </w:rPr>
        <w:t xml:space="preserve">(tunnetaan myös nimellä </w:t>
      </w:r>
      <w:r>
        <w:rPr>
          <w:color w:val="2F4F4F"/>
        </w:rPr>
        <w:t xml:space="preserve">Federal Reserve </w:t>
      </w:r>
      <w:r>
        <w:rPr>
          <w:color w:val="DCDCDC"/>
        </w:rPr>
        <w:t xml:space="preserve">tai yksinkertaisesti </w:t>
      </w:r>
      <w:r>
        <w:rPr>
          <w:color w:val="556B2F"/>
        </w:rPr>
        <w:t xml:space="preserve">Fed</w:t>
      </w:r>
      <w:r>
        <w:rPr>
          <w:color w:val="DCDCDC"/>
        </w:rPr>
        <w:t xml:space="preserve">) on Yhdysvaltojen keskuspankkijärjestelmä. Se perustettiin 23. joulukuuta 1913, kun Federal Reserve Act annettiin sen jälkeen, kun useat finanssipaniikit (erityisesti vuoden 1907 paniikki) johtivat siihen, että </w:t>
      </w:r>
      <w:r>
        <w:rPr>
          <w:color w:val="6B8E23"/>
        </w:rPr>
        <w:t xml:space="preserve">rahajärjestelmää </w:t>
      </w:r>
      <w:r>
        <w:rPr>
          <w:color w:val="DCDCDC"/>
        </w:rPr>
        <w:t xml:space="preserve">haluttiin </w:t>
      </w:r>
      <w:r>
        <w:rPr>
          <w:color w:val="6B8E23"/>
        </w:rPr>
        <w:t xml:space="preserve">valvoa keskitetysti finanssikriisien lieventämiseksi</w:t>
      </w:r>
      <w:r>
        <w:rPr/>
        <w:t xml:space="preserve">. Vuosien mittaan tapahtumat, kuten 1930-luvun suuri lama ja 2000-luvun suuri lama, ovat johtaneet Federal Reserve Systemin tehtävien ja vastuualueiden laajentamiseen.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liittovaltion keskuspankki perustettiin vuonna 1913, sen tärkein poliittinen tavoite oli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valtion virasto vastaa rahan tarjonnan hallinnoinnista Yhdysvalloissa?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Yhdysvaltojen keskuspankki tunnetaan myös nimellä "Federal Reserve Bank of the United States".</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Yhdysvaltojen nykyinen keskuspankki on -</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mikä on liittovaltion keskuspankin rooli ja tehtävä?</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mikä oli liittovaltion keskuspankkilain ensisijainen tarkoitus?</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Federal Reserve System </w:t>
      </w:r>
    </w:p>
    <w:tbl>
      <w:tblPr>
        <w:tblW w:w="7097" w:type="dxa"/>
        <w:jc w:val="left"/>
        <w:tblInd w:w="0" w:type="dxa"/>
        <w:tblLayout w:type="fixed"/>
        <w:tblCellMar>
          <w:top w:w="28" w:type="dxa"/>
          <w:left w:w="28" w:type="dxa"/>
          <w:bottom w:w="28" w:type="dxa"/>
          <w:right w:w="28" w:type="dxa"/>
        </w:tblCellMar>
      </w:tblPr>
      <w:tblGrid>
        <w:gridCol w:w="3526"/>
        <w:gridCol w:w="3571"/>
      </w:tblGrid>
      <w:tr>
        <w:trPr/>
        <w:tc>
          <w:tcPr>
            <w:tcW w:w="3526" w:type="dxa"/>
            <w:tcBorders/>
            <w:vAlign w:val="center"/>
          </w:tcPr>
          <w:p>
            <w:pPr>
              <w:pStyle w:val="TableContents"/>
              <w:bidi w:val="0"/>
              <w:spacing w:before="0" w:after="283"/>
              <w:jc w:val="left"/>
              <w:rPr/>
            </w:pPr>
            <w:r>
              <w:rPr/>
              <w:t xml:space="preserve">Federal Reserve Systemin sinetti </w:t>
            </w:r>
          </w:p>
        </w:tc>
        <w:tc>
          <w:tcPr>
            <w:tcW w:w="3571" w:type="dxa"/>
            <w:tcBorders/>
            <w:vAlign w:val="center"/>
          </w:tcPr>
          <w:p>
            <w:pPr>
              <w:pStyle w:val="TableContents"/>
              <w:bidi w:val="0"/>
              <w:spacing w:before="0" w:after="283"/>
              <w:jc w:val="left"/>
              <w:rPr/>
            </w:pPr>
            <w:r>
              <w:rPr/>
              <w:t xml:space="preserve">Federal Reserve Systemin lippu </w:t>
            </w:r>
          </w:p>
        </w:tc>
      </w:tr>
    </w:tbl>
    <w:p>
      <w:pPr>
        <w:pStyle w:val="TextBody"/>
        <w:bidi w:val="0"/>
        <w:spacing w:before="0" w:after="283"/>
        <w:jc w:val="left"/>
        <w:rPr/>
      </w:pPr>
      <w:r>
        <w:rPr/>
        <w:t xml:space="preserve">Pääkonttori </w:t>
      </w:r>
      <w:r>
        <w:rPr>
          <w:color w:val="A9A9A9"/>
        </w:rPr>
        <w:t xml:space="preserve">Eccles Building, Washington, D.C. </w:t>
      </w:r>
      <w:r>
        <w:rPr/>
        <w:t xml:space="preserve">, Yhdysvallat Perustettu 23. joulukuuta 1913 (104 vuotta sitten) (1913-12-23) (1913-12-23) Puheenjohtaja Jerome Powell Yhdysvaltain keskuspankki Valuutta Yhdysvaltain dollari USD (ISO 4217) Varantovaatimukset 0-10 % Pankkikorko 2,25 % Korkotavoite 1,50-1,75 % Varantojen korko 1,75 % Ylijäämävarannoista maksettava korko? Kyllä Verkkosivusto Virallinen verkkosivusto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yhdysvaltojen keskuspankki?</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Liittovaltion hallitus vahvistaa hallituksen seitsemän pääjohtajan palkat. Liittovaltio saa kaikki järjestelmän vuotuiset voitot sen jälkeen, kun jäsenpankkien pääomasijoituksista on maksettu lakisääteinen 6 prosentin osinko ja tiliylijäämä on säilytetty. Vuonna 2015 Federal Reserve teki 100,2 miljardin dollarin voiton ja siirsi 97,7 miljardia dollaria Yhdysvaltain valtiovarainministeriölle. Vaikka Federal Reserve System on Yhdysvaltain hallituksen väline, se pitää itseään "</w:t>
      </w:r>
      <w:r>
        <w:rPr>
          <w:color w:val="A9A9A9"/>
        </w:rPr>
        <w:t xml:space="preserve">itsenäisenä keskuspankkina</w:t>
      </w:r>
      <w:r>
        <w:rPr/>
        <w:t xml:space="preserve">, koska sen rahapoliittisia päätöksiä ei tarvitse hyväksyä presidentin tai kenenkään muun toimeenpano- tai lainsäädäntövallan käyttäjän, se ei saa rahoitusta kongressin myöntämistä määrärahoista, ja hallintoneuvoston jäsenten toimikausi ulottuu useiden presidentin ja kongressin toimikausien ajalle".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tyyppinen virasto on Federal Reserve Board</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Federal Reserve System (tunnetaan myös nimellä Federal Reserve tai yksinkertaisesti Fed) on Yhdysvaltojen </w:t>
      </w:r>
      <w:r>
        <w:rPr>
          <w:color w:val="A9A9A9"/>
        </w:rPr>
        <w:t xml:space="preserve">keskuspankkijärjestelmä</w:t>
      </w:r>
      <w:r>
        <w:rPr/>
        <w:t xml:space="preserve">. Se perustettiin 23. joulukuuta 1913, kun Federal Reserve Act -laki annettiin sen jälkeen, kun useat rahoituspaniikit (erityisesti vuoden 1907 paniikki) johtivat siihen, että rahajärjestelmää haluttiin valvoa keskitetysti rahoituskriisien lievittämiseksi. Vuosien mittaan tapahtumat, kuten 1930-luvun suuri lama ja 2000-luvun suuri lama, ovat johtaneet Federal Reserve Systemin tehtävien ja vastuualueiden laajentamiseen.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liittovaltion keskuspankki on esimerkki (n)</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Vaikka </w:t>
      </w:r>
      <w:r>
        <w:rPr/>
        <w:t xml:space="preserve">Federal Reserve System on Yhdysvaltain </w:t>
      </w:r>
      <w:r>
        <w:rPr>
          <w:color w:val="DCDCDC"/>
        </w:rPr>
        <w:t xml:space="preserve">hallituksen </w:t>
      </w:r>
      <w:r>
        <w:rPr>
          <w:color w:val="A9A9A9"/>
        </w:rPr>
        <w:t xml:space="preserve">väline</w:t>
      </w:r>
      <w:r>
        <w:rPr/>
        <w:t xml:space="preserve">, se pitää itseään "itsenäisenä keskuspankkina, koska sen rahapoliittisia päätöksiä ei tarvitse hyväksyttää presidentin tai kenenkään muun toimeenpano- tai lainsäädäntövallan käyttäjän toimesta, se ei saa rahoitusta kongressin myöntämistä määrärahoista, ja hallintoneuvoston jäsenten toimikausi ulottuu useiden presidentin ja kongressin toimikausien välille." Liittovaltion hallitus määrää hallintoneuvoston seitsemän pääjohtajan palkat. </w:t>
      </w:r>
      <w:r>
        <w:rPr>
          <w:color w:val="2F4F4F"/>
        </w:rPr>
        <w:t xml:space="preserve">Liittovaltio </w:t>
      </w:r>
      <w:r>
        <w:rPr/>
        <w:t xml:space="preserve">saa kaikki järjestelmän vuotuiset voitot sen jälkeen, kun jäsenpankkien pääomasijoituksista on maksettu lakisääteinen 6 prosentin osinko ja tiliylijäämä on säilytetty. Vuonna 2015 Federal Reserve teki 100,2 miljardin dollarin voiton ja siirsi 97,7 miljardia dollaria Yhdysvaltain valtiovarainministeriölle.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Yhdysvaltojen keskuspankin (Federal Reserve of the United States)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jotka omistavat Yhdysvaltain keskuspankin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minne menevät liittovaltion keskuspankkijärjestelmän voitot</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Federal Reserve System (tunnetaan myös nimellä </w:t>
      </w:r>
      <w:r>
        <w:rPr>
          <w:color w:val="A9A9A9"/>
        </w:rPr>
        <w:t xml:space="preserve">Federal Reserve </w:t>
      </w:r>
      <w:r>
        <w:rPr/>
        <w:t xml:space="preserve">tai yksinkertaisesti </w:t>
      </w:r>
      <w:r>
        <w:rPr>
          <w:color w:val="DCDCDC"/>
        </w:rPr>
        <w:t xml:space="preserve">Fed</w:t>
      </w:r>
      <w:r>
        <w:rPr/>
        <w:t xml:space="preserve">) on </w:t>
      </w:r>
      <w:r>
        <w:rPr>
          <w:color w:val="2F4F4F"/>
        </w:rPr>
        <w:t xml:space="preserve">Amerikan yhdysvaltojen </w:t>
      </w:r>
      <w:r>
        <w:rPr/>
        <w:t xml:space="preserve">keskuspankkijärjestelmä</w:t>
      </w:r>
      <w:r>
        <w:rPr/>
        <w:t xml:space="preserve">. </w:t>
      </w:r>
      <w:r>
        <w:rPr/>
        <w:t xml:space="preserve">Se perustettiin 23. joulukuuta 1913, kun Federal Reserve Act annettiin sen jälkeen, kun useat rahoituspaniikit (erityisesti vuoden 1907 paniikki) johtivat siihen, että </w:t>
      </w:r>
      <w:r>
        <w:rPr>
          <w:color w:val="556B2F"/>
        </w:rPr>
        <w:t xml:space="preserve">rahajärjestelmää </w:t>
      </w:r>
      <w:r>
        <w:rPr/>
        <w:t xml:space="preserve">haluttiin </w:t>
      </w:r>
      <w:r>
        <w:rPr>
          <w:color w:val="556B2F"/>
        </w:rPr>
        <w:t xml:space="preserve">valvoa keskitetysti </w:t>
      </w:r>
      <w:r>
        <w:rPr>
          <w:color w:val="6B8E23"/>
        </w:rPr>
        <w:t xml:space="preserve">rahoituskriisien lieventämiseksi. </w:t>
      </w:r>
      <w:r>
        <w:rPr/>
        <w:t xml:space="preserve">Vuosien mittaan tapahtumat, kuten 1930-luvun suuri lama ja 2000-luvun suuri lama, ovat johtaneet Federal Reserve Systemin tehtävien ja vastuualueiden laajentamiseen.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omistuksessa ovat liittovaltion keskuspankit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oli liittovaltion keskuspankin perustamisen tarkoitus?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toinen nimi liittovaltion varantojärjestelmälle</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Liittovaltion varantojärjestelmän perustaminen oli pyrkimys</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color w:val="A9A9A9"/>
        </w:rPr>
        <w:t xml:space="preserve">Yhdysvaltain kongressi </w:t>
      </w:r>
      <w:r>
        <w:rPr/>
        <w:t xml:space="preserve">asetti keskuspankkilaissa kolme keskeistä rahapolitiikan tavoitetta: </w:t>
      </w:r>
      <w:r>
        <w:rPr>
          <w:color w:val="DCDCDC"/>
        </w:rPr>
        <w:t xml:space="preserve">työllisyyden maksimointi</w:t>
      </w:r>
      <w:r>
        <w:rPr/>
        <w:t xml:space="preserve">, </w:t>
      </w:r>
      <w:r>
        <w:rPr>
          <w:color w:val="2F4F4F"/>
        </w:rPr>
        <w:t xml:space="preserve">hintojen vakauttaminen </w:t>
      </w:r>
      <w:r>
        <w:rPr/>
        <w:t xml:space="preserve">ja </w:t>
      </w:r>
      <w:r>
        <w:rPr>
          <w:color w:val="556B2F"/>
        </w:rPr>
        <w:t xml:space="preserve">pitkien korkojen maltillinen säätely. </w:t>
      </w:r>
      <w:r>
        <w:rPr/>
        <w:t xml:space="preserve">Kahteen ensimmäiseen tavoitteeseen viitataan joskus nimellä Federal Reserven kaksoistehtävä. Sen tehtävät ovat laajentuneet vuosien varrella, ja nykyisin niihin kuuluvat myös pankkien valvonta ja sääntely, rahoitusjärjestelmän vakauden ylläpitäminen sekä rahoituspalvelujen tarjoaminen talletuslaitoksille, Yhdysvaltain hallitukselle ja ulkomaisille virallisille laitoksille. Fed tekee taloutta koskevaa tutkimusta ja tarjoaa lukuisia julkaisuja, kuten Beige Book ja FRED-tietokanta.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liittovaltion keskuspankki saa toimivaltansa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6. Mitkä ovat liittovaltion keskuspankkijärjestelmän kolme vastuualuetta?</w:t>
      </w:r>
    </w:p>
    <w:p>
      <w:pPr>
        <w:pStyle w:val="TextBody"/>
        <w:bidi w:val="0"/>
        <w:jc w:val="left"/>
        <w:rPr>
          <w:b/>
          <w:u w:val="single"/>
          <w:shd w:val="clear" w:fill="FFFF00"/>
        </w:rPr>
      </w:pPr>
      <w:r>
        <w:rPr>
          <w:b/>
          <w:u w:val="single"/>
          <w:shd w:val="clear" w:fill="FFFF00"/>
        </w:rPr>
        <w:t xml:space="preserve">Asiakirjan numero 5223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Metrijärjestelmä </w:t>
      </w:r>
      <w:r>
        <w:rPr/>
        <w:t xml:space="preserve">tuli pakolliseksi </w:t>
      </w:r>
      <w:r>
        <w:rPr>
          <w:color w:val="DCDCDC"/>
        </w:rPr>
        <w:t xml:space="preserve">1. tammikuuta 1872 </w:t>
      </w:r>
      <w:r>
        <w:rPr/>
        <w:t xml:space="preserve">Saksassa ja 1. tammikuuta 1876 Itävallassa.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Saksassa alettiin käyttää metrijärjestelmää?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mittayksikköä käytetään Saksassa?</w:t>
      </w:r>
    </w:p>
    <w:p>
      <w:pPr>
        <w:pStyle w:val="TextBody"/>
        <w:bidi w:val="0"/>
        <w:jc w:val="left"/>
        <w:rPr>
          <w:b/>
          <w:u w:val="single"/>
          <w:shd w:val="clear" w:fill="FFFF00"/>
        </w:rPr>
      </w:pPr>
      <w:r>
        <w:rPr>
          <w:b/>
          <w:u w:val="single"/>
          <w:shd w:val="clear" w:fill="FFFF00"/>
        </w:rPr>
        <w:t xml:space="preserve">Asiakirjan numero 5224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Yhdysvaltojen talous New York City, Yhdysvaltojen talouskeskus New York City on Yhdysvaltojen talouskeskus. </w:t>
      </w:r>
    </w:p>
    <w:tbl>
      <w:tblPr>
        <w:tblW w:w="10205" w:type="dxa"/>
        <w:jc w:val="left"/>
        <w:tblInd w:w="0" w:type="dxa"/>
        <w:tblLayout w:type="fixed"/>
        <w:tblCellMar>
          <w:top w:w="28" w:type="dxa"/>
          <w:left w:w="28" w:type="dxa"/>
          <w:bottom w:w="28" w:type="dxa"/>
          <w:right w:w="28" w:type="dxa"/>
        </w:tblCellMar>
      </w:tblPr>
      <w:tblGrid>
        <w:gridCol w:w="2814"/>
        <w:gridCol w:w="7391"/>
      </w:tblGrid>
      <w:tr>
        <w:trPr/>
        <w:tc>
          <w:tcPr>
            <w:tcW w:w="2814" w:type="dxa"/>
            <w:tcBorders/>
            <w:vAlign w:val="center"/>
          </w:tcPr>
          <w:p>
            <w:pPr>
              <w:pStyle w:val="TableHeading"/>
              <w:suppressLineNumbers/>
              <w:bidi w:val="0"/>
              <w:spacing w:before="0" w:after="283"/>
              <w:jc w:val="center"/>
              <w:rPr/>
            </w:pPr>
            <w:r>
              <w:rPr/>
              <w:t xml:space="preserve">Valuutta </w:t>
            </w:r>
          </w:p>
        </w:tc>
        <w:tc>
          <w:tcPr>
            <w:tcW w:w="7391" w:type="dxa"/>
            <w:tcBorders/>
            <w:vAlign w:val="center"/>
          </w:tcPr>
          <w:p>
            <w:pPr>
              <w:pStyle w:val="TableContents"/>
              <w:bidi w:val="0"/>
              <w:spacing w:before="0" w:after="283"/>
              <w:jc w:val="left"/>
              <w:rPr/>
            </w:pPr>
            <w:r>
              <w:rPr/>
              <w:t xml:space="preserve">Yhdysvaltain dollari (USD) = 1 dollari Dollari-indeksi </w:t>
            </w:r>
          </w:p>
        </w:tc>
      </w:tr>
      <w:tr>
        <w:trPr/>
        <w:tc>
          <w:tcPr>
            <w:tcW w:w="2814" w:type="dxa"/>
            <w:tcBorders/>
            <w:vAlign w:val="center"/>
          </w:tcPr>
          <w:p>
            <w:pPr>
              <w:pStyle w:val="TableHeading"/>
              <w:suppressLineNumbers/>
              <w:bidi w:val="0"/>
              <w:spacing w:before="0" w:after="283"/>
              <w:jc w:val="center"/>
              <w:rPr/>
            </w:pPr>
            <w:r>
              <w:rPr/>
              <w:t xml:space="preserve">Verovuosi </w:t>
            </w:r>
          </w:p>
        </w:tc>
        <w:tc>
          <w:tcPr>
            <w:tcW w:w="7391" w:type="dxa"/>
            <w:tcBorders/>
            <w:vAlign w:val="center"/>
          </w:tcPr>
          <w:p>
            <w:pPr>
              <w:pStyle w:val="TableContents"/>
              <w:bidi w:val="0"/>
              <w:spacing w:before="0" w:after="283"/>
              <w:jc w:val="left"/>
              <w:rPr/>
            </w:pPr>
            <w:r>
              <w:rPr/>
              <w:t xml:space="preserve">1. lokakuuta 2017 -- 30. syyskuuta 2018 </w:t>
            </w:r>
          </w:p>
        </w:tc>
      </w:tr>
      <w:tr>
        <w:trPr/>
        <w:tc>
          <w:tcPr>
            <w:tcW w:w="2814" w:type="dxa"/>
            <w:tcBorders/>
            <w:vAlign w:val="center"/>
          </w:tcPr>
          <w:p>
            <w:pPr>
              <w:pStyle w:val="TableHeading"/>
              <w:suppressLineNumbers/>
              <w:bidi w:val="0"/>
              <w:spacing w:before="0" w:after="283"/>
              <w:jc w:val="center"/>
              <w:rPr/>
            </w:pPr>
            <w:r>
              <w:rPr/>
              <w:t xml:space="preserve">Ammattialajärjestöt </w:t>
            </w:r>
          </w:p>
        </w:tc>
        <w:tc>
          <w:tcPr>
            <w:tcW w:w="7391" w:type="dxa"/>
            <w:tcBorders/>
            <w:vAlign w:val="center"/>
          </w:tcPr>
          <w:p>
            <w:pPr>
              <w:pStyle w:val="TableContents"/>
              <w:bidi w:val="0"/>
              <w:spacing w:before="0" w:after="283"/>
              <w:jc w:val="left"/>
              <w:rPr/>
            </w:pPr>
            <w:r>
              <w:rPr/>
              <w:t xml:space="preserve">WTO, OECD ja muut Tilastot </w:t>
            </w:r>
          </w:p>
        </w:tc>
      </w:tr>
      <w:tr>
        <w:trPr/>
        <w:tc>
          <w:tcPr>
            <w:tcW w:w="2814" w:type="dxa"/>
            <w:tcBorders/>
            <w:vAlign w:val="center"/>
          </w:tcPr>
          <w:p>
            <w:pPr>
              <w:pStyle w:val="TableHeading"/>
              <w:suppressLineNumbers/>
              <w:bidi w:val="0"/>
              <w:spacing w:before="0" w:after="283"/>
              <w:jc w:val="center"/>
              <w:rPr/>
            </w:pPr>
            <w:r>
              <w:rPr/>
              <w:t xml:space="preserve">BKT </w:t>
            </w:r>
          </w:p>
        </w:tc>
        <w:tc>
          <w:tcPr>
            <w:tcW w:w="7391" w:type="dxa"/>
            <w:tcBorders/>
            <w:vAlign w:val="center"/>
          </w:tcPr>
          <w:p>
            <w:pPr>
              <w:pStyle w:val="TableContents"/>
              <w:bidi w:val="0"/>
              <w:spacing w:before="0" w:after="283"/>
              <w:jc w:val="left"/>
              <w:rPr/>
            </w:pPr>
            <w:r>
              <w:rPr/>
              <w:t xml:space="preserve">20,66 biljoonaa dollaria (Q3 2018) </w:t>
            </w:r>
          </w:p>
        </w:tc>
      </w:tr>
      <w:tr>
        <w:trPr/>
        <w:tc>
          <w:tcPr>
            <w:tcW w:w="2814" w:type="dxa"/>
            <w:tcBorders/>
            <w:vAlign w:val="center"/>
          </w:tcPr>
          <w:p>
            <w:pPr>
              <w:pStyle w:val="TableHeading"/>
              <w:suppressLineNumbers/>
              <w:bidi w:val="0"/>
              <w:spacing w:before="0" w:after="283"/>
              <w:jc w:val="center"/>
              <w:rPr/>
            </w:pPr>
            <w:r>
              <w:rPr/>
              <w:t xml:space="preserve">Bruttokansantuotejärjestys </w:t>
            </w:r>
          </w:p>
        </w:tc>
        <w:tc>
          <w:tcPr>
            <w:tcW w:w="7391" w:type="dxa"/>
            <w:tcBorders/>
            <w:vAlign w:val="center"/>
          </w:tcPr>
          <w:p>
            <w:pPr>
              <w:pStyle w:val="TableContents"/>
              <w:numPr>
                <w:ilvl w:val="0"/>
                <w:numId w:val="37"/>
              </w:numPr>
              <w:tabs>
                <w:tab w:val="clear" w:pos="1134"/>
                <w:tab w:val="left" w:leader="none" w:pos="707"/>
              </w:tabs>
              <w:bidi w:val="0"/>
              <w:spacing w:before="0" w:after="0"/>
              <w:ind w:start="707" w:hanging="283"/>
              <w:jc w:val="left"/>
              <w:rPr/>
            </w:pPr>
            <w:r>
              <w:rPr/>
              <w:t xml:space="preserve">1. (nimellinen) </w:t>
            </w:r>
          </w:p>
          <w:p>
            <w:pPr>
              <w:pStyle w:val="TableContents"/>
              <w:numPr>
                <w:ilvl w:val="0"/>
                <w:numId w:val="37"/>
              </w:numPr>
              <w:tabs>
                <w:tab w:val="clear" w:pos="1134"/>
                <w:tab w:val="left" w:leader="none" w:pos="707"/>
              </w:tabs>
              <w:bidi w:val="0"/>
              <w:spacing w:before="0" w:after="283"/>
              <w:ind w:start="707" w:hanging="283"/>
              <w:jc w:val="left"/>
              <w:rPr/>
            </w:pPr>
            <w:r>
              <w:rPr/>
              <w:t xml:space="preserve">2. (PPP) </w:t>
            </w:r>
          </w:p>
        </w:tc>
      </w:tr>
      <w:tr>
        <w:trPr/>
        <w:tc>
          <w:tcPr>
            <w:tcW w:w="2814" w:type="dxa"/>
            <w:tcBorders/>
            <w:vAlign w:val="center"/>
          </w:tcPr>
          <w:p>
            <w:pPr>
              <w:pStyle w:val="TableHeading"/>
              <w:suppressLineNumbers/>
              <w:bidi w:val="0"/>
              <w:spacing w:before="0" w:after="283"/>
              <w:jc w:val="center"/>
              <w:rPr/>
            </w:pPr>
            <w:r>
              <w:rPr/>
              <w:t xml:space="preserve">BKT:n kasvu </w:t>
            </w:r>
          </w:p>
        </w:tc>
        <w:tc>
          <w:tcPr>
            <w:tcW w:w="7391" w:type="dxa"/>
            <w:tcBorders/>
            <w:vAlign w:val="center"/>
          </w:tcPr>
          <w:p>
            <w:pPr>
              <w:pStyle w:val="TableContents"/>
              <w:bidi w:val="0"/>
              <w:spacing w:before="0" w:after="283"/>
              <w:jc w:val="left"/>
              <w:rPr/>
            </w:pPr>
            <w:r>
              <w:rPr/>
              <w:t xml:space="preserve">3.5% (Q3 2018) </w:t>
            </w:r>
          </w:p>
        </w:tc>
      </w:tr>
      <w:tr>
        <w:trPr/>
        <w:tc>
          <w:tcPr>
            <w:tcW w:w="2814" w:type="dxa"/>
            <w:tcBorders/>
            <w:vAlign w:val="center"/>
          </w:tcPr>
          <w:p>
            <w:pPr>
              <w:pStyle w:val="TableHeading"/>
              <w:suppressLineNumbers/>
              <w:bidi w:val="0"/>
              <w:spacing w:before="0" w:after="283"/>
              <w:jc w:val="center"/>
              <w:rPr/>
            </w:pPr>
            <w:r>
              <w:rPr/>
              <w:t xml:space="preserve">BKT asukasta kohti </w:t>
            </w:r>
          </w:p>
        </w:tc>
        <w:tc>
          <w:tcPr>
            <w:tcW w:w="7391" w:type="dxa"/>
            <w:tcBorders/>
            <w:vAlign w:val="center"/>
          </w:tcPr>
          <w:p>
            <w:pPr>
              <w:pStyle w:val="TableContents"/>
              <w:bidi w:val="0"/>
              <w:spacing w:before="0" w:after="283"/>
              <w:jc w:val="left"/>
              <w:rPr/>
            </w:pPr>
            <w:r>
              <w:rPr/>
              <w:t xml:space="preserve">62 517 dollaria (2018 est.) </w:t>
            </w:r>
          </w:p>
        </w:tc>
      </w:tr>
      <w:tr>
        <w:trPr/>
        <w:tc>
          <w:tcPr>
            <w:tcW w:w="2814" w:type="dxa"/>
            <w:tcBorders/>
            <w:vAlign w:val="center"/>
          </w:tcPr>
          <w:p>
            <w:pPr>
              <w:pStyle w:val="TableHeading"/>
              <w:suppressLineNumbers/>
              <w:bidi w:val="0"/>
              <w:spacing w:before="0" w:after="283"/>
              <w:jc w:val="center"/>
              <w:rPr/>
            </w:pPr>
            <w:r>
              <w:rPr/>
              <w:t xml:space="preserve">Bruttokansantuote asukasta kohti </w:t>
            </w:r>
          </w:p>
        </w:tc>
        <w:tc>
          <w:tcPr>
            <w:tcW w:w="7391" w:type="dxa"/>
            <w:tcBorders/>
            <w:vAlign w:val="center"/>
          </w:tcPr>
          <w:p>
            <w:pPr>
              <w:pStyle w:val="TableContents"/>
              <w:numPr>
                <w:ilvl w:val="0"/>
                <w:numId w:val="38"/>
              </w:numPr>
              <w:tabs>
                <w:tab w:val="clear" w:pos="1134"/>
                <w:tab w:val="left" w:leader="none" w:pos="707"/>
              </w:tabs>
              <w:bidi w:val="0"/>
              <w:spacing w:before="0" w:after="0"/>
              <w:ind w:start="707" w:hanging="283"/>
              <w:jc w:val="left"/>
              <w:rPr/>
            </w:pPr>
            <w:r>
              <w:rPr/>
              <w:t xml:space="preserve">7. (nimellinen) </w:t>
            </w:r>
          </w:p>
          <w:p>
            <w:pPr>
              <w:pStyle w:val="TableContents"/>
              <w:numPr>
                <w:ilvl w:val="0"/>
                <w:numId w:val="38"/>
              </w:numPr>
              <w:tabs>
                <w:tab w:val="clear" w:pos="1134"/>
                <w:tab w:val="left" w:leader="none" w:pos="707"/>
              </w:tabs>
              <w:bidi w:val="0"/>
              <w:spacing w:before="0" w:after="283"/>
              <w:ind w:start="707" w:hanging="283"/>
              <w:jc w:val="left"/>
              <w:rPr/>
            </w:pPr>
            <w:r>
              <w:rPr/>
              <w:t xml:space="preserve">11. (PPP) </w:t>
            </w:r>
          </w:p>
        </w:tc>
      </w:tr>
      <w:tr>
        <w:trPr/>
        <w:tc>
          <w:tcPr>
            <w:tcW w:w="2814" w:type="dxa"/>
            <w:tcBorders/>
            <w:vAlign w:val="center"/>
          </w:tcPr>
          <w:p>
            <w:pPr>
              <w:pStyle w:val="TableHeading"/>
              <w:suppressLineNumbers/>
              <w:bidi w:val="0"/>
              <w:spacing w:before="0" w:after="283"/>
              <w:jc w:val="center"/>
              <w:rPr/>
            </w:pPr>
            <w:r>
              <w:rPr/>
              <w:t xml:space="preserve">BKT sektoreittain </w:t>
            </w:r>
          </w:p>
        </w:tc>
        <w:tc>
          <w:tcPr>
            <w:tcW w:w="7391" w:type="dxa"/>
            <w:tcBorders/>
            <w:vAlign w:val="center"/>
          </w:tcPr>
          <w:p>
            <w:pPr>
              <w:pStyle w:val="TableContents"/>
              <w:bidi w:val="0"/>
              <w:spacing w:before="0" w:after="283"/>
              <w:jc w:val="left"/>
              <w:rPr/>
            </w:pPr>
            <w:r>
              <w:rPr>
                <w:color w:val="A9A9A9"/>
              </w:rPr>
              <w:t xml:space="preserve">Maatalous</w:t>
            </w:r>
            <w:r>
              <w:rPr/>
              <w:t xml:space="preserve">: 0,9 % </w:t>
            </w:r>
            <w:r>
              <w:rPr>
                <w:color w:val="DCDCDC"/>
              </w:rPr>
              <w:t xml:space="preserve">Teollisuus</w:t>
            </w:r>
            <w:r>
              <w:rPr/>
              <w:t xml:space="preserve">: 18,9 % </w:t>
            </w:r>
            <w:r>
              <w:rPr>
                <w:color w:val="2F4F4F"/>
              </w:rPr>
              <w:t xml:space="preserve">Palvelut</w:t>
            </w:r>
            <w:r>
              <w:rPr/>
              <w:t xml:space="preserve">: 80,2 % (vuoden 2017 arvio). </w:t>
            </w:r>
          </w:p>
        </w:tc>
      </w:tr>
      <w:tr>
        <w:trPr/>
        <w:tc>
          <w:tcPr>
            <w:tcW w:w="2814" w:type="dxa"/>
            <w:tcBorders/>
            <w:vAlign w:val="center"/>
          </w:tcPr>
          <w:p>
            <w:pPr>
              <w:pStyle w:val="TableHeading"/>
              <w:suppressLineNumbers/>
              <w:bidi w:val="0"/>
              <w:spacing w:before="0" w:after="283"/>
              <w:jc w:val="center"/>
              <w:rPr/>
            </w:pPr>
            <w:r>
              <w:rPr/>
              <w:t xml:space="preserve">Inflaatio (CPI) </w:t>
            </w:r>
          </w:p>
        </w:tc>
        <w:tc>
          <w:tcPr>
            <w:tcW w:w="7391" w:type="dxa"/>
            <w:tcBorders/>
            <w:vAlign w:val="center"/>
          </w:tcPr>
          <w:p>
            <w:pPr>
              <w:pStyle w:val="TableContents"/>
              <w:bidi w:val="0"/>
              <w:spacing w:before="0" w:after="283"/>
              <w:jc w:val="left"/>
              <w:rPr/>
            </w:pPr>
            <w:r>
              <w:rPr/>
              <w:t xml:space="preserve">2,3 % (syyskuu 2018) </w:t>
            </w:r>
          </w:p>
        </w:tc>
      </w:tr>
      <w:tr>
        <w:trPr/>
        <w:tc>
          <w:tcPr>
            <w:tcW w:w="2814" w:type="dxa"/>
            <w:tcBorders/>
            <w:vAlign w:val="center"/>
          </w:tcPr>
          <w:p>
            <w:pPr>
              <w:pStyle w:val="TableHeading"/>
              <w:suppressLineNumbers/>
              <w:bidi w:val="0"/>
              <w:spacing w:before="0" w:after="283"/>
              <w:jc w:val="center"/>
              <w:rPr/>
            </w:pPr>
            <w:r>
              <w:rPr/>
              <w:t xml:space="preserve">Köyhyysrajan alapuolella oleva väestö </w:t>
            </w:r>
          </w:p>
        </w:tc>
        <w:tc>
          <w:tcPr>
            <w:tcW w:w="7391" w:type="dxa"/>
            <w:tcBorders/>
            <w:vAlign w:val="center"/>
          </w:tcPr>
          <w:p>
            <w:pPr>
              <w:pStyle w:val="TableContents"/>
              <w:bidi w:val="0"/>
              <w:spacing w:before="0" w:after="283"/>
              <w:jc w:val="left"/>
              <w:rPr/>
            </w:pPr>
            <w:r>
              <w:rPr/>
              <w:t xml:space="preserve">12.3% (2018) </w:t>
            </w:r>
          </w:p>
        </w:tc>
      </w:tr>
      <w:tr>
        <w:trPr/>
        <w:tc>
          <w:tcPr>
            <w:tcW w:w="2814" w:type="dxa"/>
            <w:tcBorders/>
            <w:vAlign w:val="center"/>
          </w:tcPr>
          <w:p>
            <w:pPr>
              <w:pStyle w:val="TableHeading"/>
              <w:suppressLineNumbers/>
              <w:bidi w:val="0"/>
              <w:spacing w:before="0" w:after="283"/>
              <w:jc w:val="center"/>
              <w:rPr/>
            </w:pPr>
            <w:r>
              <w:rPr/>
              <w:t xml:space="preserve">Gini-kerroin </w:t>
            </w:r>
          </w:p>
        </w:tc>
        <w:tc>
          <w:tcPr>
            <w:tcW w:w="7391" w:type="dxa"/>
            <w:tcBorders/>
            <w:vAlign w:val="center"/>
          </w:tcPr>
          <w:p>
            <w:pPr>
              <w:pStyle w:val="TableContents"/>
              <w:bidi w:val="0"/>
              <w:spacing w:before="0" w:after="283"/>
              <w:jc w:val="left"/>
              <w:rPr/>
            </w:pPr>
            <w:r>
              <w:rPr/>
              <w:t xml:space="preserve">40 (2017 est.) </w:t>
            </w:r>
          </w:p>
        </w:tc>
      </w:tr>
      <w:tr>
        <w:trPr/>
        <w:tc>
          <w:tcPr>
            <w:tcW w:w="2814" w:type="dxa"/>
            <w:tcBorders/>
            <w:vAlign w:val="center"/>
          </w:tcPr>
          <w:p>
            <w:pPr>
              <w:pStyle w:val="TableHeading"/>
              <w:suppressLineNumbers/>
              <w:bidi w:val="0"/>
              <w:spacing w:before="0" w:after="283"/>
              <w:jc w:val="center"/>
              <w:rPr/>
            </w:pPr>
            <w:r>
              <w:rPr/>
              <w:t xml:space="preserve">Työvoima </w:t>
            </w:r>
          </w:p>
        </w:tc>
        <w:tc>
          <w:tcPr>
            <w:tcW w:w="7391" w:type="dxa"/>
            <w:tcBorders/>
            <w:vAlign w:val="center"/>
          </w:tcPr>
          <w:p>
            <w:pPr>
              <w:pStyle w:val="TableContents"/>
              <w:bidi w:val="0"/>
              <w:spacing w:before="0" w:after="283"/>
              <w:jc w:val="left"/>
              <w:rPr/>
            </w:pPr>
            <w:r>
              <w:rPr/>
              <w:t xml:space="preserve">162,2 miljoonaa (2018) 6,3 miljoonaa työtöntä (heinäkuu 2018). </w:t>
            </w:r>
          </w:p>
        </w:tc>
      </w:tr>
      <w:tr>
        <w:trPr/>
        <w:tc>
          <w:tcPr>
            <w:tcW w:w="2814" w:type="dxa"/>
            <w:tcBorders/>
            <w:vAlign w:val="center"/>
          </w:tcPr>
          <w:p>
            <w:pPr>
              <w:pStyle w:val="TableHeading"/>
              <w:suppressLineNumbers/>
              <w:bidi w:val="0"/>
              <w:spacing w:before="0" w:after="283"/>
              <w:jc w:val="center"/>
              <w:rPr/>
            </w:pPr>
            <w:r>
              <w:rPr/>
              <w:t xml:space="preserve">Työvoima ammatin mukaan </w:t>
            </w:r>
          </w:p>
        </w:tc>
        <w:tc>
          <w:tcPr>
            <w:tcW w:w="7391" w:type="dxa"/>
            <w:tcBorders/>
            <w:vAlign w:val="center"/>
          </w:tcPr>
          <w:p>
            <w:pPr>
              <w:pStyle w:val="TableContents"/>
              <w:numPr>
                <w:ilvl w:val="0"/>
                <w:numId w:val="39"/>
              </w:numPr>
              <w:tabs>
                <w:tab w:val="clear" w:pos="1134"/>
                <w:tab w:val="left" w:leader="none" w:pos="707"/>
              </w:tabs>
              <w:bidi w:val="0"/>
              <w:spacing w:before="0" w:after="0"/>
              <w:ind w:start="707" w:hanging="283"/>
              <w:jc w:val="left"/>
              <w:rPr/>
            </w:pPr>
            <w:r>
              <w:rPr/>
              <w:t xml:space="preserve">maa-, metsä- ja kalatalous: 0,7 %. </w:t>
            </w:r>
          </w:p>
          <w:p>
            <w:pPr>
              <w:pStyle w:val="TableContents"/>
              <w:numPr>
                <w:ilvl w:val="0"/>
                <w:numId w:val="39"/>
              </w:numPr>
              <w:tabs>
                <w:tab w:val="clear" w:pos="1134"/>
                <w:tab w:val="left" w:leader="none" w:pos="707"/>
              </w:tabs>
              <w:bidi w:val="0"/>
              <w:spacing w:before="0" w:after="0"/>
              <w:ind w:start="707" w:hanging="283"/>
              <w:jc w:val="left"/>
              <w:rPr/>
            </w:pPr>
            <w:r>
              <w:rPr/>
              <w:t xml:space="preserve">teollisuus, kaivostoiminta, kuljetus ja käsityö: 20,3 %. </w:t>
            </w:r>
          </w:p>
          <w:p>
            <w:pPr>
              <w:pStyle w:val="TableContents"/>
              <w:numPr>
                <w:ilvl w:val="0"/>
                <w:numId w:val="39"/>
              </w:numPr>
              <w:tabs>
                <w:tab w:val="clear" w:pos="1134"/>
                <w:tab w:val="left" w:leader="none" w:pos="707"/>
              </w:tabs>
              <w:bidi w:val="0"/>
              <w:spacing w:before="0" w:after="0"/>
              <w:ind w:start="707" w:hanging="283"/>
              <w:jc w:val="left"/>
              <w:rPr/>
            </w:pPr>
            <w:r>
              <w:rPr/>
              <w:t xml:space="preserve">johtajat, asiantuntijat ja tekniset työntekijät: 37,3 %. </w:t>
            </w:r>
          </w:p>
          <w:p>
            <w:pPr>
              <w:pStyle w:val="TableContents"/>
              <w:numPr>
                <w:ilvl w:val="0"/>
                <w:numId w:val="39"/>
              </w:numPr>
              <w:tabs>
                <w:tab w:val="clear" w:pos="1134"/>
                <w:tab w:val="left" w:leader="none" w:pos="707"/>
              </w:tabs>
              <w:bidi w:val="0"/>
              <w:spacing w:before="0" w:after="0"/>
              <w:ind w:start="707" w:hanging="283"/>
              <w:jc w:val="left"/>
              <w:rPr/>
            </w:pPr>
            <w:r>
              <w:rPr/>
              <w:t xml:space="preserve">myynti ja toimisto: 24,2 % </w:t>
            </w:r>
          </w:p>
          <w:p>
            <w:pPr>
              <w:pStyle w:val="TableContents"/>
              <w:numPr>
                <w:ilvl w:val="0"/>
                <w:numId w:val="39"/>
              </w:numPr>
              <w:tabs>
                <w:tab w:val="clear" w:pos="1134"/>
                <w:tab w:val="left" w:leader="none" w:pos="707"/>
              </w:tabs>
              <w:bidi w:val="0"/>
              <w:spacing w:before="0" w:after="283"/>
              <w:ind w:start="707" w:hanging="283"/>
              <w:jc w:val="left"/>
              <w:rPr/>
            </w:pPr>
            <w:r>
              <w:rPr/>
              <w:t xml:space="preserve">muut palvelut: 17,6 % </w:t>
            </w:r>
          </w:p>
        </w:tc>
      </w:tr>
      <w:tr>
        <w:trPr/>
        <w:tc>
          <w:tcPr>
            <w:tcW w:w="2814" w:type="dxa"/>
            <w:tcBorders/>
            <w:vAlign w:val="center"/>
          </w:tcPr>
          <w:p>
            <w:pPr>
              <w:pStyle w:val="TableHeading"/>
              <w:suppressLineNumbers/>
              <w:bidi w:val="0"/>
              <w:spacing w:before="0" w:after="283"/>
              <w:jc w:val="center"/>
              <w:rPr/>
            </w:pPr>
            <w:r>
              <w:rPr/>
              <w:t xml:space="preserve">Työttömyys </w:t>
            </w:r>
          </w:p>
        </w:tc>
        <w:tc>
          <w:tcPr>
            <w:tcW w:w="7391" w:type="dxa"/>
            <w:tcBorders/>
            <w:vAlign w:val="center"/>
          </w:tcPr>
          <w:p>
            <w:pPr>
              <w:pStyle w:val="TableContents"/>
              <w:bidi w:val="0"/>
              <w:spacing w:before="0" w:after="283"/>
              <w:jc w:val="left"/>
              <w:rPr/>
            </w:pPr>
            <w:r>
              <w:rPr/>
              <w:t xml:space="preserve">3,7 % (syyskuu 2018) </w:t>
            </w:r>
          </w:p>
        </w:tc>
      </w:tr>
      <w:tr>
        <w:trPr/>
        <w:tc>
          <w:tcPr>
            <w:tcW w:w="2814" w:type="dxa"/>
            <w:tcBorders/>
            <w:vAlign w:val="center"/>
          </w:tcPr>
          <w:p>
            <w:pPr>
              <w:pStyle w:val="TableHeading"/>
              <w:suppressLineNumbers/>
              <w:bidi w:val="0"/>
              <w:spacing w:before="0" w:after="283"/>
              <w:jc w:val="center"/>
              <w:rPr/>
            </w:pPr>
            <w:r>
              <w:rPr/>
              <w:t xml:space="preserve">Keskimääräinen bruttopalkka </w:t>
            </w:r>
          </w:p>
        </w:tc>
        <w:tc>
          <w:tcPr>
            <w:tcW w:w="7391" w:type="dxa"/>
            <w:tcBorders/>
            <w:vAlign w:val="center"/>
          </w:tcPr>
          <w:p>
            <w:pPr>
              <w:pStyle w:val="TableContents"/>
              <w:bidi w:val="0"/>
              <w:spacing w:before="0" w:after="283"/>
              <w:jc w:val="left"/>
              <w:rPr/>
            </w:pPr>
            <w:r>
              <w:rPr/>
              <w:t xml:space="preserve">879 dollaria viikossa (Q2 2018) </w:t>
            </w:r>
          </w:p>
        </w:tc>
      </w:tr>
      <w:tr>
        <w:trPr/>
        <w:tc>
          <w:tcPr>
            <w:tcW w:w="2814" w:type="dxa"/>
            <w:tcBorders/>
            <w:vAlign w:val="center"/>
          </w:tcPr>
          <w:p>
            <w:pPr>
              <w:pStyle w:val="TableHeading"/>
              <w:suppressLineNumbers/>
              <w:bidi w:val="0"/>
              <w:spacing w:before="0" w:after="283"/>
              <w:jc w:val="center"/>
              <w:rPr/>
            </w:pPr>
            <w:r>
              <w:rPr/>
              <w:t xml:space="preserve">Tärkeimmät toimialat </w:t>
            </w:r>
          </w:p>
        </w:tc>
        <w:tc>
          <w:tcPr>
            <w:tcW w:w="7391" w:type="dxa"/>
            <w:tcBorders/>
            <w:vAlign w:val="center"/>
          </w:tcPr>
          <w:p>
            <w:pPr>
              <w:pStyle w:val="TableContents"/>
              <w:numPr>
                <w:ilvl w:val="0"/>
                <w:numId w:val="40"/>
              </w:numPr>
              <w:tabs>
                <w:tab w:val="clear" w:pos="1134"/>
                <w:tab w:val="left" w:leader="none" w:pos="707"/>
              </w:tabs>
              <w:bidi w:val="0"/>
              <w:spacing w:before="0" w:after="0"/>
              <w:ind w:start="707" w:hanging="283"/>
              <w:jc w:val="left"/>
              <w:rPr/>
            </w:pPr>
            <w:r>
              <w:rPr/>
              <w:t xml:space="preserve">Öljy </w:t>
            </w:r>
          </w:p>
          <w:p>
            <w:pPr>
              <w:pStyle w:val="TableContents"/>
              <w:numPr>
                <w:ilvl w:val="0"/>
                <w:numId w:val="40"/>
              </w:numPr>
              <w:tabs>
                <w:tab w:val="clear" w:pos="1134"/>
                <w:tab w:val="left" w:leader="none" w:pos="707"/>
              </w:tabs>
              <w:bidi w:val="0"/>
              <w:spacing w:before="0" w:after="0"/>
              <w:ind w:start="707" w:hanging="283"/>
              <w:jc w:val="left"/>
              <w:rPr/>
            </w:pPr>
            <w:r>
              <w:rPr/>
              <w:t xml:space="preserve">teräs </w:t>
            </w:r>
          </w:p>
          <w:p>
            <w:pPr>
              <w:pStyle w:val="TableContents"/>
              <w:numPr>
                <w:ilvl w:val="0"/>
                <w:numId w:val="40"/>
              </w:numPr>
              <w:tabs>
                <w:tab w:val="clear" w:pos="1134"/>
                <w:tab w:val="left" w:leader="none" w:pos="707"/>
              </w:tabs>
              <w:bidi w:val="0"/>
              <w:spacing w:before="0" w:after="0"/>
              <w:ind w:start="707" w:hanging="283"/>
              <w:jc w:val="left"/>
              <w:rPr/>
            </w:pPr>
            <w:r>
              <w:rPr/>
              <w:t xml:space="preserve">moottoriajoneuvot </w:t>
            </w:r>
          </w:p>
          <w:p>
            <w:pPr>
              <w:pStyle w:val="TableContents"/>
              <w:numPr>
                <w:ilvl w:val="0"/>
                <w:numId w:val="40"/>
              </w:numPr>
              <w:tabs>
                <w:tab w:val="clear" w:pos="1134"/>
                <w:tab w:val="left" w:leader="none" w:pos="707"/>
              </w:tabs>
              <w:bidi w:val="0"/>
              <w:spacing w:before="0" w:after="0"/>
              <w:ind w:start="707" w:hanging="283"/>
              <w:jc w:val="left"/>
              <w:rPr/>
            </w:pPr>
            <w:r>
              <w:rPr/>
              <w:t xml:space="preserve">ilmailu- ja avaruusala </w:t>
            </w:r>
          </w:p>
          <w:p>
            <w:pPr>
              <w:pStyle w:val="TableContents"/>
              <w:numPr>
                <w:ilvl w:val="0"/>
                <w:numId w:val="40"/>
              </w:numPr>
              <w:tabs>
                <w:tab w:val="clear" w:pos="1134"/>
                <w:tab w:val="left" w:leader="none" w:pos="707"/>
              </w:tabs>
              <w:bidi w:val="0"/>
              <w:spacing w:before="0" w:after="0"/>
              <w:ind w:start="707" w:hanging="283"/>
              <w:jc w:val="left"/>
              <w:rPr/>
            </w:pPr>
            <w:r>
              <w:rPr/>
              <w:t xml:space="preserve">televiestintä </w:t>
            </w:r>
          </w:p>
          <w:p>
            <w:pPr>
              <w:pStyle w:val="TableContents"/>
              <w:numPr>
                <w:ilvl w:val="0"/>
                <w:numId w:val="40"/>
              </w:numPr>
              <w:tabs>
                <w:tab w:val="clear" w:pos="1134"/>
                <w:tab w:val="left" w:leader="none" w:pos="707"/>
              </w:tabs>
              <w:bidi w:val="0"/>
              <w:spacing w:before="0" w:after="0"/>
              <w:ind w:start="707" w:hanging="283"/>
              <w:jc w:val="left"/>
              <w:rPr/>
            </w:pPr>
            <w:r>
              <w:rPr/>
              <w:t xml:space="preserve">kemikaalit </w:t>
            </w:r>
          </w:p>
          <w:p>
            <w:pPr>
              <w:pStyle w:val="TableContents"/>
              <w:numPr>
                <w:ilvl w:val="0"/>
                <w:numId w:val="40"/>
              </w:numPr>
              <w:tabs>
                <w:tab w:val="clear" w:pos="1134"/>
                <w:tab w:val="left" w:leader="none" w:pos="707"/>
              </w:tabs>
              <w:bidi w:val="0"/>
              <w:spacing w:before="0" w:after="0"/>
              <w:ind w:start="707" w:hanging="283"/>
              <w:jc w:val="left"/>
              <w:rPr/>
            </w:pPr>
            <w:r>
              <w:rPr/>
              <w:t xml:space="preserve">elektroniikka </w:t>
            </w:r>
          </w:p>
          <w:p>
            <w:pPr>
              <w:pStyle w:val="TableContents"/>
              <w:numPr>
                <w:ilvl w:val="0"/>
                <w:numId w:val="40"/>
              </w:numPr>
              <w:tabs>
                <w:tab w:val="clear" w:pos="1134"/>
                <w:tab w:val="left" w:leader="none" w:pos="707"/>
              </w:tabs>
              <w:bidi w:val="0"/>
              <w:spacing w:before="0" w:after="0"/>
              <w:ind w:start="707" w:hanging="283"/>
              <w:jc w:val="left"/>
              <w:rPr/>
            </w:pPr>
            <w:r>
              <w:rPr/>
              <w:t xml:space="preserve">elintarvikkeiden jalostus </w:t>
            </w:r>
          </w:p>
          <w:p>
            <w:pPr>
              <w:pStyle w:val="TableContents"/>
              <w:numPr>
                <w:ilvl w:val="0"/>
                <w:numId w:val="40"/>
              </w:numPr>
              <w:tabs>
                <w:tab w:val="clear" w:pos="1134"/>
                <w:tab w:val="left" w:leader="none" w:pos="707"/>
              </w:tabs>
              <w:bidi w:val="0"/>
              <w:spacing w:before="0" w:after="0"/>
              <w:ind w:start="707" w:hanging="283"/>
              <w:jc w:val="left"/>
              <w:rPr/>
            </w:pPr>
            <w:r>
              <w:rPr/>
              <w:t xml:space="preserve">kulutustavarat </w:t>
            </w:r>
          </w:p>
          <w:p>
            <w:pPr>
              <w:pStyle w:val="TableContents"/>
              <w:numPr>
                <w:ilvl w:val="0"/>
                <w:numId w:val="40"/>
              </w:numPr>
              <w:tabs>
                <w:tab w:val="clear" w:pos="1134"/>
                <w:tab w:val="left" w:leader="none" w:pos="707"/>
              </w:tabs>
              <w:bidi w:val="0"/>
              <w:spacing w:before="0" w:after="0"/>
              <w:ind w:start="707" w:hanging="283"/>
              <w:jc w:val="left"/>
              <w:rPr/>
            </w:pPr>
            <w:r>
              <w:rPr/>
              <w:t xml:space="preserve">puutavara </w:t>
            </w:r>
          </w:p>
          <w:p>
            <w:pPr>
              <w:pStyle w:val="TableContents"/>
              <w:numPr>
                <w:ilvl w:val="0"/>
                <w:numId w:val="40"/>
              </w:numPr>
              <w:tabs>
                <w:tab w:val="clear" w:pos="1134"/>
                <w:tab w:val="left" w:leader="none" w:pos="707"/>
              </w:tabs>
              <w:bidi w:val="0"/>
              <w:spacing w:before="0" w:after="283"/>
              <w:ind w:start="707" w:hanging="283"/>
              <w:jc w:val="left"/>
              <w:rPr/>
            </w:pPr>
            <w:r>
              <w:rPr/>
              <w:t xml:space="preserve">kaivostoiminta </w:t>
            </w:r>
          </w:p>
        </w:tc>
      </w:tr>
      <w:tr>
        <w:trPr/>
        <w:tc>
          <w:tcPr>
            <w:tcW w:w="2814" w:type="dxa"/>
            <w:tcBorders/>
            <w:vAlign w:val="center"/>
          </w:tcPr>
          <w:p>
            <w:pPr>
              <w:pStyle w:val="TableHeading"/>
              <w:suppressLineNumbers/>
              <w:bidi w:val="0"/>
              <w:spacing w:before="0" w:after="283"/>
              <w:jc w:val="center"/>
              <w:rPr/>
            </w:pPr>
            <w:r>
              <w:rPr/>
              <w:t xml:space="preserve">Liiketoiminnan helppous </w:t>
            </w:r>
          </w:p>
        </w:tc>
        <w:tc>
          <w:tcPr>
            <w:tcW w:w="7391" w:type="dxa"/>
            <w:tcBorders/>
            <w:vAlign w:val="center"/>
          </w:tcPr>
          <w:p>
            <w:pPr>
              <w:pStyle w:val="TableContents"/>
              <w:bidi w:val="0"/>
              <w:spacing w:before="0" w:after="283"/>
              <w:jc w:val="left"/>
              <w:rPr/>
            </w:pPr>
            <w:r>
              <w:rPr/>
              <w:t xml:space="preserve">6. (2018) Ulkoinen </w:t>
            </w:r>
          </w:p>
        </w:tc>
      </w:tr>
      <w:tr>
        <w:trPr/>
        <w:tc>
          <w:tcPr>
            <w:tcW w:w="2814" w:type="dxa"/>
            <w:tcBorders/>
            <w:vAlign w:val="center"/>
          </w:tcPr>
          <w:p>
            <w:pPr>
              <w:pStyle w:val="TableHeading"/>
              <w:suppressLineNumbers/>
              <w:bidi w:val="0"/>
              <w:spacing w:before="0" w:after="283"/>
              <w:jc w:val="center"/>
              <w:rPr/>
            </w:pPr>
            <w:r>
              <w:rPr/>
              <w:t xml:space="preserve">Vienti </w:t>
            </w:r>
          </w:p>
        </w:tc>
        <w:tc>
          <w:tcPr>
            <w:tcW w:w="7391" w:type="dxa"/>
            <w:tcBorders/>
            <w:vAlign w:val="center"/>
          </w:tcPr>
          <w:p>
            <w:pPr>
              <w:pStyle w:val="TableContents"/>
              <w:bidi w:val="0"/>
              <w:spacing w:before="0" w:after="283"/>
              <w:jc w:val="left"/>
              <w:rPr/>
            </w:pPr>
            <w:r>
              <w:rPr/>
              <w:t xml:space="preserve">1,58 biljoonaa dollaria (2017) </w:t>
            </w:r>
          </w:p>
        </w:tc>
      </w:tr>
      <w:tr>
        <w:trPr/>
        <w:tc>
          <w:tcPr>
            <w:tcW w:w="2814" w:type="dxa"/>
            <w:tcBorders/>
            <w:vAlign w:val="center"/>
          </w:tcPr>
          <w:p>
            <w:pPr>
              <w:pStyle w:val="TableHeading"/>
              <w:suppressLineNumbers/>
              <w:bidi w:val="0"/>
              <w:spacing w:before="0" w:after="283"/>
              <w:jc w:val="center"/>
              <w:rPr/>
            </w:pPr>
            <w:r>
              <w:rPr/>
              <w:t xml:space="preserve">Vientitavarat </w:t>
            </w:r>
          </w:p>
        </w:tc>
        <w:tc>
          <w:tcPr>
            <w:tcW w:w="7391" w:type="dxa"/>
            <w:tcBorders/>
            <w:vAlign w:val="center"/>
          </w:tcPr>
          <w:p>
            <w:pPr>
              <w:pStyle w:val="TableContents"/>
              <w:numPr>
                <w:ilvl w:val="0"/>
                <w:numId w:val="41"/>
              </w:numPr>
              <w:tabs>
                <w:tab w:val="clear" w:pos="1134"/>
                <w:tab w:val="left" w:leader="none" w:pos="707"/>
              </w:tabs>
              <w:bidi w:val="0"/>
              <w:spacing w:before="0" w:after="0"/>
              <w:ind w:start="707" w:hanging="283"/>
              <w:jc w:val="left"/>
              <w:rPr/>
            </w:pPr>
            <w:r>
              <w:rPr/>
              <w:t xml:space="preserve">Maataloustuotteet 10,7% </w:t>
            </w:r>
          </w:p>
          <w:p>
            <w:pPr>
              <w:pStyle w:val="TableContents"/>
              <w:numPr>
                <w:ilvl w:val="0"/>
                <w:numId w:val="41"/>
              </w:numPr>
              <w:tabs>
                <w:tab w:val="clear" w:pos="1134"/>
                <w:tab w:val="left" w:leader="none" w:pos="707"/>
              </w:tabs>
              <w:bidi w:val="0"/>
              <w:spacing w:before="0" w:after="0"/>
              <w:ind w:start="707" w:hanging="283"/>
              <w:jc w:val="left"/>
              <w:rPr/>
            </w:pPr>
            <w:r>
              <w:rPr/>
              <w:t xml:space="preserve">Polttoaineet ja kaivostuotteet 9,4 % </w:t>
            </w:r>
          </w:p>
          <w:p>
            <w:pPr>
              <w:pStyle w:val="TableContents"/>
              <w:numPr>
                <w:ilvl w:val="0"/>
                <w:numId w:val="41"/>
              </w:numPr>
              <w:tabs>
                <w:tab w:val="clear" w:pos="1134"/>
                <w:tab w:val="left" w:leader="none" w:pos="707"/>
              </w:tabs>
              <w:bidi w:val="0"/>
              <w:spacing w:before="0" w:after="0"/>
              <w:ind w:start="707" w:hanging="283"/>
              <w:jc w:val="left"/>
              <w:rPr/>
            </w:pPr>
            <w:r>
              <w:rPr/>
              <w:t xml:space="preserve">Valmistajat 74,8% </w:t>
            </w:r>
          </w:p>
          <w:p>
            <w:pPr>
              <w:pStyle w:val="TableContents"/>
              <w:numPr>
                <w:ilvl w:val="0"/>
                <w:numId w:val="41"/>
              </w:numPr>
              <w:tabs>
                <w:tab w:val="clear" w:pos="1134"/>
                <w:tab w:val="left" w:leader="none" w:pos="707"/>
              </w:tabs>
              <w:bidi w:val="0"/>
              <w:spacing w:before="0" w:after="283"/>
              <w:ind w:start="707" w:hanging="283"/>
              <w:jc w:val="left"/>
              <w:rPr/>
            </w:pPr>
            <w:r>
              <w:rPr/>
              <w:t xml:space="preserve">Muut 5,1% </w:t>
            </w:r>
          </w:p>
        </w:tc>
      </w:tr>
      <w:tr>
        <w:trPr/>
        <w:tc>
          <w:tcPr>
            <w:tcW w:w="2814" w:type="dxa"/>
            <w:tcBorders/>
            <w:vAlign w:val="center"/>
          </w:tcPr>
          <w:p>
            <w:pPr>
              <w:pStyle w:val="TableHeading"/>
              <w:suppressLineNumbers/>
              <w:bidi w:val="0"/>
              <w:spacing w:before="0" w:after="283"/>
              <w:jc w:val="center"/>
              <w:rPr/>
            </w:pPr>
            <w:r>
              <w:rPr/>
              <w:t xml:space="preserve">Tärkeimmät vientikumppanit </w:t>
            </w:r>
          </w:p>
        </w:tc>
        <w:tc>
          <w:tcPr>
            <w:tcW w:w="7391" w:type="dxa"/>
            <w:tcBorders/>
            <w:vAlign w:val="center"/>
          </w:tcPr>
          <w:p>
            <w:pPr>
              <w:pStyle w:val="TableContents"/>
              <w:numPr>
                <w:ilvl w:val="0"/>
                <w:numId w:val="42"/>
              </w:numPr>
              <w:tabs>
                <w:tab w:val="clear" w:pos="1134"/>
                <w:tab w:val="left" w:leader="none" w:pos="707"/>
              </w:tabs>
              <w:bidi w:val="0"/>
              <w:spacing w:before="0" w:after="0"/>
              <w:ind w:start="707" w:hanging="283"/>
              <w:jc w:val="left"/>
              <w:rPr/>
            </w:pPr>
            <w:r>
              <w:rPr/>
              <w:t xml:space="preserve">Euroopan unioni 18,7% </w:t>
            </w:r>
          </w:p>
          <w:p>
            <w:pPr>
              <w:pStyle w:val="TableContents"/>
              <w:numPr>
                <w:ilvl w:val="0"/>
                <w:numId w:val="42"/>
              </w:numPr>
              <w:tabs>
                <w:tab w:val="clear" w:pos="1134"/>
                <w:tab w:val="left" w:leader="none" w:pos="707"/>
              </w:tabs>
              <w:bidi w:val="0"/>
              <w:spacing w:before="0" w:after="0"/>
              <w:ind w:start="707" w:hanging="283"/>
              <w:jc w:val="left"/>
              <w:rPr/>
            </w:pPr>
            <w:r>
              <w:rPr/>
              <w:t xml:space="preserve">Kanada 18,3% </w:t>
            </w:r>
          </w:p>
          <w:p>
            <w:pPr>
              <w:pStyle w:val="TableContents"/>
              <w:numPr>
                <w:ilvl w:val="0"/>
                <w:numId w:val="42"/>
              </w:numPr>
              <w:tabs>
                <w:tab w:val="clear" w:pos="1134"/>
                <w:tab w:val="left" w:leader="none" w:pos="707"/>
              </w:tabs>
              <w:bidi w:val="0"/>
              <w:spacing w:before="0" w:after="0"/>
              <w:ind w:start="707" w:hanging="283"/>
              <w:jc w:val="left"/>
              <w:rPr/>
            </w:pPr>
            <w:r>
              <w:rPr/>
              <w:t xml:space="preserve">Meksiko 15,9 % </w:t>
            </w:r>
          </w:p>
          <w:p>
            <w:pPr>
              <w:pStyle w:val="TableContents"/>
              <w:numPr>
                <w:ilvl w:val="0"/>
                <w:numId w:val="42"/>
              </w:numPr>
              <w:tabs>
                <w:tab w:val="clear" w:pos="1134"/>
                <w:tab w:val="left" w:leader="none" w:pos="707"/>
              </w:tabs>
              <w:bidi w:val="0"/>
              <w:spacing w:before="0" w:after="0"/>
              <w:ind w:start="707" w:hanging="283"/>
              <w:jc w:val="left"/>
              <w:rPr/>
            </w:pPr>
            <w:r>
              <w:rPr/>
              <w:t xml:space="preserve">Kiina 8% </w:t>
            </w:r>
          </w:p>
          <w:p>
            <w:pPr>
              <w:pStyle w:val="TableContents"/>
              <w:numPr>
                <w:ilvl w:val="0"/>
                <w:numId w:val="42"/>
              </w:numPr>
              <w:tabs>
                <w:tab w:val="clear" w:pos="1134"/>
                <w:tab w:val="left" w:leader="none" w:pos="707"/>
              </w:tabs>
              <w:bidi w:val="0"/>
              <w:spacing w:before="0" w:after="0"/>
              <w:ind w:start="707" w:hanging="283"/>
              <w:jc w:val="left"/>
              <w:rPr/>
            </w:pPr>
            <w:r>
              <w:rPr/>
              <w:t xml:space="preserve">Japani 4,4% </w:t>
            </w:r>
          </w:p>
          <w:p>
            <w:pPr>
              <w:pStyle w:val="TableContents"/>
              <w:numPr>
                <w:ilvl w:val="0"/>
                <w:numId w:val="42"/>
              </w:numPr>
              <w:tabs>
                <w:tab w:val="clear" w:pos="1134"/>
                <w:tab w:val="left" w:leader="none" w:pos="707"/>
              </w:tabs>
              <w:bidi w:val="0"/>
              <w:spacing w:before="0" w:after="283"/>
              <w:ind w:start="707" w:hanging="283"/>
              <w:jc w:val="left"/>
              <w:rPr/>
            </w:pPr>
            <w:r>
              <w:rPr/>
              <w:t xml:space="preserve">Muut 34,8% </w:t>
            </w:r>
          </w:p>
        </w:tc>
      </w:tr>
      <w:tr>
        <w:trPr/>
        <w:tc>
          <w:tcPr>
            <w:tcW w:w="2814" w:type="dxa"/>
            <w:tcBorders/>
            <w:vAlign w:val="center"/>
          </w:tcPr>
          <w:p>
            <w:pPr>
              <w:pStyle w:val="TableHeading"/>
              <w:suppressLineNumbers/>
              <w:bidi w:val="0"/>
              <w:spacing w:before="0" w:after="283"/>
              <w:jc w:val="center"/>
              <w:rPr/>
            </w:pPr>
            <w:r>
              <w:rPr/>
              <w:t xml:space="preserve">Tuonti </w:t>
            </w:r>
          </w:p>
        </w:tc>
        <w:tc>
          <w:tcPr>
            <w:tcW w:w="7391" w:type="dxa"/>
            <w:tcBorders/>
            <w:vAlign w:val="center"/>
          </w:tcPr>
          <w:p>
            <w:pPr>
              <w:pStyle w:val="TableContents"/>
              <w:bidi w:val="0"/>
              <w:spacing w:before="0" w:after="283"/>
              <w:jc w:val="left"/>
              <w:rPr/>
            </w:pPr>
            <w:r>
              <w:rPr/>
              <w:t xml:space="preserve">2,35 biljoonaa dollaria (2017) </w:t>
            </w:r>
          </w:p>
        </w:tc>
      </w:tr>
      <w:tr>
        <w:trPr/>
        <w:tc>
          <w:tcPr>
            <w:tcW w:w="2814" w:type="dxa"/>
            <w:tcBorders/>
            <w:vAlign w:val="center"/>
          </w:tcPr>
          <w:p>
            <w:pPr>
              <w:pStyle w:val="TableHeading"/>
              <w:suppressLineNumbers/>
              <w:bidi w:val="0"/>
              <w:spacing w:before="0" w:after="283"/>
              <w:jc w:val="center"/>
              <w:rPr/>
            </w:pPr>
            <w:r>
              <w:rPr/>
              <w:t xml:space="preserve">Tavaroiden tuonti </w:t>
            </w:r>
          </w:p>
        </w:tc>
        <w:tc>
          <w:tcPr>
            <w:tcW w:w="7391" w:type="dxa"/>
            <w:tcBorders/>
            <w:vAlign w:val="center"/>
          </w:tcPr>
          <w:p>
            <w:pPr>
              <w:pStyle w:val="TableContents"/>
              <w:numPr>
                <w:ilvl w:val="0"/>
                <w:numId w:val="43"/>
              </w:numPr>
              <w:tabs>
                <w:tab w:val="clear" w:pos="1134"/>
                <w:tab w:val="left" w:leader="none" w:pos="707"/>
              </w:tabs>
              <w:bidi w:val="0"/>
              <w:spacing w:before="0" w:after="0"/>
              <w:ind w:start="707" w:hanging="283"/>
              <w:jc w:val="left"/>
              <w:rPr/>
            </w:pPr>
            <w:r>
              <w:rPr/>
              <w:t xml:space="preserve">Maataloustuotteet 10,5% </w:t>
            </w:r>
          </w:p>
          <w:p>
            <w:pPr>
              <w:pStyle w:val="TableContents"/>
              <w:numPr>
                <w:ilvl w:val="0"/>
                <w:numId w:val="43"/>
              </w:numPr>
              <w:tabs>
                <w:tab w:val="clear" w:pos="1134"/>
                <w:tab w:val="left" w:leader="none" w:pos="707"/>
              </w:tabs>
              <w:bidi w:val="0"/>
              <w:spacing w:before="0" w:after="0"/>
              <w:ind w:start="707" w:hanging="283"/>
              <w:jc w:val="left"/>
              <w:rPr/>
            </w:pPr>
            <w:r>
              <w:rPr/>
              <w:t xml:space="preserve">Polttoaineet ja kaivostuotteet 10,7% </w:t>
            </w:r>
          </w:p>
          <w:p>
            <w:pPr>
              <w:pStyle w:val="TableContents"/>
              <w:numPr>
                <w:ilvl w:val="0"/>
                <w:numId w:val="43"/>
              </w:numPr>
              <w:tabs>
                <w:tab w:val="clear" w:pos="1134"/>
                <w:tab w:val="left" w:leader="none" w:pos="707"/>
              </w:tabs>
              <w:bidi w:val="0"/>
              <w:spacing w:before="0" w:after="0"/>
              <w:ind w:start="707" w:hanging="283"/>
              <w:jc w:val="left"/>
              <w:rPr/>
            </w:pPr>
            <w:r>
              <w:rPr/>
              <w:t xml:space="preserve">Valmistajat 78,4% </w:t>
            </w:r>
          </w:p>
          <w:p>
            <w:pPr>
              <w:pStyle w:val="TableContents"/>
              <w:numPr>
                <w:ilvl w:val="0"/>
                <w:numId w:val="43"/>
              </w:numPr>
              <w:tabs>
                <w:tab w:val="clear" w:pos="1134"/>
                <w:tab w:val="left" w:leader="none" w:pos="707"/>
              </w:tabs>
              <w:bidi w:val="0"/>
              <w:spacing w:before="0" w:after="283"/>
              <w:ind w:start="707" w:hanging="283"/>
              <w:jc w:val="left"/>
              <w:rPr/>
            </w:pPr>
            <w:r>
              <w:rPr/>
              <w:t xml:space="preserve">Muut 4,2 % </w:t>
            </w:r>
          </w:p>
        </w:tc>
      </w:tr>
      <w:tr>
        <w:trPr/>
        <w:tc>
          <w:tcPr>
            <w:tcW w:w="2814" w:type="dxa"/>
            <w:tcBorders/>
            <w:vAlign w:val="center"/>
          </w:tcPr>
          <w:p>
            <w:pPr>
              <w:pStyle w:val="TableHeading"/>
              <w:suppressLineNumbers/>
              <w:bidi w:val="0"/>
              <w:spacing w:before="0" w:after="283"/>
              <w:jc w:val="center"/>
              <w:rPr/>
            </w:pPr>
            <w:r>
              <w:rPr/>
              <w:t xml:space="preserve">Tärkeimmät tuontikumppanit </w:t>
            </w:r>
          </w:p>
        </w:tc>
        <w:tc>
          <w:tcPr>
            <w:tcW w:w="7391" w:type="dxa"/>
            <w:tcBorders/>
            <w:vAlign w:val="center"/>
          </w:tcPr>
          <w:p>
            <w:pPr>
              <w:pStyle w:val="TableContents"/>
              <w:numPr>
                <w:ilvl w:val="0"/>
                <w:numId w:val="44"/>
              </w:numPr>
              <w:tabs>
                <w:tab w:val="clear" w:pos="1134"/>
                <w:tab w:val="left" w:leader="none" w:pos="707"/>
              </w:tabs>
              <w:bidi w:val="0"/>
              <w:spacing w:before="0" w:after="0"/>
              <w:ind w:start="707" w:hanging="283"/>
              <w:jc w:val="left"/>
              <w:rPr/>
            </w:pPr>
            <w:r>
              <w:rPr/>
              <w:t xml:space="preserve">Kiina 21,4% </w:t>
            </w:r>
          </w:p>
          <w:p>
            <w:pPr>
              <w:pStyle w:val="TableContents"/>
              <w:numPr>
                <w:ilvl w:val="0"/>
                <w:numId w:val="44"/>
              </w:numPr>
              <w:tabs>
                <w:tab w:val="clear" w:pos="1134"/>
                <w:tab w:val="left" w:leader="none" w:pos="707"/>
              </w:tabs>
              <w:bidi w:val="0"/>
              <w:spacing w:before="0" w:after="0"/>
              <w:ind w:start="707" w:hanging="283"/>
              <w:jc w:val="left"/>
              <w:rPr/>
            </w:pPr>
            <w:r>
              <w:rPr/>
              <w:t xml:space="preserve">Euroopan unioni 18,9% </w:t>
            </w:r>
          </w:p>
          <w:p>
            <w:pPr>
              <w:pStyle w:val="TableContents"/>
              <w:numPr>
                <w:ilvl w:val="0"/>
                <w:numId w:val="44"/>
              </w:numPr>
              <w:tabs>
                <w:tab w:val="clear" w:pos="1134"/>
                <w:tab w:val="left" w:leader="none" w:pos="707"/>
              </w:tabs>
              <w:bidi w:val="0"/>
              <w:spacing w:before="0" w:after="0"/>
              <w:ind w:start="707" w:hanging="283"/>
              <w:jc w:val="left"/>
              <w:rPr/>
            </w:pPr>
            <w:r>
              <w:rPr/>
              <w:t xml:space="preserve">Meksiko 13,2 % </w:t>
            </w:r>
          </w:p>
          <w:p>
            <w:pPr>
              <w:pStyle w:val="TableContents"/>
              <w:numPr>
                <w:ilvl w:val="0"/>
                <w:numId w:val="44"/>
              </w:numPr>
              <w:tabs>
                <w:tab w:val="clear" w:pos="1134"/>
                <w:tab w:val="left" w:leader="none" w:pos="707"/>
              </w:tabs>
              <w:bidi w:val="0"/>
              <w:spacing w:before="0" w:after="0"/>
              <w:ind w:start="707" w:hanging="283"/>
              <w:jc w:val="left"/>
              <w:rPr/>
            </w:pPr>
            <w:r>
              <w:rPr/>
              <w:t xml:space="preserve">Kanada 12,6 % </w:t>
            </w:r>
          </w:p>
          <w:p>
            <w:pPr>
              <w:pStyle w:val="TableContents"/>
              <w:numPr>
                <w:ilvl w:val="0"/>
                <w:numId w:val="44"/>
              </w:numPr>
              <w:tabs>
                <w:tab w:val="clear" w:pos="1134"/>
                <w:tab w:val="left" w:leader="none" w:pos="707"/>
              </w:tabs>
              <w:bidi w:val="0"/>
              <w:spacing w:before="0" w:after="0"/>
              <w:ind w:start="707" w:hanging="283"/>
              <w:jc w:val="left"/>
              <w:rPr/>
            </w:pPr>
            <w:r>
              <w:rPr/>
              <w:t xml:space="preserve">Japani 6 % </w:t>
            </w:r>
          </w:p>
          <w:p>
            <w:pPr>
              <w:pStyle w:val="TableContents"/>
              <w:numPr>
                <w:ilvl w:val="0"/>
                <w:numId w:val="44"/>
              </w:numPr>
              <w:tabs>
                <w:tab w:val="clear" w:pos="1134"/>
                <w:tab w:val="left" w:leader="none" w:pos="707"/>
              </w:tabs>
              <w:bidi w:val="0"/>
              <w:spacing w:before="0" w:after="283"/>
              <w:ind w:start="707" w:hanging="283"/>
              <w:jc w:val="left"/>
              <w:rPr/>
            </w:pPr>
            <w:r>
              <w:rPr/>
              <w:t xml:space="preserve">Muut 27,9% </w:t>
            </w:r>
          </w:p>
        </w:tc>
      </w:tr>
      <w:tr>
        <w:trPr/>
        <w:tc>
          <w:tcPr>
            <w:tcW w:w="2814" w:type="dxa"/>
            <w:tcBorders/>
            <w:vAlign w:val="center"/>
          </w:tcPr>
          <w:p>
            <w:pPr>
              <w:pStyle w:val="TableHeading"/>
              <w:suppressLineNumbers/>
              <w:bidi w:val="0"/>
              <w:spacing w:before="0" w:after="283"/>
              <w:jc w:val="center"/>
              <w:rPr/>
            </w:pPr>
            <w:r>
              <w:rPr/>
              <w:t xml:space="preserve">Suorien ulkomaisten suorien sijoitusten kanta </w:t>
            </w:r>
          </w:p>
        </w:tc>
        <w:tc>
          <w:tcPr>
            <w:tcW w:w="7391" w:type="dxa"/>
            <w:tcBorders/>
            <w:vAlign w:val="center"/>
          </w:tcPr>
          <w:p>
            <w:pPr>
              <w:pStyle w:val="TableContents"/>
              <w:bidi w:val="0"/>
              <w:spacing w:before="0" w:after="283"/>
              <w:jc w:val="left"/>
              <w:rPr/>
            </w:pPr>
            <w:r>
              <w:rPr/>
              <w:t xml:space="preserve">4,084 biljoonaa dollaria (2017). </w:t>
            </w:r>
          </w:p>
        </w:tc>
      </w:tr>
      <w:tr>
        <w:trPr/>
        <w:tc>
          <w:tcPr>
            <w:tcW w:w="2814" w:type="dxa"/>
            <w:tcBorders/>
            <w:vAlign w:val="center"/>
          </w:tcPr>
          <w:p>
            <w:pPr>
              <w:pStyle w:val="TableHeading"/>
              <w:suppressLineNumbers/>
              <w:bidi w:val="0"/>
              <w:spacing w:before="0" w:after="283"/>
              <w:jc w:val="center"/>
              <w:rPr/>
            </w:pPr>
            <w:r>
              <w:rPr/>
              <w:t xml:space="preserve">Ulkomainen bruttovelka </w:t>
            </w:r>
          </w:p>
        </w:tc>
        <w:tc>
          <w:tcPr>
            <w:tcW w:w="7391" w:type="dxa"/>
            <w:tcBorders/>
            <w:vAlign w:val="center"/>
          </w:tcPr>
          <w:p>
            <w:pPr>
              <w:pStyle w:val="TableContents"/>
              <w:bidi w:val="0"/>
              <w:spacing w:before="0" w:after="283"/>
              <w:jc w:val="left"/>
              <w:rPr/>
            </w:pPr>
            <w:r>
              <w:rPr/>
              <w:t xml:space="preserve">19,306 biljoonaa dollaria (kesäkuu 2018) Julkinen talous </w:t>
            </w:r>
          </w:p>
        </w:tc>
      </w:tr>
      <w:tr>
        <w:trPr/>
        <w:tc>
          <w:tcPr>
            <w:tcW w:w="2814" w:type="dxa"/>
            <w:tcBorders/>
            <w:vAlign w:val="center"/>
          </w:tcPr>
          <w:p>
            <w:pPr>
              <w:pStyle w:val="TableHeading"/>
              <w:suppressLineNumbers/>
              <w:bidi w:val="0"/>
              <w:spacing w:before="0" w:after="283"/>
              <w:jc w:val="center"/>
              <w:rPr/>
            </w:pPr>
            <w:r>
              <w:rPr/>
              <w:t xml:space="preserve">Julkinen velka </w:t>
            </w:r>
          </w:p>
        </w:tc>
        <w:tc>
          <w:tcPr>
            <w:tcW w:w="7391" w:type="dxa"/>
            <w:tcBorders/>
            <w:vAlign w:val="center"/>
          </w:tcPr>
          <w:p>
            <w:pPr>
              <w:pStyle w:val="TableContents"/>
              <w:bidi w:val="0"/>
              <w:spacing w:before="0" w:after="283"/>
              <w:jc w:val="left"/>
              <w:rPr/>
            </w:pPr>
            <w:r>
              <w:rPr/>
              <w:t xml:space="preserve">82,3 % BKT:sta (2017 est.) </w:t>
            </w:r>
          </w:p>
        </w:tc>
      </w:tr>
      <w:tr>
        <w:trPr/>
        <w:tc>
          <w:tcPr>
            <w:tcW w:w="2814" w:type="dxa"/>
            <w:tcBorders/>
            <w:vAlign w:val="center"/>
          </w:tcPr>
          <w:p>
            <w:pPr>
              <w:pStyle w:val="TableHeading"/>
              <w:suppressLineNumbers/>
              <w:bidi w:val="0"/>
              <w:spacing w:before="0" w:after="283"/>
              <w:jc w:val="center"/>
              <w:rPr/>
            </w:pPr>
            <w:r>
              <w:rPr/>
              <w:t xml:space="preserve">Tulot </w:t>
            </w:r>
          </w:p>
        </w:tc>
        <w:tc>
          <w:tcPr>
            <w:tcW w:w="7391" w:type="dxa"/>
            <w:tcBorders/>
            <w:vAlign w:val="center"/>
          </w:tcPr>
          <w:p>
            <w:pPr>
              <w:pStyle w:val="TableContents"/>
              <w:bidi w:val="0"/>
              <w:spacing w:before="0" w:after="283"/>
              <w:jc w:val="left"/>
              <w:rPr/>
            </w:pPr>
            <w:r>
              <w:rPr/>
              <w:t xml:space="preserve">3,3 biljoonaa dollaria (2018) </w:t>
            </w:r>
          </w:p>
        </w:tc>
      </w:tr>
      <w:tr>
        <w:trPr/>
        <w:tc>
          <w:tcPr>
            <w:tcW w:w="2814" w:type="dxa"/>
            <w:tcBorders/>
            <w:vAlign w:val="center"/>
          </w:tcPr>
          <w:p>
            <w:pPr>
              <w:pStyle w:val="TableHeading"/>
              <w:suppressLineNumbers/>
              <w:bidi w:val="0"/>
              <w:spacing w:before="0" w:after="283"/>
              <w:jc w:val="center"/>
              <w:rPr/>
            </w:pPr>
            <w:r>
              <w:rPr/>
              <w:t xml:space="preserve">Kulut </w:t>
            </w:r>
          </w:p>
        </w:tc>
        <w:tc>
          <w:tcPr>
            <w:tcW w:w="7391" w:type="dxa"/>
            <w:tcBorders/>
            <w:vAlign w:val="center"/>
          </w:tcPr>
          <w:p>
            <w:pPr>
              <w:pStyle w:val="TableContents"/>
              <w:bidi w:val="0"/>
              <w:spacing w:before="0" w:after="283"/>
              <w:jc w:val="left"/>
              <w:rPr/>
            </w:pPr>
            <w:r>
              <w:rPr/>
              <w:t xml:space="preserve">4,1 biljoonaa dollaria (2018) </w:t>
            </w:r>
          </w:p>
        </w:tc>
      </w:tr>
      <w:tr>
        <w:trPr/>
        <w:tc>
          <w:tcPr>
            <w:tcW w:w="2814" w:type="dxa"/>
            <w:tcBorders/>
            <w:vAlign w:val="center"/>
          </w:tcPr>
          <w:p>
            <w:pPr>
              <w:pStyle w:val="TableHeading"/>
              <w:suppressLineNumbers/>
              <w:bidi w:val="0"/>
              <w:spacing w:before="0" w:after="283"/>
              <w:jc w:val="center"/>
              <w:rPr/>
            </w:pPr>
            <w:r>
              <w:rPr/>
              <w:t xml:space="preserve">Taloudellinen tuki </w:t>
            </w:r>
          </w:p>
        </w:tc>
        <w:tc>
          <w:tcPr>
            <w:tcW w:w="7391" w:type="dxa"/>
            <w:tcBorders/>
            <w:vAlign w:val="center"/>
          </w:tcPr>
          <w:p>
            <w:pPr>
              <w:pStyle w:val="TableContents"/>
              <w:bidi w:val="0"/>
              <w:spacing w:before="0" w:after="283"/>
              <w:jc w:val="left"/>
              <w:rPr/>
            </w:pPr>
            <w:r>
              <w:rPr/>
              <w:t xml:space="preserve">avunantaja: julkinen kehitysapu, 35,26 miljardia dollaria (2017). </w:t>
            </w:r>
          </w:p>
        </w:tc>
      </w:tr>
      <w:tr>
        <w:trPr/>
        <w:tc>
          <w:tcPr>
            <w:tcW w:w="2814" w:type="dxa"/>
            <w:tcBorders/>
            <w:vAlign w:val="center"/>
          </w:tcPr>
          <w:p>
            <w:pPr>
              <w:pStyle w:val="TableHeading"/>
              <w:suppressLineNumbers/>
              <w:bidi w:val="0"/>
              <w:spacing w:before="0" w:after="283"/>
              <w:jc w:val="center"/>
              <w:rPr/>
            </w:pPr>
            <w:r>
              <w:rPr/>
              <w:t xml:space="preserve">Luottoluokitus </w:t>
            </w:r>
          </w:p>
        </w:tc>
        <w:tc>
          <w:tcPr>
            <w:tcW w:w="7391" w:type="dxa"/>
            <w:tcBorders/>
            <w:vAlign w:val="center"/>
          </w:tcPr>
          <w:p>
            <w:pPr>
              <w:pStyle w:val="TableContents"/>
              <w:numPr>
                <w:ilvl w:val="0"/>
                <w:numId w:val="45"/>
              </w:numPr>
              <w:tabs>
                <w:tab w:val="clear" w:pos="1134"/>
                <w:tab w:val="left" w:leader="none" w:pos="707"/>
              </w:tabs>
              <w:bidi w:val="0"/>
              <w:spacing w:before="0" w:after="0"/>
              <w:ind w:start="707" w:hanging="283"/>
              <w:jc w:val="left"/>
              <w:rPr/>
            </w:pPr>
            <w:r>
              <w:rPr/>
              <w:t xml:space="preserve">Standard &amp; Poor's: AA+ (kotimainen) AA+ (ulkomainen) AAA (T&amp;C-arviointi) Näkymät: vakaat. </w:t>
            </w:r>
          </w:p>
          <w:p>
            <w:pPr>
              <w:pStyle w:val="TableContents"/>
              <w:numPr>
                <w:ilvl w:val="0"/>
                <w:numId w:val="45"/>
              </w:numPr>
              <w:tabs>
                <w:tab w:val="clear" w:pos="1134"/>
                <w:tab w:val="left" w:leader="none" w:pos="707"/>
              </w:tabs>
              <w:bidi w:val="0"/>
              <w:spacing w:before="0" w:after="0"/>
              <w:ind w:start="707" w:hanging="283"/>
              <w:jc w:val="left"/>
              <w:rPr/>
            </w:pPr>
            <w:r>
              <w:rPr/>
              <w:t xml:space="preserve">Moody's: AAA Näkymät: vakaat </w:t>
            </w:r>
          </w:p>
          <w:p>
            <w:pPr>
              <w:pStyle w:val="TableContents"/>
              <w:numPr>
                <w:ilvl w:val="0"/>
                <w:numId w:val="45"/>
              </w:numPr>
              <w:tabs>
                <w:tab w:val="clear" w:pos="1134"/>
                <w:tab w:val="left" w:leader="none" w:pos="707"/>
              </w:tabs>
              <w:bidi w:val="0"/>
              <w:spacing w:before="0" w:after="283"/>
              <w:ind w:start="707" w:hanging="283"/>
              <w:jc w:val="left"/>
              <w:rPr/>
            </w:pPr>
            <w:r>
              <w:rPr/>
              <w:t xml:space="preserve">Fitch: AAA Näkymät: vakaat </w:t>
            </w:r>
          </w:p>
        </w:tc>
      </w:tr>
      <w:tr>
        <w:trPr/>
        <w:tc>
          <w:tcPr>
            <w:tcW w:w="2814" w:type="dxa"/>
            <w:tcBorders/>
            <w:vAlign w:val="center"/>
          </w:tcPr>
          <w:p>
            <w:pPr>
              <w:pStyle w:val="TableHeading"/>
              <w:suppressLineNumbers/>
              <w:bidi w:val="0"/>
              <w:spacing w:before="0" w:after="283"/>
              <w:jc w:val="center"/>
              <w:rPr/>
            </w:pPr>
            <w:r>
              <w:rPr/>
              <w:t xml:space="preserve">Valuuttavaranto </w:t>
            </w:r>
          </w:p>
        </w:tc>
        <w:tc>
          <w:tcPr>
            <w:tcW w:w="7391" w:type="dxa"/>
            <w:tcBorders/>
            <w:vAlign w:val="center"/>
          </w:tcPr>
          <w:p>
            <w:pPr>
              <w:pStyle w:val="TableContents"/>
              <w:bidi w:val="0"/>
              <w:spacing w:before="0" w:after="283"/>
              <w:jc w:val="left"/>
              <w:rPr/>
            </w:pPr>
            <w:r>
              <w:rPr/>
              <w:t xml:space="preserve">121,587 miljardia dollaria (1. kesäkuuta 2018) Tärkein tietolähde: CIA World Fact Book Kaikki arvot, ellei toisin mainita, ovat Yhdysvaltain dollareina.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Yhdysvaltojen talouden tärkeimmät alat?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ala hallitsee kehittyneitä talouksia, kuten Yhdysvaltoja, eniten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Yhdysvallat on ollut maailman suurin kansantalous BKT:llä mitattuna </w:t>
      </w:r>
      <w:r>
        <w:rPr>
          <w:color w:val="A9A9A9"/>
        </w:rPr>
        <w:t xml:space="preserve">ainakin 1920-luvulta lähtien</w:t>
      </w:r>
      <w:r>
        <w:rPr/>
        <w:t xml:space="preserve">. </w:t>
      </w:r>
      <w:r>
        <w:rPr/>
        <w:t xml:space="preserve">Monien 1930-luvun suuren laman jälkeisten vuosien ajan, kun laman vaara näytti vakavimmalta, hallitus vahvisti taloutta kuluttamalla itse paljon rahaa tai alentamalla veroja, jotta kuluttajat käyttäisivät enemmän rahaa, ja edistämällä </w:t>
      </w:r>
      <w:r>
        <w:rPr>
          <w:color w:val="DCDCDC"/>
        </w:rPr>
        <w:t xml:space="preserve">rahan määrän </w:t>
      </w:r>
      <w:r>
        <w:rPr/>
        <w:t xml:space="preserve">nopeaa kasvua</w:t>
      </w:r>
      <w:r>
        <w:rPr/>
        <w:t xml:space="preserve">, mikä myös kannusti kuluttamaan enemmän. Ajatukset parhaista keinoista talouden vakauttamiseksi muuttuivat merkittävästi 1930-luvulta 1980-luvulle. Vuonna 1933 alkaneesta New Deal -kaudesta 1960-luvun Great Society -aloitteisiin kansalliset päättäjät tukeutuivat talouteen vaikuttamisessa pääasiassa finanssipolitiikkaan.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yhdysvalloissa talouskasvun tärkein tekijä on talouskasvun kasvu.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Yhdysvalloista tuli talouden ykkönen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Vuonna 2012 arvioitu Yhdysvaltojen työllisyys jakautuu siten, että 79,7 prosenttia on </w:t>
      </w:r>
      <w:r>
        <w:rPr/>
        <w:t xml:space="preserve">palvelualalla, 19,2 prosenttia </w:t>
      </w:r>
      <w:r>
        <w:rPr>
          <w:color w:val="DCDCDC"/>
        </w:rPr>
        <w:t xml:space="preserve">teollisuudessa </w:t>
      </w:r>
      <w:r>
        <w:rPr/>
        <w:t xml:space="preserve">ja 1,1 prosenttia </w:t>
      </w:r>
      <w:r>
        <w:rPr>
          <w:color w:val="2F4F4F"/>
        </w:rPr>
        <w:t xml:space="preserve">maataloudessa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Yhdysvaltojen talouden tärkeimmät alat</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Yhdysvaltain nimellinen BKT oli 19,5 biljoonaa dollaria vuonna 2017. Vuositasolla nimellinen BKT saavutti 20,1 biljoonaa dollaria vuoden 2018 ensimmäisellä neljänneksellä, mikä oli ensimmäinen kerta, kun se ylitti 20 biljoonan dollarin rajan. Noin 70 prosenttia Yhdysvaltain BKT:stä on </w:t>
      </w:r>
      <w:r>
        <w:rPr>
          <w:color w:val="A9A9A9"/>
        </w:rPr>
        <w:t xml:space="preserve">henkilökohtaista kulutusta</w:t>
      </w:r>
      <w:r>
        <w:rPr/>
        <w:t xml:space="preserve">, yritysten investointeja 18 prosenttia, julkista 17 prosenttia (liittovaltion, osavaltioiden ja paikallistason, mutta ei sisällä tulonsiirtoja, kuten sosiaaliturvaa, joka kuuluu kulutukseen) ja nettovienti on negatiivinen 3 prosenttia Yhdysvaltain kauppavajeen vuoksi.</w:t>
      </w:r>
      <w:r>
        <w:rPr/>
        <w:t xml:space="preserve"> Reaalinen bruttokansantuote, joka mittaa sekä tuotantoa että tuloja, kasvoi 2,3 prosenttia vuonna 2017, kun se vuonna 2016 oli 1,5 prosenttia ja vuonna 2015 2,9 prosenttia. Reaalinen bruttokansantuote kasvoi neljännesvuosittain vuositasolla 2,2 prosenttia vuoden 2018 ensimmäisellä neljänneksellä ja 4,1 prosenttia vuoden 2018 toisella neljänneksellä presidentti Trumpin aikana; toisen neljänneksen kasvuvauhti oli paras sitten vuoden 2014 kolmannen neljänneksen.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suurin osa kansantulosta Yhdysvalloissa on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Yhdysvaltojen talous on </w:t>
      </w:r>
      <w:r>
        <w:rPr>
          <w:color w:val="A9A9A9"/>
        </w:rPr>
        <w:t xml:space="preserve">pitkälle kehittynyt sekatalous</w:t>
      </w:r>
      <w:r>
        <w:rPr/>
        <w:t xml:space="preserve">. Se on nimellisellä BKT:llä mitattuna maailman suurin talous ja ostovoimapariteetilla mitattuna toiseksi suurin. Sen BKT asukasta kohti on maailman seitsemänneksi korkein (nimellinen) ja yhdestoista korkein (ostovoimapariteettina) vuonna 2016. Yhdysvalloissa on erittäin monipuolinen, maailman johtava teollisuusala. Se on myös korkean teknologian innovaattori, jolla on maailman toiseksi suurin teollisuustuotanto. Yhdysvaltain dollari on kansainvälisissä liiketoimissa eniten käytetty valuutta ja maailman johtava varantovaluutta, jonka tukena ovat sen tiede ja teknologia, sen armeija, Yhdysvaltain hallituksen täysi luottamus velkojensa takaisinmaksuun, sen keskeinen asema useissa kansainvälisissä instituutioissa toisen maailmansodan jälkeen ja petrodollarijärjestelmä. Useat maat käyttävät sitä virallisena valuuttanaan, ja monissa muissa maissa se on tosiasiallinen valuutta. Sen suurimmat kauppakumppanit ovat Kiina, Kanada, Meksiko, Japani, Saksa, Etelä-Korea, Yhdistynyt kuningaskunta, Ranska, Intia ja Taiwan.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nykyään amerikkalainen talous on esimerkki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millainen talous Yhdysvalloissa on</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Yhdysvaltojen talous New York City, Yhdysvaltojen talouskeskus New York City, Yhdysvaltojen talouskeskus </w:t>
      </w:r>
    </w:p>
    <w:tbl>
      <w:tblPr>
        <w:tblW w:w="10205" w:type="dxa"/>
        <w:jc w:val="left"/>
        <w:tblInd w:w="0" w:type="dxa"/>
        <w:tblLayout w:type="fixed"/>
        <w:tblCellMar>
          <w:top w:w="28" w:type="dxa"/>
          <w:left w:w="28" w:type="dxa"/>
          <w:bottom w:w="28" w:type="dxa"/>
          <w:right w:w="28" w:type="dxa"/>
        </w:tblCellMar>
      </w:tblPr>
      <w:tblGrid>
        <w:gridCol w:w="2814"/>
        <w:gridCol w:w="7391"/>
      </w:tblGrid>
      <w:tr>
        <w:trPr/>
        <w:tc>
          <w:tcPr>
            <w:tcW w:w="2814" w:type="dxa"/>
            <w:tcBorders/>
            <w:vAlign w:val="center"/>
          </w:tcPr>
          <w:p>
            <w:pPr>
              <w:pStyle w:val="TableHeading"/>
              <w:suppressLineNumbers/>
              <w:bidi w:val="0"/>
              <w:spacing w:before="0" w:after="283"/>
              <w:jc w:val="center"/>
              <w:rPr/>
            </w:pPr>
            <w:r>
              <w:rPr/>
              <w:t xml:space="preserve">Valuutta </w:t>
            </w:r>
          </w:p>
        </w:tc>
        <w:tc>
          <w:tcPr>
            <w:tcW w:w="7391" w:type="dxa"/>
            <w:tcBorders/>
            <w:vAlign w:val="center"/>
          </w:tcPr>
          <w:p>
            <w:pPr>
              <w:pStyle w:val="TableContents"/>
              <w:bidi w:val="0"/>
              <w:spacing w:before="0" w:after="283"/>
              <w:jc w:val="left"/>
              <w:rPr/>
            </w:pPr>
            <w:r>
              <w:rPr/>
              <w:t xml:space="preserve">Yhdysvaltain dollari (USD) = 1 dollari Dollari-indeksi </w:t>
            </w:r>
          </w:p>
        </w:tc>
      </w:tr>
      <w:tr>
        <w:trPr/>
        <w:tc>
          <w:tcPr>
            <w:tcW w:w="2814" w:type="dxa"/>
            <w:tcBorders/>
            <w:vAlign w:val="center"/>
          </w:tcPr>
          <w:p>
            <w:pPr>
              <w:pStyle w:val="TableHeading"/>
              <w:suppressLineNumbers/>
              <w:bidi w:val="0"/>
              <w:spacing w:before="0" w:after="283"/>
              <w:jc w:val="center"/>
              <w:rPr/>
            </w:pPr>
            <w:r>
              <w:rPr/>
              <w:t xml:space="preserve">Verovuosi </w:t>
            </w:r>
          </w:p>
        </w:tc>
        <w:tc>
          <w:tcPr>
            <w:tcW w:w="7391" w:type="dxa"/>
            <w:tcBorders/>
            <w:vAlign w:val="center"/>
          </w:tcPr>
          <w:p>
            <w:pPr>
              <w:pStyle w:val="TableContents"/>
              <w:bidi w:val="0"/>
              <w:spacing w:before="0" w:after="283"/>
              <w:jc w:val="left"/>
              <w:rPr/>
            </w:pPr>
            <w:r>
              <w:rPr/>
              <w:t xml:space="preserve">1. lokakuuta 2017 -- 30. syyskuuta 2018 </w:t>
            </w:r>
          </w:p>
        </w:tc>
      </w:tr>
      <w:tr>
        <w:trPr/>
        <w:tc>
          <w:tcPr>
            <w:tcW w:w="2814" w:type="dxa"/>
            <w:tcBorders/>
            <w:vAlign w:val="center"/>
          </w:tcPr>
          <w:p>
            <w:pPr>
              <w:pStyle w:val="TableHeading"/>
              <w:suppressLineNumbers/>
              <w:bidi w:val="0"/>
              <w:spacing w:before="0" w:after="283"/>
              <w:jc w:val="center"/>
              <w:rPr/>
            </w:pPr>
            <w:r>
              <w:rPr/>
              <w:t xml:space="preserve">Ammattialajärjestöt </w:t>
            </w:r>
          </w:p>
        </w:tc>
        <w:tc>
          <w:tcPr>
            <w:tcW w:w="7391" w:type="dxa"/>
            <w:tcBorders/>
            <w:vAlign w:val="center"/>
          </w:tcPr>
          <w:p>
            <w:pPr>
              <w:pStyle w:val="TableContents"/>
              <w:bidi w:val="0"/>
              <w:spacing w:before="0" w:after="283"/>
              <w:jc w:val="left"/>
              <w:rPr/>
            </w:pPr>
            <w:r>
              <w:rPr/>
              <w:t xml:space="preserve">WTO, OECD ja muut Tilastot </w:t>
            </w:r>
          </w:p>
        </w:tc>
      </w:tr>
      <w:tr>
        <w:trPr/>
        <w:tc>
          <w:tcPr>
            <w:tcW w:w="2814" w:type="dxa"/>
            <w:tcBorders/>
            <w:vAlign w:val="center"/>
          </w:tcPr>
          <w:p>
            <w:pPr>
              <w:pStyle w:val="TableHeading"/>
              <w:suppressLineNumbers/>
              <w:bidi w:val="0"/>
              <w:spacing w:before="0" w:after="283"/>
              <w:jc w:val="center"/>
              <w:rPr/>
            </w:pPr>
            <w:r>
              <w:rPr/>
              <w:t xml:space="preserve">BKT </w:t>
            </w:r>
          </w:p>
        </w:tc>
        <w:tc>
          <w:tcPr>
            <w:tcW w:w="7391" w:type="dxa"/>
            <w:tcBorders/>
            <w:vAlign w:val="center"/>
          </w:tcPr>
          <w:p>
            <w:pPr>
              <w:pStyle w:val="TableContents"/>
              <w:bidi w:val="0"/>
              <w:spacing w:before="0" w:after="283"/>
              <w:jc w:val="left"/>
              <w:rPr/>
            </w:pPr>
            <w:r>
              <w:rPr>
                <w:color w:val="A9A9A9"/>
              </w:rPr>
              <w:t xml:space="preserve">20,83 biljoonaa dollaria </w:t>
            </w:r>
            <w:r>
              <w:rPr/>
              <w:t xml:space="preserve">(2018 est.) </w:t>
            </w:r>
          </w:p>
        </w:tc>
      </w:tr>
      <w:tr>
        <w:trPr/>
        <w:tc>
          <w:tcPr>
            <w:tcW w:w="2814" w:type="dxa"/>
            <w:tcBorders/>
            <w:vAlign w:val="center"/>
          </w:tcPr>
          <w:p>
            <w:pPr>
              <w:pStyle w:val="TableHeading"/>
              <w:suppressLineNumbers/>
              <w:bidi w:val="0"/>
              <w:spacing w:before="0" w:after="283"/>
              <w:jc w:val="center"/>
              <w:rPr/>
            </w:pPr>
            <w:r>
              <w:rPr/>
              <w:t xml:space="preserve">Bruttokansantuotejärjestys </w:t>
            </w:r>
          </w:p>
        </w:tc>
        <w:tc>
          <w:tcPr>
            <w:tcW w:w="7391" w:type="dxa"/>
            <w:tcBorders/>
            <w:vAlign w:val="center"/>
          </w:tcPr>
          <w:p>
            <w:pPr>
              <w:pStyle w:val="TableContents"/>
              <w:numPr>
                <w:ilvl w:val="0"/>
                <w:numId w:val="46"/>
              </w:numPr>
              <w:tabs>
                <w:tab w:val="clear" w:pos="1134"/>
                <w:tab w:val="left" w:leader="none" w:pos="707"/>
              </w:tabs>
              <w:bidi w:val="0"/>
              <w:spacing w:before="0" w:after="0"/>
              <w:ind w:start="707" w:hanging="283"/>
              <w:jc w:val="left"/>
              <w:rPr/>
            </w:pPr>
            <w:r>
              <w:rPr/>
              <w:t xml:space="preserve">1. (nimellinen) </w:t>
            </w:r>
          </w:p>
          <w:p>
            <w:pPr>
              <w:pStyle w:val="TableContents"/>
              <w:numPr>
                <w:ilvl w:val="0"/>
                <w:numId w:val="46"/>
              </w:numPr>
              <w:tabs>
                <w:tab w:val="clear" w:pos="1134"/>
                <w:tab w:val="left" w:leader="none" w:pos="707"/>
              </w:tabs>
              <w:bidi w:val="0"/>
              <w:spacing w:before="0" w:after="283"/>
              <w:ind w:start="707" w:hanging="283"/>
              <w:jc w:val="left"/>
              <w:rPr/>
            </w:pPr>
            <w:r>
              <w:rPr/>
              <w:t xml:space="preserve">2. (PPP) </w:t>
            </w:r>
          </w:p>
        </w:tc>
      </w:tr>
      <w:tr>
        <w:trPr/>
        <w:tc>
          <w:tcPr>
            <w:tcW w:w="2814" w:type="dxa"/>
            <w:tcBorders/>
            <w:vAlign w:val="center"/>
          </w:tcPr>
          <w:p>
            <w:pPr>
              <w:pStyle w:val="TableHeading"/>
              <w:suppressLineNumbers/>
              <w:bidi w:val="0"/>
              <w:spacing w:before="0" w:after="283"/>
              <w:jc w:val="center"/>
              <w:rPr/>
            </w:pPr>
            <w:r>
              <w:rPr/>
              <w:t xml:space="preserve">BKT:n kasvu </w:t>
            </w:r>
          </w:p>
        </w:tc>
        <w:tc>
          <w:tcPr>
            <w:tcW w:w="7391" w:type="dxa"/>
            <w:tcBorders/>
            <w:vAlign w:val="center"/>
          </w:tcPr>
          <w:p>
            <w:pPr>
              <w:pStyle w:val="TableContents"/>
              <w:bidi w:val="0"/>
              <w:spacing w:before="0" w:after="283"/>
              <w:jc w:val="left"/>
              <w:rPr/>
            </w:pPr>
            <w:r>
              <w:rPr/>
              <w:t xml:space="preserve">4.9% (Q2 2018) </w:t>
            </w:r>
          </w:p>
        </w:tc>
      </w:tr>
      <w:tr>
        <w:trPr/>
        <w:tc>
          <w:tcPr>
            <w:tcW w:w="2814" w:type="dxa"/>
            <w:tcBorders/>
            <w:vAlign w:val="center"/>
          </w:tcPr>
          <w:p>
            <w:pPr>
              <w:pStyle w:val="TableHeading"/>
              <w:suppressLineNumbers/>
              <w:bidi w:val="0"/>
              <w:spacing w:before="0" w:after="283"/>
              <w:jc w:val="center"/>
              <w:rPr/>
            </w:pPr>
            <w:r>
              <w:rPr/>
              <w:t xml:space="preserve">BKT asukasta kohti </w:t>
            </w:r>
          </w:p>
        </w:tc>
        <w:tc>
          <w:tcPr>
            <w:tcW w:w="7391" w:type="dxa"/>
            <w:tcBorders/>
            <w:vAlign w:val="center"/>
          </w:tcPr>
          <w:p>
            <w:pPr>
              <w:pStyle w:val="TableContents"/>
              <w:bidi w:val="0"/>
              <w:spacing w:before="0" w:after="283"/>
              <w:jc w:val="left"/>
              <w:rPr/>
            </w:pPr>
            <w:r>
              <w:rPr/>
              <w:t xml:space="preserve">62 152 dollaria (2018 est.) </w:t>
            </w:r>
          </w:p>
        </w:tc>
      </w:tr>
      <w:tr>
        <w:trPr/>
        <w:tc>
          <w:tcPr>
            <w:tcW w:w="2814" w:type="dxa"/>
            <w:tcBorders/>
            <w:vAlign w:val="center"/>
          </w:tcPr>
          <w:p>
            <w:pPr>
              <w:pStyle w:val="TableHeading"/>
              <w:suppressLineNumbers/>
              <w:bidi w:val="0"/>
              <w:spacing w:before="0" w:after="283"/>
              <w:jc w:val="center"/>
              <w:rPr/>
            </w:pPr>
            <w:r>
              <w:rPr/>
              <w:t xml:space="preserve">Bruttokansantuote asukasta kohti </w:t>
            </w:r>
          </w:p>
        </w:tc>
        <w:tc>
          <w:tcPr>
            <w:tcW w:w="7391" w:type="dxa"/>
            <w:tcBorders/>
            <w:vAlign w:val="center"/>
          </w:tcPr>
          <w:p>
            <w:pPr>
              <w:pStyle w:val="TableContents"/>
              <w:numPr>
                <w:ilvl w:val="0"/>
                <w:numId w:val="47"/>
              </w:numPr>
              <w:tabs>
                <w:tab w:val="clear" w:pos="1134"/>
                <w:tab w:val="left" w:leader="none" w:pos="707"/>
              </w:tabs>
              <w:bidi w:val="0"/>
              <w:spacing w:before="0" w:after="0"/>
              <w:ind w:start="707" w:hanging="283"/>
              <w:jc w:val="left"/>
              <w:rPr/>
            </w:pPr>
            <w:r>
              <w:rPr/>
              <w:t xml:space="preserve">7. (nimellinen) </w:t>
            </w:r>
          </w:p>
          <w:p>
            <w:pPr>
              <w:pStyle w:val="TableContents"/>
              <w:numPr>
                <w:ilvl w:val="0"/>
                <w:numId w:val="47"/>
              </w:numPr>
              <w:tabs>
                <w:tab w:val="clear" w:pos="1134"/>
                <w:tab w:val="left" w:leader="none" w:pos="707"/>
              </w:tabs>
              <w:bidi w:val="0"/>
              <w:spacing w:before="0" w:after="283"/>
              <w:ind w:start="707" w:hanging="283"/>
              <w:jc w:val="left"/>
              <w:rPr/>
            </w:pPr>
            <w:r>
              <w:rPr/>
              <w:t xml:space="preserve">11. (PPP) </w:t>
            </w:r>
          </w:p>
        </w:tc>
      </w:tr>
      <w:tr>
        <w:trPr/>
        <w:tc>
          <w:tcPr>
            <w:tcW w:w="2814" w:type="dxa"/>
            <w:tcBorders/>
            <w:vAlign w:val="center"/>
          </w:tcPr>
          <w:p>
            <w:pPr>
              <w:pStyle w:val="TableHeading"/>
              <w:suppressLineNumbers/>
              <w:bidi w:val="0"/>
              <w:spacing w:before="0" w:after="283"/>
              <w:jc w:val="center"/>
              <w:rPr/>
            </w:pPr>
            <w:r>
              <w:rPr/>
              <w:t xml:space="preserve">BKT sektoreittain </w:t>
            </w:r>
          </w:p>
        </w:tc>
        <w:tc>
          <w:tcPr>
            <w:tcW w:w="7391" w:type="dxa"/>
            <w:tcBorders/>
            <w:vAlign w:val="center"/>
          </w:tcPr>
          <w:p>
            <w:pPr>
              <w:pStyle w:val="TableContents"/>
              <w:bidi w:val="0"/>
              <w:spacing w:before="0" w:after="283"/>
              <w:jc w:val="left"/>
              <w:rPr/>
            </w:pPr>
            <w:r>
              <w:rPr/>
              <w:t xml:space="preserve">Maatalous: 0,9 % Teollisuus: 18,9 % Palvelut: 80,2 % (vuoden 2017 arvio). </w:t>
            </w:r>
          </w:p>
        </w:tc>
      </w:tr>
      <w:tr>
        <w:trPr/>
        <w:tc>
          <w:tcPr>
            <w:tcW w:w="2814" w:type="dxa"/>
            <w:tcBorders/>
            <w:vAlign w:val="center"/>
          </w:tcPr>
          <w:p>
            <w:pPr>
              <w:pStyle w:val="TableHeading"/>
              <w:suppressLineNumbers/>
              <w:bidi w:val="0"/>
              <w:spacing w:before="0" w:after="283"/>
              <w:jc w:val="center"/>
              <w:rPr/>
            </w:pPr>
            <w:r>
              <w:rPr/>
              <w:t xml:space="preserve">Inflaatio (CPI) </w:t>
            </w:r>
          </w:p>
        </w:tc>
        <w:tc>
          <w:tcPr>
            <w:tcW w:w="7391" w:type="dxa"/>
            <w:tcBorders/>
            <w:vAlign w:val="center"/>
          </w:tcPr>
          <w:p>
            <w:pPr>
              <w:pStyle w:val="TableContents"/>
              <w:bidi w:val="0"/>
              <w:spacing w:before="0" w:after="283"/>
              <w:jc w:val="left"/>
              <w:rPr/>
            </w:pPr>
            <w:r>
              <w:rPr/>
              <w:t xml:space="preserve">0,2 % (huhtikuu 2018) </w:t>
            </w:r>
          </w:p>
        </w:tc>
      </w:tr>
      <w:tr>
        <w:trPr/>
        <w:tc>
          <w:tcPr>
            <w:tcW w:w="2814" w:type="dxa"/>
            <w:tcBorders/>
            <w:vAlign w:val="center"/>
          </w:tcPr>
          <w:p>
            <w:pPr>
              <w:pStyle w:val="TableHeading"/>
              <w:suppressLineNumbers/>
              <w:bidi w:val="0"/>
              <w:spacing w:before="0" w:after="283"/>
              <w:jc w:val="center"/>
              <w:rPr/>
            </w:pPr>
            <w:r>
              <w:rPr/>
              <w:t xml:space="preserve">Köyhyysrajan alapuolella oleva väestö </w:t>
            </w:r>
          </w:p>
        </w:tc>
        <w:tc>
          <w:tcPr>
            <w:tcW w:w="7391" w:type="dxa"/>
            <w:tcBorders/>
            <w:vAlign w:val="center"/>
          </w:tcPr>
          <w:p>
            <w:pPr>
              <w:pStyle w:val="TableContents"/>
              <w:bidi w:val="0"/>
              <w:spacing w:before="0" w:after="283"/>
              <w:jc w:val="left"/>
              <w:rPr/>
            </w:pPr>
            <w:r>
              <w:rPr/>
              <w:t xml:space="preserve">11.5% (2016) </w:t>
            </w:r>
          </w:p>
        </w:tc>
      </w:tr>
      <w:tr>
        <w:trPr/>
        <w:tc>
          <w:tcPr>
            <w:tcW w:w="2814" w:type="dxa"/>
            <w:tcBorders/>
            <w:vAlign w:val="center"/>
          </w:tcPr>
          <w:p>
            <w:pPr>
              <w:pStyle w:val="TableHeading"/>
              <w:suppressLineNumbers/>
              <w:bidi w:val="0"/>
              <w:spacing w:before="0" w:after="283"/>
              <w:jc w:val="center"/>
              <w:rPr/>
            </w:pPr>
            <w:r>
              <w:rPr/>
              <w:t xml:space="preserve">Gini-kerroin </w:t>
            </w:r>
          </w:p>
        </w:tc>
        <w:tc>
          <w:tcPr>
            <w:tcW w:w="7391" w:type="dxa"/>
            <w:tcBorders/>
            <w:vAlign w:val="center"/>
          </w:tcPr>
          <w:p>
            <w:pPr>
              <w:pStyle w:val="TableContents"/>
              <w:bidi w:val="0"/>
              <w:spacing w:before="0" w:after="283"/>
              <w:jc w:val="left"/>
              <w:rPr/>
            </w:pPr>
            <w:r>
              <w:rPr/>
              <w:t xml:space="preserve">40 (2017 est.) </w:t>
            </w:r>
          </w:p>
        </w:tc>
      </w:tr>
      <w:tr>
        <w:trPr/>
        <w:tc>
          <w:tcPr>
            <w:tcW w:w="2814" w:type="dxa"/>
            <w:tcBorders/>
            <w:vAlign w:val="center"/>
          </w:tcPr>
          <w:p>
            <w:pPr>
              <w:pStyle w:val="TableHeading"/>
              <w:suppressLineNumbers/>
              <w:bidi w:val="0"/>
              <w:spacing w:before="0" w:after="283"/>
              <w:jc w:val="center"/>
              <w:rPr/>
            </w:pPr>
            <w:r>
              <w:rPr/>
              <w:t xml:space="preserve">Työvoima </w:t>
            </w:r>
          </w:p>
        </w:tc>
        <w:tc>
          <w:tcPr>
            <w:tcW w:w="7391" w:type="dxa"/>
            <w:tcBorders/>
            <w:vAlign w:val="center"/>
          </w:tcPr>
          <w:p>
            <w:pPr>
              <w:pStyle w:val="TableContents"/>
              <w:bidi w:val="0"/>
              <w:spacing w:before="0" w:after="283"/>
              <w:jc w:val="left"/>
              <w:rPr/>
            </w:pPr>
            <w:r>
              <w:rPr/>
              <w:t xml:space="preserve">160,5 miljoonaa (2017) 7,5 miljoonaa työtöntä (helmikuu 2017). </w:t>
            </w:r>
          </w:p>
        </w:tc>
      </w:tr>
      <w:tr>
        <w:trPr/>
        <w:tc>
          <w:tcPr>
            <w:tcW w:w="2814" w:type="dxa"/>
            <w:tcBorders/>
            <w:vAlign w:val="center"/>
          </w:tcPr>
          <w:p>
            <w:pPr>
              <w:pStyle w:val="TableHeading"/>
              <w:suppressLineNumbers/>
              <w:bidi w:val="0"/>
              <w:spacing w:before="0" w:after="283"/>
              <w:jc w:val="center"/>
              <w:rPr/>
            </w:pPr>
            <w:r>
              <w:rPr/>
              <w:t xml:space="preserve">Työvoima ammatin mukaan </w:t>
            </w:r>
          </w:p>
        </w:tc>
        <w:tc>
          <w:tcPr>
            <w:tcW w:w="7391" w:type="dxa"/>
            <w:tcBorders/>
            <w:vAlign w:val="center"/>
          </w:tcPr>
          <w:p>
            <w:pPr>
              <w:pStyle w:val="TableContents"/>
              <w:numPr>
                <w:ilvl w:val="0"/>
                <w:numId w:val="48"/>
              </w:numPr>
              <w:tabs>
                <w:tab w:val="clear" w:pos="1134"/>
                <w:tab w:val="left" w:leader="none" w:pos="707"/>
              </w:tabs>
              <w:bidi w:val="0"/>
              <w:spacing w:before="0" w:after="0"/>
              <w:ind w:start="707" w:hanging="283"/>
              <w:jc w:val="left"/>
              <w:rPr/>
            </w:pPr>
            <w:r>
              <w:rPr/>
              <w:t xml:space="preserve">maa-, metsä- ja kalatalous: 0,7 %. </w:t>
            </w:r>
          </w:p>
          <w:p>
            <w:pPr>
              <w:pStyle w:val="TableContents"/>
              <w:numPr>
                <w:ilvl w:val="0"/>
                <w:numId w:val="48"/>
              </w:numPr>
              <w:tabs>
                <w:tab w:val="clear" w:pos="1134"/>
                <w:tab w:val="left" w:leader="none" w:pos="707"/>
              </w:tabs>
              <w:bidi w:val="0"/>
              <w:spacing w:before="0" w:after="0"/>
              <w:ind w:start="707" w:hanging="283"/>
              <w:jc w:val="left"/>
              <w:rPr/>
            </w:pPr>
            <w:r>
              <w:rPr/>
              <w:t xml:space="preserve">teollisuus, kaivostoiminta, kuljetus ja käsityö: 20,3 %. </w:t>
            </w:r>
          </w:p>
          <w:p>
            <w:pPr>
              <w:pStyle w:val="TableContents"/>
              <w:numPr>
                <w:ilvl w:val="0"/>
                <w:numId w:val="48"/>
              </w:numPr>
              <w:tabs>
                <w:tab w:val="clear" w:pos="1134"/>
                <w:tab w:val="left" w:leader="none" w:pos="707"/>
              </w:tabs>
              <w:bidi w:val="0"/>
              <w:spacing w:before="0" w:after="0"/>
              <w:ind w:start="707" w:hanging="283"/>
              <w:jc w:val="left"/>
              <w:rPr/>
            </w:pPr>
            <w:r>
              <w:rPr/>
              <w:t xml:space="preserve">johtajat, asiantuntijat ja tekniset työntekijät: 37,3 %. </w:t>
            </w:r>
          </w:p>
          <w:p>
            <w:pPr>
              <w:pStyle w:val="TableContents"/>
              <w:numPr>
                <w:ilvl w:val="0"/>
                <w:numId w:val="48"/>
              </w:numPr>
              <w:tabs>
                <w:tab w:val="clear" w:pos="1134"/>
                <w:tab w:val="left" w:leader="none" w:pos="707"/>
              </w:tabs>
              <w:bidi w:val="0"/>
              <w:spacing w:before="0" w:after="0"/>
              <w:ind w:start="707" w:hanging="283"/>
              <w:jc w:val="left"/>
              <w:rPr/>
            </w:pPr>
            <w:r>
              <w:rPr/>
              <w:t xml:space="preserve">myynti ja toimisto: 24,2 % </w:t>
            </w:r>
          </w:p>
          <w:p>
            <w:pPr>
              <w:pStyle w:val="TableContents"/>
              <w:numPr>
                <w:ilvl w:val="0"/>
                <w:numId w:val="48"/>
              </w:numPr>
              <w:tabs>
                <w:tab w:val="clear" w:pos="1134"/>
                <w:tab w:val="left" w:leader="none" w:pos="707"/>
              </w:tabs>
              <w:bidi w:val="0"/>
              <w:spacing w:before="0" w:after="283"/>
              <w:ind w:start="707" w:hanging="283"/>
              <w:jc w:val="left"/>
              <w:rPr/>
            </w:pPr>
            <w:r>
              <w:rPr/>
              <w:t xml:space="preserve">muut palvelut: 17,6 % </w:t>
            </w:r>
          </w:p>
        </w:tc>
      </w:tr>
      <w:tr>
        <w:trPr/>
        <w:tc>
          <w:tcPr>
            <w:tcW w:w="2814" w:type="dxa"/>
            <w:tcBorders/>
            <w:vAlign w:val="center"/>
          </w:tcPr>
          <w:p>
            <w:pPr>
              <w:pStyle w:val="TableHeading"/>
              <w:suppressLineNumbers/>
              <w:bidi w:val="0"/>
              <w:spacing w:before="0" w:after="283"/>
              <w:jc w:val="center"/>
              <w:rPr/>
            </w:pPr>
            <w:r>
              <w:rPr/>
              <w:t xml:space="preserve">Työttömyys </w:t>
            </w:r>
          </w:p>
        </w:tc>
        <w:tc>
          <w:tcPr>
            <w:tcW w:w="7391" w:type="dxa"/>
            <w:tcBorders/>
            <w:vAlign w:val="center"/>
          </w:tcPr>
          <w:p>
            <w:pPr>
              <w:pStyle w:val="TableContents"/>
              <w:bidi w:val="0"/>
              <w:spacing w:before="0" w:after="283"/>
              <w:jc w:val="left"/>
              <w:rPr/>
            </w:pPr>
            <w:r>
              <w:rPr/>
              <w:t xml:space="preserve">3,8 % (toukokuu 2018) </w:t>
            </w:r>
          </w:p>
        </w:tc>
      </w:tr>
      <w:tr>
        <w:trPr/>
        <w:tc>
          <w:tcPr>
            <w:tcW w:w="2814" w:type="dxa"/>
            <w:tcBorders/>
            <w:vAlign w:val="center"/>
          </w:tcPr>
          <w:p>
            <w:pPr>
              <w:pStyle w:val="TableHeading"/>
              <w:suppressLineNumbers/>
              <w:bidi w:val="0"/>
              <w:spacing w:before="0" w:after="283"/>
              <w:jc w:val="center"/>
              <w:rPr/>
            </w:pPr>
            <w:r>
              <w:rPr/>
              <w:t xml:space="preserve">Keskimääräinen bruttopalkka </w:t>
            </w:r>
          </w:p>
        </w:tc>
        <w:tc>
          <w:tcPr>
            <w:tcW w:w="7391" w:type="dxa"/>
            <w:tcBorders/>
            <w:vAlign w:val="center"/>
          </w:tcPr>
          <w:p>
            <w:pPr>
              <w:pStyle w:val="TableContents"/>
              <w:bidi w:val="0"/>
              <w:spacing w:before="0" w:after="283"/>
              <w:jc w:val="left"/>
              <w:rPr/>
            </w:pPr>
            <w:r>
              <w:rPr/>
              <w:t xml:space="preserve">857 dollaria viikossa (Q4 2017) </w:t>
            </w:r>
          </w:p>
        </w:tc>
      </w:tr>
      <w:tr>
        <w:trPr/>
        <w:tc>
          <w:tcPr>
            <w:tcW w:w="2814" w:type="dxa"/>
            <w:tcBorders/>
            <w:vAlign w:val="center"/>
          </w:tcPr>
          <w:p>
            <w:pPr>
              <w:pStyle w:val="TableHeading"/>
              <w:suppressLineNumbers/>
              <w:bidi w:val="0"/>
              <w:spacing w:before="0" w:after="283"/>
              <w:jc w:val="center"/>
              <w:rPr/>
            </w:pPr>
            <w:r>
              <w:rPr/>
              <w:t xml:space="preserve">Tärkeimmät toimialat </w:t>
            </w:r>
          </w:p>
        </w:tc>
        <w:tc>
          <w:tcPr>
            <w:tcW w:w="7391" w:type="dxa"/>
            <w:tcBorders/>
            <w:vAlign w:val="center"/>
          </w:tcPr>
          <w:p>
            <w:pPr>
              <w:pStyle w:val="TableContents"/>
              <w:numPr>
                <w:ilvl w:val="0"/>
                <w:numId w:val="49"/>
              </w:numPr>
              <w:tabs>
                <w:tab w:val="clear" w:pos="1134"/>
                <w:tab w:val="left" w:leader="none" w:pos="707"/>
              </w:tabs>
              <w:bidi w:val="0"/>
              <w:spacing w:before="0" w:after="0"/>
              <w:ind w:start="707" w:hanging="283"/>
              <w:jc w:val="left"/>
              <w:rPr/>
            </w:pPr>
            <w:r>
              <w:rPr/>
              <w:t xml:space="preserve">Öljy </w:t>
            </w:r>
          </w:p>
          <w:p>
            <w:pPr>
              <w:pStyle w:val="TableContents"/>
              <w:numPr>
                <w:ilvl w:val="0"/>
                <w:numId w:val="49"/>
              </w:numPr>
              <w:tabs>
                <w:tab w:val="clear" w:pos="1134"/>
                <w:tab w:val="left" w:leader="none" w:pos="707"/>
              </w:tabs>
              <w:bidi w:val="0"/>
              <w:spacing w:before="0" w:after="0"/>
              <w:ind w:start="707" w:hanging="283"/>
              <w:jc w:val="left"/>
              <w:rPr/>
            </w:pPr>
            <w:r>
              <w:rPr/>
              <w:t xml:space="preserve">teräs </w:t>
            </w:r>
          </w:p>
          <w:p>
            <w:pPr>
              <w:pStyle w:val="TableContents"/>
              <w:numPr>
                <w:ilvl w:val="0"/>
                <w:numId w:val="49"/>
              </w:numPr>
              <w:tabs>
                <w:tab w:val="clear" w:pos="1134"/>
                <w:tab w:val="left" w:leader="none" w:pos="707"/>
              </w:tabs>
              <w:bidi w:val="0"/>
              <w:spacing w:before="0" w:after="0"/>
              <w:ind w:start="707" w:hanging="283"/>
              <w:jc w:val="left"/>
              <w:rPr/>
            </w:pPr>
            <w:r>
              <w:rPr/>
              <w:t xml:space="preserve">moottoriajoneuvot </w:t>
            </w:r>
          </w:p>
          <w:p>
            <w:pPr>
              <w:pStyle w:val="TableContents"/>
              <w:numPr>
                <w:ilvl w:val="0"/>
                <w:numId w:val="49"/>
              </w:numPr>
              <w:tabs>
                <w:tab w:val="clear" w:pos="1134"/>
                <w:tab w:val="left" w:leader="none" w:pos="707"/>
              </w:tabs>
              <w:bidi w:val="0"/>
              <w:spacing w:before="0" w:after="0"/>
              <w:ind w:start="707" w:hanging="283"/>
              <w:jc w:val="left"/>
              <w:rPr/>
            </w:pPr>
            <w:r>
              <w:rPr/>
              <w:t xml:space="preserve">ilmailu- ja avaruusala </w:t>
            </w:r>
          </w:p>
          <w:p>
            <w:pPr>
              <w:pStyle w:val="TableContents"/>
              <w:numPr>
                <w:ilvl w:val="0"/>
                <w:numId w:val="49"/>
              </w:numPr>
              <w:tabs>
                <w:tab w:val="clear" w:pos="1134"/>
                <w:tab w:val="left" w:leader="none" w:pos="707"/>
              </w:tabs>
              <w:bidi w:val="0"/>
              <w:spacing w:before="0" w:after="0"/>
              <w:ind w:start="707" w:hanging="283"/>
              <w:jc w:val="left"/>
              <w:rPr/>
            </w:pPr>
            <w:r>
              <w:rPr/>
              <w:t xml:space="preserve">televiestintä </w:t>
            </w:r>
          </w:p>
          <w:p>
            <w:pPr>
              <w:pStyle w:val="TableContents"/>
              <w:numPr>
                <w:ilvl w:val="0"/>
                <w:numId w:val="49"/>
              </w:numPr>
              <w:tabs>
                <w:tab w:val="clear" w:pos="1134"/>
                <w:tab w:val="left" w:leader="none" w:pos="707"/>
              </w:tabs>
              <w:bidi w:val="0"/>
              <w:spacing w:before="0" w:after="0"/>
              <w:ind w:start="707" w:hanging="283"/>
              <w:jc w:val="left"/>
              <w:rPr/>
            </w:pPr>
            <w:r>
              <w:rPr/>
              <w:t xml:space="preserve">kemikaalit </w:t>
            </w:r>
          </w:p>
          <w:p>
            <w:pPr>
              <w:pStyle w:val="TableContents"/>
              <w:numPr>
                <w:ilvl w:val="0"/>
                <w:numId w:val="49"/>
              </w:numPr>
              <w:tabs>
                <w:tab w:val="clear" w:pos="1134"/>
                <w:tab w:val="left" w:leader="none" w:pos="707"/>
              </w:tabs>
              <w:bidi w:val="0"/>
              <w:spacing w:before="0" w:after="0"/>
              <w:ind w:start="707" w:hanging="283"/>
              <w:jc w:val="left"/>
              <w:rPr/>
            </w:pPr>
            <w:r>
              <w:rPr/>
              <w:t xml:space="preserve">elektroniikka </w:t>
            </w:r>
          </w:p>
          <w:p>
            <w:pPr>
              <w:pStyle w:val="TableContents"/>
              <w:numPr>
                <w:ilvl w:val="0"/>
                <w:numId w:val="49"/>
              </w:numPr>
              <w:tabs>
                <w:tab w:val="clear" w:pos="1134"/>
                <w:tab w:val="left" w:leader="none" w:pos="707"/>
              </w:tabs>
              <w:bidi w:val="0"/>
              <w:spacing w:before="0" w:after="0"/>
              <w:ind w:start="707" w:hanging="283"/>
              <w:jc w:val="left"/>
              <w:rPr/>
            </w:pPr>
            <w:r>
              <w:rPr/>
              <w:t xml:space="preserve">elintarvikkeiden jalostus </w:t>
            </w:r>
          </w:p>
          <w:p>
            <w:pPr>
              <w:pStyle w:val="TableContents"/>
              <w:numPr>
                <w:ilvl w:val="0"/>
                <w:numId w:val="49"/>
              </w:numPr>
              <w:tabs>
                <w:tab w:val="clear" w:pos="1134"/>
                <w:tab w:val="left" w:leader="none" w:pos="707"/>
              </w:tabs>
              <w:bidi w:val="0"/>
              <w:spacing w:before="0" w:after="0"/>
              <w:ind w:start="707" w:hanging="283"/>
              <w:jc w:val="left"/>
              <w:rPr/>
            </w:pPr>
            <w:r>
              <w:rPr/>
              <w:t xml:space="preserve">kulutustavarat </w:t>
            </w:r>
          </w:p>
          <w:p>
            <w:pPr>
              <w:pStyle w:val="TableContents"/>
              <w:numPr>
                <w:ilvl w:val="0"/>
                <w:numId w:val="49"/>
              </w:numPr>
              <w:tabs>
                <w:tab w:val="clear" w:pos="1134"/>
                <w:tab w:val="left" w:leader="none" w:pos="707"/>
              </w:tabs>
              <w:bidi w:val="0"/>
              <w:spacing w:before="0" w:after="0"/>
              <w:ind w:start="707" w:hanging="283"/>
              <w:jc w:val="left"/>
              <w:rPr/>
            </w:pPr>
            <w:r>
              <w:rPr/>
              <w:t xml:space="preserve">puutavara </w:t>
            </w:r>
          </w:p>
          <w:p>
            <w:pPr>
              <w:pStyle w:val="TableContents"/>
              <w:numPr>
                <w:ilvl w:val="0"/>
                <w:numId w:val="49"/>
              </w:numPr>
              <w:tabs>
                <w:tab w:val="clear" w:pos="1134"/>
                <w:tab w:val="left" w:leader="none" w:pos="707"/>
              </w:tabs>
              <w:bidi w:val="0"/>
              <w:spacing w:before="0" w:after="283"/>
              <w:ind w:start="707" w:hanging="283"/>
              <w:jc w:val="left"/>
              <w:rPr/>
            </w:pPr>
            <w:r>
              <w:rPr/>
              <w:t xml:space="preserve">kaivostoiminta </w:t>
            </w:r>
          </w:p>
        </w:tc>
      </w:tr>
      <w:tr>
        <w:trPr/>
        <w:tc>
          <w:tcPr>
            <w:tcW w:w="2814" w:type="dxa"/>
            <w:tcBorders/>
            <w:vAlign w:val="center"/>
          </w:tcPr>
          <w:p>
            <w:pPr>
              <w:pStyle w:val="TableHeading"/>
              <w:suppressLineNumbers/>
              <w:bidi w:val="0"/>
              <w:spacing w:before="0" w:after="283"/>
              <w:jc w:val="center"/>
              <w:rPr/>
            </w:pPr>
            <w:r>
              <w:rPr/>
              <w:t xml:space="preserve">Liiketoiminnan helppous </w:t>
            </w:r>
          </w:p>
        </w:tc>
        <w:tc>
          <w:tcPr>
            <w:tcW w:w="7391" w:type="dxa"/>
            <w:tcBorders/>
            <w:vAlign w:val="center"/>
          </w:tcPr>
          <w:p>
            <w:pPr>
              <w:pStyle w:val="TableContents"/>
              <w:bidi w:val="0"/>
              <w:spacing w:before="0" w:after="283"/>
              <w:jc w:val="left"/>
              <w:rPr/>
            </w:pPr>
            <w:r>
              <w:rPr/>
              <w:t xml:space="preserve">6. (2018) Ulkoinen </w:t>
            </w:r>
          </w:p>
        </w:tc>
      </w:tr>
      <w:tr>
        <w:trPr/>
        <w:tc>
          <w:tcPr>
            <w:tcW w:w="2814" w:type="dxa"/>
            <w:tcBorders/>
            <w:vAlign w:val="center"/>
          </w:tcPr>
          <w:p>
            <w:pPr>
              <w:pStyle w:val="TableHeading"/>
              <w:suppressLineNumbers/>
              <w:bidi w:val="0"/>
              <w:spacing w:before="0" w:after="283"/>
              <w:jc w:val="center"/>
              <w:rPr/>
            </w:pPr>
            <w:r>
              <w:rPr/>
              <w:t xml:space="preserve">Vienti </w:t>
            </w:r>
          </w:p>
        </w:tc>
        <w:tc>
          <w:tcPr>
            <w:tcW w:w="7391" w:type="dxa"/>
            <w:tcBorders/>
            <w:vAlign w:val="center"/>
          </w:tcPr>
          <w:p>
            <w:pPr>
              <w:pStyle w:val="TableContents"/>
              <w:bidi w:val="0"/>
              <w:spacing w:before="0" w:after="283"/>
              <w:jc w:val="left"/>
              <w:rPr/>
            </w:pPr>
            <w:r>
              <w:rPr/>
              <w:t xml:space="preserve">1,57 biljoonaa dollaria (2017) </w:t>
            </w:r>
          </w:p>
        </w:tc>
      </w:tr>
      <w:tr>
        <w:trPr/>
        <w:tc>
          <w:tcPr>
            <w:tcW w:w="2814" w:type="dxa"/>
            <w:tcBorders/>
            <w:vAlign w:val="center"/>
          </w:tcPr>
          <w:p>
            <w:pPr>
              <w:pStyle w:val="TableHeading"/>
              <w:suppressLineNumbers/>
              <w:bidi w:val="0"/>
              <w:spacing w:before="0" w:after="283"/>
              <w:jc w:val="center"/>
              <w:rPr/>
            </w:pPr>
            <w:r>
              <w:rPr/>
              <w:t xml:space="preserve">Vientitavarat </w:t>
            </w:r>
          </w:p>
        </w:tc>
        <w:tc>
          <w:tcPr>
            <w:tcW w:w="7391" w:type="dxa"/>
            <w:tcBorders/>
            <w:vAlign w:val="center"/>
          </w:tcPr>
          <w:p>
            <w:pPr>
              <w:pStyle w:val="TableContents"/>
              <w:numPr>
                <w:ilvl w:val="0"/>
                <w:numId w:val="50"/>
              </w:numPr>
              <w:tabs>
                <w:tab w:val="clear" w:pos="1134"/>
                <w:tab w:val="left" w:leader="none" w:pos="707"/>
              </w:tabs>
              <w:bidi w:val="0"/>
              <w:spacing w:before="0" w:after="0"/>
              <w:ind w:start="707" w:hanging="283"/>
              <w:jc w:val="left"/>
              <w:rPr/>
            </w:pPr>
            <w:r>
              <w:rPr/>
              <w:t xml:space="preserve">Maataloustuotteet 10,7% </w:t>
            </w:r>
          </w:p>
          <w:p>
            <w:pPr>
              <w:pStyle w:val="TableContents"/>
              <w:numPr>
                <w:ilvl w:val="0"/>
                <w:numId w:val="50"/>
              </w:numPr>
              <w:tabs>
                <w:tab w:val="clear" w:pos="1134"/>
                <w:tab w:val="left" w:leader="none" w:pos="707"/>
              </w:tabs>
              <w:bidi w:val="0"/>
              <w:spacing w:before="0" w:after="0"/>
              <w:ind w:start="707" w:hanging="283"/>
              <w:jc w:val="left"/>
              <w:rPr/>
            </w:pPr>
            <w:r>
              <w:rPr/>
              <w:t xml:space="preserve">Polttoaineet ja kaivostuotteet 9,4 % </w:t>
            </w:r>
          </w:p>
          <w:p>
            <w:pPr>
              <w:pStyle w:val="TableContents"/>
              <w:numPr>
                <w:ilvl w:val="0"/>
                <w:numId w:val="50"/>
              </w:numPr>
              <w:tabs>
                <w:tab w:val="clear" w:pos="1134"/>
                <w:tab w:val="left" w:leader="none" w:pos="707"/>
              </w:tabs>
              <w:bidi w:val="0"/>
              <w:spacing w:before="0" w:after="0"/>
              <w:ind w:start="707" w:hanging="283"/>
              <w:jc w:val="left"/>
              <w:rPr/>
            </w:pPr>
            <w:r>
              <w:rPr/>
              <w:t xml:space="preserve">Valmistajat 74,8% </w:t>
            </w:r>
          </w:p>
          <w:p>
            <w:pPr>
              <w:pStyle w:val="TableContents"/>
              <w:numPr>
                <w:ilvl w:val="0"/>
                <w:numId w:val="50"/>
              </w:numPr>
              <w:tabs>
                <w:tab w:val="clear" w:pos="1134"/>
                <w:tab w:val="left" w:leader="none" w:pos="707"/>
              </w:tabs>
              <w:bidi w:val="0"/>
              <w:spacing w:before="0" w:after="283"/>
              <w:ind w:start="707" w:hanging="283"/>
              <w:jc w:val="left"/>
              <w:rPr/>
            </w:pPr>
            <w:r>
              <w:rPr/>
              <w:t xml:space="preserve">Muut 5,1% </w:t>
            </w:r>
          </w:p>
        </w:tc>
      </w:tr>
      <w:tr>
        <w:trPr/>
        <w:tc>
          <w:tcPr>
            <w:tcW w:w="2814" w:type="dxa"/>
            <w:tcBorders/>
            <w:vAlign w:val="center"/>
          </w:tcPr>
          <w:p>
            <w:pPr>
              <w:pStyle w:val="TableHeading"/>
              <w:suppressLineNumbers/>
              <w:bidi w:val="0"/>
              <w:spacing w:before="0" w:after="283"/>
              <w:jc w:val="center"/>
              <w:rPr/>
            </w:pPr>
            <w:r>
              <w:rPr/>
              <w:t xml:space="preserve">Tärkeimmät vientikumppanit </w:t>
            </w:r>
          </w:p>
        </w:tc>
        <w:tc>
          <w:tcPr>
            <w:tcW w:w="7391" w:type="dxa"/>
            <w:tcBorders/>
            <w:vAlign w:val="center"/>
          </w:tcPr>
          <w:p>
            <w:pPr>
              <w:pStyle w:val="TableContents"/>
              <w:numPr>
                <w:ilvl w:val="0"/>
                <w:numId w:val="51"/>
              </w:numPr>
              <w:tabs>
                <w:tab w:val="clear" w:pos="1134"/>
                <w:tab w:val="left" w:leader="none" w:pos="707"/>
              </w:tabs>
              <w:bidi w:val="0"/>
              <w:spacing w:before="0" w:after="0"/>
              <w:ind w:start="707" w:hanging="283"/>
              <w:jc w:val="left"/>
              <w:rPr/>
            </w:pPr>
            <w:r>
              <w:rPr/>
              <w:t xml:space="preserve">Euroopan unioni 18,7% </w:t>
            </w:r>
          </w:p>
          <w:p>
            <w:pPr>
              <w:pStyle w:val="TableContents"/>
              <w:numPr>
                <w:ilvl w:val="0"/>
                <w:numId w:val="51"/>
              </w:numPr>
              <w:tabs>
                <w:tab w:val="clear" w:pos="1134"/>
                <w:tab w:val="left" w:leader="none" w:pos="707"/>
              </w:tabs>
              <w:bidi w:val="0"/>
              <w:spacing w:before="0" w:after="0"/>
              <w:ind w:start="707" w:hanging="283"/>
              <w:jc w:val="left"/>
              <w:rPr/>
            </w:pPr>
            <w:r>
              <w:rPr/>
              <w:t xml:space="preserve">Kanada 18,3% </w:t>
            </w:r>
          </w:p>
          <w:p>
            <w:pPr>
              <w:pStyle w:val="TableContents"/>
              <w:numPr>
                <w:ilvl w:val="0"/>
                <w:numId w:val="51"/>
              </w:numPr>
              <w:tabs>
                <w:tab w:val="clear" w:pos="1134"/>
                <w:tab w:val="left" w:leader="none" w:pos="707"/>
              </w:tabs>
              <w:bidi w:val="0"/>
              <w:spacing w:before="0" w:after="0"/>
              <w:ind w:start="707" w:hanging="283"/>
              <w:jc w:val="left"/>
              <w:rPr/>
            </w:pPr>
            <w:r>
              <w:rPr/>
              <w:t xml:space="preserve">Meksiko 15,9 % </w:t>
            </w:r>
          </w:p>
          <w:p>
            <w:pPr>
              <w:pStyle w:val="TableContents"/>
              <w:numPr>
                <w:ilvl w:val="0"/>
                <w:numId w:val="51"/>
              </w:numPr>
              <w:tabs>
                <w:tab w:val="clear" w:pos="1134"/>
                <w:tab w:val="left" w:leader="none" w:pos="707"/>
              </w:tabs>
              <w:bidi w:val="0"/>
              <w:spacing w:before="0" w:after="0"/>
              <w:ind w:start="707" w:hanging="283"/>
              <w:jc w:val="left"/>
              <w:rPr/>
            </w:pPr>
            <w:r>
              <w:rPr/>
              <w:t xml:space="preserve">Kiina 8% </w:t>
            </w:r>
          </w:p>
          <w:p>
            <w:pPr>
              <w:pStyle w:val="TableContents"/>
              <w:numPr>
                <w:ilvl w:val="0"/>
                <w:numId w:val="51"/>
              </w:numPr>
              <w:tabs>
                <w:tab w:val="clear" w:pos="1134"/>
                <w:tab w:val="left" w:leader="none" w:pos="707"/>
              </w:tabs>
              <w:bidi w:val="0"/>
              <w:spacing w:before="0" w:after="0"/>
              <w:ind w:start="707" w:hanging="283"/>
              <w:jc w:val="left"/>
              <w:rPr/>
            </w:pPr>
            <w:r>
              <w:rPr/>
              <w:t xml:space="preserve">Japani 4,4% </w:t>
            </w:r>
          </w:p>
          <w:p>
            <w:pPr>
              <w:pStyle w:val="TableContents"/>
              <w:numPr>
                <w:ilvl w:val="0"/>
                <w:numId w:val="51"/>
              </w:numPr>
              <w:tabs>
                <w:tab w:val="clear" w:pos="1134"/>
                <w:tab w:val="left" w:leader="none" w:pos="707"/>
              </w:tabs>
              <w:bidi w:val="0"/>
              <w:spacing w:before="0" w:after="283"/>
              <w:ind w:start="707" w:hanging="283"/>
              <w:jc w:val="left"/>
              <w:rPr/>
            </w:pPr>
            <w:r>
              <w:rPr/>
              <w:t xml:space="preserve">Muut 34,8% </w:t>
            </w:r>
          </w:p>
        </w:tc>
      </w:tr>
      <w:tr>
        <w:trPr/>
        <w:tc>
          <w:tcPr>
            <w:tcW w:w="2814" w:type="dxa"/>
            <w:tcBorders/>
            <w:vAlign w:val="center"/>
          </w:tcPr>
          <w:p>
            <w:pPr>
              <w:pStyle w:val="TableHeading"/>
              <w:suppressLineNumbers/>
              <w:bidi w:val="0"/>
              <w:spacing w:before="0" w:after="283"/>
              <w:jc w:val="center"/>
              <w:rPr/>
            </w:pPr>
            <w:r>
              <w:rPr/>
              <w:t xml:space="preserve">Tuonti </w:t>
            </w:r>
          </w:p>
        </w:tc>
        <w:tc>
          <w:tcPr>
            <w:tcW w:w="7391" w:type="dxa"/>
            <w:tcBorders/>
            <w:vAlign w:val="center"/>
          </w:tcPr>
          <w:p>
            <w:pPr>
              <w:pStyle w:val="TableContents"/>
              <w:bidi w:val="0"/>
              <w:spacing w:before="0" w:after="283"/>
              <w:jc w:val="left"/>
              <w:rPr/>
            </w:pPr>
            <w:r>
              <w:rPr/>
              <w:t xml:space="preserve">2,35 biljoonaa dollaria (2017) </w:t>
            </w:r>
          </w:p>
        </w:tc>
      </w:tr>
      <w:tr>
        <w:trPr/>
        <w:tc>
          <w:tcPr>
            <w:tcW w:w="2814" w:type="dxa"/>
            <w:tcBorders/>
            <w:vAlign w:val="center"/>
          </w:tcPr>
          <w:p>
            <w:pPr>
              <w:pStyle w:val="TableHeading"/>
              <w:suppressLineNumbers/>
              <w:bidi w:val="0"/>
              <w:spacing w:before="0" w:after="283"/>
              <w:jc w:val="center"/>
              <w:rPr/>
            </w:pPr>
            <w:r>
              <w:rPr/>
              <w:t xml:space="preserve">Tavaroiden tuonti </w:t>
            </w:r>
          </w:p>
        </w:tc>
        <w:tc>
          <w:tcPr>
            <w:tcW w:w="7391" w:type="dxa"/>
            <w:tcBorders/>
            <w:vAlign w:val="center"/>
          </w:tcPr>
          <w:p>
            <w:pPr>
              <w:pStyle w:val="TableContents"/>
              <w:numPr>
                <w:ilvl w:val="0"/>
                <w:numId w:val="52"/>
              </w:numPr>
              <w:tabs>
                <w:tab w:val="clear" w:pos="1134"/>
                <w:tab w:val="left" w:leader="none" w:pos="707"/>
              </w:tabs>
              <w:bidi w:val="0"/>
              <w:spacing w:before="0" w:after="0"/>
              <w:ind w:start="707" w:hanging="283"/>
              <w:jc w:val="left"/>
              <w:rPr/>
            </w:pPr>
            <w:r>
              <w:rPr/>
              <w:t xml:space="preserve">Maataloustuotteet 10,5% </w:t>
            </w:r>
          </w:p>
          <w:p>
            <w:pPr>
              <w:pStyle w:val="TableContents"/>
              <w:numPr>
                <w:ilvl w:val="0"/>
                <w:numId w:val="52"/>
              </w:numPr>
              <w:tabs>
                <w:tab w:val="clear" w:pos="1134"/>
                <w:tab w:val="left" w:leader="none" w:pos="707"/>
              </w:tabs>
              <w:bidi w:val="0"/>
              <w:spacing w:before="0" w:after="0"/>
              <w:ind w:start="707" w:hanging="283"/>
              <w:jc w:val="left"/>
              <w:rPr/>
            </w:pPr>
            <w:r>
              <w:rPr/>
              <w:t xml:space="preserve">Polttoaineet ja kaivostuotteet 10,7% </w:t>
            </w:r>
          </w:p>
          <w:p>
            <w:pPr>
              <w:pStyle w:val="TableContents"/>
              <w:numPr>
                <w:ilvl w:val="0"/>
                <w:numId w:val="52"/>
              </w:numPr>
              <w:tabs>
                <w:tab w:val="clear" w:pos="1134"/>
                <w:tab w:val="left" w:leader="none" w:pos="707"/>
              </w:tabs>
              <w:bidi w:val="0"/>
              <w:spacing w:before="0" w:after="0"/>
              <w:ind w:start="707" w:hanging="283"/>
              <w:jc w:val="left"/>
              <w:rPr/>
            </w:pPr>
            <w:r>
              <w:rPr/>
              <w:t xml:space="preserve">Valmistajat 78,4% </w:t>
            </w:r>
          </w:p>
          <w:p>
            <w:pPr>
              <w:pStyle w:val="TableContents"/>
              <w:numPr>
                <w:ilvl w:val="0"/>
                <w:numId w:val="52"/>
              </w:numPr>
              <w:tabs>
                <w:tab w:val="clear" w:pos="1134"/>
                <w:tab w:val="left" w:leader="none" w:pos="707"/>
              </w:tabs>
              <w:bidi w:val="0"/>
              <w:spacing w:before="0" w:after="283"/>
              <w:ind w:start="707" w:hanging="283"/>
              <w:jc w:val="left"/>
              <w:rPr/>
            </w:pPr>
            <w:r>
              <w:rPr/>
              <w:t xml:space="preserve">Muut 4,2 % </w:t>
            </w:r>
          </w:p>
        </w:tc>
      </w:tr>
      <w:tr>
        <w:trPr/>
        <w:tc>
          <w:tcPr>
            <w:tcW w:w="2814" w:type="dxa"/>
            <w:tcBorders/>
            <w:vAlign w:val="center"/>
          </w:tcPr>
          <w:p>
            <w:pPr>
              <w:pStyle w:val="TableHeading"/>
              <w:suppressLineNumbers/>
              <w:bidi w:val="0"/>
              <w:spacing w:before="0" w:after="283"/>
              <w:jc w:val="center"/>
              <w:rPr/>
            </w:pPr>
            <w:r>
              <w:rPr/>
              <w:t xml:space="preserve">Tärkeimmät tuontikumppanit </w:t>
            </w:r>
          </w:p>
        </w:tc>
        <w:tc>
          <w:tcPr>
            <w:tcW w:w="7391" w:type="dxa"/>
            <w:tcBorders/>
            <w:vAlign w:val="center"/>
          </w:tcPr>
          <w:p>
            <w:pPr>
              <w:pStyle w:val="TableContents"/>
              <w:numPr>
                <w:ilvl w:val="0"/>
                <w:numId w:val="53"/>
              </w:numPr>
              <w:tabs>
                <w:tab w:val="clear" w:pos="1134"/>
                <w:tab w:val="left" w:leader="none" w:pos="707"/>
              </w:tabs>
              <w:bidi w:val="0"/>
              <w:spacing w:before="0" w:after="0"/>
              <w:ind w:start="707" w:hanging="283"/>
              <w:jc w:val="left"/>
              <w:rPr/>
            </w:pPr>
            <w:r>
              <w:rPr/>
              <w:t xml:space="preserve">Kiina 21,4% </w:t>
            </w:r>
          </w:p>
          <w:p>
            <w:pPr>
              <w:pStyle w:val="TableContents"/>
              <w:numPr>
                <w:ilvl w:val="0"/>
                <w:numId w:val="53"/>
              </w:numPr>
              <w:tabs>
                <w:tab w:val="clear" w:pos="1134"/>
                <w:tab w:val="left" w:leader="none" w:pos="707"/>
              </w:tabs>
              <w:bidi w:val="0"/>
              <w:spacing w:before="0" w:after="0"/>
              <w:ind w:start="707" w:hanging="283"/>
              <w:jc w:val="left"/>
              <w:rPr/>
            </w:pPr>
            <w:r>
              <w:rPr/>
              <w:t xml:space="preserve">Euroopan unioni 18,9% </w:t>
            </w:r>
          </w:p>
          <w:p>
            <w:pPr>
              <w:pStyle w:val="TableContents"/>
              <w:numPr>
                <w:ilvl w:val="0"/>
                <w:numId w:val="53"/>
              </w:numPr>
              <w:tabs>
                <w:tab w:val="clear" w:pos="1134"/>
                <w:tab w:val="left" w:leader="none" w:pos="707"/>
              </w:tabs>
              <w:bidi w:val="0"/>
              <w:spacing w:before="0" w:after="0"/>
              <w:ind w:start="707" w:hanging="283"/>
              <w:jc w:val="left"/>
              <w:rPr/>
            </w:pPr>
            <w:r>
              <w:rPr/>
              <w:t xml:space="preserve">Meksiko 13,2 % </w:t>
            </w:r>
          </w:p>
          <w:p>
            <w:pPr>
              <w:pStyle w:val="TableContents"/>
              <w:numPr>
                <w:ilvl w:val="0"/>
                <w:numId w:val="53"/>
              </w:numPr>
              <w:tabs>
                <w:tab w:val="clear" w:pos="1134"/>
                <w:tab w:val="left" w:leader="none" w:pos="707"/>
              </w:tabs>
              <w:bidi w:val="0"/>
              <w:spacing w:before="0" w:after="0"/>
              <w:ind w:start="707" w:hanging="283"/>
              <w:jc w:val="left"/>
              <w:rPr/>
            </w:pPr>
            <w:r>
              <w:rPr/>
              <w:t xml:space="preserve">Kanada 12,6 % </w:t>
            </w:r>
          </w:p>
          <w:p>
            <w:pPr>
              <w:pStyle w:val="TableContents"/>
              <w:numPr>
                <w:ilvl w:val="0"/>
                <w:numId w:val="53"/>
              </w:numPr>
              <w:tabs>
                <w:tab w:val="clear" w:pos="1134"/>
                <w:tab w:val="left" w:leader="none" w:pos="707"/>
              </w:tabs>
              <w:bidi w:val="0"/>
              <w:spacing w:before="0" w:after="0"/>
              <w:ind w:start="707" w:hanging="283"/>
              <w:jc w:val="left"/>
              <w:rPr/>
            </w:pPr>
            <w:r>
              <w:rPr/>
              <w:t xml:space="preserve">Japani 6 % </w:t>
            </w:r>
          </w:p>
          <w:p>
            <w:pPr>
              <w:pStyle w:val="TableContents"/>
              <w:numPr>
                <w:ilvl w:val="0"/>
                <w:numId w:val="53"/>
              </w:numPr>
              <w:tabs>
                <w:tab w:val="clear" w:pos="1134"/>
                <w:tab w:val="left" w:leader="none" w:pos="707"/>
              </w:tabs>
              <w:bidi w:val="0"/>
              <w:spacing w:before="0" w:after="283"/>
              <w:ind w:start="707" w:hanging="283"/>
              <w:jc w:val="left"/>
              <w:rPr/>
            </w:pPr>
            <w:r>
              <w:rPr/>
              <w:t xml:space="preserve">Muut 27,9% </w:t>
            </w:r>
          </w:p>
        </w:tc>
      </w:tr>
      <w:tr>
        <w:trPr/>
        <w:tc>
          <w:tcPr>
            <w:tcW w:w="2814" w:type="dxa"/>
            <w:tcBorders/>
            <w:vAlign w:val="center"/>
          </w:tcPr>
          <w:p>
            <w:pPr>
              <w:pStyle w:val="TableHeading"/>
              <w:suppressLineNumbers/>
              <w:bidi w:val="0"/>
              <w:spacing w:before="0" w:after="283"/>
              <w:jc w:val="center"/>
              <w:rPr/>
            </w:pPr>
            <w:r>
              <w:rPr/>
              <w:t xml:space="preserve">Suorien ulkomaisten suorien sijoitusten kanta </w:t>
            </w:r>
          </w:p>
        </w:tc>
        <w:tc>
          <w:tcPr>
            <w:tcW w:w="7391" w:type="dxa"/>
            <w:tcBorders/>
            <w:vAlign w:val="center"/>
          </w:tcPr>
          <w:p>
            <w:pPr>
              <w:pStyle w:val="TableContents"/>
              <w:bidi w:val="0"/>
              <w:spacing w:before="0" w:after="283"/>
              <w:jc w:val="left"/>
              <w:rPr/>
            </w:pPr>
            <w:r>
              <w:rPr/>
              <w:t xml:space="preserve">4,084 biljoonaa dollaria (2017). </w:t>
            </w:r>
          </w:p>
        </w:tc>
      </w:tr>
      <w:tr>
        <w:trPr/>
        <w:tc>
          <w:tcPr>
            <w:tcW w:w="2814" w:type="dxa"/>
            <w:tcBorders/>
            <w:vAlign w:val="center"/>
          </w:tcPr>
          <w:p>
            <w:pPr>
              <w:pStyle w:val="TableHeading"/>
              <w:suppressLineNumbers/>
              <w:bidi w:val="0"/>
              <w:spacing w:before="0" w:after="283"/>
              <w:jc w:val="center"/>
              <w:rPr/>
            </w:pPr>
            <w:r>
              <w:rPr/>
              <w:t xml:space="preserve">Ulkomainen bruttovelka </w:t>
            </w:r>
          </w:p>
        </w:tc>
        <w:tc>
          <w:tcPr>
            <w:tcW w:w="7391" w:type="dxa"/>
            <w:tcBorders/>
            <w:vAlign w:val="center"/>
          </w:tcPr>
          <w:p>
            <w:pPr>
              <w:pStyle w:val="TableContents"/>
              <w:bidi w:val="0"/>
              <w:spacing w:before="0" w:after="283"/>
              <w:jc w:val="left"/>
              <w:rPr/>
            </w:pPr>
            <w:r>
              <w:rPr/>
              <w:t xml:space="preserve">19,019 biljoonaa dollaria (joulukuu 2017) Julkinen talous </w:t>
            </w:r>
          </w:p>
        </w:tc>
      </w:tr>
      <w:tr>
        <w:trPr/>
        <w:tc>
          <w:tcPr>
            <w:tcW w:w="2814" w:type="dxa"/>
            <w:tcBorders/>
            <w:vAlign w:val="center"/>
          </w:tcPr>
          <w:p>
            <w:pPr>
              <w:pStyle w:val="TableHeading"/>
              <w:suppressLineNumbers/>
              <w:bidi w:val="0"/>
              <w:spacing w:before="0" w:after="283"/>
              <w:jc w:val="center"/>
              <w:rPr/>
            </w:pPr>
            <w:r>
              <w:rPr/>
              <w:t xml:space="preserve">Julkinen velka </w:t>
            </w:r>
          </w:p>
        </w:tc>
        <w:tc>
          <w:tcPr>
            <w:tcW w:w="7391" w:type="dxa"/>
            <w:tcBorders/>
            <w:vAlign w:val="center"/>
          </w:tcPr>
          <w:p>
            <w:pPr>
              <w:pStyle w:val="TableContents"/>
              <w:bidi w:val="0"/>
              <w:spacing w:before="0" w:after="283"/>
              <w:jc w:val="left"/>
              <w:rPr/>
            </w:pPr>
            <w:r>
              <w:rPr/>
              <w:t xml:space="preserve">77,4 % BKT:sta (2017 est.) </w:t>
            </w:r>
          </w:p>
        </w:tc>
      </w:tr>
      <w:tr>
        <w:trPr/>
        <w:tc>
          <w:tcPr>
            <w:tcW w:w="2814" w:type="dxa"/>
            <w:tcBorders/>
            <w:vAlign w:val="center"/>
          </w:tcPr>
          <w:p>
            <w:pPr>
              <w:pStyle w:val="TableHeading"/>
              <w:suppressLineNumbers/>
              <w:bidi w:val="0"/>
              <w:spacing w:before="0" w:after="283"/>
              <w:jc w:val="center"/>
              <w:rPr/>
            </w:pPr>
            <w:r>
              <w:rPr/>
              <w:t xml:space="preserve">Tulot </w:t>
            </w:r>
          </w:p>
        </w:tc>
        <w:tc>
          <w:tcPr>
            <w:tcW w:w="7391" w:type="dxa"/>
            <w:tcBorders/>
            <w:vAlign w:val="center"/>
          </w:tcPr>
          <w:p>
            <w:pPr>
              <w:pStyle w:val="TableContents"/>
              <w:bidi w:val="0"/>
              <w:spacing w:before="0" w:after="283"/>
              <w:jc w:val="left"/>
              <w:rPr/>
            </w:pPr>
            <w:r>
              <w:rPr/>
              <w:t xml:space="preserve">3,3 biljoonaa dollaria (2016) </w:t>
            </w:r>
          </w:p>
        </w:tc>
      </w:tr>
      <w:tr>
        <w:trPr/>
        <w:tc>
          <w:tcPr>
            <w:tcW w:w="2814" w:type="dxa"/>
            <w:tcBorders/>
            <w:vAlign w:val="center"/>
          </w:tcPr>
          <w:p>
            <w:pPr>
              <w:pStyle w:val="TableHeading"/>
              <w:suppressLineNumbers/>
              <w:bidi w:val="0"/>
              <w:spacing w:before="0" w:after="283"/>
              <w:jc w:val="center"/>
              <w:rPr/>
            </w:pPr>
            <w:r>
              <w:rPr/>
              <w:t xml:space="preserve">Kulut </w:t>
            </w:r>
          </w:p>
        </w:tc>
        <w:tc>
          <w:tcPr>
            <w:tcW w:w="7391" w:type="dxa"/>
            <w:tcBorders/>
            <w:vAlign w:val="center"/>
          </w:tcPr>
          <w:p>
            <w:pPr>
              <w:pStyle w:val="TableContents"/>
              <w:bidi w:val="0"/>
              <w:spacing w:before="0" w:after="283"/>
              <w:jc w:val="left"/>
              <w:rPr/>
            </w:pPr>
            <w:r>
              <w:rPr/>
              <w:t xml:space="preserve">3,9 biljoonaa dollaria (2016) </w:t>
            </w:r>
          </w:p>
        </w:tc>
      </w:tr>
      <w:tr>
        <w:trPr/>
        <w:tc>
          <w:tcPr>
            <w:tcW w:w="2814" w:type="dxa"/>
            <w:tcBorders/>
            <w:vAlign w:val="center"/>
          </w:tcPr>
          <w:p>
            <w:pPr>
              <w:pStyle w:val="TableHeading"/>
              <w:suppressLineNumbers/>
              <w:bidi w:val="0"/>
              <w:spacing w:before="0" w:after="283"/>
              <w:jc w:val="center"/>
              <w:rPr/>
            </w:pPr>
            <w:r>
              <w:rPr/>
              <w:t xml:space="preserve">Taloudellinen tuki </w:t>
            </w:r>
          </w:p>
        </w:tc>
        <w:tc>
          <w:tcPr>
            <w:tcW w:w="7391" w:type="dxa"/>
            <w:tcBorders/>
            <w:vAlign w:val="center"/>
          </w:tcPr>
          <w:p>
            <w:pPr>
              <w:pStyle w:val="TableContents"/>
              <w:bidi w:val="0"/>
              <w:spacing w:before="0" w:after="283"/>
              <w:jc w:val="left"/>
              <w:rPr/>
            </w:pPr>
            <w:r>
              <w:rPr/>
              <w:t xml:space="preserve">avunantaja: julkinen kehitysapu, 35,26 miljardia dollaria (2017). </w:t>
            </w:r>
          </w:p>
        </w:tc>
      </w:tr>
      <w:tr>
        <w:trPr/>
        <w:tc>
          <w:tcPr>
            <w:tcW w:w="2814" w:type="dxa"/>
            <w:tcBorders/>
            <w:vAlign w:val="center"/>
          </w:tcPr>
          <w:p>
            <w:pPr>
              <w:pStyle w:val="TableHeading"/>
              <w:suppressLineNumbers/>
              <w:bidi w:val="0"/>
              <w:spacing w:before="0" w:after="283"/>
              <w:jc w:val="center"/>
              <w:rPr/>
            </w:pPr>
            <w:r>
              <w:rPr/>
              <w:t xml:space="preserve">Luottoluokitus </w:t>
            </w:r>
          </w:p>
        </w:tc>
        <w:tc>
          <w:tcPr>
            <w:tcW w:w="7391" w:type="dxa"/>
            <w:tcBorders/>
            <w:vAlign w:val="center"/>
          </w:tcPr>
          <w:p>
            <w:pPr>
              <w:pStyle w:val="TableContents"/>
              <w:numPr>
                <w:ilvl w:val="0"/>
                <w:numId w:val="54"/>
              </w:numPr>
              <w:tabs>
                <w:tab w:val="clear" w:pos="1134"/>
                <w:tab w:val="left" w:leader="none" w:pos="707"/>
              </w:tabs>
              <w:bidi w:val="0"/>
              <w:spacing w:before="0" w:after="0"/>
              <w:ind w:start="707" w:hanging="283"/>
              <w:jc w:val="left"/>
              <w:rPr/>
            </w:pPr>
            <w:r>
              <w:rPr/>
              <w:t xml:space="preserve">Standard &amp; Poor's: AA+ (kotimainen) AA+ (ulkomainen) AAA (T&amp;C-arviointi) Näkymät: vakaat. </w:t>
            </w:r>
          </w:p>
          <w:p>
            <w:pPr>
              <w:pStyle w:val="TableContents"/>
              <w:numPr>
                <w:ilvl w:val="0"/>
                <w:numId w:val="54"/>
              </w:numPr>
              <w:tabs>
                <w:tab w:val="clear" w:pos="1134"/>
                <w:tab w:val="left" w:leader="none" w:pos="707"/>
              </w:tabs>
              <w:bidi w:val="0"/>
              <w:spacing w:before="0" w:after="0"/>
              <w:ind w:start="707" w:hanging="283"/>
              <w:jc w:val="left"/>
              <w:rPr/>
            </w:pPr>
            <w:r>
              <w:rPr/>
              <w:t xml:space="preserve">Moody's: AAA Näkymät: vakaat </w:t>
            </w:r>
          </w:p>
          <w:p>
            <w:pPr>
              <w:pStyle w:val="TableContents"/>
              <w:numPr>
                <w:ilvl w:val="0"/>
                <w:numId w:val="54"/>
              </w:numPr>
              <w:tabs>
                <w:tab w:val="clear" w:pos="1134"/>
                <w:tab w:val="left" w:leader="none" w:pos="707"/>
              </w:tabs>
              <w:bidi w:val="0"/>
              <w:spacing w:before="0" w:after="283"/>
              <w:ind w:start="707" w:hanging="283"/>
              <w:jc w:val="left"/>
              <w:rPr/>
            </w:pPr>
            <w:r>
              <w:rPr/>
              <w:t xml:space="preserve">Fitch: AAA Näkymät: vakaat </w:t>
            </w:r>
          </w:p>
        </w:tc>
      </w:tr>
      <w:tr>
        <w:trPr/>
        <w:tc>
          <w:tcPr>
            <w:tcW w:w="2814" w:type="dxa"/>
            <w:tcBorders/>
            <w:vAlign w:val="center"/>
          </w:tcPr>
          <w:p>
            <w:pPr>
              <w:pStyle w:val="TableHeading"/>
              <w:suppressLineNumbers/>
              <w:bidi w:val="0"/>
              <w:spacing w:before="0" w:after="283"/>
              <w:jc w:val="center"/>
              <w:rPr/>
            </w:pPr>
            <w:r>
              <w:rPr/>
              <w:t xml:space="preserve">Valuuttavaranto </w:t>
            </w:r>
          </w:p>
        </w:tc>
        <w:tc>
          <w:tcPr>
            <w:tcW w:w="7391" w:type="dxa"/>
            <w:tcBorders/>
            <w:vAlign w:val="center"/>
          </w:tcPr>
          <w:p>
            <w:pPr>
              <w:pStyle w:val="TableContents"/>
              <w:bidi w:val="0"/>
              <w:spacing w:before="0" w:after="283"/>
              <w:jc w:val="left"/>
              <w:rPr/>
            </w:pPr>
            <w:r>
              <w:rPr/>
              <w:t xml:space="preserve">121,587 miljardia dollaria (1. kesäkuuta 2018) Tärkein tietolähde: CIA World Fact Book Kaikki arvot, ellei toisin mainita, ovat Yhdysvaltain dollareina.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Yhdysvaltojen viimeisin bruttokansantuote?</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Yhdysvaltojen talous on </w:t>
      </w:r>
      <w:r>
        <w:rPr>
          <w:color w:val="A9A9A9"/>
        </w:rPr>
        <w:t xml:space="preserve">pitkälle kehittynyt sekatalous</w:t>
      </w:r>
      <w:r>
        <w:rPr/>
        <w:t xml:space="preserve">. Se on nimellisellä BKT:llä mitattuna maailman suurin talous ja ostovoimapariteetilla mitattuna toiseksi suurin. Sen BKT asukasta kohti on maailman seitsemänneksi korkein (nimellinen) ja yhdenneksitoista korkein (ostovoimapariteetti) vuonna 2016. Yhdysvalloissa on erittäin monipuolinen, maailman johtava teollisuusala. Se on myös korkean teknologian innovaattori, jolla on maailman toiseksi suurin teollisuustuotanto. Yhdysvaltain dollari on kansainvälisissä liiketoimissa eniten käytetty valuutta ja maailman johtava varantovaluutta, jonka tukena ovat sen tiede ja teknologia, sen armeija, Yhdysvaltain hallituksen täysi luottamus velkojensa takaisinmaksuun, sen keskeinen asema useissa kansainvälisissä instituutioissa toisen maailmansodan jälkeen ja petrodollarijärjestelmä. Useat maat käyttävät sitä virallisena valuuttanaan, ja monissa muissa maissa se on tosiasiallinen valuutta. Sen suurimmat kauppakumppanit ovat Kiina, Kanada, Meksiko, Japani, Saksa, Etelä-Korea, Yhdistynyt kuningaskunta, Ranska, Intia ja Taiwan.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talous Yhdysvalloissa on?</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Yhdysvaltojen talous on </w:t>
      </w:r>
      <w:r>
        <w:rPr>
          <w:color w:val="A9A9A9"/>
        </w:rPr>
        <w:t xml:space="preserve">pitkälle kehittynyt sekatalous</w:t>
      </w:r>
      <w:r>
        <w:rPr/>
        <w:t xml:space="preserve">. Se on nimellisellä BKT:llä mitattuna maailman suurin talous ja ostovoimapariteetilla mitattuna toiseksi suurin. Sen BKT asukasta kohti on maailman seitsemänneksi korkein (nimellinen) ja yhdenneksitoista korkein (ostovoimapariteetti) vuonna 2016. Yhdysvaltain dollari on kansainvälisissä transaktioissa eniten käytetty valuutta ja maailman johtava varantovaluutta, jonka tukena ovat tiede ja teknologia, armeija, Yhdysvaltain hallituksen täysi luottamus velkojensa takaisinmaksuun, Yhdysvaltain keskeinen asema useissa kansainvälisissä instituutioissa toisen maailmansodan jälkeen ja petrodollarijärjestelmä. Useat maat käyttävät sitä virallisena valuuttanaan, ja monissa muissa maissa se on tosiasiallinen valuutta. Sen suurimmat kauppakumppanit ovat Kiina, Kanada, Meksiko, Japani, Saksa, Etelä-Korea, Yhdistynyt kuningaskunta, Ranska, Intia ja Taiwan.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Yhdysvallat on esimerkki minkälaisesta taloudesta.</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Yhdysvaltojen taloutta ruokkivat runsaat luonnonvarat, hyvin kehittynyt infrastruktuuri ja korkea tuottavuus. Luonnonvarojen kokonaisarvo on toiseksi suurin, 45 biljoonaa dollaria vuonna 2016. Amerikkalaisilla on OECD-maiden korkeimmat keskimääräiset kotitalous- ja työntekijätulot, ja vuonna 2010 heillä oli neljänneksi korkeimmat kotitalouksien mediaanitulot, kun ne vuonna 2007 olivat toiseksi korkeimmat. Se on ollut maailman suurin kansantalous (siirtomaavaltakuntia lukuun ottamatta) ainakin </w:t>
      </w:r>
      <w:r>
        <w:rPr>
          <w:color w:val="A9A9A9"/>
        </w:rPr>
        <w:t xml:space="preserve">1890-luvulta </w:t>
      </w:r>
      <w:r>
        <w:rPr/>
        <w:t xml:space="preserve">lähtien</w:t>
      </w:r>
      <w:r>
        <w:rPr/>
        <w:t xml:space="preserve">. Yhdysvallat on maailman kolmanneksi suurin öljyn ja maakaasun tuottaja. Vuonna 2016 se oli maailman suurin kauppamaa ja maailman toiseksi suurin valmistaja, joka edustaa viidennestä maailman teollisuustuotannosta. Yhdysvalloilla on UNCTADin mukaan vuoden 2005 hinnoin paitsi suurin talous myös suurin teollisuussektori. Yhdysvalloilla on suurimmat tavaroiden sisämarkkinat, mutta se hallitsee myös palvelukauppaa. Yhdysvaltojen kokonaiskauppa oli 4,92 biljoonaa dollaria vuonna 2016. Maailman 500 suurimmasta yrityksestä 134:n pääkonttori sijaitsee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yhdysvalloista tuli maailman suurin kansantalous?</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Maan taloutta ruokkivat runsaat luonnonvarat, hyvin kehittynyt infrastruktuuri ja korkea tuottavuus. Sen luonnonvarojen kokonaisarvo on toiseksi korkein, 45 biljoonaa dollaria vuonna 2016. Amerikkalaisilla on OECD-maiden korkeimmat keskimääräiset kotitalous- ja työntekijätulot, ja vuonna 2010 heillä oli neljänneksi korkeimmat kotitalouksien mediaanitulot, kun ne vuonna 2007 olivat toiseksi korkeimmat. Yhdysvalloilla on ollut maailman suurin kansantalous (siirtomaavaltakuntia lukuun ottamatta) </w:t>
      </w:r>
      <w:r>
        <w:rPr>
          <w:color w:val="A9A9A9"/>
        </w:rPr>
        <w:t xml:space="preserve">ainakin 1890-luvulta lähtien</w:t>
      </w:r>
      <w:r>
        <w:rPr/>
        <w:t xml:space="preserve">. Se on maailman kolmanneksi suurin öljyn ja maakaasun tuottaja. Vuonna 2016 se oli maailman suurin kauppamaa ja toiseksi suurin valmistaja, ja sen osuus maailman teollisuustuotannosta oli viidennes. Yhdysvalloissa on myös sekä suurin talous että suurin teollisuusala UNCTADin mukaan vuoden 2005 hinnoin. Yhdysvalloilla ei ole pelkästään suurimmat tavaroiden sisämarkkinat, vaan se hallitsee myös palvelukauppaa. Yhdysvaltojen kokonaiskauppa oli 4,92 biljoonaa dollaria vuonna 2016. Maailman 500 suurimmasta yrityksestä 134:n pääkonttori sijaitsee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amerikasta tuli maailman suurin talous?</w:t>
      </w:r>
    </w:p>
    <w:p>
      <w:pPr>
        <w:pStyle w:val="TextBody"/>
        <w:bidi w:val="0"/>
        <w:jc w:val="left"/>
        <w:rPr>
          <w:b/>
          <w:u w:val="single"/>
          <w:shd w:val="clear" w:fill="FFFF00"/>
        </w:rPr>
      </w:pPr>
      <w:r>
        <w:rPr>
          <w:b/>
          <w:u w:val="single"/>
          <w:shd w:val="clear" w:fill="FFFF00"/>
        </w:rPr>
        <w:t xml:space="preserve">Asiakirjan numero 5225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Hyvin karkaistusta teräksestä valmistettu täydellinen haarniskapuku painaa noin </w:t>
      </w:r>
      <w:r>
        <w:rPr>
          <w:color w:val="A9A9A9"/>
        </w:rPr>
        <w:t xml:space="preserve">15-25 kg</w:t>
      </w:r>
      <w:r>
        <w:rPr/>
        <w:t xml:space="preserve">. Haarniskan käyttäjä pysyi erittäin ketteränä ja pystyi hyppäämään, juoksemaan ja liikkumaan muutenkin vapaasti, koska haarniskan paino jakautui tasaisesti koko kehoon. Haarniskat olivat nivellettyjä ja peittivät miehen koko vartalon kokonaan kaulasta varpaisiin. 1500- ja 1500-luvuilla lautaspanssarisotilaat olivat jokaisen armeijan ydin. Suuret asevoimien joukot, joissa oli tuhansia tai jopa yli kymmenentuhatta miestä (noin 60-70 prosenttia Ranskan armeijoista oli asevoimia, ja osuus oli suuri myös muissa maissa), taistelivat jalkaisin, täysissä kilvissä jousimiesten ja varsijousimiesten rinnalla. Tämä oli yleistä Länsi-Euroopan armeijoissa, erityisesti Ranskan ja Englannin armeijoissa sadan vuoden sodan, ruusujen sotien ja Italian sotien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levyhaarniskapuku painaa?</w:t>
      </w:r>
    </w:p>
    <w:p>
      <w:pPr>
        <w:pStyle w:val="TextBody"/>
        <w:bidi w:val="0"/>
        <w:jc w:val="left"/>
        <w:rPr>
          <w:b/>
          <w:u w:val="single"/>
          <w:shd w:val="clear" w:fill="FFFF00"/>
        </w:rPr>
      </w:pPr>
      <w:r>
        <w:rPr>
          <w:b/>
          <w:u w:val="single"/>
          <w:shd w:val="clear" w:fill="FFFF00"/>
        </w:rPr>
        <w:t xml:space="preserve">Asiakirjan numero 5226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Jess Walton </w:t>
      </w:r>
      <w:r>
        <w:rPr/>
        <w:t xml:space="preserve">(s. 18. helmikuuta 1949) on yhdysvaltalainen näyttelijä, joka tunnetaan parhaiten roolistaan Jill Abbottina CBS:n saippuaoopperassa The Young and the Restless.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Jilliä sarjassa Nuoret ja levottomat.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Jill Abbottia sarjassa Nuoret ja levottomat...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Jilliä Nuoret ja levottomat -elokuvassa.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näyttelijä, joka näyttelee Jilliä sarjassa Nuoret ja levottomat...</w:t>
      </w:r>
    </w:p>
    <w:p>
      <w:pPr>
        <w:pStyle w:val="TextBody"/>
        <w:bidi w:val="0"/>
        <w:jc w:val="left"/>
        <w:rPr>
          <w:b/>
          <w:u w:val="single"/>
          <w:shd w:val="clear" w:fill="FFFF00"/>
        </w:rPr>
      </w:pPr>
      <w:r>
        <w:rPr>
          <w:b/>
          <w:u w:val="single"/>
          <w:shd w:val="clear" w:fill="FFFF00"/>
        </w:rPr>
        <w:t xml:space="preserve">Asiakirjan numero 5227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Tietoliikenteessä tietoliikenneprotokolla on sääntöjärjestelmä, jonka avulla kaksi tai useampi tietoliikennejärjestelmän yksikkö voi välittää tietoa minkä tahansa fyysisen suureen vaihtelun avulla. Protokolla määrittelee </w:t>
      </w:r>
      <w:r>
        <w:rPr>
          <w:color w:val="A9A9A9"/>
        </w:rPr>
        <w:t xml:space="preserve">sääntöjen syntaksin, semantiikan ja viestinnän synkronoinnin </w:t>
      </w:r>
      <w:r>
        <w:rPr/>
        <w:t xml:space="preserve">sekä </w:t>
      </w:r>
      <w:r>
        <w:rPr>
          <w:color w:val="DCDCDC"/>
        </w:rPr>
        <w:t xml:space="preserve">mahdolliset virheiden korjaamismenetelmät</w:t>
      </w:r>
      <w:r>
        <w:rPr/>
        <w:t xml:space="preserve">. Protokollat voidaan toteuttaa laitteistolla, ohjelmistolla tai näiden yhdistelmällä.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verkkoviestinnän osa-alueita protokolla kuvaa.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Tietoliikenteessä </w:t>
      </w:r>
      <w:r>
        <w:rPr>
          <w:color w:val="A9A9A9"/>
        </w:rPr>
        <w:t xml:space="preserve">tietoliikenneprotokolla </w:t>
      </w:r>
      <w:r>
        <w:rPr/>
        <w:t xml:space="preserve">on sääntöjärjestelmä, jonka avulla kaksi tai useampi viestintäjärjestelmän yksikkö voi välittää tietoa minkä tahansa fyysisen suureen vaihtelun avulla. Protokolla määrittelee sääntöjen syntaksin, semantiikan ja viestinnän synkronoinnin sekä mahdolliset virheiden korjaamismenetelmät. Protokollat voidaan toteuttaa laitteistolla, ohjelmistolla tai näiden yhdistelmällä.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määritellään formaatit ja säännöt, joita sovelletaan tietojen vaihtoon verkon välityksellä.</w:t>
      </w:r>
    </w:p>
    <w:p>
      <w:pPr>
        <w:pStyle w:val="TextBody"/>
        <w:bidi w:val="0"/>
        <w:jc w:val="left"/>
        <w:rPr>
          <w:b/>
          <w:u w:val="single"/>
          <w:shd w:val="clear" w:fill="FFFF00"/>
        </w:rPr>
      </w:pPr>
      <w:r>
        <w:rPr>
          <w:b/>
          <w:u w:val="single"/>
          <w:shd w:val="clear" w:fill="FFFF00"/>
        </w:rPr>
        <w:t xml:space="preserve">Asiakirjan numero 5228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Cecilit erosivat vuonna 1934, Cornelia lähti kartanosta eikä palannut sinne enää koskaan; John Cecil asui kuitenkin poikamiessiivessä kuolemaansa asti vuonna 1954. Heidän vanhin poikansa </w:t>
      </w:r>
      <w:r>
        <w:rPr>
          <w:color w:val="A9A9A9"/>
        </w:rPr>
        <w:t xml:space="preserve">George Henry Vanderbilt Cecil </w:t>
      </w:r>
      <w:r>
        <w:rPr/>
        <w:t xml:space="preserve">asui siivessä vuoteen </w:t>
      </w:r>
      <w:r>
        <w:rPr>
          <w:color w:val="DCDCDC"/>
        </w:rPr>
        <w:t xml:space="preserve">1956 </w:t>
      </w:r>
      <w:r>
        <w:rPr/>
        <w:t xml:space="preserve">asti</w:t>
      </w:r>
      <w:r>
        <w:rPr/>
        <w:t xml:space="preserve">. Tässä vaiheessa Biltmore House lakkasi olemasta perheasunto, ja sitä on jatkettu historiallisen talon museona.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asui viimeksi Biltmore Housessa...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viimeksi joku asui Biltmore Housessa?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viimeksi joku asui Biltmoren talossa?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Kartano nimettiin kansalliseksi historialliseksi maamerkiksi vuonna </w:t>
      </w:r>
      <w:r>
        <w:rPr>
          <w:color w:val="A9A9A9"/>
        </w:rPr>
        <w:t xml:space="preserve">1963, ja se on </w:t>
      </w:r>
      <w:r>
        <w:rPr/>
        <w:t xml:space="preserve">edelleen merkittävä matkailunähtävyys Länsi-North Carolinassa, jossa vierailee vuosittain yli miljoona ihmistä.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Biltmore avattiin yleisölle?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Biltmore Estate on suuri (6950,4 hehtaaria eli 10,86 neliökilometriä) yksityinen kartano ja matkailunähtävyys lähellä Ashevillen kaupunkia Pohjois-Carolinassa. Biltmore House on George Washington Vanderbilt II:n vuosina 1889-1895 rakentama Châteauesque-tyylinen kartano, joka on Yhdysvaltojen suurin yksityisomistuksessa oleva talo, jonka pinta-ala on 178 926 neliöjalkaa (16 622,8 m) (135 280 neliöjalkaa (12 568 m) asuintilaa). </w:t>
      </w:r>
      <w:r>
        <w:rPr>
          <w:color w:val="A9A9A9"/>
        </w:rPr>
        <w:t xml:space="preserve">George Vanderbiltin jälkeläiset </w:t>
      </w:r>
      <w:r>
        <w:rPr/>
        <w:t xml:space="preserve">omistavat sen yhä</w:t>
      </w:r>
      <w:r>
        <w:rPr/>
        <w:t xml:space="preserve">, ja se on nykyäänkin yksi merkittävimmistä jäljellä olevista kullattua aikakautta edustavista rakennuksista.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Biltmoren kartanon Pohjois-Carolinassa?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Biltmoren pinta-ala on neljä hehtaaria ja </w:t>
      </w:r>
      <w:r>
        <w:rPr/>
        <w:t xml:space="preserve">talossa on </w:t>
      </w:r>
      <w:r>
        <w:rPr/>
        <w:t xml:space="preserve">yhteensä </w:t>
      </w:r>
      <w:r>
        <w:rPr>
          <w:color w:val="A9A9A9"/>
        </w:rPr>
        <w:t xml:space="preserve">250 </w:t>
      </w:r>
      <w:r>
        <w:rPr/>
        <w:t xml:space="preserve">huonetta, mukaan lukien 35 makuuhuonetta perheelle ja vieraille, 43 kylpyhuonetta, 65 takkaa, kolme keittiötä ja 1800-luvun uutuuksia, kuten sähköhissit, keskuslämmitys, keskusohjatut kellot, palohälyttimet ja soittokellojärjestelmä. Talon tärkeimmät huoneet sijaitsevat pohjakerroksessa. Marmoroidun sisääntuloaulan oikealla puolella on kahdeksankulmainen, upotettu talvipuutarha, jota ympäröivät kivikaaret ja jonka katto on arkkitehtonisesti veistettyä puuta ja monitahoista lasia. Keskipisteenä on Karl Bitterin marmorista ja pronssista tehty suihkulähdeveistos "Poika varastaa hanhia". Talvipuutarhan ulkopuolella olevilla seinillä on kopioita Parthenonin friisistä. Juhlasali on talon suurin huone, joka on 42 jalkaa leveä ja 72 jalkaa pitkä, ja siinä on 70 jalkaa korkea tynnyriholvattu katto. Pöytään mahtui 64 vierasta, ja sitä ympäröivät harvinaiset flaaminkieliset seinävaatteet ja salin toiseen päähän ulottuva kolminkertainen takka. Salin vastakkaisessa päässä on urkuparveke, jossa on Skinnerin vuoden 1916 urut. Musiikkihuone jäi keskeneräiseksi ja sen seinät olivat paljaat tiiliseinät, ja se avattiin yleisölle vasta vuonna 1976. Siinä on esillä Huntin suunnittelema vaippa ja Albrecht Dürerin tekemä suuri kaiverrus Riemukaari, jonka Pyhän Rooman keisari Maximilian I tilasi. Vaippa oli ollut tallissa yli 80 vuotta. Sisääntuloaulan vasemmalla puolella on kirjastoon johtava 90 metriä pitkä seinävaategalleria, jossa on kolme 1500-luvun seinävaatetta, jotka esittävät Hyveen voitto siveellisyydestä. Muualla seinillä on John Singer Sargentin, Giovanni Boldinin ja James Whistlerin perhepotretteja. Kaksikerroksisessa kirjastossa on yli 10 000 nidettä kahdeksalla kielellä, mikä kuvastaa George Vanderbiltin laajaa kiinnostusta klassiseen kirjallisuuteen sekä taidetta, historiaa, arkkitehtuuria ja puutarhanhoitoa koskeviin teoksiin. Toisen kerroksen parvekkeelle pääsee koristeellisia pähkinäpuun kierreportaita pitkin. Huoneen barokkityylisiä yksityiskohtia korostavat rikkaat pähkinäpaneelit ja kattomaalaus Auroran vaunut, jonka Vanderbilt toi Biltmoreen Palazzo Pisani Morettasta Venetsiasta, Italiasta. Giovanni Antonio Pellegrinin maalaus on taiteilijan merkittävin säilynyt teos.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huonetta on Biltmore-talossa?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Yrittäessään tukea kartanon taloudellista tilannetta suuren laman aikana Cornelia ja hänen miehensä avasivat Biltmoren yleisölle </w:t>
      </w:r>
      <w:r>
        <w:rPr>
          <w:color w:val="A9A9A9"/>
        </w:rPr>
        <w:t xml:space="preserve">maaliskuussa 1930 </w:t>
      </w:r>
      <w:r>
        <w:rPr/>
        <w:t xml:space="preserve">Ashevillen kaupungin pyynnöstä, joka toivoi, että nähtävyys elvyttäisi alueen matkailua. Biltmore suljettiin toisen maailmansodan aikana, ja vuonna 1942 kartanoon siirrettiin junalla 62 maalausta ja 17 veistosta Washingtonissa sijaitsevasta National Gallery of Artista, jotta niitä voitiin suojella Yhdysvaltoihin kohdistuvan hyökkäyksen varalta. Ensimmäisen kerroksen musiikkihuonetta ei koskaan saatu valmiiksi, joten sitä käytettiin varastona vuoteen 1944 asti, jolloin hyökkäyksen mahdollisuus kävi entistä epätodennäköisemmäksi. Säilytettyjen teosten joukossa oli muun muassa Gilbert Stuartin muotokuva George Washingtonista sekä Rembrandtin, Rafaelin ja Anthony van Dyckin teoksia. Gallerian johtaja David Finley oli Edith Vanderbiltin ystävä, ja hän oli asunut kartanossa.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Biltmore House avattiin yleisölle?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Biltmore House avattiin yleisölle?</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Nykyään kartano kattaa noin 8 000 eekkeriä (13 neliömetriä; 32 kilometriä), ja sen jakaa kahtia French Broad -joki, jota valvoo perheen perustama The Biltmore Company -rahasto. Yritys on suuri yritys, joka on yksi Ashevillen alueen suurimmista työnantajista. 1979 ja 1987 avattiin ravintolat ja vuonna 1993 neljä lahjatavarakauppaa. Entinen lypsykarjanavetta muutettiin suosituksi Biltmore Winery -viinitilaksi vuonna 1985. AAA-nelinkertainen 210 huoneen Inn on Biltmore Estate avattiin </w:t>
      </w:r>
      <w:r>
        <w:rPr>
          <w:color w:val="A9A9A9"/>
        </w:rPr>
        <w:t xml:space="preserve">vuonna 2001, ja vuonna 2010 </w:t>
      </w:r>
      <w:r>
        <w:rPr/>
        <w:t xml:space="preserve">kartano esitteli Antler Hill Villagen, uudistetun viinitilan ja siihen liittyvän maatilan.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Biltmoren kartanon majatalo rakennettiin?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Biltmore Estate on suuri (6950,4 hehtaaria eli 10,86 neliökilometriä) yksityinen kartano ja matkailunähtävyys Ashevillessä, Pohjois-Carolinassa. Biltmore House on George Washington Vanderbilt II:n vuosina 1889-1895 rakentama Châteauesque-tyylinen kartano, joka on Yhdysvaltojen suurin yksityisomistuksessa oleva talo, jonka pinta-ala on 178 926 neliöjalkaa (16 622,8 m) (135 280 neliöjalkaa (12 568 m) asuintilaa). </w:t>
      </w:r>
      <w:r>
        <w:rPr>
          <w:color w:val="A9A9A9"/>
        </w:rPr>
        <w:t xml:space="preserve">George Vanderbiltin jälkeläisten </w:t>
      </w:r>
      <w:r>
        <w:rPr/>
        <w:t xml:space="preserve">omistuksessa </w:t>
      </w:r>
      <w:r>
        <w:rPr/>
        <w:t xml:space="preserve">se on </w:t>
      </w:r>
      <w:r>
        <w:rPr/>
        <w:t xml:space="preserve">edelleen </w:t>
      </w:r>
      <w:r>
        <w:rPr/>
        <w:t xml:space="preserve">yksi kullattujen aikakausien huomattavimmista esimerkkitapauksista.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Biltmoren kartanon Ashevillessä Pohjois-Carolinassa?</w:t>
      </w:r>
    </w:p>
    <w:p>
      <w:pPr>
        <w:pStyle w:val="TextBody"/>
        <w:bidi w:val="0"/>
        <w:jc w:val="left"/>
        <w:rPr>
          <w:b/>
          <w:u w:val="single"/>
          <w:shd w:val="clear" w:fill="FFFF00"/>
        </w:rPr>
      </w:pPr>
      <w:r>
        <w:rPr>
          <w:b/>
          <w:u w:val="single"/>
          <w:shd w:val="clear" w:fill="FFFF00"/>
        </w:rPr>
        <w:t xml:space="preserve">Asiakirjan numero 5229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w:t>
      </w:r>
      <w:r>
        <w:rPr>
          <w:color w:val="A9A9A9"/>
        </w:rPr>
        <w:t xml:space="preserve">1953 </w:t>
      </w:r>
      <w:r>
        <w:rPr/>
        <w:t xml:space="preserve">Lauder esitteli ensimmäisen tuoksunsa Youth-Dew, kylpyöljyn, joka oli samalla hajuvesi. Sen sijaan, että naiset olisivat käyttäneet ranskalaisia hajuvesiä tipoittain korvan taakse, he alkoivat käyttää Youth-Dew-pulloa kylpyveteen. Ensimmäisenä vuonna se myi 50 000 pulloa, ja vuoteen 1984 mennessä määrä oli noussut 150 miljoonaan.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estee lauder youth dew ilmestyi?</w:t>
      </w:r>
    </w:p>
    <w:p>
      <w:pPr>
        <w:pStyle w:val="TextBody"/>
        <w:bidi w:val="0"/>
        <w:jc w:val="left"/>
        <w:rPr>
          <w:b/>
          <w:u w:val="single"/>
          <w:shd w:val="clear" w:fill="FFFF00"/>
        </w:rPr>
      </w:pPr>
      <w:r>
        <w:rPr>
          <w:b/>
          <w:u w:val="single"/>
          <w:shd w:val="clear" w:fill="FFFF00"/>
        </w:rPr>
        <w:t xml:space="preserve">Asiakirjan numero 5230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2017 NBA-finaalit </w:t>
      </w:r>
    </w:p>
    <w:tbl>
      <w:tblPr>
        <w:tblW w:w="4338" w:type="dxa"/>
        <w:jc w:val="left"/>
        <w:tblInd w:w="0" w:type="dxa"/>
        <w:tblLayout w:type="fixed"/>
        <w:tblCellMar>
          <w:top w:w="28" w:type="dxa"/>
          <w:left w:w="28" w:type="dxa"/>
          <w:bottom w:w="28" w:type="dxa"/>
          <w:right w:w="28" w:type="dxa"/>
        </w:tblCellMar>
      </w:tblPr>
      <w:tblGrid>
        <w:gridCol w:w="2296"/>
        <w:gridCol w:w="1306"/>
        <w:gridCol w:w="736"/>
      </w:tblGrid>
      <w:tr>
        <w:trPr/>
        <w:tc>
          <w:tcPr>
            <w:tcW w:w="2296" w:type="dxa"/>
            <w:tcBorders/>
            <w:vAlign w:val="center"/>
          </w:tcPr>
          <w:p>
            <w:pPr>
              <w:pStyle w:val="TableHeading"/>
              <w:suppressLineNumbers/>
              <w:bidi w:val="0"/>
              <w:spacing w:before="0" w:after="283"/>
              <w:jc w:val="center"/>
              <w:rPr/>
            </w:pPr>
            <w:r>
              <w:rPr/>
              <w:t xml:space="preserve">Joukkue </w:t>
            </w:r>
          </w:p>
        </w:tc>
        <w:tc>
          <w:tcPr>
            <w:tcW w:w="1306" w:type="dxa"/>
            <w:tcBorders/>
            <w:vAlign w:val="center"/>
          </w:tcPr>
          <w:p>
            <w:pPr>
              <w:pStyle w:val="TableHeading"/>
              <w:suppressLineNumbers/>
              <w:bidi w:val="0"/>
              <w:spacing w:before="0" w:after="283"/>
              <w:jc w:val="center"/>
              <w:rPr/>
            </w:pPr>
            <w:r>
              <w:rPr/>
              <w:t xml:space="preserve">Valmentaja </w:t>
            </w:r>
          </w:p>
        </w:tc>
        <w:tc>
          <w:tcPr>
            <w:tcW w:w="736" w:type="dxa"/>
            <w:tcBorders/>
            <w:vAlign w:val="center"/>
          </w:tcPr>
          <w:p>
            <w:pPr>
              <w:pStyle w:val="TableHeading"/>
              <w:suppressLineNumbers/>
              <w:bidi w:val="0"/>
              <w:spacing w:before="0" w:after="283"/>
              <w:jc w:val="center"/>
              <w:rPr/>
            </w:pPr>
            <w:r>
              <w:rPr/>
              <w:t xml:space="preserve">Voitot </w:t>
            </w:r>
          </w:p>
        </w:tc>
      </w:tr>
      <w:tr>
        <w:trPr/>
        <w:tc>
          <w:tcPr>
            <w:tcW w:w="2296" w:type="dxa"/>
            <w:tcBorders/>
            <w:vAlign w:val="center"/>
          </w:tcPr>
          <w:p>
            <w:pPr>
              <w:pStyle w:val="TableContents"/>
              <w:bidi w:val="0"/>
              <w:spacing w:before="0" w:after="283"/>
              <w:jc w:val="left"/>
              <w:rPr/>
            </w:pPr>
            <w:r>
              <w:rPr/>
              <w:t xml:space="preserve">Golden State Warriors </w:t>
            </w:r>
          </w:p>
        </w:tc>
        <w:tc>
          <w:tcPr>
            <w:tcW w:w="1306" w:type="dxa"/>
            <w:tcBorders/>
            <w:vAlign w:val="center"/>
          </w:tcPr>
          <w:p>
            <w:pPr>
              <w:pStyle w:val="TableContents"/>
              <w:bidi w:val="0"/>
              <w:spacing w:before="0" w:after="283"/>
              <w:jc w:val="left"/>
              <w:rPr/>
            </w:pPr>
            <w:r>
              <w:rPr/>
              <w:t xml:space="preserve">Steve Kerr </w:t>
            </w:r>
          </w:p>
        </w:tc>
        <w:tc>
          <w:tcPr>
            <w:tcW w:w="736" w:type="dxa"/>
            <w:tcBorders/>
            <w:vAlign w:val="center"/>
          </w:tcPr>
          <w:p>
            <w:pPr>
              <w:pStyle w:val="TableContents"/>
              <w:bidi w:val="0"/>
              <w:spacing w:before="0" w:after="283"/>
              <w:jc w:val="left"/>
              <w:rPr>
                <w:sz w:val="4"/>
                <w:szCs w:val="4"/>
              </w:rPr>
            </w:pPr>
            <w:r>
              <w:rPr>
                <w:sz w:val="4"/>
                <w:szCs w:val="4"/>
              </w:rPr>
            </w:r>
          </w:p>
        </w:tc>
      </w:tr>
      <w:tr>
        <w:trPr/>
        <w:tc>
          <w:tcPr>
            <w:tcW w:w="2296" w:type="dxa"/>
            <w:tcBorders/>
            <w:vAlign w:val="center"/>
          </w:tcPr>
          <w:p>
            <w:pPr>
              <w:pStyle w:val="TableContents"/>
              <w:bidi w:val="0"/>
              <w:spacing w:before="0" w:after="283"/>
              <w:jc w:val="left"/>
              <w:rPr/>
            </w:pPr>
            <w:r>
              <w:rPr>
                <w:color w:val="A9A9A9"/>
              </w:rPr>
              <w:t xml:space="preserve">Cleveland Cavaliers </w:t>
            </w:r>
          </w:p>
        </w:tc>
        <w:tc>
          <w:tcPr>
            <w:tcW w:w="1306" w:type="dxa"/>
            <w:tcBorders/>
            <w:vAlign w:val="center"/>
          </w:tcPr>
          <w:p>
            <w:pPr>
              <w:pStyle w:val="TableContents"/>
              <w:bidi w:val="0"/>
              <w:spacing w:before="0" w:after="283"/>
              <w:jc w:val="left"/>
              <w:rPr/>
            </w:pPr>
            <w:r>
              <w:rPr/>
              <w:t xml:space="preserve">Tyronn Lue </w:t>
            </w:r>
          </w:p>
        </w:tc>
        <w:tc>
          <w:tcPr>
            <w:tcW w:w="736"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283"/>
        <w:jc w:val="left"/>
        <w:rPr/>
      </w:pPr>
      <w:r>
        <w:rPr/>
        <w:t xml:space="preserve">Päivämäärät 1. kesäkuuta -- 12. kesäkuuta MVP Kevin Durant (Golden State Warriors) Televisio USA: Englanti: ABC Espanja: ESPN Deportes Kanada: TSN (ottelut 3 ja 4) Sportsnet (ottelut 1, 2 ja 5) Selostajat ABC: </w:t>
      </w:r>
    </w:p>
    <w:p>
      <w:pPr>
        <w:pStyle w:val="TextBody"/>
        <w:numPr>
          <w:ilvl w:val="0"/>
          <w:numId w:val="55"/>
        </w:numPr>
        <w:tabs>
          <w:tab w:val="clear" w:pos="1134"/>
          <w:tab w:val="left" w:leader="none" w:pos="707"/>
        </w:tabs>
        <w:bidi w:val="0"/>
        <w:spacing w:before="0" w:after="0"/>
        <w:ind w:start="707" w:hanging="283"/>
        <w:jc w:val="left"/>
        <w:rPr/>
      </w:pPr>
      <w:r>
        <w:rPr/>
        <w:t xml:space="preserve">Mike Breen (play-by-play) </w:t>
      </w:r>
    </w:p>
    <w:p>
      <w:pPr>
        <w:pStyle w:val="TextBody"/>
        <w:numPr>
          <w:ilvl w:val="0"/>
          <w:numId w:val="55"/>
        </w:numPr>
        <w:tabs>
          <w:tab w:val="clear" w:pos="1134"/>
          <w:tab w:val="left" w:leader="none" w:pos="707"/>
        </w:tabs>
        <w:bidi w:val="0"/>
        <w:spacing w:before="0" w:after="0"/>
        <w:ind w:start="707" w:hanging="283"/>
        <w:jc w:val="left"/>
        <w:rPr/>
      </w:pPr>
      <w:r>
        <w:rPr/>
        <w:t xml:space="preserve">Mark Jackson ja Jeff Van Gundy (analyytikot) </w:t>
      </w:r>
    </w:p>
    <w:p>
      <w:pPr>
        <w:pStyle w:val="TextBody"/>
        <w:numPr>
          <w:ilvl w:val="0"/>
          <w:numId w:val="55"/>
        </w:numPr>
        <w:tabs>
          <w:tab w:val="clear" w:pos="1134"/>
          <w:tab w:val="left" w:leader="none" w:pos="707"/>
        </w:tabs>
        <w:bidi w:val="0"/>
        <w:ind w:start="707" w:hanging="283"/>
        <w:jc w:val="left"/>
        <w:rPr/>
      </w:pPr>
      <w:r>
        <w:rPr/>
        <w:t xml:space="preserve">Doris Burke (sivutoiminen toimittaja) </w:t>
      </w:r>
    </w:p>
    <w:p>
      <w:pPr>
        <w:pStyle w:val="TextBody"/>
        <w:bidi w:val="0"/>
        <w:spacing w:before="0" w:after="283"/>
        <w:jc w:val="left"/>
        <w:rPr/>
      </w:pPr>
      <w:r>
        <w:rPr/>
        <w:t xml:space="preserve">ESPN Deportes: </w:t>
      </w:r>
    </w:p>
    <w:p>
      <w:pPr>
        <w:pStyle w:val="TextBody"/>
        <w:numPr>
          <w:ilvl w:val="0"/>
          <w:numId w:val="56"/>
        </w:numPr>
        <w:tabs>
          <w:tab w:val="clear" w:pos="1134"/>
          <w:tab w:val="left" w:leader="none" w:pos="707"/>
        </w:tabs>
        <w:bidi w:val="0"/>
        <w:spacing w:before="0" w:after="0"/>
        <w:ind w:start="707" w:hanging="283"/>
        <w:jc w:val="left"/>
        <w:rPr/>
      </w:pPr>
      <w:r>
        <w:rPr/>
        <w:t xml:space="preserve">Álvaro Martín (play-by-play) </w:t>
      </w:r>
    </w:p>
    <w:p>
      <w:pPr>
        <w:pStyle w:val="TextBody"/>
        <w:numPr>
          <w:ilvl w:val="0"/>
          <w:numId w:val="56"/>
        </w:numPr>
        <w:tabs>
          <w:tab w:val="clear" w:pos="1134"/>
          <w:tab w:val="left" w:leader="none" w:pos="707"/>
        </w:tabs>
        <w:bidi w:val="0"/>
        <w:ind w:start="707" w:hanging="283"/>
        <w:jc w:val="left"/>
        <w:rPr/>
      </w:pPr>
      <w:r>
        <w:rPr/>
        <w:t xml:space="preserve">Carlos Morales (analyytikko) </w:t>
      </w:r>
    </w:p>
    <w:p>
      <w:pPr>
        <w:pStyle w:val="TextBody"/>
        <w:bidi w:val="0"/>
        <w:spacing w:before="0" w:after="0"/>
        <w:jc w:val="left"/>
        <w:rPr/>
      </w:pPr>
      <w:r>
        <w:rPr/>
        <w:t xml:space="preserve">Radioverkko ESPN Radio (kansallinen) Cleveland Cavaliers Radio Network (Cleveland) Golden State Warriors Radio Network (Golden State) Selostajat Marc Kestecher ja Hubie Brown (ESPN Radio) John Michael ja Jim Chones (Cleveland) Tim Roye, Jim Barnett ja Tom Tolbert (Golden State) Tuomarit </w:t>
      </w:r>
    </w:p>
    <w:tbl>
      <w:tblPr>
        <w:tblW w:w="5747" w:type="dxa"/>
        <w:jc w:val="left"/>
        <w:tblInd w:w="0" w:type="dxa"/>
        <w:tblLayout w:type="fixed"/>
        <w:tblCellMar>
          <w:top w:w="28" w:type="dxa"/>
          <w:left w:w="28" w:type="dxa"/>
          <w:bottom w:w="28" w:type="dxa"/>
          <w:right w:w="28" w:type="dxa"/>
        </w:tblCellMar>
      </w:tblPr>
      <w:tblGrid>
        <w:gridCol w:w="1036"/>
        <w:gridCol w:w="4711"/>
      </w:tblGrid>
      <w:tr>
        <w:trPr/>
        <w:tc>
          <w:tcPr>
            <w:tcW w:w="1036" w:type="dxa"/>
            <w:tcBorders/>
            <w:vAlign w:val="center"/>
          </w:tcPr>
          <w:p>
            <w:pPr>
              <w:pStyle w:val="TableHeading"/>
              <w:suppressLineNumbers/>
              <w:bidi w:val="0"/>
              <w:spacing w:before="0" w:after="283"/>
              <w:jc w:val="center"/>
              <w:rPr/>
            </w:pPr>
            <w:r>
              <w:rPr/>
              <w:t xml:space="preserve">Peli 1: </w:t>
            </w:r>
          </w:p>
        </w:tc>
        <w:tc>
          <w:tcPr>
            <w:tcW w:w="4711" w:type="dxa"/>
            <w:tcBorders/>
            <w:vAlign w:val="center"/>
          </w:tcPr>
          <w:p>
            <w:pPr>
              <w:pStyle w:val="TableContents"/>
              <w:bidi w:val="0"/>
              <w:spacing w:before="0" w:after="283"/>
              <w:jc w:val="left"/>
              <w:rPr/>
            </w:pPr>
            <w:r>
              <w:rPr/>
              <w:t xml:space="preserve">Danny Crawford, Derrick Stafford, Zach Zarba </w:t>
            </w:r>
          </w:p>
        </w:tc>
      </w:tr>
      <w:tr>
        <w:trPr/>
        <w:tc>
          <w:tcPr>
            <w:tcW w:w="1036" w:type="dxa"/>
            <w:tcBorders/>
            <w:vAlign w:val="center"/>
          </w:tcPr>
          <w:p>
            <w:pPr>
              <w:pStyle w:val="TableHeading"/>
              <w:suppressLineNumbers/>
              <w:bidi w:val="0"/>
              <w:spacing w:before="0" w:after="283"/>
              <w:jc w:val="center"/>
              <w:rPr/>
            </w:pPr>
            <w:r>
              <w:rPr/>
              <w:t xml:space="preserve">Peli 2: </w:t>
            </w:r>
          </w:p>
        </w:tc>
        <w:tc>
          <w:tcPr>
            <w:tcW w:w="4711" w:type="dxa"/>
            <w:tcBorders/>
            <w:vAlign w:val="center"/>
          </w:tcPr>
          <w:p>
            <w:pPr>
              <w:pStyle w:val="TableContents"/>
              <w:bidi w:val="0"/>
              <w:spacing w:before="0" w:after="283"/>
              <w:jc w:val="left"/>
              <w:rPr/>
            </w:pPr>
            <w:r>
              <w:rPr/>
              <w:t xml:space="preserve">Scott Foster, Tony Brothers, James Capers </w:t>
            </w:r>
          </w:p>
        </w:tc>
      </w:tr>
      <w:tr>
        <w:trPr/>
        <w:tc>
          <w:tcPr>
            <w:tcW w:w="1036" w:type="dxa"/>
            <w:tcBorders/>
            <w:vAlign w:val="center"/>
          </w:tcPr>
          <w:p>
            <w:pPr>
              <w:pStyle w:val="TableHeading"/>
              <w:suppressLineNumbers/>
              <w:bidi w:val="0"/>
              <w:spacing w:before="0" w:after="283"/>
              <w:jc w:val="center"/>
              <w:rPr/>
            </w:pPr>
            <w:r>
              <w:rPr/>
              <w:t xml:space="preserve">Peli 3: </w:t>
            </w:r>
          </w:p>
        </w:tc>
        <w:tc>
          <w:tcPr>
            <w:tcW w:w="4711" w:type="dxa"/>
            <w:tcBorders/>
            <w:vAlign w:val="center"/>
          </w:tcPr>
          <w:p>
            <w:pPr>
              <w:pStyle w:val="TableContents"/>
              <w:bidi w:val="0"/>
              <w:spacing w:before="0" w:after="283"/>
              <w:jc w:val="left"/>
              <w:rPr/>
            </w:pPr>
            <w:r>
              <w:rPr/>
              <w:t xml:space="preserve">Monty McCutchen, Ed Malloy, Ken Mauer. </w:t>
            </w:r>
          </w:p>
        </w:tc>
      </w:tr>
      <w:tr>
        <w:trPr/>
        <w:tc>
          <w:tcPr>
            <w:tcW w:w="1036" w:type="dxa"/>
            <w:tcBorders/>
            <w:vAlign w:val="center"/>
          </w:tcPr>
          <w:p>
            <w:pPr>
              <w:pStyle w:val="TableHeading"/>
              <w:suppressLineNumbers/>
              <w:bidi w:val="0"/>
              <w:spacing w:before="0" w:after="283"/>
              <w:jc w:val="center"/>
              <w:rPr/>
            </w:pPr>
            <w:r>
              <w:rPr/>
              <w:t xml:space="preserve">Peli 4: </w:t>
            </w:r>
          </w:p>
        </w:tc>
        <w:tc>
          <w:tcPr>
            <w:tcW w:w="4711" w:type="dxa"/>
            <w:tcBorders/>
            <w:vAlign w:val="center"/>
          </w:tcPr>
          <w:p>
            <w:pPr>
              <w:pStyle w:val="TableContents"/>
              <w:bidi w:val="0"/>
              <w:spacing w:before="0" w:after="283"/>
              <w:jc w:val="left"/>
              <w:rPr/>
            </w:pPr>
            <w:r>
              <w:rPr/>
              <w:t xml:space="preserve">Mike Callahan, Marc Davis, John Goble, John Goble. </w:t>
            </w:r>
          </w:p>
        </w:tc>
      </w:tr>
      <w:tr>
        <w:trPr/>
        <w:tc>
          <w:tcPr>
            <w:tcW w:w="1036" w:type="dxa"/>
            <w:tcBorders/>
            <w:vAlign w:val="center"/>
          </w:tcPr>
          <w:p>
            <w:pPr>
              <w:pStyle w:val="TableHeading"/>
              <w:suppressLineNumbers/>
              <w:bidi w:val="0"/>
              <w:spacing w:before="0" w:after="283"/>
              <w:jc w:val="center"/>
              <w:rPr/>
            </w:pPr>
            <w:r>
              <w:rPr/>
              <w:t xml:space="preserve">Peli 5: </w:t>
            </w:r>
          </w:p>
        </w:tc>
        <w:tc>
          <w:tcPr>
            <w:tcW w:w="4711" w:type="dxa"/>
            <w:tcBorders/>
            <w:vAlign w:val="center"/>
          </w:tcPr>
          <w:p>
            <w:pPr>
              <w:pStyle w:val="TableContents"/>
              <w:bidi w:val="0"/>
              <w:spacing w:before="0" w:after="283"/>
              <w:jc w:val="left"/>
              <w:rPr/>
            </w:pPr>
            <w:r>
              <w:rPr/>
              <w:t xml:space="preserve">Danny Crawford, Ed Malloy, Derrick Stafford </w:t>
            </w:r>
          </w:p>
        </w:tc>
      </w:tr>
    </w:tbl>
    <w:p>
      <w:pPr>
        <w:pStyle w:val="TextBody"/>
        <w:bidi w:val="0"/>
        <w:spacing w:before="0" w:after="283"/>
        <w:jc w:val="left"/>
        <w:rPr/>
      </w:pPr>
      <w:r>
        <w:rPr/>
        <w:t xml:space="preserve">Itäiset finaalit Cavaliers voitti Celticsin, 4 -- 1 Läntiset finaalit Warriors voitti Spursin, 4 -- 0 &lt; 2016 NBA Finals 2018 &gt;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vastaan Warriors pelasi viime vuonna finaaleissa?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Warriors </w:t>
      </w:r>
      <w:r>
        <w:rPr/>
        <w:t xml:space="preserve">voitti toisen ottelun Cavaliersin 132-113 ja paransi NBA:n pudotuspelien historian parhaan alun lukemiin 14-0. </w:t>
      </w:r>
      <w:r>
        <w:rPr>
          <w:color w:val="DCDCDC"/>
        </w:rPr>
        <w:t xml:space="preserve">Golden State </w:t>
      </w:r>
      <w:r>
        <w:rPr/>
        <w:t xml:space="preserve">ylitti Clevelandin 13 ottelun voittoputken, joka ulottui vuoden 2016 finaalien 5. peliin. Warriors teki myös NBA-finaalien ennätykselliset 18 kolmen pisteen heittoa 43 yrityksellä, kun Stephen Curry, Klay Thompson ja Kevin Durant heittivät kukin neljä kolmosta ja Draymond Green kolme omasta osumastaan kaaren takaa.</w:t>
      </w:r>
      <w:r>
        <w:rPr/>
        <w:t xml:space="preserve"> Warriors-valmentaja Steve Kerr palasi sairaudesta valmentamaan sivusta ensimmäistä kertaa sitten 19. huhtikuuta 2017. Molemmat joukkueet saivat paljon pisteitä, ja Warriors johti puoliajalla kolmen pisteen erolla (67 - 64) ja neljän pisteen erolla (86 - 82) kolmannen neljänneksen puolivälin jälkeen, ennen kuin se voitti Cavsin 35 - 17 pisteen erolla neljännen neljänneksen puoliväliin mennessä. LeBron James johti Cavaliersia 29 pisteellä, otti 11 levypalloa ja jakoi 14 syöttöä, ja Kevin Love lisäsi 27 ja Kyrie Irving 19 pistettä.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pelin 2 nba finaalit 2017</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NBA-finaalit 2017 olivat National Basketball Associationin (NBA) kauden 2016-17 mestaruussarja ja kauden pudotuspelien päätös. Läntisen konferenssin mestari Golden State Warriors voitti NBA:n puolustavan mestarin ja itäisen konferenssin mestarin </w:t>
      </w:r>
      <w:r>
        <w:rPr>
          <w:color w:val="A9A9A9"/>
        </w:rPr>
        <w:t xml:space="preserve">Cleveland Cavaliersin </w:t>
      </w:r>
      <w:r>
        <w:rPr/>
        <w:t xml:space="preserve">4 ottelua 1-1. Nämä finaalit olivat NBA:n historiassa ensimmäinen kerta, kun samat kaksi joukkuetta kohtasivat toisensa kolmantena peräkkäisenä vuonna. Cavaliers pyrki uusimaan mestaruutensa voitettuaan mestaruuden vuonna 2016, kun taas Warriors voitti ensimmäisen kohtaamisen vuonna 2015. Golden State ansaitsi kotikenttäedun kauden 2016 -- 17 runkosarjan ennätyksellä 67 -- 15, kun taas Cleveland päätti runkosarjan ennätyksellä 51 -- 31. Warriors tuli vuoden 2017 finaaleihin tultuaan ensimmäiseksi joukkueeksi NBA:n pudotuspelihistoriassa aloitettuaan 12 -- 0, kun taas Cavaliers tuli vuoden 2017 finaaleihin ennätyksellä 12 -- 1 pudotuspelikauden ensimmäisten kolmen kierroksen aikana. Warriorsin 15 -- 0 -alku pudotuspeleissä on NBA:n historian suurin peräkkäinen postseason-voitto, ja heidän 16 -- 1 -ennätyksensä on NBA:n pudotuspelihistorian paras voittoprosentti (. 941).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vastaan Warriors pelasi finaalissa viime vuonna?</w:t>
      </w:r>
    </w:p>
    <w:p>
      <w:pPr>
        <w:pStyle w:val="TextBody"/>
        <w:bidi w:val="0"/>
        <w:jc w:val="left"/>
        <w:rPr>
          <w:b/>
          <w:u w:val="single"/>
          <w:shd w:val="clear" w:fill="FFFF00"/>
        </w:rPr>
      </w:pPr>
      <w:r>
        <w:rPr>
          <w:b/>
          <w:u w:val="single"/>
          <w:shd w:val="clear" w:fill="FFFF00"/>
        </w:rPr>
        <w:t xml:space="preserve">Asiakirjan numero 5231</w:t>
      </w:r>
    </w:p>
    <w:p>
      <w:pPr>
        <w:pStyle w:val="TextBody"/>
        <w:bidi w:val="0"/>
        <w:jc w:val="left"/>
        <w:rPr>
          <w:b/>
          <w:shd w:val="clear" w:fill="FFFF00"/>
        </w:rPr>
      </w:pPr>
      <w:r>
        <w:rPr>
          <w:b/>
          <w:shd w:val="clear" w:fill="FFFF00"/>
        </w:rPr>
        <w:t xml:space="preserve">Tekstin numero 0</w:t>
      </w:r>
    </w:p>
    <w:p>
      <w:pPr>
        <w:pStyle w:val="TextBody"/>
        <w:numPr>
          <w:ilvl w:val="0"/>
          <w:numId w:val="57"/>
        </w:numPr>
        <w:tabs>
          <w:tab w:val="clear" w:pos="1134"/>
          <w:tab w:val="left" w:leader="none" w:pos="720"/>
        </w:tabs>
        <w:bidi w:val="0"/>
        <w:ind w:start="720" w:hanging="283"/>
        <w:jc w:val="left"/>
        <w:rPr/>
      </w:pPr>
      <w:r>
        <w:rPr>
          <w:color w:val="A9A9A9"/>
        </w:rPr>
        <w:t xml:space="preserve">Jejunum </w:t>
      </w:r>
      <w:r>
        <w:rPr/>
        <w:t xml:space="preserve">on ohutsuolen keskiosa, joka yhdistää pohjukaissuolen ja pohjukaissuolen. Se on noin 2,5 m pitkä, ja siinä on plicae circulares sekä sen pinta-alaa lisääviä suonikalvoja. Ruuansulatustuotteet (sokerit, aminohapot ja rasvahapot) imeytyvät verenkiertoon tässä. Pohjukaissuolen lihakset merkitsevät pohjukaissuolen ja pohjukaissuolen välistä jakoa.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aminohappojen imeytyminen tapahtuu?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DCDCDC"/>
        </w:rPr>
        <w:t xml:space="preserve">Ohutsuoli </w:t>
      </w:r>
      <w:r>
        <w:rPr>
          <w:color w:val="A9A9A9"/>
        </w:rPr>
        <w:t xml:space="preserve">eli oh</w:t>
      </w:r>
      <w:r>
        <w:rPr>
          <w:color w:val="A9A9A9"/>
        </w:rPr>
        <w:t xml:space="preserve">utsuoli on </w:t>
      </w:r>
      <w:r>
        <w:rPr>
          <w:color w:val="2F4F4F"/>
        </w:rPr>
        <w:t xml:space="preserve">mahalaukun ja paksusuolen välinen </w:t>
      </w:r>
      <w:r>
        <w:rPr/>
        <w:t xml:space="preserve">osa ruoansulatuskanavaa, </w:t>
      </w:r>
      <w:r>
        <w:rPr/>
        <w:t xml:space="preserve">ja siinä tapahtuu suurin osa </w:t>
      </w:r>
      <w:r>
        <w:rPr>
          <w:color w:val="556B2F"/>
        </w:rPr>
        <w:t xml:space="preserve">ruoan loppuimeytymisestä</w:t>
      </w:r>
      <w:r>
        <w:rPr/>
        <w:t xml:space="preserve">. </w:t>
      </w:r>
      <w:r>
        <w:rPr/>
        <w:t xml:space="preserve">Ohutsuolessa on kolme erillistä aluetta: </w:t>
      </w:r>
      <w:r>
        <w:rPr>
          <w:color w:val="6B8E23"/>
        </w:rPr>
        <w:t xml:space="preserve">pohjukaissuoli</w:t>
      </w:r>
      <w:r>
        <w:rPr/>
        <w:t xml:space="preserve">, pohjukaissuoli ja pohjukaissuoli. Pohjukaissuoli on ohutsuolen lyhin osa, ja sieltä alkaa imeytymisen valmistelu. Se vastaanottaa myös sappea ja haimamehua Oddin sulkijalihaksen ohjaaman haimakanavan kautta. Ohutsuolen ensisijainen tehtävä on </w:t>
      </w:r>
      <w:r>
        <w:rPr>
          <w:color w:val="A0522D"/>
        </w:rPr>
        <w:t xml:space="preserve">imeä ravinteita ja kivennäisaineita ravinnosta </w:t>
      </w:r>
      <w:r>
        <w:rPr/>
        <w:t xml:space="preserve">pienten sormimaisien ulokkeiden, niin sanottujen </w:t>
      </w:r>
      <w:r>
        <w:rPr>
          <w:color w:val="228B22"/>
        </w:rPr>
        <w:t xml:space="preserve">suolen suonikalvojen, avulla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ravintoaineiden imeytyminen tapahtuu?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Mitkä rakenteet imevät suurimman osan ohutsuolen ruoansulatustuotteista?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suurin osa ruoan imeytymisestä tapahtuu?</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tapahtuu suurin osa ruoansulatuksesta ja imeytymisestä?</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missä tapahtuu ruoan imeytyminen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Missä sulatetun ruoan imeytyminen tapahtuu?</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suurin osa ravintoaineiden imeytymisestä tapahtuu elimistössä.</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Mikä on ohutsuolen tarkoitus?</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Missä ohutsuoli sijaitsee kehossa?</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Mitkä ovat ohutsuolen tehtävät?</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Mikä ohutsuolen osa vastaanottaa maksan ja haiman eritteitä?</w:t>
      </w:r>
    </w:p>
    <w:p>
      <w:pPr>
        <w:pStyle w:val="TextBody"/>
        <w:bidi w:val="0"/>
        <w:jc w:val="left"/>
        <w:rPr>
          <w:b/>
          <w:shd w:val="clear" w:fill="FFFF00"/>
        </w:rPr>
      </w:pPr>
      <w:r>
        <w:rPr>
          <w:b/>
          <w:shd w:val="clear" w:fill="FFFF00"/>
        </w:rPr>
        <w:t xml:space="preserve">Kysymys 11</w:t>
      </w:r>
    </w:p>
    <w:p>
      <w:pPr>
        <w:pStyle w:val="TextBody"/>
        <w:bidi w:val="0"/>
        <w:spacing w:before="0" w:after="283"/>
        <w:jc w:val="left"/>
        <w:rPr/>
      </w:pPr>
      <w:r>
        <w:rPr/>
        <w:t xml:space="preserve">missä tapahtuu suurin osa ravintoaineiden imeytymisestä haima vatsa ohutsuoli ruokatorvi ruokatorvi</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Ohutsuoli Kaavio, jossa näkyy ohutsuoli ja ympäröivät rakenteet Yksityiskohdat </w:t>
      </w:r>
    </w:p>
    <w:tbl>
      <w:tblPr>
        <w:tblW w:w="6932" w:type="dxa"/>
        <w:jc w:val="left"/>
        <w:tblInd w:w="0" w:type="dxa"/>
        <w:tblLayout w:type="fixed"/>
        <w:tblCellMar>
          <w:top w:w="28" w:type="dxa"/>
          <w:left w:w="28" w:type="dxa"/>
          <w:bottom w:w="28" w:type="dxa"/>
          <w:right w:w="28" w:type="dxa"/>
        </w:tblCellMar>
      </w:tblPr>
      <w:tblGrid>
        <w:gridCol w:w="2116"/>
        <w:gridCol w:w="4816"/>
      </w:tblGrid>
      <w:tr>
        <w:trPr/>
        <w:tc>
          <w:tcPr>
            <w:tcW w:w="2116" w:type="dxa"/>
            <w:tcBorders/>
            <w:vAlign w:val="center"/>
          </w:tcPr>
          <w:p>
            <w:pPr>
              <w:pStyle w:val="TableHeading"/>
              <w:suppressLineNumbers/>
              <w:bidi w:val="0"/>
              <w:spacing w:before="0" w:after="283"/>
              <w:jc w:val="center"/>
              <w:rPr/>
            </w:pPr>
            <w:r>
              <w:rPr/>
              <w:t xml:space="preserve">Valtimot </w:t>
            </w:r>
          </w:p>
        </w:tc>
        <w:tc>
          <w:tcPr>
            <w:tcW w:w="4816" w:type="dxa"/>
            <w:tcBorders/>
            <w:vAlign w:val="center"/>
          </w:tcPr>
          <w:p>
            <w:pPr>
              <w:pStyle w:val="TableContents"/>
              <w:bidi w:val="0"/>
              <w:spacing w:before="0" w:after="283"/>
              <w:jc w:val="left"/>
              <w:rPr/>
            </w:pPr>
            <w:r>
              <w:rPr/>
              <w:t xml:space="preserve">Ylempi suoliliepeenvaltimo </w:t>
            </w:r>
          </w:p>
        </w:tc>
      </w:tr>
      <w:tr>
        <w:trPr/>
        <w:tc>
          <w:tcPr>
            <w:tcW w:w="2116" w:type="dxa"/>
            <w:tcBorders/>
            <w:vAlign w:val="center"/>
          </w:tcPr>
          <w:p>
            <w:pPr>
              <w:pStyle w:val="TableHeading"/>
              <w:suppressLineNumbers/>
              <w:bidi w:val="0"/>
              <w:spacing w:before="0" w:after="283"/>
              <w:jc w:val="center"/>
              <w:rPr/>
            </w:pPr>
            <w:r>
              <w:rPr/>
              <w:t xml:space="preserve">Suoni </w:t>
            </w:r>
          </w:p>
        </w:tc>
        <w:tc>
          <w:tcPr>
            <w:tcW w:w="4816" w:type="dxa"/>
            <w:tcBorders/>
            <w:vAlign w:val="center"/>
          </w:tcPr>
          <w:p>
            <w:pPr>
              <w:pStyle w:val="TableContents"/>
              <w:bidi w:val="0"/>
              <w:spacing w:before="0" w:after="283"/>
              <w:jc w:val="left"/>
              <w:rPr/>
            </w:pPr>
            <w:r>
              <w:rPr/>
              <w:t xml:space="preserve">Maksan portaalilaskimo </w:t>
            </w:r>
          </w:p>
        </w:tc>
      </w:tr>
      <w:tr>
        <w:trPr/>
        <w:tc>
          <w:tcPr>
            <w:tcW w:w="2116" w:type="dxa"/>
            <w:tcBorders/>
            <w:vAlign w:val="center"/>
          </w:tcPr>
          <w:p>
            <w:pPr>
              <w:pStyle w:val="TableHeading"/>
              <w:suppressLineNumbers/>
              <w:bidi w:val="0"/>
              <w:spacing w:before="0" w:after="283"/>
              <w:jc w:val="center"/>
              <w:rPr/>
            </w:pPr>
            <w:r>
              <w:rPr/>
              <w:t xml:space="preserve">Hermo </w:t>
            </w:r>
          </w:p>
        </w:tc>
        <w:tc>
          <w:tcPr>
            <w:tcW w:w="4816" w:type="dxa"/>
            <w:tcBorders/>
            <w:vAlign w:val="center"/>
          </w:tcPr>
          <w:p>
            <w:pPr>
              <w:pStyle w:val="TableContents"/>
              <w:bidi w:val="0"/>
              <w:spacing w:before="0" w:after="283"/>
              <w:jc w:val="left"/>
              <w:rPr/>
            </w:pPr>
            <w:r>
              <w:rPr/>
              <w:t xml:space="preserve">Keliakia gangliot, vagus </w:t>
            </w:r>
          </w:p>
        </w:tc>
      </w:tr>
      <w:tr>
        <w:trPr/>
        <w:tc>
          <w:tcPr>
            <w:tcW w:w="2116" w:type="dxa"/>
            <w:tcBorders/>
            <w:vAlign w:val="center"/>
          </w:tcPr>
          <w:p>
            <w:pPr>
              <w:pStyle w:val="TableHeading"/>
              <w:suppressLineNumbers/>
              <w:bidi w:val="0"/>
              <w:spacing w:before="0" w:after="283"/>
              <w:jc w:val="center"/>
              <w:rPr/>
            </w:pPr>
            <w:r>
              <w:rPr/>
              <w:t xml:space="preserve">Imusolmuke </w:t>
            </w:r>
          </w:p>
        </w:tc>
        <w:tc>
          <w:tcPr>
            <w:tcW w:w="4816" w:type="dxa"/>
            <w:tcBorders/>
            <w:vAlign w:val="center"/>
          </w:tcPr>
          <w:p>
            <w:pPr>
              <w:pStyle w:val="TableContents"/>
              <w:bidi w:val="0"/>
              <w:spacing w:before="0" w:after="283"/>
              <w:jc w:val="left"/>
              <w:rPr/>
            </w:pPr>
            <w:r>
              <w:rPr/>
              <w:t xml:space="preserve">Suoliston imusolmukerunko Tunnisteita </w:t>
            </w:r>
          </w:p>
        </w:tc>
      </w:tr>
      <w:tr>
        <w:trPr/>
        <w:tc>
          <w:tcPr>
            <w:tcW w:w="2116" w:type="dxa"/>
            <w:tcBorders/>
            <w:vAlign w:val="center"/>
          </w:tcPr>
          <w:p>
            <w:pPr>
              <w:pStyle w:val="TableHeading"/>
              <w:suppressLineNumbers/>
              <w:bidi w:val="0"/>
              <w:spacing w:before="0" w:after="283"/>
              <w:jc w:val="center"/>
              <w:rPr/>
            </w:pPr>
            <w:r>
              <w:rPr/>
              <w:t xml:space="preserve">Latinankielinen </w:t>
            </w:r>
          </w:p>
        </w:tc>
        <w:tc>
          <w:tcPr>
            <w:tcW w:w="4816" w:type="dxa"/>
            <w:tcBorders/>
            <w:vAlign w:val="center"/>
          </w:tcPr>
          <w:p>
            <w:pPr>
              <w:pStyle w:val="TableContents"/>
              <w:bidi w:val="0"/>
              <w:spacing w:before="0" w:after="283"/>
              <w:jc w:val="left"/>
              <w:rPr/>
            </w:pPr>
            <w:r>
              <w:rPr>
                <w:color w:val="A9A9A9"/>
              </w:rPr>
              <w:t xml:space="preserve">Intestinum tenue </w:t>
            </w:r>
          </w:p>
        </w:tc>
      </w:tr>
      <w:tr>
        <w:trPr/>
        <w:tc>
          <w:tcPr>
            <w:tcW w:w="2116" w:type="dxa"/>
            <w:tcBorders/>
            <w:vAlign w:val="center"/>
          </w:tcPr>
          <w:p>
            <w:pPr>
              <w:pStyle w:val="TableHeading"/>
              <w:suppressLineNumbers/>
              <w:bidi w:val="0"/>
              <w:spacing w:before="0" w:after="283"/>
              <w:jc w:val="center"/>
              <w:rPr/>
            </w:pPr>
            <w:r>
              <w:rPr/>
              <w:t xml:space="preserve">MeSH </w:t>
            </w:r>
          </w:p>
        </w:tc>
        <w:tc>
          <w:tcPr>
            <w:tcW w:w="4816" w:type="dxa"/>
            <w:tcBorders/>
            <w:vAlign w:val="center"/>
          </w:tcPr>
          <w:p>
            <w:pPr>
              <w:pStyle w:val="TableContents"/>
              <w:bidi w:val="0"/>
              <w:spacing w:before="0" w:after="283"/>
              <w:jc w:val="left"/>
              <w:rPr/>
            </w:pPr>
            <w:r>
              <w:rPr/>
              <w:t xml:space="preserve">A03. 556.124. 684 </w:t>
            </w:r>
          </w:p>
        </w:tc>
      </w:tr>
      <w:tr>
        <w:trPr/>
        <w:tc>
          <w:tcPr>
            <w:tcW w:w="2116" w:type="dxa"/>
            <w:tcBorders/>
            <w:vAlign w:val="center"/>
          </w:tcPr>
          <w:p>
            <w:pPr>
              <w:pStyle w:val="TableHeading"/>
              <w:suppressLineNumbers/>
              <w:bidi w:val="0"/>
              <w:spacing w:before="0" w:after="283"/>
              <w:jc w:val="center"/>
              <w:rPr/>
            </w:pPr>
            <w:r>
              <w:rPr/>
              <w:t xml:space="preserve">Koodi </w:t>
            </w:r>
          </w:p>
        </w:tc>
        <w:tc>
          <w:tcPr>
            <w:tcW w:w="4816" w:type="dxa"/>
            <w:tcBorders/>
            <w:vAlign w:val="center"/>
          </w:tcPr>
          <w:p>
            <w:pPr>
              <w:pStyle w:val="TableContents"/>
              <w:bidi w:val="0"/>
              <w:spacing w:before="0" w:after="283"/>
              <w:jc w:val="left"/>
              <w:rPr/>
            </w:pPr>
            <w:r>
              <w:rPr/>
              <w:t xml:space="preserve">4453467 </w:t>
            </w:r>
          </w:p>
        </w:tc>
      </w:tr>
      <w:tr>
        <w:trPr/>
        <w:tc>
          <w:tcPr>
            <w:tcW w:w="2116" w:type="dxa"/>
            <w:tcBorders/>
            <w:vAlign w:val="center"/>
          </w:tcPr>
          <w:p>
            <w:pPr>
              <w:pStyle w:val="TableHeading"/>
              <w:suppressLineNumbers/>
              <w:bidi w:val="0"/>
              <w:spacing w:before="0" w:after="283"/>
              <w:jc w:val="center"/>
              <w:rPr/>
            </w:pPr>
            <w:r>
              <w:rPr/>
              <w:t xml:space="preserve">Dorlands / Elsevier </w:t>
            </w:r>
          </w:p>
        </w:tc>
        <w:tc>
          <w:tcPr>
            <w:tcW w:w="4816" w:type="dxa"/>
            <w:tcBorders/>
            <w:vAlign w:val="center"/>
          </w:tcPr>
          <w:p>
            <w:pPr>
              <w:pStyle w:val="TableContents"/>
              <w:bidi w:val="0"/>
              <w:spacing w:before="0" w:after="283"/>
              <w:jc w:val="left"/>
              <w:rPr/>
            </w:pPr>
            <w:r>
              <w:rPr/>
              <w:t xml:space="preserve">Ohutsuoli r </w:t>
            </w:r>
          </w:p>
        </w:tc>
      </w:tr>
      <w:tr>
        <w:trPr/>
        <w:tc>
          <w:tcPr>
            <w:tcW w:w="2116" w:type="dxa"/>
            <w:tcBorders/>
            <w:vAlign w:val="center"/>
          </w:tcPr>
          <w:p>
            <w:pPr>
              <w:pStyle w:val="TableHeading"/>
              <w:suppressLineNumbers/>
              <w:bidi w:val="0"/>
              <w:spacing w:before="0" w:after="283"/>
              <w:jc w:val="center"/>
              <w:rPr/>
            </w:pPr>
            <w:r>
              <w:rPr/>
              <w:t xml:space="preserve">TA </w:t>
            </w:r>
          </w:p>
        </w:tc>
        <w:tc>
          <w:tcPr>
            <w:tcW w:w="4816" w:type="dxa"/>
            <w:tcBorders/>
            <w:vAlign w:val="center"/>
          </w:tcPr>
          <w:p>
            <w:pPr>
              <w:pStyle w:val="TableContents"/>
              <w:bidi w:val="0"/>
              <w:spacing w:before="0" w:after="283"/>
              <w:jc w:val="left"/>
              <w:rPr/>
            </w:pPr>
            <w:r>
              <w:rPr/>
              <w:t xml:space="preserve">A05. 6.01. 001 </w:t>
            </w:r>
          </w:p>
        </w:tc>
      </w:tr>
      <w:tr>
        <w:trPr/>
        <w:tc>
          <w:tcPr>
            <w:tcW w:w="2116" w:type="dxa"/>
            <w:tcBorders/>
            <w:vAlign w:val="center"/>
          </w:tcPr>
          <w:p>
            <w:pPr>
              <w:pStyle w:val="TableHeading"/>
              <w:suppressLineNumbers/>
              <w:bidi w:val="0"/>
              <w:spacing w:before="0" w:after="283"/>
              <w:jc w:val="center"/>
              <w:rPr/>
            </w:pPr>
            <w:r>
              <w:rPr/>
              <w:t xml:space="preserve">FMA </w:t>
            </w:r>
          </w:p>
        </w:tc>
        <w:tc>
          <w:tcPr>
            <w:tcW w:w="4816" w:type="dxa"/>
            <w:tcBorders/>
            <w:vAlign w:val="center"/>
          </w:tcPr>
          <w:p>
            <w:pPr>
              <w:pStyle w:val="TableContents"/>
              <w:bidi w:val="0"/>
              <w:spacing w:before="0" w:after="283"/>
              <w:jc w:val="left"/>
              <w:rPr/>
            </w:pPr>
            <w:r>
              <w:rPr/>
              <w:t xml:space="preserve">7200 Anatominen terminologia (muokkaa Wikidataa)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ohutsuolen tieteellinen nimi?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Mahalaukusta tuleva ruoka pääsee pohjukaissuoleen </w:t>
      </w:r>
      <w:r>
        <w:rPr>
          <w:color w:val="A9A9A9"/>
        </w:rPr>
        <w:t xml:space="preserve">pyloruksen kautta </w:t>
      </w:r>
      <w:r>
        <w:rPr/>
        <w:t xml:space="preserve">pyloruksen sulkijalihaksen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pohjukaissuoleen avautuva mahalaukun pääteosa on pohjukaissuoli.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Suurin osa ravintoaineista imeytyy </w:t>
      </w:r>
      <w:r>
        <w:rPr>
          <w:color w:val="2F4F4F"/>
        </w:rPr>
        <w:t xml:space="preserve">jejunumissa, lukuun ottamatta </w:t>
      </w:r>
      <w:r>
        <w:rPr/>
        <w:t xml:space="preserve">seuraavia merkittäviä poikkeuksia: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jossa useimmat ravintoaineet imeytyvät ohutsuolessa.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tapahtuu suurin osa ohutsuolen ruoansulatuksesta?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imeytyminen tapahtuu eniten ohutsuolessa?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imeytyminen tapahtuu ohutsuolessa?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Missä imeytyminen tapahtuu eniten ohutsuolessa?</w:t>
      </w:r>
    </w:p>
    <w:p>
      <w:pPr>
        <w:pStyle w:val="TextBody"/>
        <w:bidi w:val="0"/>
        <w:jc w:val="left"/>
        <w:rPr>
          <w:b/>
          <w:shd w:val="clear" w:fill="FFFF00"/>
        </w:rPr>
      </w:pPr>
      <w:r>
        <w:rPr>
          <w:b/>
          <w:shd w:val="clear" w:fill="FFFF00"/>
        </w:rPr>
        <w:t xml:space="preserve">Teksti numero 5</w:t>
      </w:r>
    </w:p>
    <w:p>
      <w:pPr>
        <w:pStyle w:val="TextBody"/>
        <w:numPr>
          <w:ilvl w:val="0"/>
          <w:numId w:val="58"/>
        </w:numPr>
        <w:tabs>
          <w:tab w:val="clear" w:pos="1134"/>
          <w:tab w:val="left" w:leader="none" w:pos="707"/>
        </w:tabs>
        <w:bidi w:val="0"/>
        <w:spacing w:before="0" w:after="0"/>
        <w:ind w:start="707" w:hanging="283"/>
        <w:jc w:val="left"/>
        <w:rPr/>
      </w:pPr>
      <w:r>
        <w:rPr>
          <w:color w:val="A9A9A9"/>
        </w:rPr>
        <w:t xml:space="preserve">Pohjukaissuoli on </w:t>
      </w:r>
      <w:r>
        <w:rPr/>
        <w:t xml:space="preserve">lyhyt rakenne, jonka pituus vaihtelee 20 cm:stä 25 cm:iin ja joka on C-kirjaimen muotoinen. Se vastaanottaa mahalaukun limaa mahalaukusta yhdessä haiman (ruoansulatusentsyymit) ja maksan (sappi) ruoansulatusmehujen kanssa. Ruoansulatusentsyymit hajottavat proteiineja ja sappea ja emulgoivat rasvoja mikkeliksi. Pohjukaissuolessa on Brunnerin rauhaset, jotka tuottavat runsaasti limaa sisältävää emäksistä, bikarbonaattia sisältävää eritettä. Nämä eritteet yhdessä haimasta peräisin olevan bikarbonaatin kanssa neutraloivat mahalaukun liman sisältämät mahahapot. </w:t>
      </w:r>
    </w:p>
    <w:p>
      <w:pPr>
        <w:pStyle w:val="TextBody"/>
        <w:numPr>
          <w:ilvl w:val="0"/>
          <w:numId w:val="58"/>
        </w:numPr>
        <w:tabs>
          <w:tab w:val="clear" w:pos="1134"/>
          <w:tab w:val="left" w:leader="none" w:pos="707"/>
        </w:tabs>
        <w:bidi w:val="0"/>
        <w:spacing w:before="0" w:after="0"/>
        <w:ind w:start="707" w:hanging="283"/>
        <w:jc w:val="left"/>
        <w:rPr/>
      </w:pPr>
      <w:r>
        <w:rPr/>
        <w:t xml:space="preserve">Jejunum on ohutsuolen keskiosa, joka yhdistää pohjukaissuolen ja pohjukaissuolen. Se on noin 2,5 m pitkä, ja siinä on plicae circulares sekä sen pinta-alaa lisääviä suonikalvoja. Ruuansulatustuotteet (sokerit, aminohapot ja rasvahapot) imeytyvät verenkiertoon tässä. Pohjukaissuolen lihakset merkitsevät pohjukaissuolen ja pohjukaissuolen välistä jakoa. </w:t>
      </w:r>
    </w:p>
    <w:p>
      <w:pPr>
        <w:pStyle w:val="TextBody"/>
        <w:numPr>
          <w:ilvl w:val="0"/>
          <w:numId w:val="58"/>
        </w:numPr>
        <w:tabs>
          <w:tab w:val="clear" w:pos="1134"/>
          <w:tab w:val="left" w:leader="none" w:pos="707"/>
        </w:tabs>
        <w:bidi w:val="0"/>
        <w:ind w:start="707" w:hanging="283"/>
        <w:jc w:val="left"/>
        <w:rPr/>
      </w:pPr>
      <w:r>
        <w:rPr/>
        <w:t xml:space="preserve">Ileum: Ohutsuolen viimeinen osa. Se on noin 3 metriä pitkä, ja siinä on samankaltaisia suonikalvoja kuin jejunumissa. Ileum yhtyy paksusuolen kanyyliin ileo-cecal-liitoksessa.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ohutsuolessa tapahtuu suurin osa ruoansulatuksesta?</w:t>
      </w:r>
    </w:p>
    <w:p>
      <w:pPr>
        <w:pStyle w:val="TextBody"/>
        <w:bidi w:val="0"/>
        <w:jc w:val="left"/>
        <w:rPr>
          <w:b/>
          <w:shd w:val="clear" w:fill="FFFF00"/>
        </w:rPr>
      </w:pPr>
      <w:r>
        <w:rPr>
          <w:b/>
          <w:shd w:val="clear" w:fill="FFFF00"/>
        </w:rPr>
        <w:t xml:space="preserve">Teksti numero 6</w:t>
      </w:r>
    </w:p>
    <w:p>
      <w:pPr>
        <w:pStyle w:val="TextBody"/>
        <w:numPr>
          <w:ilvl w:val="0"/>
          <w:numId w:val="59"/>
        </w:numPr>
        <w:tabs>
          <w:tab w:val="clear" w:pos="1134"/>
          <w:tab w:val="left" w:leader="none" w:pos="707"/>
        </w:tabs>
        <w:bidi w:val="0"/>
        <w:spacing w:before="0" w:after="0"/>
        <w:ind w:start="707" w:hanging="283"/>
        <w:jc w:val="left"/>
        <w:rPr/>
      </w:pPr>
      <w:r>
        <w:rPr/>
        <w:t xml:space="preserve">Pohjukaissuoli on lyhyt rakenne, jonka pituus vaihtelee 20 cm:stä 25 cm:iin ja joka on C-kirjaimen muotoinen. Se vastaanottaa mahalaukun limaa mahalaukusta yhdessä haiman (ruoansulatusentsyymit) ja maksan (sappi) ruoansulatusmehujen kanssa. Ruoansulatusentsyymit pilkkovat proteiineja, ja sappi emulgoi rasvat mikelleiksi. Pohjukaissuolessa on Brunnerin rauhaset, jotka tuottavat runsaasti limaa sisältävää emäksistä, bikarbonaattia sisältävää eritettä. Nämä eritteet yhdessä haimasta peräisin olevan bikarbonaatin kanssa neutraloivat mahalaukun liman sisältämät mahahapot. </w:t>
      </w:r>
    </w:p>
    <w:p>
      <w:pPr>
        <w:pStyle w:val="TextBody"/>
        <w:numPr>
          <w:ilvl w:val="0"/>
          <w:numId w:val="59"/>
        </w:numPr>
        <w:tabs>
          <w:tab w:val="clear" w:pos="1134"/>
          <w:tab w:val="left" w:leader="none" w:pos="707"/>
        </w:tabs>
        <w:bidi w:val="0"/>
        <w:spacing w:before="0" w:after="0"/>
        <w:ind w:start="707" w:hanging="283"/>
        <w:jc w:val="left"/>
        <w:rPr/>
      </w:pPr>
      <w:r>
        <w:rPr>
          <w:color w:val="DCDCDC"/>
        </w:rPr>
        <w:t xml:space="preserve">Jejunum </w:t>
      </w:r>
      <w:r>
        <w:rPr/>
        <w:t xml:space="preserve">on ohutsuolen keskiosa, joka yhdistää pohjukaissuolen ja pohjukaissuolen. Se on noin 2,5 m pitkä, ja siinä on plicae circulares sekä sen pinta-alaa lisääviä suonikalvoja. Ruuansulatustuotteet (sokerit, aminohapot ja rasvahapot) imeytyvät verenkiertoon tässä. Pohjukaissuolen lihakset merkitsevät pohjukaissuolen ja pohjukaissuolen välistä jakoa. </w:t>
      </w:r>
    </w:p>
    <w:p>
      <w:pPr>
        <w:pStyle w:val="TextBody"/>
        <w:numPr>
          <w:ilvl w:val="0"/>
          <w:numId w:val="59"/>
        </w:numPr>
        <w:tabs>
          <w:tab w:val="clear" w:pos="1134"/>
          <w:tab w:val="left" w:leader="none" w:pos="707"/>
        </w:tabs>
        <w:bidi w:val="0"/>
        <w:ind w:start="707" w:hanging="283"/>
        <w:jc w:val="left"/>
        <w:rPr/>
      </w:pPr>
      <w:r>
        <w:rPr>
          <w:color w:val="2F4F4F"/>
        </w:rPr>
        <w:t xml:space="preserve">Ileum</w:t>
      </w:r>
      <w:r>
        <w:rPr/>
        <w:t xml:space="preserve">: Ohutsuolen viimeinen osa. Se on noin 3 metriä pitkä, ja siinä on samankaltaisia suonikalvoja kuin jejunumissa. Ileum yhtyy paksusuolen kanyyliin ileo-cecal-liitoksessa.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imeytyminen tapahtuu eniten ohutsuolessa?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imeytyminen tapahtuu ohutsuolessa?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color w:val="A9A9A9"/>
        </w:rPr>
        <w:t xml:space="preserve">Ohutsuolessa tapahtuu </w:t>
      </w:r>
      <w:r>
        <w:rPr/>
        <w:t xml:space="preserve">suurin osa kemiallisesta ruoansulatuksesta. Monet ohutsuolessa vaikuttavista ruoansulatusentsyymeistä erittyvät haimasta ja maksasta, ja ne kulkeutuvat ohutsuoleen haimakanavan kautta. Haiman entsyymit ja sappirakon sappi kulkeutuvat ohutsuoleen vastauksena kolekystokiniinihormoniin, jota tuotetaan ohutsuolessa vastauksena ravintoaineiden läsnäoloon. Toinen ohutsuolessa tuotettu hormoni, sekretiini, aiheuttaa lisävaikutuksia haimassa, jossa se edistää bikarbonaatin vapautumista pohjukaissuoleen neutraloimaan mahalaukusta tulevaa mahdollisesti haitallista happoa.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suolen kerroksessa tapahtuu suurin osa kemiallisesta ruoansulatuksesta?</w:t>
      </w:r>
    </w:p>
    <w:p>
      <w:pPr>
        <w:pStyle w:val="TextBody"/>
        <w:bidi w:val="0"/>
        <w:jc w:val="left"/>
        <w:rPr>
          <w:b/>
          <w:u w:val="single"/>
          <w:shd w:val="clear" w:fill="FFFF00"/>
        </w:rPr>
      </w:pPr>
      <w:r>
        <w:rPr>
          <w:b/>
          <w:u w:val="single"/>
          <w:shd w:val="clear" w:fill="FFFF00"/>
        </w:rPr>
        <w:t xml:space="preserve">Asiakirjan numero 5232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Tsar Bomba (ven. Tsar-bomba; ``Tsar-pommi'') oli länsimainen lempinimi Neuvostoliiton </w:t>
      </w:r>
      <w:r>
        <w:rPr>
          <w:color w:val="A9A9A9"/>
        </w:rPr>
        <w:t xml:space="preserve">RDS-220-vetypommille </w:t>
      </w:r>
      <w:r>
        <w:rPr/>
        <w:t xml:space="preserve">(koodinimi Ivan tai Vanya), joka oli kaikkien aikojen tehokkain koskaan räjäytetty ydinase. 30. lokakuuta 1961 tehty koe on edelleen historian voimakkain ihmisen tekemä räjähdys. Siihen viitattiin myös nimellä Kuzkina mat (venäjäksi Кузкина мать; ``Kuzman äiti''), viitaten mahdollisesti Nikita Hruštšovin lupaukseen näyttää Yhdysvalloille Kuzkina mat (idiomi, joka tarkoittaa karkeasti käännettynä ``Me näytämme teille!'') Yhdistyneiden Kansakuntien yleiskokouksen istunnossa vuonna 1960.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vahvin ydinpommityyppi</w:t>
      </w:r>
    </w:p>
    <w:p>
      <w:pPr>
        <w:pStyle w:val="TextBody"/>
        <w:bidi w:val="0"/>
        <w:jc w:val="left"/>
        <w:rPr>
          <w:b/>
          <w:u w:val="single"/>
          <w:shd w:val="clear" w:fill="FFFF00"/>
        </w:rPr>
      </w:pPr>
      <w:r>
        <w:rPr>
          <w:b/>
          <w:u w:val="single"/>
          <w:shd w:val="clear" w:fill="FFFF00"/>
        </w:rPr>
        <w:t xml:space="preserve">Asiakirjan numero 5233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Ratnavali on sanskritinkielinen draama kauniista prinsessasta nimeltä Ratnavali ja suuresta kuninkaasta nimeltä Udayana. Se on </w:t>
      </w:r>
      <w:r>
        <w:rPr/>
        <w:t xml:space="preserve">liitetty Intian keisari </w:t>
      </w:r>
      <w:r>
        <w:rPr>
          <w:color w:val="A9A9A9"/>
        </w:rPr>
        <w:t xml:space="preserve">Harshalle </w:t>
      </w:r>
      <w:r>
        <w:rPr/>
        <w:t xml:space="preserve">(606 -- 648). Kyseessä on nelinäytöksinen Natika, jossa on yksi ensimmäisistä tekstiviittauksista Holin, eli värien juhlan, viettämiseen.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näytelmän/kirjan ratnawali kirjoittaja on</w:t>
      </w:r>
    </w:p>
    <w:p>
      <w:pPr>
        <w:pStyle w:val="TextBody"/>
        <w:bidi w:val="0"/>
        <w:jc w:val="left"/>
        <w:rPr>
          <w:b/>
          <w:u w:val="single"/>
          <w:shd w:val="clear" w:fill="FFFF00"/>
        </w:rPr>
      </w:pPr>
      <w:r>
        <w:rPr>
          <w:b/>
          <w:u w:val="single"/>
          <w:shd w:val="clear" w:fill="FFFF00"/>
        </w:rPr>
        <w:t xml:space="preserve">Asiakirjan numero 5234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Pohjois-Amerikan ja Etelä-Amerikan välinen raja kulkee </w:t>
      </w:r>
      <w:r>
        <w:rPr>
          <w:color w:val="A9A9A9"/>
        </w:rPr>
        <w:t xml:space="preserve">jossain vaiheessa Panaman kannaksella</w:t>
      </w:r>
      <w:r>
        <w:rPr/>
        <w:t xml:space="preserve">. Yleisin rajaus kartoissa ja muissa lähteissä noudattaa Darién-vuoriston valuma-alueen jakolinjaa Kolumbian ja Panaman rajalla, jossa kannas kohtaa Etelä-Amerikan mantereen. Lähes kaikissa kartoissa Panama mainitaan valtiona, joka kuuluu kokonaan Pohjois-Amerikkaan ja/tai Keski-Amerikkaan.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Pohjois-Amerikka ja Etelä-Amerikka kohtaavat?</w:t>
      </w:r>
    </w:p>
    <w:p>
      <w:pPr>
        <w:pStyle w:val="TextBody"/>
        <w:bidi w:val="0"/>
        <w:jc w:val="left"/>
        <w:rPr>
          <w:b/>
          <w:shd w:val="clear" w:fill="FFFF00"/>
        </w:rPr>
      </w:pPr>
      <w:r>
        <w:rPr>
          <w:b/>
          <w:shd w:val="clear" w:fill="FFFF00"/>
        </w:rPr>
        <w:t xml:space="preserve">Teksti numero 1</w:t>
      </w:r>
    </w:p>
    <w:p>
      <w:pPr>
        <w:pStyle w:val="TextBody"/>
        <w:numPr>
          <w:ilvl w:val="0"/>
          <w:numId w:val="60"/>
        </w:numPr>
        <w:tabs>
          <w:tab w:val="clear" w:pos="1134"/>
          <w:tab w:val="left" w:leader="none" w:pos="720"/>
        </w:tabs>
        <w:bidi w:val="0"/>
        <w:ind w:start="720" w:hanging="283"/>
        <w:jc w:val="left"/>
        <w:rPr/>
      </w:pPr>
      <w:r>
        <w:rPr/>
        <w:t xml:space="preserve">Aasian ja Afrikan välissä (jakaa Afro-Euraasian Afrikkaan ja Euraasiaan): </w:t>
      </w:r>
      <w:r>
        <w:rPr>
          <w:color w:val="A9A9A9"/>
        </w:rPr>
        <w:t xml:space="preserve">Suezin salmen </w:t>
      </w:r>
      <w:r>
        <w:rPr/>
        <w:t xml:space="preserve">kohdalla.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Afrikan ja Aasian välinen raja</w:t>
      </w:r>
    </w:p>
    <w:p>
      <w:pPr>
        <w:pStyle w:val="TextBody"/>
        <w:bidi w:val="0"/>
        <w:jc w:val="left"/>
        <w:rPr>
          <w:b/>
          <w:shd w:val="clear" w:fill="FFFF00"/>
        </w:rPr>
      </w:pPr>
      <w:r>
        <w:rPr>
          <w:b/>
          <w:shd w:val="clear" w:fill="FFFF00"/>
        </w:rPr>
        <w:t xml:space="preserve">Teksti numero 2</w:t>
      </w:r>
    </w:p>
    <w:p>
      <w:pPr>
        <w:pStyle w:val="TextBody"/>
        <w:numPr>
          <w:ilvl w:val="0"/>
          <w:numId w:val="61"/>
        </w:numPr>
        <w:tabs>
          <w:tab w:val="clear" w:pos="1134"/>
          <w:tab w:val="left" w:leader="none" w:pos="707"/>
        </w:tabs>
        <w:bidi w:val="0"/>
        <w:spacing w:before="0" w:after="0"/>
        <w:ind w:start="707" w:hanging="283"/>
        <w:jc w:val="left"/>
        <w:rPr/>
      </w:pPr>
      <w:r>
        <w:rPr/>
        <w:t xml:space="preserve">Euroopan ja Aasian välissä (Euraasiaa jakava alue): Turkin salmia, Kaukasusta ja Uralia pitkin (historiallisesti myös Kaukasuksen pohjoispuolella, Kuma-Manitšin syvänteessä tai Don-joen varrella). </w:t>
      </w:r>
    </w:p>
    <w:p>
      <w:pPr>
        <w:pStyle w:val="TextBody"/>
        <w:numPr>
          <w:ilvl w:val="0"/>
          <w:numId w:val="61"/>
        </w:numPr>
        <w:tabs>
          <w:tab w:val="clear" w:pos="1134"/>
          <w:tab w:val="left" w:leader="none" w:pos="707"/>
        </w:tabs>
        <w:bidi w:val="0"/>
        <w:spacing w:before="0" w:after="0"/>
        <w:ind w:start="707" w:hanging="283"/>
        <w:jc w:val="left"/>
        <w:rPr/>
      </w:pPr>
      <w:r>
        <w:rPr/>
        <w:t xml:space="preserve">Aasian ja Afrikan välissä (jakaa Afro-Euraasian Afrikkaan ja Euraasiaan): Suezin salmen kohdalla. </w:t>
      </w:r>
    </w:p>
    <w:p>
      <w:pPr>
        <w:pStyle w:val="TextBody"/>
        <w:numPr>
          <w:ilvl w:val="0"/>
          <w:numId w:val="61"/>
        </w:numPr>
        <w:tabs>
          <w:tab w:val="clear" w:pos="1134"/>
          <w:tab w:val="left" w:leader="none" w:pos="707"/>
        </w:tabs>
        <w:bidi w:val="0"/>
        <w:ind w:start="707" w:hanging="283"/>
        <w:jc w:val="left"/>
        <w:rPr/>
      </w:pPr>
      <w:r>
        <w:rPr/>
        <w:t xml:space="preserve">Pohjois-Amerikan ja Etelä-Amerikan välillä (jakaa Amerikan): </w:t>
      </w:r>
      <w:r>
        <w:rPr>
          <w:color w:val="A9A9A9"/>
        </w:rPr>
        <w:t xml:space="preserve">Panaman kannas.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Pohjois-Amerikka ja Etelä-Amerikka jakautuvat?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kulkee Pohjois- ja Etelä-Amerikan välinen raja?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Venäjällä ja Neuvostoliitossa käytettiin yleisimmin jo vuonna 1906 Kuma-Manytšin syvänteen kautta kulkevaa rajaa. Vuonna 1958 Neuvostoliiton maantieteellinen seura suositteli virallisesti, että Euroopan ja Aasian välinen raja vedetään oppikirjoissa Karanmeren Baydaratskajan lahdesta, </w:t>
      </w:r>
      <w:r>
        <w:rPr>
          <w:color w:val="A9A9A9"/>
        </w:rPr>
        <w:t xml:space="preserve">Uralin</w:t>
      </w:r>
      <w:r>
        <w:rPr/>
        <w:t xml:space="preserve"> itäistä jalkaa pitkin</w:t>
      </w:r>
      <w:r>
        <w:rPr/>
        <w:t xml:space="preserve">, Ural-jokea pitkin Mugodzharin kukkuloille ja sitten Emba-jokea pitkin sekä Kuma-Manytšin syvänteeseen, jolloin Kaukasus sijoittuisi kokonaan Aasiaan ja Ural kokonaan Eurooppaan. Useimmat Neuvostoliiton maantieteilijät suosivat kuitenkin Kaukasuksen harjanteella kulkevaa rajaa, ja siitä tuli 1900-luvun loppupuolella vakiokäytäntö, vaikka joissakin 1900-luvun kartoissa käytettiin edelleen Kuma - Manych -rajaa.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perinteinen raja Euroopan ja Aasian välillä?</w:t>
      </w:r>
    </w:p>
    <w:p>
      <w:pPr>
        <w:pStyle w:val="TextBody"/>
        <w:bidi w:val="0"/>
        <w:jc w:val="left"/>
        <w:rPr>
          <w:b/>
          <w:shd w:val="clear" w:fill="FFFF00"/>
        </w:rPr>
      </w:pPr>
      <w:r>
        <w:rPr>
          <w:b/>
          <w:shd w:val="clear" w:fill="FFFF00"/>
        </w:rPr>
        <w:t xml:space="preserve">Teksti numero 4</w:t>
      </w:r>
    </w:p>
    <w:p>
      <w:pPr>
        <w:pStyle w:val="TextBody"/>
        <w:numPr>
          <w:ilvl w:val="0"/>
          <w:numId w:val="62"/>
        </w:numPr>
        <w:tabs>
          <w:tab w:val="clear" w:pos="1134"/>
          <w:tab w:val="left" w:leader="none" w:pos="720"/>
        </w:tabs>
        <w:bidi w:val="0"/>
        <w:ind w:start="720" w:hanging="283"/>
        <w:jc w:val="left"/>
        <w:rPr/>
      </w:pPr>
      <w:r>
        <w:rPr/>
        <w:t xml:space="preserve">Euroopan ja Aasian välissä (Euraasiaa jakava alue): </w:t>
      </w:r>
      <w:r>
        <w:rPr>
          <w:color w:val="A9A9A9"/>
        </w:rPr>
        <w:t xml:space="preserve">Turkin salmia, Kaukasusta ja Uralia pitkin </w:t>
      </w:r>
      <w:r>
        <w:rPr/>
        <w:t xml:space="preserve">(historiallisesti myös Kaukasuksen pohjoispuolella, Kuma-Manitšin syvänteessä tai Don-joen varrella).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kulkee Aasian ja Euroopan välinen raja?</w:t>
      </w:r>
    </w:p>
    <w:p>
      <w:pPr>
        <w:pStyle w:val="TextBody"/>
        <w:bidi w:val="0"/>
        <w:jc w:val="left"/>
        <w:rPr>
          <w:b/>
          <w:u w:val="single"/>
          <w:shd w:val="clear" w:fill="FFFF00"/>
        </w:rPr>
      </w:pPr>
      <w:r>
        <w:rPr>
          <w:b/>
          <w:u w:val="single"/>
          <w:shd w:val="clear" w:fill="FFFF00"/>
        </w:rPr>
        <w:t xml:space="preserve">Asiakirjan numero 5235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Toilet: Ek Prem Katha (englanniksi Toilet: A Love Story) on Shree Narayan Singhin ohjaama intialainen hindiläinen draamakomedia vuodelta 2017. </w:t>
      </w:r>
      <w:r>
        <w:rPr>
          <w:color w:val="A9A9A9"/>
        </w:rPr>
        <w:t xml:space="preserve">Akshay Kumarin </w:t>
      </w:r>
      <w:r>
        <w:rPr/>
        <w:t xml:space="preserve">ja Neeraj Pandeyn </w:t>
      </w:r>
      <w:r>
        <w:rPr/>
        <w:t xml:space="preserve">yhteistuotannosta kertovan </w:t>
      </w:r>
      <w:r>
        <w:rPr/>
        <w:t xml:space="preserve">elokuvan pääosissa ovat Akshay Kumar ja Bhumi Pednekar sekä sivuosissa Anupam Kher, Sudhir Pandey ja Divyendu Sharma. Elokuva julkaistiin 11. elokuuta 2017. Elokuva on satiirinen komedia, jolla tuetaan hallituksen kampanjoita sanitaatio-olojen parantamiseksi, ja siinä painotetaan erityisesti avotyhjennyksen poistamista erityisesti maaseudulta. Elokuva menestyi taloudellisesti Intiassa.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pääosanäyttelijä elokuvassa toile ek prem katha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Toilet: Ek Prem Katha Virallinen teatterilevityksen juliste </w:t>
      </w:r>
    </w:p>
    <w:tbl>
      <w:tblPr>
        <w:tblW w:w="6079" w:type="dxa"/>
        <w:jc w:val="left"/>
        <w:tblInd w:w="0" w:type="dxa"/>
        <w:tblLayout w:type="fixed"/>
        <w:tblCellMar>
          <w:top w:w="28" w:type="dxa"/>
          <w:left w:w="28" w:type="dxa"/>
          <w:bottom w:w="28" w:type="dxa"/>
          <w:right w:w="28" w:type="dxa"/>
        </w:tblCellMar>
      </w:tblPr>
      <w:tblGrid>
        <w:gridCol w:w="2311"/>
        <w:gridCol w:w="3768"/>
      </w:tblGrid>
      <w:tr>
        <w:trPr/>
        <w:tc>
          <w:tcPr>
            <w:tcW w:w="2311" w:type="dxa"/>
            <w:tcBorders/>
            <w:vAlign w:val="center"/>
          </w:tcPr>
          <w:p>
            <w:pPr>
              <w:pStyle w:val="TableHeading"/>
              <w:suppressLineNumbers/>
              <w:bidi w:val="0"/>
              <w:spacing w:before="0" w:after="283"/>
              <w:jc w:val="center"/>
              <w:rPr/>
            </w:pPr>
            <w:r>
              <w:rPr/>
              <w:t xml:space="preserve">Hindi </w:t>
            </w:r>
          </w:p>
        </w:tc>
        <w:tc>
          <w:tcPr>
            <w:tcW w:w="3768" w:type="dxa"/>
            <w:tcBorders/>
            <w:vAlign w:val="center"/>
          </w:tcPr>
          <w:p>
            <w:pPr>
              <w:pStyle w:val="TableContents"/>
              <w:bidi w:val="0"/>
              <w:spacing w:before="0" w:after="283"/>
              <w:jc w:val="left"/>
              <w:rPr/>
            </w:pPr>
            <w:r>
              <w:rPr/>
              <w:t xml:space="preserve">टॉयलेट: </w:t>
            </w:r>
            <w:r>
              <w:rPr/>
              <w:t xml:space="preserve">एक प्रेम कथा कथा </w:t>
            </w:r>
          </w:p>
        </w:tc>
      </w:tr>
      <w:tr>
        <w:trPr/>
        <w:tc>
          <w:tcPr>
            <w:tcW w:w="2311" w:type="dxa"/>
            <w:tcBorders/>
            <w:vAlign w:val="center"/>
          </w:tcPr>
          <w:p>
            <w:pPr>
              <w:pStyle w:val="TableHeading"/>
              <w:suppressLineNumbers/>
              <w:bidi w:val="0"/>
              <w:spacing w:before="0" w:after="283"/>
              <w:jc w:val="center"/>
              <w:rPr/>
            </w:pPr>
            <w:r>
              <w:rPr/>
              <w:t xml:space="preserve">Ohjaaja </w:t>
            </w:r>
          </w:p>
        </w:tc>
        <w:tc>
          <w:tcPr>
            <w:tcW w:w="3768" w:type="dxa"/>
            <w:tcBorders/>
            <w:vAlign w:val="center"/>
          </w:tcPr>
          <w:p>
            <w:pPr>
              <w:pStyle w:val="TableContents"/>
              <w:bidi w:val="0"/>
              <w:spacing w:before="0" w:after="283"/>
              <w:jc w:val="left"/>
              <w:rPr/>
            </w:pPr>
            <w:r>
              <w:rPr/>
              <w:t xml:space="preserve">Shree Narayan Singh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3768" w:type="dxa"/>
            <w:tcBorders/>
            <w:vAlign w:val="center"/>
          </w:tcPr>
          <w:p>
            <w:pPr>
              <w:pStyle w:val="TableContents"/>
              <w:numPr>
                <w:ilvl w:val="0"/>
                <w:numId w:val="63"/>
              </w:numPr>
              <w:tabs>
                <w:tab w:val="clear" w:pos="1134"/>
                <w:tab w:val="left" w:leader="none" w:pos="707"/>
              </w:tabs>
              <w:bidi w:val="0"/>
              <w:spacing w:before="0" w:after="0"/>
              <w:ind w:start="707" w:hanging="283"/>
              <w:jc w:val="left"/>
              <w:rPr/>
            </w:pPr>
            <w:r>
              <w:rPr/>
              <w:t xml:space="preserve">Aruna Bhatia </w:t>
            </w:r>
          </w:p>
          <w:p>
            <w:pPr>
              <w:pStyle w:val="TableContents"/>
              <w:numPr>
                <w:ilvl w:val="0"/>
                <w:numId w:val="63"/>
              </w:numPr>
              <w:tabs>
                <w:tab w:val="clear" w:pos="1134"/>
                <w:tab w:val="left" w:leader="none" w:pos="707"/>
              </w:tabs>
              <w:bidi w:val="0"/>
              <w:spacing w:before="0" w:after="0"/>
              <w:ind w:start="707" w:hanging="283"/>
              <w:jc w:val="left"/>
              <w:rPr/>
            </w:pPr>
            <w:r>
              <w:rPr/>
              <w:t xml:space="preserve">Shital Bhatia </w:t>
            </w:r>
          </w:p>
          <w:p>
            <w:pPr>
              <w:pStyle w:val="TableContents"/>
              <w:numPr>
                <w:ilvl w:val="0"/>
                <w:numId w:val="63"/>
              </w:numPr>
              <w:tabs>
                <w:tab w:val="clear" w:pos="1134"/>
                <w:tab w:val="left" w:leader="none" w:pos="707"/>
              </w:tabs>
              <w:bidi w:val="0"/>
              <w:spacing w:before="0" w:after="0"/>
              <w:ind w:start="707" w:hanging="283"/>
              <w:jc w:val="left"/>
              <w:rPr/>
            </w:pPr>
            <w:r>
              <w:rPr/>
              <w:t xml:space="preserve">Prernaa Arora </w:t>
            </w:r>
          </w:p>
          <w:p>
            <w:pPr>
              <w:pStyle w:val="TableContents"/>
              <w:numPr>
                <w:ilvl w:val="0"/>
                <w:numId w:val="63"/>
              </w:numPr>
              <w:tabs>
                <w:tab w:val="clear" w:pos="1134"/>
                <w:tab w:val="left" w:leader="none" w:pos="707"/>
              </w:tabs>
              <w:bidi w:val="0"/>
              <w:spacing w:before="0" w:after="0"/>
              <w:ind w:start="707" w:hanging="283"/>
              <w:jc w:val="left"/>
              <w:rPr/>
            </w:pPr>
            <w:r>
              <w:rPr/>
              <w:t xml:space="preserve">Arjun N. Kapoor </w:t>
            </w:r>
          </w:p>
          <w:p>
            <w:pPr>
              <w:pStyle w:val="TableContents"/>
              <w:numPr>
                <w:ilvl w:val="0"/>
                <w:numId w:val="63"/>
              </w:numPr>
              <w:tabs>
                <w:tab w:val="clear" w:pos="1134"/>
                <w:tab w:val="left" w:leader="none" w:pos="707"/>
              </w:tabs>
              <w:bidi w:val="0"/>
              <w:spacing w:before="0" w:after="283"/>
              <w:ind w:start="707" w:hanging="283"/>
              <w:jc w:val="left"/>
              <w:rPr/>
            </w:pPr>
            <w:r>
              <w:rPr/>
              <w:t xml:space="preserve">Hitesh Thakkar </w:t>
            </w:r>
          </w:p>
        </w:tc>
      </w:tr>
      <w:tr>
        <w:trPr/>
        <w:tc>
          <w:tcPr>
            <w:tcW w:w="2311" w:type="dxa"/>
            <w:tcBorders/>
            <w:vAlign w:val="center"/>
          </w:tcPr>
          <w:p>
            <w:pPr>
              <w:pStyle w:val="TableHeading"/>
              <w:suppressLineNumbers/>
              <w:bidi w:val="0"/>
              <w:spacing w:before="0" w:after="283"/>
              <w:jc w:val="center"/>
              <w:rPr/>
            </w:pPr>
            <w:r>
              <w:rPr/>
              <w:t xml:space="preserve">Kirjoittanut </w:t>
            </w:r>
          </w:p>
        </w:tc>
        <w:tc>
          <w:tcPr>
            <w:tcW w:w="3768" w:type="dxa"/>
            <w:tcBorders/>
            <w:vAlign w:val="center"/>
          </w:tcPr>
          <w:p>
            <w:pPr>
              <w:pStyle w:val="TableContents"/>
              <w:numPr>
                <w:ilvl w:val="0"/>
                <w:numId w:val="64"/>
              </w:numPr>
              <w:tabs>
                <w:tab w:val="clear" w:pos="1134"/>
                <w:tab w:val="left" w:leader="none" w:pos="707"/>
              </w:tabs>
              <w:bidi w:val="0"/>
              <w:spacing w:before="0" w:after="0"/>
              <w:ind w:start="707" w:hanging="283"/>
              <w:jc w:val="left"/>
              <w:rPr/>
            </w:pPr>
            <w:r>
              <w:rPr/>
              <w:t xml:space="preserve">Siddharth Singh </w:t>
            </w:r>
          </w:p>
          <w:p>
            <w:pPr>
              <w:pStyle w:val="TableContents"/>
              <w:numPr>
                <w:ilvl w:val="0"/>
                <w:numId w:val="64"/>
              </w:numPr>
              <w:tabs>
                <w:tab w:val="clear" w:pos="1134"/>
                <w:tab w:val="left" w:leader="none" w:pos="707"/>
              </w:tabs>
              <w:bidi w:val="0"/>
              <w:spacing w:before="0" w:after="283"/>
              <w:ind w:start="707" w:hanging="283"/>
              <w:jc w:val="left"/>
              <w:rPr/>
            </w:pPr>
            <w:r>
              <w:rPr/>
              <w:t xml:space="preserve">Garima Wahal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3768" w:type="dxa"/>
            <w:tcBorders/>
            <w:vAlign w:val="center"/>
          </w:tcPr>
          <w:p>
            <w:pPr>
              <w:pStyle w:val="TableContents"/>
              <w:numPr>
                <w:ilvl w:val="0"/>
                <w:numId w:val="65"/>
              </w:numPr>
              <w:tabs>
                <w:tab w:val="clear" w:pos="1134"/>
                <w:tab w:val="left" w:leader="none" w:pos="707"/>
              </w:tabs>
              <w:bidi w:val="0"/>
              <w:spacing w:before="0" w:after="0"/>
              <w:ind w:start="707" w:hanging="283"/>
              <w:jc w:val="left"/>
              <w:rPr/>
            </w:pPr>
            <w:r>
              <w:rPr/>
              <w:t xml:space="preserve">Akshay Kumar </w:t>
            </w:r>
          </w:p>
          <w:p>
            <w:pPr>
              <w:pStyle w:val="TableContents"/>
              <w:numPr>
                <w:ilvl w:val="0"/>
                <w:numId w:val="65"/>
              </w:numPr>
              <w:tabs>
                <w:tab w:val="clear" w:pos="1134"/>
                <w:tab w:val="left" w:leader="none" w:pos="707"/>
              </w:tabs>
              <w:bidi w:val="0"/>
              <w:spacing w:before="0" w:after="0"/>
              <w:ind w:start="707" w:hanging="283"/>
              <w:jc w:val="left"/>
              <w:rPr/>
            </w:pPr>
            <w:r>
              <w:rPr/>
              <w:t xml:space="preserve">Bhumi Pednekar </w:t>
            </w:r>
          </w:p>
          <w:p>
            <w:pPr>
              <w:pStyle w:val="TableContents"/>
              <w:numPr>
                <w:ilvl w:val="0"/>
                <w:numId w:val="65"/>
              </w:numPr>
              <w:tabs>
                <w:tab w:val="clear" w:pos="1134"/>
                <w:tab w:val="left" w:leader="none" w:pos="707"/>
              </w:tabs>
              <w:bidi w:val="0"/>
              <w:spacing w:before="0" w:after="0"/>
              <w:ind w:start="707" w:hanging="283"/>
              <w:jc w:val="left"/>
              <w:rPr/>
            </w:pPr>
            <w:r>
              <w:rPr/>
              <w:t xml:space="preserve">Anupam Kher </w:t>
            </w:r>
          </w:p>
          <w:p>
            <w:pPr>
              <w:pStyle w:val="TableContents"/>
              <w:numPr>
                <w:ilvl w:val="0"/>
                <w:numId w:val="65"/>
              </w:numPr>
              <w:tabs>
                <w:tab w:val="clear" w:pos="1134"/>
                <w:tab w:val="left" w:leader="none" w:pos="707"/>
              </w:tabs>
              <w:bidi w:val="0"/>
              <w:spacing w:before="0" w:after="283"/>
              <w:ind w:start="707" w:hanging="283"/>
              <w:jc w:val="left"/>
              <w:rPr/>
            </w:pPr>
            <w:r>
              <w:rPr/>
              <w:t xml:space="preserve">Divyendu Sharma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3768" w:type="dxa"/>
            <w:tcBorders/>
            <w:vAlign w:val="center"/>
          </w:tcPr>
          <w:p>
            <w:pPr>
              <w:pStyle w:val="TableContents"/>
              <w:numPr>
                <w:ilvl w:val="0"/>
                <w:numId w:val="66"/>
              </w:numPr>
              <w:tabs>
                <w:tab w:val="clear" w:pos="1134"/>
                <w:tab w:val="left" w:leader="none" w:pos="707"/>
              </w:tabs>
              <w:bidi w:val="0"/>
              <w:spacing w:before="0" w:after="0"/>
              <w:ind w:start="707" w:hanging="283"/>
              <w:jc w:val="left"/>
              <w:rPr/>
            </w:pPr>
            <w:r>
              <w:rPr/>
              <w:t xml:space="preserve">Lauluja: </w:t>
            </w:r>
          </w:p>
          <w:p>
            <w:pPr>
              <w:pStyle w:val="TableContents"/>
              <w:numPr>
                <w:ilvl w:val="0"/>
                <w:numId w:val="66"/>
              </w:numPr>
              <w:tabs>
                <w:tab w:val="clear" w:pos="1134"/>
                <w:tab w:val="left" w:leader="none" w:pos="707"/>
              </w:tabs>
              <w:bidi w:val="0"/>
              <w:spacing w:before="0" w:after="0"/>
              <w:ind w:start="707" w:hanging="283"/>
              <w:jc w:val="left"/>
              <w:rPr/>
            </w:pPr>
            <w:r>
              <w:rPr/>
              <w:t xml:space="preserve">Vickey Prasad </w:t>
            </w:r>
          </w:p>
          <w:p>
            <w:pPr>
              <w:pStyle w:val="TableContents"/>
              <w:numPr>
                <w:ilvl w:val="0"/>
                <w:numId w:val="66"/>
              </w:numPr>
              <w:tabs>
                <w:tab w:val="clear" w:pos="1134"/>
                <w:tab w:val="left" w:leader="none" w:pos="707"/>
              </w:tabs>
              <w:bidi w:val="0"/>
              <w:spacing w:before="0" w:after="0"/>
              <w:ind w:start="707" w:hanging="283"/>
              <w:jc w:val="left"/>
              <w:rPr/>
            </w:pPr>
            <w:r>
              <w:rPr/>
              <w:t xml:space="preserve">Manas-Shikhar </w:t>
            </w:r>
          </w:p>
          <w:p>
            <w:pPr>
              <w:pStyle w:val="TableContents"/>
              <w:numPr>
                <w:ilvl w:val="0"/>
                <w:numId w:val="66"/>
              </w:numPr>
              <w:tabs>
                <w:tab w:val="clear" w:pos="1134"/>
                <w:tab w:val="left" w:leader="none" w:pos="707"/>
              </w:tabs>
              <w:bidi w:val="0"/>
              <w:spacing w:before="0" w:after="0"/>
              <w:ind w:start="707" w:hanging="283"/>
              <w:jc w:val="left"/>
              <w:rPr/>
            </w:pPr>
            <w:r>
              <w:rPr/>
              <w:t xml:space="preserve">Sachet-Parampara </w:t>
            </w:r>
          </w:p>
          <w:p>
            <w:pPr>
              <w:pStyle w:val="TableContents"/>
              <w:numPr>
                <w:ilvl w:val="0"/>
                <w:numId w:val="66"/>
              </w:numPr>
              <w:tabs>
                <w:tab w:val="clear" w:pos="1134"/>
                <w:tab w:val="left" w:leader="none" w:pos="707"/>
              </w:tabs>
              <w:bidi w:val="0"/>
              <w:spacing w:before="0" w:after="0"/>
              <w:ind w:start="707" w:hanging="283"/>
              <w:jc w:val="left"/>
              <w:rPr/>
            </w:pPr>
            <w:r>
              <w:rPr/>
              <w:t xml:space="preserve">Pisteet: </w:t>
            </w:r>
          </w:p>
          <w:p>
            <w:pPr>
              <w:pStyle w:val="TableContents"/>
              <w:numPr>
                <w:ilvl w:val="0"/>
                <w:numId w:val="66"/>
              </w:numPr>
              <w:tabs>
                <w:tab w:val="clear" w:pos="1134"/>
                <w:tab w:val="left" w:leader="none" w:pos="707"/>
              </w:tabs>
              <w:bidi w:val="0"/>
              <w:spacing w:before="0" w:after="283"/>
              <w:ind w:start="707" w:hanging="283"/>
              <w:jc w:val="left"/>
              <w:rPr/>
            </w:pPr>
            <w:r>
              <w:rPr/>
              <w:t xml:space="preserve">Surender Sodhi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3768" w:type="dxa"/>
            <w:tcBorders/>
            <w:vAlign w:val="center"/>
          </w:tcPr>
          <w:p>
            <w:pPr>
              <w:pStyle w:val="TableContents"/>
              <w:bidi w:val="0"/>
              <w:spacing w:before="0" w:after="283"/>
              <w:jc w:val="left"/>
              <w:rPr/>
            </w:pPr>
            <w:r>
              <w:rPr/>
              <w:t xml:space="preserve">Anshuman Mahaley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3768" w:type="dxa"/>
            <w:tcBorders/>
            <w:vAlign w:val="center"/>
          </w:tcPr>
          <w:p>
            <w:pPr>
              <w:pStyle w:val="TableContents"/>
              <w:bidi w:val="0"/>
              <w:spacing w:before="0" w:after="283"/>
              <w:jc w:val="left"/>
              <w:rPr/>
            </w:pPr>
            <w:r>
              <w:rPr/>
              <w:t xml:space="preserve">Shree Narayan Singh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3768" w:type="dxa"/>
            <w:tcBorders/>
            <w:vAlign w:val="center"/>
          </w:tcPr>
          <w:p>
            <w:pPr>
              <w:pStyle w:val="TableContents"/>
              <w:numPr>
                <w:ilvl w:val="0"/>
                <w:numId w:val="67"/>
              </w:numPr>
              <w:tabs>
                <w:tab w:val="clear" w:pos="1134"/>
                <w:tab w:val="left" w:leader="none" w:pos="707"/>
              </w:tabs>
              <w:bidi w:val="0"/>
              <w:spacing w:before="0" w:after="0"/>
              <w:ind w:start="707" w:hanging="283"/>
              <w:jc w:val="left"/>
              <w:rPr/>
            </w:pPr>
            <w:r>
              <w:rPr/>
              <w:t xml:space="preserve">Viacom 18 Motion Pictures </w:t>
            </w:r>
          </w:p>
          <w:p>
            <w:pPr>
              <w:pStyle w:val="TableContents"/>
              <w:numPr>
                <w:ilvl w:val="0"/>
                <w:numId w:val="67"/>
              </w:numPr>
              <w:tabs>
                <w:tab w:val="clear" w:pos="1134"/>
                <w:tab w:val="left" w:leader="none" w:pos="707"/>
              </w:tabs>
              <w:bidi w:val="0"/>
              <w:spacing w:before="0" w:after="0"/>
              <w:ind w:start="707" w:hanging="283"/>
              <w:jc w:val="left"/>
              <w:rPr/>
            </w:pPr>
            <w:r>
              <w:rPr/>
              <w:t xml:space="preserve">KriArj Entertainment </w:t>
            </w:r>
          </w:p>
          <w:p>
            <w:pPr>
              <w:pStyle w:val="TableContents"/>
              <w:numPr>
                <w:ilvl w:val="0"/>
                <w:numId w:val="67"/>
              </w:numPr>
              <w:tabs>
                <w:tab w:val="clear" w:pos="1134"/>
                <w:tab w:val="left" w:leader="none" w:pos="707"/>
              </w:tabs>
              <w:bidi w:val="0"/>
              <w:spacing w:before="0" w:after="0"/>
              <w:ind w:start="707" w:hanging="283"/>
              <w:jc w:val="left"/>
              <w:rPr/>
            </w:pPr>
            <w:r>
              <w:rPr/>
              <w:t xml:space="preserve">Neeraj Pandey </w:t>
            </w:r>
          </w:p>
          <w:p>
            <w:pPr>
              <w:pStyle w:val="TableContents"/>
              <w:numPr>
                <w:ilvl w:val="0"/>
                <w:numId w:val="67"/>
              </w:numPr>
              <w:tabs>
                <w:tab w:val="clear" w:pos="1134"/>
                <w:tab w:val="left" w:leader="none" w:pos="707"/>
              </w:tabs>
              <w:bidi w:val="0"/>
              <w:spacing w:before="0" w:after="0"/>
              <w:ind w:start="707" w:hanging="283"/>
              <w:jc w:val="left"/>
              <w:rPr/>
            </w:pPr>
            <w:r>
              <w:rPr/>
              <w:t xml:space="preserve">Plan C Studios </w:t>
            </w:r>
          </w:p>
          <w:p>
            <w:pPr>
              <w:pStyle w:val="TableContents"/>
              <w:numPr>
                <w:ilvl w:val="0"/>
                <w:numId w:val="67"/>
              </w:numPr>
              <w:tabs>
                <w:tab w:val="clear" w:pos="1134"/>
                <w:tab w:val="left" w:leader="none" w:pos="707"/>
              </w:tabs>
              <w:bidi w:val="0"/>
              <w:spacing w:before="0" w:after="283"/>
              <w:ind w:start="707" w:hanging="283"/>
              <w:jc w:val="left"/>
              <w:rPr/>
            </w:pPr>
            <w:r>
              <w:rPr/>
              <w:t xml:space="preserve">Cape of Good Films LLP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3768" w:type="dxa"/>
            <w:tcBorders/>
            <w:vAlign w:val="center"/>
          </w:tcPr>
          <w:p>
            <w:pPr>
              <w:pStyle w:val="TableContents"/>
              <w:bidi w:val="0"/>
              <w:spacing w:before="0" w:after="283"/>
              <w:jc w:val="left"/>
              <w:rPr/>
            </w:pPr>
            <w:r>
              <w:rPr/>
              <w:t xml:space="preserve">Viacom 18 Motion Pictures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3768" w:type="dxa"/>
            <w:tcBorders/>
            <w:vAlign w:val="center"/>
          </w:tcPr>
          <w:p>
            <w:pPr>
              <w:pStyle w:val="TableContents"/>
              <w:numPr>
                <w:ilvl w:val="0"/>
                <w:numId w:val="68"/>
              </w:numPr>
              <w:tabs>
                <w:tab w:val="clear" w:pos="1134"/>
                <w:tab w:val="left" w:leader="none" w:pos="707"/>
              </w:tabs>
              <w:bidi w:val="0"/>
              <w:spacing w:before="0" w:after="0"/>
              <w:ind w:start="707" w:hanging="283"/>
              <w:jc w:val="left"/>
              <w:rPr/>
            </w:pPr>
            <w:r>
              <w:rPr/>
              <w:t xml:space="preserve">11 elokuuta 2017 (2017-08-11) </w:t>
            </w:r>
          </w:p>
          <w:p>
            <w:pPr>
              <w:pStyle w:val="TableContents"/>
              <w:numPr>
                <w:ilvl w:val="0"/>
                <w:numId w:val="68"/>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3768" w:type="dxa"/>
            <w:tcBorders/>
            <w:vAlign w:val="center"/>
          </w:tcPr>
          <w:p>
            <w:pPr>
              <w:pStyle w:val="TableContents"/>
              <w:bidi w:val="0"/>
              <w:spacing w:before="0" w:after="283"/>
              <w:jc w:val="left"/>
              <w:rPr/>
            </w:pPr>
            <w:r>
              <w:rPr>
                <w:color w:val="A9A9A9"/>
              </w:rPr>
              <w:t xml:space="preserve">155 </w:t>
            </w:r>
            <w:r>
              <w:rPr/>
              <w:t xml:space="preserve">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3768" w:type="dxa"/>
            <w:tcBorders/>
            <w:vAlign w:val="center"/>
          </w:tcPr>
          <w:p>
            <w:pPr>
              <w:pStyle w:val="TableContents"/>
              <w:bidi w:val="0"/>
              <w:spacing w:before="0" w:after="283"/>
              <w:jc w:val="left"/>
              <w:rPr/>
            </w:pPr>
            <w:r>
              <w:rPr/>
              <w:t xml:space="preserve">Intia </w:t>
            </w:r>
          </w:p>
        </w:tc>
      </w:tr>
      <w:tr>
        <w:trPr/>
        <w:tc>
          <w:tcPr>
            <w:tcW w:w="2311" w:type="dxa"/>
            <w:tcBorders/>
            <w:vAlign w:val="center"/>
          </w:tcPr>
          <w:p>
            <w:pPr>
              <w:pStyle w:val="TableHeading"/>
              <w:suppressLineNumbers/>
              <w:bidi w:val="0"/>
              <w:spacing w:before="0" w:after="283"/>
              <w:jc w:val="center"/>
              <w:rPr/>
            </w:pPr>
            <w:r>
              <w:rPr/>
              <w:t xml:space="preserve">Kieli </w:t>
            </w:r>
          </w:p>
        </w:tc>
        <w:tc>
          <w:tcPr>
            <w:tcW w:w="3768" w:type="dxa"/>
            <w:tcBorders/>
            <w:vAlign w:val="center"/>
          </w:tcPr>
          <w:p>
            <w:pPr>
              <w:pStyle w:val="TableContents"/>
              <w:bidi w:val="0"/>
              <w:spacing w:before="0" w:after="283"/>
              <w:jc w:val="left"/>
              <w:rPr/>
            </w:pPr>
            <w:r>
              <w:rPr/>
              <w:t xml:space="preserve">Hindi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3768" w:type="dxa"/>
            <w:tcBorders/>
            <w:vAlign w:val="center"/>
          </w:tcPr>
          <w:p>
            <w:pPr>
              <w:pStyle w:val="TableContents"/>
              <w:bidi w:val="0"/>
              <w:spacing w:before="0" w:after="283"/>
              <w:jc w:val="left"/>
              <w:rPr/>
            </w:pPr>
            <w:r>
              <w:rPr/>
              <w:t xml:space="preserve">₹ </w:t>
            </w:r>
            <w:r>
              <w:rPr/>
              <w:t xml:space="preserve">18 miljoonaa euroa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3768" w:type="dxa"/>
            <w:tcBorders/>
            <w:vAlign w:val="center"/>
          </w:tcPr>
          <w:p>
            <w:pPr>
              <w:pStyle w:val="TableContents"/>
              <w:bidi w:val="0"/>
              <w:spacing w:before="0" w:after="283"/>
              <w:jc w:val="left"/>
              <w:rPr/>
            </w:pPr>
            <w:r>
              <w:rPr/>
              <w:t xml:space="preserve">₹ 216,49 miljoonaa euroa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wc ek prem katha koko elokuvan kestoaika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Toilet: Ek Prem Katha (englanniksi Toilet: A Love Story) on Shree Narayan Singhin ohjaama intialainen hindinkielinen elokuva vuodelta 2017. Akshay Kumarin ja Neeraj Pandeyn yhteistuotannosta kertovan elokuvan pääosissa ovat Akshay Kumar ja Bhumi Pednekar sekä sivuosissa Anupam Kher, Sudhir Pandey ja Divyendu Sharma. Elokuva julkaistiin </w:t>
      </w:r>
      <w:r>
        <w:rPr>
          <w:color w:val="A9A9A9"/>
        </w:rPr>
        <w:t xml:space="preserve">11. elokuuta 2017</w:t>
      </w:r>
      <w:r>
        <w:rPr/>
        <w:t xml:space="preserve">. Elokuva on satiirinen komedia, jolla tuetaan hallituksen kampanjoita sanitaatio-olojen parantamiseksi, ja siinä painotetaan erityisesti avotyhjennyksen poistamista erityisesti maaseudulta. Elokuva menestyi taloudellisesti Intiassa.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WC ek prem katha koko elokuvan julkaisupäivä</w:t>
      </w:r>
    </w:p>
    <w:p>
      <w:pPr>
        <w:pStyle w:val="TextBody"/>
        <w:bidi w:val="0"/>
        <w:jc w:val="left"/>
        <w:rPr>
          <w:b/>
          <w:u w:val="single"/>
          <w:shd w:val="clear" w:fill="FFFF00"/>
        </w:rPr>
      </w:pPr>
      <w:r>
        <w:rPr>
          <w:b/>
          <w:u w:val="single"/>
          <w:shd w:val="clear" w:fill="FFFF00"/>
        </w:rPr>
        <w:t xml:space="preserve">Asiakirjan numero 5236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Syed Ahmed </w:t>
      </w:r>
      <w:r>
        <w:rPr/>
        <w:t xml:space="preserve">sai lisänimen "Khan Bahadur", ja Britannian hallitus teki hänestä ritarin vuonna 1888, ja hänelle myönnettiin Knight Commander of the Order of Star of India (KCSI) lojaaliudestaan Britannian kruunulle keisarillisen lakiasäätävän neuvoston jäsenyydellään, ja seuraavana vuonna hän sai LL. D. honoris causa -tutkinnon Edinburghin yliopistosta.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muslimijohtaja sai ritarin arvonimen vuonna 1888?</w:t>
      </w:r>
    </w:p>
    <w:p>
      <w:pPr>
        <w:pStyle w:val="TextBody"/>
        <w:bidi w:val="0"/>
        <w:jc w:val="left"/>
        <w:rPr>
          <w:b/>
          <w:u w:val="single"/>
          <w:shd w:val="clear" w:fill="FFFF00"/>
        </w:rPr>
      </w:pPr>
      <w:r>
        <w:rPr>
          <w:b/>
          <w:u w:val="single"/>
          <w:shd w:val="clear" w:fill="FFFF00"/>
        </w:rPr>
        <w:t xml:space="preserve">Asiakirjan numero 5237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Musikaalissa laulu on näyttämönä Annie Oakleyn ja Frank Butlerin väliselle huipentuvalle ampumakilpailulle. Sen mieleenpainuvimmat säkeet ovat: "Kaikki mitä sinä osaat tehdä, osaan minä paremmin; minä osaan kaiken paremmin kuin sinä." Laulu esitettiin ensimmäisen kerran </w:t>
      </w:r>
      <w:r>
        <w:rPr>
          <w:color w:val="A9A9A9"/>
        </w:rPr>
        <w:t xml:space="preserve">Annie Get Your Gun </w:t>
      </w:r>
      <w:r>
        <w:rPr/>
        <w:t xml:space="preserve">-elokuvassa </w:t>
      </w:r>
      <w:r>
        <w:rPr>
          <w:color w:val="DCDCDC"/>
        </w:rPr>
        <w:t xml:space="preserve">Ethel Mermanin </w:t>
      </w:r>
      <w:r>
        <w:rPr/>
        <w:t xml:space="preserve">ja </w:t>
      </w:r>
      <w:r>
        <w:rPr>
          <w:color w:val="2F4F4F"/>
        </w:rPr>
        <w:t xml:space="preserve">Ray Middletonin </w:t>
      </w:r>
      <w:r>
        <w:rPr/>
        <w:t xml:space="preserve">esittämänä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kaikki mitä sinä osaat tehdä, osaan tehdä paremmin?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että voin tehdä kaiken, mitä sinä osaat, minä osaan paremman.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``Anything You Can Do'' on </w:t>
      </w:r>
      <w:r>
        <w:rPr>
          <w:color w:val="A9A9A9"/>
        </w:rPr>
        <w:t xml:space="preserve">Irving Berlinin säveltämä </w:t>
      </w:r>
      <w:r>
        <w:rPr/>
        <w:t xml:space="preserve">laulu </w:t>
      </w:r>
      <w:r>
        <w:rPr>
          <w:color w:val="DCDCDC"/>
        </w:rPr>
        <w:t xml:space="preserve">vuoden 1946 Broadway-musikaaliin </w:t>
      </w:r>
      <w:r>
        <w:rPr>
          <w:color w:val="2F4F4F"/>
        </w:rPr>
        <w:t xml:space="preserve">Annie Get Your Gun</w:t>
      </w:r>
      <w:r>
        <w:rPr/>
        <w:t xml:space="preserve">. Kappale on duetto, jossa yksi mieslaulaja ja yksi naislaulaja yrittävät päihittää toisensa yhä monimutkaisemmissa tehtävissä.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kappale anything you can do alkaen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tulee kappale anything you can do?</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mistä tulee kappale anything you can do i can do better?</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anything you can do i can do better song alkuperä</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Mistä kaikki mitä sinä osaat tehdä, osaan tehdä paremmin, on peräisin?</w:t>
      </w:r>
    </w:p>
    <w:p>
      <w:pPr>
        <w:pStyle w:val="TextBody"/>
        <w:bidi w:val="0"/>
        <w:jc w:val="left"/>
        <w:rPr>
          <w:b/>
          <w:u w:val="single"/>
          <w:shd w:val="clear" w:fill="FFFF00"/>
        </w:rPr>
      </w:pPr>
      <w:r>
        <w:rPr>
          <w:b/>
          <w:u w:val="single"/>
          <w:shd w:val="clear" w:fill="FFFF00"/>
        </w:rPr>
        <w:t xml:space="preserve">Asiakirjan numero 5238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Kampi </w:t>
      </w:r>
      <w:r>
        <w:rPr/>
        <w:t xml:space="preserve">voidaan käyttää muuttamaan ympyräliike edestakaiseksi liikkeeksi tai päinvastoin muuttamaan edestakainen liike ympyräliikkeeksi.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lineaarinen liike muutetaan pyörimisliikkeeksi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muuntaa mäntien lineaarisen liikkeen pyörimisliikkeeksi.</w:t>
      </w:r>
    </w:p>
    <w:p>
      <w:pPr>
        <w:pStyle w:val="TextBody"/>
        <w:bidi w:val="0"/>
        <w:jc w:val="left"/>
        <w:rPr>
          <w:b/>
          <w:u w:val="single"/>
          <w:shd w:val="clear" w:fill="FFFF00"/>
        </w:rPr>
      </w:pPr>
      <w:r>
        <w:rPr>
          <w:b/>
          <w:u w:val="single"/>
          <w:shd w:val="clear" w:fill="FFFF00"/>
        </w:rPr>
        <w:t xml:space="preserve">Asiakirjan numero 5239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Frank Morgan </w:t>
      </w:r>
      <w:r>
        <w:rPr/>
        <w:t xml:space="preserve">(syntynyt Francis Phillip Wuppermann; 1. kesäkuuta 1890 - 18. syyskuuta 1949) oli yhdysvaltalainen näyttelijä. Hänen elokuvauransa kesti neljä vuosikymmentä, joista suurimman osan Metro-Goldwyn-Mayerin sopimussoittajana. Hänet tunnetaan parhaiten nimihenkilön ja useiden muiden pienempien roolien esittämisestä elokuvassa The Wizard of Oz (1939).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näytteli Ozin velhoa?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Frank Morgan </w:t>
      </w:r>
      <w:r>
        <w:rPr/>
        <w:t xml:space="preserve">(syntynyt Francis Phillip Wuppermann; 1. kesäkuuta 1890 - 18. syyskuuta 1949) oli yhdysvaltalainen näyttelijä. Hänet tunnetaan parhaiten Metro-Goldwyn-Mayerin sopimuspelaajana ja nimihenkilönä elokuvassa The Wizard of Oz (1939).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velhoa Ozin velhossa...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Frank Morgan </w:t>
      </w:r>
      <w:r>
        <w:rPr/>
        <w:t xml:space="preserve">(syntynyt Francis Phillip Wuppermann; 1. kesäkuuta 1890 - 18. syyskuuta 1949) oli yhdysvaltalainen näyttelijä. Hänet tunnetaan parhaiten Metro-Goldwyn-Mayerin sopimuspelaajana ja The Wizard of Oz -elokuvan nimihenkilönä.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velhoa Ozin velhossa...</w:t>
      </w:r>
    </w:p>
    <w:p>
      <w:pPr>
        <w:pStyle w:val="TextBody"/>
        <w:bidi w:val="0"/>
        <w:jc w:val="left"/>
        <w:rPr>
          <w:b/>
          <w:u w:val="single"/>
          <w:shd w:val="clear" w:fill="FFFF00"/>
        </w:rPr>
      </w:pPr>
      <w:r>
        <w:rPr>
          <w:b/>
          <w:u w:val="single"/>
          <w:shd w:val="clear" w:fill="FFFF00"/>
        </w:rPr>
        <w:t xml:space="preserve">Asiakirjan numero 5240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Yhdysvalloissa henkilön on oltava </w:t>
      </w:r>
      <w:r>
        <w:rPr/>
        <w:t xml:space="preserve">vähintään </w:t>
      </w:r>
      <w:r>
        <w:rPr>
          <w:color w:val="A9A9A9"/>
        </w:rPr>
        <w:t xml:space="preserve">35-vuotias ollakseen </w:t>
      </w:r>
      <w:r>
        <w:rPr/>
        <w:t xml:space="preserve">presidentti tai varapresidentti, </w:t>
      </w:r>
      <w:r>
        <w:rPr>
          <w:color w:val="DCDCDC"/>
        </w:rPr>
        <w:t xml:space="preserve">vähintään 30-vuotias </w:t>
      </w:r>
      <w:r>
        <w:rPr/>
        <w:t xml:space="preserve">ollakseen senaattori ja </w:t>
      </w:r>
      <w:r>
        <w:rPr/>
        <w:t xml:space="preserve">vähintään </w:t>
      </w:r>
      <w:r>
        <w:rPr>
          <w:color w:val="2F4F4F"/>
        </w:rPr>
        <w:t xml:space="preserve">25-vuotias </w:t>
      </w:r>
      <w:r>
        <w:rPr/>
        <w:t xml:space="preserve">ollakseen edustaja, kuten Yhdysvaltain perustuslaissa määrätään. Useimmissa osavaltioissa on myös ikävaatimuksia kuvernöörin, osavaltion senaattorin ja osavaltion edustajan virkoihin. Joissakin osavaltioissa on vähimmäisikävaatimus minkä tahansa vaaleilla valitun viran hoitamiseen (yleensä 21 tai 18 vuotta).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ikävaatimus edustajainhuoneen jäseneksi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ikä juosta meille edustajainhuoneeseen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Minkä ikäinen pitää olla, jotta pääsee Yhdysvaltain senaatin jäseneksi?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on Yhdysvaltain presidentin alaikäraja?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Nigeriassa </w:t>
      </w:r>
      <w:r>
        <w:rPr/>
        <w:t xml:space="preserve">presidentiksi tai varapresidentiksi valittavan </w:t>
      </w:r>
      <w:r>
        <w:rPr/>
        <w:t xml:space="preserve">on oltava vähintään </w:t>
      </w:r>
      <w:r>
        <w:rPr>
          <w:color w:val="A9A9A9"/>
        </w:rPr>
        <w:t xml:space="preserve">35-vuotias</w:t>
      </w:r>
      <w:r>
        <w:rPr/>
        <w:t xml:space="preserve">, senaattoriksi tai osavaltion kuvernööriksi valittavan 30-vuotias ja parlamentin edustajaksi valittavan 25-vuotias.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alaikäraja presidenttiehdokkuuden saamiseksi Nigeriassa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Yhdysvalloissa henkilön on oltava vähintään </w:t>
      </w:r>
      <w:r>
        <w:rPr>
          <w:color w:val="A9A9A9"/>
        </w:rPr>
        <w:t xml:space="preserve">35-vuotias </w:t>
      </w:r>
      <w:r>
        <w:rPr/>
        <w:t xml:space="preserve">ollakseen presidentti tai varapresidentti, 30-vuotias ollakseen senaattori ja 25-vuotias ollakseen edustaja, kuten Yhdysvaltain perustuslaissa määrätään. Useimmissa osavaltioissa on myös ikävaatimuksia kuvernöörin, osavaltion senaattorin ja osavaltion edustajan virkaan. Joissakin osavaltioissa on vähimmäisikävaatimus minkä tahansa vaaleilla valitun viran hoitamiseen (yleensä 21 tai 18 vuotta).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jonkun pitää olla tullakseen valituksi presidentiksi?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Australiassa henkilön on oltava </w:t>
      </w:r>
      <w:r>
        <w:rPr>
          <w:color w:val="DCDCDC"/>
        </w:rPr>
        <w:t xml:space="preserve">vähintään </w:t>
      </w:r>
      <w:r>
        <w:rPr>
          <w:color w:val="A9A9A9"/>
        </w:rPr>
        <w:t xml:space="preserve">18-vuotias </w:t>
      </w:r>
      <w:r>
        <w:rPr/>
        <w:t xml:space="preserve">voidakseen asettua ehdolle julkiseen virkaan liittovaltion, osavaltion tai paikallishallinnon tasolla.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pitää olla ollakseen Australian pääministeri?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vanha pitää olla ollakseen pääministeri australia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Yhdistyneessä kuningaskunnassa (Skotlantia lukuun ottamatta) henkilön on oltava </w:t>
      </w:r>
      <w:r>
        <w:rPr>
          <w:color w:val="A9A9A9"/>
        </w:rPr>
        <w:t xml:space="preserve">vähintään 18-vuotias </w:t>
      </w:r>
      <w:r>
        <w:rPr/>
        <w:t xml:space="preserve">(Skotlannissa 16-vuotias) voidakseen asettua ehdokkaaksi kaikkiin Euroopan parlamentin, Yhdistyneen kuningaskunnan parlamentin ja neuvoston vaaleihin sekä Euroopan, Yhdistyneen kuningaskunnan, hajautetun hallinnon tai paikallistason vaaleihin. Tätä ikävaatimusta sovelletaan myös vaaleissa, jotka koskevat yksittäisiä vaaleilla valittavia julkisia virkoja; tärkein esimerkki tästä on Lontoon tai paikallisen viranomaisen pormestari. Tiettyjä julkisia virkoja varten ei ole korkeampia ikärajavaatimuksia. Ehdokkaiden on oltava 18-vuotiaita sekä ehdokkaaksi asettamispäivänä että vaalipäivänä. Vuoden 2006 vaalihallintolaissa tätä määrää vähennettiin 21:stä.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pitää olla ollakseen Yhdistyneen kuningaskunnan pääministeri?</w:t>
      </w:r>
    </w:p>
    <w:p>
      <w:pPr>
        <w:pStyle w:val="TextBody"/>
        <w:bidi w:val="0"/>
        <w:jc w:val="left"/>
        <w:rPr>
          <w:b/>
          <w:shd w:val="clear" w:fill="FFFF00"/>
        </w:rPr>
      </w:pPr>
      <w:r>
        <w:rPr>
          <w:b/>
          <w:shd w:val="clear" w:fill="FFFF00"/>
        </w:rPr>
        <w:t xml:space="preserve">Teksti numero 5</w:t>
      </w:r>
    </w:p>
    <w:p>
      <w:pPr>
        <w:pStyle w:val="TextBody"/>
        <w:numPr>
          <w:ilvl w:val="0"/>
          <w:numId w:val="69"/>
        </w:numPr>
        <w:tabs>
          <w:tab w:val="clear" w:pos="1134"/>
          <w:tab w:val="left" w:leader="none" w:pos="720"/>
        </w:tabs>
        <w:bidi w:val="0"/>
        <w:ind w:start="720" w:hanging="283"/>
        <w:jc w:val="left"/>
        <w:rPr/>
      </w:pPr>
      <w:r>
        <w:rPr>
          <w:color w:val="A9A9A9"/>
        </w:rPr>
        <w:t xml:space="preserve">35 </w:t>
      </w:r>
      <w:r>
        <w:rPr/>
        <w:t xml:space="preserve">Intian perustuslaissa määriteltyjen osavaltioiden presidentiksi tai varapresidentiksi, kuvernööriksi ja apulaiskuvernööriksi.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varapresidentin vähimmäisikävaatimus Intiassa</w:t>
      </w:r>
    </w:p>
    <w:p>
      <w:pPr>
        <w:pStyle w:val="TextBody"/>
        <w:bidi w:val="0"/>
        <w:jc w:val="left"/>
        <w:rPr>
          <w:b/>
          <w:u w:val="single"/>
          <w:shd w:val="clear" w:fill="FFFF00"/>
        </w:rPr>
      </w:pPr>
      <w:r>
        <w:rPr>
          <w:b/>
          <w:u w:val="single"/>
          <w:shd w:val="clear" w:fill="FFFF00"/>
        </w:rPr>
        <w:t xml:space="preserve">Asiakirjan numero 5241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Lyöjä voi myös edetä seuraavalle pesälle, koska hän niin haluaa. Oletetaan esimerkiksi, että kun juoksija on ykkösellä, lyöjä lyö pallon ulkokentälle. Kun lyöjä juoksee ykköselle, ykkösellä olevan juoksijan on pakko edetä hänen edellään kakkoselle. Kyseinen juoksija voi kuitenkin päättää juosta kakkosen ohi kolmoselle. Tässä tilanteessa puolustuspeliä, joka kohdistuu tällaiseen pakottamattomaan juoksijaan, kutsutaan merkkauspeliksi ja, jos se onnistuu, merkkauspeliksi. </w:t>
      </w:r>
      <w:r>
        <w:rPr>
          <w:color w:val="A9A9A9"/>
        </w:rPr>
        <w:t xml:space="preserve">Saadakseen juoksijan ulos tag-pelissä </w:t>
      </w:r>
      <w:r>
        <w:rPr/>
        <w:t xml:space="preserve">kenttäpelaajan on merkittävä hänet pallolla ennen kuin juoksija pääsee kohteena olevalle tukikohdalle. Tag-pelit ovat paljon vaikeampia toteuttaa kuin force-pelit.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juoksija on merkittävä baseballissa?</w:t>
      </w:r>
    </w:p>
    <w:p>
      <w:pPr>
        <w:pStyle w:val="TextBody"/>
        <w:bidi w:val="0"/>
        <w:jc w:val="left"/>
        <w:rPr>
          <w:b/>
          <w:u w:val="single"/>
          <w:shd w:val="clear" w:fill="FFFF00"/>
        </w:rPr>
      </w:pPr>
      <w:r>
        <w:rPr>
          <w:b/>
          <w:u w:val="single"/>
          <w:shd w:val="clear" w:fill="FFFF00"/>
        </w:rPr>
        <w:t xml:space="preserve">Asiakirjan numero 5242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Kroatian jalkapallomaajoukkue on osallistunut FIFA:n maailmanmestaruuskilpailuihin </w:t>
      </w:r>
      <w:r>
        <w:rPr>
          <w:color w:val="A9A9A9"/>
        </w:rPr>
        <w:t xml:space="preserve">viisi </w:t>
      </w:r>
      <w:r>
        <w:rPr/>
        <w:t xml:space="preserve">kertaa (1998, 2002, 2006, </w:t>
      </w:r>
      <w:r>
        <w:rPr>
          <w:color w:val="DCDCDC"/>
        </w:rPr>
        <w:t xml:space="preserve">2014 </w:t>
      </w:r>
      <w:r>
        <w:rPr/>
        <w:t xml:space="preserve">ja </w:t>
      </w:r>
      <w:r>
        <w:rPr>
          <w:color w:val="2F4F4F"/>
        </w:rPr>
        <w:t xml:space="preserve">2018</w:t>
      </w:r>
      <w:r>
        <w:rPr/>
        <w:t xml:space="preserve">) sen jälkeen, kun se itsenäistyi vuonna 1991. Sitä ennen, vuosina 1930-1990, Kroatia oli osa Jugoslaviaa. Heidän paras tuloksensa tähän mennessä oli </w:t>
      </w:r>
      <w:r>
        <w:rPr>
          <w:color w:val="556B2F"/>
        </w:rPr>
        <w:t xml:space="preserve">hopeasijoitus </w:t>
      </w:r>
      <w:r>
        <w:rPr>
          <w:color w:val="6B8E23"/>
        </w:rPr>
        <w:t xml:space="preserve">vuoden 2018 </w:t>
      </w:r>
      <w:r>
        <w:rPr/>
        <w:t xml:space="preserve">lopputurnauksessa, jossa he hävisivät Ranskalle 4-2.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Kroatia pelasi viimeksi MM-kisoissa?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Kroatia on viimeksi päässyt maailmanmestaruuskilpailuihin?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viimeksi kun Kroatia oli maailmanmestaruuskilpailuissa.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kuinka monta kertaa Kroatia on ollut maailmanmestaruuskisoissa?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Kroatia on viimeksi päässyt MM-finaaliin?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kuinka pitkälle Kroatia on päässyt MM-kisoissa aiemmin</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532"/>
        <w:gridCol w:w="1263"/>
        <w:gridCol w:w="1380"/>
        <w:gridCol w:w="1663"/>
        <w:gridCol w:w="1587"/>
        <w:gridCol w:w="1444"/>
        <w:gridCol w:w="1336"/>
      </w:tblGrid>
      <w:tr>
        <w:trPr/>
        <w:tc>
          <w:tcPr>
            <w:tcW w:w="1532" w:type="dxa"/>
            <w:tcBorders/>
            <w:vAlign w:val="center"/>
          </w:tcPr>
          <w:p>
            <w:pPr>
              <w:pStyle w:val="TableHeading"/>
              <w:suppressLineNumbers/>
              <w:bidi w:val="0"/>
              <w:spacing w:before="0" w:after="283"/>
              <w:jc w:val="center"/>
              <w:rPr/>
            </w:pPr>
            <w:r>
              <w:rPr/>
              <w:t xml:space="preserve">World Cup </w:t>
            </w:r>
          </w:p>
        </w:tc>
        <w:tc>
          <w:tcPr>
            <w:tcW w:w="1263" w:type="dxa"/>
            <w:tcBorders/>
            <w:vAlign w:val="center"/>
          </w:tcPr>
          <w:p>
            <w:pPr>
              <w:pStyle w:val="TableHeading"/>
              <w:suppressLineNumbers/>
              <w:bidi w:val="0"/>
              <w:spacing w:before="0" w:after="283"/>
              <w:jc w:val="center"/>
              <w:rPr/>
            </w:pPr>
            <w:r>
              <w:rPr/>
              <w:t xml:space="preserve">Pyöreä </w:t>
            </w:r>
          </w:p>
        </w:tc>
        <w:tc>
          <w:tcPr>
            <w:tcW w:w="1380" w:type="dxa"/>
            <w:tcBorders/>
            <w:vAlign w:val="center"/>
          </w:tcPr>
          <w:p>
            <w:pPr>
              <w:pStyle w:val="TableHeading"/>
              <w:suppressLineNumbers/>
              <w:bidi w:val="0"/>
              <w:spacing w:before="0" w:after="283"/>
              <w:jc w:val="center"/>
              <w:rPr/>
            </w:pPr>
            <w:r>
              <w:rPr/>
              <w:t xml:space="preserve">Vastustaja </w:t>
            </w:r>
          </w:p>
        </w:tc>
        <w:tc>
          <w:tcPr>
            <w:tcW w:w="1663" w:type="dxa"/>
            <w:tcBorders/>
            <w:vAlign w:val="center"/>
          </w:tcPr>
          <w:p>
            <w:pPr>
              <w:pStyle w:val="TableHeading"/>
              <w:suppressLineNumbers/>
              <w:bidi w:val="0"/>
              <w:spacing w:before="0" w:after="283"/>
              <w:jc w:val="center"/>
              <w:rPr/>
            </w:pPr>
            <w:r>
              <w:rPr/>
              <w:t xml:space="preserve">Pisteet </w:t>
            </w:r>
          </w:p>
        </w:tc>
        <w:tc>
          <w:tcPr>
            <w:tcW w:w="1587" w:type="dxa"/>
            <w:tcBorders/>
            <w:vAlign w:val="center"/>
          </w:tcPr>
          <w:p>
            <w:pPr>
              <w:pStyle w:val="TableHeading"/>
              <w:suppressLineNumbers/>
              <w:bidi w:val="0"/>
              <w:spacing w:before="0" w:after="283"/>
              <w:jc w:val="center"/>
              <w:rPr/>
            </w:pPr>
            <w:r>
              <w:rPr/>
              <w:t xml:space="preserve">Tulos </w:t>
            </w:r>
          </w:p>
        </w:tc>
        <w:tc>
          <w:tcPr>
            <w:tcW w:w="1444" w:type="dxa"/>
            <w:tcBorders/>
            <w:vAlign w:val="center"/>
          </w:tcPr>
          <w:p>
            <w:pPr>
              <w:pStyle w:val="TableHeading"/>
              <w:suppressLineNumbers/>
              <w:bidi w:val="0"/>
              <w:spacing w:before="0" w:after="283"/>
              <w:jc w:val="center"/>
              <w:rPr/>
            </w:pPr>
            <w:r>
              <w:rPr/>
              <w:t xml:space="preserve">Tapahtumapaikka </w:t>
            </w:r>
          </w:p>
        </w:tc>
        <w:tc>
          <w:tcPr>
            <w:tcW w:w="1336" w:type="dxa"/>
            <w:tcBorders/>
            <w:vAlign w:val="center"/>
          </w:tcPr>
          <w:p>
            <w:pPr>
              <w:pStyle w:val="TableHeading"/>
              <w:suppressLineNumbers/>
              <w:bidi w:val="0"/>
              <w:spacing w:before="0" w:after="283"/>
              <w:jc w:val="center"/>
              <w:rPr/>
            </w:pPr>
            <w:r>
              <w:rPr/>
              <w:t xml:space="preserve">Maalintekijät </w:t>
            </w:r>
          </w:p>
        </w:tc>
      </w:tr>
      <w:tr>
        <w:trPr/>
        <w:tc>
          <w:tcPr>
            <w:tcW w:w="1532" w:type="dxa"/>
            <w:tcBorders/>
            <w:vAlign w:val="center"/>
          </w:tcPr>
          <w:p>
            <w:pPr>
              <w:pStyle w:val="TableContents"/>
              <w:bidi w:val="0"/>
              <w:spacing w:before="0" w:after="283"/>
              <w:jc w:val="left"/>
              <w:rPr/>
            </w:pPr>
            <w:r>
              <w:rPr/>
              <w:t xml:space="preserve">1998 </w:t>
            </w:r>
          </w:p>
        </w:tc>
        <w:tc>
          <w:tcPr>
            <w:tcW w:w="1263" w:type="dxa"/>
            <w:tcBorders/>
            <w:vAlign w:val="center"/>
          </w:tcPr>
          <w:p>
            <w:pPr>
              <w:pStyle w:val="TableContents"/>
              <w:bidi w:val="0"/>
              <w:spacing w:before="0" w:after="283"/>
              <w:jc w:val="left"/>
              <w:rPr/>
            </w:pPr>
            <w:r>
              <w:rPr/>
              <w:t xml:space="preserve">Ryhmävaihe </w:t>
            </w:r>
          </w:p>
        </w:tc>
        <w:tc>
          <w:tcPr>
            <w:tcW w:w="1380" w:type="dxa"/>
            <w:tcBorders/>
            <w:vAlign w:val="center"/>
          </w:tcPr>
          <w:p>
            <w:pPr>
              <w:pStyle w:val="TableContents"/>
              <w:bidi w:val="0"/>
              <w:spacing w:before="0" w:after="283"/>
              <w:jc w:val="left"/>
              <w:rPr/>
            </w:pPr>
            <w:r>
              <w:rPr/>
              <w:t xml:space="preserve">Jamaika </w:t>
            </w:r>
          </w:p>
        </w:tc>
        <w:tc>
          <w:tcPr>
            <w:tcW w:w="1663" w:type="dxa"/>
            <w:tcBorders/>
            <w:vAlign w:val="center"/>
          </w:tcPr>
          <w:p>
            <w:pPr>
              <w:pStyle w:val="TableContents"/>
              <w:bidi w:val="0"/>
              <w:spacing w:before="0" w:after="283"/>
              <w:jc w:val="left"/>
              <w:rPr/>
            </w:pPr>
            <w:r>
              <w:rPr/>
              <w:t xml:space="preserve">3 -- 1 </w:t>
            </w:r>
          </w:p>
        </w:tc>
        <w:tc>
          <w:tcPr>
            <w:tcW w:w="1587" w:type="dxa"/>
            <w:tcBorders/>
            <w:vAlign w:val="center"/>
          </w:tcPr>
          <w:p>
            <w:pPr>
              <w:pStyle w:val="TableContents"/>
              <w:bidi w:val="0"/>
              <w:spacing w:before="0" w:after="283"/>
              <w:jc w:val="left"/>
              <w:rPr>
                <w:sz w:val="4"/>
                <w:szCs w:val="4"/>
              </w:rPr>
            </w:pPr>
            <w:r>
              <w:rPr>
                <w:sz w:val="4"/>
                <w:szCs w:val="4"/>
              </w:rPr>
            </w:r>
          </w:p>
        </w:tc>
        <w:tc>
          <w:tcPr>
            <w:tcW w:w="1444" w:type="dxa"/>
            <w:tcBorders/>
            <w:vAlign w:val="center"/>
          </w:tcPr>
          <w:p>
            <w:pPr>
              <w:pStyle w:val="TableContents"/>
              <w:bidi w:val="0"/>
              <w:spacing w:before="0" w:after="283"/>
              <w:jc w:val="left"/>
              <w:rPr/>
            </w:pPr>
            <w:r>
              <w:rPr/>
              <w:t xml:space="preserve">Objektiivi </w:t>
            </w:r>
          </w:p>
        </w:tc>
        <w:tc>
          <w:tcPr>
            <w:tcW w:w="1336" w:type="dxa"/>
            <w:tcBorders/>
            <w:vAlign w:val="center"/>
          </w:tcPr>
          <w:p>
            <w:pPr>
              <w:pStyle w:val="TableContents"/>
              <w:bidi w:val="0"/>
              <w:spacing w:before="0" w:after="283"/>
              <w:jc w:val="left"/>
              <w:rPr/>
            </w:pPr>
            <w:r>
              <w:rPr/>
              <w:t xml:space="preserve">Stanic, Prosinečki, Šuker </w:t>
            </w:r>
          </w:p>
        </w:tc>
      </w:tr>
      <w:tr>
        <w:trPr/>
        <w:tc>
          <w:tcPr>
            <w:tcW w:w="1532" w:type="dxa"/>
            <w:tcBorders/>
            <w:vAlign w:val="center"/>
          </w:tcPr>
          <w:p>
            <w:pPr>
              <w:pStyle w:val="TableContents"/>
              <w:bidi w:val="0"/>
              <w:spacing w:before="0" w:after="283"/>
              <w:jc w:val="left"/>
              <w:rPr/>
            </w:pPr>
            <w:r>
              <w:rPr/>
              <w:t xml:space="preserve">Japani </w:t>
            </w:r>
          </w:p>
        </w:tc>
        <w:tc>
          <w:tcPr>
            <w:tcW w:w="1263" w:type="dxa"/>
            <w:tcBorders/>
            <w:vAlign w:val="center"/>
          </w:tcPr>
          <w:p>
            <w:pPr>
              <w:pStyle w:val="TableContents"/>
              <w:bidi w:val="0"/>
              <w:spacing w:before="0" w:after="283"/>
              <w:jc w:val="left"/>
              <w:rPr/>
            </w:pPr>
            <w:r>
              <w:rPr/>
              <w:t xml:space="preserve">1 -- 0 </w:t>
            </w:r>
          </w:p>
        </w:tc>
        <w:tc>
          <w:tcPr>
            <w:tcW w:w="1380" w:type="dxa"/>
            <w:tcBorders/>
            <w:vAlign w:val="center"/>
          </w:tcPr>
          <w:p>
            <w:pPr>
              <w:pStyle w:val="TableContents"/>
              <w:bidi w:val="0"/>
              <w:spacing w:before="0" w:after="283"/>
              <w:jc w:val="left"/>
              <w:rPr>
                <w:sz w:val="4"/>
                <w:szCs w:val="4"/>
              </w:rPr>
            </w:pPr>
            <w:r>
              <w:rPr>
                <w:sz w:val="4"/>
                <w:szCs w:val="4"/>
              </w:rPr>
            </w:r>
          </w:p>
        </w:tc>
        <w:tc>
          <w:tcPr>
            <w:tcW w:w="1663" w:type="dxa"/>
            <w:tcBorders/>
            <w:vAlign w:val="center"/>
          </w:tcPr>
          <w:p>
            <w:pPr>
              <w:pStyle w:val="TableContents"/>
              <w:bidi w:val="0"/>
              <w:spacing w:before="0" w:after="283"/>
              <w:jc w:val="left"/>
              <w:rPr/>
            </w:pPr>
            <w:r>
              <w:rPr/>
              <w:t xml:space="preserve">Nantes </w:t>
            </w:r>
          </w:p>
        </w:tc>
        <w:tc>
          <w:tcPr>
            <w:tcW w:w="1587" w:type="dxa"/>
            <w:tcBorders/>
            <w:vAlign w:val="center"/>
          </w:tcPr>
          <w:p>
            <w:pPr>
              <w:pStyle w:val="TableContents"/>
              <w:bidi w:val="0"/>
              <w:spacing w:before="0" w:after="283"/>
              <w:jc w:val="left"/>
              <w:rPr/>
            </w:pPr>
            <w:r>
              <w:rPr/>
              <w:t xml:space="preserve">Shuker </w:t>
            </w:r>
          </w:p>
        </w:tc>
        <w:tc>
          <w:tcPr>
            <w:tcW w:w="2780" w:type="dxa"/>
            <w:gridSpan w:val="2"/>
            <w:tcBorders/>
          </w:tcPr>
          <w:p>
            <w:pPr>
              <w:pStyle w:val="TableContents"/>
              <w:bidi w:val="0"/>
              <w:spacing w:before="0" w:after="283"/>
              <w:jc w:val="left"/>
              <w:rPr>
                <w:sz w:val="4"/>
                <w:szCs w:val="4"/>
              </w:rPr>
            </w:pPr>
            <w:r>
              <w:rPr>
                <w:sz w:val="4"/>
                <w:szCs w:val="4"/>
              </w:rPr>
            </w:r>
          </w:p>
        </w:tc>
      </w:tr>
      <w:tr>
        <w:trPr/>
        <w:tc>
          <w:tcPr>
            <w:tcW w:w="1532" w:type="dxa"/>
            <w:tcBorders/>
            <w:vAlign w:val="center"/>
          </w:tcPr>
          <w:p>
            <w:pPr>
              <w:pStyle w:val="TableContents"/>
              <w:bidi w:val="0"/>
              <w:spacing w:before="0" w:after="283"/>
              <w:jc w:val="left"/>
              <w:rPr/>
            </w:pPr>
            <w:r>
              <w:rPr/>
              <w:t xml:space="preserve">Argentiina </w:t>
            </w:r>
          </w:p>
        </w:tc>
        <w:tc>
          <w:tcPr>
            <w:tcW w:w="1263" w:type="dxa"/>
            <w:tcBorders/>
            <w:vAlign w:val="center"/>
          </w:tcPr>
          <w:p>
            <w:pPr>
              <w:pStyle w:val="TableContents"/>
              <w:bidi w:val="0"/>
              <w:spacing w:before="0" w:after="283"/>
              <w:jc w:val="left"/>
              <w:rPr/>
            </w:pPr>
            <w:r>
              <w:rPr/>
              <w:t xml:space="preserve">0 -- 1 </w:t>
            </w:r>
          </w:p>
        </w:tc>
        <w:tc>
          <w:tcPr>
            <w:tcW w:w="1380" w:type="dxa"/>
            <w:tcBorders/>
            <w:vAlign w:val="center"/>
          </w:tcPr>
          <w:p>
            <w:pPr>
              <w:pStyle w:val="TableContents"/>
              <w:bidi w:val="0"/>
              <w:spacing w:before="0" w:after="283"/>
              <w:jc w:val="left"/>
              <w:rPr>
                <w:sz w:val="4"/>
                <w:szCs w:val="4"/>
              </w:rPr>
            </w:pPr>
            <w:r>
              <w:rPr>
                <w:sz w:val="4"/>
                <w:szCs w:val="4"/>
              </w:rPr>
            </w:r>
          </w:p>
        </w:tc>
        <w:tc>
          <w:tcPr>
            <w:tcW w:w="1663" w:type="dxa"/>
            <w:tcBorders/>
            <w:vAlign w:val="center"/>
          </w:tcPr>
          <w:p>
            <w:pPr>
              <w:pStyle w:val="TableContents"/>
              <w:bidi w:val="0"/>
              <w:spacing w:before="0" w:after="283"/>
              <w:jc w:val="left"/>
              <w:rPr/>
            </w:pPr>
            <w:r>
              <w:rPr/>
              <w:t xml:space="preserve">Bordeaux </w:t>
            </w:r>
          </w:p>
        </w:tc>
        <w:tc>
          <w:tcPr>
            <w:tcW w:w="1587" w:type="dxa"/>
            <w:tcBorders/>
            <w:vAlign w:val="center"/>
          </w:tcPr>
          <w:p>
            <w:pPr>
              <w:pStyle w:val="TableContents"/>
              <w:bidi w:val="0"/>
              <w:spacing w:before="0" w:after="283"/>
              <w:jc w:val="left"/>
              <w:rPr/>
            </w:pPr>
            <w:r>
              <w:rPr/>
              <w:t xml:space="preserve">&amp; -- </w:t>
            </w:r>
          </w:p>
        </w:tc>
        <w:tc>
          <w:tcPr>
            <w:tcW w:w="2780" w:type="dxa"/>
            <w:gridSpan w:val="2"/>
            <w:tcBorders/>
          </w:tcPr>
          <w:p>
            <w:pPr>
              <w:pStyle w:val="TableContents"/>
              <w:bidi w:val="0"/>
              <w:spacing w:before="0" w:after="283"/>
              <w:jc w:val="left"/>
              <w:rPr>
                <w:sz w:val="4"/>
                <w:szCs w:val="4"/>
              </w:rPr>
            </w:pPr>
            <w:r>
              <w:rPr>
                <w:sz w:val="4"/>
                <w:szCs w:val="4"/>
              </w:rPr>
            </w:r>
          </w:p>
        </w:tc>
      </w:tr>
      <w:tr>
        <w:trPr/>
        <w:tc>
          <w:tcPr>
            <w:tcW w:w="1532" w:type="dxa"/>
            <w:tcBorders/>
            <w:vAlign w:val="center"/>
          </w:tcPr>
          <w:p>
            <w:pPr>
              <w:pStyle w:val="TableContents"/>
              <w:bidi w:val="0"/>
              <w:spacing w:before="0" w:after="283"/>
              <w:jc w:val="left"/>
              <w:rPr/>
            </w:pPr>
            <w:r>
              <w:rPr/>
              <w:t xml:space="preserve">16. kierros </w:t>
            </w:r>
          </w:p>
        </w:tc>
        <w:tc>
          <w:tcPr>
            <w:tcW w:w="1263" w:type="dxa"/>
            <w:tcBorders/>
            <w:vAlign w:val="center"/>
          </w:tcPr>
          <w:p>
            <w:pPr>
              <w:pStyle w:val="TableContents"/>
              <w:bidi w:val="0"/>
              <w:spacing w:before="0" w:after="283"/>
              <w:jc w:val="left"/>
              <w:rPr/>
            </w:pPr>
            <w:r>
              <w:rPr/>
              <w:t xml:space="preserve">Romania </w:t>
            </w:r>
          </w:p>
        </w:tc>
        <w:tc>
          <w:tcPr>
            <w:tcW w:w="1380" w:type="dxa"/>
            <w:tcBorders/>
            <w:vAlign w:val="center"/>
          </w:tcPr>
          <w:p>
            <w:pPr>
              <w:pStyle w:val="TableContents"/>
              <w:bidi w:val="0"/>
              <w:spacing w:before="0" w:after="283"/>
              <w:jc w:val="left"/>
              <w:rPr/>
            </w:pPr>
            <w:r>
              <w:rPr/>
              <w:t xml:space="preserve">1 -- 0 </w:t>
            </w:r>
          </w:p>
        </w:tc>
        <w:tc>
          <w:tcPr>
            <w:tcW w:w="1663" w:type="dxa"/>
            <w:tcBorders/>
            <w:vAlign w:val="center"/>
          </w:tcPr>
          <w:p>
            <w:pPr>
              <w:pStyle w:val="TableContents"/>
              <w:bidi w:val="0"/>
              <w:spacing w:before="0" w:after="283"/>
              <w:jc w:val="left"/>
              <w:rPr>
                <w:sz w:val="4"/>
                <w:szCs w:val="4"/>
              </w:rPr>
            </w:pPr>
            <w:r>
              <w:rPr>
                <w:sz w:val="4"/>
                <w:szCs w:val="4"/>
              </w:rPr>
            </w:r>
          </w:p>
        </w:tc>
        <w:tc>
          <w:tcPr>
            <w:tcW w:w="1587" w:type="dxa"/>
            <w:tcBorders/>
            <w:vAlign w:val="center"/>
          </w:tcPr>
          <w:p>
            <w:pPr>
              <w:pStyle w:val="TableContents"/>
              <w:bidi w:val="0"/>
              <w:spacing w:before="0" w:after="283"/>
              <w:jc w:val="left"/>
              <w:rPr/>
            </w:pPr>
            <w:r>
              <w:rPr/>
              <w:t xml:space="preserve">Bordeaux </w:t>
            </w:r>
          </w:p>
        </w:tc>
        <w:tc>
          <w:tcPr>
            <w:tcW w:w="1444" w:type="dxa"/>
            <w:tcBorders/>
            <w:vAlign w:val="center"/>
          </w:tcPr>
          <w:p>
            <w:pPr>
              <w:pStyle w:val="TableContents"/>
              <w:bidi w:val="0"/>
              <w:spacing w:before="0" w:after="283"/>
              <w:jc w:val="left"/>
              <w:rPr/>
            </w:pPr>
            <w:r>
              <w:rPr/>
              <w:t xml:space="preserve">Shuker </w:t>
            </w:r>
          </w:p>
        </w:tc>
        <w:tc>
          <w:tcPr>
            <w:tcW w:w="1336" w:type="dxa"/>
            <w:tcBorders/>
          </w:tcPr>
          <w:p>
            <w:pPr>
              <w:pStyle w:val="TableContents"/>
              <w:bidi w:val="0"/>
              <w:spacing w:before="0" w:after="283"/>
              <w:jc w:val="left"/>
              <w:rPr>
                <w:sz w:val="4"/>
                <w:szCs w:val="4"/>
              </w:rPr>
            </w:pPr>
            <w:r>
              <w:rPr>
                <w:sz w:val="4"/>
                <w:szCs w:val="4"/>
              </w:rPr>
            </w:r>
          </w:p>
        </w:tc>
      </w:tr>
      <w:tr>
        <w:trPr/>
        <w:tc>
          <w:tcPr>
            <w:tcW w:w="1532" w:type="dxa"/>
            <w:tcBorders/>
            <w:vAlign w:val="center"/>
          </w:tcPr>
          <w:p>
            <w:pPr>
              <w:pStyle w:val="TableContents"/>
              <w:bidi w:val="0"/>
              <w:spacing w:before="0" w:after="283"/>
              <w:jc w:val="left"/>
              <w:rPr/>
            </w:pPr>
            <w:r>
              <w:rPr/>
              <w:t xml:space="preserve">Neljännesfinaali </w:t>
            </w:r>
          </w:p>
        </w:tc>
        <w:tc>
          <w:tcPr>
            <w:tcW w:w="1263" w:type="dxa"/>
            <w:tcBorders/>
            <w:vAlign w:val="center"/>
          </w:tcPr>
          <w:p>
            <w:pPr>
              <w:pStyle w:val="TableContents"/>
              <w:bidi w:val="0"/>
              <w:spacing w:before="0" w:after="283"/>
              <w:jc w:val="left"/>
              <w:rPr/>
            </w:pPr>
            <w:r>
              <w:rPr/>
              <w:t xml:space="preserve">Saksa </w:t>
            </w:r>
          </w:p>
        </w:tc>
        <w:tc>
          <w:tcPr>
            <w:tcW w:w="1380" w:type="dxa"/>
            <w:tcBorders/>
            <w:vAlign w:val="center"/>
          </w:tcPr>
          <w:p>
            <w:pPr>
              <w:pStyle w:val="TableContents"/>
              <w:bidi w:val="0"/>
              <w:spacing w:before="0" w:after="283"/>
              <w:jc w:val="left"/>
              <w:rPr/>
            </w:pPr>
            <w:r>
              <w:rPr/>
              <w:t xml:space="preserve">3 -- 0 </w:t>
            </w:r>
          </w:p>
        </w:tc>
        <w:tc>
          <w:tcPr>
            <w:tcW w:w="1663" w:type="dxa"/>
            <w:tcBorders/>
            <w:vAlign w:val="center"/>
          </w:tcPr>
          <w:p>
            <w:pPr>
              <w:pStyle w:val="TableContents"/>
              <w:bidi w:val="0"/>
              <w:spacing w:before="0" w:after="283"/>
              <w:jc w:val="left"/>
              <w:rPr>
                <w:sz w:val="4"/>
                <w:szCs w:val="4"/>
              </w:rPr>
            </w:pPr>
            <w:r>
              <w:rPr>
                <w:sz w:val="4"/>
                <w:szCs w:val="4"/>
              </w:rPr>
            </w:r>
          </w:p>
        </w:tc>
        <w:tc>
          <w:tcPr>
            <w:tcW w:w="1587" w:type="dxa"/>
            <w:tcBorders/>
            <w:vAlign w:val="center"/>
          </w:tcPr>
          <w:p>
            <w:pPr>
              <w:pStyle w:val="TableContents"/>
              <w:bidi w:val="0"/>
              <w:spacing w:before="0" w:after="283"/>
              <w:jc w:val="left"/>
              <w:rPr/>
            </w:pPr>
            <w:r>
              <w:rPr/>
              <w:t xml:space="preserve">Lyon </w:t>
            </w:r>
          </w:p>
        </w:tc>
        <w:tc>
          <w:tcPr>
            <w:tcW w:w="1444" w:type="dxa"/>
            <w:tcBorders/>
            <w:vAlign w:val="center"/>
          </w:tcPr>
          <w:p>
            <w:pPr>
              <w:pStyle w:val="TableContents"/>
              <w:bidi w:val="0"/>
              <w:spacing w:before="0" w:after="283"/>
              <w:jc w:val="left"/>
              <w:rPr/>
            </w:pPr>
            <w:r>
              <w:rPr/>
              <w:t xml:space="preserve">Jarni, Vlaovic, Šuker </w:t>
            </w:r>
          </w:p>
        </w:tc>
        <w:tc>
          <w:tcPr>
            <w:tcW w:w="1336" w:type="dxa"/>
            <w:tcBorders/>
          </w:tcPr>
          <w:p>
            <w:pPr>
              <w:pStyle w:val="TableContents"/>
              <w:bidi w:val="0"/>
              <w:spacing w:before="0" w:after="283"/>
              <w:jc w:val="left"/>
              <w:rPr>
                <w:sz w:val="4"/>
                <w:szCs w:val="4"/>
              </w:rPr>
            </w:pPr>
            <w:r>
              <w:rPr>
                <w:sz w:val="4"/>
                <w:szCs w:val="4"/>
              </w:rPr>
            </w:r>
          </w:p>
        </w:tc>
      </w:tr>
      <w:tr>
        <w:trPr/>
        <w:tc>
          <w:tcPr>
            <w:tcW w:w="1532" w:type="dxa"/>
            <w:tcBorders/>
            <w:vAlign w:val="center"/>
          </w:tcPr>
          <w:p>
            <w:pPr>
              <w:pStyle w:val="TableContents"/>
              <w:bidi w:val="0"/>
              <w:spacing w:before="0" w:after="283"/>
              <w:jc w:val="left"/>
              <w:rPr/>
            </w:pPr>
            <w:r>
              <w:rPr/>
              <w:t xml:space="preserve">Puolivälierä </w:t>
            </w:r>
          </w:p>
        </w:tc>
        <w:tc>
          <w:tcPr>
            <w:tcW w:w="1263" w:type="dxa"/>
            <w:tcBorders/>
            <w:vAlign w:val="center"/>
          </w:tcPr>
          <w:p>
            <w:pPr>
              <w:pStyle w:val="TableContents"/>
              <w:bidi w:val="0"/>
              <w:spacing w:before="0" w:after="283"/>
              <w:jc w:val="left"/>
              <w:rPr/>
            </w:pPr>
            <w:r>
              <w:rPr/>
              <w:t xml:space="preserve">Ranska </w:t>
            </w:r>
          </w:p>
        </w:tc>
        <w:tc>
          <w:tcPr>
            <w:tcW w:w="1380" w:type="dxa"/>
            <w:tcBorders/>
            <w:vAlign w:val="center"/>
          </w:tcPr>
          <w:p>
            <w:pPr>
              <w:pStyle w:val="TableContents"/>
              <w:bidi w:val="0"/>
              <w:spacing w:before="0" w:after="283"/>
              <w:jc w:val="left"/>
              <w:rPr/>
            </w:pPr>
            <w:r>
              <w:rPr/>
              <w:t xml:space="preserve">1 -- 2 </w:t>
            </w:r>
          </w:p>
        </w:tc>
        <w:tc>
          <w:tcPr>
            <w:tcW w:w="1663" w:type="dxa"/>
            <w:tcBorders/>
            <w:vAlign w:val="center"/>
          </w:tcPr>
          <w:p>
            <w:pPr>
              <w:pStyle w:val="TableContents"/>
              <w:bidi w:val="0"/>
              <w:spacing w:before="0" w:after="283"/>
              <w:jc w:val="left"/>
              <w:rPr>
                <w:sz w:val="4"/>
                <w:szCs w:val="4"/>
              </w:rPr>
            </w:pPr>
            <w:r>
              <w:rPr>
                <w:sz w:val="4"/>
                <w:szCs w:val="4"/>
              </w:rPr>
            </w:r>
          </w:p>
        </w:tc>
        <w:tc>
          <w:tcPr>
            <w:tcW w:w="1587" w:type="dxa"/>
            <w:tcBorders/>
            <w:vAlign w:val="center"/>
          </w:tcPr>
          <w:p>
            <w:pPr>
              <w:pStyle w:val="TableContents"/>
              <w:bidi w:val="0"/>
              <w:spacing w:before="0" w:after="283"/>
              <w:jc w:val="left"/>
              <w:rPr/>
            </w:pPr>
            <w:r>
              <w:rPr/>
              <w:t xml:space="preserve">Saint-Denis </w:t>
            </w:r>
          </w:p>
        </w:tc>
        <w:tc>
          <w:tcPr>
            <w:tcW w:w="1444" w:type="dxa"/>
            <w:tcBorders/>
            <w:vAlign w:val="center"/>
          </w:tcPr>
          <w:p>
            <w:pPr>
              <w:pStyle w:val="TableContents"/>
              <w:bidi w:val="0"/>
              <w:spacing w:before="0" w:after="283"/>
              <w:jc w:val="left"/>
              <w:rPr/>
            </w:pPr>
            <w:r>
              <w:rPr/>
              <w:t xml:space="preserve">Shuker </w:t>
            </w:r>
          </w:p>
        </w:tc>
        <w:tc>
          <w:tcPr>
            <w:tcW w:w="1336" w:type="dxa"/>
            <w:tcBorders/>
          </w:tcPr>
          <w:p>
            <w:pPr>
              <w:pStyle w:val="TableContents"/>
              <w:bidi w:val="0"/>
              <w:spacing w:before="0" w:after="283"/>
              <w:jc w:val="left"/>
              <w:rPr>
                <w:sz w:val="4"/>
                <w:szCs w:val="4"/>
              </w:rPr>
            </w:pPr>
            <w:r>
              <w:rPr>
                <w:sz w:val="4"/>
                <w:szCs w:val="4"/>
              </w:rPr>
            </w:r>
          </w:p>
        </w:tc>
      </w:tr>
      <w:tr>
        <w:trPr/>
        <w:tc>
          <w:tcPr>
            <w:tcW w:w="1532" w:type="dxa"/>
            <w:tcBorders/>
            <w:vAlign w:val="center"/>
          </w:tcPr>
          <w:p>
            <w:pPr>
              <w:pStyle w:val="TableContents"/>
              <w:bidi w:val="0"/>
              <w:spacing w:before="0" w:after="283"/>
              <w:jc w:val="left"/>
              <w:rPr/>
            </w:pPr>
            <w:r>
              <w:rPr/>
              <w:t xml:space="preserve">Kolmannen sijan ottelu </w:t>
            </w:r>
          </w:p>
        </w:tc>
        <w:tc>
          <w:tcPr>
            <w:tcW w:w="1263" w:type="dxa"/>
            <w:tcBorders/>
            <w:vAlign w:val="center"/>
          </w:tcPr>
          <w:p>
            <w:pPr>
              <w:pStyle w:val="TableContents"/>
              <w:bidi w:val="0"/>
              <w:spacing w:before="0" w:after="283"/>
              <w:jc w:val="left"/>
              <w:rPr/>
            </w:pPr>
            <w:r>
              <w:rPr/>
              <w:t xml:space="preserve">Alankomaat </w:t>
            </w:r>
          </w:p>
        </w:tc>
        <w:tc>
          <w:tcPr>
            <w:tcW w:w="1380" w:type="dxa"/>
            <w:tcBorders/>
            <w:vAlign w:val="center"/>
          </w:tcPr>
          <w:p>
            <w:pPr>
              <w:pStyle w:val="TableContents"/>
              <w:bidi w:val="0"/>
              <w:spacing w:before="0" w:after="283"/>
              <w:jc w:val="left"/>
              <w:rPr/>
            </w:pPr>
            <w:r>
              <w:rPr/>
              <w:t xml:space="preserve">2 -- 1 </w:t>
            </w:r>
          </w:p>
        </w:tc>
        <w:tc>
          <w:tcPr>
            <w:tcW w:w="1663" w:type="dxa"/>
            <w:tcBorders/>
            <w:vAlign w:val="center"/>
          </w:tcPr>
          <w:p>
            <w:pPr>
              <w:pStyle w:val="TableContents"/>
              <w:bidi w:val="0"/>
              <w:spacing w:before="0" w:after="283"/>
              <w:jc w:val="left"/>
              <w:rPr>
                <w:sz w:val="4"/>
                <w:szCs w:val="4"/>
              </w:rPr>
            </w:pPr>
            <w:r>
              <w:rPr>
                <w:sz w:val="4"/>
                <w:szCs w:val="4"/>
              </w:rPr>
            </w:r>
          </w:p>
        </w:tc>
        <w:tc>
          <w:tcPr>
            <w:tcW w:w="1587" w:type="dxa"/>
            <w:tcBorders/>
            <w:vAlign w:val="center"/>
          </w:tcPr>
          <w:p>
            <w:pPr>
              <w:pStyle w:val="TableContents"/>
              <w:bidi w:val="0"/>
              <w:spacing w:before="0" w:after="283"/>
              <w:jc w:val="left"/>
              <w:rPr/>
            </w:pPr>
            <w:r>
              <w:rPr/>
              <w:t xml:space="preserve">Pariisi </w:t>
            </w:r>
          </w:p>
        </w:tc>
        <w:tc>
          <w:tcPr>
            <w:tcW w:w="1444" w:type="dxa"/>
            <w:tcBorders/>
            <w:vAlign w:val="center"/>
          </w:tcPr>
          <w:p>
            <w:pPr>
              <w:pStyle w:val="TableContents"/>
              <w:bidi w:val="0"/>
              <w:spacing w:before="0" w:after="283"/>
              <w:jc w:val="left"/>
              <w:rPr/>
            </w:pPr>
            <w:r>
              <w:rPr/>
              <w:t xml:space="preserve">Prosinečki, Shuker </w:t>
            </w:r>
          </w:p>
        </w:tc>
        <w:tc>
          <w:tcPr>
            <w:tcW w:w="1336" w:type="dxa"/>
            <w:tcBorders/>
          </w:tcPr>
          <w:p>
            <w:pPr>
              <w:pStyle w:val="TableContents"/>
              <w:bidi w:val="0"/>
              <w:spacing w:before="0" w:after="283"/>
              <w:jc w:val="left"/>
              <w:rPr>
                <w:sz w:val="4"/>
                <w:szCs w:val="4"/>
              </w:rPr>
            </w:pPr>
            <w:r>
              <w:rPr>
                <w:sz w:val="4"/>
                <w:szCs w:val="4"/>
              </w:rPr>
            </w:r>
          </w:p>
        </w:tc>
      </w:tr>
      <w:tr>
        <w:trPr/>
        <w:tc>
          <w:tcPr>
            <w:tcW w:w="1532" w:type="dxa"/>
            <w:tcBorders/>
            <w:vAlign w:val="center"/>
          </w:tcPr>
          <w:p>
            <w:pPr>
              <w:pStyle w:val="TableContents"/>
              <w:bidi w:val="0"/>
              <w:spacing w:before="0" w:after="283"/>
              <w:jc w:val="left"/>
              <w:rPr/>
            </w:pPr>
            <w:r>
              <w:rPr/>
              <w:t xml:space="preserve">2002 </w:t>
            </w:r>
          </w:p>
        </w:tc>
        <w:tc>
          <w:tcPr>
            <w:tcW w:w="1263" w:type="dxa"/>
            <w:tcBorders/>
            <w:vAlign w:val="center"/>
          </w:tcPr>
          <w:p>
            <w:pPr>
              <w:pStyle w:val="TableContents"/>
              <w:bidi w:val="0"/>
              <w:spacing w:before="0" w:after="283"/>
              <w:jc w:val="left"/>
              <w:rPr/>
            </w:pPr>
            <w:r>
              <w:rPr/>
              <w:t xml:space="preserve">Ryhmävaihe </w:t>
            </w:r>
          </w:p>
        </w:tc>
        <w:tc>
          <w:tcPr>
            <w:tcW w:w="1380" w:type="dxa"/>
            <w:tcBorders/>
            <w:vAlign w:val="center"/>
          </w:tcPr>
          <w:p>
            <w:pPr>
              <w:pStyle w:val="TableContents"/>
              <w:bidi w:val="0"/>
              <w:spacing w:before="0" w:after="283"/>
              <w:jc w:val="left"/>
              <w:rPr/>
            </w:pPr>
            <w:r>
              <w:rPr/>
              <w:t xml:space="preserve">Meksiko </w:t>
            </w:r>
          </w:p>
        </w:tc>
        <w:tc>
          <w:tcPr>
            <w:tcW w:w="1663" w:type="dxa"/>
            <w:tcBorders/>
            <w:vAlign w:val="center"/>
          </w:tcPr>
          <w:p>
            <w:pPr>
              <w:pStyle w:val="TableContents"/>
              <w:bidi w:val="0"/>
              <w:spacing w:before="0" w:after="283"/>
              <w:jc w:val="left"/>
              <w:rPr/>
            </w:pPr>
            <w:r>
              <w:rPr/>
              <w:t xml:space="preserve">0 -- 1 </w:t>
            </w:r>
          </w:p>
        </w:tc>
        <w:tc>
          <w:tcPr>
            <w:tcW w:w="1587" w:type="dxa"/>
            <w:tcBorders/>
            <w:vAlign w:val="center"/>
          </w:tcPr>
          <w:p>
            <w:pPr>
              <w:pStyle w:val="TableContents"/>
              <w:bidi w:val="0"/>
              <w:spacing w:before="0" w:after="283"/>
              <w:jc w:val="left"/>
              <w:rPr>
                <w:sz w:val="4"/>
                <w:szCs w:val="4"/>
              </w:rPr>
            </w:pPr>
            <w:r>
              <w:rPr>
                <w:sz w:val="4"/>
                <w:szCs w:val="4"/>
              </w:rPr>
            </w:r>
          </w:p>
        </w:tc>
        <w:tc>
          <w:tcPr>
            <w:tcW w:w="1444" w:type="dxa"/>
            <w:tcBorders/>
            <w:vAlign w:val="center"/>
          </w:tcPr>
          <w:p>
            <w:pPr>
              <w:pStyle w:val="TableContents"/>
              <w:bidi w:val="0"/>
              <w:spacing w:before="0" w:after="283"/>
              <w:jc w:val="left"/>
              <w:rPr/>
            </w:pPr>
            <w:r>
              <w:rPr/>
              <w:t xml:space="preserve">Niigata </w:t>
            </w:r>
          </w:p>
        </w:tc>
        <w:tc>
          <w:tcPr>
            <w:tcW w:w="1336" w:type="dxa"/>
            <w:tcBorders/>
            <w:vAlign w:val="center"/>
          </w:tcPr>
          <w:p>
            <w:pPr>
              <w:pStyle w:val="TableContents"/>
              <w:bidi w:val="0"/>
              <w:spacing w:before="0" w:after="283"/>
              <w:jc w:val="left"/>
              <w:rPr/>
            </w:pPr>
            <w:r>
              <w:rPr/>
              <w:t xml:space="preserve">&amp; -- </w:t>
            </w:r>
          </w:p>
        </w:tc>
      </w:tr>
      <w:tr>
        <w:trPr/>
        <w:tc>
          <w:tcPr>
            <w:tcW w:w="1532" w:type="dxa"/>
            <w:tcBorders/>
            <w:vAlign w:val="center"/>
          </w:tcPr>
          <w:p>
            <w:pPr>
              <w:pStyle w:val="TableContents"/>
              <w:bidi w:val="0"/>
              <w:spacing w:before="0" w:after="283"/>
              <w:jc w:val="left"/>
              <w:rPr/>
            </w:pPr>
            <w:r>
              <w:rPr/>
              <w:t xml:space="preserve">Italia </w:t>
            </w:r>
          </w:p>
        </w:tc>
        <w:tc>
          <w:tcPr>
            <w:tcW w:w="1263" w:type="dxa"/>
            <w:tcBorders/>
            <w:vAlign w:val="center"/>
          </w:tcPr>
          <w:p>
            <w:pPr>
              <w:pStyle w:val="TableContents"/>
              <w:bidi w:val="0"/>
              <w:spacing w:before="0" w:after="283"/>
              <w:jc w:val="left"/>
              <w:rPr/>
            </w:pPr>
            <w:r>
              <w:rPr/>
              <w:t xml:space="preserve">2 -- 1 </w:t>
            </w:r>
          </w:p>
        </w:tc>
        <w:tc>
          <w:tcPr>
            <w:tcW w:w="1380" w:type="dxa"/>
            <w:tcBorders/>
            <w:vAlign w:val="center"/>
          </w:tcPr>
          <w:p>
            <w:pPr>
              <w:pStyle w:val="TableContents"/>
              <w:bidi w:val="0"/>
              <w:spacing w:before="0" w:after="283"/>
              <w:jc w:val="left"/>
              <w:rPr>
                <w:sz w:val="4"/>
                <w:szCs w:val="4"/>
              </w:rPr>
            </w:pPr>
            <w:r>
              <w:rPr>
                <w:sz w:val="4"/>
                <w:szCs w:val="4"/>
              </w:rPr>
            </w:r>
          </w:p>
        </w:tc>
        <w:tc>
          <w:tcPr>
            <w:tcW w:w="1663" w:type="dxa"/>
            <w:tcBorders/>
            <w:vAlign w:val="center"/>
          </w:tcPr>
          <w:p>
            <w:pPr>
              <w:pStyle w:val="TableContents"/>
              <w:bidi w:val="0"/>
              <w:spacing w:before="0" w:after="283"/>
              <w:jc w:val="left"/>
              <w:rPr/>
            </w:pPr>
            <w:r>
              <w:rPr/>
              <w:t xml:space="preserve">Ibaraki </w:t>
            </w:r>
          </w:p>
        </w:tc>
        <w:tc>
          <w:tcPr>
            <w:tcW w:w="1587" w:type="dxa"/>
            <w:tcBorders/>
            <w:vAlign w:val="center"/>
          </w:tcPr>
          <w:p>
            <w:pPr>
              <w:pStyle w:val="TableContents"/>
              <w:bidi w:val="0"/>
              <w:spacing w:before="0" w:after="283"/>
              <w:jc w:val="left"/>
              <w:rPr/>
            </w:pPr>
            <w:r>
              <w:rPr/>
              <w:t xml:space="preserve">Olic, Rapaic </w:t>
            </w:r>
          </w:p>
        </w:tc>
        <w:tc>
          <w:tcPr>
            <w:tcW w:w="2780" w:type="dxa"/>
            <w:gridSpan w:val="2"/>
            <w:tcBorders/>
          </w:tcPr>
          <w:p>
            <w:pPr>
              <w:pStyle w:val="TableContents"/>
              <w:bidi w:val="0"/>
              <w:spacing w:before="0" w:after="283"/>
              <w:jc w:val="left"/>
              <w:rPr>
                <w:sz w:val="4"/>
                <w:szCs w:val="4"/>
              </w:rPr>
            </w:pPr>
            <w:r>
              <w:rPr>
                <w:sz w:val="4"/>
                <w:szCs w:val="4"/>
              </w:rPr>
            </w:r>
          </w:p>
        </w:tc>
      </w:tr>
      <w:tr>
        <w:trPr/>
        <w:tc>
          <w:tcPr>
            <w:tcW w:w="1532" w:type="dxa"/>
            <w:tcBorders/>
            <w:vAlign w:val="center"/>
          </w:tcPr>
          <w:p>
            <w:pPr>
              <w:pStyle w:val="TableContents"/>
              <w:bidi w:val="0"/>
              <w:spacing w:before="0" w:after="283"/>
              <w:jc w:val="left"/>
              <w:rPr/>
            </w:pPr>
            <w:r>
              <w:rPr/>
              <w:t xml:space="preserve">Ecuador </w:t>
            </w:r>
          </w:p>
        </w:tc>
        <w:tc>
          <w:tcPr>
            <w:tcW w:w="1263" w:type="dxa"/>
            <w:tcBorders/>
            <w:vAlign w:val="center"/>
          </w:tcPr>
          <w:p>
            <w:pPr>
              <w:pStyle w:val="TableContents"/>
              <w:bidi w:val="0"/>
              <w:spacing w:before="0" w:after="283"/>
              <w:jc w:val="left"/>
              <w:rPr/>
            </w:pPr>
            <w:r>
              <w:rPr/>
              <w:t xml:space="preserve">0 -- 1 </w:t>
            </w:r>
          </w:p>
        </w:tc>
        <w:tc>
          <w:tcPr>
            <w:tcW w:w="1380" w:type="dxa"/>
            <w:tcBorders/>
            <w:vAlign w:val="center"/>
          </w:tcPr>
          <w:p>
            <w:pPr>
              <w:pStyle w:val="TableContents"/>
              <w:bidi w:val="0"/>
              <w:spacing w:before="0" w:after="283"/>
              <w:jc w:val="left"/>
              <w:rPr>
                <w:sz w:val="4"/>
                <w:szCs w:val="4"/>
              </w:rPr>
            </w:pPr>
            <w:r>
              <w:rPr>
                <w:sz w:val="4"/>
                <w:szCs w:val="4"/>
              </w:rPr>
            </w:r>
          </w:p>
        </w:tc>
        <w:tc>
          <w:tcPr>
            <w:tcW w:w="1663" w:type="dxa"/>
            <w:tcBorders/>
            <w:vAlign w:val="center"/>
          </w:tcPr>
          <w:p>
            <w:pPr>
              <w:pStyle w:val="TableContents"/>
              <w:bidi w:val="0"/>
              <w:spacing w:before="0" w:after="283"/>
              <w:jc w:val="left"/>
              <w:rPr/>
            </w:pPr>
            <w:r>
              <w:rPr/>
              <w:t xml:space="preserve">Yokohama </w:t>
            </w:r>
          </w:p>
        </w:tc>
        <w:tc>
          <w:tcPr>
            <w:tcW w:w="1587" w:type="dxa"/>
            <w:tcBorders/>
            <w:vAlign w:val="center"/>
          </w:tcPr>
          <w:p>
            <w:pPr>
              <w:pStyle w:val="TableContents"/>
              <w:bidi w:val="0"/>
              <w:spacing w:before="0" w:after="283"/>
              <w:jc w:val="left"/>
              <w:rPr/>
            </w:pPr>
            <w:r>
              <w:rPr/>
              <w:t xml:space="preserve">&amp; -- </w:t>
            </w:r>
          </w:p>
        </w:tc>
        <w:tc>
          <w:tcPr>
            <w:tcW w:w="2780" w:type="dxa"/>
            <w:gridSpan w:val="2"/>
            <w:tcBorders/>
          </w:tcPr>
          <w:p>
            <w:pPr>
              <w:pStyle w:val="TableContents"/>
              <w:bidi w:val="0"/>
              <w:spacing w:before="0" w:after="283"/>
              <w:jc w:val="left"/>
              <w:rPr>
                <w:sz w:val="4"/>
                <w:szCs w:val="4"/>
              </w:rPr>
            </w:pPr>
            <w:r>
              <w:rPr>
                <w:sz w:val="4"/>
                <w:szCs w:val="4"/>
              </w:rPr>
            </w:r>
          </w:p>
        </w:tc>
      </w:tr>
      <w:tr>
        <w:trPr/>
        <w:tc>
          <w:tcPr>
            <w:tcW w:w="1532" w:type="dxa"/>
            <w:tcBorders/>
            <w:vAlign w:val="center"/>
          </w:tcPr>
          <w:p>
            <w:pPr>
              <w:pStyle w:val="TableContents"/>
              <w:bidi w:val="0"/>
              <w:spacing w:before="0" w:after="283"/>
              <w:jc w:val="left"/>
              <w:rPr/>
            </w:pPr>
            <w:r>
              <w:rPr/>
              <w:t xml:space="preserve">2006 </w:t>
            </w:r>
          </w:p>
        </w:tc>
        <w:tc>
          <w:tcPr>
            <w:tcW w:w="1263" w:type="dxa"/>
            <w:tcBorders/>
            <w:vAlign w:val="center"/>
          </w:tcPr>
          <w:p>
            <w:pPr>
              <w:pStyle w:val="TableContents"/>
              <w:bidi w:val="0"/>
              <w:spacing w:before="0" w:after="283"/>
              <w:jc w:val="left"/>
              <w:rPr/>
            </w:pPr>
            <w:r>
              <w:rPr/>
              <w:t xml:space="preserve">Ryhmävaihe </w:t>
            </w:r>
          </w:p>
        </w:tc>
        <w:tc>
          <w:tcPr>
            <w:tcW w:w="1380" w:type="dxa"/>
            <w:tcBorders/>
            <w:vAlign w:val="center"/>
          </w:tcPr>
          <w:p>
            <w:pPr>
              <w:pStyle w:val="TableContents"/>
              <w:bidi w:val="0"/>
              <w:spacing w:before="0" w:after="283"/>
              <w:jc w:val="left"/>
              <w:rPr/>
            </w:pPr>
            <w:r>
              <w:rPr/>
              <w:t xml:space="preserve">Brasilia </w:t>
            </w:r>
          </w:p>
        </w:tc>
        <w:tc>
          <w:tcPr>
            <w:tcW w:w="1663" w:type="dxa"/>
            <w:tcBorders/>
            <w:vAlign w:val="center"/>
          </w:tcPr>
          <w:p>
            <w:pPr>
              <w:pStyle w:val="TableContents"/>
              <w:bidi w:val="0"/>
              <w:spacing w:before="0" w:after="283"/>
              <w:jc w:val="left"/>
              <w:rPr/>
            </w:pPr>
            <w:r>
              <w:rPr/>
              <w:t xml:space="preserve">0 -- 1 </w:t>
            </w:r>
          </w:p>
        </w:tc>
        <w:tc>
          <w:tcPr>
            <w:tcW w:w="1587" w:type="dxa"/>
            <w:tcBorders/>
            <w:vAlign w:val="center"/>
          </w:tcPr>
          <w:p>
            <w:pPr>
              <w:pStyle w:val="TableContents"/>
              <w:bidi w:val="0"/>
              <w:spacing w:before="0" w:after="283"/>
              <w:jc w:val="left"/>
              <w:rPr>
                <w:sz w:val="4"/>
                <w:szCs w:val="4"/>
              </w:rPr>
            </w:pPr>
            <w:r>
              <w:rPr>
                <w:sz w:val="4"/>
                <w:szCs w:val="4"/>
              </w:rPr>
            </w:r>
          </w:p>
        </w:tc>
        <w:tc>
          <w:tcPr>
            <w:tcW w:w="1444" w:type="dxa"/>
            <w:tcBorders/>
            <w:vAlign w:val="center"/>
          </w:tcPr>
          <w:p>
            <w:pPr>
              <w:pStyle w:val="TableContents"/>
              <w:bidi w:val="0"/>
              <w:spacing w:before="0" w:after="283"/>
              <w:jc w:val="left"/>
              <w:rPr/>
            </w:pPr>
            <w:r>
              <w:rPr/>
              <w:t xml:space="preserve">Berliini </w:t>
            </w:r>
          </w:p>
        </w:tc>
        <w:tc>
          <w:tcPr>
            <w:tcW w:w="1336" w:type="dxa"/>
            <w:tcBorders/>
            <w:vAlign w:val="center"/>
          </w:tcPr>
          <w:p>
            <w:pPr>
              <w:pStyle w:val="TableContents"/>
              <w:bidi w:val="0"/>
              <w:spacing w:before="0" w:after="283"/>
              <w:jc w:val="left"/>
              <w:rPr/>
            </w:pPr>
            <w:r>
              <w:rPr/>
              <w:t xml:space="preserve">&amp; -- </w:t>
            </w:r>
          </w:p>
        </w:tc>
      </w:tr>
      <w:tr>
        <w:trPr/>
        <w:tc>
          <w:tcPr>
            <w:tcW w:w="1532" w:type="dxa"/>
            <w:tcBorders/>
            <w:vAlign w:val="center"/>
          </w:tcPr>
          <w:p>
            <w:pPr>
              <w:pStyle w:val="TableContents"/>
              <w:bidi w:val="0"/>
              <w:spacing w:before="0" w:after="283"/>
              <w:jc w:val="left"/>
              <w:rPr/>
            </w:pPr>
            <w:r>
              <w:rPr/>
              <w:t xml:space="preserve">Japani </w:t>
            </w:r>
          </w:p>
        </w:tc>
        <w:tc>
          <w:tcPr>
            <w:tcW w:w="1263" w:type="dxa"/>
            <w:tcBorders/>
            <w:vAlign w:val="center"/>
          </w:tcPr>
          <w:p>
            <w:pPr>
              <w:pStyle w:val="TableContents"/>
              <w:bidi w:val="0"/>
              <w:spacing w:before="0" w:after="283"/>
              <w:jc w:val="left"/>
              <w:rPr/>
            </w:pPr>
            <w:r>
              <w:rPr/>
              <w:t xml:space="preserve">0 -- 0 </w:t>
            </w:r>
          </w:p>
        </w:tc>
        <w:tc>
          <w:tcPr>
            <w:tcW w:w="1380" w:type="dxa"/>
            <w:tcBorders/>
            <w:vAlign w:val="center"/>
          </w:tcPr>
          <w:p>
            <w:pPr>
              <w:pStyle w:val="TableContents"/>
              <w:bidi w:val="0"/>
              <w:spacing w:before="0" w:after="283"/>
              <w:jc w:val="left"/>
              <w:rPr>
                <w:sz w:val="4"/>
                <w:szCs w:val="4"/>
              </w:rPr>
            </w:pPr>
            <w:r>
              <w:rPr>
                <w:sz w:val="4"/>
                <w:szCs w:val="4"/>
              </w:rPr>
            </w:r>
          </w:p>
        </w:tc>
        <w:tc>
          <w:tcPr>
            <w:tcW w:w="1663" w:type="dxa"/>
            <w:tcBorders/>
            <w:vAlign w:val="center"/>
          </w:tcPr>
          <w:p>
            <w:pPr>
              <w:pStyle w:val="TableContents"/>
              <w:bidi w:val="0"/>
              <w:spacing w:before="0" w:after="283"/>
              <w:jc w:val="left"/>
              <w:rPr/>
            </w:pPr>
            <w:r>
              <w:rPr/>
              <w:t xml:space="preserve">Nürnberg </w:t>
            </w:r>
          </w:p>
        </w:tc>
        <w:tc>
          <w:tcPr>
            <w:tcW w:w="1587" w:type="dxa"/>
            <w:tcBorders/>
            <w:vAlign w:val="center"/>
          </w:tcPr>
          <w:p>
            <w:pPr>
              <w:pStyle w:val="TableContents"/>
              <w:bidi w:val="0"/>
              <w:spacing w:before="0" w:after="283"/>
              <w:jc w:val="left"/>
              <w:rPr/>
            </w:pPr>
            <w:r>
              <w:rPr/>
              <w:t xml:space="preserve">&amp; -- </w:t>
            </w:r>
          </w:p>
        </w:tc>
        <w:tc>
          <w:tcPr>
            <w:tcW w:w="2780" w:type="dxa"/>
            <w:gridSpan w:val="2"/>
            <w:tcBorders/>
          </w:tcPr>
          <w:p>
            <w:pPr>
              <w:pStyle w:val="TableContents"/>
              <w:bidi w:val="0"/>
              <w:spacing w:before="0" w:after="283"/>
              <w:jc w:val="left"/>
              <w:rPr>
                <w:sz w:val="4"/>
                <w:szCs w:val="4"/>
              </w:rPr>
            </w:pPr>
            <w:r>
              <w:rPr>
                <w:sz w:val="4"/>
                <w:szCs w:val="4"/>
              </w:rPr>
            </w:r>
          </w:p>
        </w:tc>
      </w:tr>
      <w:tr>
        <w:trPr/>
        <w:tc>
          <w:tcPr>
            <w:tcW w:w="1532" w:type="dxa"/>
            <w:tcBorders/>
            <w:vAlign w:val="center"/>
          </w:tcPr>
          <w:p>
            <w:pPr>
              <w:pStyle w:val="TableContents"/>
              <w:bidi w:val="0"/>
              <w:spacing w:before="0" w:after="283"/>
              <w:jc w:val="left"/>
              <w:rPr/>
            </w:pPr>
            <w:r>
              <w:rPr/>
              <w:t xml:space="preserve">Australia </w:t>
            </w:r>
          </w:p>
        </w:tc>
        <w:tc>
          <w:tcPr>
            <w:tcW w:w="1263" w:type="dxa"/>
            <w:tcBorders/>
            <w:vAlign w:val="center"/>
          </w:tcPr>
          <w:p>
            <w:pPr>
              <w:pStyle w:val="TableContents"/>
              <w:bidi w:val="0"/>
              <w:spacing w:before="0" w:after="283"/>
              <w:jc w:val="left"/>
              <w:rPr/>
            </w:pPr>
            <w:r>
              <w:rPr/>
              <w:t xml:space="preserve">2 -- 2 </w:t>
            </w:r>
          </w:p>
        </w:tc>
        <w:tc>
          <w:tcPr>
            <w:tcW w:w="1380" w:type="dxa"/>
            <w:tcBorders/>
            <w:vAlign w:val="center"/>
          </w:tcPr>
          <w:p>
            <w:pPr>
              <w:pStyle w:val="TableContents"/>
              <w:bidi w:val="0"/>
              <w:spacing w:before="0" w:after="283"/>
              <w:jc w:val="left"/>
              <w:rPr>
                <w:sz w:val="4"/>
                <w:szCs w:val="4"/>
              </w:rPr>
            </w:pPr>
            <w:r>
              <w:rPr>
                <w:sz w:val="4"/>
                <w:szCs w:val="4"/>
              </w:rPr>
            </w:r>
          </w:p>
        </w:tc>
        <w:tc>
          <w:tcPr>
            <w:tcW w:w="1663" w:type="dxa"/>
            <w:tcBorders/>
            <w:vAlign w:val="center"/>
          </w:tcPr>
          <w:p>
            <w:pPr>
              <w:pStyle w:val="TableContents"/>
              <w:bidi w:val="0"/>
              <w:spacing w:before="0" w:after="283"/>
              <w:jc w:val="left"/>
              <w:rPr/>
            </w:pPr>
            <w:r>
              <w:rPr/>
              <w:t xml:space="preserve">Stuttgart </w:t>
            </w:r>
          </w:p>
        </w:tc>
        <w:tc>
          <w:tcPr>
            <w:tcW w:w="1587" w:type="dxa"/>
            <w:tcBorders/>
            <w:vAlign w:val="center"/>
          </w:tcPr>
          <w:p>
            <w:pPr>
              <w:pStyle w:val="TableContents"/>
              <w:bidi w:val="0"/>
              <w:spacing w:before="0" w:after="283"/>
              <w:jc w:val="left"/>
              <w:rPr/>
            </w:pPr>
            <w:r>
              <w:rPr/>
              <w:t xml:space="preserve">Srna, N. Kovač </w:t>
            </w:r>
          </w:p>
        </w:tc>
        <w:tc>
          <w:tcPr>
            <w:tcW w:w="2780" w:type="dxa"/>
            <w:gridSpan w:val="2"/>
            <w:tcBorders/>
          </w:tcPr>
          <w:p>
            <w:pPr>
              <w:pStyle w:val="TableContents"/>
              <w:bidi w:val="0"/>
              <w:spacing w:before="0" w:after="283"/>
              <w:jc w:val="left"/>
              <w:rPr>
                <w:sz w:val="4"/>
                <w:szCs w:val="4"/>
              </w:rPr>
            </w:pPr>
            <w:r>
              <w:rPr>
                <w:sz w:val="4"/>
                <w:szCs w:val="4"/>
              </w:rPr>
            </w:r>
          </w:p>
        </w:tc>
      </w:tr>
      <w:tr>
        <w:trPr/>
        <w:tc>
          <w:tcPr>
            <w:tcW w:w="1532" w:type="dxa"/>
            <w:tcBorders/>
            <w:vAlign w:val="center"/>
          </w:tcPr>
          <w:p>
            <w:pPr>
              <w:pStyle w:val="TableContents"/>
              <w:bidi w:val="0"/>
              <w:spacing w:before="0" w:after="283"/>
              <w:jc w:val="left"/>
              <w:rPr/>
            </w:pPr>
            <w:r>
              <w:rPr/>
              <w:t xml:space="preserve">2014 </w:t>
            </w:r>
          </w:p>
        </w:tc>
        <w:tc>
          <w:tcPr>
            <w:tcW w:w="1263" w:type="dxa"/>
            <w:tcBorders/>
            <w:vAlign w:val="center"/>
          </w:tcPr>
          <w:p>
            <w:pPr>
              <w:pStyle w:val="TableContents"/>
              <w:bidi w:val="0"/>
              <w:spacing w:before="0" w:after="283"/>
              <w:jc w:val="left"/>
              <w:rPr/>
            </w:pPr>
            <w:r>
              <w:rPr/>
              <w:t xml:space="preserve">Ryhmävaihe </w:t>
            </w:r>
          </w:p>
        </w:tc>
        <w:tc>
          <w:tcPr>
            <w:tcW w:w="1380" w:type="dxa"/>
            <w:tcBorders/>
            <w:vAlign w:val="center"/>
          </w:tcPr>
          <w:p>
            <w:pPr>
              <w:pStyle w:val="TableContents"/>
              <w:bidi w:val="0"/>
              <w:spacing w:before="0" w:after="283"/>
              <w:jc w:val="left"/>
              <w:rPr/>
            </w:pPr>
            <w:r>
              <w:rPr/>
              <w:t xml:space="preserve">Brasilia </w:t>
            </w:r>
          </w:p>
        </w:tc>
        <w:tc>
          <w:tcPr>
            <w:tcW w:w="1663" w:type="dxa"/>
            <w:tcBorders/>
            <w:vAlign w:val="center"/>
          </w:tcPr>
          <w:p>
            <w:pPr>
              <w:pStyle w:val="TableContents"/>
              <w:bidi w:val="0"/>
              <w:spacing w:before="0" w:after="283"/>
              <w:jc w:val="left"/>
              <w:rPr/>
            </w:pPr>
            <w:r>
              <w:rPr/>
              <w:t xml:space="preserve">1 -- 3 </w:t>
            </w:r>
          </w:p>
        </w:tc>
        <w:tc>
          <w:tcPr>
            <w:tcW w:w="1587" w:type="dxa"/>
            <w:tcBorders/>
            <w:vAlign w:val="center"/>
          </w:tcPr>
          <w:p>
            <w:pPr>
              <w:pStyle w:val="TableContents"/>
              <w:bidi w:val="0"/>
              <w:spacing w:before="0" w:after="283"/>
              <w:jc w:val="left"/>
              <w:rPr>
                <w:sz w:val="4"/>
                <w:szCs w:val="4"/>
              </w:rPr>
            </w:pPr>
            <w:r>
              <w:rPr>
                <w:sz w:val="4"/>
                <w:szCs w:val="4"/>
              </w:rPr>
            </w:r>
          </w:p>
        </w:tc>
        <w:tc>
          <w:tcPr>
            <w:tcW w:w="1444" w:type="dxa"/>
            <w:tcBorders/>
            <w:vAlign w:val="center"/>
          </w:tcPr>
          <w:p>
            <w:pPr>
              <w:pStyle w:val="TableContents"/>
              <w:bidi w:val="0"/>
              <w:spacing w:before="0" w:after="283"/>
              <w:jc w:val="left"/>
              <w:rPr/>
            </w:pPr>
            <w:r>
              <w:rPr/>
              <w:t xml:space="preserve">São Paulo </w:t>
            </w:r>
          </w:p>
        </w:tc>
        <w:tc>
          <w:tcPr>
            <w:tcW w:w="1336" w:type="dxa"/>
            <w:tcBorders/>
            <w:vAlign w:val="center"/>
          </w:tcPr>
          <w:p>
            <w:pPr>
              <w:pStyle w:val="TableContents"/>
              <w:bidi w:val="0"/>
              <w:spacing w:before="0" w:after="283"/>
              <w:jc w:val="left"/>
              <w:rPr/>
            </w:pPr>
            <w:r>
              <w:rPr/>
              <w:t xml:space="preserve">Marcelo (o.g.) </w:t>
            </w:r>
          </w:p>
        </w:tc>
      </w:tr>
      <w:tr>
        <w:trPr/>
        <w:tc>
          <w:tcPr>
            <w:tcW w:w="1532" w:type="dxa"/>
            <w:tcBorders/>
            <w:vAlign w:val="center"/>
          </w:tcPr>
          <w:p>
            <w:pPr>
              <w:pStyle w:val="TableContents"/>
              <w:bidi w:val="0"/>
              <w:spacing w:before="0" w:after="283"/>
              <w:jc w:val="left"/>
              <w:rPr/>
            </w:pPr>
            <w:r>
              <w:rPr/>
              <w:t xml:space="preserve">Kamerun </w:t>
            </w:r>
          </w:p>
        </w:tc>
        <w:tc>
          <w:tcPr>
            <w:tcW w:w="1263" w:type="dxa"/>
            <w:tcBorders/>
            <w:vAlign w:val="center"/>
          </w:tcPr>
          <w:p>
            <w:pPr>
              <w:pStyle w:val="TableContents"/>
              <w:bidi w:val="0"/>
              <w:spacing w:before="0" w:after="283"/>
              <w:jc w:val="left"/>
              <w:rPr/>
            </w:pPr>
            <w:r>
              <w:rPr/>
              <w:t xml:space="preserve">4 -- 0 </w:t>
            </w:r>
          </w:p>
        </w:tc>
        <w:tc>
          <w:tcPr>
            <w:tcW w:w="1380" w:type="dxa"/>
            <w:tcBorders/>
            <w:vAlign w:val="center"/>
          </w:tcPr>
          <w:p>
            <w:pPr>
              <w:pStyle w:val="TableContents"/>
              <w:bidi w:val="0"/>
              <w:spacing w:before="0" w:after="283"/>
              <w:jc w:val="left"/>
              <w:rPr>
                <w:sz w:val="4"/>
                <w:szCs w:val="4"/>
              </w:rPr>
            </w:pPr>
            <w:r>
              <w:rPr>
                <w:sz w:val="4"/>
                <w:szCs w:val="4"/>
              </w:rPr>
            </w:r>
          </w:p>
        </w:tc>
        <w:tc>
          <w:tcPr>
            <w:tcW w:w="1663" w:type="dxa"/>
            <w:tcBorders/>
            <w:vAlign w:val="center"/>
          </w:tcPr>
          <w:p>
            <w:pPr>
              <w:pStyle w:val="TableContents"/>
              <w:bidi w:val="0"/>
              <w:spacing w:before="0" w:after="283"/>
              <w:jc w:val="left"/>
              <w:rPr/>
            </w:pPr>
            <w:r>
              <w:rPr/>
              <w:t xml:space="preserve">Manaus </w:t>
            </w:r>
          </w:p>
        </w:tc>
        <w:tc>
          <w:tcPr>
            <w:tcW w:w="1587" w:type="dxa"/>
            <w:tcBorders/>
            <w:vAlign w:val="center"/>
          </w:tcPr>
          <w:p>
            <w:pPr>
              <w:pStyle w:val="TableContents"/>
              <w:bidi w:val="0"/>
              <w:spacing w:before="0" w:after="283"/>
              <w:jc w:val="left"/>
              <w:rPr/>
            </w:pPr>
            <w:r>
              <w:rPr/>
              <w:t xml:space="preserve">Olic, Perisic, Mandzukic (2) </w:t>
            </w:r>
          </w:p>
        </w:tc>
        <w:tc>
          <w:tcPr>
            <w:tcW w:w="2780" w:type="dxa"/>
            <w:gridSpan w:val="2"/>
            <w:tcBorders/>
          </w:tcPr>
          <w:p>
            <w:pPr>
              <w:pStyle w:val="TableContents"/>
              <w:bidi w:val="0"/>
              <w:spacing w:before="0" w:after="283"/>
              <w:jc w:val="left"/>
              <w:rPr>
                <w:sz w:val="4"/>
                <w:szCs w:val="4"/>
              </w:rPr>
            </w:pPr>
            <w:r>
              <w:rPr>
                <w:sz w:val="4"/>
                <w:szCs w:val="4"/>
              </w:rPr>
            </w:r>
          </w:p>
        </w:tc>
      </w:tr>
      <w:tr>
        <w:trPr/>
        <w:tc>
          <w:tcPr>
            <w:tcW w:w="1532" w:type="dxa"/>
            <w:tcBorders/>
            <w:vAlign w:val="center"/>
          </w:tcPr>
          <w:p>
            <w:pPr>
              <w:pStyle w:val="TableContents"/>
              <w:bidi w:val="0"/>
              <w:spacing w:before="0" w:after="283"/>
              <w:jc w:val="left"/>
              <w:rPr/>
            </w:pPr>
            <w:r>
              <w:rPr/>
              <w:t xml:space="preserve">Meksiko </w:t>
            </w:r>
          </w:p>
        </w:tc>
        <w:tc>
          <w:tcPr>
            <w:tcW w:w="1263" w:type="dxa"/>
            <w:tcBorders/>
            <w:vAlign w:val="center"/>
          </w:tcPr>
          <w:p>
            <w:pPr>
              <w:pStyle w:val="TableContents"/>
              <w:bidi w:val="0"/>
              <w:spacing w:before="0" w:after="283"/>
              <w:jc w:val="left"/>
              <w:rPr/>
            </w:pPr>
            <w:r>
              <w:rPr/>
              <w:t xml:space="preserve">1 -- 3 </w:t>
            </w:r>
          </w:p>
        </w:tc>
        <w:tc>
          <w:tcPr>
            <w:tcW w:w="1380" w:type="dxa"/>
            <w:tcBorders/>
            <w:vAlign w:val="center"/>
          </w:tcPr>
          <w:p>
            <w:pPr>
              <w:pStyle w:val="TableContents"/>
              <w:bidi w:val="0"/>
              <w:spacing w:before="0" w:after="283"/>
              <w:jc w:val="left"/>
              <w:rPr>
                <w:sz w:val="4"/>
                <w:szCs w:val="4"/>
              </w:rPr>
            </w:pPr>
            <w:r>
              <w:rPr>
                <w:sz w:val="4"/>
                <w:szCs w:val="4"/>
              </w:rPr>
            </w:r>
          </w:p>
        </w:tc>
        <w:tc>
          <w:tcPr>
            <w:tcW w:w="1663" w:type="dxa"/>
            <w:tcBorders/>
            <w:vAlign w:val="center"/>
          </w:tcPr>
          <w:p>
            <w:pPr>
              <w:pStyle w:val="TableContents"/>
              <w:bidi w:val="0"/>
              <w:spacing w:before="0" w:after="283"/>
              <w:jc w:val="left"/>
              <w:rPr/>
            </w:pPr>
            <w:r>
              <w:rPr/>
              <w:t xml:space="preserve">Recife </w:t>
            </w:r>
          </w:p>
        </w:tc>
        <w:tc>
          <w:tcPr>
            <w:tcW w:w="1587" w:type="dxa"/>
            <w:tcBorders/>
            <w:vAlign w:val="center"/>
          </w:tcPr>
          <w:p>
            <w:pPr>
              <w:pStyle w:val="TableContents"/>
              <w:bidi w:val="0"/>
              <w:spacing w:before="0" w:after="283"/>
              <w:jc w:val="left"/>
              <w:rPr/>
            </w:pPr>
            <w:r>
              <w:rPr/>
              <w:t xml:space="preserve">Perisic </w:t>
            </w:r>
          </w:p>
        </w:tc>
        <w:tc>
          <w:tcPr>
            <w:tcW w:w="2780" w:type="dxa"/>
            <w:gridSpan w:val="2"/>
            <w:tcBorders/>
          </w:tcPr>
          <w:p>
            <w:pPr>
              <w:pStyle w:val="TableContents"/>
              <w:bidi w:val="0"/>
              <w:spacing w:before="0" w:after="283"/>
              <w:jc w:val="left"/>
              <w:rPr>
                <w:sz w:val="4"/>
                <w:szCs w:val="4"/>
              </w:rPr>
            </w:pPr>
            <w:r>
              <w:rPr>
                <w:sz w:val="4"/>
                <w:szCs w:val="4"/>
              </w:rPr>
            </w:r>
          </w:p>
        </w:tc>
      </w:tr>
      <w:tr>
        <w:trPr/>
        <w:tc>
          <w:tcPr>
            <w:tcW w:w="1532" w:type="dxa"/>
            <w:tcBorders/>
            <w:vAlign w:val="center"/>
          </w:tcPr>
          <w:p>
            <w:pPr>
              <w:pStyle w:val="TableContents"/>
              <w:bidi w:val="0"/>
              <w:spacing w:before="0" w:after="283"/>
              <w:jc w:val="left"/>
              <w:rPr/>
            </w:pPr>
            <w:r>
              <w:rPr/>
              <w:t xml:space="preserve">2018 </w:t>
            </w:r>
          </w:p>
        </w:tc>
        <w:tc>
          <w:tcPr>
            <w:tcW w:w="1263" w:type="dxa"/>
            <w:tcBorders/>
            <w:vAlign w:val="center"/>
          </w:tcPr>
          <w:p>
            <w:pPr>
              <w:pStyle w:val="TableContents"/>
              <w:bidi w:val="0"/>
              <w:spacing w:before="0" w:after="283"/>
              <w:jc w:val="left"/>
              <w:rPr/>
            </w:pPr>
            <w:r>
              <w:rPr/>
              <w:t xml:space="preserve">Ryhmävaihe </w:t>
            </w:r>
          </w:p>
        </w:tc>
        <w:tc>
          <w:tcPr>
            <w:tcW w:w="1380" w:type="dxa"/>
            <w:tcBorders/>
            <w:vAlign w:val="center"/>
          </w:tcPr>
          <w:p>
            <w:pPr>
              <w:pStyle w:val="TableContents"/>
              <w:bidi w:val="0"/>
              <w:spacing w:before="0" w:after="283"/>
              <w:jc w:val="left"/>
              <w:rPr/>
            </w:pPr>
            <w:r>
              <w:rPr/>
              <w:t xml:space="preserve">Nigeria </w:t>
            </w:r>
          </w:p>
        </w:tc>
        <w:tc>
          <w:tcPr>
            <w:tcW w:w="1663" w:type="dxa"/>
            <w:tcBorders/>
            <w:vAlign w:val="center"/>
          </w:tcPr>
          <w:p>
            <w:pPr>
              <w:pStyle w:val="TableContents"/>
              <w:bidi w:val="0"/>
              <w:spacing w:before="0" w:after="283"/>
              <w:jc w:val="left"/>
              <w:rPr/>
            </w:pPr>
            <w:r>
              <w:rPr/>
              <w:t xml:space="preserve">2 -- 0 </w:t>
            </w:r>
          </w:p>
        </w:tc>
        <w:tc>
          <w:tcPr>
            <w:tcW w:w="1587" w:type="dxa"/>
            <w:tcBorders/>
            <w:vAlign w:val="center"/>
          </w:tcPr>
          <w:p>
            <w:pPr>
              <w:pStyle w:val="TableContents"/>
              <w:bidi w:val="0"/>
              <w:spacing w:before="0" w:after="283"/>
              <w:jc w:val="left"/>
              <w:rPr>
                <w:sz w:val="4"/>
                <w:szCs w:val="4"/>
              </w:rPr>
            </w:pPr>
            <w:r>
              <w:rPr>
                <w:sz w:val="4"/>
                <w:szCs w:val="4"/>
              </w:rPr>
            </w:r>
          </w:p>
        </w:tc>
        <w:tc>
          <w:tcPr>
            <w:tcW w:w="1444" w:type="dxa"/>
            <w:tcBorders/>
            <w:vAlign w:val="center"/>
          </w:tcPr>
          <w:p>
            <w:pPr>
              <w:pStyle w:val="TableContents"/>
              <w:bidi w:val="0"/>
              <w:spacing w:before="0" w:after="283"/>
              <w:jc w:val="left"/>
              <w:rPr/>
            </w:pPr>
            <w:r>
              <w:rPr/>
              <w:t xml:space="preserve">Kaliningrad </w:t>
            </w:r>
          </w:p>
        </w:tc>
        <w:tc>
          <w:tcPr>
            <w:tcW w:w="1336" w:type="dxa"/>
            <w:tcBorders/>
            <w:vAlign w:val="center"/>
          </w:tcPr>
          <w:p>
            <w:pPr>
              <w:pStyle w:val="TableContents"/>
              <w:bidi w:val="0"/>
              <w:spacing w:before="0" w:after="283"/>
              <w:jc w:val="left"/>
              <w:rPr/>
            </w:pPr>
            <w:r>
              <w:rPr/>
              <w:t xml:space="preserve">Etebo (o.g.), Modric </w:t>
            </w:r>
          </w:p>
        </w:tc>
      </w:tr>
      <w:tr>
        <w:trPr/>
        <w:tc>
          <w:tcPr>
            <w:tcW w:w="1532" w:type="dxa"/>
            <w:tcBorders/>
            <w:vAlign w:val="center"/>
          </w:tcPr>
          <w:p>
            <w:pPr>
              <w:pStyle w:val="TableContents"/>
              <w:bidi w:val="0"/>
              <w:spacing w:before="0" w:after="283"/>
              <w:jc w:val="left"/>
              <w:rPr/>
            </w:pPr>
            <w:r>
              <w:rPr/>
              <w:t xml:space="preserve">Argentiina </w:t>
            </w:r>
          </w:p>
        </w:tc>
        <w:tc>
          <w:tcPr>
            <w:tcW w:w="1263" w:type="dxa"/>
            <w:tcBorders/>
            <w:vAlign w:val="center"/>
          </w:tcPr>
          <w:p>
            <w:pPr>
              <w:pStyle w:val="TableContents"/>
              <w:bidi w:val="0"/>
              <w:spacing w:before="0" w:after="283"/>
              <w:jc w:val="left"/>
              <w:rPr/>
            </w:pPr>
            <w:r>
              <w:rPr/>
              <w:t xml:space="preserve">3 -- 0 </w:t>
            </w:r>
          </w:p>
        </w:tc>
        <w:tc>
          <w:tcPr>
            <w:tcW w:w="1380" w:type="dxa"/>
            <w:tcBorders/>
            <w:vAlign w:val="center"/>
          </w:tcPr>
          <w:p>
            <w:pPr>
              <w:pStyle w:val="TableContents"/>
              <w:bidi w:val="0"/>
              <w:spacing w:before="0" w:after="283"/>
              <w:jc w:val="left"/>
              <w:rPr>
                <w:sz w:val="4"/>
                <w:szCs w:val="4"/>
              </w:rPr>
            </w:pPr>
            <w:r>
              <w:rPr>
                <w:sz w:val="4"/>
                <w:szCs w:val="4"/>
              </w:rPr>
            </w:r>
          </w:p>
        </w:tc>
        <w:tc>
          <w:tcPr>
            <w:tcW w:w="1663" w:type="dxa"/>
            <w:tcBorders/>
            <w:vAlign w:val="center"/>
          </w:tcPr>
          <w:p>
            <w:pPr>
              <w:pStyle w:val="TableContents"/>
              <w:bidi w:val="0"/>
              <w:spacing w:before="0" w:after="283"/>
              <w:jc w:val="left"/>
              <w:rPr/>
            </w:pPr>
            <w:r>
              <w:rPr/>
              <w:t xml:space="preserve">Nižni Novgorod </w:t>
            </w:r>
          </w:p>
        </w:tc>
        <w:tc>
          <w:tcPr>
            <w:tcW w:w="1587" w:type="dxa"/>
            <w:tcBorders/>
            <w:vAlign w:val="center"/>
          </w:tcPr>
          <w:p>
            <w:pPr>
              <w:pStyle w:val="TableContents"/>
              <w:bidi w:val="0"/>
              <w:spacing w:before="0" w:after="283"/>
              <w:jc w:val="left"/>
              <w:rPr/>
            </w:pPr>
            <w:r>
              <w:rPr/>
              <w:t xml:space="preserve">Rebić, Modrić, Rakitić. </w:t>
            </w:r>
          </w:p>
        </w:tc>
        <w:tc>
          <w:tcPr>
            <w:tcW w:w="2780" w:type="dxa"/>
            <w:gridSpan w:val="2"/>
            <w:tcBorders/>
          </w:tcPr>
          <w:p>
            <w:pPr>
              <w:pStyle w:val="TableContents"/>
              <w:bidi w:val="0"/>
              <w:spacing w:before="0" w:after="283"/>
              <w:jc w:val="left"/>
              <w:rPr>
                <w:sz w:val="4"/>
                <w:szCs w:val="4"/>
              </w:rPr>
            </w:pPr>
            <w:r>
              <w:rPr>
                <w:sz w:val="4"/>
                <w:szCs w:val="4"/>
              </w:rPr>
            </w:r>
          </w:p>
        </w:tc>
      </w:tr>
      <w:tr>
        <w:trPr/>
        <w:tc>
          <w:tcPr>
            <w:tcW w:w="1532" w:type="dxa"/>
            <w:tcBorders/>
            <w:vAlign w:val="center"/>
          </w:tcPr>
          <w:p>
            <w:pPr>
              <w:pStyle w:val="TableContents"/>
              <w:bidi w:val="0"/>
              <w:spacing w:before="0" w:after="283"/>
              <w:jc w:val="left"/>
              <w:rPr/>
            </w:pPr>
            <w:r>
              <w:rPr/>
              <w:t xml:space="preserve">Islanti </w:t>
            </w:r>
          </w:p>
        </w:tc>
        <w:tc>
          <w:tcPr>
            <w:tcW w:w="1263" w:type="dxa"/>
            <w:tcBorders/>
            <w:vAlign w:val="center"/>
          </w:tcPr>
          <w:p>
            <w:pPr>
              <w:pStyle w:val="TableContents"/>
              <w:bidi w:val="0"/>
              <w:spacing w:before="0" w:after="283"/>
              <w:jc w:val="left"/>
              <w:rPr/>
            </w:pPr>
            <w:r>
              <w:rPr/>
              <w:t xml:space="preserve">2 -- 1 </w:t>
            </w:r>
          </w:p>
        </w:tc>
        <w:tc>
          <w:tcPr>
            <w:tcW w:w="1380" w:type="dxa"/>
            <w:tcBorders/>
            <w:vAlign w:val="center"/>
          </w:tcPr>
          <w:p>
            <w:pPr>
              <w:pStyle w:val="TableContents"/>
              <w:bidi w:val="0"/>
              <w:spacing w:before="0" w:after="283"/>
              <w:jc w:val="left"/>
              <w:rPr>
                <w:sz w:val="4"/>
                <w:szCs w:val="4"/>
              </w:rPr>
            </w:pPr>
            <w:r>
              <w:rPr>
                <w:sz w:val="4"/>
                <w:szCs w:val="4"/>
              </w:rPr>
            </w:r>
          </w:p>
        </w:tc>
        <w:tc>
          <w:tcPr>
            <w:tcW w:w="1663" w:type="dxa"/>
            <w:tcBorders/>
            <w:vAlign w:val="center"/>
          </w:tcPr>
          <w:p>
            <w:pPr>
              <w:pStyle w:val="TableContents"/>
              <w:bidi w:val="0"/>
              <w:spacing w:before="0" w:after="283"/>
              <w:jc w:val="left"/>
              <w:rPr/>
            </w:pPr>
            <w:r>
              <w:rPr/>
              <w:t xml:space="preserve">Rostov-on-Don </w:t>
            </w:r>
          </w:p>
        </w:tc>
        <w:tc>
          <w:tcPr>
            <w:tcW w:w="1587" w:type="dxa"/>
            <w:tcBorders/>
            <w:vAlign w:val="center"/>
          </w:tcPr>
          <w:p>
            <w:pPr>
              <w:pStyle w:val="TableContents"/>
              <w:bidi w:val="0"/>
              <w:spacing w:before="0" w:after="283"/>
              <w:jc w:val="left"/>
              <w:rPr/>
            </w:pPr>
            <w:r>
              <w:rPr/>
              <w:t xml:space="preserve">Badelj, Perisic </w:t>
            </w:r>
          </w:p>
        </w:tc>
        <w:tc>
          <w:tcPr>
            <w:tcW w:w="2780" w:type="dxa"/>
            <w:gridSpan w:val="2"/>
            <w:tcBorders/>
          </w:tcPr>
          <w:p>
            <w:pPr>
              <w:pStyle w:val="TableContents"/>
              <w:bidi w:val="0"/>
              <w:spacing w:before="0" w:after="283"/>
              <w:jc w:val="left"/>
              <w:rPr>
                <w:sz w:val="4"/>
                <w:szCs w:val="4"/>
              </w:rPr>
            </w:pPr>
            <w:r>
              <w:rPr>
                <w:sz w:val="4"/>
                <w:szCs w:val="4"/>
              </w:rPr>
            </w:r>
          </w:p>
        </w:tc>
      </w:tr>
      <w:tr>
        <w:trPr/>
        <w:tc>
          <w:tcPr>
            <w:tcW w:w="1532" w:type="dxa"/>
            <w:tcBorders/>
            <w:vAlign w:val="center"/>
          </w:tcPr>
          <w:p>
            <w:pPr>
              <w:pStyle w:val="TableContents"/>
              <w:bidi w:val="0"/>
              <w:spacing w:before="0" w:after="283"/>
              <w:jc w:val="left"/>
              <w:rPr/>
            </w:pPr>
            <w:r>
              <w:rPr/>
              <w:t xml:space="preserve">16. kierros </w:t>
            </w:r>
          </w:p>
        </w:tc>
        <w:tc>
          <w:tcPr>
            <w:tcW w:w="1263" w:type="dxa"/>
            <w:tcBorders/>
            <w:vAlign w:val="center"/>
          </w:tcPr>
          <w:p>
            <w:pPr>
              <w:pStyle w:val="TableContents"/>
              <w:bidi w:val="0"/>
              <w:spacing w:before="0" w:after="283"/>
              <w:jc w:val="left"/>
              <w:rPr/>
            </w:pPr>
            <w:r>
              <w:rPr/>
              <w:t xml:space="preserve">Tanska </w:t>
            </w:r>
          </w:p>
        </w:tc>
        <w:tc>
          <w:tcPr>
            <w:tcW w:w="1380" w:type="dxa"/>
            <w:tcBorders/>
            <w:vAlign w:val="center"/>
          </w:tcPr>
          <w:p>
            <w:pPr>
              <w:pStyle w:val="TableContents"/>
              <w:bidi w:val="0"/>
              <w:spacing w:before="0" w:after="283"/>
              <w:jc w:val="left"/>
              <w:rPr/>
            </w:pPr>
            <w:r>
              <w:rPr/>
              <w:t xml:space="preserve">1 -- 1 (a.e.t.) (3 -- 2 p) </w:t>
            </w:r>
          </w:p>
        </w:tc>
        <w:tc>
          <w:tcPr>
            <w:tcW w:w="1663" w:type="dxa"/>
            <w:tcBorders/>
            <w:vAlign w:val="center"/>
          </w:tcPr>
          <w:p>
            <w:pPr>
              <w:pStyle w:val="TableContents"/>
              <w:bidi w:val="0"/>
              <w:spacing w:before="0" w:after="283"/>
              <w:jc w:val="left"/>
              <w:rPr>
                <w:sz w:val="4"/>
                <w:szCs w:val="4"/>
              </w:rPr>
            </w:pPr>
            <w:r>
              <w:rPr>
                <w:sz w:val="4"/>
                <w:szCs w:val="4"/>
              </w:rPr>
            </w:r>
          </w:p>
        </w:tc>
        <w:tc>
          <w:tcPr>
            <w:tcW w:w="1587" w:type="dxa"/>
            <w:tcBorders/>
            <w:vAlign w:val="center"/>
          </w:tcPr>
          <w:p>
            <w:pPr>
              <w:pStyle w:val="TableContents"/>
              <w:bidi w:val="0"/>
              <w:spacing w:before="0" w:after="283"/>
              <w:jc w:val="left"/>
              <w:rPr/>
            </w:pPr>
            <w:r>
              <w:rPr/>
              <w:t xml:space="preserve">Nižni Novgorod </w:t>
            </w:r>
          </w:p>
        </w:tc>
        <w:tc>
          <w:tcPr>
            <w:tcW w:w="1444" w:type="dxa"/>
            <w:tcBorders/>
            <w:vAlign w:val="center"/>
          </w:tcPr>
          <w:p>
            <w:pPr>
              <w:pStyle w:val="TableContents"/>
              <w:bidi w:val="0"/>
              <w:spacing w:before="0" w:after="283"/>
              <w:jc w:val="left"/>
              <w:rPr/>
            </w:pPr>
            <w:r>
              <w:rPr/>
              <w:t xml:space="preserve">Mandzukic </w:t>
            </w:r>
          </w:p>
        </w:tc>
        <w:tc>
          <w:tcPr>
            <w:tcW w:w="1336" w:type="dxa"/>
            <w:tcBorders/>
          </w:tcPr>
          <w:p>
            <w:pPr>
              <w:pStyle w:val="TableContents"/>
              <w:bidi w:val="0"/>
              <w:spacing w:before="0" w:after="283"/>
              <w:jc w:val="left"/>
              <w:rPr>
                <w:sz w:val="4"/>
                <w:szCs w:val="4"/>
              </w:rPr>
            </w:pPr>
            <w:r>
              <w:rPr>
                <w:sz w:val="4"/>
                <w:szCs w:val="4"/>
              </w:rPr>
            </w:r>
          </w:p>
        </w:tc>
      </w:tr>
      <w:tr>
        <w:trPr/>
        <w:tc>
          <w:tcPr>
            <w:tcW w:w="1532" w:type="dxa"/>
            <w:tcBorders/>
            <w:vAlign w:val="center"/>
          </w:tcPr>
          <w:p>
            <w:pPr>
              <w:pStyle w:val="TableContents"/>
              <w:bidi w:val="0"/>
              <w:spacing w:before="0" w:after="283"/>
              <w:jc w:val="left"/>
              <w:rPr/>
            </w:pPr>
            <w:r>
              <w:rPr/>
              <w:t xml:space="preserve">Neljännesvälierät </w:t>
            </w:r>
          </w:p>
        </w:tc>
        <w:tc>
          <w:tcPr>
            <w:tcW w:w="1263" w:type="dxa"/>
            <w:tcBorders/>
            <w:vAlign w:val="center"/>
          </w:tcPr>
          <w:p>
            <w:pPr>
              <w:pStyle w:val="TableContents"/>
              <w:bidi w:val="0"/>
              <w:spacing w:before="0" w:after="283"/>
              <w:jc w:val="left"/>
              <w:rPr/>
            </w:pPr>
            <w:r>
              <w:rPr/>
              <w:t xml:space="preserve">Venäjä </w:t>
            </w:r>
          </w:p>
        </w:tc>
        <w:tc>
          <w:tcPr>
            <w:tcW w:w="1380" w:type="dxa"/>
            <w:tcBorders/>
            <w:vAlign w:val="center"/>
          </w:tcPr>
          <w:p>
            <w:pPr>
              <w:pStyle w:val="TableContents"/>
              <w:bidi w:val="0"/>
              <w:spacing w:before="0" w:after="283"/>
              <w:jc w:val="left"/>
              <w:rPr/>
            </w:pPr>
            <w:r>
              <w:rPr/>
              <w:t xml:space="preserve">2 -- 2 (a.e.t.) (4 -- 3 p) </w:t>
            </w:r>
          </w:p>
        </w:tc>
        <w:tc>
          <w:tcPr>
            <w:tcW w:w="1663" w:type="dxa"/>
            <w:tcBorders/>
            <w:vAlign w:val="center"/>
          </w:tcPr>
          <w:p>
            <w:pPr>
              <w:pStyle w:val="TableContents"/>
              <w:bidi w:val="0"/>
              <w:spacing w:before="0" w:after="283"/>
              <w:jc w:val="left"/>
              <w:rPr>
                <w:sz w:val="4"/>
                <w:szCs w:val="4"/>
              </w:rPr>
            </w:pPr>
            <w:r>
              <w:rPr>
                <w:sz w:val="4"/>
                <w:szCs w:val="4"/>
              </w:rPr>
            </w:r>
          </w:p>
        </w:tc>
        <w:tc>
          <w:tcPr>
            <w:tcW w:w="1587" w:type="dxa"/>
            <w:tcBorders/>
            <w:vAlign w:val="center"/>
          </w:tcPr>
          <w:p>
            <w:pPr>
              <w:pStyle w:val="TableContents"/>
              <w:bidi w:val="0"/>
              <w:spacing w:before="0" w:after="283"/>
              <w:jc w:val="left"/>
              <w:rPr/>
            </w:pPr>
            <w:r>
              <w:rPr/>
              <w:t xml:space="preserve">Sotši </w:t>
            </w:r>
          </w:p>
        </w:tc>
        <w:tc>
          <w:tcPr>
            <w:tcW w:w="1444" w:type="dxa"/>
            <w:tcBorders/>
            <w:vAlign w:val="center"/>
          </w:tcPr>
          <w:p>
            <w:pPr>
              <w:pStyle w:val="TableContents"/>
              <w:bidi w:val="0"/>
              <w:spacing w:before="0" w:after="283"/>
              <w:jc w:val="left"/>
              <w:rPr/>
            </w:pPr>
            <w:r>
              <w:rPr/>
              <w:t xml:space="preserve">Kramaric, Vida </w:t>
            </w:r>
          </w:p>
        </w:tc>
        <w:tc>
          <w:tcPr>
            <w:tcW w:w="1336" w:type="dxa"/>
            <w:tcBorders/>
          </w:tcPr>
          <w:p>
            <w:pPr>
              <w:pStyle w:val="TableContents"/>
              <w:bidi w:val="0"/>
              <w:spacing w:before="0" w:after="283"/>
              <w:jc w:val="left"/>
              <w:rPr>
                <w:sz w:val="4"/>
                <w:szCs w:val="4"/>
              </w:rPr>
            </w:pPr>
            <w:r>
              <w:rPr>
                <w:sz w:val="4"/>
                <w:szCs w:val="4"/>
              </w:rPr>
            </w:r>
          </w:p>
        </w:tc>
      </w:tr>
      <w:tr>
        <w:trPr/>
        <w:tc>
          <w:tcPr>
            <w:tcW w:w="1532" w:type="dxa"/>
            <w:tcBorders/>
            <w:vAlign w:val="center"/>
          </w:tcPr>
          <w:p>
            <w:pPr>
              <w:pStyle w:val="TableContents"/>
              <w:bidi w:val="0"/>
              <w:spacing w:before="0" w:after="283"/>
              <w:jc w:val="left"/>
              <w:rPr/>
            </w:pPr>
            <w:r>
              <w:rPr/>
              <w:t xml:space="preserve">Puolivälierät </w:t>
            </w:r>
          </w:p>
        </w:tc>
        <w:tc>
          <w:tcPr>
            <w:tcW w:w="1263" w:type="dxa"/>
            <w:tcBorders/>
            <w:vAlign w:val="center"/>
          </w:tcPr>
          <w:p>
            <w:pPr>
              <w:pStyle w:val="TableContents"/>
              <w:bidi w:val="0"/>
              <w:spacing w:before="0" w:after="283"/>
              <w:jc w:val="left"/>
              <w:rPr/>
            </w:pPr>
            <w:r>
              <w:rPr/>
              <w:t xml:space="preserve">Englanti </w:t>
            </w:r>
          </w:p>
        </w:tc>
        <w:tc>
          <w:tcPr>
            <w:tcW w:w="1380" w:type="dxa"/>
            <w:tcBorders/>
            <w:vAlign w:val="center"/>
          </w:tcPr>
          <w:p>
            <w:pPr>
              <w:pStyle w:val="TableContents"/>
              <w:bidi w:val="0"/>
              <w:spacing w:before="0" w:after="283"/>
              <w:jc w:val="left"/>
              <w:rPr/>
            </w:pPr>
            <w:r>
              <w:rPr/>
              <w:t xml:space="preserve">2 -- 1 (a.e.t.) </w:t>
            </w:r>
          </w:p>
        </w:tc>
        <w:tc>
          <w:tcPr>
            <w:tcW w:w="1663" w:type="dxa"/>
            <w:tcBorders/>
            <w:vAlign w:val="center"/>
          </w:tcPr>
          <w:p>
            <w:pPr>
              <w:pStyle w:val="TableContents"/>
              <w:bidi w:val="0"/>
              <w:spacing w:before="0" w:after="283"/>
              <w:jc w:val="left"/>
              <w:rPr>
                <w:sz w:val="4"/>
                <w:szCs w:val="4"/>
              </w:rPr>
            </w:pPr>
            <w:r>
              <w:rPr>
                <w:sz w:val="4"/>
                <w:szCs w:val="4"/>
              </w:rPr>
            </w:r>
          </w:p>
        </w:tc>
        <w:tc>
          <w:tcPr>
            <w:tcW w:w="1587" w:type="dxa"/>
            <w:tcBorders/>
            <w:vAlign w:val="center"/>
          </w:tcPr>
          <w:p>
            <w:pPr>
              <w:pStyle w:val="TableContents"/>
              <w:bidi w:val="0"/>
              <w:spacing w:before="0" w:after="283"/>
              <w:jc w:val="left"/>
              <w:rPr/>
            </w:pPr>
            <w:r>
              <w:rPr/>
              <w:t xml:space="preserve">Moskova </w:t>
            </w:r>
          </w:p>
        </w:tc>
        <w:tc>
          <w:tcPr>
            <w:tcW w:w="1444" w:type="dxa"/>
            <w:tcBorders/>
            <w:vAlign w:val="center"/>
          </w:tcPr>
          <w:p>
            <w:pPr>
              <w:pStyle w:val="TableContents"/>
              <w:bidi w:val="0"/>
              <w:spacing w:before="0" w:after="283"/>
              <w:jc w:val="left"/>
              <w:rPr/>
            </w:pPr>
            <w:r>
              <w:rPr/>
              <w:t xml:space="preserve">Perisic, Mandzukic </w:t>
            </w:r>
          </w:p>
        </w:tc>
        <w:tc>
          <w:tcPr>
            <w:tcW w:w="1336" w:type="dxa"/>
            <w:tcBorders/>
          </w:tcPr>
          <w:p>
            <w:pPr>
              <w:pStyle w:val="TableContents"/>
              <w:bidi w:val="0"/>
              <w:spacing w:before="0" w:after="283"/>
              <w:jc w:val="left"/>
              <w:rPr>
                <w:sz w:val="4"/>
                <w:szCs w:val="4"/>
              </w:rPr>
            </w:pPr>
            <w:r>
              <w:rPr>
                <w:sz w:val="4"/>
                <w:szCs w:val="4"/>
              </w:rPr>
            </w:r>
          </w:p>
        </w:tc>
      </w:tr>
      <w:tr>
        <w:trPr/>
        <w:tc>
          <w:tcPr>
            <w:tcW w:w="1532" w:type="dxa"/>
            <w:tcBorders/>
            <w:vAlign w:val="center"/>
          </w:tcPr>
          <w:p>
            <w:pPr>
              <w:pStyle w:val="TableContents"/>
              <w:bidi w:val="0"/>
              <w:spacing w:before="0" w:after="283"/>
              <w:jc w:val="left"/>
              <w:rPr/>
            </w:pPr>
            <w:r>
              <w:rPr/>
              <w:t xml:space="preserve">Lopullinen </w:t>
            </w:r>
          </w:p>
        </w:tc>
        <w:tc>
          <w:tcPr>
            <w:tcW w:w="1263" w:type="dxa"/>
            <w:tcBorders/>
            <w:vAlign w:val="center"/>
          </w:tcPr>
          <w:p>
            <w:pPr>
              <w:pStyle w:val="TableContents"/>
              <w:bidi w:val="0"/>
              <w:spacing w:before="0" w:after="283"/>
              <w:jc w:val="left"/>
              <w:rPr/>
            </w:pPr>
            <w:r>
              <w:rPr/>
              <w:t xml:space="preserve">Ranska </w:t>
            </w:r>
          </w:p>
        </w:tc>
        <w:tc>
          <w:tcPr>
            <w:tcW w:w="1380" w:type="dxa"/>
            <w:tcBorders/>
            <w:vAlign w:val="center"/>
          </w:tcPr>
          <w:p>
            <w:pPr>
              <w:pStyle w:val="TableContents"/>
              <w:bidi w:val="0"/>
              <w:spacing w:before="0" w:after="283"/>
              <w:jc w:val="left"/>
              <w:rPr/>
            </w:pPr>
            <w:r>
              <w:rPr/>
              <w:t xml:space="preserve">2 -- 4 </w:t>
            </w:r>
          </w:p>
        </w:tc>
        <w:tc>
          <w:tcPr>
            <w:tcW w:w="1663" w:type="dxa"/>
            <w:tcBorders/>
            <w:vAlign w:val="center"/>
          </w:tcPr>
          <w:p>
            <w:pPr>
              <w:pStyle w:val="TableContents"/>
              <w:bidi w:val="0"/>
              <w:spacing w:before="0" w:after="283"/>
              <w:jc w:val="left"/>
              <w:rPr>
                <w:sz w:val="4"/>
                <w:szCs w:val="4"/>
              </w:rPr>
            </w:pPr>
            <w:r>
              <w:rPr>
                <w:sz w:val="4"/>
                <w:szCs w:val="4"/>
              </w:rPr>
            </w:r>
          </w:p>
        </w:tc>
        <w:tc>
          <w:tcPr>
            <w:tcW w:w="1587" w:type="dxa"/>
            <w:tcBorders/>
            <w:vAlign w:val="center"/>
          </w:tcPr>
          <w:p>
            <w:pPr>
              <w:pStyle w:val="TableContents"/>
              <w:bidi w:val="0"/>
              <w:spacing w:before="0" w:after="283"/>
              <w:jc w:val="left"/>
              <w:rPr/>
            </w:pPr>
            <w:r>
              <w:rPr/>
              <w:t xml:space="preserve">Moskova </w:t>
            </w:r>
          </w:p>
        </w:tc>
        <w:tc>
          <w:tcPr>
            <w:tcW w:w="1444" w:type="dxa"/>
            <w:tcBorders/>
            <w:vAlign w:val="center"/>
          </w:tcPr>
          <w:p>
            <w:pPr>
              <w:pStyle w:val="TableContents"/>
              <w:bidi w:val="0"/>
              <w:spacing w:before="0" w:after="283"/>
              <w:jc w:val="left"/>
              <w:rPr/>
            </w:pPr>
            <w:r>
              <w:rPr>
                <w:color w:val="A9A9A9"/>
              </w:rPr>
              <w:t xml:space="preserve">Perisic</w:t>
            </w:r>
            <w:r>
              <w:rPr/>
              <w:t xml:space="preserve">, </w:t>
            </w:r>
            <w:r>
              <w:rPr>
                <w:color w:val="DCDCDC"/>
              </w:rPr>
              <w:t xml:space="preserve">Mandzukic </w:t>
            </w:r>
          </w:p>
        </w:tc>
        <w:tc>
          <w:tcPr>
            <w:tcW w:w="1336"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maalin Kroatialle maailmanmestaruuskisoissa.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5420"/>
        <w:gridCol w:w="1302"/>
        <w:gridCol w:w="965"/>
        <w:gridCol w:w="485"/>
        <w:gridCol w:w="395"/>
        <w:gridCol w:w="494"/>
        <w:gridCol w:w="109"/>
        <w:gridCol w:w="470"/>
        <w:gridCol w:w="565"/>
      </w:tblGrid>
      <w:tr>
        <w:trPr/>
        <w:tc>
          <w:tcPr>
            <w:tcW w:w="5420" w:type="dxa"/>
            <w:tcBorders/>
            <w:vAlign w:val="center"/>
          </w:tcPr>
          <w:p>
            <w:pPr>
              <w:pStyle w:val="TableHeading"/>
              <w:suppressLineNumbers/>
              <w:bidi w:val="0"/>
              <w:spacing w:before="0" w:after="283"/>
              <w:jc w:val="center"/>
              <w:rPr/>
            </w:pPr>
            <w:r>
              <w:rPr/>
              <w:t xml:space="preserve">Vuosi </w:t>
            </w:r>
          </w:p>
        </w:tc>
        <w:tc>
          <w:tcPr>
            <w:tcW w:w="1302" w:type="dxa"/>
            <w:tcBorders/>
            <w:vAlign w:val="center"/>
          </w:tcPr>
          <w:p>
            <w:pPr>
              <w:pStyle w:val="TableHeading"/>
              <w:suppressLineNumbers/>
              <w:bidi w:val="0"/>
              <w:spacing w:before="0" w:after="283"/>
              <w:jc w:val="center"/>
              <w:rPr/>
            </w:pPr>
            <w:r>
              <w:rPr/>
              <w:t xml:space="preserve">Pyöreä </w:t>
            </w:r>
          </w:p>
        </w:tc>
        <w:tc>
          <w:tcPr>
            <w:tcW w:w="965" w:type="dxa"/>
            <w:tcBorders/>
            <w:vAlign w:val="center"/>
          </w:tcPr>
          <w:p>
            <w:pPr>
              <w:pStyle w:val="TableHeading"/>
              <w:suppressLineNumbers/>
              <w:bidi w:val="0"/>
              <w:spacing w:before="0" w:after="283"/>
              <w:jc w:val="center"/>
              <w:rPr/>
            </w:pPr>
            <w:r>
              <w:rPr/>
              <w:t xml:space="preserve">Asema </w:t>
            </w:r>
          </w:p>
        </w:tc>
        <w:tc>
          <w:tcPr>
            <w:tcW w:w="485" w:type="dxa"/>
            <w:tcBorders/>
            <w:vAlign w:val="center"/>
          </w:tcPr>
          <w:p>
            <w:pPr>
              <w:pStyle w:val="TableHeading"/>
              <w:suppressLineNumbers/>
              <w:bidi w:val="0"/>
              <w:spacing w:before="0" w:after="283"/>
              <w:jc w:val="center"/>
              <w:rPr/>
            </w:pPr>
            <w:r>
              <w:rPr/>
              <w:t xml:space="preserve">GP </w:t>
            </w:r>
          </w:p>
        </w:tc>
        <w:tc>
          <w:tcPr>
            <w:tcW w:w="395" w:type="dxa"/>
            <w:tcBorders/>
            <w:vAlign w:val="center"/>
          </w:tcPr>
          <w:p>
            <w:pPr>
              <w:pStyle w:val="TableHeading"/>
              <w:bidi w:val="0"/>
              <w:spacing w:before="0" w:after="283"/>
              <w:rPr>
                <w:sz w:val="4"/>
                <w:szCs w:val="4"/>
              </w:rPr>
            </w:pPr>
            <w:r>
              <w:rPr>
                <w:sz w:val="4"/>
                <w:szCs w:val="4"/>
              </w:rPr>
            </w:r>
          </w:p>
        </w:tc>
        <w:tc>
          <w:tcPr>
            <w:tcW w:w="494" w:type="dxa"/>
            <w:tcBorders/>
            <w:vAlign w:val="center"/>
          </w:tcPr>
          <w:p>
            <w:pPr>
              <w:pStyle w:val="TableHeading"/>
              <w:suppressLineNumbers/>
              <w:bidi w:val="0"/>
              <w:spacing w:before="0" w:after="283"/>
              <w:jc w:val="center"/>
              <w:rPr/>
            </w:pPr>
            <w:r>
              <w:rPr/>
              <w:t xml:space="preserve">D * </w:t>
            </w:r>
          </w:p>
        </w:tc>
        <w:tc>
          <w:tcPr>
            <w:tcW w:w="109" w:type="dxa"/>
            <w:tcBorders/>
            <w:vAlign w:val="center"/>
          </w:tcPr>
          <w:p>
            <w:pPr>
              <w:pStyle w:val="TableHeading"/>
              <w:bidi w:val="0"/>
              <w:spacing w:before="0" w:after="283"/>
              <w:rPr>
                <w:sz w:val="4"/>
                <w:szCs w:val="4"/>
              </w:rPr>
            </w:pPr>
            <w:r>
              <w:rPr>
                <w:sz w:val="4"/>
                <w:szCs w:val="4"/>
              </w:rPr>
            </w:r>
          </w:p>
        </w:tc>
        <w:tc>
          <w:tcPr>
            <w:tcW w:w="470" w:type="dxa"/>
            <w:tcBorders/>
            <w:vAlign w:val="center"/>
          </w:tcPr>
          <w:p>
            <w:pPr>
              <w:pStyle w:val="TableHeading"/>
              <w:suppressLineNumbers/>
              <w:bidi w:val="0"/>
              <w:spacing w:before="0" w:after="283"/>
              <w:jc w:val="center"/>
              <w:rPr/>
            </w:pPr>
            <w:r>
              <w:rPr/>
              <w:t xml:space="preserve">GS </w:t>
            </w:r>
          </w:p>
        </w:tc>
        <w:tc>
          <w:tcPr>
            <w:tcW w:w="565" w:type="dxa"/>
            <w:tcBorders/>
            <w:vAlign w:val="center"/>
          </w:tcPr>
          <w:p>
            <w:pPr>
              <w:pStyle w:val="TableHeading"/>
              <w:suppressLineNumbers/>
              <w:bidi w:val="0"/>
              <w:spacing w:before="0" w:after="283"/>
              <w:jc w:val="center"/>
              <w:rPr/>
            </w:pPr>
            <w:r>
              <w:rPr/>
              <w:t xml:space="preserve">GA </w:t>
            </w:r>
          </w:p>
        </w:tc>
      </w:tr>
      <w:tr>
        <w:trPr/>
        <w:tc>
          <w:tcPr>
            <w:tcW w:w="5420" w:type="dxa"/>
            <w:tcBorders/>
            <w:vAlign w:val="center"/>
          </w:tcPr>
          <w:p>
            <w:pPr>
              <w:pStyle w:val="TableContents"/>
              <w:bidi w:val="0"/>
              <w:spacing w:before="0" w:after="283"/>
              <w:jc w:val="left"/>
              <w:rPr/>
            </w:pPr>
            <w:r>
              <w:rPr/>
              <w:t xml:space="preserve">1930-1938 osana Jugoslavian kuningaskuntaa. </w:t>
            </w:r>
          </w:p>
        </w:tc>
        <w:tc>
          <w:tcPr>
            <w:tcW w:w="4785" w:type="dxa"/>
            <w:gridSpan w:val="8"/>
            <w:tcBorders/>
          </w:tcPr>
          <w:p>
            <w:pPr>
              <w:pStyle w:val="TableContents"/>
              <w:bidi w:val="0"/>
              <w:spacing w:before="0" w:after="283"/>
              <w:jc w:val="left"/>
              <w:rPr>
                <w:sz w:val="4"/>
                <w:szCs w:val="4"/>
              </w:rPr>
            </w:pPr>
            <w:r>
              <w:rPr>
                <w:sz w:val="4"/>
                <w:szCs w:val="4"/>
              </w:rPr>
            </w:r>
          </w:p>
        </w:tc>
      </w:tr>
      <w:tr>
        <w:trPr/>
        <w:tc>
          <w:tcPr>
            <w:tcW w:w="5420" w:type="dxa"/>
            <w:tcBorders/>
            <w:vAlign w:val="center"/>
          </w:tcPr>
          <w:p>
            <w:pPr>
              <w:pStyle w:val="TableContents"/>
              <w:bidi w:val="0"/>
              <w:spacing w:before="0" w:after="283"/>
              <w:jc w:val="left"/>
              <w:rPr/>
            </w:pPr>
            <w:r>
              <w:rPr/>
              <w:t xml:space="preserve">1950-1990 osana Jugoslavian sosialistista liittotasavaltaa. </w:t>
            </w:r>
          </w:p>
        </w:tc>
        <w:tc>
          <w:tcPr>
            <w:tcW w:w="4785" w:type="dxa"/>
            <w:gridSpan w:val="8"/>
            <w:tcBorders/>
          </w:tcPr>
          <w:p>
            <w:pPr>
              <w:pStyle w:val="TableContents"/>
              <w:bidi w:val="0"/>
              <w:spacing w:before="0" w:after="283"/>
              <w:jc w:val="left"/>
              <w:rPr>
                <w:sz w:val="4"/>
                <w:szCs w:val="4"/>
              </w:rPr>
            </w:pPr>
            <w:r>
              <w:rPr>
                <w:sz w:val="4"/>
                <w:szCs w:val="4"/>
              </w:rPr>
            </w:r>
          </w:p>
        </w:tc>
      </w:tr>
      <w:tr>
        <w:trPr/>
        <w:tc>
          <w:tcPr>
            <w:tcW w:w="5420" w:type="dxa"/>
            <w:tcBorders/>
            <w:vAlign w:val="center"/>
          </w:tcPr>
          <w:p>
            <w:pPr>
              <w:pStyle w:val="TableContents"/>
              <w:bidi w:val="0"/>
              <w:spacing w:before="0" w:after="283"/>
              <w:jc w:val="left"/>
              <w:rPr>
                <w:sz w:val="4"/>
                <w:szCs w:val="4"/>
              </w:rPr>
            </w:pPr>
            <w:r>
              <w:rPr>
                <w:sz w:val="4"/>
                <w:szCs w:val="4"/>
              </w:rPr>
              <w:t xml:space="preserve">Ei syöttänyt </w:t>
            </w:r>
          </w:p>
        </w:tc>
        <w:tc>
          <w:tcPr>
            <w:tcW w:w="4785" w:type="dxa"/>
            <w:gridSpan w:val="8"/>
            <w:tcBorders/>
          </w:tcPr>
          <w:p>
            <w:pPr>
              <w:pStyle w:val="TableContents"/>
              <w:bidi w:val="0"/>
              <w:spacing w:before="0" w:after="283"/>
              <w:jc w:val="left"/>
              <w:rPr>
                <w:sz w:val="4"/>
                <w:szCs w:val="4"/>
              </w:rPr>
            </w:pPr>
            <w:r>
              <w:rPr>
                <w:sz w:val="4"/>
                <w:szCs w:val="4"/>
              </w:rPr>
            </w:r>
          </w:p>
        </w:tc>
      </w:tr>
      <w:tr>
        <w:trPr/>
        <w:tc>
          <w:tcPr>
            <w:tcW w:w="5420" w:type="dxa"/>
            <w:tcBorders/>
            <w:vAlign w:val="center"/>
          </w:tcPr>
          <w:p>
            <w:pPr>
              <w:pStyle w:val="TableContents"/>
              <w:bidi w:val="0"/>
              <w:spacing w:before="0" w:after="283"/>
              <w:jc w:val="left"/>
              <w:rPr/>
            </w:pPr>
            <w:r>
              <w:rPr/>
              <w:t xml:space="preserve">1998 </w:t>
            </w:r>
          </w:p>
        </w:tc>
        <w:tc>
          <w:tcPr>
            <w:tcW w:w="1302" w:type="dxa"/>
            <w:tcBorders/>
            <w:vAlign w:val="center"/>
          </w:tcPr>
          <w:p>
            <w:pPr>
              <w:pStyle w:val="TableContents"/>
              <w:bidi w:val="0"/>
              <w:spacing w:before="0" w:after="283"/>
              <w:jc w:val="left"/>
              <w:rPr/>
            </w:pPr>
            <w:r>
              <w:rPr/>
              <w:t xml:space="preserve">Kolmas sija </w:t>
            </w:r>
          </w:p>
        </w:tc>
        <w:tc>
          <w:tcPr>
            <w:tcW w:w="965" w:type="dxa"/>
            <w:tcBorders/>
            <w:vAlign w:val="center"/>
          </w:tcPr>
          <w:p>
            <w:pPr>
              <w:pStyle w:val="TableContents"/>
              <w:bidi w:val="0"/>
              <w:spacing w:before="0" w:after="283"/>
              <w:jc w:val="left"/>
              <w:rPr/>
            </w:pPr>
            <w:r>
              <w:rPr/>
              <w:t xml:space="preserve">Kolmas </w:t>
            </w:r>
          </w:p>
        </w:tc>
        <w:tc>
          <w:tcPr>
            <w:tcW w:w="485" w:type="dxa"/>
            <w:tcBorders/>
            <w:vAlign w:val="center"/>
          </w:tcPr>
          <w:p>
            <w:pPr>
              <w:pStyle w:val="TableContents"/>
              <w:bidi w:val="0"/>
              <w:spacing w:before="0" w:after="283"/>
              <w:jc w:val="left"/>
              <w:rPr/>
            </w:pPr>
            <w:r>
              <w:rPr/>
              <w:t xml:space="preserve">7 </w:t>
            </w:r>
          </w:p>
        </w:tc>
        <w:tc>
          <w:tcPr>
            <w:tcW w:w="395" w:type="dxa"/>
            <w:tcBorders/>
            <w:vAlign w:val="center"/>
          </w:tcPr>
          <w:p>
            <w:pPr>
              <w:pStyle w:val="TableContents"/>
              <w:bidi w:val="0"/>
              <w:spacing w:before="0" w:after="283"/>
              <w:jc w:val="left"/>
              <w:rPr/>
            </w:pPr>
            <w:r>
              <w:rPr/>
              <w:t xml:space="preserve">5 </w:t>
            </w:r>
          </w:p>
        </w:tc>
        <w:tc>
          <w:tcPr>
            <w:tcW w:w="494" w:type="dxa"/>
            <w:tcBorders/>
            <w:vAlign w:val="center"/>
          </w:tcPr>
          <w:p>
            <w:pPr>
              <w:pStyle w:val="TableContents"/>
              <w:bidi w:val="0"/>
              <w:spacing w:before="0" w:after="283"/>
              <w:jc w:val="left"/>
              <w:rPr/>
            </w:pPr>
            <w:r>
              <w:rPr/>
              <w:t xml:space="preserve">0 </w:t>
            </w:r>
          </w:p>
        </w:tc>
        <w:tc>
          <w:tcPr>
            <w:tcW w:w="109" w:type="dxa"/>
            <w:tcBorders/>
            <w:vAlign w:val="center"/>
          </w:tcPr>
          <w:p>
            <w:pPr>
              <w:pStyle w:val="TableContents"/>
              <w:bidi w:val="0"/>
              <w:spacing w:before="0" w:after="283"/>
              <w:jc w:val="left"/>
              <w:rPr>
                <w:sz w:val="4"/>
                <w:szCs w:val="4"/>
              </w:rPr>
            </w:pPr>
            <w:r>
              <w:rPr>
                <w:sz w:val="4"/>
                <w:szCs w:val="4"/>
              </w:rPr>
            </w:r>
          </w:p>
        </w:tc>
        <w:tc>
          <w:tcPr>
            <w:tcW w:w="470" w:type="dxa"/>
            <w:tcBorders/>
            <w:vAlign w:val="center"/>
          </w:tcPr>
          <w:p>
            <w:pPr>
              <w:pStyle w:val="TableContents"/>
              <w:bidi w:val="0"/>
              <w:spacing w:before="0" w:after="283"/>
              <w:jc w:val="left"/>
              <w:rPr/>
            </w:pPr>
            <w:r>
              <w:rPr/>
              <w:t xml:space="preserve">11 </w:t>
            </w:r>
          </w:p>
        </w:tc>
        <w:tc>
          <w:tcPr>
            <w:tcW w:w="565" w:type="dxa"/>
            <w:tcBorders/>
            <w:vAlign w:val="center"/>
          </w:tcPr>
          <w:p>
            <w:pPr>
              <w:pStyle w:val="TableContents"/>
              <w:bidi w:val="0"/>
              <w:spacing w:before="0" w:after="283"/>
              <w:jc w:val="left"/>
              <w:rPr/>
            </w:pPr>
            <w:r>
              <w:rPr/>
              <w:t xml:space="preserve">5 </w:t>
            </w:r>
          </w:p>
        </w:tc>
      </w:tr>
      <w:tr>
        <w:trPr/>
        <w:tc>
          <w:tcPr>
            <w:tcW w:w="5420" w:type="dxa"/>
            <w:tcBorders/>
            <w:vAlign w:val="center"/>
          </w:tcPr>
          <w:p>
            <w:pPr>
              <w:pStyle w:val="TableContents"/>
              <w:bidi w:val="0"/>
              <w:spacing w:before="0" w:after="283"/>
              <w:jc w:val="left"/>
              <w:rPr/>
            </w:pPr>
            <w:r>
              <w:rPr/>
              <w:t xml:space="preserve">2002 </w:t>
            </w:r>
          </w:p>
        </w:tc>
        <w:tc>
          <w:tcPr>
            <w:tcW w:w="1302" w:type="dxa"/>
            <w:tcBorders/>
            <w:vAlign w:val="center"/>
          </w:tcPr>
          <w:p>
            <w:pPr>
              <w:pStyle w:val="TableContents"/>
              <w:bidi w:val="0"/>
              <w:spacing w:before="0" w:after="283"/>
              <w:jc w:val="left"/>
              <w:rPr/>
            </w:pPr>
            <w:r>
              <w:rPr/>
              <w:t xml:space="preserve">Ryhmävaihe </w:t>
            </w:r>
          </w:p>
        </w:tc>
        <w:tc>
          <w:tcPr>
            <w:tcW w:w="965" w:type="dxa"/>
            <w:tcBorders/>
            <w:vAlign w:val="center"/>
          </w:tcPr>
          <w:p>
            <w:pPr>
              <w:pStyle w:val="TableContents"/>
              <w:bidi w:val="0"/>
              <w:spacing w:before="0" w:after="283"/>
              <w:jc w:val="left"/>
              <w:rPr/>
            </w:pPr>
            <w:r>
              <w:rPr/>
              <w:t xml:space="preserve">23. </w:t>
            </w:r>
          </w:p>
        </w:tc>
        <w:tc>
          <w:tcPr>
            <w:tcW w:w="485" w:type="dxa"/>
            <w:tcBorders/>
            <w:vAlign w:val="center"/>
          </w:tcPr>
          <w:p>
            <w:pPr>
              <w:pStyle w:val="TableContents"/>
              <w:bidi w:val="0"/>
              <w:spacing w:before="0" w:after="283"/>
              <w:jc w:val="left"/>
              <w:rPr>
                <w:sz w:val="4"/>
                <w:szCs w:val="4"/>
              </w:rPr>
            </w:pPr>
            <w:r>
              <w:rPr>
                <w:sz w:val="4"/>
                <w:szCs w:val="4"/>
              </w:rPr>
            </w:r>
          </w:p>
        </w:tc>
        <w:tc>
          <w:tcPr>
            <w:tcW w:w="395" w:type="dxa"/>
            <w:tcBorders/>
            <w:vAlign w:val="center"/>
          </w:tcPr>
          <w:p>
            <w:pPr>
              <w:pStyle w:val="TableContents"/>
              <w:bidi w:val="0"/>
              <w:spacing w:before="0" w:after="283"/>
              <w:jc w:val="left"/>
              <w:rPr>
                <w:sz w:val="4"/>
                <w:szCs w:val="4"/>
              </w:rPr>
            </w:pPr>
            <w:r>
              <w:rPr>
                <w:sz w:val="4"/>
                <w:szCs w:val="4"/>
              </w:rPr>
            </w:r>
          </w:p>
        </w:tc>
        <w:tc>
          <w:tcPr>
            <w:tcW w:w="494" w:type="dxa"/>
            <w:tcBorders/>
            <w:vAlign w:val="center"/>
          </w:tcPr>
          <w:p>
            <w:pPr>
              <w:pStyle w:val="TableContents"/>
              <w:bidi w:val="0"/>
              <w:spacing w:before="0" w:after="283"/>
              <w:jc w:val="left"/>
              <w:rPr/>
            </w:pPr>
            <w:r>
              <w:rPr/>
              <w:t xml:space="preserve">0 </w:t>
            </w:r>
          </w:p>
        </w:tc>
        <w:tc>
          <w:tcPr>
            <w:tcW w:w="109" w:type="dxa"/>
            <w:tcBorders/>
            <w:vAlign w:val="center"/>
          </w:tcPr>
          <w:p>
            <w:pPr>
              <w:pStyle w:val="TableContents"/>
              <w:bidi w:val="0"/>
              <w:spacing w:before="0" w:after="283"/>
              <w:jc w:val="left"/>
              <w:rPr>
                <w:sz w:val="4"/>
                <w:szCs w:val="4"/>
              </w:rPr>
            </w:pPr>
            <w:r>
              <w:rPr>
                <w:sz w:val="4"/>
                <w:szCs w:val="4"/>
              </w:rPr>
            </w:r>
          </w:p>
        </w:tc>
        <w:tc>
          <w:tcPr>
            <w:tcW w:w="470" w:type="dxa"/>
            <w:tcBorders/>
            <w:vAlign w:val="center"/>
          </w:tcPr>
          <w:p>
            <w:pPr>
              <w:pStyle w:val="TableContents"/>
              <w:bidi w:val="0"/>
              <w:spacing w:before="0" w:after="283"/>
              <w:jc w:val="left"/>
              <w:rPr>
                <w:sz w:val="4"/>
                <w:szCs w:val="4"/>
              </w:rPr>
            </w:pPr>
            <w:r>
              <w:rPr>
                <w:sz w:val="4"/>
                <w:szCs w:val="4"/>
              </w:rPr>
            </w:r>
          </w:p>
        </w:tc>
        <w:tc>
          <w:tcPr>
            <w:tcW w:w="565" w:type="dxa"/>
            <w:tcBorders/>
            <w:vAlign w:val="center"/>
          </w:tcPr>
          <w:p>
            <w:pPr>
              <w:pStyle w:val="TableContents"/>
              <w:bidi w:val="0"/>
              <w:spacing w:before="0" w:after="283"/>
              <w:jc w:val="left"/>
              <w:rPr>
                <w:sz w:val="4"/>
                <w:szCs w:val="4"/>
              </w:rPr>
            </w:pPr>
            <w:r>
              <w:rPr>
                <w:sz w:val="4"/>
                <w:szCs w:val="4"/>
              </w:rPr>
            </w:r>
          </w:p>
        </w:tc>
      </w:tr>
      <w:tr>
        <w:trPr/>
        <w:tc>
          <w:tcPr>
            <w:tcW w:w="5420" w:type="dxa"/>
            <w:tcBorders/>
            <w:vAlign w:val="center"/>
          </w:tcPr>
          <w:p>
            <w:pPr>
              <w:pStyle w:val="TableContents"/>
              <w:bidi w:val="0"/>
              <w:spacing w:before="0" w:after="283"/>
              <w:jc w:val="left"/>
              <w:rPr/>
            </w:pPr>
            <w:r>
              <w:rPr/>
              <w:t xml:space="preserve">2006 </w:t>
            </w:r>
          </w:p>
        </w:tc>
        <w:tc>
          <w:tcPr>
            <w:tcW w:w="1302" w:type="dxa"/>
            <w:tcBorders/>
            <w:vAlign w:val="center"/>
          </w:tcPr>
          <w:p>
            <w:pPr>
              <w:pStyle w:val="TableContents"/>
              <w:bidi w:val="0"/>
              <w:spacing w:before="0" w:after="283"/>
              <w:jc w:val="left"/>
              <w:rPr/>
            </w:pPr>
            <w:r>
              <w:rPr/>
              <w:t xml:space="preserve">Ryhmävaihe </w:t>
            </w:r>
          </w:p>
        </w:tc>
        <w:tc>
          <w:tcPr>
            <w:tcW w:w="965" w:type="dxa"/>
            <w:tcBorders/>
            <w:vAlign w:val="center"/>
          </w:tcPr>
          <w:p>
            <w:pPr>
              <w:pStyle w:val="TableContents"/>
              <w:bidi w:val="0"/>
              <w:spacing w:before="0" w:after="283"/>
              <w:jc w:val="left"/>
              <w:rPr/>
            </w:pPr>
            <w:r>
              <w:rPr/>
              <w:t xml:space="preserve">22. </w:t>
            </w:r>
          </w:p>
        </w:tc>
        <w:tc>
          <w:tcPr>
            <w:tcW w:w="485" w:type="dxa"/>
            <w:tcBorders/>
            <w:vAlign w:val="center"/>
          </w:tcPr>
          <w:p>
            <w:pPr>
              <w:pStyle w:val="TableContents"/>
              <w:bidi w:val="0"/>
              <w:spacing w:before="0" w:after="283"/>
              <w:jc w:val="left"/>
              <w:rPr>
                <w:sz w:val="4"/>
                <w:szCs w:val="4"/>
              </w:rPr>
            </w:pPr>
            <w:r>
              <w:rPr>
                <w:sz w:val="4"/>
                <w:szCs w:val="4"/>
              </w:rPr>
            </w:r>
          </w:p>
        </w:tc>
        <w:tc>
          <w:tcPr>
            <w:tcW w:w="395" w:type="dxa"/>
            <w:tcBorders/>
            <w:vAlign w:val="center"/>
          </w:tcPr>
          <w:p>
            <w:pPr>
              <w:pStyle w:val="TableContents"/>
              <w:bidi w:val="0"/>
              <w:spacing w:before="0" w:after="283"/>
              <w:jc w:val="left"/>
              <w:rPr/>
            </w:pPr>
            <w:r>
              <w:rPr/>
              <w:t xml:space="preserve">0 </w:t>
            </w:r>
          </w:p>
        </w:tc>
        <w:tc>
          <w:tcPr>
            <w:tcW w:w="494"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470" w:type="dxa"/>
            <w:tcBorders/>
            <w:vAlign w:val="center"/>
          </w:tcPr>
          <w:p>
            <w:pPr>
              <w:pStyle w:val="TableContents"/>
              <w:bidi w:val="0"/>
              <w:spacing w:before="0" w:after="283"/>
              <w:jc w:val="left"/>
              <w:rPr>
                <w:sz w:val="4"/>
                <w:szCs w:val="4"/>
              </w:rPr>
            </w:pPr>
            <w:r>
              <w:rPr>
                <w:sz w:val="4"/>
                <w:szCs w:val="4"/>
              </w:rPr>
            </w:r>
          </w:p>
        </w:tc>
        <w:tc>
          <w:tcPr>
            <w:tcW w:w="565" w:type="dxa"/>
            <w:tcBorders/>
            <w:vAlign w:val="center"/>
          </w:tcPr>
          <w:p>
            <w:pPr>
              <w:pStyle w:val="TableContents"/>
              <w:bidi w:val="0"/>
              <w:spacing w:before="0" w:after="283"/>
              <w:jc w:val="left"/>
              <w:rPr>
                <w:sz w:val="4"/>
                <w:szCs w:val="4"/>
              </w:rPr>
            </w:pPr>
            <w:r>
              <w:rPr>
                <w:sz w:val="4"/>
                <w:szCs w:val="4"/>
              </w:rPr>
            </w:r>
          </w:p>
        </w:tc>
      </w:tr>
      <w:tr>
        <w:trPr/>
        <w:tc>
          <w:tcPr>
            <w:tcW w:w="5420" w:type="dxa"/>
            <w:tcBorders/>
            <w:vAlign w:val="center"/>
          </w:tcPr>
          <w:p>
            <w:pPr>
              <w:pStyle w:val="TableContents"/>
              <w:bidi w:val="0"/>
              <w:spacing w:before="0" w:after="283"/>
              <w:jc w:val="left"/>
              <w:rPr>
                <w:sz w:val="4"/>
                <w:szCs w:val="4"/>
              </w:rPr>
            </w:pPr>
            <w:r>
              <w:rPr>
                <w:sz w:val="4"/>
                <w:szCs w:val="4"/>
              </w:rPr>
              <w:t xml:space="preserve">Ei kelpuutettu </w:t>
            </w:r>
          </w:p>
        </w:tc>
        <w:tc>
          <w:tcPr>
            <w:tcW w:w="4785" w:type="dxa"/>
            <w:gridSpan w:val="8"/>
            <w:tcBorders/>
          </w:tcPr>
          <w:p>
            <w:pPr>
              <w:pStyle w:val="TableContents"/>
              <w:bidi w:val="0"/>
              <w:spacing w:before="0" w:after="283"/>
              <w:jc w:val="left"/>
              <w:rPr>
                <w:sz w:val="4"/>
                <w:szCs w:val="4"/>
              </w:rPr>
            </w:pPr>
            <w:r>
              <w:rPr>
                <w:sz w:val="4"/>
                <w:szCs w:val="4"/>
              </w:rPr>
            </w:r>
          </w:p>
        </w:tc>
      </w:tr>
      <w:tr>
        <w:trPr/>
        <w:tc>
          <w:tcPr>
            <w:tcW w:w="5420" w:type="dxa"/>
            <w:tcBorders/>
            <w:vAlign w:val="center"/>
          </w:tcPr>
          <w:p>
            <w:pPr>
              <w:pStyle w:val="TableContents"/>
              <w:bidi w:val="0"/>
              <w:spacing w:before="0" w:after="283"/>
              <w:jc w:val="left"/>
              <w:rPr/>
            </w:pPr>
            <w:r>
              <w:rPr/>
              <w:t xml:space="preserve">2014 </w:t>
            </w:r>
          </w:p>
        </w:tc>
        <w:tc>
          <w:tcPr>
            <w:tcW w:w="1302" w:type="dxa"/>
            <w:tcBorders/>
            <w:vAlign w:val="center"/>
          </w:tcPr>
          <w:p>
            <w:pPr>
              <w:pStyle w:val="TableContents"/>
              <w:bidi w:val="0"/>
              <w:spacing w:before="0" w:after="283"/>
              <w:jc w:val="left"/>
              <w:rPr/>
            </w:pPr>
            <w:r>
              <w:rPr/>
              <w:t xml:space="preserve">Ryhmävaihe </w:t>
            </w:r>
          </w:p>
        </w:tc>
        <w:tc>
          <w:tcPr>
            <w:tcW w:w="965" w:type="dxa"/>
            <w:tcBorders/>
            <w:vAlign w:val="center"/>
          </w:tcPr>
          <w:p>
            <w:pPr>
              <w:pStyle w:val="TableContents"/>
              <w:bidi w:val="0"/>
              <w:spacing w:before="0" w:after="283"/>
              <w:jc w:val="left"/>
              <w:rPr/>
            </w:pPr>
            <w:r>
              <w:rPr/>
              <w:t xml:space="preserve">19. </w:t>
            </w:r>
          </w:p>
        </w:tc>
        <w:tc>
          <w:tcPr>
            <w:tcW w:w="485" w:type="dxa"/>
            <w:tcBorders/>
            <w:vAlign w:val="center"/>
          </w:tcPr>
          <w:p>
            <w:pPr>
              <w:pStyle w:val="TableContents"/>
              <w:bidi w:val="0"/>
              <w:spacing w:before="0" w:after="283"/>
              <w:jc w:val="left"/>
              <w:rPr>
                <w:sz w:val="4"/>
                <w:szCs w:val="4"/>
              </w:rPr>
            </w:pPr>
            <w:r>
              <w:rPr>
                <w:sz w:val="4"/>
                <w:szCs w:val="4"/>
              </w:rPr>
            </w:r>
          </w:p>
        </w:tc>
        <w:tc>
          <w:tcPr>
            <w:tcW w:w="395" w:type="dxa"/>
            <w:tcBorders/>
            <w:vAlign w:val="center"/>
          </w:tcPr>
          <w:p>
            <w:pPr>
              <w:pStyle w:val="TableContents"/>
              <w:bidi w:val="0"/>
              <w:spacing w:before="0" w:after="283"/>
              <w:jc w:val="left"/>
              <w:rPr>
                <w:sz w:val="4"/>
                <w:szCs w:val="4"/>
              </w:rPr>
            </w:pPr>
            <w:r>
              <w:rPr>
                <w:sz w:val="4"/>
                <w:szCs w:val="4"/>
              </w:rPr>
            </w:r>
          </w:p>
        </w:tc>
        <w:tc>
          <w:tcPr>
            <w:tcW w:w="494" w:type="dxa"/>
            <w:tcBorders/>
            <w:vAlign w:val="center"/>
          </w:tcPr>
          <w:p>
            <w:pPr>
              <w:pStyle w:val="TableContents"/>
              <w:bidi w:val="0"/>
              <w:spacing w:before="0" w:after="283"/>
              <w:jc w:val="left"/>
              <w:rPr/>
            </w:pPr>
            <w:r>
              <w:rPr/>
              <w:t xml:space="preserve">0 </w:t>
            </w:r>
          </w:p>
        </w:tc>
        <w:tc>
          <w:tcPr>
            <w:tcW w:w="109" w:type="dxa"/>
            <w:tcBorders/>
            <w:vAlign w:val="center"/>
          </w:tcPr>
          <w:p>
            <w:pPr>
              <w:pStyle w:val="TableContents"/>
              <w:bidi w:val="0"/>
              <w:spacing w:before="0" w:after="283"/>
              <w:jc w:val="left"/>
              <w:rPr>
                <w:sz w:val="4"/>
                <w:szCs w:val="4"/>
              </w:rPr>
            </w:pPr>
            <w:r>
              <w:rPr>
                <w:sz w:val="4"/>
                <w:szCs w:val="4"/>
              </w:rPr>
            </w:r>
          </w:p>
        </w:tc>
        <w:tc>
          <w:tcPr>
            <w:tcW w:w="470" w:type="dxa"/>
            <w:tcBorders/>
            <w:vAlign w:val="center"/>
          </w:tcPr>
          <w:p>
            <w:pPr>
              <w:pStyle w:val="TableContents"/>
              <w:bidi w:val="0"/>
              <w:spacing w:before="0" w:after="283"/>
              <w:jc w:val="left"/>
              <w:rPr/>
            </w:pPr>
            <w:r>
              <w:rPr/>
              <w:t xml:space="preserve">6 </w:t>
            </w:r>
          </w:p>
        </w:tc>
        <w:tc>
          <w:tcPr>
            <w:tcW w:w="565" w:type="dxa"/>
            <w:tcBorders/>
            <w:vAlign w:val="center"/>
          </w:tcPr>
          <w:p>
            <w:pPr>
              <w:pStyle w:val="TableContents"/>
              <w:bidi w:val="0"/>
              <w:spacing w:before="0" w:after="283"/>
              <w:jc w:val="left"/>
              <w:rPr/>
            </w:pPr>
            <w:r>
              <w:rPr/>
              <w:t xml:space="preserve">6 </w:t>
            </w:r>
          </w:p>
        </w:tc>
      </w:tr>
      <w:tr>
        <w:trPr/>
        <w:tc>
          <w:tcPr>
            <w:tcW w:w="5420" w:type="dxa"/>
            <w:tcBorders/>
            <w:vAlign w:val="center"/>
          </w:tcPr>
          <w:p>
            <w:pPr>
              <w:pStyle w:val="TableContents"/>
              <w:bidi w:val="0"/>
              <w:spacing w:before="0" w:after="283"/>
              <w:jc w:val="left"/>
              <w:rPr/>
            </w:pPr>
            <w:r>
              <w:rPr/>
              <w:t xml:space="preserve">2018 </w:t>
            </w:r>
          </w:p>
        </w:tc>
        <w:tc>
          <w:tcPr>
            <w:tcW w:w="1302" w:type="dxa"/>
            <w:tcBorders/>
            <w:vAlign w:val="center"/>
          </w:tcPr>
          <w:p>
            <w:pPr>
              <w:pStyle w:val="TableContents"/>
              <w:bidi w:val="0"/>
              <w:spacing w:before="0" w:after="283"/>
              <w:jc w:val="left"/>
              <w:rPr/>
            </w:pPr>
            <w:r>
              <w:rPr/>
              <w:t xml:space="preserve">Toiseksi sijoittuneet </w:t>
            </w:r>
          </w:p>
        </w:tc>
        <w:tc>
          <w:tcPr>
            <w:tcW w:w="965" w:type="dxa"/>
            <w:tcBorders/>
            <w:vAlign w:val="center"/>
          </w:tcPr>
          <w:p>
            <w:pPr>
              <w:pStyle w:val="TableContents"/>
              <w:bidi w:val="0"/>
              <w:spacing w:before="0" w:after="283"/>
              <w:jc w:val="left"/>
              <w:rPr/>
            </w:pPr>
            <w:r>
              <w:rPr/>
              <w:t xml:space="preserve">2. </w:t>
            </w:r>
          </w:p>
        </w:tc>
        <w:tc>
          <w:tcPr>
            <w:tcW w:w="485" w:type="dxa"/>
            <w:tcBorders/>
            <w:vAlign w:val="center"/>
          </w:tcPr>
          <w:p>
            <w:pPr>
              <w:pStyle w:val="TableContents"/>
              <w:bidi w:val="0"/>
              <w:spacing w:before="0" w:after="283"/>
              <w:jc w:val="left"/>
              <w:rPr/>
            </w:pPr>
            <w:r>
              <w:rPr/>
              <w:t xml:space="preserve">7 </w:t>
            </w:r>
          </w:p>
        </w:tc>
        <w:tc>
          <w:tcPr>
            <w:tcW w:w="395" w:type="dxa"/>
            <w:tcBorders/>
            <w:vAlign w:val="center"/>
          </w:tcPr>
          <w:p>
            <w:pPr>
              <w:pStyle w:val="TableContents"/>
              <w:bidi w:val="0"/>
              <w:spacing w:before="0" w:after="283"/>
              <w:jc w:val="left"/>
              <w:rPr>
                <w:sz w:val="4"/>
                <w:szCs w:val="4"/>
              </w:rPr>
            </w:pPr>
            <w:r>
              <w:rPr>
                <w:sz w:val="4"/>
                <w:szCs w:val="4"/>
              </w:rPr>
            </w:r>
          </w:p>
        </w:tc>
        <w:tc>
          <w:tcPr>
            <w:tcW w:w="494"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470" w:type="dxa"/>
            <w:tcBorders/>
            <w:vAlign w:val="center"/>
          </w:tcPr>
          <w:p>
            <w:pPr>
              <w:pStyle w:val="TableContents"/>
              <w:bidi w:val="0"/>
              <w:spacing w:before="0" w:after="283"/>
              <w:jc w:val="left"/>
              <w:rPr/>
            </w:pPr>
            <w:r>
              <w:rPr/>
              <w:t xml:space="preserve">14 </w:t>
            </w:r>
          </w:p>
        </w:tc>
        <w:tc>
          <w:tcPr>
            <w:tcW w:w="565" w:type="dxa"/>
            <w:tcBorders/>
            <w:vAlign w:val="center"/>
          </w:tcPr>
          <w:p>
            <w:pPr>
              <w:pStyle w:val="TableContents"/>
              <w:bidi w:val="0"/>
              <w:spacing w:before="0" w:after="283"/>
              <w:jc w:val="left"/>
              <w:rPr/>
            </w:pPr>
            <w:r>
              <w:rPr/>
              <w:t xml:space="preserve">9 </w:t>
            </w:r>
          </w:p>
        </w:tc>
      </w:tr>
      <w:tr>
        <w:trPr/>
        <w:tc>
          <w:tcPr>
            <w:tcW w:w="5420" w:type="dxa"/>
            <w:tcBorders/>
            <w:vAlign w:val="center"/>
          </w:tcPr>
          <w:p>
            <w:pPr>
              <w:pStyle w:val="TableContents"/>
              <w:bidi w:val="0"/>
              <w:spacing w:before="0" w:after="283"/>
              <w:jc w:val="left"/>
              <w:rPr/>
            </w:pPr>
            <w:r>
              <w:rPr/>
              <w:t xml:space="preserve">2022 Määritellään myöhemmin </w:t>
            </w:r>
          </w:p>
        </w:tc>
        <w:tc>
          <w:tcPr>
            <w:tcW w:w="4785" w:type="dxa"/>
            <w:gridSpan w:val="8"/>
            <w:tcBorders/>
          </w:tcPr>
          <w:p>
            <w:pPr>
              <w:pStyle w:val="TableContents"/>
              <w:bidi w:val="0"/>
              <w:spacing w:before="0" w:after="283"/>
              <w:jc w:val="left"/>
              <w:rPr>
                <w:sz w:val="4"/>
                <w:szCs w:val="4"/>
              </w:rPr>
            </w:pPr>
            <w:r>
              <w:rPr>
                <w:sz w:val="4"/>
                <w:szCs w:val="4"/>
              </w:rPr>
            </w:r>
          </w:p>
        </w:tc>
      </w:tr>
      <w:tr>
        <w:trPr/>
        <w:tc>
          <w:tcPr>
            <w:tcW w:w="5420" w:type="dxa"/>
            <w:tcBorders/>
            <w:vAlign w:val="center"/>
          </w:tcPr>
          <w:p>
            <w:pPr>
              <w:pStyle w:val="TableContents"/>
              <w:bidi w:val="0"/>
              <w:spacing w:before="0" w:after="283"/>
              <w:jc w:val="left"/>
              <w:rPr/>
            </w:pPr>
            <w:r>
              <w:rPr/>
              <w:t xml:space="preserve">2026 Yhteensä </w:t>
            </w:r>
          </w:p>
        </w:tc>
        <w:tc>
          <w:tcPr>
            <w:tcW w:w="4785" w:type="dxa"/>
            <w:gridSpan w:val="8"/>
            <w:tcBorders/>
          </w:tcPr>
          <w:p>
            <w:pPr>
              <w:pStyle w:val="TableContents"/>
              <w:bidi w:val="0"/>
              <w:spacing w:before="0" w:after="283"/>
              <w:jc w:val="left"/>
              <w:rPr>
                <w:sz w:val="4"/>
                <w:szCs w:val="4"/>
              </w:rPr>
            </w:pPr>
            <w:r>
              <w:rPr>
                <w:sz w:val="4"/>
                <w:szCs w:val="4"/>
              </w:rPr>
            </w:r>
          </w:p>
        </w:tc>
      </w:tr>
      <w:tr>
        <w:trPr/>
        <w:tc>
          <w:tcPr>
            <w:tcW w:w="5420" w:type="dxa"/>
            <w:tcBorders/>
            <w:vAlign w:val="center"/>
          </w:tcPr>
          <w:p>
            <w:pPr>
              <w:pStyle w:val="TableContents"/>
              <w:bidi w:val="0"/>
              <w:spacing w:before="0" w:after="283"/>
              <w:jc w:val="left"/>
              <w:rPr/>
            </w:pPr>
            <w:r>
              <w:rPr/>
              <w:t xml:space="preserve">23 </w:t>
            </w:r>
          </w:p>
        </w:tc>
        <w:tc>
          <w:tcPr>
            <w:tcW w:w="1302" w:type="dxa"/>
            <w:tcBorders/>
            <w:vAlign w:val="center"/>
          </w:tcPr>
          <w:p>
            <w:pPr>
              <w:pStyle w:val="TableContents"/>
              <w:bidi w:val="0"/>
              <w:spacing w:before="0" w:after="283"/>
              <w:jc w:val="left"/>
              <w:rPr/>
            </w:pPr>
            <w:r>
              <w:rPr/>
              <w:t xml:space="preserve">11 </w:t>
            </w:r>
          </w:p>
        </w:tc>
        <w:tc>
          <w:tcPr>
            <w:tcW w:w="965" w:type="dxa"/>
            <w:tcBorders/>
            <w:vAlign w:val="center"/>
          </w:tcPr>
          <w:p>
            <w:pPr>
              <w:pStyle w:val="TableContents"/>
              <w:bidi w:val="0"/>
              <w:spacing w:before="0" w:after="283"/>
              <w:jc w:val="left"/>
              <w:rPr>
                <w:sz w:val="4"/>
                <w:szCs w:val="4"/>
              </w:rPr>
            </w:pPr>
            <w:r>
              <w:rPr>
                <w:sz w:val="4"/>
                <w:szCs w:val="4"/>
              </w:rPr>
            </w:r>
          </w:p>
        </w:tc>
        <w:tc>
          <w:tcPr>
            <w:tcW w:w="485" w:type="dxa"/>
            <w:tcBorders/>
            <w:vAlign w:val="center"/>
          </w:tcPr>
          <w:p>
            <w:pPr>
              <w:pStyle w:val="TableContents"/>
              <w:bidi w:val="0"/>
              <w:spacing w:before="0" w:after="283"/>
              <w:jc w:val="left"/>
              <w:rPr/>
            </w:pPr>
            <w:r>
              <w:rPr/>
              <w:t xml:space="preserve">8 </w:t>
            </w:r>
          </w:p>
        </w:tc>
        <w:tc>
          <w:tcPr>
            <w:tcW w:w="395" w:type="dxa"/>
            <w:tcBorders/>
            <w:vAlign w:val="center"/>
          </w:tcPr>
          <w:p>
            <w:pPr>
              <w:pStyle w:val="TableContents"/>
              <w:bidi w:val="0"/>
              <w:spacing w:before="0" w:after="283"/>
              <w:jc w:val="left"/>
              <w:rPr/>
            </w:pPr>
            <w:r>
              <w:rPr/>
              <w:t xml:space="preserve">35 </w:t>
            </w:r>
          </w:p>
        </w:tc>
        <w:tc>
          <w:tcPr>
            <w:tcW w:w="494" w:type="dxa"/>
            <w:tcBorders/>
            <w:vAlign w:val="center"/>
          </w:tcPr>
          <w:p>
            <w:pPr>
              <w:pStyle w:val="TableContents"/>
              <w:bidi w:val="0"/>
              <w:spacing w:before="0" w:after="283"/>
              <w:jc w:val="left"/>
              <w:rPr/>
            </w:pPr>
            <w:r>
              <w:rPr/>
              <w:t xml:space="preserve">26 </w:t>
            </w:r>
          </w:p>
        </w:tc>
        <w:tc>
          <w:tcPr>
            <w:tcW w:w="1144"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Kroatia on viimeksi päässyt välieriin?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Kroatia pelasi viimeksi MM-kisoissa?</w:t>
      </w:r>
    </w:p>
    <w:p>
      <w:pPr>
        <w:pStyle w:val="TextBody"/>
        <w:bidi w:val="0"/>
        <w:jc w:val="left"/>
        <w:rPr>
          <w:b/>
          <w:u w:val="single"/>
          <w:shd w:val="clear" w:fill="FFFF00"/>
        </w:rPr>
      </w:pPr>
      <w:r>
        <w:rPr>
          <w:b/>
          <w:u w:val="single"/>
          <w:shd w:val="clear" w:fill="FFFF00"/>
        </w:rPr>
        <w:t xml:space="preserve">Asiakirjan numero 5243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Neljäkymmentäyhdeksän seuraa on kilpaillut Valioliigan perustamisen jälkeen vuonna 1992. Kuusi heistä on voittanut tittelin: </w:t>
      </w:r>
      <w:r>
        <w:rPr>
          <w:color w:val="A9A9A9"/>
        </w:rPr>
        <w:t xml:space="preserve">Manchester United (13)</w:t>
      </w:r>
      <w:r>
        <w:rPr/>
        <w:t xml:space="preserve">, </w:t>
      </w:r>
      <w:r>
        <w:rPr>
          <w:color w:val="DCDCDC"/>
        </w:rPr>
        <w:t xml:space="preserve">Chelsea (5)</w:t>
      </w:r>
      <w:r>
        <w:rPr/>
        <w:t xml:space="preserve">, </w:t>
      </w:r>
      <w:r>
        <w:rPr>
          <w:color w:val="2F4F4F"/>
        </w:rPr>
        <w:t xml:space="preserve">Arsenal (3)</w:t>
      </w:r>
      <w:r>
        <w:rPr/>
        <w:t xml:space="preserve">, </w:t>
      </w:r>
      <w:r>
        <w:rPr>
          <w:color w:val="556B2F"/>
        </w:rPr>
        <w:t xml:space="preserve">Manchester City (3)</w:t>
      </w:r>
      <w:r>
        <w:rPr/>
        <w:t xml:space="preserve">, </w:t>
      </w:r>
      <w:r>
        <w:rPr>
          <w:color w:val="6B8E23"/>
        </w:rPr>
        <w:t xml:space="preserve">Blackburn Rovers (1) </w:t>
      </w:r>
      <w:r>
        <w:rPr/>
        <w:t xml:space="preserve">ja </w:t>
      </w:r>
      <w:r>
        <w:rPr>
          <w:color w:val="A0522D"/>
        </w:rPr>
        <w:t xml:space="preserve">Leicester City (1)</w:t>
      </w:r>
      <w:r>
        <w:rPr/>
        <w:t xml:space="preserve">. Ennätys eniten pisteitä on 100 Manchester Cityltä vuonna (2017 -- 18)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kukin joukkue on voittanut valioliigan?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Eniten mestaruuksia </w:t>
      </w:r>
      <w:r>
        <w:rPr>
          <w:color w:val="A9A9A9"/>
        </w:rPr>
        <w:t xml:space="preserve">Manchester United </w:t>
      </w:r>
      <w:r>
        <w:rPr/>
        <w:t xml:space="preserve">(13 mestaruutta)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Barclaysin valioliigan useimmin?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Valioliigassa on 20 seuraa. Kauden aikana (elokuusta toukokuuhun) kukin seura pelaa toisiaan vastaan kahdesti (kaksinkertainen round-robin -järjestelmä), kerran kotistadionilla ja kerran vastustajan stadionilla, yhteensä </w:t>
      </w:r>
      <w:r>
        <w:rPr>
          <w:color w:val="A9A9A9"/>
        </w:rPr>
        <w:t xml:space="preserve">38 </w:t>
      </w:r>
      <w:r>
        <w:rPr>
          <w:color w:val="DCDCDC"/>
        </w:rPr>
        <w:t xml:space="preserve">ottelua</w:t>
      </w:r>
      <w:r>
        <w:rPr/>
        <w:t xml:space="preserve">. Joukkueet saavat kolme pistettä voitosta ja yhden pisteen tasapelistä. Häviöstä ei anneta pisteitä. Joukkueet asetetaan paremmuusjärjestykseen kokonaispisteiden, sitten maalieron ja sitten tehtyjen maalien mukaan. Jos joukkueet ovat edelleen tasoissa, niiden katsotaan olevan samassa asemassa. Jos mestaruudesta, putoamisesta tai muihin kilpailuihin pääsystä on tasapeli, sijoitus ratkaistaan puolueettomassa paikassa pelattavassa pudotuspeliottelussa. Kolme huonoimmin sijoittunutta joukkuetta pudotetaan EFL Championshipiin, ja kaksi parasta joukkuetta Championshipistä sekä kolmannesta kuudenteen sijoittuneiden Championship-seurojen pudotuspelien voittaja nousevat niiden tilalle.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peliä valioliigakaudella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peliä valioliigakauteen kuuluu?</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Premier League </w:t>
      </w:r>
    </w:p>
    <w:tbl>
      <w:tblPr>
        <w:tblW w:w="9437" w:type="dxa"/>
        <w:jc w:val="left"/>
        <w:tblInd w:w="0" w:type="dxa"/>
        <w:tblLayout w:type="fixed"/>
        <w:tblCellMar>
          <w:top w:w="28" w:type="dxa"/>
          <w:left w:w="28" w:type="dxa"/>
          <w:bottom w:w="28" w:type="dxa"/>
          <w:right w:w="28" w:type="dxa"/>
        </w:tblCellMar>
      </w:tblPr>
      <w:tblGrid>
        <w:gridCol w:w="2266"/>
        <w:gridCol w:w="7171"/>
      </w:tblGrid>
      <w:tr>
        <w:trPr/>
        <w:tc>
          <w:tcPr>
            <w:tcW w:w="2266" w:type="dxa"/>
            <w:tcBorders/>
            <w:vAlign w:val="center"/>
          </w:tcPr>
          <w:p>
            <w:pPr>
              <w:pStyle w:val="TableHeading"/>
              <w:suppressLineNumbers/>
              <w:bidi w:val="0"/>
              <w:spacing w:before="0" w:after="283"/>
              <w:jc w:val="center"/>
              <w:rPr/>
            </w:pPr>
            <w:r>
              <w:rPr/>
              <w:t xml:space="preserve">Perustettu </w:t>
            </w:r>
          </w:p>
        </w:tc>
        <w:tc>
          <w:tcPr>
            <w:tcW w:w="7171" w:type="dxa"/>
            <w:tcBorders/>
            <w:vAlign w:val="center"/>
          </w:tcPr>
          <w:p>
            <w:pPr>
              <w:pStyle w:val="TableContents"/>
              <w:bidi w:val="0"/>
              <w:spacing w:before="0" w:after="283"/>
              <w:jc w:val="left"/>
              <w:rPr/>
            </w:pPr>
            <w:r>
              <w:rPr/>
              <w:t xml:space="preserve">20 helmikuuta 1992; 26 vuotta sitten (1992-02-20) </w:t>
            </w:r>
          </w:p>
        </w:tc>
      </w:tr>
      <w:tr>
        <w:trPr/>
        <w:tc>
          <w:tcPr>
            <w:tcW w:w="2266" w:type="dxa"/>
            <w:tcBorders/>
            <w:vAlign w:val="center"/>
          </w:tcPr>
          <w:p>
            <w:pPr>
              <w:pStyle w:val="TableHeading"/>
              <w:suppressLineNumbers/>
              <w:bidi w:val="0"/>
              <w:spacing w:before="0" w:after="283"/>
              <w:jc w:val="center"/>
              <w:rPr/>
            </w:pPr>
            <w:r>
              <w:rPr/>
              <w:t xml:space="preserve">Maa </w:t>
            </w:r>
          </w:p>
        </w:tc>
        <w:tc>
          <w:tcPr>
            <w:tcW w:w="7171" w:type="dxa"/>
            <w:tcBorders/>
            <w:vAlign w:val="center"/>
          </w:tcPr>
          <w:p>
            <w:pPr>
              <w:pStyle w:val="TableContents"/>
              <w:bidi w:val="0"/>
              <w:spacing w:before="0" w:after="283"/>
              <w:jc w:val="left"/>
              <w:rPr/>
            </w:pPr>
            <w:r>
              <w:rPr/>
              <w:t xml:space="preserve">Englanti (19 joukkuetta) </w:t>
            </w:r>
          </w:p>
        </w:tc>
      </w:tr>
      <w:tr>
        <w:trPr/>
        <w:tc>
          <w:tcPr>
            <w:tcW w:w="2266" w:type="dxa"/>
            <w:tcBorders/>
            <w:vAlign w:val="center"/>
          </w:tcPr>
          <w:p>
            <w:pPr>
              <w:pStyle w:val="TableHeading"/>
              <w:suppressLineNumbers/>
              <w:bidi w:val="0"/>
              <w:spacing w:before="0" w:after="283"/>
              <w:jc w:val="center"/>
              <w:rPr/>
            </w:pPr>
            <w:r>
              <w:rPr/>
              <w:t xml:space="preserve">Muu(t) kerho(t) alkaen </w:t>
            </w:r>
          </w:p>
        </w:tc>
        <w:tc>
          <w:tcPr>
            <w:tcW w:w="7171" w:type="dxa"/>
            <w:tcBorders/>
            <w:vAlign w:val="center"/>
          </w:tcPr>
          <w:p>
            <w:pPr>
              <w:pStyle w:val="TableContents"/>
              <w:bidi w:val="0"/>
              <w:spacing w:before="0" w:after="283"/>
              <w:jc w:val="left"/>
              <w:rPr/>
            </w:pPr>
            <w:r>
              <w:rPr/>
              <w:t xml:space="preserve">Wales (1 joukkue) </w:t>
            </w:r>
          </w:p>
        </w:tc>
      </w:tr>
      <w:tr>
        <w:trPr/>
        <w:tc>
          <w:tcPr>
            <w:tcW w:w="2266" w:type="dxa"/>
            <w:tcBorders/>
            <w:vAlign w:val="center"/>
          </w:tcPr>
          <w:p>
            <w:pPr>
              <w:pStyle w:val="TableHeading"/>
              <w:suppressLineNumbers/>
              <w:bidi w:val="0"/>
              <w:spacing w:before="0" w:after="283"/>
              <w:jc w:val="center"/>
              <w:rPr/>
            </w:pPr>
            <w:r>
              <w:rPr/>
              <w:t xml:space="preserve">Konfederaatio </w:t>
            </w:r>
          </w:p>
        </w:tc>
        <w:tc>
          <w:tcPr>
            <w:tcW w:w="7171" w:type="dxa"/>
            <w:tcBorders/>
            <w:vAlign w:val="center"/>
          </w:tcPr>
          <w:p>
            <w:pPr>
              <w:pStyle w:val="TableContents"/>
              <w:bidi w:val="0"/>
              <w:spacing w:before="0" w:after="283"/>
              <w:jc w:val="left"/>
              <w:rPr/>
            </w:pPr>
            <w:r>
              <w:rPr/>
              <w:t xml:space="preserve">UEFA </w:t>
            </w:r>
          </w:p>
        </w:tc>
      </w:tr>
      <w:tr>
        <w:trPr/>
        <w:tc>
          <w:tcPr>
            <w:tcW w:w="2266" w:type="dxa"/>
            <w:tcBorders/>
            <w:vAlign w:val="center"/>
          </w:tcPr>
          <w:p>
            <w:pPr>
              <w:pStyle w:val="TableHeading"/>
              <w:suppressLineNumbers/>
              <w:bidi w:val="0"/>
              <w:spacing w:before="0" w:after="283"/>
              <w:jc w:val="center"/>
              <w:rPr/>
            </w:pPr>
            <w:r>
              <w:rPr/>
              <w:t xml:space="preserve">Joukkueiden lukumäärä </w:t>
            </w:r>
          </w:p>
        </w:tc>
        <w:tc>
          <w:tcPr>
            <w:tcW w:w="7171" w:type="dxa"/>
            <w:tcBorders/>
            <w:vAlign w:val="center"/>
          </w:tcPr>
          <w:p>
            <w:pPr>
              <w:pStyle w:val="TableContents"/>
              <w:bidi w:val="0"/>
              <w:spacing w:before="0" w:after="283"/>
              <w:jc w:val="left"/>
              <w:rPr/>
            </w:pPr>
            <w:r>
              <w:rPr/>
              <w:t xml:space="preserve">20 </w:t>
            </w:r>
          </w:p>
        </w:tc>
      </w:tr>
      <w:tr>
        <w:trPr/>
        <w:tc>
          <w:tcPr>
            <w:tcW w:w="2266" w:type="dxa"/>
            <w:tcBorders/>
            <w:vAlign w:val="center"/>
          </w:tcPr>
          <w:p>
            <w:pPr>
              <w:pStyle w:val="TableHeading"/>
              <w:suppressLineNumbers/>
              <w:bidi w:val="0"/>
              <w:spacing w:before="0" w:after="283"/>
              <w:jc w:val="center"/>
              <w:rPr/>
            </w:pPr>
            <w:r>
              <w:rPr/>
              <w:t xml:space="preserve">Pyramidin taso </w:t>
            </w:r>
          </w:p>
        </w:tc>
        <w:tc>
          <w:tcPr>
            <w:tcW w:w="7171" w:type="dxa"/>
            <w:tcBorders/>
            <w:vAlign w:val="center"/>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Heading"/>
              <w:suppressLineNumbers/>
              <w:bidi w:val="0"/>
              <w:spacing w:before="0" w:after="283"/>
              <w:jc w:val="center"/>
              <w:rPr/>
            </w:pPr>
            <w:r>
              <w:rPr/>
              <w:t xml:space="preserve">Luokittelu </w:t>
            </w:r>
          </w:p>
        </w:tc>
        <w:tc>
          <w:tcPr>
            <w:tcW w:w="7171" w:type="dxa"/>
            <w:tcBorders/>
            <w:vAlign w:val="center"/>
          </w:tcPr>
          <w:p>
            <w:pPr>
              <w:pStyle w:val="TableContents"/>
              <w:bidi w:val="0"/>
              <w:spacing w:before="0" w:after="283"/>
              <w:jc w:val="left"/>
              <w:rPr/>
            </w:pPr>
            <w:r>
              <w:rPr/>
              <w:t xml:space="preserve">EFL Championship </w:t>
            </w:r>
          </w:p>
        </w:tc>
      </w:tr>
      <w:tr>
        <w:trPr/>
        <w:tc>
          <w:tcPr>
            <w:tcW w:w="2266" w:type="dxa"/>
            <w:tcBorders/>
            <w:vAlign w:val="center"/>
          </w:tcPr>
          <w:p>
            <w:pPr>
              <w:pStyle w:val="TableHeading"/>
              <w:suppressLineNumbers/>
              <w:bidi w:val="0"/>
              <w:spacing w:before="0" w:after="283"/>
              <w:jc w:val="center"/>
              <w:rPr/>
            </w:pPr>
            <w:r>
              <w:rPr/>
              <w:t xml:space="preserve">Kotimainen kuppi (s) </w:t>
            </w:r>
          </w:p>
        </w:tc>
        <w:tc>
          <w:tcPr>
            <w:tcW w:w="7171" w:type="dxa"/>
            <w:tcBorders/>
            <w:vAlign w:val="center"/>
          </w:tcPr>
          <w:p>
            <w:pPr>
              <w:pStyle w:val="TableContents"/>
              <w:bidi w:val="0"/>
              <w:spacing w:before="0" w:after="283"/>
              <w:jc w:val="left"/>
              <w:rPr/>
            </w:pPr>
            <w:r>
              <w:rPr/>
              <w:t xml:space="preserve">FA Cup FA Community Shield </w:t>
            </w:r>
          </w:p>
        </w:tc>
      </w:tr>
      <w:tr>
        <w:trPr/>
        <w:tc>
          <w:tcPr>
            <w:tcW w:w="2266" w:type="dxa"/>
            <w:tcBorders/>
            <w:vAlign w:val="center"/>
          </w:tcPr>
          <w:p>
            <w:pPr>
              <w:pStyle w:val="TableHeading"/>
              <w:suppressLineNumbers/>
              <w:bidi w:val="0"/>
              <w:spacing w:before="0" w:after="283"/>
              <w:jc w:val="center"/>
              <w:rPr/>
            </w:pPr>
            <w:r>
              <w:rPr/>
              <w:t xml:space="preserve">Liigacup(t) </w:t>
            </w:r>
          </w:p>
        </w:tc>
        <w:tc>
          <w:tcPr>
            <w:tcW w:w="7171" w:type="dxa"/>
            <w:tcBorders/>
            <w:vAlign w:val="center"/>
          </w:tcPr>
          <w:p>
            <w:pPr>
              <w:pStyle w:val="TableContents"/>
              <w:bidi w:val="0"/>
              <w:spacing w:before="0" w:after="283"/>
              <w:jc w:val="left"/>
              <w:rPr/>
            </w:pPr>
            <w:r>
              <w:rPr/>
              <w:t xml:space="preserve">EFL Cup </w:t>
            </w:r>
          </w:p>
        </w:tc>
      </w:tr>
      <w:tr>
        <w:trPr/>
        <w:tc>
          <w:tcPr>
            <w:tcW w:w="2266" w:type="dxa"/>
            <w:tcBorders/>
            <w:vAlign w:val="center"/>
          </w:tcPr>
          <w:p>
            <w:pPr>
              <w:pStyle w:val="TableHeading"/>
              <w:suppressLineNumbers/>
              <w:bidi w:val="0"/>
              <w:spacing w:before="0" w:after="283"/>
              <w:jc w:val="center"/>
              <w:rPr/>
            </w:pPr>
            <w:r>
              <w:rPr/>
              <w:t xml:space="preserve">Kansainvälinen pokaali(t) </w:t>
            </w:r>
          </w:p>
        </w:tc>
        <w:tc>
          <w:tcPr>
            <w:tcW w:w="7171" w:type="dxa"/>
            <w:tcBorders/>
            <w:vAlign w:val="center"/>
          </w:tcPr>
          <w:p>
            <w:pPr>
              <w:pStyle w:val="TableContents"/>
              <w:bidi w:val="0"/>
              <w:spacing w:before="0" w:after="283"/>
              <w:jc w:val="left"/>
              <w:rPr/>
            </w:pPr>
            <w:r>
              <w:rPr/>
              <w:t xml:space="preserve">UEFA Champions League UEFA Europa League </w:t>
            </w:r>
          </w:p>
        </w:tc>
      </w:tr>
      <w:tr>
        <w:trPr/>
        <w:tc>
          <w:tcPr>
            <w:tcW w:w="2266" w:type="dxa"/>
            <w:tcBorders/>
            <w:vAlign w:val="center"/>
          </w:tcPr>
          <w:p>
            <w:pPr>
              <w:pStyle w:val="TableHeading"/>
              <w:suppressLineNumbers/>
              <w:bidi w:val="0"/>
              <w:spacing w:before="0" w:after="283"/>
              <w:jc w:val="center"/>
              <w:rPr/>
            </w:pPr>
            <w:r>
              <w:rPr/>
              <w:t xml:space="preserve">Nykyiset mestarit </w:t>
            </w:r>
          </w:p>
        </w:tc>
        <w:tc>
          <w:tcPr>
            <w:tcW w:w="7171" w:type="dxa"/>
            <w:tcBorders/>
            <w:vAlign w:val="center"/>
          </w:tcPr>
          <w:p>
            <w:pPr>
              <w:pStyle w:val="TableContents"/>
              <w:bidi w:val="0"/>
              <w:spacing w:before="0" w:after="283"/>
              <w:jc w:val="left"/>
              <w:rPr/>
            </w:pPr>
            <w:r>
              <w:rPr/>
              <w:t xml:space="preserve">Manchester City (3. mestaruus) (2017 -- 18) </w:t>
            </w:r>
          </w:p>
        </w:tc>
      </w:tr>
      <w:tr>
        <w:trPr/>
        <w:tc>
          <w:tcPr>
            <w:tcW w:w="2266" w:type="dxa"/>
            <w:tcBorders/>
            <w:vAlign w:val="center"/>
          </w:tcPr>
          <w:p>
            <w:pPr>
              <w:pStyle w:val="TableHeading"/>
              <w:suppressLineNumbers/>
              <w:bidi w:val="0"/>
              <w:spacing w:before="0" w:after="283"/>
              <w:jc w:val="center"/>
              <w:rPr/>
            </w:pPr>
            <w:r>
              <w:rPr/>
              <w:t xml:space="preserve">Eniten mestaruuksia </w:t>
            </w:r>
          </w:p>
        </w:tc>
        <w:tc>
          <w:tcPr>
            <w:tcW w:w="7171" w:type="dxa"/>
            <w:tcBorders/>
            <w:vAlign w:val="center"/>
          </w:tcPr>
          <w:p>
            <w:pPr>
              <w:pStyle w:val="TableContents"/>
              <w:bidi w:val="0"/>
              <w:spacing w:before="0" w:after="283"/>
              <w:jc w:val="left"/>
              <w:rPr/>
            </w:pPr>
            <w:r>
              <w:rPr>
                <w:color w:val="DCDCDC"/>
              </w:rPr>
              <w:t xml:space="preserve">Manchester United </w:t>
            </w:r>
            <w:r>
              <w:rPr/>
              <w:t xml:space="preserve">(13 mestaruutta) </w:t>
            </w:r>
          </w:p>
        </w:tc>
      </w:tr>
      <w:tr>
        <w:trPr/>
        <w:tc>
          <w:tcPr>
            <w:tcW w:w="2266" w:type="dxa"/>
            <w:tcBorders/>
            <w:vAlign w:val="center"/>
          </w:tcPr>
          <w:p>
            <w:pPr>
              <w:pStyle w:val="TableHeading"/>
              <w:suppressLineNumbers/>
              <w:bidi w:val="0"/>
              <w:spacing w:before="0" w:after="283"/>
              <w:jc w:val="center"/>
              <w:rPr/>
            </w:pPr>
            <w:r>
              <w:rPr/>
              <w:t xml:space="preserve">Eniten esiintymisiä </w:t>
            </w:r>
          </w:p>
        </w:tc>
        <w:tc>
          <w:tcPr>
            <w:tcW w:w="7171" w:type="dxa"/>
            <w:tcBorders/>
            <w:vAlign w:val="center"/>
          </w:tcPr>
          <w:p>
            <w:pPr>
              <w:pStyle w:val="TableContents"/>
              <w:bidi w:val="0"/>
              <w:spacing w:before="0" w:after="283"/>
              <w:jc w:val="left"/>
              <w:rPr/>
            </w:pPr>
            <w:r>
              <w:rPr/>
              <w:t xml:space="preserve">Gareth Barry (653) </w:t>
            </w:r>
          </w:p>
        </w:tc>
      </w:tr>
      <w:tr>
        <w:trPr/>
        <w:tc>
          <w:tcPr>
            <w:tcW w:w="2266" w:type="dxa"/>
            <w:tcBorders/>
            <w:vAlign w:val="center"/>
          </w:tcPr>
          <w:p>
            <w:pPr>
              <w:pStyle w:val="TableHeading"/>
              <w:suppressLineNumbers/>
              <w:bidi w:val="0"/>
              <w:spacing w:before="0" w:after="283"/>
              <w:jc w:val="center"/>
              <w:rPr/>
            </w:pPr>
            <w:r>
              <w:rPr/>
              <w:t xml:space="preserve">Paras maalintekijä </w:t>
            </w:r>
          </w:p>
        </w:tc>
        <w:tc>
          <w:tcPr>
            <w:tcW w:w="7171" w:type="dxa"/>
            <w:tcBorders/>
            <w:vAlign w:val="center"/>
          </w:tcPr>
          <w:p>
            <w:pPr>
              <w:pStyle w:val="TableContents"/>
              <w:bidi w:val="0"/>
              <w:spacing w:before="0" w:after="283"/>
              <w:jc w:val="left"/>
              <w:rPr/>
            </w:pPr>
            <w:r>
              <w:rPr/>
              <w:t xml:space="preserve">Alan Shearer (260 maalia) </w:t>
            </w:r>
          </w:p>
        </w:tc>
      </w:tr>
      <w:tr>
        <w:trPr/>
        <w:tc>
          <w:tcPr>
            <w:tcW w:w="2266" w:type="dxa"/>
            <w:tcBorders/>
            <w:vAlign w:val="center"/>
          </w:tcPr>
          <w:p>
            <w:pPr>
              <w:pStyle w:val="TableHeading"/>
              <w:suppressLineNumbers/>
              <w:bidi w:val="0"/>
              <w:spacing w:before="0" w:after="283"/>
              <w:jc w:val="center"/>
              <w:rPr/>
            </w:pPr>
            <w:r>
              <w:rPr/>
              <w:t xml:space="preserve">TV-kumppanit </w:t>
            </w:r>
          </w:p>
        </w:tc>
        <w:tc>
          <w:tcPr>
            <w:tcW w:w="7171" w:type="dxa"/>
            <w:tcBorders/>
            <w:vAlign w:val="center"/>
          </w:tcPr>
          <w:p>
            <w:pPr>
              <w:pStyle w:val="TableContents"/>
              <w:bidi w:val="0"/>
              <w:spacing w:before="0" w:after="283"/>
              <w:jc w:val="left"/>
              <w:rPr/>
            </w:pPr>
            <w:r>
              <w:rPr/>
              <w:t xml:space="preserve">Sky Sports ja BT Sport (suorat ottelut) Sky Sports ja BBC (kohokohdat) </w:t>
            </w:r>
          </w:p>
        </w:tc>
      </w:tr>
      <w:tr>
        <w:trPr/>
        <w:tc>
          <w:tcPr>
            <w:tcW w:w="2266" w:type="dxa"/>
            <w:tcBorders/>
            <w:vAlign w:val="center"/>
          </w:tcPr>
          <w:p>
            <w:pPr>
              <w:pStyle w:val="TableHeading"/>
              <w:suppressLineNumbers/>
              <w:bidi w:val="0"/>
              <w:spacing w:before="0" w:after="283"/>
              <w:jc w:val="center"/>
              <w:rPr/>
            </w:pPr>
            <w:r>
              <w:rPr/>
              <w:t xml:space="preserve">Verkkosivusto </w:t>
            </w:r>
          </w:p>
        </w:tc>
        <w:tc>
          <w:tcPr>
            <w:tcW w:w="7171" w:type="dxa"/>
            <w:tcBorders/>
            <w:vAlign w:val="center"/>
          </w:tcPr>
          <w:p>
            <w:pPr>
              <w:pStyle w:val="TableContents"/>
              <w:bidi w:val="0"/>
              <w:spacing w:before="0" w:after="283"/>
              <w:jc w:val="left"/>
              <w:rPr/>
            </w:pPr>
            <w:r>
              <w:rPr/>
              <w:t xml:space="preserve">premierleague.com 2018 -- 19 Valioliiga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pokaaleja valioliigassa?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joukkuetta pääsee pudotuspeleihin Englannin valioliigassa?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Kansainvälisen jalkapalloliiton (FIFA) vaatimuksesta, jonka mukaan kotimaisten liigojen on vähennettävä seurojen pelaamien otteluiden määrää, seurojen määrää vähennettiin 20:een vuonna </w:t>
      </w:r>
      <w:r>
        <w:rPr>
          <w:color w:val="A9A9A9"/>
        </w:rPr>
        <w:t xml:space="preserve">1995, </w:t>
      </w:r>
      <w:r>
        <w:rPr/>
        <w:t xml:space="preserve">jolloin neljä joukkuetta putosi liigasta ja vain kaksi joukkuetta nousi. 8. kesäkuuta 2006 FIFA vaati, että kaikki suuret eurooppalaiset liigat, mukaan lukien Italian Serie A ja Espanjan La Liga, vähennetään 18 joukkueeseen kauden 2007-08 alkuun mennessä. Valioliiga vastasi tähän ilmoittamalla, että se aikoo vastustaa tällaista vähentämistä. Kauden 2007-08 aloitti lopulta jälleen 20 joukkuetta.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valioliiga muuttui 20 joukkueeseen?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valioliiga muuttui 20 joukkueeseen?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Football Association Premier League Ltd (FAPL) toimii yhtiömuotoisesti, ja sen omistaa </w:t>
      </w:r>
      <w:r>
        <w:rPr>
          <w:color w:val="A9A9A9"/>
        </w:rPr>
        <w:t xml:space="preserve">20 jäsenseuraa</w:t>
      </w:r>
      <w:r>
        <w:rPr/>
        <w:t xml:space="preserve">. Jokainen seura on osakkeenomistaja, ja jokaisella on yksi ääni sääntömuutosten ja sopimusten kaltaisissa asioissa. Seurat valitsevat puheenjohtajan, toimitusjohtajan ja hallituksen, jotka valvovat liigan päivittäistä toimintaa. Jalkapalloliitto ei osallistu suoraan Valioliigan päivittäiseen toimintaan, mutta sillä on veto-oikeus erityisenä osakkeenomistajana puheenjohtajaa ja toimitusjohtajaa valittaessa sekä silloin, kun liiga hyväksyy uusia sääntöjä.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fa:n valioliigan omistaa 20 osakkeenomistajaa.</w:t>
      </w:r>
    </w:p>
    <w:p>
      <w:pPr>
        <w:pStyle w:val="TextBody"/>
        <w:bidi w:val="0"/>
        <w:jc w:val="left"/>
        <w:rPr>
          <w:b/>
          <w:shd w:val="clear" w:fill="FFFF00"/>
        </w:rPr>
      </w:pPr>
      <w:r>
        <w:rPr>
          <w:b/>
          <w:shd w:val="clear" w:fill="FFFF00"/>
        </w:rPr>
        <w:t xml:space="preserve">Teksti numero 6</w:t>
      </w:r>
    </w:p>
    <w:p>
      <w:pPr>
        <w:pStyle w:val="TextBody"/>
        <w:bidi w:val="0"/>
        <w:spacing w:before="0" w:after="0"/>
        <w:jc w:val="left"/>
        <w:rPr/>
      </w:pPr>
      <w:r>
        <w:rPr/>
        <w:t xml:space="preserve">Premier League </w:t>
      </w:r>
    </w:p>
    <w:tbl>
      <w:tblPr>
        <w:tblW w:w="9437" w:type="dxa"/>
        <w:jc w:val="left"/>
        <w:tblInd w:w="0" w:type="dxa"/>
        <w:tblLayout w:type="fixed"/>
        <w:tblCellMar>
          <w:top w:w="28" w:type="dxa"/>
          <w:left w:w="28" w:type="dxa"/>
          <w:bottom w:w="28" w:type="dxa"/>
          <w:right w:w="28" w:type="dxa"/>
        </w:tblCellMar>
      </w:tblPr>
      <w:tblGrid>
        <w:gridCol w:w="2266"/>
        <w:gridCol w:w="7171"/>
      </w:tblGrid>
      <w:tr>
        <w:trPr/>
        <w:tc>
          <w:tcPr>
            <w:tcW w:w="2266" w:type="dxa"/>
            <w:tcBorders/>
            <w:vAlign w:val="center"/>
          </w:tcPr>
          <w:p>
            <w:pPr>
              <w:pStyle w:val="TableHeading"/>
              <w:suppressLineNumbers/>
              <w:bidi w:val="0"/>
              <w:spacing w:before="0" w:after="283"/>
              <w:jc w:val="center"/>
              <w:rPr/>
            </w:pPr>
            <w:r>
              <w:rPr/>
              <w:t xml:space="preserve">Perustettu </w:t>
            </w:r>
          </w:p>
        </w:tc>
        <w:tc>
          <w:tcPr>
            <w:tcW w:w="7171" w:type="dxa"/>
            <w:tcBorders/>
            <w:vAlign w:val="center"/>
          </w:tcPr>
          <w:p>
            <w:pPr>
              <w:pStyle w:val="TableContents"/>
              <w:bidi w:val="0"/>
              <w:spacing w:before="0" w:after="283"/>
              <w:jc w:val="left"/>
              <w:rPr/>
            </w:pPr>
            <w:r>
              <w:rPr/>
              <w:t xml:space="preserve">20. helmikuuta 1992; 26 vuotta sitten (1992-02-20) </w:t>
            </w:r>
          </w:p>
        </w:tc>
      </w:tr>
      <w:tr>
        <w:trPr/>
        <w:tc>
          <w:tcPr>
            <w:tcW w:w="2266" w:type="dxa"/>
            <w:tcBorders/>
            <w:vAlign w:val="center"/>
          </w:tcPr>
          <w:p>
            <w:pPr>
              <w:pStyle w:val="TableHeading"/>
              <w:suppressLineNumbers/>
              <w:bidi w:val="0"/>
              <w:spacing w:before="0" w:after="283"/>
              <w:jc w:val="center"/>
              <w:rPr/>
            </w:pPr>
            <w:r>
              <w:rPr/>
              <w:t xml:space="preserve">Maa </w:t>
            </w:r>
          </w:p>
        </w:tc>
        <w:tc>
          <w:tcPr>
            <w:tcW w:w="7171" w:type="dxa"/>
            <w:tcBorders/>
            <w:vAlign w:val="center"/>
          </w:tcPr>
          <w:p>
            <w:pPr>
              <w:pStyle w:val="TableContents"/>
              <w:bidi w:val="0"/>
              <w:spacing w:before="0" w:after="283"/>
              <w:jc w:val="left"/>
              <w:rPr/>
            </w:pPr>
            <w:r>
              <w:rPr/>
              <w:t xml:space="preserve">Englanti (19 joukkuetta) </w:t>
            </w:r>
          </w:p>
        </w:tc>
      </w:tr>
      <w:tr>
        <w:trPr/>
        <w:tc>
          <w:tcPr>
            <w:tcW w:w="2266" w:type="dxa"/>
            <w:tcBorders/>
            <w:vAlign w:val="center"/>
          </w:tcPr>
          <w:p>
            <w:pPr>
              <w:pStyle w:val="TableHeading"/>
              <w:suppressLineNumbers/>
              <w:bidi w:val="0"/>
              <w:spacing w:before="0" w:after="283"/>
              <w:jc w:val="center"/>
              <w:rPr/>
            </w:pPr>
            <w:r>
              <w:rPr/>
              <w:t xml:space="preserve">Muu(t) kerho(t) alkaen </w:t>
            </w:r>
          </w:p>
        </w:tc>
        <w:tc>
          <w:tcPr>
            <w:tcW w:w="7171" w:type="dxa"/>
            <w:tcBorders/>
            <w:vAlign w:val="center"/>
          </w:tcPr>
          <w:p>
            <w:pPr>
              <w:pStyle w:val="TableContents"/>
              <w:bidi w:val="0"/>
              <w:spacing w:before="0" w:after="283"/>
              <w:jc w:val="left"/>
              <w:rPr/>
            </w:pPr>
            <w:r>
              <w:rPr/>
              <w:t xml:space="preserve">Wales (1 joukkue) </w:t>
            </w:r>
          </w:p>
        </w:tc>
      </w:tr>
      <w:tr>
        <w:trPr/>
        <w:tc>
          <w:tcPr>
            <w:tcW w:w="2266" w:type="dxa"/>
            <w:tcBorders/>
            <w:vAlign w:val="center"/>
          </w:tcPr>
          <w:p>
            <w:pPr>
              <w:pStyle w:val="TableHeading"/>
              <w:suppressLineNumbers/>
              <w:bidi w:val="0"/>
              <w:spacing w:before="0" w:after="283"/>
              <w:jc w:val="center"/>
              <w:rPr/>
            </w:pPr>
            <w:r>
              <w:rPr/>
              <w:t xml:space="preserve">Konfederaatio </w:t>
            </w:r>
          </w:p>
        </w:tc>
        <w:tc>
          <w:tcPr>
            <w:tcW w:w="7171" w:type="dxa"/>
            <w:tcBorders/>
            <w:vAlign w:val="center"/>
          </w:tcPr>
          <w:p>
            <w:pPr>
              <w:pStyle w:val="TableContents"/>
              <w:bidi w:val="0"/>
              <w:spacing w:before="0" w:after="283"/>
              <w:jc w:val="left"/>
              <w:rPr/>
            </w:pPr>
            <w:r>
              <w:rPr/>
              <w:t xml:space="preserve">UEFA </w:t>
            </w:r>
          </w:p>
        </w:tc>
      </w:tr>
      <w:tr>
        <w:trPr/>
        <w:tc>
          <w:tcPr>
            <w:tcW w:w="2266" w:type="dxa"/>
            <w:tcBorders/>
            <w:vAlign w:val="center"/>
          </w:tcPr>
          <w:p>
            <w:pPr>
              <w:pStyle w:val="TableHeading"/>
              <w:suppressLineNumbers/>
              <w:bidi w:val="0"/>
              <w:spacing w:before="0" w:after="283"/>
              <w:jc w:val="center"/>
              <w:rPr/>
            </w:pPr>
            <w:r>
              <w:rPr/>
              <w:t xml:space="preserve">Joukkueiden lukumäärä </w:t>
            </w:r>
          </w:p>
        </w:tc>
        <w:tc>
          <w:tcPr>
            <w:tcW w:w="7171" w:type="dxa"/>
            <w:tcBorders/>
            <w:vAlign w:val="center"/>
          </w:tcPr>
          <w:p>
            <w:pPr>
              <w:pStyle w:val="TableContents"/>
              <w:bidi w:val="0"/>
              <w:spacing w:before="0" w:after="283"/>
              <w:jc w:val="left"/>
              <w:rPr/>
            </w:pPr>
            <w:r>
              <w:rPr/>
              <w:t xml:space="preserve">20 </w:t>
            </w:r>
          </w:p>
        </w:tc>
      </w:tr>
      <w:tr>
        <w:trPr/>
        <w:tc>
          <w:tcPr>
            <w:tcW w:w="2266" w:type="dxa"/>
            <w:tcBorders/>
            <w:vAlign w:val="center"/>
          </w:tcPr>
          <w:p>
            <w:pPr>
              <w:pStyle w:val="TableHeading"/>
              <w:suppressLineNumbers/>
              <w:bidi w:val="0"/>
              <w:spacing w:before="0" w:after="283"/>
              <w:jc w:val="center"/>
              <w:rPr/>
            </w:pPr>
            <w:r>
              <w:rPr/>
              <w:t xml:space="preserve">Pyramidin taso </w:t>
            </w:r>
          </w:p>
        </w:tc>
        <w:tc>
          <w:tcPr>
            <w:tcW w:w="7171" w:type="dxa"/>
            <w:tcBorders/>
            <w:vAlign w:val="center"/>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Heading"/>
              <w:suppressLineNumbers/>
              <w:bidi w:val="0"/>
              <w:spacing w:before="0" w:after="283"/>
              <w:jc w:val="center"/>
              <w:rPr/>
            </w:pPr>
            <w:r>
              <w:rPr/>
              <w:t xml:space="preserve">Luokittelu </w:t>
            </w:r>
          </w:p>
        </w:tc>
        <w:tc>
          <w:tcPr>
            <w:tcW w:w="7171" w:type="dxa"/>
            <w:tcBorders/>
            <w:vAlign w:val="center"/>
          </w:tcPr>
          <w:p>
            <w:pPr>
              <w:pStyle w:val="TableContents"/>
              <w:bidi w:val="0"/>
              <w:spacing w:before="0" w:after="283"/>
              <w:jc w:val="left"/>
              <w:rPr/>
            </w:pPr>
            <w:r>
              <w:rPr/>
              <w:t xml:space="preserve">EFL Championship </w:t>
            </w:r>
          </w:p>
        </w:tc>
      </w:tr>
      <w:tr>
        <w:trPr/>
        <w:tc>
          <w:tcPr>
            <w:tcW w:w="2266" w:type="dxa"/>
            <w:tcBorders/>
            <w:vAlign w:val="center"/>
          </w:tcPr>
          <w:p>
            <w:pPr>
              <w:pStyle w:val="TableHeading"/>
              <w:suppressLineNumbers/>
              <w:bidi w:val="0"/>
              <w:spacing w:before="0" w:after="283"/>
              <w:jc w:val="center"/>
              <w:rPr/>
            </w:pPr>
            <w:r>
              <w:rPr/>
              <w:t xml:space="preserve">Kotimainen kuppi (s) </w:t>
            </w:r>
          </w:p>
        </w:tc>
        <w:tc>
          <w:tcPr>
            <w:tcW w:w="7171" w:type="dxa"/>
            <w:tcBorders/>
            <w:vAlign w:val="center"/>
          </w:tcPr>
          <w:p>
            <w:pPr>
              <w:pStyle w:val="TableContents"/>
              <w:bidi w:val="0"/>
              <w:spacing w:before="0" w:after="283"/>
              <w:jc w:val="left"/>
              <w:rPr/>
            </w:pPr>
            <w:r>
              <w:rPr/>
              <w:t xml:space="preserve">FA Cup FA Community Shield </w:t>
            </w:r>
          </w:p>
        </w:tc>
      </w:tr>
      <w:tr>
        <w:trPr/>
        <w:tc>
          <w:tcPr>
            <w:tcW w:w="2266" w:type="dxa"/>
            <w:tcBorders/>
            <w:vAlign w:val="center"/>
          </w:tcPr>
          <w:p>
            <w:pPr>
              <w:pStyle w:val="TableHeading"/>
              <w:suppressLineNumbers/>
              <w:bidi w:val="0"/>
              <w:spacing w:before="0" w:after="283"/>
              <w:jc w:val="center"/>
              <w:rPr/>
            </w:pPr>
            <w:r>
              <w:rPr/>
              <w:t xml:space="preserve">Liigacup(t) </w:t>
            </w:r>
          </w:p>
        </w:tc>
        <w:tc>
          <w:tcPr>
            <w:tcW w:w="7171" w:type="dxa"/>
            <w:tcBorders/>
            <w:vAlign w:val="center"/>
          </w:tcPr>
          <w:p>
            <w:pPr>
              <w:pStyle w:val="TableContents"/>
              <w:bidi w:val="0"/>
              <w:spacing w:before="0" w:after="283"/>
              <w:jc w:val="left"/>
              <w:rPr/>
            </w:pPr>
            <w:r>
              <w:rPr/>
              <w:t xml:space="preserve">EFL Cup </w:t>
            </w:r>
          </w:p>
        </w:tc>
      </w:tr>
      <w:tr>
        <w:trPr/>
        <w:tc>
          <w:tcPr>
            <w:tcW w:w="2266" w:type="dxa"/>
            <w:tcBorders/>
            <w:vAlign w:val="center"/>
          </w:tcPr>
          <w:p>
            <w:pPr>
              <w:pStyle w:val="TableHeading"/>
              <w:suppressLineNumbers/>
              <w:bidi w:val="0"/>
              <w:spacing w:before="0" w:after="283"/>
              <w:jc w:val="center"/>
              <w:rPr/>
            </w:pPr>
            <w:r>
              <w:rPr/>
              <w:t xml:space="preserve">Kansainvälinen pokaali(t) </w:t>
            </w:r>
          </w:p>
        </w:tc>
        <w:tc>
          <w:tcPr>
            <w:tcW w:w="7171" w:type="dxa"/>
            <w:tcBorders/>
            <w:vAlign w:val="center"/>
          </w:tcPr>
          <w:p>
            <w:pPr>
              <w:pStyle w:val="TableContents"/>
              <w:bidi w:val="0"/>
              <w:spacing w:before="0" w:after="283"/>
              <w:jc w:val="left"/>
              <w:rPr/>
            </w:pPr>
            <w:r>
              <w:rPr/>
              <w:t xml:space="preserve">UEFA Champions League UEFA Europa League </w:t>
            </w:r>
          </w:p>
        </w:tc>
      </w:tr>
      <w:tr>
        <w:trPr/>
        <w:tc>
          <w:tcPr>
            <w:tcW w:w="2266" w:type="dxa"/>
            <w:tcBorders/>
            <w:vAlign w:val="center"/>
          </w:tcPr>
          <w:p>
            <w:pPr>
              <w:pStyle w:val="TableHeading"/>
              <w:suppressLineNumbers/>
              <w:bidi w:val="0"/>
              <w:spacing w:before="0" w:after="283"/>
              <w:jc w:val="center"/>
              <w:rPr/>
            </w:pPr>
            <w:r>
              <w:rPr/>
              <w:t xml:space="preserve">Nykyiset mestarit </w:t>
            </w:r>
          </w:p>
        </w:tc>
        <w:tc>
          <w:tcPr>
            <w:tcW w:w="7171" w:type="dxa"/>
            <w:tcBorders/>
            <w:vAlign w:val="center"/>
          </w:tcPr>
          <w:p>
            <w:pPr>
              <w:pStyle w:val="TableContents"/>
              <w:bidi w:val="0"/>
              <w:spacing w:before="0" w:after="283"/>
              <w:jc w:val="left"/>
              <w:rPr/>
            </w:pPr>
            <w:r>
              <w:rPr/>
              <w:t xml:space="preserve">Manchester City (3. mestaruus) (2017 -- 18) </w:t>
            </w:r>
          </w:p>
        </w:tc>
      </w:tr>
      <w:tr>
        <w:trPr/>
        <w:tc>
          <w:tcPr>
            <w:tcW w:w="2266" w:type="dxa"/>
            <w:tcBorders/>
            <w:vAlign w:val="center"/>
          </w:tcPr>
          <w:p>
            <w:pPr>
              <w:pStyle w:val="TableHeading"/>
              <w:suppressLineNumbers/>
              <w:bidi w:val="0"/>
              <w:spacing w:before="0" w:after="283"/>
              <w:jc w:val="center"/>
              <w:rPr/>
            </w:pPr>
            <w:r>
              <w:rPr/>
              <w:t xml:space="preserve">Eniten mestaruuksia </w:t>
            </w:r>
          </w:p>
        </w:tc>
        <w:tc>
          <w:tcPr>
            <w:tcW w:w="7171" w:type="dxa"/>
            <w:tcBorders/>
            <w:vAlign w:val="center"/>
          </w:tcPr>
          <w:p>
            <w:pPr>
              <w:pStyle w:val="TableContents"/>
              <w:bidi w:val="0"/>
              <w:spacing w:before="0" w:after="283"/>
              <w:jc w:val="left"/>
              <w:rPr/>
            </w:pPr>
            <w:r>
              <w:rPr>
                <w:color w:val="A9A9A9"/>
              </w:rPr>
              <w:t xml:space="preserve">Manchester United </w:t>
            </w:r>
            <w:r>
              <w:rPr/>
              <w:t xml:space="preserve">(13 mestaruutta) </w:t>
            </w:r>
          </w:p>
        </w:tc>
      </w:tr>
      <w:tr>
        <w:trPr/>
        <w:tc>
          <w:tcPr>
            <w:tcW w:w="2266" w:type="dxa"/>
            <w:tcBorders/>
            <w:vAlign w:val="center"/>
          </w:tcPr>
          <w:p>
            <w:pPr>
              <w:pStyle w:val="TableHeading"/>
              <w:suppressLineNumbers/>
              <w:bidi w:val="0"/>
              <w:spacing w:before="0" w:after="283"/>
              <w:jc w:val="center"/>
              <w:rPr/>
            </w:pPr>
            <w:r>
              <w:rPr/>
              <w:t xml:space="preserve">Paras maalintekijä </w:t>
            </w:r>
          </w:p>
        </w:tc>
        <w:tc>
          <w:tcPr>
            <w:tcW w:w="7171" w:type="dxa"/>
            <w:tcBorders/>
            <w:vAlign w:val="center"/>
          </w:tcPr>
          <w:p>
            <w:pPr>
              <w:pStyle w:val="TableContents"/>
              <w:bidi w:val="0"/>
              <w:spacing w:before="0" w:after="283"/>
              <w:jc w:val="left"/>
              <w:rPr/>
            </w:pPr>
            <w:r>
              <w:rPr/>
              <w:t xml:space="preserve">Alan Shearer (260 maalia) </w:t>
            </w:r>
          </w:p>
        </w:tc>
      </w:tr>
      <w:tr>
        <w:trPr/>
        <w:tc>
          <w:tcPr>
            <w:tcW w:w="2266" w:type="dxa"/>
            <w:tcBorders/>
            <w:vAlign w:val="center"/>
          </w:tcPr>
          <w:p>
            <w:pPr>
              <w:pStyle w:val="TableHeading"/>
              <w:suppressLineNumbers/>
              <w:bidi w:val="0"/>
              <w:spacing w:before="0" w:after="283"/>
              <w:jc w:val="center"/>
              <w:rPr/>
            </w:pPr>
            <w:r>
              <w:rPr/>
              <w:t xml:space="preserve">TV-kumppanit </w:t>
            </w:r>
          </w:p>
        </w:tc>
        <w:tc>
          <w:tcPr>
            <w:tcW w:w="7171" w:type="dxa"/>
            <w:tcBorders/>
            <w:vAlign w:val="center"/>
          </w:tcPr>
          <w:p>
            <w:pPr>
              <w:pStyle w:val="TableContents"/>
              <w:bidi w:val="0"/>
              <w:spacing w:before="0" w:after="283"/>
              <w:jc w:val="left"/>
              <w:rPr/>
            </w:pPr>
            <w:r>
              <w:rPr/>
              <w:t xml:space="preserve">Sky Sports ja BT Sport (suorat ottelut) Sky Sports ja BBC (kohokohdat) </w:t>
            </w:r>
          </w:p>
        </w:tc>
      </w:tr>
      <w:tr>
        <w:trPr/>
        <w:tc>
          <w:tcPr>
            <w:tcW w:w="2266" w:type="dxa"/>
            <w:tcBorders/>
            <w:vAlign w:val="center"/>
          </w:tcPr>
          <w:p>
            <w:pPr>
              <w:pStyle w:val="TableHeading"/>
              <w:suppressLineNumbers/>
              <w:bidi w:val="0"/>
              <w:spacing w:before="0" w:after="283"/>
              <w:jc w:val="center"/>
              <w:rPr/>
            </w:pPr>
            <w:r>
              <w:rPr/>
              <w:t xml:space="preserve">Verkkosivusto </w:t>
            </w:r>
          </w:p>
        </w:tc>
        <w:tc>
          <w:tcPr>
            <w:tcW w:w="7171" w:type="dxa"/>
            <w:tcBorders/>
            <w:vAlign w:val="center"/>
          </w:tcPr>
          <w:p>
            <w:pPr>
              <w:pStyle w:val="TableContents"/>
              <w:bidi w:val="0"/>
              <w:spacing w:before="0" w:after="283"/>
              <w:jc w:val="left"/>
              <w:rPr/>
            </w:pPr>
            <w:r>
              <w:rPr/>
              <w:t xml:space="preserve">premierleague.com 2017 -- 18 Valioliiga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Englannin valioliigan useimmin?</w:t>
      </w:r>
    </w:p>
    <w:p>
      <w:pPr>
        <w:pStyle w:val="TextBody"/>
        <w:bidi w:val="0"/>
        <w:jc w:val="left"/>
        <w:rPr>
          <w:b/>
          <w:shd w:val="clear" w:fill="FFFF00"/>
        </w:rPr>
      </w:pPr>
      <w:r>
        <w:rPr>
          <w:b/>
          <w:shd w:val="clear" w:fill="FFFF00"/>
        </w:rPr>
        <w:t xml:space="preserve">Teksti numero 7</w:t>
      </w:r>
    </w:p>
    <w:p>
      <w:pPr>
        <w:pStyle w:val="TextBody"/>
        <w:bidi w:val="0"/>
        <w:spacing w:before="0" w:after="0"/>
        <w:jc w:val="left"/>
        <w:rPr/>
      </w:pPr>
      <w:r>
        <w:rPr/>
        <w:t xml:space="preserve">Premier League </w:t>
      </w:r>
    </w:p>
    <w:tbl>
      <w:tblPr>
        <w:tblW w:w="9437" w:type="dxa"/>
        <w:jc w:val="left"/>
        <w:tblInd w:w="0" w:type="dxa"/>
        <w:tblLayout w:type="fixed"/>
        <w:tblCellMar>
          <w:top w:w="28" w:type="dxa"/>
          <w:left w:w="28" w:type="dxa"/>
          <w:bottom w:w="28" w:type="dxa"/>
          <w:right w:w="28" w:type="dxa"/>
        </w:tblCellMar>
      </w:tblPr>
      <w:tblGrid>
        <w:gridCol w:w="2266"/>
        <w:gridCol w:w="7171"/>
      </w:tblGrid>
      <w:tr>
        <w:trPr/>
        <w:tc>
          <w:tcPr>
            <w:tcW w:w="2266" w:type="dxa"/>
            <w:tcBorders/>
            <w:vAlign w:val="center"/>
          </w:tcPr>
          <w:p>
            <w:pPr>
              <w:pStyle w:val="TableHeading"/>
              <w:suppressLineNumbers/>
              <w:bidi w:val="0"/>
              <w:spacing w:before="0" w:after="283"/>
              <w:jc w:val="center"/>
              <w:rPr/>
            </w:pPr>
            <w:r>
              <w:rPr/>
              <w:t xml:space="preserve">Perustettu </w:t>
            </w:r>
          </w:p>
        </w:tc>
        <w:tc>
          <w:tcPr>
            <w:tcW w:w="7171" w:type="dxa"/>
            <w:tcBorders/>
            <w:vAlign w:val="center"/>
          </w:tcPr>
          <w:p>
            <w:pPr>
              <w:pStyle w:val="TableContents"/>
              <w:bidi w:val="0"/>
              <w:spacing w:before="0" w:after="283"/>
              <w:jc w:val="left"/>
              <w:rPr/>
            </w:pPr>
            <w:r>
              <w:rPr/>
              <w:t xml:space="preserve">20. helmikuuta 1992 </w:t>
            </w:r>
          </w:p>
        </w:tc>
      </w:tr>
      <w:tr>
        <w:trPr/>
        <w:tc>
          <w:tcPr>
            <w:tcW w:w="2266" w:type="dxa"/>
            <w:tcBorders/>
            <w:vAlign w:val="center"/>
          </w:tcPr>
          <w:p>
            <w:pPr>
              <w:pStyle w:val="TableHeading"/>
              <w:suppressLineNumbers/>
              <w:bidi w:val="0"/>
              <w:spacing w:before="0" w:after="283"/>
              <w:jc w:val="center"/>
              <w:rPr/>
            </w:pPr>
            <w:r>
              <w:rPr/>
              <w:t xml:space="preserve">Maa </w:t>
            </w:r>
          </w:p>
        </w:tc>
        <w:tc>
          <w:tcPr>
            <w:tcW w:w="7171" w:type="dxa"/>
            <w:tcBorders/>
            <w:vAlign w:val="center"/>
          </w:tcPr>
          <w:p>
            <w:pPr>
              <w:pStyle w:val="TableContents"/>
              <w:bidi w:val="0"/>
              <w:spacing w:before="0" w:after="283"/>
              <w:jc w:val="left"/>
              <w:rPr/>
            </w:pPr>
            <w:r>
              <w:rPr/>
              <w:t xml:space="preserve">Englanti (19 joukkuetta) </w:t>
            </w:r>
          </w:p>
        </w:tc>
      </w:tr>
      <w:tr>
        <w:trPr/>
        <w:tc>
          <w:tcPr>
            <w:tcW w:w="2266" w:type="dxa"/>
            <w:tcBorders/>
            <w:vAlign w:val="center"/>
          </w:tcPr>
          <w:p>
            <w:pPr>
              <w:pStyle w:val="TableHeading"/>
              <w:suppressLineNumbers/>
              <w:bidi w:val="0"/>
              <w:spacing w:before="0" w:after="283"/>
              <w:jc w:val="center"/>
              <w:rPr/>
            </w:pPr>
            <w:r>
              <w:rPr/>
              <w:t xml:space="preserve">Muu(t) kerho(t) alkaen </w:t>
            </w:r>
          </w:p>
        </w:tc>
        <w:tc>
          <w:tcPr>
            <w:tcW w:w="7171" w:type="dxa"/>
            <w:tcBorders/>
            <w:vAlign w:val="center"/>
          </w:tcPr>
          <w:p>
            <w:pPr>
              <w:pStyle w:val="TableContents"/>
              <w:bidi w:val="0"/>
              <w:spacing w:before="0" w:after="283"/>
              <w:jc w:val="left"/>
              <w:rPr/>
            </w:pPr>
            <w:r>
              <w:rPr/>
              <w:t xml:space="preserve">Wales (1 joukkue) </w:t>
            </w:r>
          </w:p>
        </w:tc>
      </w:tr>
      <w:tr>
        <w:trPr/>
        <w:tc>
          <w:tcPr>
            <w:tcW w:w="2266" w:type="dxa"/>
            <w:tcBorders/>
            <w:vAlign w:val="center"/>
          </w:tcPr>
          <w:p>
            <w:pPr>
              <w:pStyle w:val="TableHeading"/>
              <w:suppressLineNumbers/>
              <w:bidi w:val="0"/>
              <w:spacing w:before="0" w:after="283"/>
              <w:jc w:val="center"/>
              <w:rPr/>
            </w:pPr>
            <w:r>
              <w:rPr/>
              <w:t xml:space="preserve">Konfederaatio </w:t>
            </w:r>
          </w:p>
        </w:tc>
        <w:tc>
          <w:tcPr>
            <w:tcW w:w="7171" w:type="dxa"/>
            <w:tcBorders/>
            <w:vAlign w:val="center"/>
          </w:tcPr>
          <w:p>
            <w:pPr>
              <w:pStyle w:val="TableContents"/>
              <w:bidi w:val="0"/>
              <w:spacing w:before="0" w:after="283"/>
              <w:jc w:val="left"/>
              <w:rPr/>
            </w:pPr>
            <w:r>
              <w:rPr/>
              <w:t xml:space="preserve">UEFA </w:t>
            </w:r>
          </w:p>
        </w:tc>
      </w:tr>
      <w:tr>
        <w:trPr/>
        <w:tc>
          <w:tcPr>
            <w:tcW w:w="2266" w:type="dxa"/>
            <w:tcBorders/>
            <w:vAlign w:val="center"/>
          </w:tcPr>
          <w:p>
            <w:pPr>
              <w:pStyle w:val="TableHeading"/>
              <w:suppressLineNumbers/>
              <w:bidi w:val="0"/>
              <w:spacing w:before="0" w:after="283"/>
              <w:jc w:val="center"/>
              <w:rPr/>
            </w:pPr>
            <w:r>
              <w:rPr/>
              <w:t xml:space="preserve">Joukkueiden lukumäärä </w:t>
            </w:r>
          </w:p>
        </w:tc>
        <w:tc>
          <w:tcPr>
            <w:tcW w:w="7171" w:type="dxa"/>
            <w:tcBorders/>
            <w:vAlign w:val="center"/>
          </w:tcPr>
          <w:p>
            <w:pPr>
              <w:pStyle w:val="TableContents"/>
              <w:bidi w:val="0"/>
              <w:spacing w:before="0" w:after="283"/>
              <w:jc w:val="left"/>
              <w:rPr/>
            </w:pPr>
            <w:r>
              <w:rPr/>
              <w:t xml:space="preserve">20 </w:t>
            </w:r>
          </w:p>
        </w:tc>
      </w:tr>
      <w:tr>
        <w:trPr/>
        <w:tc>
          <w:tcPr>
            <w:tcW w:w="2266" w:type="dxa"/>
            <w:tcBorders/>
            <w:vAlign w:val="center"/>
          </w:tcPr>
          <w:p>
            <w:pPr>
              <w:pStyle w:val="TableHeading"/>
              <w:suppressLineNumbers/>
              <w:bidi w:val="0"/>
              <w:spacing w:before="0" w:after="283"/>
              <w:jc w:val="center"/>
              <w:rPr/>
            </w:pPr>
            <w:r>
              <w:rPr/>
              <w:t xml:space="preserve">Pyramidin taso </w:t>
            </w:r>
          </w:p>
        </w:tc>
        <w:tc>
          <w:tcPr>
            <w:tcW w:w="7171" w:type="dxa"/>
            <w:tcBorders/>
            <w:vAlign w:val="center"/>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Heading"/>
              <w:suppressLineNumbers/>
              <w:bidi w:val="0"/>
              <w:spacing w:before="0" w:after="283"/>
              <w:jc w:val="center"/>
              <w:rPr/>
            </w:pPr>
            <w:r>
              <w:rPr/>
              <w:t xml:space="preserve">Luokittelu </w:t>
            </w:r>
          </w:p>
        </w:tc>
        <w:tc>
          <w:tcPr>
            <w:tcW w:w="7171" w:type="dxa"/>
            <w:tcBorders/>
            <w:vAlign w:val="center"/>
          </w:tcPr>
          <w:p>
            <w:pPr>
              <w:pStyle w:val="TableContents"/>
              <w:bidi w:val="0"/>
              <w:spacing w:before="0" w:after="283"/>
              <w:jc w:val="left"/>
              <w:rPr/>
            </w:pPr>
            <w:r>
              <w:rPr/>
              <w:t xml:space="preserve">EFL Championship </w:t>
            </w:r>
          </w:p>
        </w:tc>
      </w:tr>
      <w:tr>
        <w:trPr/>
        <w:tc>
          <w:tcPr>
            <w:tcW w:w="2266" w:type="dxa"/>
            <w:tcBorders/>
            <w:vAlign w:val="center"/>
          </w:tcPr>
          <w:p>
            <w:pPr>
              <w:pStyle w:val="TableHeading"/>
              <w:suppressLineNumbers/>
              <w:bidi w:val="0"/>
              <w:spacing w:before="0" w:after="283"/>
              <w:jc w:val="center"/>
              <w:rPr/>
            </w:pPr>
            <w:r>
              <w:rPr/>
              <w:t xml:space="preserve">Kotimainen kuppi (s) </w:t>
            </w:r>
          </w:p>
        </w:tc>
        <w:tc>
          <w:tcPr>
            <w:tcW w:w="7171" w:type="dxa"/>
            <w:tcBorders/>
            <w:vAlign w:val="center"/>
          </w:tcPr>
          <w:p>
            <w:pPr>
              <w:pStyle w:val="TableContents"/>
              <w:bidi w:val="0"/>
              <w:spacing w:before="0" w:after="283"/>
              <w:jc w:val="left"/>
              <w:rPr/>
            </w:pPr>
            <w:r>
              <w:rPr/>
              <w:t xml:space="preserve">FA Cup FA Community Shield </w:t>
            </w:r>
          </w:p>
        </w:tc>
      </w:tr>
      <w:tr>
        <w:trPr/>
        <w:tc>
          <w:tcPr>
            <w:tcW w:w="2266" w:type="dxa"/>
            <w:tcBorders/>
            <w:vAlign w:val="center"/>
          </w:tcPr>
          <w:p>
            <w:pPr>
              <w:pStyle w:val="TableHeading"/>
              <w:suppressLineNumbers/>
              <w:bidi w:val="0"/>
              <w:spacing w:before="0" w:after="283"/>
              <w:jc w:val="center"/>
              <w:rPr/>
            </w:pPr>
            <w:r>
              <w:rPr/>
              <w:t xml:space="preserve">Liigacup(t) </w:t>
            </w:r>
          </w:p>
        </w:tc>
        <w:tc>
          <w:tcPr>
            <w:tcW w:w="7171" w:type="dxa"/>
            <w:tcBorders/>
            <w:vAlign w:val="center"/>
          </w:tcPr>
          <w:p>
            <w:pPr>
              <w:pStyle w:val="TableContents"/>
              <w:bidi w:val="0"/>
              <w:spacing w:before="0" w:after="283"/>
              <w:jc w:val="left"/>
              <w:rPr/>
            </w:pPr>
            <w:r>
              <w:rPr/>
              <w:t xml:space="preserve">EFL Cup </w:t>
            </w:r>
          </w:p>
        </w:tc>
      </w:tr>
      <w:tr>
        <w:trPr/>
        <w:tc>
          <w:tcPr>
            <w:tcW w:w="2266" w:type="dxa"/>
            <w:tcBorders/>
            <w:vAlign w:val="center"/>
          </w:tcPr>
          <w:p>
            <w:pPr>
              <w:pStyle w:val="TableHeading"/>
              <w:suppressLineNumbers/>
              <w:bidi w:val="0"/>
              <w:spacing w:before="0" w:after="283"/>
              <w:jc w:val="center"/>
              <w:rPr/>
            </w:pPr>
            <w:r>
              <w:rPr/>
              <w:t xml:space="preserve">Kansainvälinen pokaali(t) </w:t>
            </w:r>
          </w:p>
        </w:tc>
        <w:tc>
          <w:tcPr>
            <w:tcW w:w="7171" w:type="dxa"/>
            <w:tcBorders/>
            <w:vAlign w:val="center"/>
          </w:tcPr>
          <w:p>
            <w:pPr>
              <w:pStyle w:val="TableContents"/>
              <w:bidi w:val="0"/>
              <w:spacing w:before="0" w:after="283"/>
              <w:jc w:val="left"/>
              <w:rPr/>
            </w:pPr>
            <w:r>
              <w:rPr/>
              <w:t xml:space="preserve">UEFA Champions League UEFA Europa League </w:t>
            </w:r>
          </w:p>
        </w:tc>
      </w:tr>
      <w:tr>
        <w:trPr/>
        <w:tc>
          <w:tcPr>
            <w:tcW w:w="2266" w:type="dxa"/>
            <w:tcBorders/>
            <w:vAlign w:val="center"/>
          </w:tcPr>
          <w:p>
            <w:pPr>
              <w:pStyle w:val="TableHeading"/>
              <w:suppressLineNumbers/>
              <w:bidi w:val="0"/>
              <w:spacing w:before="0" w:after="283"/>
              <w:jc w:val="center"/>
              <w:rPr/>
            </w:pPr>
            <w:r>
              <w:rPr/>
              <w:t xml:space="preserve">Nykyiset mestarit </w:t>
            </w:r>
          </w:p>
        </w:tc>
        <w:tc>
          <w:tcPr>
            <w:tcW w:w="7171" w:type="dxa"/>
            <w:tcBorders/>
            <w:vAlign w:val="center"/>
          </w:tcPr>
          <w:p>
            <w:pPr>
              <w:pStyle w:val="TableContents"/>
              <w:bidi w:val="0"/>
              <w:spacing w:before="0" w:after="283"/>
              <w:jc w:val="left"/>
              <w:rPr/>
            </w:pPr>
            <w:r>
              <w:rPr/>
              <w:t xml:space="preserve">Chelsea (5. mestaruus) (2016 -- 17) </w:t>
            </w:r>
          </w:p>
        </w:tc>
      </w:tr>
      <w:tr>
        <w:trPr/>
        <w:tc>
          <w:tcPr>
            <w:tcW w:w="2266" w:type="dxa"/>
            <w:tcBorders/>
            <w:vAlign w:val="center"/>
          </w:tcPr>
          <w:p>
            <w:pPr>
              <w:pStyle w:val="TableHeading"/>
              <w:suppressLineNumbers/>
              <w:bidi w:val="0"/>
              <w:spacing w:before="0" w:after="283"/>
              <w:jc w:val="center"/>
              <w:rPr/>
            </w:pPr>
            <w:r>
              <w:rPr/>
              <w:t xml:space="preserve">Eniten mestaruuksia </w:t>
            </w:r>
          </w:p>
        </w:tc>
        <w:tc>
          <w:tcPr>
            <w:tcW w:w="7171" w:type="dxa"/>
            <w:tcBorders/>
            <w:vAlign w:val="center"/>
          </w:tcPr>
          <w:p>
            <w:pPr>
              <w:pStyle w:val="TableContents"/>
              <w:bidi w:val="0"/>
              <w:spacing w:before="0" w:after="283"/>
              <w:jc w:val="left"/>
              <w:rPr/>
            </w:pPr>
            <w:r>
              <w:rPr/>
              <w:t xml:space="preserve">Manchester United (13 mestaruutta) </w:t>
            </w:r>
          </w:p>
        </w:tc>
      </w:tr>
      <w:tr>
        <w:trPr/>
        <w:tc>
          <w:tcPr>
            <w:tcW w:w="2266" w:type="dxa"/>
            <w:tcBorders/>
            <w:vAlign w:val="center"/>
          </w:tcPr>
          <w:p>
            <w:pPr>
              <w:pStyle w:val="TableHeading"/>
              <w:suppressLineNumbers/>
              <w:bidi w:val="0"/>
              <w:spacing w:before="0" w:after="283"/>
              <w:jc w:val="center"/>
              <w:rPr/>
            </w:pPr>
            <w:r>
              <w:rPr/>
              <w:t xml:space="preserve">TV-kumppanit </w:t>
            </w:r>
          </w:p>
        </w:tc>
        <w:tc>
          <w:tcPr>
            <w:tcW w:w="7171" w:type="dxa"/>
            <w:tcBorders/>
            <w:vAlign w:val="center"/>
          </w:tcPr>
          <w:p>
            <w:pPr>
              <w:pStyle w:val="TableContents"/>
              <w:bidi w:val="0"/>
              <w:spacing w:before="0" w:after="283"/>
              <w:jc w:val="left"/>
              <w:rPr/>
            </w:pPr>
            <w:r>
              <w:rPr/>
              <w:t xml:space="preserve">Sky Sports ja BT Sport (suorat ottelut) Sky Sports ja BBC (kohokohdat) </w:t>
            </w:r>
          </w:p>
        </w:tc>
      </w:tr>
      <w:tr>
        <w:trPr/>
        <w:tc>
          <w:tcPr>
            <w:tcW w:w="2266" w:type="dxa"/>
            <w:tcBorders/>
            <w:vAlign w:val="center"/>
          </w:tcPr>
          <w:p>
            <w:pPr>
              <w:pStyle w:val="TableHeading"/>
              <w:suppressLineNumbers/>
              <w:bidi w:val="0"/>
              <w:spacing w:before="0" w:after="283"/>
              <w:jc w:val="center"/>
              <w:rPr/>
            </w:pPr>
            <w:r>
              <w:rPr/>
              <w:t xml:space="preserve">Verkkosivusto </w:t>
            </w:r>
          </w:p>
        </w:tc>
        <w:tc>
          <w:tcPr>
            <w:tcW w:w="7171" w:type="dxa"/>
            <w:tcBorders/>
            <w:vAlign w:val="center"/>
          </w:tcPr>
          <w:p>
            <w:pPr>
              <w:pStyle w:val="TableContents"/>
              <w:bidi w:val="0"/>
              <w:spacing w:before="0" w:after="283"/>
              <w:jc w:val="left"/>
              <w:rPr/>
            </w:pPr>
            <w:r>
              <w:rPr/>
              <w:t xml:space="preserve">premierleague.com 2017 -- 18 Valioliiga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valioliigajoukkuetta pääsee Mestarien liigaan</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Valioliiga on yhtiö, jossa jäsenseurat toimivat osakkeenomistajina. Kausi kestää elokuusta toukokuuhun, ja kukin joukkue pelaa </w:t>
      </w:r>
      <w:r>
        <w:rPr>
          <w:color w:val="A9A9A9"/>
        </w:rPr>
        <w:t xml:space="preserve">38 </w:t>
      </w:r>
      <w:r>
        <w:rPr/>
        <w:t xml:space="preserve">ottelua (koti- ja vierasottelut). Suurin osa otteluista pelataan lauantai- ja sunnuntai-iltapäivisin. Se tunnetaan Yhdistyneen kuningaskunnan ulkopuolella nimellä Englannin valioliiga (English Premier League, EPL).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peliä valioliigakaudella on</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Valioliiga on yhtiö, jossa jäsenseurat toimivat osakkeenomistajina. Kausi kestää elokuusta toukokuuhun, ja kukin joukkue pelaa </w:t>
      </w:r>
      <w:r>
        <w:rPr>
          <w:color w:val="A9A9A9"/>
        </w:rPr>
        <w:t xml:space="preserve">38 </w:t>
      </w:r>
      <w:r>
        <w:rPr/>
        <w:t xml:space="preserve">ottelua (koti- ja vierasottelut). Suurin osa otteluista pelataan lauantai- ja sunnuntai-iltapäivisin. Valioliigassa on sen perustamisesta lähtien pelannut 47 englantilaista ja kaksi walesilaista seuraa, joten se on rajat ylittävä liiga.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peliä valioliigakaudella on yhteensä?</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Premier League on englantilainen miesten jalkapalloseurojen ammattilaisliiga. Se on </w:t>
      </w:r>
      <w:r>
        <w:rPr/>
        <w:t xml:space="preserve">Englannin jalkapalloliiga-järjestelmän huipulla ja maan tärkein jalkapallokilpailu. </w:t>
      </w:r>
      <w:r>
        <w:rPr>
          <w:color w:val="A9A9A9"/>
        </w:rPr>
        <w:t xml:space="preserve">20 </w:t>
      </w:r>
      <w:r>
        <w:rPr/>
        <w:t xml:space="preserve">seuran</w:t>
      </w:r>
      <w:r>
        <w:rPr/>
        <w:t xml:space="preserve"> kilpaileva joukkue kilpailee siitä</w:t>
      </w:r>
      <w:r>
        <w:rPr/>
        <w:t xml:space="preserve">, ja se toimii Englannin jalkapalloliigan (EFL; tunnettiin nimellä ``Jalkapalloliiga'' ennen vuotta 2016 -- 17) kanssa samassa nousu- ja putoamisjärjestelmässä. Englannin jalkapalloliiga-järjestelmässä kilpailevat walesilaisseurat voivat myös karsia.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joukkuetta Englannin valioliigassa on</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t xml:space="preserve">Football Association Premier League Ltd (FAPL) toimii yhtiömuotoisesti, ja sen omistaa </w:t>
      </w:r>
      <w:r>
        <w:rPr>
          <w:color w:val="A9A9A9"/>
        </w:rPr>
        <w:t xml:space="preserve">20 jäsenseuraa</w:t>
      </w:r>
      <w:r>
        <w:rPr/>
        <w:t xml:space="preserve">. Kukin seura on osakkeenomistaja, jolla on yksi ääni sääntömuutosten ja sopimusten kaltaisissa asioissa. Seurat valitsevat puheenjohtajan, toimitusjohtajan ja hallituksen, jotka valvovat liigan päivittäistä toimintaa. Nykyinen puheenjohtaja on Sir Dave Richards, joka nimitettiin huhtikuussa 1999, ja toimitusjohtaja on Richard Scudamore, joka nimitettiin marraskuussa 1999. Entiset puheenjohtaja ja toimitusjohtaja John Quinton ja Peter Leaver joutuivat eroamaan maaliskuussa 1999 sen jälkeen, kun he olivat myöntäneet konsulttisopimuksia Sky-yhtiön entisille johtajille Sam Chisholmille ja David Chancenille. Jalkapalloliitto ei osallistu suoraan Valioliigan päivittäiseen toimintaan, mutta sillä on veto-oikeus erityisenä osakkeenomistajana puheenjohtajaa ja toimitusjohtajaa valittaessa sekä silloin, kun liiga hyväksyy uusia sääntöjä.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vastaa valioliigasta</w:t>
      </w:r>
    </w:p>
    <w:p>
      <w:pPr>
        <w:pStyle w:val="TextBody"/>
        <w:bidi w:val="0"/>
        <w:jc w:val="left"/>
        <w:rPr>
          <w:b/>
          <w:u w:val="single"/>
          <w:shd w:val="clear" w:fill="FFFF00"/>
        </w:rPr>
      </w:pPr>
      <w:r>
        <w:rPr>
          <w:b/>
          <w:u w:val="single"/>
          <w:shd w:val="clear" w:fill="FFFF00"/>
        </w:rPr>
        <w:t xml:space="preserve">Asiakirjan numero 5244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Top Notes -yhtyeeseen kuuluivat laulajat </w:t>
      </w:r>
      <w:r>
        <w:rPr>
          <w:color w:val="A9A9A9"/>
        </w:rPr>
        <w:t xml:space="preserve">Howard ``Howie'' Guyton </w:t>
      </w:r>
      <w:r>
        <w:rPr/>
        <w:t xml:space="preserve">(tunnetaan myös nimellä Guy Howard), Dave ``Baby'' Cortezin serkku, ja </w:t>
      </w:r>
      <w:r>
        <w:rPr>
          <w:color w:val="DCDCDC"/>
        </w:rPr>
        <w:t xml:space="preserve">Derek Martin</w:t>
      </w:r>
      <w:r>
        <w:rPr/>
        <w:t xml:space="preserve">, joka tunnetaan myös nimellä Derek Ray. Guyton lauloi laulun ``Twist and Shout''. Guyton, Martin ja Cortez olivat aiemmin kaikki olleet jäseniä lauluyhtyeissä The Pearls (joka tunnettiin myös nimellä Five Pearls) kotikaupungissaan Detroitissa ja sitten Sheiksissä New Yorkissa, ja Guyton ja Martin levyttivät myöhemmin Jimmy Ricks &amp; the Ravesin jäseninä. Derek Martin levytti myöhemmin 1960-luvulla ja 1970-luvun alussa useita singlejä, enimmäkseen Roulette-levymerkillä, muun muassa version Otis Blackwellin ``Daddy Rollin' Stone'' -kappaleesta, ennen kuin hän muutti Ranskaan, jossa hän on jatkanut esiintymistä. Guyton lauloi myöhemmin Plattersin kiertueversiossa ja kuoli sydänkohtaukseen vuonna 1977, 39-vuotiaana, kun hän oli kiertueella Argentiinassa.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twist and shout -biisissä.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laulun twist and shout -biisissä.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Se julkaistiin Beatlesin ensimmäisellä brittiläisellä albumilla Please Please Me (1963), jonka täydellinen äänitys 11. helmikuuta 1963 oli heidän ensimmäinen albumisessio, ja se on merkittävä 10 kappaleen ansiosta, jotka äänitettiin vain 13 tunnissa. Isley Brothersin versioon löyhästi perustuva ``Twist and Shout'', jossa </w:t>
      </w:r>
      <w:r>
        <w:rPr>
          <w:color w:val="A9A9A9"/>
        </w:rPr>
        <w:t xml:space="preserve">John Lennon </w:t>
      </w:r>
      <w:r>
        <w:rPr/>
        <w:t xml:space="preserve">laulaa, oli viimeinen äänitetty kappale; tuottaja George Martin tiesi, että Lennonin ääni kärsisi esityksestä, joten hän jätti sen viimeiseksi, ja jäljellä oli vain 15 minuuttia suunniteltua äänitysaikaa.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Beatlesin Twist and Shoutissa...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soolona Beatlesin twist and shout -biisissä.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``Twist and Shout'' on Phil Medleyn ja Bert Bernsin (myöhemmin nimellä ``Bert Russell'') vuonna 1961 kirjoittama kappale. Kappaleen levytti alun perin </w:t>
      </w:r>
      <w:r>
        <w:rPr>
          <w:color w:val="A9A9A9"/>
        </w:rPr>
        <w:t xml:space="preserve">Top Notes</w:t>
      </w:r>
      <w:r>
        <w:rPr/>
        <w:t xml:space="preserve">. Se nousi ensimmäisen kerran listahitiksi Isley Brothersin cover-singlenä vuonna 1962. Kappaleen ovat sittemmin coveroineet useat artistit, muun muassa Beatles ensimmäisellä albumillaan Please Please Me (</w:t>
      </w:r>
      <w:r>
        <w:rPr>
          <w:color w:val="DCDCDC"/>
        </w:rPr>
        <w:t xml:space="preserve">1963) sekä </w:t>
      </w:r>
      <w:r>
        <w:rPr/>
        <w:t xml:space="preserve">Tremeloes vuonna 1962 ja The Who vuosina 1970 ja 1984.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twist and shoutia beatlesista.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Beatles levytti Twist and Shoutin?</w:t>
      </w:r>
    </w:p>
    <w:p>
      <w:pPr>
        <w:pStyle w:val="TextBody"/>
        <w:bidi w:val="0"/>
        <w:jc w:val="left"/>
        <w:rPr>
          <w:b/>
          <w:u w:val="single"/>
          <w:shd w:val="clear" w:fill="FFFF00"/>
        </w:rPr>
      </w:pPr>
      <w:r>
        <w:rPr>
          <w:b/>
          <w:u w:val="single"/>
          <w:shd w:val="clear" w:fill="FFFF00"/>
        </w:rPr>
        <w:t xml:space="preserve">Asiakirjan numero 5245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``Welcome Back'' on suosittu levy, joka oli 1970-luvun yhdysvaltalaisen televisiosarjakuvan </w:t>
      </w:r>
      <w:r>
        <w:rPr>
          <w:color w:val="A9A9A9"/>
        </w:rPr>
        <w:t xml:space="preserve">Welcome Back, Kotter </w:t>
      </w:r>
      <w:r>
        <w:rPr/>
        <w:t xml:space="preserve">tunnuskappale</w:t>
      </w:r>
      <w:r>
        <w:rPr/>
        <w:t xml:space="preserve">. Entisen Lovin' Spoonful -yhtyeen keulahahmon John Sebastianin säveltämä ja levyttämä kappale nousi Billboard Hot 100 -listan ykköseksi toukokuussa 1976, kun se oli ollut listalla vain viisi viikkoa, ja se oli myös aikuisten nykymusiikkilistan kärjessä. (Sarjasta itsestään oli tullut välitön katsojalukumenestys, kun se oli saanut ensi-iltansa edellisenä syksynä.) Kappale nousi myös country-listan 93. sijalle.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tervetuloa takaisin tervetuloa takaisin tervetuloa takaisin tervetuloa takaisin tervetuloa takaisin teemalaulu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``Welcome Back'' on suosittu levy, joka oli 1970-luvun yhdysvaltalaisen televisiosarjan Welcome Back, Kotter tunnuskappale. Se on </w:t>
      </w:r>
      <w:r>
        <w:rPr>
          <w:color w:val="A9A9A9"/>
        </w:rPr>
        <w:t xml:space="preserve">entisen Lovin' Spoonful -yhtyeen keulahahmon John </w:t>
      </w:r>
      <w:r>
        <w:rPr/>
        <w:t xml:space="preserve">Sebastianin säveltämä ja levyttämä</w:t>
      </w:r>
      <w:r>
        <w:rPr/>
        <w:t xml:space="preserve">, ja se nousi Billboardin Hot 100 -listan ykköseksi toukokuussa 1976, kun se oli ollut listalla vain viisi viikkoa, ja se oli myös aikuisten nykymusiikkitaulukon kärjessä (ohjelmasta itsestäänkin oli tullut välitön katsojalukumenestys, kun se oli saanut ensi-iltansa edellisenä syksynä). Se nousi myös country-listan sijalle 93.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Welcome back Kotter -elokuvan tunnussävelmän.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Welcome back Carterin tunnussävelmän -</w:t>
      </w:r>
    </w:p>
    <w:p>
      <w:pPr>
        <w:pStyle w:val="TextBody"/>
        <w:bidi w:val="0"/>
        <w:jc w:val="left"/>
        <w:rPr>
          <w:b/>
          <w:u w:val="single"/>
          <w:shd w:val="clear" w:fill="FFFF00"/>
        </w:rPr>
      </w:pPr>
      <w:r>
        <w:rPr>
          <w:b/>
          <w:u w:val="single"/>
          <w:shd w:val="clear" w:fill="FFFF00"/>
        </w:rPr>
        <w:t xml:space="preserve">Asiakirjan numero 5246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Laite keksittiin nykyisessä muodossaan vuoden 2013 alussa, ja siitä käydään monimutkaisia patenttikiistoja. Laitteen valmistus alkoi Kiinassa vuonna </w:t>
      </w:r>
      <w:r>
        <w:rPr>
          <w:color w:val="A9A9A9"/>
        </w:rPr>
        <w:t xml:space="preserve">2014</w:t>
      </w:r>
      <w:r>
        <w:rPr/>
        <w:t xml:space="preserve">, ja ensimmäiset laitteet syttyivät helposti tuleen ylikuumenevan akun vuoksi, minkä vuoksi vuonna 2016 tuotteita vedettiin takaisin, muun muassa 500 000 kappaletta, joita kahdeksan valmistajaa myi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itsetasapainottuva skootteri ilmestyi?</w:t>
      </w:r>
    </w:p>
    <w:p>
      <w:pPr>
        <w:pStyle w:val="TextBody"/>
        <w:bidi w:val="0"/>
        <w:jc w:val="left"/>
        <w:rPr>
          <w:b/>
          <w:u w:val="single"/>
          <w:shd w:val="clear" w:fill="FFFF00"/>
        </w:rPr>
      </w:pPr>
      <w:r>
        <w:rPr>
          <w:b/>
          <w:u w:val="single"/>
          <w:shd w:val="clear" w:fill="FFFF00"/>
        </w:rPr>
        <w:t xml:space="preserve">Asiakirjan numero 5247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Johannes Gutenberg, joka oli </w:t>
      </w:r>
      <w:r>
        <w:rPr>
          <w:color w:val="DCDCDC"/>
        </w:rPr>
        <w:t xml:space="preserve">ammatiltaan kultaseppä, kehitti </w:t>
      </w:r>
      <w:r>
        <w:rPr>
          <w:color w:val="2F4F4F"/>
        </w:rPr>
        <w:t xml:space="preserve">noin vuonna 1439 </w:t>
      </w:r>
      <w:r>
        <w:rPr/>
        <w:t xml:space="preserve">kirjapainojärjestelmän mukauttamalla olemassa olevia tekniikoita kirjapainotarkoituksiin sekä tekemällä omia keksintöjä. Itä-Aasiassa painaminen oli ollut yleistä jo Tang-dynastian ajoilta lähtien, ja Euroopassa puupainanta, joka perustui jo olemassa oleviin ruuvipainokoneisiin, oli yleistä 1300-luvulla. Gutenbergin tärkein innovaatio oli käsin valettujen metallisten painomattojen kehittäminen, mikä johti liikkuvaan kirjasinjärjestelmään. Hänen äskettäin keksimänsä käsimuotti mahdollisti liikkuvan metallikirjasinlaadun tarkan ja nopean valmistuksen suurissa erissä. Liikkuva kirjasinlaji oli ollut siihen asti tuntematon Euroopassa. Euroopassa nämä kaksi keksintöä, käsimuotti ja kirjapaino, alensivat huomattavasti kirjojen ja muiden asiakirjojen painokustannuksia erityisesti pienissä painoserissä.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kirjapainokoneen renessanssiaikana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keksi kirjapainon ja milloin se keksittiin?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keksi ensimmäisen kirjapainokoneen vuonna 1450.</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keksi ensimmäisen kirjapainokoneen ja minä vuonna?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Richard M. Hoen </w:t>
      </w:r>
      <w:r>
        <w:rPr/>
        <w:t xml:space="preserve">vuonna 1843 </w:t>
      </w:r>
      <w:r>
        <w:rPr>
          <w:color w:val="A9A9A9"/>
        </w:rPr>
        <w:t xml:space="preserve">Yhdysvalloissa</w:t>
      </w:r>
      <w:r>
        <w:rPr/>
        <w:t xml:space="preserve"> keksimä höyrykäyttöinen rotaatiopainokone </w:t>
      </w:r>
      <w:r>
        <w:rPr/>
        <w:t xml:space="preserve">mahdollisti sivun miljoonien kappaleiden painamisen yhdessä päivässä. Painotuotteiden massatuotanto kukoisti sen jälkeen, kun siirryttiin rullattuun paperiin, sillä jatkuva syöttö mahdollisti painokoneiden paljon nopeamman käyntinopeuden.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aloitettiin ensimmäinen jatkuvatoiminen painokone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Mekaanisen irtokirjapainon keksiminen johti muutamassa vuosikymmenessä painotoiminnan valtavaan kasvuun kaikkialla Euroopassa. </w:t>
      </w:r>
      <w:r>
        <w:rPr>
          <w:color w:val="A9A9A9"/>
        </w:rPr>
        <w:t xml:space="preserve">Mainzissa Saksassa </w:t>
      </w:r>
      <w:r>
        <w:rPr/>
        <w:t xml:space="preserve">sijainneesta yhdestä ainoasta kirjapainosta </w:t>
      </w:r>
      <w:r>
        <w:rPr/>
        <w:t xml:space="preserve">kirjapaino oli 1400-luvun loppuun mennessä levinnyt peräti noin 270 kaupunkiin Keski-, Länsi- ja Itä-Euroopassa. Jo vuonna 1480 kirjapainoja oli 110 eri paikkakunnalla Saksassa, Italiassa, Ranskassa, Espanjassa, Alankomaissa, Belgiassa, Sveitsissä, Englannissa, Böömissä ja Puolassa. Siitä lähtien oletetaan, että "painettu kirja oli yleisessä käytössä Euroopassa".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ensimmäinen kirjojen massapainatus tapahtui?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Kirjapainokoneen keksi Pyhässä Rooman valtakunnassa saksalainen Johannes Gutenberg </w:t>
      </w:r>
      <w:r>
        <w:rPr>
          <w:color w:val="DCDCDC"/>
        </w:rPr>
        <w:t xml:space="preserve">noin vuonna 1440 </w:t>
      </w:r>
      <w:r>
        <w:rPr>
          <w:color w:val="A9A9A9"/>
        </w:rPr>
        <w:t xml:space="preserve">olemassa olevien ruuvipuristimien pohjalta</w:t>
      </w:r>
      <w:r>
        <w:rPr/>
        <w:t xml:space="preserve">. Gutenberg, joka oli ammatiltaan kultaseppä, kehitti kirjapainojärjestelmän mukauttamalla olemassa olevia tekniikoita kirjapainotarkoituksiin sekä tekemällä omia keksintöjä. Hänen äskettäin keksimänsä käsimuotti mahdollisti liikkuvan metallikirjasimen tarkan ja nopean valmistuksen suurissa erissä. Liikkuva kirjasin oli tähän asti tuntematon Euroopassa. Itä-Aasiassa, jossa se keksittiin, liikkuvan kirjasimen käyttöä rajoitti kirjoitusjärjestelmän monimutkaisuus, ja ilman käsimuottia lajitelmien (yksittäisten kirjasinkirjainten) valmistus oli hidasta. Euroopassa nämä kaksi keksintöä, käsimuotti ja kirjapaino, alensivat huomattavasti kirjojen ja muiden asiakirjojen painokustannuksia erityisesti pienissä painosmäärissä.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kirjapaino keksittiin Euroopassa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ja kuka keksi kirjapainon?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Liikkuvalla kirjasinlaitteella varustettu kirjapaino keksittiin Itä-Aasiassa monimutkaista kirjoitusjärjestelmää varten noin </w:t>
      </w:r>
      <w:r>
        <w:rPr>
          <w:color w:val="A9A9A9"/>
        </w:rPr>
        <w:t xml:space="preserve">vuonna 1234</w:t>
      </w:r>
      <w:r>
        <w:rPr/>
        <w:t xml:space="preserve">. Lajitelmien (yksittäisten kirjainten) tuotanto oli hidasta. Kaksi vuosisataa myöhemmin, noin vuonna 1440, saksalainen Johannes Gutenberg toi painokoneen Pyhään Rooman valtakuntaan olemassa olevien ruuvipuristimien pohjalta. Gutenberg, joka oli ammatiltaan kultaseppä, kehitti painokoneen mukauttamalla olemassa olevaa tekniikkaa painotarkoituksiin ja tekemällä omia keksintöjä. Hänen äskettäin keksimänsä käsimuotti mahdollisti liikkuvan metallikirjasinlaadun tarkan ja nopean valmistuksen suurissa erissä. Liikkuva kirjasinlaji oli ollut siihen asti tuntematon Euroopassa. Euroopassa nämä kaksi keksintöä, käsimuotti ja kirjapaino, alensivat huomattavasti kirjojen ja muiden asiakirjojen painokustannuksia erityisesti pienissä painoserissä.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kirjapaino julkaistiin?</w:t>
      </w:r>
    </w:p>
    <w:p>
      <w:pPr>
        <w:pStyle w:val="TextBody"/>
        <w:bidi w:val="0"/>
        <w:jc w:val="left"/>
        <w:rPr>
          <w:b/>
          <w:u w:val="single"/>
          <w:shd w:val="clear" w:fill="FFFF00"/>
        </w:rPr>
      </w:pPr>
      <w:r>
        <w:rPr>
          <w:b/>
          <w:u w:val="single"/>
          <w:shd w:val="clear" w:fill="FFFF00"/>
        </w:rPr>
        <w:t xml:space="preserve">Asiakirjan numero 5248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``You Are the Reason'' on brittiläisen laulaja-lauluntekijä </w:t>
      </w:r>
      <w:r>
        <w:rPr>
          <w:color w:val="A9A9A9"/>
        </w:rPr>
        <w:t xml:space="preserve">Calum Scottin</w:t>
      </w:r>
      <w:r>
        <w:rPr/>
        <w:t xml:space="preserve"> kappale</w:t>
      </w:r>
      <w:r>
        <w:rPr/>
        <w:t xml:space="preserve">. Se julkaistiin 17. marraskuuta 2017 kautta Capitol Records, hänen toinen alkuperäinen single hänen debyyttialbuminsa Only Human. Sen tuotti Grammy-palkittu tuottaja Fraser T Smith, ja sitä on myyty maailmanlaajuisesti yli 2 miljoonaa kappaletta. Musiikkivideo kuvattiin kokonaan </w:t>
      </w:r>
      <w:r>
        <w:rPr>
          <w:color w:val="DCDCDC"/>
        </w:rPr>
        <w:t xml:space="preserve">Kiovassa, Ukrainassa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video You are the reason -elokuvasta, joka kuvattiin?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laulun, jonka syy olet sinä.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lauloi laulun olet syy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``You Are the Reason'' on brittiläisen laulaja-lauluntekijä Calum Scottin kappale. Se julkaistiin </w:t>
      </w:r>
      <w:r>
        <w:rPr>
          <w:color w:val="A9A9A9"/>
        </w:rPr>
        <w:t xml:space="preserve">17. marraskuuta 2017 </w:t>
      </w:r>
      <w:r>
        <w:rPr/>
        <w:t xml:space="preserve">kautta Capitol Records, hänen toinen alkuperäinen single hänen debyyttialbuminsa Only Human. Sen tuotti Grammy-palkittu tuottaja Fraser T Smith.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calum scott you are the reason julkaisupäivä</w:t>
      </w:r>
    </w:p>
    <w:p>
      <w:pPr>
        <w:pStyle w:val="TextBody"/>
        <w:bidi w:val="0"/>
        <w:jc w:val="left"/>
        <w:rPr>
          <w:b/>
          <w:u w:val="single"/>
          <w:shd w:val="clear" w:fill="FFFF00"/>
        </w:rPr>
      </w:pPr>
      <w:r>
        <w:rPr>
          <w:b/>
          <w:u w:val="single"/>
          <w:shd w:val="clear" w:fill="FFFF00"/>
        </w:rPr>
        <w:t xml:space="preserve">Asiakirjan numero 5249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Call of Duty: Black Ops on Treyarchin kehittämä ja Activisionin julkaisema ensimmäisen persoonan räiskintäpeli, joka julkaistiin maailmanlaajuisesti </w:t>
      </w:r>
      <w:r>
        <w:rPr>
          <w:color w:val="A9A9A9"/>
        </w:rPr>
        <w:t xml:space="preserve">9. marraskuuta 2010 </w:t>
      </w:r>
      <w:r>
        <w:rPr/>
        <w:t xml:space="preserve">Microsoft Windowsille, PlayStation 3:lle, Xbox 360:lle ja Wii:lle sekä n-Spacen kehittämä erillinen versio Nintendo DS:lle.</w:t>
      </w:r>
      <w:r>
        <w:rPr/>
        <w:t xml:space="preserve"> Aspyr julkaisi pelin myöhemmin OS X:lle 27. syyskuuta 2012. Se on Call of Duty -sarjan seitsemäs osa ja kolmas Treyarchin kehittämä. Se toimii jatko-osana Call of Duty: World at Warille.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Call of Duty Black Ops 1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Call of Duty Black Ops ilmestyi?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Call of Duty: Black Ops on Treyarchin kehittämä ja Activisionin julkaisema ensimmäisen persoonan räiskintäpeli, joka julkaistiin maailmanlaajuisesti </w:t>
      </w:r>
      <w:r>
        <w:rPr>
          <w:color w:val="A9A9A9"/>
        </w:rPr>
        <w:t xml:space="preserve">9. marraskuuta 2010 </w:t>
      </w:r>
      <w:r>
        <w:rPr/>
        <w:t xml:space="preserve">Microsoft Windowsille, PlayStation 3:lle, Xbox 360:lle ja Wii:lle sekä n-Spacen kehittämä erillinen versio Nintendo DS:lle.</w:t>
      </w:r>
      <w:r>
        <w:rPr/>
        <w:t xml:space="preserve"> Se on Call of Duty -sarjan seitsemäs osa ja kolmas Treyarchin kehittämä, ja se on jatkoa Call of Duty: World at War -pelille.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black ops ilmestyi</w:t>
      </w:r>
    </w:p>
    <w:p>
      <w:pPr>
        <w:pStyle w:val="TextBody"/>
        <w:bidi w:val="0"/>
        <w:jc w:val="left"/>
        <w:rPr>
          <w:b/>
          <w:u w:val="single"/>
          <w:shd w:val="clear" w:fill="FFFF00"/>
        </w:rPr>
      </w:pPr>
      <w:r>
        <w:rPr>
          <w:b/>
          <w:u w:val="single"/>
          <w:shd w:val="clear" w:fill="FFFF00"/>
        </w:rPr>
        <w:t xml:space="preserve">Asiakirjan numero 5250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Ensimmäisen maailmansodan aikana</w:t>
      </w:r>
      <w:r>
        <w:rPr/>
        <w:t xml:space="preserve"> ortopedi </w:t>
      </w:r>
      <w:r>
        <w:rPr>
          <w:color w:val="A9A9A9"/>
        </w:rPr>
        <w:t xml:space="preserve">William S. Baer </w:t>
      </w:r>
      <w:r>
        <w:rPr/>
        <w:t xml:space="preserve">huomasi, että sotilas, joka oli jäänyt useiksi päiviksi taistelukentälle ja joka oli saanut reisiluun yhdistelmämurtumia ja suuria lihashaavoja ja joka saapui sairaalaan haavojaan saastuttaneiden toukkien kanssa, ei ollut kuumeessa tai saanut muita merkkejä infektiosta, ja hän selvisi vammoistaan, jotka normaalisti olisivat johtaneet kuolemaan. Sodan jälkeen Baer alkoi käyttää toukkahoitoa Bostonin lastensairaalassa.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lääkäri, joka käytti toukkien poistohoitoa ensimmäisessä maailmansodassa?</w:t>
      </w:r>
    </w:p>
    <w:p>
      <w:pPr>
        <w:pStyle w:val="TextBody"/>
        <w:bidi w:val="0"/>
        <w:jc w:val="left"/>
        <w:rPr>
          <w:b/>
          <w:u w:val="single"/>
          <w:shd w:val="clear" w:fill="FFFF00"/>
        </w:rPr>
      </w:pPr>
      <w:r>
        <w:rPr>
          <w:b/>
          <w:u w:val="single"/>
          <w:shd w:val="clear" w:fill="FFFF00"/>
        </w:rPr>
        <w:t xml:space="preserve">Asiakirjan numero 5251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Robin of Locksley</w:t>
      </w:r>
      <w:r>
        <w:rPr/>
        <w:t xml:space="preserve">, joka myöhemmin tunnettiin nimellä </w:t>
      </w:r>
      <w:r>
        <w:rPr>
          <w:color w:val="DCDCDC"/>
        </w:rPr>
        <w:t xml:space="preserve">Robin Hood, on </w:t>
      </w:r>
      <w:r>
        <w:rPr/>
        <w:t xml:space="preserve">kuvitteellinen hahmo ABC:n televisiosarjassa Once Upon a Time. </w:t>
      </w:r>
      <w:r>
        <w:rPr/>
        <w:t xml:space="preserve">Häntä esittää </w:t>
      </w:r>
      <w:r>
        <w:rPr>
          <w:color w:val="2F4F4F"/>
        </w:rPr>
        <w:t xml:space="preserve">brittiläinen näyttelijä/laulaja </w:t>
      </w:r>
      <w:r>
        <w:rPr>
          <w:color w:val="556B2F"/>
        </w:rPr>
        <w:t xml:space="preserve">Sean Maguire, </w:t>
      </w:r>
      <w:r>
        <w:rPr/>
        <w:t xml:space="preserve">josta tuli sarjan vakiokasvo viidennellä kaudella sen jälkeen, kun hän oli esiintynyt toistuvasti kolmannella ja neljännellä kaudella. Hän on toinen näyttelijä, joka näyttelee roolia sarjassa, sillä </w:t>
      </w:r>
      <w:r>
        <w:rPr>
          <w:color w:val="6B8E23"/>
        </w:rPr>
        <w:t xml:space="preserve">Tom Ellis </w:t>
      </w:r>
      <w:r>
        <w:rPr/>
        <w:t xml:space="preserve">näytteli sitä ensimmäisen kerran </w:t>
      </w:r>
      <w:r>
        <w:rPr>
          <w:color w:val="A0522D"/>
        </w:rPr>
        <w:t xml:space="preserve">toisella kaudella</w:t>
      </w:r>
      <w:r>
        <w:rPr/>
        <w:t xml:space="preserve">, mutta aikatauluristiriidat estivät Ellisiä ottamasta roolia uudelleen, minkä seurauksena Maguire otti roolin sen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Tom Ellis näytteli elokuvassa Olipa kerran...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Robin Hoodia sarjassa Olipa kerran...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Robinia elokuvassa Olipa kerran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on Tom Ellis elokuvassa Olipa kerran -</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Robin Hood ilmestyi ensimmäisen kerran elokuvassa Olipa kerran...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Robin Hood Olipa kerran Robin Hoodin hahmo Sean Maguire Robin Hoodina </w:t>
      </w:r>
    </w:p>
    <w:tbl>
      <w:tblPr>
        <w:tblW w:w="10202" w:type="dxa"/>
        <w:jc w:val="left"/>
        <w:tblInd w:w="0" w:type="dxa"/>
        <w:tblLayout w:type="fixed"/>
        <w:tblCellMar>
          <w:top w:w="28" w:type="dxa"/>
          <w:left w:w="28" w:type="dxa"/>
          <w:bottom w:w="28" w:type="dxa"/>
          <w:right w:w="28" w:type="dxa"/>
        </w:tblCellMar>
      </w:tblPr>
      <w:tblGrid>
        <w:gridCol w:w="2161"/>
        <w:gridCol w:w="8041"/>
      </w:tblGrid>
      <w:tr>
        <w:trPr/>
        <w:tc>
          <w:tcPr>
            <w:tcW w:w="2161" w:type="dxa"/>
            <w:tcBorders/>
            <w:vAlign w:val="center"/>
          </w:tcPr>
          <w:p>
            <w:pPr>
              <w:pStyle w:val="TableHeading"/>
              <w:suppressLineNumbers/>
              <w:bidi w:val="0"/>
              <w:spacing w:before="0" w:after="283"/>
              <w:jc w:val="center"/>
              <w:rPr/>
            </w:pPr>
            <w:r>
              <w:rPr/>
              <w:t xml:space="preserve">Ensimmäinen esiintyminen </w:t>
            </w:r>
          </w:p>
        </w:tc>
        <w:tc>
          <w:tcPr>
            <w:tcW w:w="8041" w:type="dxa"/>
            <w:tcBorders/>
            <w:vAlign w:val="center"/>
          </w:tcPr>
          <w:p>
            <w:pPr>
              <w:pStyle w:val="TableContents"/>
              <w:bidi w:val="0"/>
              <w:spacing w:before="0" w:after="283"/>
              <w:jc w:val="left"/>
              <w:rPr/>
            </w:pPr>
            <w:r>
              <w:rPr/>
              <w:t xml:space="preserve">"Lacey" (Robin Hood) "Toivon, että olisit täällä" (Robin of Locksley) </w:t>
            </w:r>
          </w:p>
        </w:tc>
      </w:tr>
      <w:tr>
        <w:trPr/>
        <w:tc>
          <w:tcPr>
            <w:tcW w:w="2161" w:type="dxa"/>
            <w:tcBorders/>
            <w:vAlign w:val="center"/>
          </w:tcPr>
          <w:p>
            <w:pPr>
              <w:pStyle w:val="TableHeading"/>
              <w:suppressLineNumbers/>
              <w:bidi w:val="0"/>
              <w:spacing w:before="0" w:after="283"/>
              <w:jc w:val="center"/>
              <w:rPr/>
            </w:pPr>
            <w:r>
              <w:rPr/>
              <w:t xml:space="preserve">Viimeinen esiintyminen </w:t>
            </w:r>
          </w:p>
        </w:tc>
        <w:tc>
          <w:tcPr>
            <w:tcW w:w="8041" w:type="dxa"/>
            <w:tcBorders/>
            <w:vAlign w:val="center"/>
          </w:tcPr>
          <w:p>
            <w:pPr>
              <w:pStyle w:val="TableContents"/>
              <w:bidi w:val="0"/>
              <w:spacing w:before="0" w:after="283"/>
              <w:jc w:val="left"/>
              <w:rPr/>
            </w:pPr>
            <w:r>
              <w:rPr/>
              <w:t xml:space="preserve">``Viimeinen riitti'' (Robin Hood) (ääni) ``Lopputaistelu'' (Robin of Locksley) (ääni) </w:t>
            </w:r>
          </w:p>
        </w:tc>
      </w:tr>
      <w:tr>
        <w:trPr/>
        <w:tc>
          <w:tcPr>
            <w:tcW w:w="2161" w:type="dxa"/>
            <w:tcBorders/>
            <w:vAlign w:val="center"/>
          </w:tcPr>
          <w:p>
            <w:pPr>
              <w:pStyle w:val="TableHeading"/>
              <w:suppressLineNumbers/>
              <w:bidi w:val="0"/>
              <w:spacing w:before="0" w:after="283"/>
              <w:jc w:val="center"/>
              <w:rPr/>
            </w:pPr>
            <w:r>
              <w:rPr/>
              <w:t xml:space="preserve">Luonut </w:t>
            </w:r>
          </w:p>
        </w:tc>
        <w:tc>
          <w:tcPr>
            <w:tcW w:w="8041" w:type="dxa"/>
            <w:tcBorders/>
            <w:vAlign w:val="center"/>
          </w:tcPr>
          <w:p>
            <w:pPr>
              <w:pStyle w:val="TableContents"/>
              <w:bidi w:val="0"/>
              <w:spacing w:before="0" w:after="283"/>
              <w:jc w:val="left"/>
              <w:rPr/>
            </w:pPr>
            <w:r>
              <w:rPr/>
              <w:t xml:space="preserve">Adam Horowitz &amp; Eddy Kitsis </w:t>
            </w:r>
          </w:p>
        </w:tc>
      </w:tr>
      <w:tr>
        <w:trPr/>
        <w:tc>
          <w:tcPr>
            <w:tcW w:w="2161" w:type="dxa"/>
            <w:tcBorders/>
            <w:vAlign w:val="center"/>
          </w:tcPr>
          <w:p>
            <w:pPr>
              <w:pStyle w:val="TableHeading"/>
              <w:suppressLineNumbers/>
              <w:bidi w:val="0"/>
              <w:spacing w:before="0" w:after="283"/>
              <w:jc w:val="center"/>
              <w:rPr/>
            </w:pPr>
            <w:r>
              <w:rPr/>
              <w:t xml:space="preserve">Kuvat: </w:t>
            </w:r>
          </w:p>
        </w:tc>
        <w:tc>
          <w:tcPr>
            <w:tcW w:w="8041" w:type="dxa"/>
            <w:tcBorders/>
            <w:vAlign w:val="center"/>
          </w:tcPr>
          <w:p>
            <w:pPr>
              <w:pStyle w:val="TableContents"/>
              <w:bidi w:val="0"/>
              <w:spacing w:before="0" w:after="283"/>
              <w:jc w:val="left"/>
              <w:rPr/>
            </w:pPr>
            <w:r>
              <w:rPr/>
              <w:t xml:space="preserve">Sean Maguire Tom Ellis (ensiesiintyminen) Tiedot </w:t>
            </w:r>
          </w:p>
        </w:tc>
      </w:tr>
      <w:tr>
        <w:trPr/>
        <w:tc>
          <w:tcPr>
            <w:tcW w:w="2161" w:type="dxa"/>
            <w:tcBorders/>
            <w:vAlign w:val="center"/>
          </w:tcPr>
          <w:p>
            <w:pPr>
              <w:pStyle w:val="TableHeading"/>
              <w:suppressLineNumbers/>
              <w:bidi w:val="0"/>
              <w:spacing w:before="0" w:after="283"/>
              <w:jc w:val="center"/>
              <w:rPr/>
            </w:pPr>
            <w:r>
              <w:rPr/>
              <w:t xml:space="preserve">Ammatti </w:t>
            </w:r>
          </w:p>
        </w:tc>
        <w:tc>
          <w:tcPr>
            <w:tcW w:w="8041" w:type="dxa"/>
            <w:tcBorders/>
            <w:vAlign w:val="center"/>
          </w:tcPr>
          <w:p>
            <w:pPr>
              <w:pStyle w:val="TableContents"/>
              <w:bidi w:val="0"/>
              <w:spacing w:before="0" w:after="283"/>
              <w:jc w:val="left"/>
              <w:rPr/>
            </w:pPr>
            <w:r>
              <w:rPr/>
              <w:t xml:space="preserve">Ammattivaras (entinen) Tavernanomistaja / baarimikko (entinen) </w:t>
            </w:r>
          </w:p>
        </w:tc>
      </w:tr>
      <w:tr>
        <w:trPr/>
        <w:tc>
          <w:tcPr>
            <w:tcW w:w="2161" w:type="dxa"/>
            <w:tcBorders/>
            <w:vAlign w:val="center"/>
          </w:tcPr>
          <w:p>
            <w:pPr>
              <w:pStyle w:val="TableHeading"/>
              <w:suppressLineNumbers/>
              <w:bidi w:val="0"/>
              <w:spacing w:before="0" w:after="283"/>
              <w:jc w:val="center"/>
              <w:rPr/>
            </w:pPr>
            <w:r>
              <w:rPr/>
              <w:t xml:space="preserve">Otsikko </w:t>
            </w:r>
          </w:p>
        </w:tc>
        <w:tc>
          <w:tcPr>
            <w:tcW w:w="8041" w:type="dxa"/>
            <w:tcBorders/>
            <w:vAlign w:val="center"/>
          </w:tcPr>
          <w:p>
            <w:pPr>
              <w:pStyle w:val="TableContents"/>
              <w:bidi w:val="0"/>
              <w:spacing w:before="0" w:after="283"/>
              <w:jc w:val="left"/>
              <w:rPr/>
            </w:pPr>
            <w:r>
              <w:rPr/>
              <w:t xml:space="preserve">Robin of Locksley Varkaiden prinssi </w:t>
            </w:r>
          </w:p>
        </w:tc>
      </w:tr>
      <w:tr>
        <w:trPr/>
        <w:tc>
          <w:tcPr>
            <w:tcW w:w="2161" w:type="dxa"/>
            <w:tcBorders/>
            <w:vAlign w:val="center"/>
          </w:tcPr>
          <w:p>
            <w:pPr>
              <w:pStyle w:val="TableHeading"/>
              <w:suppressLineNumbers/>
              <w:bidi w:val="0"/>
              <w:spacing w:before="0" w:after="283"/>
              <w:jc w:val="center"/>
              <w:rPr/>
            </w:pPr>
            <w:r>
              <w:rPr/>
              <w:t xml:space="preserve">Puoliso(t) </w:t>
            </w:r>
          </w:p>
        </w:tc>
        <w:tc>
          <w:tcPr>
            <w:tcW w:w="8041" w:type="dxa"/>
            <w:tcBorders/>
            <w:vAlign w:val="center"/>
          </w:tcPr>
          <w:p>
            <w:pPr>
              <w:pStyle w:val="TableContents"/>
              <w:bidi w:val="0"/>
              <w:spacing w:before="0" w:after="283"/>
              <w:jc w:val="left"/>
              <w:rPr/>
            </w:pPr>
            <w:r>
              <w:rPr/>
              <w:t xml:space="preserve">Maid Marian (vaimo; kuollut) Zelena (Marianiksi naamioituneena) </w:t>
            </w:r>
          </w:p>
        </w:tc>
      </w:tr>
      <w:tr>
        <w:trPr/>
        <w:tc>
          <w:tcPr>
            <w:tcW w:w="2161" w:type="dxa"/>
            <w:tcBorders/>
            <w:vAlign w:val="center"/>
          </w:tcPr>
          <w:p>
            <w:pPr>
              <w:pStyle w:val="TableHeading"/>
              <w:suppressLineNumbers/>
              <w:bidi w:val="0"/>
              <w:spacing w:before="0" w:after="283"/>
              <w:jc w:val="center"/>
              <w:rPr/>
            </w:pPr>
            <w:r>
              <w:rPr/>
              <w:t xml:space="preserve">Merkityksellinen toinen henkilö(t) </w:t>
            </w:r>
          </w:p>
        </w:tc>
        <w:tc>
          <w:tcPr>
            <w:tcW w:w="8041" w:type="dxa"/>
            <w:tcBorders/>
            <w:vAlign w:val="center"/>
          </w:tcPr>
          <w:p>
            <w:pPr>
              <w:pStyle w:val="TableContents"/>
              <w:bidi w:val="0"/>
              <w:spacing w:before="0" w:after="283"/>
              <w:jc w:val="left"/>
              <w:rPr/>
            </w:pPr>
            <w:r>
              <w:rPr/>
              <w:t xml:space="preserve">Regina Mills (tyttöystävä) The Evil Queen (kihlattu; vaihtoehtoinen todellisuus) </w:t>
            </w:r>
          </w:p>
        </w:tc>
      </w:tr>
      <w:tr>
        <w:trPr/>
        <w:tc>
          <w:tcPr>
            <w:tcW w:w="2161" w:type="dxa"/>
            <w:tcBorders/>
            <w:vAlign w:val="center"/>
          </w:tcPr>
          <w:p>
            <w:pPr>
              <w:pStyle w:val="TableHeading"/>
              <w:suppressLineNumbers/>
              <w:bidi w:val="0"/>
              <w:spacing w:before="0" w:after="283"/>
              <w:jc w:val="center"/>
              <w:rPr/>
            </w:pPr>
            <w:r>
              <w:rPr/>
              <w:t xml:space="preserve">Lapset </w:t>
            </w:r>
          </w:p>
        </w:tc>
        <w:tc>
          <w:tcPr>
            <w:tcW w:w="8041" w:type="dxa"/>
            <w:tcBorders/>
            <w:vAlign w:val="center"/>
          </w:tcPr>
          <w:p>
            <w:pPr>
              <w:pStyle w:val="TableContents"/>
              <w:bidi w:val="0"/>
              <w:spacing w:before="0" w:after="283"/>
              <w:jc w:val="left"/>
              <w:rPr/>
            </w:pPr>
            <w:r>
              <w:rPr>
                <w:color w:val="A9A9A9"/>
              </w:rPr>
              <w:t xml:space="preserve">Roland </w:t>
            </w:r>
            <w:r>
              <w:rPr/>
              <w:t xml:space="preserve">(poika, Marianin kanssa) Robin (tytär, Zelenan kanssa) </w:t>
            </w:r>
          </w:p>
        </w:tc>
      </w:tr>
      <w:tr>
        <w:trPr/>
        <w:tc>
          <w:tcPr>
            <w:tcW w:w="2161" w:type="dxa"/>
            <w:tcBorders/>
            <w:vAlign w:val="center"/>
          </w:tcPr>
          <w:p>
            <w:pPr>
              <w:pStyle w:val="TableHeading"/>
              <w:suppressLineNumbers/>
              <w:bidi w:val="0"/>
              <w:spacing w:before="0" w:after="283"/>
              <w:jc w:val="center"/>
              <w:rPr/>
            </w:pPr>
            <w:r>
              <w:rPr/>
              <w:t xml:space="preserve">Kyvyt </w:t>
            </w:r>
          </w:p>
        </w:tc>
        <w:tc>
          <w:tcPr>
            <w:tcW w:w="8041" w:type="dxa"/>
            <w:tcBorders/>
            <w:vAlign w:val="center"/>
          </w:tcPr>
          <w:p>
            <w:pPr>
              <w:pStyle w:val="TableContents"/>
              <w:bidi w:val="0"/>
              <w:spacing w:before="0" w:after="283"/>
              <w:jc w:val="left"/>
              <w:rPr/>
            </w:pPr>
            <w:r>
              <w:rPr/>
              <w:t xml:space="preserve">Asiantunteva jousimies Maaginen varsijousi, joka ei koskaan missaa kohdettaan. </w:t>
            </w:r>
          </w:p>
        </w:tc>
      </w:tr>
      <w:tr>
        <w:trPr/>
        <w:tc>
          <w:tcPr>
            <w:tcW w:w="2161" w:type="dxa"/>
            <w:tcBorders/>
            <w:vAlign w:val="center"/>
          </w:tcPr>
          <w:p>
            <w:pPr>
              <w:pStyle w:val="TableHeading"/>
              <w:bidi w:val="0"/>
              <w:spacing w:before="0" w:after="283"/>
              <w:rPr>
                <w:sz w:val="4"/>
                <w:szCs w:val="4"/>
              </w:rPr>
            </w:pPr>
            <w:r>
              <w:rPr>
                <w:sz w:val="4"/>
                <w:szCs w:val="4"/>
              </w:rPr>
            </w:r>
          </w:p>
        </w:tc>
        <w:tc>
          <w:tcPr>
            <w:tcW w:w="8041" w:type="dxa"/>
            <w:tcBorders/>
            <w:vAlign w:val="center"/>
          </w:tcPr>
          <w:p>
            <w:pPr>
              <w:pStyle w:val="TableContents"/>
              <w:bidi w:val="0"/>
              <w:spacing w:before="0" w:after="283"/>
              <w:jc w:val="left"/>
              <w:rPr/>
            </w:pPr>
            <w:r>
              <w:rPr/>
              <w:t xml:space="preserve">Lumottu metsä </w:t>
            </w:r>
          </w:p>
        </w:tc>
      </w:tr>
      <w:tr>
        <w:trPr/>
        <w:tc>
          <w:tcPr>
            <w:tcW w:w="2161" w:type="dxa"/>
            <w:tcBorders/>
            <w:vAlign w:val="center"/>
          </w:tcPr>
          <w:p>
            <w:pPr>
              <w:pStyle w:val="TableHeading"/>
              <w:suppressLineNumbers/>
              <w:bidi w:val="0"/>
              <w:spacing w:before="0" w:after="283"/>
              <w:jc w:val="center"/>
              <w:rPr/>
            </w:pPr>
            <w:r>
              <w:rPr/>
              <w:t xml:space="preserve">Tila </w:t>
            </w:r>
          </w:p>
        </w:tc>
        <w:tc>
          <w:tcPr>
            <w:tcW w:w="8041" w:type="dxa"/>
            <w:tcBorders/>
            <w:vAlign w:val="center"/>
          </w:tcPr>
          <w:p>
            <w:pPr>
              <w:pStyle w:val="TableContents"/>
              <w:bidi w:val="0"/>
              <w:spacing w:before="0" w:after="283"/>
              <w:jc w:val="left"/>
              <w:rPr/>
            </w:pPr>
            <w:r>
              <w:rPr/>
              <w:t xml:space="preserve">Olympialaisen kristallin tuhoama (Robin Hood) Elossa (Robin of Locksley) </w:t>
            </w:r>
          </w:p>
        </w:tc>
      </w:tr>
      <w:tr>
        <w:trPr/>
        <w:tc>
          <w:tcPr>
            <w:tcW w:w="2161" w:type="dxa"/>
            <w:tcBorders/>
            <w:vAlign w:val="center"/>
          </w:tcPr>
          <w:p>
            <w:pPr>
              <w:pStyle w:val="TableHeading"/>
              <w:suppressLineNumbers/>
              <w:bidi w:val="0"/>
              <w:spacing w:before="0" w:after="283"/>
              <w:jc w:val="center"/>
              <w:rPr/>
            </w:pPr>
            <w:r>
              <w:rPr/>
              <w:t xml:space="preserve">Seasons </w:t>
            </w:r>
          </w:p>
        </w:tc>
        <w:tc>
          <w:tcPr>
            <w:tcW w:w="8041" w:type="dxa"/>
            <w:tcBorders/>
            <w:vAlign w:val="center"/>
          </w:tcPr>
          <w:p>
            <w:pPr>
              <w:pStyle w:val="TableContents"/>
              <w:bidi w:val="0"/>
              <w:spacing w:before="0" w:after="283"/>
              <w:jc w:val="left"/>
              <w:rPr/>
            </w:pPr>
            <w:r>
              <w:rPr/>
              <w:t xml:space="preserve">2 3 4 5 6 OW </w:t>
            </w:r>
          </w:p>
        </w:tc>
      </w:tr>
      <w:tr>
        <w:trPr/>
        <w:tc>
          <w:tcPr>
            <w:tcW w:w="2161" w:type="dxa"/>
            <w:tcBorders/>
            <w:vAlign w:val="center"/>
          </w:tcPr>
          <w:p>
            <w:pPr>
              <w:pStyle w:val="TableHeading"/>
              <w:suppressLineNumbers/>
              <w:bidi w:val="0"/>
              <w:spacing w:before="0" w:after="283"/>
              <w:jc w:val="center"/>
              <w:rPr/>
            </w:pPr>
            <w:r>
              <w:rPr/>
              <w:t xml:space="preserve">Tyyppi </w:t>
            </w:r>
          </w:p>
        </w:tc>
        <w:tc>
          <w:tcPr>
            <w:tcW w:w="8041" w:type="dxa"/>
            <w:tcBorders/>
            <w:vAlign w:val="center"/>
          </w:tcPr>
          <w:p>
            <w:pPr>
              <w:pStyle w:val="TableContents"/>
              <w:bidi w:val="0"/>
              <w:jc w:val="left"/>
              <w:rPr/>
            </w:pPr>
            <w:r>
              <w:rPr/>
              <w:t xml:space="preserve">Enchanted Forest hahmo Keskittyvät jaksot </w:t>
            </w:r>
          </w:p>
          <w:p>
            <w:pPr>
              <w:pStyle w:val="TextBody"/>
              <w:numPr>
                <w:ilvl w:val="0"/>
                <w:numId w:val="70"/>
              </w:numPr>
              <w:tabs>
                <w:tab w:val="clear" w:pos="1134"/>
                <w:tab w:val="left" w:leader="none" w:pos="707"/>
              </w:tabs>
              <w:bidi w:val="0"/>
              <w:spacing w:before="0" w:after="0"/>
              <w:ind w:start="707" w:hanging="283"/>
              <w:jc w:val="left"/>
              <w:rPr/>
            </w:pPr>
            <w:r>
              <w:rPr/>
              <w:t xml:space="preserve">Kausi kaksi </w:t>
            </w:r>
          </w:p>
          <w:p>
            <w:pPr>
              <w:pStyle w:val="TextBody"/>
              <w:numPr>
                <w:ilvl w:val="0"/>
                <w:numId w:val="70"/>
              </w:numPr>
              <w:tabs>
                <w:tab w:val="clear" w:pos="1134"/>
                <w:tab w:val="left" w:leader="none" w:pos="707"/>
              </w:tabs>
              <w:bidi w:val="0"/>
              <w:spacing w:before="0" w:after="0"/>
              <w:ind w:start="707" w:hanging="283"/>
              <w:jc w:val="left"/>
              <w:rPr/>
            </w:pPr>
            <w:r>
              <w:rPr/>
              <w:t xml:space="preserve">"Lacey </w:t>
            </w:r>
          </w:p>
          <w:p>
            <w:pPr>
              <w:pStyle w:val="TextBody"/>
              <w:numPr>
                <w:ilvl w:val="0"/>
                <w:numId w:val="70"/>
              </w:numPr>
              <w:tabs>
                <w:tab w:val="clear" w:pos="1134"/>
                <w:tab w:val="left" w:leader="none" w:pos="707"/>
              </w:tabs>
              <w:bidi w:val="0"/>
              <w:spacing w:before="0" w:after="0"/>
              <w:ind w:start="707" w:hanging="283"/>
              <w:jc w:val="left"/>
              <w:rPr/>
            </w:pPr>
            <w:r>
              <w:rPr/>
              <w:t xml:space="preserve">Kausi Neljäs </w:t>
            </w:r>
          </w:p>
          <w:p>
            <w:pPr>
              <w:pStyle w:val="TextBody"/>
              <w:numPr>
                <w:ilvl w:val="0"/>
                <w:numId w:val="70"/>
              </w:numPr>
              <w:tabs>
                <w:tab w:val="clear" w:pos="1134"/>
                <w:tab w:val="left" w:leader="none" w:pos="707"/>
              </w:tabs>
              <w:bidi w:val="0"/>
              <w:ind w:start="707" w:hanging="283"/>
              <w:jc w:val="left"/>
              <w:rPr/>
            </w:pPr>
            <w:r>
              <w:rPr/>
              <w:t xml:space="preserve">"Kultainen sydän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Robin Hoodin poikaa elokuvassa Olipa kerran -</w:t>
      </w:r>
    </w:p>
    <w:p>
      <w:pPr>
        <w:pStyle w:val="TextBody"/>
        <w:bidi w:val="0"/>
        <w:jc w:val="left"/>
        <w:rPr>
          <w:b/>
          <w:u w:val="single"/>
          <w:shd w:val="clear" w:fill="FFFF00"/>
        </w:rPr>
      </w:pPr>
      <w:r>
        <w:rPr>
          <w:b/>
          <w:u w:val="single"/>
          <w:shd w:val="clear" w:fill="FFFF00"/>
        </w:rPr>
        <w:t xml:space="preserve">Asiakirjan numero 5252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Alkuperäisessä vuoden 1967 elokuvassa </w:t>
      </w:r>
      <w:r>
        <w:rPr/>
        <w:t xml:space="preserve">King Louien äänenä oli </w:t>
      </w:r>
      <w:r>
        <w:rPr>
          <w:color w:val="A9A9A9"/>
        </w:rPr>
        <w:t xml:space="preserve">Louis Prima. </w:t>
      </w:r>
      <w:r>
        <w:rPr/>
        <w:t xml:space="preserve">Alun perin elokuvantekijät harkitsivat Louis Armstrongia rooliin, mutta välttääkseen todennäköiset kiistat, joita syntyisi mustan henkilön valinnasta apinan ääneksi, he valitsivat sen sijaan valkoisen laulajan Priman... </w:t>
      </w:r>
      <w:r>
        <w:rPr>
          <w:color w:val="DCDCDC"/>
        </w:rPr>
        <w:t xml:space="preserve">Christopher Walken </w:t>
      </w:r>
      <w:r>
        <w:rPr/>
        <w:t xml:space="preserve">antoi King Louien äänen vuoden 2016 live-action/CGI-viidakkokirja-elokuvassa.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kuningas Louisin ääni viidakkokirjassa?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Alkuperäisessä elokuvassa </w:t>
      </w:r>
      <w:r>
        <w:rPr/>
        <w:t xml:space="preserve">hänen äänensä käytti </w:t>
      </w:r>
      <w:r>
        <w:rPr>
          <w:color w:val="A9A9A9"/>
        </w:rPr>
        <w:t xml:space="preserve">Louis Prima </w:t>
      </w:r>
      <w:r>
        <w:rPr/>
        <w:t xml:space="preserve">ja </w:t>
      </w:r>
      <w:r>
        <w:rPr/>
        <w:t xml:space="preserve">vuonna 2016 julkaistussa Viidakkokirja-elokuvassa </w:t>
      </w:r>
      <w:r>
        <w:rPr>
          <w:color w:val="DCDCDC"/>
        </w:rPr>
        <w:t xml:space="preserve">Christopher Walken.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äänesti kuningas Louiea alkuperäisessä Viidakkokirjassa...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teki kuningas Louien äänen alkuperäisessä viidakkokirjassa?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äänesti kuningas Louisin viidakkokirjassa?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teki kuningas Louien äänen viidakkokirjassa?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Alkuperäisessä vuoden 1967 elokuvassa </w:t>
      </w:r>
      <w:r>
        <w:rPr/>
        <w:t xml:space="preserve">King Louien äänenä oli </w:t>
      </w:r>
      <w:r>
        <w:rPr>
          <w:color w:val="A9A9A9"/>
        </w:rPr>
        <w:t xml:space="preserve">Louis Prima.</w:t>
      </w:r>
      <w:r>
        <w:rPr/>
        <w:t xml:space="preserve"> Alun perin elokuvantekijät harkitsivat Louis Armstrongia rooliin, mutta välttääkseen todennäköiset kiistat, joita mustan henkilön valinnasta apinan ääneksi olisi seurannut, he valitsivat valkoisen laulajan Priman. Christopher Walken ääninäytteli Kuningas Louieta vuonna 2016 ilmestyneessä Viidakkokirja-elokuvassa.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kuningas Louien ääni alkuperäisessä Viidakkokirjassa?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Kuningas Louie on </w:t>
      </w:r>
      <w:r>
        <w:rPr/>
        <w:t xml:space="preserve">fiktiivinen hahmo, joka esiteltiin Walt Disneyn vuonna 1967 ilmestyneessä animaatioelokuvassa Viidakkokirja. Toisin kuin suurin osa elokuvaan sovitetuista hahmoista, Louie ei esiintynyt Rudyard Kiplingin alkuperäisteoksissa. Kuningas Louie kuvattiin </w:t>
      </w:r>
      <w:r>
        <w:rPr>
          <w:color w:val="DCDCDC"/>
        </w:rPr>
        <w:t xml:space="preserve">orankina, </w:t>
      </w:r>
      <w:r>
        <w:rPr/>
        <w:t xml:space="preserve">joka oli muiden viidakon kädellisten johtaja ja joka yritti saada Mowglilta tietoa tulesta tullakseen ihmiseksi.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viidakkokirjan oranki nimi?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Millainen apina on kuningas Louie viidakkokirjassa?</w:t>
      </w:r>
    </w:p>
    <w:p>
      <w:pPr>
        <w:pStyle w:val="TextBody"/>
        <w:bidi w:val="0"/>
        <w:jc w:val="left"/>
        <w:rPr>
          <w:b/>
          <w:u w:val="single"/>
          <w:shd w:val="clear" w:fill="FFFF00"/>
        </w:rPr>
      </w:pPr>
      <w:r>
        <w:rPr>
          <w:b/>
          <w:u w:val="single"/>
          <w:shd w:val="clear" w:fill="FFFF00"/>
        </w:rPr>
        <w:t xml:space="preserve">Asiakirjan numero 5253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4727"/>
        <w:gridCol w:w="2320"/>
        <w:gridCol w:w="395"/>
        <w:gridCol w:w="2320"/>
        <w:gridCol w:w="443"/>
      </w:tblGrid>
      <w:tr>
        <w:trPr/>
        <w:tc>
          <w:tcPr>
            <w:tcW w:w="4727" w:type="dxa"/>
            <w:tcBorders/>
            <w:vAlign w:val="center"/>
          </w:tcPr>
          <w:p>
            <w:pPr>
              <w:pStyle w:val="TableHeading"/>
              <w:suppressLineNumbers/>
              <w:bidi w:val="0"/>
              <w:spacing w:before="0" w:after="283"/>
              <w:jc w:val="center"/>
              <w:rPr/>
            </w:pPr>
            <w:r>
              <w:rPr/>
              <w:t xml:space="preserve">Pelipäivä Voittajajoukkue Häviäjäjoukkue </w:t>
            </w:r>
          </w:p>
        </w:tc>
        <w:tc>
          <w:tcPr>
            <w:tcW w:w="2320" w:type="dxa"/>
            <w:tcBorders/>
          </w:tcPr>
          <w:p>
            <w:pPr>
              <w:pStyle w:val="TableContents"/>
              <w:bidi w:val="0"/>
              <w:spacing w:before="0" w:after="283"/>
              <w:jc w:val="left"/>
              <w:rPr>
                <w:sz w:val="4"/>
                <w:szCs w:val="4"/>
              </w:rPr>
            </w:pPr>
            <w:r>
              <w:rPr>
                <w:sz w:val="4"/>
                <w:szCs w:val="4"/>
              </w:rPr>
            </w:r>
          </w:p>
        </w:tc>
        <w:tc>
          <w:tcPr>
            <w:tcW w:w="395" w:type="dxa"/>
            <w:tcBorders/>
          </w:tcPr>
          <w:p>
            <w:pPr>
              <w:pStyle w:val="TableContents"/>
              <w:bidi w:val="0"/>
              <w:spacing w:before="0" w:after="283"/>
              <w:jc w:val="left"/>
              <w:rPr>
                <w:sz w:val="4"/>
                <w:szCs w:val="4"/>
              </w:rPr>
            </w:pPr>
            <w:r>
              <w:rPr>
                <w:sz w:val="4"/>
                <w:szCs w:val="4"/>
              </w:rPr>
            </w:r>
          </w:p>
        </w:tc>
        <w:tc>
          <w:tcPr>
            <w:tcW w:w="2320" w:type="dxa"/>
            <w:tcBorders/>
          </w:tcPr>
          <w:p>
            <w:pPr>
              <w:pStyle w:val="TableContents"/>
              <w:bidi w:val="0"/>
              <w:spacing w:before="0" w:after="283"/>
              <w:jc w:val="left"/>
              <w:rPr>
                <w:sz w:val="4"/>
                <w:szCs w:val="4"/>
              </w:rPr>
            </w:pPr>
            <w:r>
              <w:rPr>
                <w:sz w:val="4"/>
                <w:szCs w:val="4"/>
              </w:rPr>
            </w:r>
          </w:p>
        </w:tc>
        <w:tc>
          <w:tcPr>
            <w:tcW w:w="443" w:type="dxa"/>
            <w:tcBorders/>
          </w:tcPr>
          <w:p>
            <w:pPr>
              <w:pStyle w:val="TableContents"/>
              <w:bidi w:val="0"/>
              <w:spacing w:before="0" w:after="283"/>
              <w:jc w:val="left"/>
              <w:rPr>
                <w:sz w:val="4"/>
                <w:szCs w:val="4"/>
              </w:rPr>
            </w:pPr>
            <w:r>
              <w:rPr>
                <w:sz w:val="4"/>
                <w:szCs w:val="4"/>
              </w:rPr>
            </w:r>
          </w:p>
        </w:tc>
      </w:tr>
      <w:tr>
        <w:trPr/>
        <w:tc>
          <w:tcPr>
            <w:tcW w:w="4727" w:type="dxa"/>
            <w:tcBorders/>
            <w:vAlign w:val="center"/>
          </w:tcPr>
          <w:p>
            <w:pPr>
              <w:pStyle w:val="TableContents"/>
              <w:bidi w:val="0"/>
              <w:spacing w:before="0" w:after="283"/>
              <w:jc w:val="left"/>
              <w:rPr/>
            </w:pPr>
            <w:r>
              <w:rPr/>
              <w:t xml:space="preserve">1. tammikuuta 1946 </w:t>
            </w:r>
          </w:p>
        </w:tc>
        <w:tc>
          <w:tcPr>
            <w:tcW w:w="2320" w:type="dxa"/>
            <w:tcBorders/>
            <w:vAlign w:val="center"/>
          </w:tcPr>
          <w:p>
            <w:pPr>
              <w:pStyle w:val="TableContents"/>
              <w:bidi w:val="0"/>
              <w:spacing w:before="0" w:after="283"/>
              <w:jc w:val="left"/>
              <w:rPr/>
            </w:pPr>
            <w:r>
              <w:rPr/>
              <w:t xml:space="preserve">(19) Wake Forest </w:t>
            </w:r>
          </w:p>
        </w:tc>
        <w:tc>
          <w:tcPr>
            <w:tcW w:w="395" w:type="dxa"/>
            <w:tcBorders/>
            <w:vAlign w:val="center"/>
          </w:tcPr>
          <w:p>
            <w:pPr>
              <w:pStyle w:val="TableContents"/>
              <w:bidi w:val="0"/>
              <w:spacing w:before="0" w:after="283"/>
              <w:jc w:val="left"/>
              <w:rPr/>
            </w:pPr>
            <w:r>
              <w:rPr/>
              <w:t xml:space="preserve">26 </w:t>
            </w:r>
          </w:p>
        </w:tc>
        <w:tc>
          <w:tcPr>
            <w:tcW w:w="2320" w:type="dxa"/>
            <w:tcBorders/>
            <w:vAlign w:val="center"/>
          </w:tcPr>
          <w:p>
            <w:pPr>
              <w:pStyle w:val="TableContents"/>
              <w:bidi w:val="0"/>
              <w:spacing w:before="0" w:after="283"/>
              <w:jc w:val="left"/>
              <w:rPr/>
            </w:pPr>
            <w:r>
              <w:rPr/>
              <w:t xml:space="preserve">Etelä-Carolina </w:t>
            </w:r>
          </w:p>
        </w:tc>
        <w:tc>
          <w:tcPr>
            <w:tcW w:w="443" w:type="dxa"/>
            <w:tcBorders/>
            <w:vAlign w:val="center"/>
          </w:tcPr>
          <w:p>
            <w:pPr>
              <w:pStyle w:val="TableContents"/>
              <w:bidi w:val="0"/>
              <w:spacing w:before="0" w:after="283"/>
              <w:jc w:val="left"/>
              <w:rPr/>
            </w:pPr>
            <w:r>
              <w:rPr/>
              <w:t xml:space="preserve">14 </w:t>
            </w:r>
          </w:p>
        </w:tc>
      </w:tr>
      <w:tr>
        <w:trPr/>
        <w:tc>
          <w:tcPr>
            <w:tcW w:w="4727" w:type="dxa"/>
            <w:tcBorders/>
            <w:vAlign w:val="center"/>
          </w:tcPr>
          <w:p>
            <w:pPr>
              <w:pStyle w:val="TableContents"/>
              <w:bidi w:val="0"/>
              <w:spacing w:before="0" w:after="283"/>
              <w:jc w:val="left"/>
              <w:rPr/>
            </w:pPr>
            <w:r>
              <w:rPr/>
              <w:t xml:space="preserve">1. tammikuuta 1947 </w:t>
            </w:r>
          </w:p>
        </w:tc>
        <w:tc>
          <w:tcPr>
            <w:tcW w:w="2320" w:type="dxa"/>
            <w:tcBorders/>
            <w:vAlign w:val="center"/>
          </w:tcPr>
          <w:p>
            <w:pPr>
              <w:pStyle w:val="TableContents"/>
              <w:bidi w:val="0"/>
              <w:spacing w:before="0" w:after="283"/>
              <w:jc w:val="left"/>
              <w:rPr/>
            </w:pPr>
            <w:r>
              <w:rPr/>
              <w:t xml:space="preserve">(14) Oklahoma </w:t>
            </w:r>
          </w:p>
        </w:tc>
        <w:tc>
          <w:tcPr>
            <w:tcW w:w="395" w:type="dxa"/>
            <w:tcBorders/>
            <w:vAlign w:val="center"/>
          </w:tcPr>
          <w:p>
            <w:pPr>
              <w:pStyle w:val="TableContents"/>
              <w:bidi w:val="0"/>
              <w:spacing w:before="0" w:after="283"/>
              <w:jc w:val="left"/>
              <w:rPr/>
            </w:pPr>
            <w:r>
              <w:rPr/>
              <w:t xml:space="preserve">34 </w:t>
            </w:r>
          </w:p>
        </w:tc>
        <w:tc>
          <w:tcPr>
            <w:tcW w:w="2320" w:type="dxa"/>
            <w:tcBorders/>
            <w:vAlign w:val="center"/>
          </w:tcPr>
          <w:p>
            <w:pPr>
              <w:pStyle w:val="TableContents"/>
              <w:bidi w:val="0"/>
              <w:spacing w:before="0" w:after="283"/>
              <w:jc w:val="left"/>
              <w:rPr/>
            </w:pPr>
            <w:r>
              <w:rPr/>
              <w:t xml:space="preserve">(18) North Carolina State </w:t>
            </w:r>
          </w:p>
        </w:tc>
        <w:tc>
          <w:tcPr>
            <w:tcW w:w="443" w:type="dxa"/>
            <w:tcBorders/>
            <w:vAlign w:val="center"/>
          </w:tcPr>
          <w:p>
            <w:pPr>
              <w:pStyle w:val="TableContents"/>
              <w:bidi w:val="0"/>
              <w:spacing w:before="0" w:after="283"/>
              <w:jc w:val="left"/>
              <w:rPr/>
            </w:pPr>
            <w:r>
              <w:rPr/>
              <w:t xml:space="preserve">13 </w:t>
            </w:r>
          </w:p>
        </w:tc>
      </w:tr>
      <w:tr>
        <w:trPr/>
        <w:tc>
          <w:tcPr>
            <w:tcW w:w="4727" w:type="dxa"/>
            <w:tcBorders/>
            <w:vAlign w:val="center"/>
          </w:tcPr>
          <w:p>
            <w:pPr>
              <w:pStyle w:val="TableContents"/>
              <w:bidi w:val="0"/>
              <w:spacing w:before="0" w:after="283"/>
              <w:jc w:val="left"/>
              <w:rPr/>
            </w:pPr>
            <w:r>
              <w:rPr/>
              <w:t xml:space="preserve">1. tammikuuta 1948 Georgia 20, Maryland 20 </w:t>
            </w:r>
          </w:p>
        </w:tc>
        <w:tc>
          <w:tcPr>
            <w:tcW w:w="5478" w:type="dxa"/>
            <w:gridSpan w:val="4"/>
            <w:tcBorders/>
          </w:tcPr>
          <w:p>
            <w:pPr>
              <w:pStyle w:val="TableContents"/>
              <w:bidi w:val="0"/>
              <w:spacing w:before="0" w:after="283"/>
              <w:jc w:val="left"/>
              <w:rPr>
                <w:sz w:val="4"/>
                <w:szCs w:val="4"/>
              </w:rPr>
            </w:pPr>
            <w:r>
              <w:rPr>
                <w:sz w:val="4"/>
                <w:szCs w:val="4"/>
              </w:rPr>
            </w:r>
          </w:p>
        </w:tc>
      </w:tr>
      <w:tr>
        <w:trPr/>
        <w:tc>
          <w:tcPr>
            <w:tcW w:w="4727" w:type="dxa"/>
            <w:tcBorders/>
            <w:vAlign w:val="center"/>
          </w:tcPr>
          <w:p>
            <w:pPr>
              <w:pStyle w:val="TableContents"/>
              <w:bidi w:val="0"/>
              <w:spacing w:before="0" w:after="283"/>
              <w:jc w:val="left"/>
              <w:rPr/>
            </w:pPr>
            <w:r>
              <w:rPr/>
              <w:t xml:space="preserve">1. tammikuuta 1949 </w:t>
            </w:r>
          </w:p>
        </w:tc>
        <w:tc>
          <w:tcPr>
            <w:tcW w:w="2320" w:type="dxa"/>
            <w:tcBorders/>
            <w:vAlign w:val="center"/>
          </w:tcPr>
          <w:p>
            <w:pPr>
              <w:pStyle w:val="TableContents"/>
              <w:bidi w:val="0"/>
              <w:spacing w:before="0" w:after="283"/>
              <w:jc w:val="left"/>
              <w:rPr/>
            </w:pPr>
            <w:r>
              <w:rPr/>
              <w:t xml:space="preserve">(11) Clemson </w:t>
            </w:r>
          </w:p>
        </w:tc>
        <w:tc>
          <w:tcPr>
            <w:tcW w:w="395" w:type="dxa"/>
            <w:tcBorders/>
            <w:vAlign w:val="center"/>
          </w:tcPr>
          <w:p>
            <w:pPr>
              <w:pStyle w:val="TableContents"/>
              <w:bidi w:val="0"/>
              <w:spacing w:before="0" w:after="283"/>
              <w:jc w:val="left"/>
              <w:rPr/>
            </w:pPr>
            <w:r>
              <w:rPr/>
              <w:t xml:space="preserve">24 </w:t>
            </w:r>
          </w:p>
        </w:tc>
        <w:tc>
          <w:tcPr>
            <w:tcW w:w="2320" w:type="dxa"/>
            <w:tcBorders/>
            <w:vAlign w:val="center"/>
          </w:tcPr>
          <w:p>
            <w:pPr>
              <w:pStyle w:val="TableContents"/>
              <w:bidi w:val="0"/>
              <w:spacing w:before="0" w:after="283"/>
              <w:jc w:val="left"/>
              <w:rPr/>
            </w:pPr>
            <w:r>
              <w:rPr/>
              <w:t xml:space="preserve">Missouri </w:t>
            </w:r>
          </w:p>
        </w:tc>
        <w:tc>
          <w:tcPr>
            <w:tcW w:w="443" w:type="dxa"/>
            <w:tcBorders/>
            <w:vAlign w:val="center"/>
          </w:tcPr>
          <w:p>
            <w:pPr>
              <w:pStyle w:val="TableContents"/>
              <w:bidi w:val="0"/>
              <w:spacing w:before="0" w:after="283"/>
              <w:jc w:val="left"/>
              <w:rPr/>
            </w:pPr>
            <w:r>
              <w:rPr/>
              <w:t xml:space="preserve">23 </w:t>
            </w:r>
          </w:p>
        </w:tc>
      </w:tr>
      <w:tr>
        <w:trPr/>
        <w:tc>
          <w:tcPr>
            <w:tcW w:w="4727" w:type="dxa"/>
            <w:tcBorders/>
            <w:vAlign w:val="center"/>
          </w:tcPr>
          <w:p>
            <w:pPr>
              <w:pStyle w:val="TableContents"/>
              <w:bidi w:val="0"/>
              <w:spacing w:before="0" w:after="283"/>
              <w:jc w:val="left"/>
              <w:rPr/>
            </w:pPr>
            <w:r>
              <w:rPr/>
              <w:t xml:space="preserve">2. tammikuuta 1950 </w:t>
            </w:r>
          </w:p>
        </w:tc>
        <w:tc>
          <w:tcPr>
            <w:tcW w:w="2320" w:type="dxa"/>
            <w:tcBorders/>
            <w:vAlign w:val="center"/>
          </w:tcPr>
          <w:p>
            <w:pPr>
              <w:pStyle w:val="TableContents"/>
              <w:bidi w:val="0"/>
              <w:spacing w:before="0" w:after="283"/>
              <w:jc w:val="left"/>
              <w:rPr/>
            </w:pPr>
            <w:r>
              <w:rPr/>
              <w:t xml:space="preserve">(14) Maryland </w:t>
            </w:r>
          </w:p>
        </w:tc>
        <w:tc>
          <w:tcPr>
            <w:tcW w:w="395" w:type="dxa"/>
            <w:tcBorders/>
            <w:vAlign w:val="center"/>
          </w:tcPr>
          <w:p>
            <w:pPr>
              <w:pStyle w:val="TableContents"/>
              <w:bidi w:val="0"/>
              <w:spacing w:before="0" w:after="283"/>
              <w:jc w:val="left"/>
              <w:rPr/>
            </w:pPr>
            <w:r>
              <w:rPr/>
              <w:t xml:space="preserve">20 </w:t>
            </w:r>
          </w:p>
        </w:tc>
        <w:tc>
          <w:tcPr>
            <w:tcW w:w="2320" w:type="dxa"/>
            <w:tcBorders/>
            <w:vAlign w:val="center"/>
          </w:tcPr>
          <w:p>
            <w:pPr>
              <w:pStyle w:val="TableContents"/>
              <w:bidi w:val="0"/>
              <w:spacing w:before="0" w:after="283"/>
              <w:jc w:val="left"/>
              <w:rPr/>
            </w:pPr>
            <w:r>
              <w:rPr/>
              <w:t xml:space="preserve">(20) Missouri </w:t>
            </w:r>
          </w:p>
        </w:tc>
        <w:tc>
          <w:tcPr>
            <w:tcW w:w="443" w:type="dxa"/>
            <w:tcBorders/>
            <w:vAlign w:val="center"/>
          </w:tcPr>
          <w:p>
            <w:pPr>
              <w:pStyle w:val="TableContents"/>
              <w:bidi w:val="0"/>
              <w:spacing w:before="0" w:after="283"/>
              <w:jc w:val="left"/>
              <w:rPr/>
            </w:pPr>
            <w:r>
              <w:rPr/>
              <w:t xml:space="preserve">7 </w:t>
            </w:r>
          </w:p>
        </w:tc>
      </w:tr>
      <w:tr>
        <w:trPr/>
        <w:tc>
          <w:tcPr>
            <w:tcW w:w="4727" w:type="dxa"/>
            <w:tcBorders/>
            <w:vAlign w:val="center"/>
          </w:tcPr>
          <w:p>
            <w:pPr>
              <w:pStyle w:val="TableContents"/>
              <w:bidi w:val="0"/>
              <w:spacing w:before="0" w:after="283"/>
              <w:jc w:val="left"/>
              <w:rPr/>
            </w:pPr>
            <w:r>
              <w:rPr/>
              <w:t xml:space="preserve">1. tammikuuta 1951 </w:t>
            </w:r>
          </w:p>
        </w:tc>
        <w:tc>
          <w:tcPr>
            <w:tcW w:w="2320" w:type="dxa"/>
            <w:tcBorders/>
            <w:vAlign w:val="center"/>
          </w:tcPr>
          <w:p>
            <w:pPr>
              <w:pStyle w:val="TableContents"/>
              <w:bidi w:val="0"/>
              <w:spacing w:before="0" w:after="283"/>
              <w:jc w:val="left"/>
              <w:rPr/>
            </w:pPr>
            <w:r>
              <w:rPr/>
              <w:t xml:space="preserve">(12) Wyoming </w:t>
            </w:r>
          </w:p>
        </w:tc>
        <w:tc>
          <w:tcPr>
            <w:tcW w:w="395" w:type="dxa"/>
            <w:tcBorders/>
            <w:vAlign w:val="center"/>
          </w:tcPr>
          <w:p>
            <w:pPr>
              <w:pStyle w:val="TableContents"/>
              <w:bidi w:val="0"/>
              <w:spacing w:before="0" w:after="283"/>
              <w:jc w:val="left"/>
              <w:rPr/>
            </w:pPr>
            <w:r>
              <w:rPr/>
              <w:t xml:space="preserve">20 </w:t>
            </w:r>
          </w:p>
        </w:tc>
        <w:tc>
          <w:tcPr>
            <w:tcW w:w="2320" w:type="dxa"/>
            <w:tcBorders/>
            <w:vAlign w:val="center"/>
          </w:tcPr>
          <w:p>
            <w:pPr>
              <w:pStyle w:val="TableContents"/>
              <w:bidi w:val="0"/>
              <w:spacing w:before="0" w:after="283"/>
              <w:jc w:val="left"/>
              <w:rPr/>
            </w:pPr>
            <w:r>
              <w:rPr/>
              <w:t xml:space="preserve">(18) Washington &amp; Lee </w:t>
            </w:r>
          </w:p>
        </w:tc>
        <w:tc>
          <w:tcPr>
            <w:tcW w:w="443" w:type="dxa"/>
            <w:tcBorders/>
            <w:vAlign w:val="center"/>
          </w:tcPr>
          <w:p>
            <w:pPr>
              <w:pStyle w:val="TableContents"/>
              <w:bidi w:val="0"/>
              <w:spacing w:before="0" w:after="283"/>
              <w:jc w:val="left"/>
              <w:rPr/>
            </w:pPr>
            <w:r>
              <w:rPr/>
              <w:t xml:space="preserve">7 </w:t>
            </w:r>
          </w:p>
        </w:tc>
      </w:tr>
      <w:tr>
        <w:trPr/>
        <w:tc>
          <w:tcPr>
            <w:tcW w:w="4727" w:type="dxa"/>
            <w:tcBorders/>
            <w:vAlign w:val="center"/>
          </w:tcPr>
          <w:p>
            <w:pPr>
              <w:pStyle w:val="TableContents"/>
              <w:bidi w:val="0"/>
              <w:spacing w:before="0" w:after="283"/>
              <w:jc w:val="left"/>
              <w:rPr/>
            </w:pPr>
            <w:r>
              <w:rPr/>
              <w:t xml:space="preserve">1. tammikuuta 1952 </w:t>
            </w:r>
          </w:p>
        </w:tc>
        <w:tc>
          <w:tcPr>
            <w:tcW w:w="2320" w:type="dxa"/>
            <w:tcBorders/>
            <w:vAlign w:val="center"/>
          </w:tcPr>
          <w:p>
            <w:pPr>
              <w:pStyle w:val="TableContents"/>
              <w:bidi w:val="0"/>
              <w:spacing w:before="0" w:after="283"/>
              <w:jc w:val="left"/>
              <w:rPr/>
            </w:pPr>
            <w:r>
              <w:rPr/>
              <w:t xml:space="preserve">Miami (Florida) </w:t>
            </w:r>
          </w:p>
        </w:tc>
        <w:tc>
          <w:tcPr>
            <w:tcW w:w="395" w:type="dxa"/>
            <w:tcBorders/>
            <w:vAlign w:val="center"/>
          </w:tcPr>
          <w:p>
            <w:pPr>
              <w:pStyle w:val="TableContents"/>
              <w:bidi w:val="0"/>
              <w:spacing w:before="0" w:after="283"/>
              <w:jc w:val="left"/>
              <w:rPr/>
            </w:pPr>
            <w:r>
              <w:rPr/>
              <w:t xml:space="preserve">14 </w:t>
            </w:r>
          </w:p>
        </w:tc>
        <w:tc>
          <w:tcPr>
            <w:tcW w:w="2320" w:type="dxa"/>
            <w:tcBorders/>
            <w:vAlign w:val="center"/>
          </w:tcPr>
          <w:p>
            <w:pPr>
              <w:pStyle w:val="TableContents"/>
              <w:bidi w:val="0"/>
              <w:spacing w:before="0" w:after="283"/>
              <w:jc w:val="left"/>
              <w:rPr/>
            </w:pPr>
            <w:r>
              <w:rPr/>
              <w:t xml:space="preserve">(19) Clemson </w:t>
            </w:r>
          </w:p>
        </w:tc>
        <w:tc>
          <w:tcPr>
            <w:tcW w:w="443" w:type="dxa"/>
            <w:tcBorders/>
            <w:vAlign w:val="center"/>
          </w:tcPr>
          <w:p>
            <w:pPr>
              <w:pStyle w:val="TableContents"/>
              <w:bidi w:val="0"/>
              <w:spacing w:before="0" w:after="283"/>
              <w:jc w:val="left"/>
              <w:rPr/>
            </w:pPr>
            <w:r>
              <w:rPr/>
              <w:t xml:space="preserve">0 </w:t>
            </w:r>
          </w:p>
        </w:tc>
      </w:tr>
      <w:tr>
        <w:trPr/>
        <w:tc>
          <w:tcPr>
            <w:tcW w:w="4727" w:type="dxa"/>
            <w:tcBorders/>
            <w:vAlign w:val="center"/>
          </w:tcPr>
          <w:p>
            <w:pPr>
              <w:pStyle w:val="TableContents"/>
              <w:bidi w:val="0"/>
              <w:spacing w:before="0" w:after="283"/>
              <w:jc w:val="left"/>
              <w:rPr/>
            </w:pPr>
            <w:r>
              <w:rPr/>
              <w:t xml:space="preserve">1. tammikuuta 1953 </w:t>
            </w:r>
          </w:p>
        </w:tc>
        <w:tc>
          <w:tcPr>
            <w:tcW w:w="2320" w:type="dxa"/>
            <w:tcBorders/>
            <w:vAlign w:val="center"/>
          </w:tcPr>
          <w:p>
            <w:pPr>
              <w:pStyle w:val="TableContents"/>
              <w:bidi w:val="0"/>
              <w:spacing w:before="0" w:after="283"/>
              <w:jc w:val="left"/>
              <w:rPr/>
            </w:pPr>
            <w:r>
              <w:rPr/>
              <w:t xml:space="preserve">(15) Florida </w:t>
            </w:r>
          </w:p>
        </w:tc>
        <w:tc>
          <w:tcPr>
            <w:tcW w:w="395" w:type="dxa"/>
            <w:tcBorders/>
            <w:vAlign w:val="center"/>
          </w:tcPr>
          <w:p>
            <w:pPr>
              <w:pStyle w:val="TableContents"/>
              <w:bidi w:val="0"/>
              <w:spacing w:before="0" w:after="283"/>
              <w:jc w:val="left"/>
              <w:rPr/>
            </w:pPr>
            <w:r>
              <w:rPr/>
              <w:t xml:space="preserve">14 </w:t>
            </w:r>
          </w:p>
        </w:tc>
        <w:tc>
          <w:tcPr>
            <w:tcW w:w="2320" w:type="dxa"/>
            <w:tcBorders/>
            <w:vAlign w:val="center"/>
          </w:tcPr>
          <w:p>
            <w:pPr>
              <w:pStyle w:val="TableContents"/>
              <w:bidi w:val="0"/>
              <w:spacing w:before="0" w:after="283"/>
              <w:jc w:val="left"/>
              <w:rPr/>
            </w:pPr>
            <w:r>
              <w:rPr/>
              <w:t xml:space="preserve">(12) Tulsa </w:t>
            </w:r>
          </w:p>
        </w:tc>
        <w:tc>
          <w:tcPr>
            <w:tcW w:w="443" w:type="dxa"/>
            <w:tcBorders/>
            <w:vAlign w:val="center"/>
          </w:tcPr>
          <w:p>
            <w:pPr>
              <w:pStyle w:val="TableContents"/>
              <w:bidi w:val="0"/>
              <w:spacing w:before="0" w:after="283"/>
              <w:jc w:val="left"/>
              <w:rPr/>
            </w:pPr>
            <w:r>
              <w:rPr/>
              <w:t xml:space="preserve">13 </w:t>
            </w:r>
          </w:p>
        </w:tc>
      </w:tr>
      <w:tr>
        <w:trPr/>
        <w:tc>
          <w:tcPr>
            <w:tcW w:w="4727" w:type="dxa"/>
            <w:tcBorders/>
            <w:vAlign w:val="center"/>
          </w:tcPr>
          <w:p>
            <w:pPr>
              <w:pStyle w:val="TableContents"/>
              <w:bidi w:val="0"/>
              <w:spacing w:before="0" w:after="283"/>
              <w:jc w:val="left"/>
              <w:rPr/>
            </w:pPr>
            <w:r>
              <w:rPr/>
              <w:t xml:space="preserve">1. tammikuuta 1954 </w:t>
            </w:r>
          </w:p>
        </w:tc>
        <w:tc>
          <w:tcPr>
            <w:tcW w:w="2320" w:type="dxa"/>
            <w:tcBorders/>
            <w:vAlign w:val="center"/>
          </w:tcPr>
          <w:p>
            <w:pPr>
              <w:pStyle w:val="TableContents"/>
              <w:bidi w:val="0"/>
              <w:spacing w:before="0" w:after="283"/>
              <w:jc w:val="left"/>
              <w:rPr/>
            </w:pPr>
            <w:r>
              <w:rPr/>
              <w:t xml:space="preserve">(12) Texas Tech </w:t>
            </w:r>
          </w:p>
        </w:tc>
        <w:tc>
          <w:tcPr>
            <w:tcW w:w="395" w:type="dxa"/>
            <w:tcBorders/>
            <w:vAlign w:val="center"/>
          </w:tcPr>
          <w:p>
            <w:pPr>
              <w:pStyle w:val="TableContents"/>
              <w:bidi w:val="0"/>
              <w:spacing w:before="0" w:after="283"/>
              <w:jc w:val="left"/>
              <w:rPr/>
            </w:pPr>
            <w:r>
              <w:rPr/>
              <w:t xml:space="preserve">35 </w:t>
            </w:r>
          </w:p>
        </w:tc>
        <w:tc>
          <w:tcPr>
            <w:tcW w:w="2320" w:type="dxa"/>
            <w:tcBorders/>
            <w:vAlign w:val="center"/>
          </w:tcPr>
          <w:p>
            <w:pPr>
              <w:pStyle w:val="TableContents"/>
              <w:bidi w:val="0"/>
              <w:spacing w:before="0" w:after="283"/>
              <w:jc w:val="left"/>
              <w:rPr/>
            </w:pPr>
            <w:r>
              <w:rPr/>
              <w:t xml:space="preserve">(17) Auburn </w:t>
            </w:r>
          </w:p>
        </w:tc>
        <w:tc>
          <w:tcPr>
            <w:tcW w:w="443" w:type="dxa"/>
            <w:tcBorders/>
            <w:vAlign w:val="center"/>
          </w:tcPr>
          <w:p>
            <w:pPr>
              <w:pStyle w:val="TableContents"/>
              <w:bidi w:val="0"/>
              <w:spacing w:before="0" w:after="283"/>
              <w:jc w:val="left"/>
              <w:rPr/>
            </w:pPr>
            <w:r>
              <w:rPr/>
              <w:t xml:space="preserve">13 </w:t>
            </w:r>
          </w:p>
        </w:tc>
      </w:tr>
      <w:tr>
        <w:trPr/>
        <w:tc>
          <w:tcPr>
            <w:tcW w:w="4727" w:type="dxa"/>
            <w:tcBorders/>
            <w:vAlign w:val="center"/>
          </w:tcPr>
          <w:p>
            <w:pPr>
              <w:pStyle w:val="TableContents"/>
              <w:bidi w:val="0"/>
              <w:spacing w:before="0" w:after="283"/>
              <w:jc w:val="left"/>
              <w:rPr/>
            </w:pPr>
            <w:r>
              <w:rPr/>
              <w:t xml:space="preserve">31. joulukuuta 1954 </w:t>
            </w:r>
          </w:p>
        </w:tc>
        <w:tc>
          <w:tcPr>
            <w:tcW w:w="2320" w:type="dxa"/>
            <w:tcBorders/>
            <w:vAlign w:val="center"/>
          </w:tcPr>
          <w:p>
            <w:pPr>
              <w:pStyle w:val="TableContents"/>
              <w:bidi w:val="0"/>
              <w:spacing w:before="0" w:after="283"/>
              <w:jc w:val="left"/>
              <w:rPr/>
            </w:pPr>
            <w:r>
              <w:rPr/>
              <w:t xml:space="preserve">(13) Auburn </w:t>
            </w:r>
          </w:p>
        </w:tc>
        <w:tc>
          <w:tcPr>
            <w:tcW w:w="395" w:type="dxa"/>
            <w:tcBorders/>
            <w:vAlign w:val="center"/>
          </w:tcPr>
          <w:p>
            <w:pPr>
              <w:pStyle w:val="TableContents"/>
              <w:bidi w:val="0"/>
              <w:spacing w:before="0" w:after="283"/>
              <w:jc w:val="left"/>
              <w:rPr/>
            </w:pPr>
            <w:r>
              <w:rPr/>
              <w:t xml:space="preserve">33 </w:t>
            </w:r>
          </w:p>
        </w:tc>
        <w:tc>
          <w:tcPr>
            <w:tcW w:w="2320" w:type="dxa"/>
            <w:tcBorders/>
            <w:vAlign w:val="center"/>
          </w:tcPr>
          <w:p>
            <w:pPr>
              <w:pStyle w:val="TableContents"/>
              <w:bidi w:val="0"/>
              <w:spacing w:before="0" w:after="283"/>
              <w:jc w:val="left"/>
              <w:rPr/>
            </w:pPr>
            <w:r>
              <w:rPr/>
              <w:t xml:space="preserve">(18) Baylor </w:t>
            </w:r>
          </w:p>
        </w:tc>
        <w:tc>
          <w:tcPr>
            <w:tcW w:w="443" w:type="dxa"/>
            <w:tcBorders/>
            <w:vAlign w:val="center"/>
          </w:tcPr>
          <w:p>
            <w:pPr>
              <w:pStyle w:val="TableContents"/>
              <w:bidi w:val="0"/>
              <w:spacing w:before="0" w:after="283"/>
              <w:jc w:val="left"/>
              <w:rPr/>
            </w:pPr>
            <w:r>
              <w:rPr/>
              <w:t xml:space="preserve">13 </w:t>
            </w:r>
          </w:p>
        </w:tc>
      </w:tr>
      <w:tr>
        <w:trPr/>
        <w:tc>
          <w:tcPr>
            <w:tcW w:w="4727" w:type="dxa"/>
            <w:tcBorders/>
            <w:vAlign w:val="center"/>
          </w:tcPr>
          <w:p>
            <w:pPr>
              <w:pStyle w:val="TableContents"/>
              <w:bidi w:val="0"/>
              <w:spacing w:before="0" w:after="283"/>
              <w:jc w:val="left"/>
              <w:rPr/>
            </w:pPr>
            <w:r>
              <w:rPr/>
              <w:t xml:space="preserve">31. joulukuuta 1955 </w:t>
            </w:r>
          </w:p>
        </w:tc>
        <w:tc>
          <w:tcPr>
            <w:tcW w:w="2320" w:type="dxa"/>
            <w:tcBorders/>
            <w:vAlign w:val="center"/>
          </w:tcPr>
          <w:p>
            <w:pPr>
              <w:pStyle w:val="TableContents"/>
              <w:bidi w:val="0"/>
              <w:spacing w:before="0" w:after="283"/>
              <w:jc w:val="left"/>
              <w:rPr/>
            </w:pPr>
            <w:r>
              <w:rPr/>
              <w:t xml:space="preserve">(8) Vanderbilt </w:t>
            </w:r>
          </w:p>
        </w:tc>
        <w:tc>
          <w:tcPr>
            <w:tcW w:w="395" w:type="dxa"/>
            <w:tcBorders/>
            <w:vAlign w:val="center"/>
          </w:tcPr>
          <w:p>
            <w:pPr>
              <w:pStyle w:val="TableContents"/>
              <w:bidi w:val="0"/>
              <w:spacing w:before="0" w:after="283"/>
              <w:jc w:val="left"/>
              <w:rPr/>
            </w:pPr>
            <w:r>
              <w:rPr/>
              <w:t xml:space="preserve">25 </w:t>
            </w:r>
          </w:p>
        </w:tc>
        <w:tc>
          <w:tcPr>
            <w:tcW w:w="2320" w:type="dxa"/>
            <w:tcBorders/>
            <w:vAlign w:val="center"/>
          </w:tcPr>
          <w:p>
            <w:pPr>
              <w:pStyle w:val="TableContents"/>
              <w:bidi w:val="0"/>
              <w:spacing w:before="0" w:after="283"/>
              <w:jc w:val="left"/>
              <w:rPr/>
            </w:pPr>
            <w:r>
              <w:rPr/>
              <w:t xml:space="preserve">Auburn </w:t>
            </w:r>
          </w:p>
        </w:tc>
        <w:tc>
          <w:tcPr>
            <w:tcW w:w="443" w:type="dxa"/>
            <w:tcBorders/>
            <w:vAlign w:val="center"/>
          </w:tcPr>
          <w:p>
            <w:pPr>
              <w:pStyle w:val="TableContents"/>
              <w:bidi w:val="0"/>
              <w:spacing w:before="0" w:after="283"/>
              <w:jc w:val="left"/>
              <w:rPr/>
            </w:pPr>
            <w:r>
              <w:rPr/>
              <w:t xml:space="preserve">13 </w:t>
            </w:r>
          </w:p>
        </w:tc>
      </w:tr>
      <w:tr>
        <w:trPr/>
        <w:tc>
          <w:tcPr>
            <w:tcW w:w="4727" w:type="dxa"/>
            <w:tcBorders/>
            <w:vAlign w:val="center"/>
          </w:tcPr>
          <w:p>
            <w:pPr>
              <w:pStyle w:val="TableContents"/>
              <w:bidi w:val="0"/>
              <w:spacing w:before="0" w:after="283"/>
              <w:jc w:val="left"/>
              <w:rPr/>
            </w:pPr>
            <w:r>
              <w:rPr/>
              <w:t xml:space="preserve">29. joulukuuta 1956 </w:t>
            </w:r>
          </w:p>
        </w:tc>
        <w:tc>
          <w:tcPr>
            <w:tcW w:w="2320" w:type="dxa"/>
            <w:tcBorders/>
            <w:vAlign w:val="center"/>
          </w:tcPr>
          <w:p>
            <w:pPr>
              <w:pStyle w:val="TableContents"/>
              <w:bidi w:val="0"/>
              <w:spacing w:before="0" w:after="283"/>
              <w:jc w:val="left"/>
              <w:rPr/>
            </w:pPr>
            <w:r>
              <w:rPr/>
              <w:t xml:space="preserve">(4) Georgia Tech </w:t>
            </w:r>
          </w:p>
        </w:tc>
        <w:tc>
          <w:tcPr>
            <w:tcW w:w="395" w:type="dxa"/>
            <w:tcBorders/>
            <w:vAlign w:val="center"/>
          </w:tcPr>
          <w:p>
            <w:pPr>
              <w:pStyle w:val="TableContents"/>
              <w:bidi w:val="0"/>
              <w:spacing w:before="0" w:after="283"/>
              <w:jc w:val="left"/>
              <w:rPr/>
            </w:pPr>
            <w:r>
              <w:rPr/>
              <w:t xml:space="preserve">21 </w:t>
            </w:r>
          </w:p>
        </w:tc>
        <w:tc>
          <w:tcPr>
            <w:tcW w:w="2320" w:type="dxa"/>
            <w:tcBorders/>
            <w:vAlign w:val="center"/>
          </w:tcPr>
          <w:p>
            <w:pPr>
              <w:pStyle w:val="TableContents"/>
              <w:bidi w:val="0"/>
              <w:spacing w:before="0" w:after="283"/>
              <w:jc w:val="left"/>
              <w:rPr/>
            </w:pPr>
            <w:r>
              <w:rPr/>
              <w:t xml:space="preserve">(13) Pittsburgh </w:t>
            </w:r>
          </w:p>
        </w:tc>
        <w:tc>
          <w:tcPr>
            <w:tcW w:w="443" w:type="dxa"/>
            <w:tcBorders/>
            <w:vAlign w:val="center"/>
          </w:tcPr>
          <w:p>
            <w:pPr>
              <w:pStyle w:val="TableContents"/>
              <w:bidi w:val="0"/>
              <w:spacing w:before="0" w:after="283"/>
              <w:jc w:val="left"/>
              <w:rPr/>
            </w:pPr>
            <w:r>
              <w:rPr/>
              <w:t xml:space="preserve">14 </w:t>
            </w:r>
          </w:p>
        </w:tc>
      </w:tr>
      <w:tr>
        <w:trPr/>
        <w:tc>
          <w:tcPr>
            <w:tcW w:w="4727" w:type="dxa"/>
            <w:tcBorders/>
            <w:vAlign w:val="center"/>
          </w:tcPr>
          <w:p>
            <w:pPr>
              <w:pStyle w:val="TableContents"/>
              <w:bidi w:val="0"/>
              <w:spacing w:before="0" w:after="283"/>
              <w:jc w:val="left"/>
              <w:rPr/>
            </w:pPr>
            <w:r>
              <w:rPr/>
              <w:t xml:space="preserve">joulukuu 28, 1957 </w:t>
            </w:r>
          </w:p>
        </w:tc>
        <w:tc>
          <w:tcPr>
            <w:tcW w:w="2320" w:type="dxa"/>
            <w:tcBorders/>
            <w:vAlign w:val="center"/>
          </w:tcPr>
          <w:p>
            <w:pPr>
              <w:pStyle w:val="TableContents"/>
              <w:bidi w:val="0"/>
              <w:spacing w:before="0" w:after="283"/>
              <w:jc w:val="left"/>
              <w:rPr/>
            </w:pPr>
            <w:r>
              <w:rPr/>
              <w:t xml:space="preserve">(13) Tennessee </w:t>
            </w:r>
          </w:p>
        </w:tc>
        <w:tc>
          <w:tcPr>
            <w:tcW w:w="395" w:type="dxa"/>
            <w:tcBorders/>
            <w:vAlign w:val="center"/>
          </w:tcPr>
          <w:p>
            <w:pPr>
              <w:pStyle w:val="TableContents"/>
              <w:bidi w:val="0"/>
              <w:spacing w:before="0" w:after="283"/>
              <w:jc w:val="left"/>
              <w:rPr>
                <w:sz w:val="4"/>
                <w:szCs w:val="4"/>
              </w:rPr>
            </w:pPr>
            <w:r>
              <w:rPr>
                <w:sz w:val="4"/>
                <w:szCs w:val="4"/>
              </w:rPr>
            </w:r>
          </w:p>
        </w:tc>
        <w:tc>
          <w:tcPr>
            <w:tcW w:w="2320" w:type="dxa"/>
            <w:tcBorders/>
            <w:vAlign w:val="center"/>
          </w:tcPr>
          <w:p>
            <w:pPr>
              <w:pStyle w:val="TableContents"/>
              <w:bidi w:val="0"/>
              <w:spacing w:before="0" w:after="283"/>
              <w:jc w:val="left"/>
              <w:rPr/>
            </w:pPr>
            <w:r>
              <w:rPr/>
              <w:t xml:space="preserve">(9) Texas A&amp;M </w:t>
            </w:r>
          </w:p>
        </w:tc>
        <w:tc>
          <w:tcPr>
            <w:tcW w:w="443" w:type="dxa"/>
            <w:tcBorders/>
            <w:vAlign w:val="center"/>
          </w:tcPr>
          <w:p>
            <w:pPr>
              <w:pStyle w:val="TableContents"/>
              <w:bidi w:val="0"/>
              <w:spacing w:before="0" w:after="283"/>
              <w:jc w:val="left"/>
              <w:rPr/>
            </w:pPr>
            <w:r>
              <w:rPr/>
              <w:t xml:space="preserve">0 </w:t>
            </w:r>
          </w:p>
        </w:tc>
      </w:tr>
      <w:tr>
        <w:trPr/>
        <w:tc>
          <w:tcPr>
            <w:tcW w:w="4727" w:type="dxa"/>
            <w:tcBorders/>
            <w:vAlign w:val="center"/>
          </w:tcPr>
          <w:p>
            <w:pPr>
              <w:pStyle w:val="TableContents"/>
              <w:bidi w:val="0"/>
              <w:spacing w:before="0" w:after="283"/>
              <w:jc w:val="left"/>
              <w:rPr/>
            </w:pPr>
            <w:r>
              <w:rPr/>
              <w:t xml:space="preserve">joulukuu 27, 1958 </w:t>
            </w:r>
          </w:p>
        </w:tc>
        <w:tc>
          <w:tcPr>
            <w:tcW w:w="2320" w:type="dxa"/>
            <w:tcBorders/>
            <w:vAlign w:val="center"/>
          </w:tcPr>
          <w:p>
            <w:pPr>
              <w:pStyle w:val="TableContents"/>
              <w:bidi w:val="0"/>
              <w:spacing w:before="0" w:after="283"/>
              <w:jc w:val="left"/>
              <w:rPr/>
            </w:pPr>
            <w:r>
              <w:rPr/>
              <w:t xml:space="preserve">(11) Mississippi </w:t>
            </w:r>
          </w:p>
        </w:tc>
        <w:tc>
          <w:tcPr>
            <w:tcW w:w="395" w:type="dxa"/>
            <w:tcBorders/>
            <w:vAlign w:val="center"/>
          </w:tcPr>
          <w:p>
            <w:pPr>
              <w:pStyle w:val="TableContents"/>
              <w:bidi w:val="0"/>
              <w:spacing w:before="0" w:after="283"/>
              <w:jc w:val="left"/>
              <w:rPr/>
            </w:pPr>
            <w:r>
              <w:rPr/>
              <w:t xml:space="preserve">7 </w:t>
            </w:r>
          </w:p>
        </w:tc>
        <w:tc>
          <w:tcPr>
            <w:tcW w:w="2320" w:type="dxa"/>
            <w:tcBorders/>
            <w:vAlign w:val="center"/>
          </w:tcPr>
          <w:p>
            <w:pPr>
              <w:pStyle w:val="TableContents"/>
              <w:bidi w:val="0"/>
              <w:spacing w:before="0" w:after="283"/>
              <w:jc w:val="left"/>
              <w:rPr/>
            </w:pPr>
            <w:r>
              <w:rPr/>
              <w:t xml:space="preserve">(14) Florida </w:t>
            </w:r>
          </w:p>
        </w:tc>
        <w:tc>
          <w:tcPr>
            <w:tcW w:w="443" w:type="dxa"/>
            <w:tcBorders/>
            <w:vAlign w:val="center"/>
          </w:tcPr>
          <w:p>
            <w:pPr>
              <w:pStyle w:val="TableContents"/>
              <w:bidi w:val="0"/>
              <w:spacing w:before="0" w:after="283"/>
              <w:jc w:val="left"/>
              <w:rPr>
                <w:sz w:val="4"/>
                <w:szCs w:val="4"/>
              </w:rPr>
            </w:pPr>
            <w:r>
              <w:rPr>
                <w:sz w:val="4"/>
                <w:szCs w:val="4"/>
              </w:rPr>
            </w:r>
          </w:p>
        </w:tc>
      </w:tr>
      <w:tr>
        <w:trPr/>
        <w:tc>
          <w:tcPr>
            <w:tcW w:w="4727" w:type="dxa"/>
            <w:tcBorders/>
            <w:vAlign w:val="center"/>
          </w:tcPr>
          <w:p>
            <w:pPr>
              <w:pStyle w:val="TableContents"/>
              <w:bidi w:val="0"/>
              <w:spacing w:before="0" w:after="283"/>
              <w:jc w:val="left"/>
              <w:rPr/>
            </w:pPr>
            <w:r>
              <w:rPr/>
              <w:t xml:space="preserve">2. tammikuuta 1960 </w:t>
            </w:r>
          </w:p>
        </w:tc>
        <w:tc>
          <w:tcPr>
            <w:tcW w:w="2320" w:type="dxa"/>
            <w:tcBorders/>
            <w:vAlign w:val="center"/>
          </w:tcPr>
          <w:p>
            <w:pPr>
              <w:pStyle w:val="TableContents"/>
              <w:bidi w:val="0"/>
              <w:spacing w:before="0" w:after="283"/>
              <w:jc w:val="left"/>
              <w:rPr/>
            </w:pPr>
            <w:r>
              <w:rPr/>
              <w:t xml:space="preserve">(9) Arkansas </w:t>
            </w:r>
          </w:p>
        </w:tc>
        <w:tc>
          <w:tcPr>
            <w:tcW w:w="395" w:type="dxa"/>
            <w:tcBorders/>
            <w:vAlign w:val="center"/>
          </w:tcPr>
          <w:p>
            <w:pPr>
              <w:pStyle w:val="TableContents"/>
              <w:bidi w:val="0"/>
              <w:spacing w:before="0" w:after="283"/>
              <w:jc w:val="left"/>
              <w:rPr/>
            </w:pPr>
            <w:r>
              <w:rPr/>
              <w:t xml:space="preserve">14 </w:t>
            </w:r>
          </w:p>
        </w:tc>
        <w:tc>
          <w:tcPr>
            <w:tcW w:w="2320" w:type="dxa"/>
            <w:tcBorders/>
            <w:vAlign w:val="center"/>
          </w:tcPr>
          <w:p>
            <w:pPr>
              <w:pStyle w:val="TableContents"/>
              <w:bidi w:val="0"/>
              <w:spacing w:before="0" w:after="283"/>
              <w:jc w:val="left"/>
              <w:rPr/>
            </w:pPr>
            <w:r>
              <w:rPr/>
              <w:t xml:space="preserve">Georgia Tech </w:t>
            </w:r>
          </w:p>
        </w:tc>
        <w:tc>
          <w:tcPr>
            <w:tcW w:w="443" w:type="dxa"/>
            <w:tcBorders/>
            <w:vAlign w:val="center"/>
          </w:tcPr>
          <w:p>
            <w:pPr>
              <w:pStyle w:val="TableContents"/>
              <w:bidi w:val="0"/>
              <w:spacing w:before="0" w:after="283"/>
              <w:jc w:val="left"/>
              <w:rPr/>
            </w:pPr>
            <w:r>
              <w:rPr/>
              <w:t xml:space="preserve">7 </w:t>
            </w:r>
          </w:p>
        </w:tc>
      </w:tr>
      <w:tr>
        <w:trPr/>
        <w:tc>
          <w:tcPr>
            <w:tcW w:w="4727" w:type="dxa"/>
            <w:tcBorders/>
            <w:vAlign w:val="center"/>
          </w:tcPr>
          <w:p>
            <w:pPr>
              <w:pStyle w:val="TableContents"/>
              <w:bidi w:val="0"/>
              <w:spacing w:before="0" w:after="283"/>
              <w:jc w:val="left"/>
              <w:rPr/>
            </w:pPr>
            <w:r>
              <w:rPr/>
              <w:t xml:space="preserve">31. joulukuuta 1960 </w:t>
            </w:r>
          </w:p>
        </w:tc>
        <w:tc>
          <w:tcPr>
            <w:tcW w:w="2320" w:type="dxa"/>
            <w:tcBorders/>
            <w:vAlign w:val="center"/>
          </w:tcPr>
          <w:p>
            <w:pPr>
              <w:pStyle w:val="TableContents"/>
              <w:bidi w:val="0"/>
              <w:spacing w:before="0" w:after="283"/>
              <w:jc w:val="left"/>
              <w:rPr/>
            </w:pPr>
            <w:r>
              <w:rPr/>
              <w:t xml:space="preserve">(18) Florida </w:t>
            </w:r>
          </w:p>
        </w:tc>
        <w:tc>
          <w:tcPr>
            <w:tcW w:w="395" w:type="dxa"/>
            <w:tcBorders/>
            <w:vAlign w:val="center"/>
          </w:tcPr>
          <w:p>
            <w:pPr>
              <w:pStyle w:val="TableContents"/>
              <w:bidi w:val="0"/>
              <w:spacing w:before="0" w:after="283"/>
              <w:jc w:val="left"/>
              <w:rPr/>
            </w:pPr>
            <w:r>
              <w:rPr/>
              <w:t xml:space="preserve">13 </w:t>
            </w:r>
          </w:p>
        </w:tc>
        <w:tc>
          <w:tcPr>
            <w:tcW w:w="2320" w:type="dxa"/>
            <w:tcBorders/>
            <w:vAlign w:val="center"/>
          </w:tcPr>
          <w:p>
            <w:pPr>
              <w:pStyle w:val="TableContents"/>
              <w:bidi w:val="0"/>
              <w:spacing w:before="0" w:after="283"/>
              <w:jc w:val="left"/>
              <w:rPr/>
            </w:pPr>
            <w:r>
              <w:rPr/>
              <w:t xml:space="preserve">(12) Baylor </w:t>
            </w:r>
          </w:p>
        </w:tc>
        <w:tc>
          <w:tcPr>
            <w:tcW w:w="443" w:type="dxa"/>
            <w:tcBorders/>
            <w:vAlign w:val="center"/>
          </w:tcPr>
          <w:p>
            <w:pPr>
              <w:pStyle w:val="TableContents"/>
              <w:bidi w:val="0"/>
              <w:spacing w:before="0" w:after="283"/>
              <w:jc w:val="left"/>
              <w:rPr/>
            </w:pPr>
            <w:r>
              <w:rPr/>
              <w:t xml:space="preserve">12 </w:t>
            </w:r>
          </w:p>
        </w:tc>
      </w:tr>
      <w:tr>
        <w:trPr/>
        <w:tc>
          <w:tcPr>
            <w:tcW w:w="4727" w:type="dxa"/>
            <w:tcBorders/>
            <w:vAlign w:val="center"/>
          </w:tcPr>
          <w:p>
            <w:pPr>
              <w:pStyle w:val="TableContents"/>
              <w:bidi w:val="0"/>
              <w:spacing w:before="0" w:after="283"/>
              <w:jc w:val="left"/>
              <w:rPr/>
            </w:pPr>
            <w:r>
              <w:rPr/>
              <w:t xml:space="preserve">joulukuu 30, 1961 </w:t>
            </w:r>
          </w:p>
        </w:tc>
        <w:tc>
          <w:tcPr>
            <w:tcW w:w="2320" w:type="dxa"/>
            <w:tcBorders/>
            <w:vAlign w:val="center"/>
          </w:tcPr>
          <w:p>
            <w:pPr>
              <w:pStyle w:val="TableContents"/>
              <w:bidi w:val="0"/>
              <w:spacing w:before="0" w:after="283"/>
              <w:jc w:val="left"/>
              <w:rPr/>
            </w:pPr>
            <w:r>
              <w:rPr/>
              <w:t xml:space="preserve">(17) Penn State </w:t>
            </w:r>
          </w:p>
        </w:tc>
        <w:tc>
          <w:tcPr>
            <w:tcW w:w="395" w:type="dxa"/>
            <w:tcBorders/>
            <w:vAlign w:val="center"/>
          </w:tcPr>
          <w:p>
            <w:pPr>
              <w:pStyle w:val="TableContents"/>
              <w:bidi w:val="0"/>
              <w:spacing w:before="0" w:after="283"/>
              <w:jc w:val="left"/>
              <w:rPr/>
            </w:pPr>
            <w:r>
              <w:rPr/>
              <w:t xml:space="preserve">30 </w:t>
            </w:r>
          </w:p>
        </w:tc>
        <w:tc>
          <w:tcPr>
            <w:tcW w:w="2320" w:type="dxa"/>
            <w:tcBorders/>
            <w:vAlign w:val="center"/>
          </w:tcPr>
          <w:p>
            <w:pPr>
              <w:pStyle w:val="TableContents"/>
              <w:bidi w:val="0"/>
              <w:spacing w:before="0" w:after="283"/>
              <w:jc w:val="left"/>
              <w:rPr/>
            </w:pPr>
            <w:r>
              <w:rPr/>
              <w:t xml:space="preserve">(13) Georgia Tech </w:t>
            </w:r>
          </w:p>
        </w:tc>
        <w:tc>
          <w:tcPr>
            <w:tcW w:w="443" w:type="dxa"/>
            <w:tcBorders/>
            <w:vAlign w:val="center"/>
          </w:tcPr>
          <w:p>
            <w:pPr>
              <w:pStyle w:val="TableContents"/>
              <w:bidi w:val="0"/>
              <w:spacing w:before="0" w:after="283"/>
              <w:jc w:val="left"/>
              <w:rPr/>
            </w:pPr>
            <w:r>
              <w:rPr/>
              <w:t xml:space="preserve">15 </w:t>
            </w:r>
          </w:p>
        </w:tc>
      </w:tr>
      <w:tr>
        <w:trPr/>
        <w:tc>
          <w:tcPr>
            <w:tcW w:w="4727" w:type="dxa"/>
            <w:tcBorders/>
            <w:vAlign w:val="center"/>
          </w:tcPr>
          <w:p>
            <w:pPr>
              <w:pStyle w:val="TableContents"/>
              <w:bidi w:val="0"/>
              <w:spacing w:before="0" w:after="283"/>
              <w:jc w:val="left"/>
              <w:rPr/>
            </w:pPr>
            <w:r>
              <w:rPr/>
              <w:t xml:space="preserve">joulukuu 29, 1962 </w:t>
            </w:r>
          </w:p>
        </w:tc>
        <w:tc>
          <w:tcPr>
            <w:tcW w:w="2320" w:type="dxa"/>
            <w:tcBorders/>
            <w:vAlign w:val="center"/>
          </w:tcPr>
          <w:p>
            <w:pPr>
              <w:pStyle w:val="TableContents"/>
              <w:bidi w:val="0"/>
              <w:spacing w:before="0" w:after="283"/>
              <w:jc w:val="left"/>
              <w:rPr/>
            </w:pPr>
            <w:r>
              <w:rPr/>
              <w:t xml:space="preserve">Florida </w:t>
            </w:r>
          </w:p>
        </w:tc>
        <w:tc>
          <w:tcPr>
            <w:tcW w:w="395" w:type="dxa"/>
            <w:tcBorders/>
            <w:vAlign w:val="center"/>
          </w:tcPr>
          <w:p>
            <w:pPr>
              <w:pStyle w:val="TableContents"/>
              <w:bidi w:val="0"/>
              <w:spacing w:before="0" w:after="283"/>
              <w:jc w:val="left"/>
              <w:rPr/>
            </w:pPr>
            <w:r>
              <w:rPr/>
              <w:t xml:space="preserve">17 </w:t>
            </w:r>
          </w:p>
        </w:tc>
        <w:tc>
          <w:tcPr>
            <w:tcW w:w="2320" w:type="dxa"/>
            <w:tcBorders/>
            <w:vAlign w:val="center"/>
          </w:tcPr>
          <w:p>
            <w:pPr>
              <w:pStyle w:val="TableContents"/>
              <w:bidi w:val="0"/>
              <w:spacing w:before="0" w:after="283"/>
              <w:jc w:val="left"/>
              <w:rPr/>
            </w:pPr>
            <w:r>
              <w:rPr/>
              <w:t xml:space="preserve">(9) Penn State </w:t>
            </w:r>
          </w:p>
        </w:tc>
        <w:tc>
          <w:tcPr>
            <w:tcW w:w="443" w:type="dxa"/>
            <w:tcBorders/>
            <w:vAlign w:val="center"/>
          </w:tcPr>
          <w:p>
            <w:pPr>
              <w:pStyle w:val="TableContents"/>
              <w:bidi w:val="0"/>
              <w:spacing w:before="0" w:after="283"/>
              <w:jc w:val="left"/>
              <w:rPr/>
            </w:pPr>
            <w:r>
              <w:rPr/>
              <w:t xml:space="preserve">7 </w:t>
            </w:r>
          </w:p>
        </w:tc>
      </w:tr>
      <w:tr>
        <w:trPr/>
        <w:tc>
          <w:tcPr>
            <w:tcW w:w="4727" w:type="dxa"/>
            <w:tcBorders/>
            <w:vAlign w:val="center"/>
          </w:tcPr>
          <w:p>
            <w:pPr>
              <w:pStyle w:val="TableContents"/>
              <w:bidi w:val="0"/>
              <w:spacing w:before="0" w:after="283"/>
              <w:jc w:val="left"/>
              <w:rPr/>
            </w:pPr>
            <w:r>
              <w:rPr/>
              <w:t xml:space="preserve">28. joulukuuta 1963 </w:t>
            </w:r>
          </w:p>
        </w:tc>
        <w:tc>
          <w:tcPr>
            <w:tcW w:w="2320" w:type="dxa"/>
            <w:tcBorders/>
            <w:vAlign w:val="center"/>
          </w:tcPr>
          <w:p>
            <w:pPr>
              <w:pStyle w:val="TableContents"/>
              <w:bidi w:val="0"/>
              <w:spacing w:before="0" w:after="283"/>
              <w:jc w:val="left"/>
              <w:rPr/>
            </w:pPr>
            <w:r>
              <w:rPr/>
              <w:t xml:space="preserve">Pohjois-Carolina </w:t>
            </w:r>
          </w:p>
        </w:tc>
        <w:tc>
          <w:tcPr>
            <w:tcW w:w="395" w:type="dxa"/>
            <w:tcBorders/>
            <w:vAlign w:val="center"/>
          </w:tcPr>
          <w:p>
            <w:pPr>
              <w:pStyle w:val="TableContents"/>
              <w:bidi w:val="0"/>
              <w:spacing w:before="0" w:after="283"/>
              <w:jc w:val="left"/>
              <w:rPr/>
            </w:pPr>
            <w:r>
              <w:rPr/>
              <w:t xml:space="preserve">35 </w:t>
            </w:r>
          </w:p>
        </w:tc>
        <w:tc>
          <w:tcPr>
            <w:tcW w:w="2320" w:type="dxa"/>
            <w:tcBorders/>
            <w:vAlign w:val="center"/>
          </w:tcPr>
          <w:p>
            <w:pPr>
              <w:pStyle w:val="TableContents"/>
              <w:bidi w:val="0"/>
              <w:spacing w:before="0" w:after="283"/>
              <w:jc w:val="left"/>
              <w:rPr/>
            </w:pPr>
            <w:r>
              <w:rPr/>
              <w:t xml:space="preserve">Ilmavoimat </w:t>
            </w:r>
          </w:p>
        </w:tc>
        <w:tc>
          <w:tcPr>
            <w:tcW w:w="443" w:type="dxa"/>
            <w:tcBorders/>
            <w:vAlign w:val="center"/>
          </w:tcPr>
          <w:p>
            <w:pPr>
              <w:pStyle w:val="TableContents"/>
              <w:bidi w:val="0"/>
              <w:spacing w:before="0" w:after="283"/>
              <w:jc w:val="left"/>
              <w:rPr/>
            </w:pPr>
            <w:r>
              <w:rPr/>
              <w:t xml:space="preserve">0 </w:t>
            </w:r>
          </w:p>
        </w:tc>
      </w:tr>
      <w:tr>
        <w:trPr/>
        <w:tc>
          <w:tcPr>
            <w:tcW w:w="4727" w:type="dxa"/>
            <w:tcBorders/>
            <w:vAlign w:val="center"/>
          </w:tcPr>
          <w:p>
            <w:pPr>
              <w:pStyle w:val="TableContents"/>
              <w:bidi w:val="0"/>
              <w:spacing w:before="0" w:after="283"/>
              <w:jc w:val="left"/>
              <w:rPr/>
            </w:pPr>
            <w:r>
              <w:rPr/>
              <w:t xml:space="preserve">2. tammikuuta 1965 </w:t>
            </w:r>
          </w:p>
        </w:tc>
        <w:tc>
          <w:tcPr>
            <w:tcW w:w="2320" w:type="dxa"/>
            <w:tcBorders/>
            <w:vAlign w:val="center"/>
          </w:tcPr>
          <w:p>
            <w:pPr>
              <w:pStyle w:val="TableContents"/>
              <w:bidi w:val="0"/>
              <w:spacing w:before="0" w:after="283"/>
              <w:jc w:val="left"/>
              <w:rPr/>
            </w:pPr>
            <w:r>
              <w:rPr/>
              <w:t xml:space="preserve">Florida State </w:t>
            </w:r>
          </w:p>
        </w:tc>
        <w:tc>
          <w:tcPr>
            <w:tcW w:w="395" w:type="dxa"/>
            <w:tcBorders/>
            <w:vAlign w:val="center"/>
          </w:tcPr>
          <w:p>
            <w:pPr>
              <w:pStyle w:val="TableContents"/>
              <w:bidi w:val="0"/>
              <w:spacing w:before="0" w:after="283"/>
              <w:jc w:val="left"/>
              <w:rPr/>
            </w:pPr>
            <w:r>
              <w:rPr/>
              <w:t xml:space="preserve">36 </w:t>
            </w:r>
          </w:p>
        </w:tc>
        <w:tc>
          <w:tcPr>
            <w:tcW w:w="2320" w:type="dxa"/>
            <w:tcBorders/>
            <w:vAlign w:val="center"/>
          </w:tcPr>
          <w:p>
            <w:pPr>
              <w:pStyle w:val="TableContents"/>
              <w:bidi w:val="0"/>
              <w:spacing w:before="0" w:after="283"/>
              <w:jc w:val="left"/>
              <w:rPr/>
            </w:pPr>
            <w:r>
              <w:rPr/>
              <w:t xml:space="preserve">Oklahoma </w:t>
            </w:r>
          </w:p>
        </w:tc>
        <w:tc>
          <w:tcPr>
            <w:tcW w:w="443" w:type="dxa"/>
            <w:tcBorders/>
            <w:vAlign w:val="center"/>
          </w:tcPr>
          <w:p>
            <w:pPr>
              <w:pStyle w:val="TableContents"/>
              <w:bidi w:val="0"/>
              <w:spacing w:before="0" w:after="283"/>
              <w:jc w:val="left"/>
              <w:rPr/>
            </w:pPr>
            <w:r>
              <w:rPr/>
              <w:t xml:space="preserve">19 </w:t>
            </w:r>
          </w:p>
        </w:tc>
      </w:tr>
      <w:tr>
        <w:trPr/>
        <w:tc>
          <w:tcPr>
            <w:tcW w:w="4727" w:type="dxa"/>
            <w:tcBorders/>
            <w:vAlign w:val="center"/>
          </w:tcPr>
          <w:p>
            <w:pPr>
              <w:pStyle w:val="TableContents"/>
              <w:bidi w:val="0"/>
              <w:spacing w:before="0" w:after="283"/>
              <w:jc w:val="left"/>
              <w:rPr/>
            </w:pPr>
            <w:r>
              <w:rPr/>
              <w:t xml:space="preserve">31. joulukuuta 1965 </w:t>
            </w:r>
          </w:p>
        </w:tc>
        <w:tc>
          <w:tcPr>
            <w:tcW w:w="2320" w:type="dxa"/>
            <w:tcBorders/>
            <w:vAlign w:val="center"/>
          </w:tcPr>
          <w:p>
            <w:pPr>
              <w:pStyle w:val="TableContents"/>
              <w:bidi w:val="0"/>
              <w:spacing w:before="0" w:after="283"/>
              <w:jc w:val="left"/>
              <w:rPr/>
            </w:pPr>
            <w:r>
              <w:rPr/>
              <w:t xml:space="preserve">Georgia Tech </w:t>
            </w:r>
          </w:p>
        </w:tc>
        <w:tc>
          <w:tcPr>
            <w:tcW w:w="395" w:type="dxa"/>
            <w:tcBorders/>
            <w:vAlign w:val="center"/>
          </w:tcPr>
          <w:p>
            <w:pPr>
              <w:pStyle w:val="TableContents"/>
              <w:bidi w:val="0"/>
              <w:spacing w:before="0" w:after="283"/>
              <w:jc w:val="left"/>
              <w:rPr/>
            </w:pPr>
            <w:r>
              <w:rPr/>
              <w:t xml:space="preserve">31 </w:t>
            </w:r>
          </w:p>
        </w:tc>
        <w:tc>
          <w:tcPr>
            <w:tcW w:w="2320" w:type="dxa"/>
            <w:tcBorders/>
            <w:vAlign w:val="center"/>
          </w:tcPr>
          <w:p>
            <w:pPr>
              <w:pStyle w:val="TableContents"/>
              <w:bidi w:val="0"/>
              <w:spacing w:before="0" w:after="283"/>
              <w:jc w:val="left"/>
              <w:rPr/>
            </w:pPr>
            <w:r>
              <w:rPr/>
              <w:t xml:space="preserve">(10) Texas Tech </w:t>
            </w:r>
          </w:p>
        </w:tc>
        <w:tc>
          <w:tcPr>
            <w:tcW w:w="443" w:type="dxa"/>
            <w:tcBorders/>
            <w:vAlign w:val="center"/>
          </w:tcPr>
          <w:p>
            <w:pPr>
              <w:pStyle w:val="TableContents"/>
              <w:bidi w:val="0"/>
              <w:spacing w:before="0" w:after="283"/>
              <w:jc w:val="left"/>
              <w:rPr/>
            </w:pPr>
            <w:r>
              <w:rPr/>
              <w:t xml:space="preserve">21 </w:t>
            </w:r>
          </w:p>
        </w:tc>
      </w:tr>
      <w:tr>
        <w:trPr/>
        <w:tc>
          <w:tcPr>
            <w:tcW w:w="4727" w:type="dxa"/>
            <w:tcBorders/>
            <w:vAlign w:val="center"/>
          </w:tcPr>
          <w:p>
            <w:pPr>
              <w:pStyle w:val="TableContents"/>
              <w:bidi w:val="0"/>
              <w:spacing w:before="0" w:after="283"/>
              <w:jc w:val="left"/>
              <w:rPr/>
            </w:pPr>
            <w:r>
              <w:rPr/>
              <w:t xml:space="preserve">31. joulukuuta 1966 </w:t>
            </w:r>
          </w:p>
        </w:tc>
        <w:tc>
          <w:tcPr>
            <w:tcW w:w="2320" w:type="dxa"/>
            <w:tcBorders/>
            <w:vAlign w:val="center"/>
          </w:tcPr>
          <w:p>
            <w:pPr>
              <w:pStyle w:val="TableContents"/>
              <w:bidi w:val="0"/>
              <w:spacing w:before="0" w:after="283"/>
              <w:jc w:val="left"/>
              <w:rPr/>
            </w:pPr>
            <w:r>
              <w:rPr/>
              <w:t xml:space="preserve">Tennessee </w:t>
            </w:r>
          </w:p>
        </w:tc>
        <w:tc>
          <w:tcPr>
            <w:tcW w:w="395" w:type="dxa"/>
            <w:tcBorders/>
            <w:vAlign w:val="center"/>
          </w:tcPr>
          <w:p>
            <w:pPr>
              <w:pStyle w:val="TableContents"/>
              <w:bidi w:val="0"/>
              <w:spacing w:before="0" w:after="283"/>
              <w:jc w:val="left"/>
              <w:rPr/>
            </w:pPr>
            <w:r>
              <w:rPr/>
              <w:t xml:space="preserve">18 </w:t>
            </w:r>
          </w:p>
        </w:tc>
        <w:tc>
          <w:tcPr>
            <w:tcW w:w="2320" w:type="dxa"/>
            <w:tcBorders/>
            <w:vAlign w:val="center"/>
          </w:tcPr>
          <w:p>
            <w:pPr>
              <w:pStyle w:val="TableContents"/>
              <w:bidi w:val="0"/>
              <w:spacing w:before="0" w:after="283"/>
              <w:jc w:val="left"/>
              <w:rPr/>
            </w:pPr>
            <w:r>
              <w:rPr/>
              <w:t xml:space="preserve">Syracuse </w:t>
            </w:r>
          </w:p>
        </w:tc>
        <w:tc>
          <w:tcPr>
            <w:tcW w:w="443" w:type="dxa"/>
            <w:tcBorders/>
            <w:vAlign w:val="center"/>
          </w:tcPr>
          <w:p>
            <w:pPr>
              <w:pStyle w:val="TableContents"/>
              <w:bidi w:val="0"/>
              <w:spacing w:before="0" w:after="283"/>
              <w:jc w:val="left"/>
              <w:rPr/>
            </w:pPr>
            <w:r>
              <w:rPr/>
              <w:t xml:space="preserve">12 </w:t>
            </w:r>
          </w:p>
        </w:tc>
      </w:tr>
      <w:tr>
        <w:trPr/>
        <w:tc>
          <w:tcPr>
            <w:tcW w:w="4727" w:type="dxa"/>
            <w:tcBorders/>
            <w:vAlign w:val="center"/>
          </w:tcPr>
          <w:p>
            <w:pPr>
              <w:pStyle w:val="TableContents"/>
              <w:bidi w:val="0"/>
              <w:spacing w:before="0" w:after="283"/>
              <w:jc w:val="left"/>
              <w:rPr/>
            </w:pPr>
            <w:r>
              <w:rPr/>
              <w:t xml:space="preserve">30. joulukuuta 1967 (10) Penn State 17, Florida State 17 </w:t>
            </w:r>
          </w:p>
        </w:tc>
        <w:tc>
          <w:tcPr>
            <w:tcW w:w="5478" w:type="dxa"/>
            <w:gridSpan w:val="4"/>
            <w:tcBorders/>
          </w:tcPr>
          <w:p>
            <w:pPr>
              <w:pStyle w:val="TableContents"/>
              <w:bidi w:val="0"/>
              <w:spacing w:before="0" w:after="283"/>
              <w:jc w:val="left"/>
              <w:rPr>
                <w:sz w:val="4"/>
                <w:szCs w:val="4"/>
              </w:rPr>
            </w:pPr>
            <w:r>
              <w:rPr>
                <w:sz w:val="4"/>
                <w:szCs w:val="4"/>
              </w:rPr>
            </w:r>
          </w:p>
        </w:tc>
      </w:tr>
      <w:tr>
        <w:trPr/>
        <w:tc>
          <w:tcPr>
            <w:tcW w:w="4727" w:type="dxa"/>
            <w:tcBorders/>
            <w:vAlign w:val="center"/>
          </w:tcPr>
          <w:p>
            <w:pPr>
              <w:pStyle w:val="TableContents"/>
              <w:bidi w:val="0"/>
              <w:spacing w:before="0" w:after="283"/>
              <w:jc w:val="left"/>
              <w:rPr/>
            </w:pPr>
            <w:r>
              <w:rPr/>
              <w:t xml:space="preserve">28. joulukuuta 1968 </w:t>
            </w:r>
          </w:p>
        </w:tc>
        <w:tc>
          <w:tcPr>
            <w:tcW w:w="2320" w:type="dxa"/>
            <w:tcBorders/>
            <w:vAlign w:val="center"/>
          </w:tcPr>
          <w:p>
            <w:pPr>
              <w:pStyle w:val="TableContents"/>
              <w:bidi w:val="0"/>
              <w:spacing w:before="0" w:after="283"/>
              <w:jc w:val="left"/>
              <w:rPr/>
            </w:pPr>
            <w:r>
              <w:rPr/>
              <w:t xml:space="preserve">(16) Missouri </w:t>
            </w:r>
          </w:p>
        </w:tc>
        <w:tc>
          <w:tcPr>
            <w:tcW w:w="395" w:type="dxa"/>
            <w:tcBorders/>
            <w:vAlign w:val="center"/>
          </w:tcPr>
          <w:p>
            <w:pPr>
              <w:pStyle w:val="TableContents"/>
              <w:bidi w:val="0"/>
              <w:spacing w:before="0" w:after="283"/>
              <w:jc w:val="left"/>
              <w:rPr/>
            </w:pPr>
            <w:r>
              <w:rPr/>
              <w:t xml:space="preserve">35 </w:t>
            </w:r>
          </w:p>
        </w:tc>
        <w:tc>
          <w:tcPr>
            <w:tcW w:w="2320" w:type="dxa"/>
            <w:tcBorders/>
            <w:vAlign w:val="center"/>
          </w:tcPr>
          <w:p>
            <w:pPr>
              <w:pStyle w:val="TableContents"/>
              <w:bidi w:val="0"/>
              <w:spacing w:before="0" w:after="283"/>
              <w:jc w:val="left"/>
              <w:rPr/>
            </w:pPr>
            <w:r>
              <w:rPr/>
              <w:t xml:space="preserve">(12) Alabama </w:t>
            </w:r>
          </w:p>
        </w:tc>
        <w:tc>
          <w:tcPr>
            <w:tcW w:w="443" w:type="dxa"/>
            <w:tcBorders/>
            <w:vAlign w:val="center"/>
          </w:tcPr>
          <w:p>
            <w:pPr>
              <w:pStyle w:val="TableContents"/>
              <w:bidi w:val="0"/>
              <w:spacing w:before="0" w:after="283"/>
              <w:jc w:val="left"/>
              <w:rPr/>
            </w:pPr>
            <w:r>
              <w:rPr/>
              <w:t xml:space="preserve">10 </w:t>
            </w:r>
          </w:p>
        </w:tc>
      </w:tr>
      <w:tr>
        <w:trPr/>
        <w:tc>
          <w:tcPr>
            <w:tcW w:w="4727" w:type="dxa"/>
            <w:tcBorders/>
            <w:vAlign w:val="center"/>
          </w:tcPr>
          <w:p>
            <w:pPr>
              <w:pStyle w:val="TableContents"/>
              <w:bidi w:val="0"/>
              <w:spacing w:before="0" w:after="283"/>
              <w:jc w:val="left"/>
              <w:rPr/>
            </w:pPr>
            <w:r>
              <w:rPr/>
              <w:t xml:space="preserve">joulukuu 27, 1969 </w:t>
            </w:r>
          </w:p>
        </w:tc>
        <w:tc>
          <w:tcPr>
            <w:tcW w:w="2320" w:type="dxa"/>
            <w:tcBorders/>
            <w:vAlign w:val="center"/>
          </w:tcPr>
          <w:p>
            <w:pPr>
              <w:pStyle w:val="TableContents"/>
              <w:bidi w:val="0"/>
              <w:spacing w:before="0" w:after="283"/>
              <w:jc w:val="left"/>
              <w:rPr/>
            </w:pPr>
            <w:r>
              <w:rPr/>
              <w:t xml:space="preserve">(15) Florida </w:t>
            </w:r>
          </w:p>
        </w:tc>
        <w:tc>
          <w:tcPr>
            <w:tcW w:w="395" w:type="dxa"/>
            <w:tcBorders/>
            <w:vAlign w:val="center"/>
          </w:tcPr>
          <w:p>
            <w:pPr>
              <w:pStyle w:val="TableContents"/>
              <w:bidi w:val="0"/>
              <w:spacing w:before="0" w:after="283"/>
              <w:jc w:val="left"/>
              <w:rPr/>
            </w:pPr>
            <w:r>
              <w:rPr/>
              <w:t xml:space="preserve">14 </w:t>
            </w:r>
          </w:p>
        </w:tc>
        <w:tc>
          <w:tcPr>
            <w:tcW w:w="2320" w:type="dxa"/>
            <w:tcBorders/>
            <w:vAlign w:val="center"/>
          </w:tcPr>
          <w:p>
            <w:pPr>
              <w:pStyle w:val="TableContents"/>
              <w:bidi w:val="0"/>
              <w:spacing w:before="0" w:after="283"/>
              <w:jc w:val="left"/>
              <w:rPr/>
            </w:pPr>
            <w:r>
              <w:rPr/>
              <w:t xml:space="preserve">(11) Tennessee </w:t>
            </w:r>
          </w:p>
        </w:tc>
        <w:tc>
          <w:tcPr>
            <w:tcW w:w="443" w:type="dxa"/>
            <w:tcBorders/>
            <w:vAlign w:val="center"/>
          </w:tcPr>
          <w:p>
            <w:pPr>
              <w:pStyle w:val="TableContents"/>
              <w:bidi w:val="0"/>
              <w:spacing w:before="0" w:after="283"/>
              <w:jc w:val="left"/>
              <w:rPr/>
            </w:pPr>
            <w:r>
              <w:rPr/>
              <w:t xml:space="preserve">13 </w:t>
            </w:r>
          </w:p>
        </w:tc>
      </w:tr>
      <w:tr>
        <w:trPr/>
        <w:tc>
          <w:tcPr>
            <w:tcW w:w="4727" w:type="dxa"/>
            <w:tcBorders/>
            <w:vAlign w:val="center"/>
          </w:tcPr>
          <w:p>
            <w:pPr>
              <w:pStyle w:val="TableContents"/>
              <w:bidi w:val="0"/>
              <w:spacing w:before="0" w:after="283"/>
              <w:jc w:val="left"/>
              <w:rPr/>
            </w:pPr>
            <w:r>
              <w:rPr/>
              <w:t xml:space="preserve">2. tammikuuta 1971 </w:t>
            </w:r>
          </w:p>
        </w:tc>
        <w:tc>
          <w:tcPr>
            <w:tcW w:w="2320" w:type="dxa"/>
            <w:tcBorders/>
            <w:vAlign w:val="center"/>
          </w:tcPr>
          <w:p>
            <w:pPr>
              <w:pStyle w:val="TableContents"/>
              <w:bidi w:val="0"/>
              <w:spacing w:before="0" w:after="283"/>
              <w:jc w:val="left"/>
              <w:rPr/>
            </w:pPr>
            <w:r>
              <w:rPr/>
              <w:t xml:space="preserve">(10) Auburn </w:t>
            </w:r>
          </w:p>
        </w:tc>
        <w:tc>
          <w:tcPr>
            <w:tcW w:w="395" w:type="dxa"/>
            <w:tcBorders/>
            <w:vAlign w:val="center"/>
          </w:tcPr>
          <w:p>
            <w:pPr>
              <w:pStyle w:val="TableContents"/>
              <w:bidi w:val="0"/>
              <w:spacing w:before="0" w:after="283"/>
              <w:jc w:val="left"/>
              <w:rPr/>
            </w:pPr>
            <w:r>
              <w:rPr/>
              <w:t xml:space="preserve">35 </w:t>
            </w:r>
          </w:p>
        </w:tc>
        <w:tc>
          <w:tcPr>
            <w:tcW w:w="2320" w:type="dxa"/>
            <w:tcBorders/>
            <w:vAlign w:val="center"/>
          </w:tcPr>
          <w:p>
            <w:pPr>
              <w:pStyle w:val="TableContents"/>
              <w:bidi w:val="0"/>
              <w:spacing w:before="0" w:after="283"/>
              <w:jc w:val="left"/>
              <w:rPr/>
            </w:pPr>
            <w:r>
              <w:rPr/>
              <w:t xml:space="preserve">Mississippi </w:t>
            </w:r>
          </w:p>
        </w:tc>
        <w:tc>
          <w:tcPr>
            <w:tcW w:w="443" w:type="dxa"/>
            <w:tcBorders/>
            <w:vAlign w:val="center"/>
          </w:tcPr>
          <w:p>
            <w:pPr>
              <w:pStyle w:val="TableContents"/>
              <w:bidi w:val="0"/>
              <w:spacing w:before="0" w:after="283"/>
              <w:jc w:val="left"/>
              <w:rPr/>
            </w:pPr>
            <w:r>
              <w:rPr/>
              <w:t xml:space="preserve">28 </w:t>
            </w:r>
          </w:p>
        </w:tc>
      </w:tr>
      <w:tr>
        <w:trPr/>
        <w:tc>
          <w:tcPr>
            <w:tcW w:w="4727" w:type="dxa"/>
            <w:tcBorders/>
            <w:vAlign w:val="center"/>
          </w:tcPr>
          <w:p>
            <w:pPr>
              <w:pStyle w:val="TableContents"/>
              <w:bidi w:val="0"/>
              <w:spacing w:before="0" w:after="283"/>
              <w:jc w:val="left"/>
              <w:rPr/>
            </w:pPr>
            <w:r>
              <w:rPr/>
              <w:t xml:space="preserve">31. joulukuuta 1971 </w:t>
            </w:r>
          </w:p>
        </w:tc>
        <w:tc>
          <w:tcPr>
            <w:tcW w:w="2320" w:type="dxa"/>
            <w:tcBorders/>
            <w:vAlign w:val="center"/>
          </w:tcPr>
          <w:p>
            <w:pPr>
              <w:pStyle w:val="TableContents"/>
              <w:bidi w:val="0"/>
              <w:spacing w:before="0" w:after="283"/>
              <w:jc w:val="left"/>
              <w:rPr/>
            </w:pPr>
            <w:r>
              <w:rPr/>
              <w:t xml:space="preserve">(6) Georgia </w:t>
            </w:r>
          </w:p>
        </w:tc>
        <w:tc>
          <w:tcPr>
            <w:tcW w:w="395" w:type="dxa"/>
            <w:tcBorders/>
            <w:vAlign w:val="center"/>
          </w:tcPr>
          <w:p>
            <w:pPr>
              <w:pStyle w:val="TableContents"/>
              <w:bidi w:val="0"/>
              <w:spacing w:before="0" w:after="283"/>
              <w:jc w:val="left"/>
              <w:rPr/>
            </w:pPr>
            <w:r>
              <w:rPr/>
              <w:t xml:space="preserve">7 </w:t>
            </w:r>
          </w:p>
        </w:tc>
        <w:tc>
          <w:tcPr>
            <w:tcW w:w="2320" w:type="dxa"/>
            <w:tcBorders/>
            <w:vAlign w:val="center"/>
          </w:tcPr>
          <w:p>
            <w:pPr>
              <w:pStyle w:val="TableContents"/>
              <w:bidi w:val="0"/>
              <w:spacing w:before="0" w:after="283"/>
              <w:jc w:val="left"/>
              <w:rPr/>
            </w:pPr>
            <w:r>
              <w:rPr/>
              <w:t xml:space="preserve">Pohjois-Carolina </w:t>
            </w:r>
          </w:p>
        </w:tc>
        <w:tc>
          <w:tcPr>
            <w:tcW w:w="443" w:type="dxa"/>
            <w:tcBorders/>
            <w:vAlign w:val="center"/>
          </w:tcPr>
          <w:p>
            <w:pPr>
              <w:pStyle w:val="TableContents"/>
              <w:bidi w:val="0"/>
              <w:spacing w:before="0" w:after="283"/>
              <w:jc w:val="left"/>
              <w:rPr>
                <w:sz w:val="4"/>
                <w:szCs w:val="4"/>
              </w:rPr>
            </w:pPr>
            <w:r>
              <w:rPr>
                <w:sz w:val="4"/>
                <w:szCs w:val="4"/>
              </w:rPr>
            </w:r>
          </w:p>
        </w:tc>
      </w:tr>
      <w:tr>
        <w:trPr/>
        <w:tc>
          <w:tcPr>
            <w:tcW w:w="4727" w:type="dxa"/>
            <w:tcBorders/>
            <w:vAlign w:val="center"/>
          </w:tcPr>
          <w:p>
            <w:pPr>
              <w:pStyle w:val="TableContents"/>
              <w:bidi w:val="0"/>
              <w:spacing w:before="0" w:after="283"/>
              <w:jc w:val="left"/>
              <w:rPr/>
            </w:pPr>
            <w:r>
              <w:rPr/>
              <w:t xml:space="preserve">joulukuu 30, 1972 </w:t>
            </w:r>
          </w:p>
        </w:tc>
        <w:tc>
          <w:tcPr>
            <w:tcW w:w="2320" w:type="dxa"/>
            <w:tcBorders/>
            <w:vAlign w:val="center"/>
          </w:tcPr>
          <w:p>
            <w:pPr>
              <w:pStyle w:val="TableContents"/>
              <w:bidi w:val="0"/>
              <w:spacing w:before="0" w:after="283"/>
              <w:jc w:val="left"/>
              <w:rPr/>
            </w:pPr>
            <w:r>
              <w:rPr/>
              <w:t xml:space="preserve">(6) Auburn </w:t>
            </w:r>
          </w:p>
        </w:tc>
        <w:tc>
          <w:tcPr>
            <w:tcW w:w="395" w:type="dxa"/>
            <w:tcBorders/>
            <w:vAlign w:val="center"/>
          </w:tcPr>
          <w:p>
            <w:pPr>
              <w:pStyle w:val="TableContents"/>
              <w:bidi w:val="0"/>
              <w:spacing w:before="0" w:after="283"/>
              <w:jc w:val="left"/>
              <w:rPr/>
            </w:pPr>
            <w:r>
              <w:rPr/>
              <w:t xml:space="preserve">24 </w:t>
            </w:r>
          </w:p>
        </w:tc>
        <w:tc>
          <w:tcPr>
            <w:tcW w:w="2320" w:type="dxa"/>
            <w:tcBorders/>
            <w:vAlign w:val="center"/>
          </w:tcPr>
          <w:p>
            <w:pPr>
              <w:pStyle w:val="TableContents"/>
              <w:bidi w:val="0"/>
              <w:spacing w:before="0" w:after="283"/>
              <w:jc w:val="left"/>
              <w:rPr/>
            </w:pPr>
            <w:r>
              <w:rPr/>
              <w:t xml:space="preserve">(13) Colorado </w:t>
            </w:r>
          </w:p>
        </w:tc>
        <w:tc>
          <w:tcPr>
            <w:tcW w:w="443" w:type="dxa"/>
            <w:tcBorders/>
            <w:vAlign w:val="center"/>
          </w:tcPr>
          <w:p>
            <w:pPr>
              <w:pStyle w:val="TableContents"/>
              <w:bidi w:val="0"/>
              <w:spacing w:before="0" w:after="283"/>
              <w:jc w:val="left"/>
              <w:rPr>
                <w:sz w:val="4"/>
                <w:szCs w:val="4"/>
              </w:rPr>
            </w:pPr>
            <w:r>
              <w:rPr>
                <w:sz w:val="4"/>
                <w:szCs w:val="4"/>
              </w:rPr>
            </w:r>
          </w:p>
        </w:tc>
      </w:tr>
      <w:tr>
        <w:trPr/>
        <w:tc>
          <w:tcPr>
            <w:tcW w:w="4727" w:type="dxa"/>
            <w:tcBorders/>
            <w:vAlign w:val="center"/>
          </w:tcPr>
          <w:p>
            <w:pPr>
              <w:pStyle w:val="TableContents"/>
              <w:bidi w:val="0"/>
              <w:spacing w:before="0" w:after="283"/>
              <w:jc w:val="left"/>
              <w:rPr/>
            </w:pPr>
            <w:r>
              <w:rPr/>
              <w:t xml:space="preserve">29. joulukuuta 1973 </w:t>
            </w:r>
          </w:p>
        </w:tc>
        <w:tc>
          <w:tcPr>
            <w:tcW w:w="2320" w:type="dxa"/>
            <w:tcBorders/>
            <w:vAlign w:val="center"/>
          </w:tcPr>
          <w:p>
            <w:pPr>
              <w:pStyle w:val="TableContents"/>
              <w:bidi w:val="0"/>
              <w:spacing w:before="0" w:after="283"/>
              <w:jc w:val="left"/>
              <w:rPr/>
            </w:pPr>
            <w:r>
              <w:rPr/>
              <w:t xml:space="preserve">(11) Texas Tech </w:t>
            </w:r>
          </w:p>
        </w:tc>
        <w:tc>
          <w:tcPr>
            <w:tcW w:w="395" w:type="dxa"/>
            <w:tcBorders/>
            <w:vAlign w:val="center"/>
          </w:tcPr>
          <w:p>
            <w:pPr>
              <w:pStyle w:val="TableContents"/>
              <w:bidi w:val="0"/>
              <w:spacing w:before="0" w:after="283"/>
              <w:jc w:val="left"/>
              <w:rPr/>
            </w:pPr>
            <w:r>
              <w:rPr/>
              <w:t xml:space="preserve">28 </w:t>
            </w:r>
          </w:p>
        </w:tc>
        <w:tc>
          <w:tcPr>
            <w:tcW w:w="2320" w:type="dxa"/>
            <w:tcBorders/>
            <w:vAlign w:val="center"/>
          </w:tcPr>
          <w:p>
            <w:pPr>
              <w:pStyle w:val="TableContents"/>
              <w:bidi w:val="0"/>
              <w:spacing w:before="0" w:after="283"/>
              <w:jc w:val="left"/>
              <w:rPr/>
            </w:pPr>
            <w:r>
              <w:rPr/>
              <w:t xml:space="preserve">(20) Tennessee </w:t>
            </w:r>
          </w:p>
        </w:tc>
        <w:tc>
          <w:tcPr>
            <w:tcW w:w="443" w:type="dxa"/>
            <w:tcBorders/>
            <w:vAlign w:val="center"/>
          </w:tcPr>
          <w:p>
            <w:pPr>
              <w:pStyle w:val="TableContents"/>
              <w:bidi w:val="0"/>
              <w:spacing w:before="0" w:after="283"/>
              <w:jc w:val="left"/>
              <w:rPr/>
            </w:pPr>
            <w:r>
              <w:rPr/>
              <w:t xml:space="preserve">19 </w:t>
            </w:r>
          </w:p>
        </w:tc>
      </w:tr>
      <w:tr>
        <w:trPr/>
        <w:tc>
          <w:tcPr>
            <w:tcW w:w="4727" w:type="dxa"/>
            <w:tcBorders/>
            <w:vAlign w:val="center"/>
          </w:tcPr>
          <w:p>
            <w:pPr>
              <w:pStyle w:val="TableContents"/>
              <w:bidi w:val="0"/>
              <w:spacing w:before="0" w:after="283"/>
              <w:jc w:val="left"/>
              <w:rPr/>
            </w:pPr>
            <w:r>
              <w:rPr/>
              <w:t xml:space="preserve">joulukuu 30, 1974 </w:t>
            </w:r>
          </w:p>
        </w:tc>
        <w:tc>
          <w:tcPr>
            <w:tcW w:w="2320" w:type="dxa"/>
            <w:tcBorders/>
            <w:vAlign w:val="center"/>
          </w:tcPr>
          <w:p>
            <w:pPr>
              <w:pStyle w:val="TableContents"/>
              <w:bidi w:val="0"/>
              <w:spacing w:before="0" w:after="283"/>
              <w:jc w:val="left"/>
              <w:rPr/>
            </w:pPr>
            <w:r>
              <w:rPr/>
              <w:t xml:space="preserve">(6) Auburn </w:t>
            </w:r>
          </w:p>
        </w:tc>
        <w:tc>
          <w:tcPr>
            <w:tcW w:w="395" w:type="dxa"/>
            <w:tcBorders/>
            <w:vAlign w:val="center"/>
          </w:tcPr>
          <w:p>
            <w:pPr>
              <w:pStyle w:val="TableContents"/>
              <w:bidi w:val="0"/>
              <w:spacing w:before="0" w:after="283"/>
              <w:jc w:val="left"/>
              <w:rPr/>
            </w:pPr>
            <w:r>
              <w:rPr/>
              <w:t xml:space="preserve">27 </w:t>
            </w:r>
          </w:p>
        </w:tc>
        <w:tc>
          <w:tcPr>
            <w:tcW w:w="2320" w:type="dxa"/>
            <w:tcBorders/>
            <w:vAlign w:val="center"/>
          </w:tcPr>
          <w:p>
            <w:pPr>
              <w:pStyle w:val="TableContents"/>
              <w:bidi w:val="0"/>
              <w:spacing w:before="0" w:after="283"/>
              <w:jc w:val="left"/>
              <w:rPr/>
            </w:pPr>
            <w:r>
              <w:rPr/>
              <w:t xml:space="preserve">(11) Texas </w:t>
            </w:r>
          </w:p>
        </w:tc>
        <w:tc>
          <w:tcPr>
            <w:tcW w:w="443" w:type="dxa"/>
            <w:tcBorders/>
            <w:vAlign w:val="center"/>
          </w:tcPr>
          <w:p>
            <w:pPr>
              <w:pStyle w:val="TableContents"/>
              <w:bidi w:val="0"/>
              <w:spacing w:before="0" w:after="283"/>
              <w:jc w:val="left"/>
              <w:rPr>
                <w:sz w:val="4"/>
                <w:szCs w:val="4"/>
              </w:rPr>
            </w:pPr>
            <w:r>
              <w:rPr>
                <w:sz w:val="4"/>
                <w:szCs w:val="4"/>
              </w:rPr>
            </w:r>
          </w:p>
        </w:tc>
      </w:tr>
      <w:tr>
        <w:trPr/>
        <w:tc>
          <w:tcPr>
            <w:tcW w:w="4727" w:type="dxa"/>
            <w:tcBorders/>
            <w:vAlign w:val="center"/>
          </w:tcPr>
          <w:p>
            <w:pPr>
              <w:pStyle w:val="TableContents"/>
              <w:bidi w:val="0"/>
              <w:spacing w:before="0" w:after="283"/>
              <w:jc w:val="left"/>
              <w:rPr/>
            </w:pPr>
            <w:r>
              <w:rPr/>
              <w:t xml:space="preserve">29. joulukuuta 1975 </w:t>
            </w:r>
          </w:p>
        </w:tc>
        <w:tc>
          <w:tcPr>
            <w:tcW w:w="2320" w:type="dxa"/>
            <w:tcBorders/>
            <w:vAlign w:val="center"/>
          </w:tcPr>
          <w:p>
            <w:pPr>
              <w:pStyle w:val="TableContents"/>
              <w:bidi w:val="0"/>
              <w:spacing w:before="0" w:after="283"/>
              <w:jc w:val="left"/>
              <w:rPr/>
            </w:pPr>
            <w:r>
              <w:rPr/>
              <w:t xml:space="preserve">(17) Maryland </w:t>
            </w:r>
          </w:p>
        </w:tc>
        <w:tc>
          <w:tcPr>
            <w:tcW w:w="395" w:type="dxa"/>
            <w:tcBorders/>
            <w:vAlign w:val="center"/>
          </w:tcPr>
          <w:p>
            <w:pPr>
              <w:pStyle w:val="TableContents"/>
              <w:bidi w:val="0"/>
              <w:spacing w:before="0" w:after="283"/>
              <w:jc w:val="left"/>
              <w:rPr/>
            </w:pPr>
            <w:r>
              <w:rPr/>
              <w:t xml:space="preserve">13 </w:t>
            </w:r>
          </w:p>
        </w:tc>
        <w:tc>
          <w:tcPr>
            <w:tcW w:w="2320" w:type="dxa"/>
            <w:tcBorders/>
            <w:vAlign w:val="center"/>
          </w:tcPr>
          <w:p>
            <w:pPr>
              <w:pStyle w:val="TableContents"/>
              <w:bidi w:val="0"/>
              <w:spacing w:before="0" w:after="283"/>
              <w:jc w:val="left"/>
              <w:rPr/>
            </w:pPr>
            <w:r>
              <w:rPr/>
              <w:t xml:space="preserve">(13) Florida </w:t>
            </w:r>
          </w:p>
        </w:tc>
        <w:tc>
          <w:tcPr>
            <w:tcW w:w="443" w:type="dxa"/>
            <w:tcBorders/>
            <w:vAlign w:val="center"/>
          </w:tcPr>
          <w:p>
            <w:pPr>
              <w:pStyle w:val="TableContents"/>
              <w:bidi w:val="0"/>
              <w:spacing w:before="0" w:after="283"/>
              <w:jc w:val="left"/>
              <w:rPr/>
            </w:pPr>
            <w:r>
              <w:rPr/>
              <w:t xml:space="preserve">0 </w:t>
            </w:r>
          </w:p>
        </w:tc>
      </w:tr>
      <w:tr>
        <w:trPr/>
        <w:tc>
          <w:tcPr>
            <w:tcW w:w="4727" w:type="dxa"/>
            <w:tcBorders/>
            <w:vAlign w:val="center"/>
          </w:tcPr>
          <w:p>
            <w:pPr>
              <w:pStyle w:val="TableContents"/>
              <w:bidi w:val="0"/>
              <w:spacing w:before="0" w:after="283"/>
              <w:jc w:val="left"/>
              <w:rPr/>
            </w:pPr>
            <w:r>
              <w:rPr/>
              <w:t xml:space="preserve">joulukuu 27, 1976 </w:t>
            </w:r>
          </w:p>
        </w:tc>
        <w:tc>
          <w:tcPr>
            <w:tcW w:w="2320" w:type="dxa"/>
            <w:tcBorders/>
            <w:vAlign w:val="center"/>
          </w:tcPr>
          <w:p>
            <w:pPr>
              <w:pStyle w:val="TableContents"/>
              <w:bidi w:val="0"/>
              <w:spacing w:before="0" w:after="283"/>
              <w:jc w:val="left"/>
              <w:rPr/>
            </w:pPr>
            <w:r>
              <w:rPr/>
              <w:t xml:space="preserve">(15) Notre Dame </w:t>
            </w:r>
          </w:p>
        </w:tc>
        <w:tc>
          <w:tcPr>
            <w:tcW w:w="395" w:type="dxa"/>
            <w:tcBorders/>
            <w:vAlign w:val="center"/>
          </w:tcPr>
          <w:p>
            <w:pPr>
              <w:pStyle w:val="TableContents"/>
              <w:bidi w:val="0"/>
              <w:spacing w:before="0" w:after="283"/>
              <w:jc w:val="left"/>
              <w:rPr/>
            </w:pPr>
            <w:r>
              <w:rPr/>
              <w:t xml:space="preserve">20 </w:t>
            </w:r>
          </w:p>
        </w:tc>
        <w:tc>
          <w:tcPr>
            <w:tcW w:w="2320" w:type="dxa"/>
            <w:tcBorders/>
            <w:vAlign w:val="center"/>
          </w:tcPr>
          <w:p>
            <w:pPr>
              <w:pStyle w:val="TableContents"/>
              <w:bidi w:val="0"/>
              <w:spacing w:before="0" w:after="283"/>
              <w:jc w:val="left"/>
              <w:rPr/>
            </w:pPr>
            <w:r>
              <w:rPr/>
              <w:t xml:space="preserve">(20) Penn State </w:t>
            </w:r>
          </w:p>
        </w:tc>
        <w:tc>
          <w:tcPr>
            <w:tcW w:w="443" w:type="dxa"/>
            <w:tcBorders/>
            <w:vAlign w:val="center"/>
          </w:tcPr>
          <w:p>
            <w:pPr>
              <w:pStyle w:val="TableContents"/>
              <w:bidi w:val="0"/>
              <w:spacing w:before="0" w:after="283"/>
              <w:jc w:val="left"/>
              <w:rPr/>
            </w:pPr>
            <w:r>
              <w:rPr/>
              <w:t xml:space="preserve">9 </w:t>
            </w:r>
          </w:p>
        </w:tc>
      </w:tr>
      <w:tr>
        <w:trPr/>
        <w:tc>
          <w:tcPr>
            <w:tcW w:w="4727" w:type="dxa"/>
            <w:tcBorders/>
            <w:vAlign w:val="center"/>
          </w:tcPr>
          <w:p>
            <w:pPr>
              <w:pStyle w:val="TableContents"/>
              <w:bidi w:val="0"/>
              <w:spacing w:before="0" w:after="283"/>
              <w:jc w:val="left"/>
              <w:rPr/>
            </w:pPr>
            <w:r>
              <w:rPr/>
              <w:t xml:space="preserve">joulukuu 30, 1977 </w:t>
            </w:r>
          </w:p>
        </w:tc>
        <w:tc>
          <w:tcPr>
            <w:tcW w:w="2320" w:type="dxa"/>
            <w:tcBorders/>
            <w:vAlign w:val="center"/>
          </w:tcPr>
          <w:p>
            <w:pPr>
              <w:pStyle w:val="TableContents"/>
              <w:bidi w:val="0"/>
              <w:spacing w:before="0" w:after="283"/>
              <w:jc w:val="left"/>
              <w:rPr/>
            </w:pPr>
            <w:r>
              <w:rPr/>
              <w:t xml:space="preserve">(10) Pittsburgh </w:t>
            </w:r>
          </w:p>
        </w:tc>
        <w:tc>
          <w:tcPr>
            <w:tcW w:w="395" w:type="dxa"/>
            <w:tcBorders/>
            <w:vAlign w:val="center"/>
          </w:tcPr>
          <w:p>
            <w:pPr>
              <w:pStyle w:val="TableContents"/>
              <w:bidi w:val="0"/>
              <w:spacing w:before="0" w:after="283"/>
              <w:jc w:val="left"/>
              <w:rPr/>
            </w:pPr>
            <w:r>
              <w:rPr/>
              <w:t xml:space="preserve">34 </w:t>
            </w:r>
          </w:p>
        </w:tc>
        <w:tc>
          <w:tcPr>
            <w:tcW w:w="2320" w:type="dxa"/>
            <w:tcBorders/>
            <w:vAlign w:val="center"/>
          </w:tcPr>
          <w:p>
            <w:pPr>
              <w:pStyle w:val="TableContents"/>
              <w:bidi w:val="0"/>
              <w:spacing w:before="0" w:after="283"/>
              <w:jc w:val="left"/>
              <w:rPr/>
            </w:pPr>
            <w:r>
              <w:rPr/>
              <w:t xml:space="preserve">(11) Clemson </w:t>
            </w:r>
          </w:p>
        </w:tc>
        <w:tc>
          <w:tcPr>
            <w:tcW w:w="443" w:type="dxa"/>
            <w:tcBorders/>
            <w:vAlign w:val="center"/>
          </w:tcPr>
          <w:p>
            <w:pPr>
              <w:pStyle w:val="TableContents"/>
              <w:bidi w:val="0"/>
              <w:spacing w:before="0" w:after="283"/>
              <w:jc w:val="left"/>
              <w:rPr>
                <w:sz w:val="4"/>
                <w:szCs w:val="4"/>
              </w:rPr>
            </w:pPr>
            <w:r>
              <w:rPr>
                <w:sz w:val="4"/>
                <w:szCs w:val="4"/>
              </w:rPr>
            </w:r>
          </w:p>
        </w:tc>
      </w:tr>
      <w:tr>
        <w:trPr/>
        <w:tc>
          <w:tcPr>
            <w:tcW w:w="4727" w:type="dxa"/>
            <w:tcBorders/>
            <w:vAlign w:val="center"/>
          </w:tcPr>
          <w:p>
            <w:pPr>
              <w:pStyle w:val="TableContents"/>
              <w:bidi w:val="0"/>
              <w:spacing w:before="0" w:after="283"/>
              <w:jc w:val="left"/>
              <w:rPr/>
            </w:pPr>
            <w:r>
              <w:rPr/>
              <w:t xml:space="preserve">joulukuu 29, 1978 </w:t>
            </w:r>
          </w:p>
        </w:tc>
        <w:tc>
          <w:tcPr>
            <w:tcW w:w="2320" w:type="dxa"/>
            <w:tcBorders/>
            <w:vAlign w:val="center"/>
          </w:tcPr>
          <w:p>
            <w:pPr>
              <w:pStyle w:val="TableContents"/>
              <w:bidi w:val="0"/>
              <w:spacing w:before="0" w:after="283"/>
              <w:jc w:val="left"/>
              <w:rPr/>
            </w:pPr>
            <w:r>
              <w:rPr/>
              <w:t xml:space="preserve">(7) Clemson </w:t>
            </w:r>
          </w:p>
        </w:tc>
        <w:tc>
          <w:tcPr>
            <w:tcW w:w="395" w:type="dxa"/>
            <w:tcBorders/>
            <w:vAlign w:val="center"/>
          </w:tcPr>
          <w:p>
            <w:pPr>
              <w:pStyle w:val="TableContents"/>
              <w:bidi w:val="0"/>
              <w:spacing w:before="0" w:after="283"/>
              <w:jc w:val="left"/>
              <w:rPr/>
            </w:pPr>
            <w:r>
              <w:rPr/>
              <w:t xml:space="preserve">17 </w:t>
            </w:r>
          </w:p>
        </w:tc>
        <w:tc>
          <w:tcPr>
            <w:tcW w:w="2320" w:type="dxa"/>
            <w:tcBorders/>
            <w:vAlign w:val="center"/>
          </w:tcPr>
          <w:p>
            <w:pPr>
              <w:pStyle w:val="TableContents"/>
              <w:bidi w:val="0"/>
              <w:spacing w:before="0" w:after="283"/>
              <w:jc w:val="left"/>
              <w:rPr/>
            </w:pPr>
            <w:r>
              <w:rPr/>
              <w:t xml:space="preserve">(20) Ohio State </w:t>
            </w:r>
          </w:p>
        </w:tc>
        <w:tc>
          <w:tcPr>
            <w:tcW w:w="443" w:type="dxa"/>
            <w:tcBorders/>
            <w:vAlign w:val="center"/>
          </w:tcPr>
          <w:p>
            <w:pPr>
              <w:pStyle w:val="TableContents"/>
              <w:bidi w:val="0"/>
              <w:spacing w:before="0" w:after="283"/>
              <w:jc w:val="left"/>
              <w:rPr/>
            </w:pPr>
            <w:r>
              <w:rPr/>
              <w:t xml:space="preserve">15 </w:t>
            </w:r>
          </w:p>
        </w:tc>
      </w:tr>
      <w:tr>
        <w:trPr/>
        <w:tc>
          <w:tcPr>
            <w:tcW w:w="4727" w:type="dxa"/>
            <w:tcBorders/>
            <w:vAlign w:val="center"/>
          </w:tcPr>
          <w:p>
            <w:pPr>
              <w:pStyle w:val="TableContents"/>
              <w:bidi w:val="0"/>
              <w:spacing w:before="0" w:after="283"/>
              <w:jc w:val="left"/>
              <w:rPr/>
            </w:pPr>
            <w:r>
              <w:rPr/>
              <w:t xml:space="preserve">28. joulukuuta 1979 </w:t>
            </w:r>
          </w:p>
        </w:tc>
        <w:tc>
          <w:tcPr>
            <w:tcW w:w="2320" w:type="dxa"/>
            <w:tcBorders/>
            <w:vAlign w:val="center"/>
          </w:tcPr>
          <w:p>
            <w:pPr>
              <w:pStyle w:val="TableContents"/>
              <w:bidi w:val="0"/>
              <w:spacing w:before="0" w:after="283"/>
              <w:jc w:val="left"/>
              <w:rPr/>
            </w:pPr>
            <w:r>
              <w:rPr/>
              <w:t xml:space="preserve">Pohjois-Carolina </w:t>
            </w:r>
          </w:p>
        </w:tc>
        <w:tc>
          <w:tcPr>
            <w:tcW w:w="395" w:type="dxa"/>
            <w:tcBorders/>
            <w:vAlign w:val="center"/>
          </w:tcPr>
          <w:p>
            <w:pPr>
              <w:pStyle w:val="TableContents"/>
              <w:bidi w:val="0"/>
              <w:spacing w:before="0" w:after="283"/>
              <w:jc w:val="left"/>
              <w:rPr/>
            </w:pPr>
            <w:r>
              <w:rPr/>
              <w:t xml:space="preserve">17 </w:t>
            </w:r>
          </w:p>
        </w:tc>
        <w:tc>
          <w:tcPr>
            <w:tcW w:w="2320" w:type="dxa"/>
            <w:tcBorders/>
            <w:vAlign w:val="center"/>
          </w:tcPr>
          <w:p>
            <w:pPr>
              <w:pStyle w:val="TableContents"/>
              <w:bidi w:val="0"/>
              <w:spacing w:before="0" w:after="283"/>
              <w:jc w:val="left"/>
              <w:rPr/>
            </w:pPr>
            <w:r>
              <w:rPr/>
              <w:t xml:space="preserve">(14) Michigan </w:t>
            </w:r>
          </w:p>
        </w:tc>
        <w:tc>
          <w:tcPr>
            <w:tcW w:w="443" w:type="dxa"/>
            <w:tcBorders/>
            <w:vAlign w:val="center"/>
          </w:tcPr>
          <w:p>
            <w:pPr>
              <w:pStyle w:val="TableContents"/>
              <w:bidi w:val="0"/>
              <w:spacing w:before="0" w:after="283"/>
              <w:jc w:val="left"/>
              <w:rPr/>
            </w:pPr>
            <w:r>
              <w:rPr/>
              <w:t xml:space="preserve">15 </w:t>
            </w:r>
          </w:p>
        </w:tc>
      </w:tr>
      <w:tr>
        <w:trPr/>
        <w:tc>
          <w:tcPr>
            <w:tcW w:w="4727" w:type="dxa"/>
            <w:tcBorders/>
            <w:vAlign w:val="center"/>
          </w:tcPr>
          <w:p>
            <w:pPr>
              <w:pStyle w:val="TableContents"/>
              <w:bidi w:val="0"/>
              <w:spacing w:before="0" w:after="283"/>
              <w:jc w:val="left"/>
              <w:rPr/>
            </w:pPr>
            <w:r>
              <w:rPr/>
              <w:t xml:space="preserve">29. joulukuuta 1980 </w:t>
            </w:r>
          </w:p>
        </w:tc>
        <w:tc>
          <w:tcPr>
            <w:tcW w:w="2320" w:type="dxa"/>
            <w:tcBorders/>
            <w:vAlign w:val="center"/>
          </w:tcPr>
          <w:p>
            <w:pPr>
              <w:pStyle w:val="TableContents"/>
              <w:bidi w:val="0"/>
              <w:spacing w:before="0" w:after="283"/>
              <w:jc w:val="left"/>
              <w:rPr/>
            </w:pPr>
            <w:r>
              <w:rPr/>
              <w:t xml:space="preserve">(3) Pittsburgh </w:t>
            </w:r>
          </w:p>
        </w:tc>
        <w:tc>
          <w:tcPr>
            <w:tcW w:w="395" w:type="dxa"/>
            <w:tcBorders/>
            <w:vAlign w:val="center"/>
          </w:tcPr>
          <w:p>
            <w:pPr>
              <w:pStyle w:val="TableContents"/>
              <w:bidi w:val="0"/>
              <w:spacing w:before="0" w:after="283"/>
              <w:jc w:val="left"/>
              <w:rPr/>
            </w:pPr>
            <w:r>
              <w:rPr/>
              <w:t xml:space="preserve">37 </w:t>
            </w:r>
          </w:p>
        </w:tc>
        <w:tc>
          <w:tcPr>
            <w:tcW w:w="2320" w:type="dxa"/>
            <w:tcBorders/>
            <w:vAlign w:val="center"/>
          </w:tcPr>
          <w:p>
            <w:pPr>
              <w:pStyle w:val="TableContents"/>
              <w:bidi w:val="0"/>
              <w:spacing w:before="0" w:after="283"/>
              <w:jc w:val="left"/>
              <w:rPr/>
            </w:pPr>
            <w:r>
              <w:rPr/>
              <w:t xml:space="preserve">(18) Etelä-Carolina </w:t>
            </w:r>
          </w:p>
        </w:tc>
        <w:tc>
          <w:tcPr>
            <w:tcW w:w="443" w:type="dxa"/>
            <w:tcBorders/>
            <w:vAlign w:val="center"/>
          </w:tcPr>
          <w:p>
            <w:pPr>
              <w:pStyle w:val="TableContents"/>
              <w:bidi w:val="0"/>
              <w:spacing w:before="0" w:after="283"/>
              <w:jc w:val="left"/>
              <w:rPr/>
            </w:pPr>
            <w:r>
              <w:rPr/>
              <w:t xml:space="preserve">9 </w:t>
            </w:r>
          </w:p>
        </w:tc>
      </w:tr>
      <w:tr>
        <w:trPr/>
        <w:tc>
          <w:tcPr>
            <w:tcW w:w="4727" w:type="dxa"/>
            <w:tcBorders/>
            <w:vAlign w:val="center"/>
          </w:tcPr>
          <w:p>
            <w:pPr>
              <w:pStyle w:val="TableContents"/>
              <w:bidi w:val="0"/>
              <w:spacing w:before="0" w:after="283"/>
              <w:jc w:val="left"/>
              <w:rPr/>
            </w:pPr>
            <w:r>
              <w:rPr/>
              <w:t xml:space="preserve">28. joulukuuta 1981 </w:t>
            </w:r>
          </w:p>
        </w:tc>
        <w:tc>
          <w:tcPr>
            <w:tcW w:w="2320" w:type="dxa"/>
            <w:tcBorders/>
            <w:vAlign w:val="center"/>
          </w:tcPr>
          <w:p>
            <w:pPr>
              <w:pStyle w:val="TableContents"/>
              <w:bidi w:val="0"/>
              <w:spacing w:before="0" w:after="283"/>
              <w:jc w:val="left"/>
              <w:rPr/>
            </w:pPr>
            <w:r>
              <w:rPr/>
              <w:t xml:space="preserve">(11) Pohjois-Carolina </w:t>
            </w:r>
          </w:p>
        </w:tc>
        <w:tc>
          <w:tcPr>
            <w:tcW w:w="395" w:type="dxa"/>
            <w:tcBorders/>
            <w:vAlign w:val="center"/>
          </w:tcPr>
          <w:p>
            <w:pPr>
              <w:pStyle w:val="TableContents"/>
              <w:bidi w:val="0"/>
              <w:spacing w:before="0" w:after="283"/>
              <w:jc w:val="left"/>
              <w:rPr/>
            </w:pPr>
            <w:r>
              <w:rPr/>
              <w:t xml:space="preserve">31 </w:t>
            </w:r>
          </w:p>
        </w:tc>
        <w:tc>
          <w:tcPr>
            <w:tcW w:w="2320" w:type="dxa"/>
            <w:tcBorders/>
            <w:vAlign w:val="center"/>
          </w:tcPr>
          <w:p>
            <w:pPr>
              <w:pStyle w:val="TableContents"/>
              <w:bidi w:val="0"/>
              <w:spacing w:before="0" w:after="283"/>
              <w:jc w:val="left"/>
              <w:rPr/>
            </w:pPr>
            <w:r>
              <w:rPr/>
              <w:t xml:space="preserve">Arkansas </w:t>
            </w:r>
          </w:p>
        </w:tc>
        <w:tc>
          <w:tcPr>
            <w:tcW w:w="443" w:type="dxa"/>
            <w:tcBorders/>
            <w:vAlign w:val="center"/>
          </w:tcPr>
          <w:p>
            <w:pPr>
              <w:pStyle w:val="TableContents"/>
              <w:bidi w:val="0"/>
              <w:spacing w:before="0" w:after="283"/>
              <w:jc w:val="left"/>
              <w:rPr/>
            </w:pPr>
            <w:r>
              <w:rPr/>
              <w:t xml:space="preserve">27 </w:t>
            </w:r>
          </w:p>
        </w:tc>
      </w:tr>
      <w:tr>
        <w:trPr/>
        <w:tc>
          <w:tcPr>
            <w:tcW w:w="4727" w:type="dxa"/>
            <w:tcBorders/>
            <w:vAlign w:val="center"/>
          </w:tcPr>
          <w:p>
            <w:pPr>
              <w:pStyle w:val="TableContents"/>
              <w:bidi w:val="0"/>
              <w:spacing w:before="0" w:after="283"/>
              <w:jc w:val="left"/>
              <w:rPr/>
            </w:pPr>
            <w:r>
              <w:rPr/>
              <w:t xml:space="preserve">joulukuu 30, 1982 </w:t>
            </w:r>
          </w:p>
        </w:tc>
        <w:tc>
          <w:tcPr>
            <w:tcW w:w="2320" w:type="dxa"/>
            <w:tcBorders/>
            <w:vAlign w:val="center"/>
          </w:tcPr>
          <w:p>
            <w:pPr>
              <w:pStyle w:val="TableContents"/>
              <w:bidi w:val="0"/>
              <w:spacing w:before="0" w:after="283"/>
              <w:jc w:val="left"/>
              <w:rPr/>
            </w:pPr>
            <w:r>
              <w:rPr/>
              <w:t xml:space="preserve">Florida State </w:t>
            </w:r>
          </w:p>
        </w:tc>
        <w:tc>
          <w:tcPr>
            <w:tcW w:w="395" w:type="dxa"/>
            <w:tcBorders/>
            <w:vAlign w:val="center"/>
          </w:tcPr>
          <w:p>
            <w:pPr>
              <w:pStyle w:val="TableContents"/>
              <w:bidi w:val="0"/>
              <w:spacing w:before="0" w:after="283"/>
              <w:jc w:val="left"/>
              <w:rPr/>
            </w:pPr>
            <w:r>
              <w:rPr/>
              <w:t xml:space="preserve">31 </w:t>
            </w:r>
          </w:p>
        </w:tc>
        <w:tc>
          <w:tcPr>
            <w:tcW w:w="2320" w:type="dxa"/>
            <w:tcBorders/>
            <w:vAlign w:val="center"/>
          </w:tcPr>
          <w:p>
            <w:pPr>
              <w:pStyle w:val="TableContents"/>
              <w:bidi w:val="0"/>
              <w:spacing w:before="0" w:after="283"/>
              <w:jc w:val="left"/>
              <w:rPr/>
            </w:pPr>
            <w:r>
              <w:rPr/>
              <w:t xml:space="preserve">(10) Länsi-Virginia </w:t>
            </w:r>
          </w:p>
        </w:tc>
        <w:tc>
          <w:tcPr>
            <w:tcW w:w="443" w:type="dxa"/>
            <w:tcBorders/>
            <w:vAlign w:val="center"/>
          </w:tcPr>
          <w:p>
            <w:pPr>
              <w:pStyle w:val="TableContents"/>
              <w:bidi w:val="0"/>
              <w:spacing w:before="0" w:after="283"/>
              <w:jc w:val="left"/>
              <w:rPr/>
            </w:pPr>
            <w:r>
              <w:rPr/>
              <w:t xml:space="preserve">12 </w:t>
            </w:r>
          </w:p>
        </w:tc>
      </w:tr>
      <w:tr>
        <w:trPr/>
        <w:tc>
          <w:tcPr>
            <w:tcW w:w="4727" w:type="dxa"/>
            <w:tcBorders/>
            <w:vAlign w:val="center"/>
          </w:tcPr>
          <w:p>
            <w:pPr>
              <w:pStyle w:val="TableContents"/>
              <w:bidi w:val="0"/>
              <w:spacing w:before="0" w:after="283"/>
              <w:jc w:val="left"/>
              <w:rPr/>
            </w:pPr>
            <w:r>
              <w:rPr/>
              <w:t xml:space="preserve">joulukuu 30, 1983 </w:t>
            </w:r>
          </w:p>
        </w:tc>
        <w:tc>
          <w:tcPr>
            <w:tcW w:w="2320" w:type="dxa"/>
            <w:tcBorders/>
            <w:vAlign w:val="center"/>
          </w:tcPr>
          <w:p>
            <w:pPr>
              <w:pStyle w:val="TableContents"/>
              <w:bidi w:val="0"/>
              <w:spacing w:before="0" w:after="283"/>
              <w:jc w:val="left"/>
              <w:rPr/>
            </w:pPr>
            <w:r>
              <w:rPr/>
              <w:t xml:space="preserve">(11) Florida </w:t>
            </w:r>
          </w:p>
        </w:tc>
        <w:tc>
          <w:tcPr>
            <w:tcW w:w="395" w:type="dxa"/>
            <w:tcBorders/>
            <w:vAlign w:val="center"/>
          </w:tcPr>
          <w:p>
            <w:pPr>
              <w:pStyle w:val="TableContents"/>
              <w:bidi w:val="0"/>
              <w:spacing w:before="0" w:after="283"/>
              <w:jc w:val="left"/>
              <w:rPr/>
            </w:pPr>
            <w:r>
              <w:rPr/>
              <w:t xml:space="preserve">14 </w:t>
            </w:r>
          </w:p>
        </w:tc>
        <w:tc>
          <w:tcPr>
            <w:tcW w:w="2320" w:type="dxa"/>
            <w:tcBorders/>
            <w:vAlign w:val="center"/>
          </w:tcPr>
          <w:p>
            <w:pPr>
              <w:pStyle w:val="TableContents"/>
              <w:bidi w:val="0"/>
              <w:spacing w:before="0" w:after="283"/>
              <w:jc w:val="left"/>
              <w:rPr/>
            </w:pPr>
            <w:r>
              <w:rPr/>
              <w:t xml:space="preserve">(10) Iowa </w:t>
            </w:r>
          </w:p>
        </w:tc>
        <w:tc>
          <w:tcPr>
            <w:tcW w:w="443" w:type="dxa"/>
            <w:tcBorders/>
            <w:vAlign w:val="center"/>
          </w:tcPr>
          <w:p>
            <w:pPr>
              <w:pStyle w:val="TableContents"/>
              <w:bidi w:val="0"/>
              <w:spacing w:before="0" w:after="283"/>
              <w:jc w:val="left"/>
              <w:rPr/>
            </w:pPr>
            <w:r>
              <w:rPr/>
              <w:t xml:space="preserve">6 </w:t>
            </w:r>
          </w:p>
        </w:tc>
      </w:tr>
      <w:tr>
        <w:trPr/>
        <w:tc>
          <w:tcPr>
            <w:tcW w:w="4727" w:type="dxa"/>
            <w:tcBorders/>
            <w:vAlign w:val="center"/>
          </w:tcPr>
          <w:p>
            <w:pPr>
              <w:pStyle w:val="TableContents"/>
              <w:bidi w:val="0"/>
              <w:spacing w:before="0" w:after="283"/>
              <w:jc w:val="left"/>
              <w:rPr/>
            </w:pPr>
            <w:r>
              <w:rPr/>
              <w:t xml:space="preserve">28. joulukuuta 1984 </w:t>
            </w:r>
          </w:p>
        </w:tc>
        <w:tc>
          <w:tcPr>
            <w:tcW w:w="2320" w:type="dxa"/>
            <w:tcBorders/>
            <w:vAlign w:val="center"/>
          </w:tcPr>
          <w:p>
            <w:pPr>
              <w:pStyle w:val="TableContents"/>
              <w:bidi w:val="0"/>
              <w:spacing w:before="0" w:after="283"/>
              <w:jc w:val="left"/>
              <w:rPr/>
            </w:pPr>
            <w:r>
              <w:rPr/>
              <w:t xml:space="preserve">(9) Oklahoma State </w:t>
            </w:r>
          </w:p>
        </w:tc>
        <w:tc>
          <w:tcPr>
            <w:tcW w:w="395" w:type="dxa"/>
            <w:tcBorders/>
            <w:vAlign w:val="center"/>
          </w:tcPr>
          <w:p>
            <w:pPr>
              <w:pStyle w:val="TableContents"/>
              <w:bidi w:val="0"/>
              <w:spacing w:before="0" w:after="283"/>
              <w:jc w:val="left"/>
              <w:rPr/>
            </w:pPr>
            <w:r>
              <w:rPr/>
              <w:t xml:space="preserve">21 </w:t>
            </w:r>
          </w:p>
        </w:tc>
        <w:tc>
          <w:tcPr>
            <w:tcW w:w="2320" w:type="dxa"/>
            <w:tcBorders/>
            <w:vAlign w:val="center"/>
          </w:tcPr>
          <w:p>
            <w:pPr>
              <w:pStyle w:val="TableContents"/>
              <w:bidi w:val="0"/>
              <w:spacing w:before="0" w:after="283"/>
              <w:jc w:val="left"/>
              <w:rPr/>
            </w:pPr>
            <w:r>
              <w:rPr/>
              <w:t xml:space="preserve">(7) Etelä-Carolina </w:t>
            </w:r>
          </w:p>
        </w:tc>
        <w:tc>
          <w:tcPr>
            <w:tcW w:w="443" w:type="dxa"/>
            <w:tcBorders/>
            <w:vAlign w:val="center"/>
          </w:tcPr>
          <w:p>
            <w:pPr>
              <w:pStyle w:val="TableContents"/>
              <w:bidi w:val="0"/>
              <w:spacing w:before="0" w:after="283"/>
              <w:jc w:val="left"/>
              <w:rPr/>
            </w:pPr>
            <w:r>
              <w:rPr/>
              <w:t xml:space="preserve">14 </w:t>
            </w:r>
          </w:p>
        </w:tc>
      </w:tr>
      <w:tr>
        <w:trPr/>
        <w:tc>
          <w:tcPr>
            <w:tcW w:w="4727" w:type="dxa"/>
            <w:tcBorders/>
            <w:vAlign w:val="center"/>
          </w:tcPr>
          <w:p>
            <w:pPr>
              <w:pStyle w:val="TableContents"/>
              <w:bidi w:val="0"/>
              <w:spacing w:before="0" w:after="283"/>
              <w:jc w:val="left"/>
              <w:rPr/>
            </w:pPr>
            <w:r>
              <w:rPr/>
              <w:t xml:space="preserve">joulukuu 30, 1985 </w:t>
            </w:r>
          </w:p>
        </w:tc>
        <w:tc>
          <w:tcPr>
            <w:tcW w:w="2320" w:type="dxa"/>
            <w:tcBorders/>
            <w:vAlign w:val="center"/>
          </w:tcPr>
          <w:p>
            <w:pPr>
              <w:pStyle w:val="TableContents"/>
              <w:bidi w:val="0"/>
              <w:spacing w:before="0" w:after="283"/>
              <w:jc w:val="left"/>
              <w:rPr/>
            </w:pPr>
            <w:r>
              <w:rPr/>
              <w:t xml:space="preserve">(18) Florida State </w:t>
            </w:r>
          </w:p>
        </w:tc>
        <w:tc>
          <w:tcPr>
            <w:tcW w:w="395" w:type="dxa"/>
            <w:tcBorders/>
            <w:vAlign w:val="center"/>
          </w:tcPr>
          <w:p>
            <w:pPr>
              <w:pStyle w:val="TableContents"/>
              <w:bidi w:val="0"/>
              <w:spacing w:before="0" w:after="283"/>
              <w:jc w:val="left"/>
              <w:rPr/>
            </w:pPr>
            <w:r>
              <w:rPr/>
              <w:t xml:space="preserve">34 </w:t>
            </w:r>
          </w:p>
        </w:tc>
        <w:tc>
          <w:tcPr>
            <w:tcW w:w="2320" w:type="dxa"/>
            <w:tcBorders/>
            <w:vAlign w:val="center"/>
          </w:tcPr>
          <w:p>
            <w:pPr>
              <w:pStyle w:val="TableContents"/>
              <w:bidi w:val="0"/>
              <w:spacing w:before="0" w:after="283"/>
              <w:jc w:val="left"/>
              <w:rPr/>
            </w:pPr>
            <w:r>
              <w:rPr/>
              <w:t xml:space="preserve">(19) Oklahoma State </w:t>
            </w:r>
          </w:p>
        </w:tc>
        <w:tc>
          <w:tcPr>
            <w:tcW w:w="443" w:type="dxa"/>
            <w:tcBorders/>
            <w:vAlign w:val="center"/>
          </w:tcPr>
          <w:p>
            <w:pPr>
              <w:pStyle w:val="TableContents"/>
              <w:bidi w:val="0"/>
              <w:spacing w:before="0" w:after="283"/>
              <w:jc w:val="left"/>
              <w:rPr/>
            </w:pPr>
            <w:r>
              <w:rPr/>
              <w:t xml:space="preserve">23 </w:t>
            </w:r>
          </w:p>
        </w:tc>
      </w:tr>
      <w:tr>
        <w:trPr/>
        <w:tc>
          <w:tcPr>
            <w:tcW w:w="4727" w:type="dxa"/>
            <w:tcBorders/>
            <w:vAlign w:val="center"/>
          </w:tcPr>
          <w:p>
            <w:pPr>
              <w:pStyle w:val="TableContents"/>
              <w:bidi w:val="0"/>
              <w:spacing w:before="0" w:after="283"/>
              <w:jc w:val="left"/>
              <w:rPr/>
            </w:pPr>
            <w:r>
              <w:rPr/>
              <w:t xml:space="preserve">joulukuu 27, 1986 </w:t>
            </w:r>
          </w:p>
        </w:tc>
        <w:tc>
          <w:tcPr>
            <w:tcW w:w="2320" w:type="dxa"/>
            <w:tcBorders/>
            <w:vAlign w:val="center"/>
          </w:tcPr>
          <w:p>
            <w:pPr>
              <w:pStyle w:val="TableContents"/>
              <w:bidi w:val="0"/>
              <w:spacing w:before="0" w:after="283"/>
              <w:jc w:val="left"/>
              <w:rPr/>
            </w:pPr>
            <w:r>
              <w:rPr/>
              <w:t xml:space="preserve">Clemson </w:t>
            </w:r>
          </w:p>
        </w:tc>
        <w:tc>
          <w:tcPr>
            <w:tcW w:w="395" w:type="dxa"/>
            <w:tcBorders/>
            <w:vAlign w:val="center"/>
          </w:tcPr>
          <w:p>
            <w:pPr>
              <w:pStyle w:val="TableContents"/>
              <w:bidi w:val="0"/>
              <w:spacing w:before="0" w:after="283"/>
              <w:jc w:val="left"/>
              <w:rPr/>
            </w:pPr>
            <w:r>
              <w:rPr/>
              <w:t xml:space="preserve">27 </w:t>
            </w:r>
          </w:p>
        </w:tc>
        <w:tc>
          <w:tcPr>
            <w:tcW w:w="2320" w:type="dxa"/>
            <w:tcBorders/>
            <w:vAlign w:val="center"/>
          </w:tcPr>
          <w:p>
            <w:pPr>
              <w:pStyle w:val="TableContents"/>
              <w:bidi w:val="0"/>
              <w:spacing w:before="0" w:after="283"/>
              <w:jc w:val="left"/>
              <w:rPr/>
            </w:pPr>
            <w:r>
              <w:rPr/>
              <w:t xml:space="preserve">(20) Stanford </w:t>
            </w:r>
          </w:p>
        </w:tc>
        <w:tc>
          <w:tcPr>
            <w:tcW w:w="443" w:type="dxa"/>
            <w:tcBorders/>
            <w:vAlign w:val="center"/>
          </w:tcPr>
          <w:p>
            <w:pPr>
              <w:pStyle w:val="TableContents"/>
              <w:bidi w:val="0"/>
              <w:spacing w:before="0" w:after="283"/>
              <w:jc w:val="left"/>
              <w:rPr/>
            </w:pPr>
            <w:r>
              <w:rPr/>
              <w:t xml:space="preserve">21 </w:t>
            </w:r>
          </w:p>
        </w:tc>
      </w:tr>
      <w:tr>
        <w:trPr/>
        <w:tc>
          <w:tcPr>
            <w:tcW w:w="4727" w:type="dxa"/>
            <w:tcBorders/>
            <w:vAlign w:val="center"/>
          </w:tcPr>
          <w:p>
            <w:pPr>
              <w:pStyle w:val="TableContents"/>
              <w:bidi w:val="0"/>
              <w:spacing w:before="0" w:after="283"/>
              <w:jc w:val="left"/>
              <w:rPr/>
            </w:pPr>
            <w:r>
              <w:rPr/>
              <w:t xml:space="preserve">31. joulukuuta 1987 </w:t>
            </w:r>
          </w:p>
        </w:tc>
        <w:tc>
          <w:tcPr>
            <w:tcW w:w="2320" w:type="dxa"/>
            <w:tcBorders/>
            <w:vAlign w:val="center"/>
          </w:tcPr>
          <w:p>
            <w:pPr>
              <w:pStyle w:val="TableContents"/>
              <w:bidi w:val="0"/>
              <w:spacing w:before="0" w:after="283"/>
              <w:jc w:val="left"/>
              <w:rPr/>
            </w:pPr>
            <w:r>
              <w:rPr/>
              <w:t xml:space="preserve">(7) LSU </w:t>
            </w:r>
          </w:p>
        </w:tc>
        <w:tc>
          <w:tcPr>
            <w:tcW w:w="395" w:type="dxa"/>
            <w:tcBorders/>
            <w:vAlign w:val="center"/>
          </w:tcPr>
          <w:p>
            <w:pPr>
              <w:pStyle w:val="TableContents"/>
              <w:bidi w:val="0"/>
              <w:spacing w:before="0" w:after="283"/>
              <w:jc w:val="left"/>
              <w:rPr/>
            </w:pPr>
            <w:r>
              <w:rPr/>
              <w:t xml:space="preserve">30 </w:t>
            </w:r>
          </w:p>
        </w:tc>
        <w:tc>
          <w:tcPr>
            <w:tcW w:w="2320" w:type="dxa"/>
            <w:tcBorders/>
            <w:vAlign w:val="center"/>
          </w:tcPr>
          <w:p>
            <w:pPr>
              <w:pStyle w:val="TableContents"/>
              <w:bidi w:val="0"/>
              <w:spacing w:before="0" w:after="283"/>
              <w:jc w:val="left"/>
              <w:rPr/>
            </w:pPr>
            <w:r>
              <w:rPr/>
              <w:t xml:space="preserve">(9) Etelä-Carolina </w:t>
            </w:r>
          </w:p>
        </w:tc>
        <w:tc>
          <w:tcPr>
            <w:tcW w:w="443" w:type="dxa"/>
            <w:tcBorders/>
            <w:vAlign w:val="center"/>
          </w:tcPr>
          <w:p>
            <w:pPr>
              <w:pStyle w:val="TableContents"/>
              <w:bidi w:val="0"/>
              <w:spacing w:before="0" w:after="283"/>
              <w:jc w:val="left"/>
              <w:rPr/>
            </w:pPr>
            <w:r>
              <w:rPr/>
              <w:t xml:space="preserve">13 </w:t>
            </w:r>
          </w:p>
        </w:tc>
      </w:tr>
      <w:tr>
        <w:trPr/>
        <w:tc>
          <w:tcPr>
            <w:tcW w:w="4727" w:type="dxa"/>
            <w:tcBorders/>
            <w:vAlign w:val="center"/>
          </w:tcPr>
          <w:p>
            <w:pPr>
              <w:pStyle w:val="TableContents"/>
              <w:bidi w:val="0"/>
              <w:spacing w:before="0" w:after="283"/>
              <w:jc w:val="left"/>
              <w:rPr/>
            </w:pPr>
            <w:r>
              <w:rPr/>
              <w:t xml:space="preserve">1. tammikuuta 1989 </w:t>
            </w:r>
          </w:p>
        </w:tc>
        <w:tc>
          <w:tcPr>
            <w:tcW w:w="2320" w:type="dxa"/>
            <w:tcBorders/>
            <w:vAlign w:val="center"/>
          </w:tcPr>
          <w:p>
            <w:pPr>
              <w:pStyle w:val="TableContents"/>
              <w:bidi w:val="0"/>
              <w:spacing w:before="0" w:after="283"/>
              <w:jc w:val="left"/>
              <w:rPr/>
            </w:pPr>
            <w:r>
              <w:rPr/>
              <w:t xml:space="preserve">(19) Georgia </w:t>
            </w:r>
          </w:p>
        </w:tc>
        <w:tc>
          <w:tcPr>
            <w:tcW w:w="395" w:type="dxa"/>
            <w:tcBorders/>
            <w:vAlign w:val="center"/>
          </w:tcPr>
          <w:p>
            <w:pPr>
              <w:pStyle w:val="TableContents"/>
              <w:bidi w:val="0"/>
              <w:spacing w:before="0" w:after="283"/>
              <w:jc w:val="left"/>
              <w:rPr/>
            </w:pPr>
            <w:r>
              <w:rPr/>
              <w:t xml:space="preserve">34 </w:t>
            </w:r>
          </w:p>
        </w:tc>
        <w:tc>
          <w:tcPr>
            <w:tcW w:w="2320" w:type="dxa"/>
            <w:tcBorders/>
            <w:vAlign w:val="center"/>
          </w:tcPr>
          <w:p>
            <w:pPr>
              <w:pStyle w:val="TableContents"/>
              <w:bidi w:val="0"/>
              <w:spacing w:before="0" w:after="283"/>
              <w:jc w:val="left"/>
              <w:rPr/>
            </w:pPr>
            <w:r>
              <w:rPr/>
              <w:t xml:space="preserve">Michiganin osavaltio </w:t>
            </w:r>
          </w:p>
        </w:tc>
        <w:tc>
          <w:tcPr>
            <w:tcW w:w="443" w:type="dxa"/>
            <w:tcBorders/>
            <w:vAlign w:val="center"/>
          </w:tcPr>
          <w:p>
            <w:pPr>
              <w:pStyle w:val="TableContents"/>
              <w:bidi w:val="0"/>
              <w:spacing w:before="0" w:after="283"/>
              <w:jc w:val="left"/>
              <w:rPr/>
            </w:pPr>
            <w:r>
              <w:rPr/>
              <w:t xml:space="preserve">27 </w:t>
            </w:r>
          </w:p>
        </w:tc>
      </w:tr>
      <w:tr>
        <w:trPr/>
        <w:tc>
          <w:tcPr>
            <w:tcW w:w="4727" w:type="dxa"/>
            <w:tcBorders/>
            <w:vAlign w:val="center"/>
          </w:tcPr>
          <w:p>
            <w:pPr>
              <w:pStyle w:val="TableContents"/>
              <w:bidi w:val="0"/>
              <w:spacing w:before="0" w:after="283"/>
              <w:jc w:val="left"/>
              <w:rPr/>
            </w:pPr>
            <w:r>
              <w:rPr/>
              <w:t xml:space="preserve">joulukuu 30, 1989 </w:t>
            </w:r>
          </w:p>
        </w:tc>
        <w:tc>
          <w:tcPr>
            <w:tcW w:w="2320" w:type="dxa"/>
            <w:tcBorders/>
            <w:vAlign w:val="center"/>
          </w:tcPr>
          <w:p>
            <w:pPr>
              <w:pStyle w:val="TableContents"/>
              <w:bidi w:val="0"/>
              <w:spacing w:before="0" w:after="283"/>
              <w:jc w:val="left"/>
              <w:rPr/>
            </w:pPr>
            <w:r>
              <w:rPr/>
              <w:t xml:space="preserve">(14) Clemson </w:t>
            </w:r>
          </w:p>
        </w:tc>
        <w:tc>
          <w:tcPr>
            <w:tcW w:w="395" w:type="dxa"/>
            <w:tcBorders/>
            <w:vAlign w:val="center"/>
          </w:tcPr>
          <w:p>
            <w:pPr>
              <w:pStyle w:val="TableContents"/>
              <w:bidi w:val="0"/>
              <w:spacing w:before="0" w:after="283"/>
              <w:jc w:val="left"/>
              <w:rPr/>
            </w:pPr>
            <w:r>
              <w:rPr/>
              <w:t xml:space="preserve">27 </w:t>
            </w:r>
          </w:p>
        </w:tc>
        <w:tc>
          <w:tcPr>
            <w:tcW w:w="2320" w:type="dxa"/>
            <w:tcBorders/>
            <w:vAlign w:val="center"/>
          </w:tcPr>
          <w:p>
            <w:pPr>
              <w:pStyle w:val="TableContents"/>
              <w:bidi w:val="0"/>
              <w:spacing w:before="0" w:after="283"/>
              <w:jc w:val="left"/>
              <w:rPr/>
            </w:pPr>
            <w:r>
              <w:rPr/>
              <w:t xml:space="preserve">(17) Länsi-Virginia </w:t>
            </w:r>
          </w:p>
        </w:tc>
        <w:tc>
          <w:tcPr>
            <w:tcW w:w="443" w:type="dxa"/>
            <w:tcBorders/>
            <w:vAlign w:val="center"/>
          </w:tcPr>
          <w:p>
            <w:pPr>
              <w:pStyle w:val="TableContents"/>
              <w:bidi w:val="0"/>
              <w:spacing w:before="0" w:after="283"/>
              <w:jc w:val="left"/>
              <w:rPr/>
            </w:pPr>
            <w:r>
              <w:rPr/>
              <w:t xml:space="preserve">7 </w:t>
            </w:r>
          </w:p>
        </w:tc>
      </w:tr>
      <w:tr>
        <w:trPr/>
        <w:tc>
          <w:tcPr>
            <w:tcW w:w="4727" w:type="dxa"/>
            <w:tcBorders/>
            <w:vAlign w:val="center"/>
          </w:tcPr>
          <w:p>
            <w:pPr>
              <w:pStyle w:val="TableContents"/>
              <w:bidi w:val="0"/>
              <w:spacing w:before="0" w:after="283"/>
              <w:jc w:val="left"/>
              <w:rPr/>
            </w:pPr>
            <w:r>
              <w:rPr/>
              <w:t xml:space="preserve">1. tammikuuta 1991 </w:t>
            </w:r>
          </w:p>
        </w:tc>
        <w:tc>
          <w:tcPr>
            <w:tcW w:w="2320" w:type="dxa"/>
            <w:tcBorders/>
            <w:vAlign w:val="center"/>
          </w:tcPr>
          <w:p>
            <w:pPr>
              <w:pStyle w:val="TableContents"/>
              <w:bidi w:val="0"/>
              <w:spacing w:before="0" w:after="283"/>
              <w:jc w:val="left"/>
              <w:rPr/>
            </w:pPr>
            <w:r>
              <w:rPr/>
              <w:t xml:space="preserve">(12) Michigan </w:t>
            </w:r>
          </w:p>
        </w:tc>
        <w:tc>
          <w:tcPr>
            <w:tcW w:w="395" w:type="dxa"/>
            <w:tcBorders/>
            <w:vAlign w:val="center"/>
          </w:tcPr>
          <w:p>
            <w:pPr>
              <w:pStyle w:val="TableContents"/>
              <w:bidi w:val="0"/>
              <w:spacing w:before="0" w:after="283"/>
              <w:jc w:val="left"/>
              <w:rPr/>
            </w:pPr>
            <w:r>
              <w:rPr/>
              <w:t xml:space="preserve">35 </w:t>
            </w:r>
          </w:p>
        </w:tc>
        <w:tc>
          <w:tcPr>
            <w:tcW w:w="2320" w:type="dxa"/>
            <w:tcBorders/>
            <w:vAlign w:val="center"/>
          </w:tcPr>
          <w:p>
            <w:pPr>
              <w:pStyle w:val="TableContents"/>
              <w:bidi w:val="0"/>
              <w:spacing w:before="0" w:after="283"/>
              <w:jc w:val="left"/>
              <w:rPr/>
            </w:pPr>
            <w:r>
              <w:rPr/>
              <w:t xml:space="preserve">(15) Mississippi </w:t>
            </w:r>
          </w:p>
        </w:tc>
        <w:tc>
          <w:tcPr>
            <w:tcW w:w="443" w:type="dxa"/>
            <w:tcBorders/>
            <w:vAlign w:val="center"/>
          </w:tcPr>
          <w:p>
            <w:pPr>
              <w:pStyle w:val="TableContents"/>
              <w:bidi w:val="0"/>
              <w:spacing w:before="0" w:after="283"/>
              <w:jc w:val="left"/>
              <w:rPr>
                <w:sz w:val="4"/>
                <w:szCs w:val="4"/>
              </w:rPr>
            </w:pPr>
            <w:r>
              <w:rPr>
                <w:sz w:val="4"/>
                <w:szCs w:val="4"/>
              </w:rPr>
            </w:r>
          </w:p>
        </w:tc>
      </w:tr>
      <w:tr>
        <w:trPr/>
        <w:tc>
          <w:tcPr>
            <w:tcW w:w="4727" w:type="dxa"/>
            <w:tcBorders/>
            <w:vAlign w:val="center"/>
          </w:tcPr>
          <w:p>
            <w:pPr>
              <w:pStyle w:val="TableContents"/>
              <w:bidi w:val="0"/>
              <w:spacing w:before="0" w:after="283"/>
              <w:jc w:val="left"/>
              <w:rPr/>
            </w:pPr>
            <w:r>
              <w:rPr/>
              <w:t xml:space="preserve">29. joulukuuta 1991 </w:t>
            </w:r>
          </w:p>
        </w:tc>
        <w:tc>
          <w:tcPr>
            <w:tcW w:w="2320" w:type="dxa"/>
            <w:tcBorders/>
            <w:vAlign w:val="center"/>
          </w:tcPr>
          <w:p>
            <w:pPr>
              <w:pStyle w:val="TableContents"/>
              <w:bidi w:val="0"/>
              <w:spacing w:before="0" w:after="283"/>
              <w:jc w:val="left"/>
              <w:rPr/>
            </w:pPr>
            <w:r>
              <w:rPr/>
              <w:t xml:space="preserve">(20) Oklahoma </w:t>
            </w:r>
          </w:p>
        </w:tc>
        <w:tc>
          <w:tcPr>
            <w:tcW w:w="395" w:type="dxa"/>
            <w:tcBorders/>
            <w:vAlign w:val="center"/>
          </w:tcPr>
          <w:p>
            <w:pPr>
              <w:pStyle w:val="TableContents"/>
              <w:bidi w:val="0"/>
              <w:spacing w:before="0" w:after="283"/>
              <w:jc w:val="left"/>
              <w:rPr/>
            </w:pPr>
            <w:r>
              <w:rPr/>
              <w:t xml:space="preserve">48 </w:t>
            </w:r>
          </w:p>
        </w:tc>
        <w:tc>
          <w:tcPr>
            <w:tcW w:w="2320" w:type="dxa"/>
            <w:tcBorders/>
            <w:vAlign w:val="center"/>
          </w:tcPr>
          <w:p>
            <w:pPr>
              <w:pStyle w:val="TableContents"/>
              <w:bidi w:val="0"/>
              <w:spacing w:before="0" w:after="283"/>
              <w:jc w:val="left"/>
              <w:rPr/>
            </w:pPr>
            <w:r>
              <w:rPr/>
              <w:t xml:space="preserve">(19) Virginia </w:t>
            </w:r>
          </w:p>
        </w:tc>
        <w:tc>
          <w:tcPr>
            <w:tcW w:w="443" w:type="dxa"/>
            <w:tcBorders/>
            <w:vAlign w:val="center"/>
          </w:tcPr>
          <w:p>
            <w:pPr>
              <w:pStyle w:val="TableContents"/>
              <w:bidi w:val="0"/>
              <w:spacing w:before="0" w:after="283"/>
              <w:jc w:val="left"/>
              <w:rPr/>
            </w:pPr>
            <w:r>
              <w:rPr/>
              <w:t xml:space="preserve">14 </w:t>
            </w:r>
          </w:p>
        </w:tc>
      </w:tr>
      <w:tr>
        <w:trPr/>
        <w:tc>
          <w:tcPr>
            <w:tcW w:w="4727" w:type="dxa"/>
            <w:tcBorders/>
            <w:vAlign w:val="center"/>
          </w:tcPr>
          <w:p>
            <w:pPr>
              <w:pStyle w:val="TableContents"/>
              <w:bidi w:val="0"/>
              <w:spacing w:before="0" w:after="283"/>
              <w:jc w:val="left"/>
              <w:rPr/>
            </w:pPr>
            <w:r>
              <w:rPr/>
              <w:t xml:space="preserve">31. joulukuuta 1992 </w:t>
            </w:r>
          </w:p>
        </w:tc>
        <w:tc>
          <w:tcPr>
            <w:tcW w:w="2320" w:type="dxa"/>
            <w:tcBorders/>
            <w:vAlign w:val="center"/>
          </w:tcPr>
          <w:p>
            <w:pPr>
              <w:pStyle w:val="TableContents"/>
              <w:bidi w:val="0"/>
              <w:spacing w:before="0" w:after="283"/>
              <w:jc w:val="left"/>
              <w:rPr/>
            </w:pPr>
            <w:r>
              <w:rPr/>
              <w:t xml:space="preserve">(14) Florida </w:t>
            </w:r>
          </w:p>
        </w:tc>
        <w:tc>
          <w:tcPr>
            <w:tcW w:w="395" w:type="dxa"/>
            <w:tcBorders/>
            <w:vAlign w:val="center"/>
          </w:tcPr>
          <w:p>
            <w:pPr>
              <w:pStyle w:val="TableContents"/>
              <w:bidi w:val="0"/>
              <w:spacing w:before="0" w:after="283"/>
              <w:jc w:val="left"/>
              <w:rPr/>
            </w:pPr>
            <w:r>
              <w:rPr/>
              <w:t xml:space="preserve">27 </w:t>
            </w:r>
          </w:p>
        </w:tc>
        <w:tc>
          <w:tcPr>
            <w:tcW w:w="2320" w:type="dxa"/>
            <w:tcBorders/>
            <w:vAlign w:val="center"/>
          </w:tcPr>
          <w:p>
            <w:pPr>
              <w:pStyle w:val="TableContents"/>
              <w:bidi w:val="0"/>
              <w:spacing w:before="0" w:after="283"/>
              <w:jc w:val="left"/>
              <w:rPr/>
            </w:pPr>
            <w:r>
              <w:rPr/>
              <w:t xml:space="preserve">(12) North Carolina State </w:t>
            </w:r>
          </w:p>
        </w:tc>
        <w:tc>
          <w:tcPr>
            <w:tcW w:w="443" w:type="dxa"/>
            <w:tcBorders/>
            <w:vAlign w:val="center"/>
          </w:tcPr>
          <w:p>
            <w:pPr>
              <w:pStyle w:val="TableContents"/>
              <w:bidi w:val="0"/>
              <w:spacing w:before="0" w:after="283"/>
              <w:jc w:val="left"/>
              <w:rPr/>
            </w:pPr>
            <w:r>
              <w:rPr/>
              <w:t xml:space="preserve">10 </w:t>
            </w:r>
          </w:p>
        </w:tc>
      </w:tr>
      <w:tr>
        <w:trPr/>
        <w:tc>
          <w:tcPr>
            <w:tcW w:w="4727" w:type="dxa"/>
            <w:tcBorders/>
            <w:vAlign w:val="center"/>
          </w:tcPr>
          <w:p>
            <w:pPr>
              <w:pStyle w:val="TableContents"/>
              <w:bidi w:val="0"/>
              <w:spacing w:before="0" w:after="283"/>
              <w:jc w:val="left"/>
              <w:rPr/>
            </w:pPr>
            <w:r>
              <w:rPr/>
              <w:t xml:space="preserve">31. joulukuuta 1993 </w:t>
            </w:r>
          </w:p>
        </w:tc>
        <w:tc>
          <w:tcPr>
            <w:tcW w:w="2320" w:type="dxa"/>
            <w:tcBorders/>
            <w:vAlign w:val="center"/>
          </w:tcPr>
          <w:p>
            <w:pPr>
              <w:pStyle w:val="TableContents"/>
              <w:bidi w:val="0"/>
              <w:spacing w:before="0" w:after="283"/>
              <w:jc w:val="left"/>
              <w:rPr/>
            </w:pPr>
            <w:r>
              <w:rPr/>
              <w:t xml:space="preserve">(18) Alabama </w:t>
            </w:r>
          </w:p>
        </w:tc>
        <w:tc>
          <w:tcPr>
            <w:tcW w:w="395" w:type="dxa"/>
            <w:tcBorders/>
            <w:vAlign w:val="center"/>
          </w:tcPr>
          <w:p>
            <w:pPr>
              <w:pStyle w:val="TableContents"/>
              <w:bidi w:val="0"/>
              <w:spacing w:before="0" w:after="283"/>
              <w:jc w:val="left"/>
              <w:rPr/>
            </w:pPr>
            <w:r>
              <w:rPr/>
              <w:t xml:space="preserve">24 </w:t>
            </w:r>
          </w:p>
        </w:tc>
        <w:tc>
          <w:tcPr>
            <w:tcW w:w="2320" w:type="dxa"/>
            <w:tcBorders/>
            <w:vAlign w:val="center"/>
          </w:tcPr>
          <w:p>
            <w:pPr>
              <w:pStyle w:val="TableContents"/>
              <w:bidi w:val="0"/>
              <w:spacing w:before="0" w:after="283"/>
              <w:jc w:val="left"/>
              <w:rPr/>
            </w:pPr>
            <w:r>
              <w:rPr/>
              <w:t xml:space="preserve">(12) Pohjois-Carolina </w:t>
            </w:r>
          </w:p>
        </w:tc>
        <w:tc>
          <w:tcPr>
            <w:tcW w:w="443" w:type="dxa"/>
            <w:tcBorders/>
            <w:vAlign w:val="center"/>
          </w:tcPr>
          <w:p>
            <w:pPr>
              <w:pStyle w:val="TableContents"/>
              <w:bidi w:val="0"/>
              <w:spacing w:before="0" w:after="283"/>
              <w:jc w:val="left"/>
              <w:rPr/>
            </w:pPr>
            <w:r>
              <w:rPr/>
              <w:t xml:space="preserve">10 </w:t>
            </w:r>
          </w:p>
        </w:tc>
      </w:tr>
      <w:tr>
        <w:trPr/>
        <w:tc>
          <w:tcPr>
            <w:tcW w:w="4727" w:type="dxa"/>
            <w:tcBorders/>
            <w:vAlign w:val="center"/>
          </w:tcPr>
          <w:p>
            <w:pPr>
              <w:pStyle w:val="TableContents"/>
              <w:bidi w:val="0"/>
              <w:spacing w:before="0" w:after="283"/>
              <w:jc w:val="left"/>
              <w:rPr/>
            </w:pPr>
            <w:r>
              <w:rPr/>
              <w:t xml:space="preserve">30. joulukuuta 1994 </w:t>
            </w:r>
          </w:p>
        </w:tc>
        <w:tc>
          <w:tcPr>
            <w:tcW w:w="2320" w:type="dxa"/>
            <w:tcBorders/>
            <w:vAlign w:val="center"/>
          </w:tcPr>
          <w:p>
            <w:pPr>
              <w:pStyle w:val="TableContents"/>
              <w:bidi w:val="0"/>
              <w:spacing w:before="0" w:after="283"/>
              <w:jc w:val="left"/>
              <w:rPr/>
            </w:pPr>
            <w:r>
              <w:rPr/>
              <w:t xml:space="preserve">Tennessee </w:t>
            </w:r>
          </w:p>
        </w:tc>
        <w:tc>
          <w:tcPr>
            <w:tcW w:w="395" w:type="dxa"/>
            <w:tcBorders/>
            <w:vAlign w:val="center"/>
          </w:tcPr>
          <w:p>
            <w:pPr>
              <w:pStyle w:val="TableContents"/>
              <w:bidi w:val="0"/>
              <w:spacing w:before="0" w:after="283"/>
              <w:jc w:val="left"/>
              <w:rPr/>
            </w:pPr>
            <w:r>
              <w:rPr/>
              <w:t xml:space="preserve">45 </w:t>
            </w:r>
          </w:p>
        </w:tc>
        <w:tc>
          <w:tcPr>
            <w:tcW w:w="2320" w:type="dxa"/>
            <w:tcBorders/>
            <w:vAlign w:val="center"/>
          </w:tcPr>
          <w:p>
            <w:pPr>
              <w:pStyle w:val="TableContents"/>
              <w:bidi w:val="0"/>
              <w:spacing w:before="0" w:after="283"/>
              <w:jc w:val="left"/>
              <w:rPr/>
            </w:pPr>
            <w:r>
              <w:rPr/>
              <w:t xml:space="preserve">(17) Virginia Tech </w:t>
            </w:r>
          </w:p>
        </w:tc>
        <w:tc>
          <w:tcPr>
            <w:tcW w:w="443" w:type="dxa"/>
            <w:tcBorders/>
            <w:vAlign w:val="center"/>
          </w:tcPr>
          <w:p>
            <w:pPr>
              <w:pStyle w:val="TableContents"/>
              <w:bidi w:val="0"/>
              <w:spacing w:before="0" w:after="283"/>
              <w:jc w:val="left"/>
              <w:rPr/>
            </w:pPr>
            <w:r>
              <w:rPr/>
              <w:t xml:space="preserve">23 </w:t>
            </w:r>
          </w:p>
        </w:tc>
      </w:tr>
      <w:tr>
        <w:trPr/>
        <w:tc>
          <w:tcPr>
            <w:tcW w:w="4727" w:type="dxa"/>
            <w:tcBorders/>
            <w:vAlign w:val="center"/>
          </w:tcPr>
          <w:p>
            <w:pPr>
              <w:pStyle w:val="TableContents"/>
              <w:bidi w:val="0"/>
              <w:spacing w:before="0" w:after="283"/>
              <w:jc w:val="left"/>
              <w:rPr/>
            </w:pPr>
            <w:r>
              <w:rPr/>
              <w:t xml:space="preserve">1. tammikuuta 1996 </w:t>
            </w:r>
          </w:p>
        </w:tc>
        <w:tc>
          <w:tcPr>
            <w:tcW w:w="2320" w:type="dxa"/>
            <w:tcBorders/>
            <w:vAlign w:val="center"/>
          </w:tcPr>
          <w:p>
            <w:pPr>
              <w:pStyle w:val="TableContents"/>
              <w:bidi w:val="0"/>
              <w:spacing w:before="0" w:after="283"/>
              <w:jc w:val="left"/>
              <w:rPr/>
            </w:pPr>
            <w:r>
              <w:rPr/>
              <w:t xml:space="preserve">Syracuse </w:t>
            </w:r>
          </w:p>
        </w:tc>
        <w:tc>
          <w:tcPr>
            <w:tcW w:w="395" w:type="dxa"/>
            <w:tcBorders/>
            <w:vAlign w:val="center"/>
          </w:tcPr>
          <w:p>
            <w:pPr>
              <w:pStyle w:val="TableContents"/>
              <w:bidi w:val="0"/>
              <w:spacing w:before="0" w:after="283"/>
              <w:jc w:val="left"/>
              <w:rPr/>
            </w:pPr>
            <w:r>
              <w:rPr/>
              <w:t xml:space="preserve">41 </w:t>
            </w:r>
          </w:p>
        </w:tc>
        <w:tc>
          <w:tcPr>
            <w:tcW w:w="2320" w:type="dxa"/>
            <w:tcBorders/>
            <w:vAlign w:val="center"/>
          </w:tcPr>
          <w:p>
            <w:pPr>
              <w:pStyle w:val="TableContents"/>
              <w:bidi w:val="0"/>
              <w:spacing w:before="0" w:after="283"/>
              <w:jc w:val="left"/>
              <w:rPr/>
            </w:pPr>
            <w:r>
              <w:rPr/>
              <w:t xml:space="preserve">(23) Clemson </w:t>
            </w:r>
          </w:p>
        </w:tc>
        <w:tc>
          <w:tcPr>
            <w:tcW w:w="443" w:type="dxa"/>
            <w:tcBorders/>
            <w:vAlign w:val="center"/>
          </w:tcPr>
          <w:p>
            <w:pPr>
              <w:pStyle w:val="TableContents"/>
              <w:bidi w:val="0"/>
              <w:spacing w:before="0" w:after="283"/>
              <w:jc w:val="left"/>
              <w:rPr/>
            </w:pPr>
            <w:r>
              <w:rPr/>
              <w:t xml:space="preserve">0 </w:t>
            </w:r>
          </w:p>
        </w:tc>
      </w:tr>
      <w:tr>
        <w:trPr/>
        <w:tc>
          <w:tcPr>
            <w:tcW w:w="4727" w:type="dxa"/>
            <w:tcBorders/>
            <w:vAlign w:val="center"/>
          </w:tcPr>
          <w:p>
            <w:pPr>
              <w:pStyle w:val="TableContents"/>
              <w:bidi w:val="0"/>
              <w:spacing w:before="0" w:after="283"/>
              <w:jc w:val="left"/>
              <w:rPr/>
            </w:pPr>
            <w:r>
              <w:rPr/>
              <w:t xml:space="preserve">1. tammikuuta 1997 </w:t>
            </w:r>
          </w:p>
        </w:tc>
        <w:tc>
          <w:tcPr>
            <w:tcW w:w="2320" w:type="dxa"/>
            <w:tcBorders/>
            <w:vAlign w:val="center"/>
          </w:tcPr>
          <w:p>
            <w:pPr>
              <w:pStyle w:val="TableContents"/>
              <w:bidi w:val="0"/>
              <w:spacing w:before="0" w:after="283"/>
              <w:jc w:val="left"/>
              <w:rPr/>
            </w:pPr>
            <w:r>
              <w:rPr/>
              <w:t xml:space="preserve">(12) Pohjois-Carolina </w:t>
            </w:r>
          </w:p>
        </w:tc>
        <w:tc>
          <w:tcPr>
            <w:tcW w:w="395" w:type="dxa"/>
            <w:tcBorders/>
            <w:vAlign w:val="center"/>
          </w:tcPr>
          <w:p>
            <w:pPr>
              <w:pStyle w:val="TableContents"/>
              <w:bidi w:val="0"/>
              <w:spacing w:before="0" w:after="283"/>
              <w:jc w:val="left"/>
              <w:rPr/>
            </w:pPr>
            <w:r>
              <w:rPr/>
              <w:t xml:space="preserve">20 </w:t>
            </w:r>
          </w:p>
        </w:tc>
        <w:tc>
          <w:tcPr>
            <w:tcW w:w="2320" w:type="dxa"/>
            <w:tcBorders/>
            <w:vAlign w:val="center"/>
          </w:tcPr>
          <w:p>
            <w:pPr>
              <w:pStyle w:val="TableContents"/>
              <w:bidi w:val="0"/>
              <w:spacing w:before="0" w:after="283"/>
              <w:jc w:val="left"/>
              <w:rPr/>
            </w:pPr>
            <w:r>
              <w:rPr/>
              <w:t xml:space="preserve">(25) Länsi-Virginia </w:t>
            </w:r>
          </w:p>
        </w:tc>
        <w:tc>
          <w:tcPr>
            <w:tcW w:w="443" w:type="dxa"/>
            <w:tcBorders/>
            <w:vAlign w:val="center"/>
          </w:tcPr>
          <w:p>
            <w:pPr>
              <w:pStyle w:val="TableContents"/>
              <w:bidi w:val="0"/>
              <w:spacing w:before="0" w:after="283"/>
              <w:jc w:val="left"/>
              <w:rPr/>
            </w:pPr>
            <w:r>
              <w:rPr/>
              <w:t xml:space="preserve">13 </w:t>
            </w:r>
          </w:p>
        </w:tc>
      </w:tr>
      <w:tr>
        <w:trPr/>
        <w:tc>
          <w:tcPr>
            <w:tcW w:w="4727" w:type="dxa"/>
            <w:tcBorders/>
            <w:vAlign w:val="center"/>
          </w:tcPr>
          <w:p>
            <w:pPr>
              <w:pStyle w:val="TableContents"/>
              <w:bidi w:val="0"/>
              <w:spacing w:before="0" w:after="283"/>
              <w:jc w:val="left"/>
              <w:rPr/>
            </w:pPr>
            <w:r>
              <w:rPr/>
              <w:t xml:space="preserve">1. tammikuuta 1998 </w:t>
            </w:r>
          </w:p>
        </w:tc>
        <w:tc>
          <w:tcPr>
            <w:tcW w:w="2320" w:type="dxa"/>
            <w:tcBorders/>
            <w:vAlign w:val="center"/>
          </w:tcPr>
          <w:p>
            <w:pPr>
              <w:pStyle w:val="TableContents"/>
              <w:bidi w:val="0"/>
              <w:spacing w:before="0" w:after="283"/>
              <w:jc w:val="left"/>
              <w:rPr/>
            </w:pPr>
            <w:r>
              <w:rPr/>
              <w:t xml:space="preserve">(7) Pohjois-Carolina </w:t>
            </w:r>
          </w:p>
        </w:tc>
        <w:tc>
          <w:tcPr>
            <w:tcW w:w="395" w:type="dxa"/>
            <w:tcBorders/>
            <w:vAlign w:val="center"/>
          </w:tcPr>
          <w:p>
            <w:pPr>
              <w:pStyle w:val="TableContents"/>
              <w:bidi w:val="0"/>
              <w:spacing w:before="0" w:after="283"/>
              <w:jc w:val="left"/>
              <w:rPr/>
            </w:pPr>
            <w:r>
              <w:rPr/>
              <w:t xml:space="preserve">42 </w:t>
            </w:r>
          </w:p>
        </w:tc>
        <w:tc>
          <w:tcPr>
            <w:tcW w:w="2320" w:type="dxa"/>
            <w:tcBorders/>
            <w:vAlign w:val="center"/>
          </w:tcPr>
          <w:p>
            <w:pPr>
              <w:pStyle w:val="TableContents"/>
              <w:bidi w:val="0"/>
              <w:spacing w:before="0" w:after="283"/>
              <w:jc w:val="left"/>
              <w:rPr/>
            </w:pPr>
            <w:r>
              <w:rPr/>
              <w:t xml:space="preserve">Virginia Tech </w:t>
            </w:r>
          </w:p>
        </w:tc>
        <w:tc>
          <w:tcPr>
            <w:tcW w:w="443" w:type="dxa"/>
            <w:tcBorders/>
            <w:vAlign w:val="center"/>
          </w:tcPr>
          <w:p>
            <w:pPr>
              <w:pStyle w:val="TableContents"/>
              <w:bidi w:val="0"/>
              <w:spacing w:before="0" w:after="283"/>
              <w:jc w:val="left"/>
              <w:rPr>
                <w:sz w:val="4"/>
                <w:szCs w:val="4"/>
              </w:rPr>
            </w:pPr>
            <w:r>
              <w:rPr>
                <w:sz w:val="4"/>
                <w:szCs w:val="4"/>
              </w:rPr>
            </w:r>
          </w:p>
        </w:tc>
      </w:tr>
      <w:tr>
        <w:trPr/>
        <w:tc>
          <w:tcPr>
            <w:tcW w:w="4727" w:type="dxa"/>
            <w:tcBorders/>
            <w:vAlign w:val="center"/>
          </w:tcPr>
          <w:p>
            <w:pPr>
              <w:pStyle w:val="TableContents"/>
              <w:bidi w:val="0"/>
              <w:spacing w:before="0" w:after="283"/>
              <w:jc w:val="left"/>
              <w:rPr/>
            </w:pPr>
            <w:r>
              <w:rPr/>
              <w:t xml:space="preserve">1. tammikuuta 1999 </w:t>
            </w:r>
          </w:p>
        </w:tc>
        <w:tc>
          <w:tcPr>
            <w:tcW w:w="2320" w:type="dxa"/>
            <w:tcBorders/>
            <w:vAlign w:val="center"/>
          </w:tcPr>
          <w:p>
            <w:pPr>
              <w:pStyle w:val="TableContents"/>
              <w:bidi w:val="0"/>
              <w:spacing w:before="0" w:after="283"/>
              <w:jc w:val="left"/>
              <w:rPr/>
            </w:pPr>
            <w:r>
              <w:rPr/>
              <w:t xml:space="preserve">(12) Georgia Tech </w:t>
            </w:r>
          </w:p>
        </w:tc>
        <w:tc>
          <w:tcPr>
            <w:tcW w:w="395" w:type="dxa"/>
            <w:tcBorders/>
            <w:vAlign w:val="center"/>
          </w:tcPr>
          <w:p>
            <w:pPr>
              <w:pStyle w:val="TableContents"/>
              <w:bidi w:val="0"/>
              <w:spacing w:before="0" w:after="283"/>
              <w:jc w:val="left"/>
              <w:rPr/>
            </w:pPr>
            <w:r>
              <w:rPr/>
              <w:t xml:space="preserve">35 </w:t>
            </w:r>
          </w:p>
        </w:tc>
        <w:tc>
          <w:tcPr>
            <w:tcW w:w="2320" w:type="dxa"/>
            <w:tcBorders/>
            <w:vAlign w:val="center"/>
          </w:tcPr>
          <w:p>
            <w:pPr>
              <w:pStyle w:val="TableContents"/>
              <w:bidi w:val="0"/>
              <w:spacing w:before="0" w:after="283"/>
              <w:jc w:val="left"/>
              <w:rPr/>
            </w:pPr>
            <w:r>
              <w:rPr/>
              <w:t xml:space="preserve">(17) Notre Dame </w:t>
            </w:r>
          </w:p>
        </w:tc>
        <w:tc>
          <w:tcPr>
            <w:tcW w:w="443" w:type="dxa"/>
            <w:tcBorders/>
            <w:vAlign w:val="center"/>
          </w:tcPr>
          <w:p>
            <w:pPr>
              <w:pStyle w:val="TableContents"/>
              <w:bidi w:val="0"/>
              <w:spacing w:before="0" w:after="283"/>
              <w:jc w:val="left"/>
              <w:rPr/>
            </w:pPr>
            <w:r>
              <w:rPr/>
              <w:t xml:space="preserve">28 </w:t>
            </w:r>
          </w:p>
        </w:tc>
      </w:tr>
      <w:tr>
        <w:trPr/>
        <w:tc>
          <w:tcPr>
            <w:tcW w:w="4727" w:type="dxa"/>
            <w:tcBorders/>
            <w:vAlign w:val="center"/>
          </w:tcPr>
          <w:p>
            <w:pPr>
              <w:pStyle w:val="TableContents"/>
              <w:bidi w:val="0"/>
              <w:spacing w:before="0" w:after="283"/>
              <w:jc w:val="left"/>
              <w:rPr/>
            </w:pPr>
            <w:r>
              <w:rPr/>
              <w:t xml:space="preserve">1. tammikuuta 2000 </w:t>
            </w:r>
          </w:p>
        </w:tc>
        <w:tc>
          <w:tcPr>
            <w:tcW w:w="2320" w:type="dxa"/>
            <w:tcBorders/>
            <w:vAlign w:val="center"/>
          </w:tcPr>
          <w:p>
            <w:pPr>
              <w:pStyle w:val="TableContents"/>
              <w:bidi w:val="0"/>
              <w:spacing w:before="0" w:after="283"/>
              <w:jc w:val="left"/>
              <w:rPr/>
            </w:pPr>
            <w:r>
              <w:rPr/>
              <w:t xml:space="preserve">(23) Miami (Florida) </w:t>
            </w:r>
          </w:p>
        </w:tc>
        <w:tc>
          <w:tcPr>
            <w:tcW w:w="395" w:type="dxa"/>
            <w:tcBorders/>
            <w:vAlign w:val="center"/>
          </w:tcPr>
          <w:p>
            <w:pPr>
              <w:pStyle w:val="TableContents"/>
              <w:bidi w:val="0"/>
              <w:spacing w:before="0" w:after="283"/>
              <w:jc w:val="left"/>
              <w:rPr/>
            </w:pPr>
            <w:r>
              <w:rPr/>
              <w:t xml:space="preserve">28 </w:t>
            </w:r>
          </w:p>
        </w:tc>
        <w:tc>
          <w:tcPr>
            <w:tcW w:w="2320" w:type="dxa"/>
            <w:tcBorders/>
            <w:vAlign w:val="center"/>
          </w:tcPr>
          <w:p>
            <w:pPr>
              <w:pStyle w:val="TableContents"/>
              <w:bidi w:val="0"/>
              <w:spacing w:before="0" w:after="283"/>
              <w:jc w:val="left"/>
              <w:rPr/>
            </w:pPr>
            <w:r>
              <w:rPr/>
              <w:t xml:space="preserve">(17) Georgia Tech </w:t>
            </w:r>
          </w:p>
        </w:tc>
        <w:tc>
          <w:tcPr>
            <w:tcW w:w="443" w:type="dxa"/>
            <w:tcBorders/>
            <w:vAlign w:val="center"/>
          </w:tcPr>
          <w:p>
            <w:pPr>
              <w:pStyle w:val="TableContents"/>
              <w:bidi w:val="0"/>
              <w:spacing w:before="0" w:after="283"/>
              <w:jc w:val="left"/>
              <w:rPr/>
            </w:pPr>
            <w:r>
              <w:rPr/>
              <w:t xml:space="preserve">13 </w:t>
            </w:r>
          </w:p>
        </w:tc>
      </w:tr>
      <w:tr>
        <w:trPr/>
        <w:tc>
          <w:tcPr>
            <w:tcW w:w="4727" w:type="dxa"/>
            <w:tcBorders/>
            <w:vAlign w:val="center"/>
          </w:tcPr>
          <w:p>
            <w:pPr>
              <w:pStyle w:val="TableContents"/>
              <w:bidi w:val="0"/>
              <w:spacing w:before="0" w:after="283"/>
              <w:jc w:val="left"/>
              <w:rPr/>
            </w:pPr>
            <w:r>
              <w:rPr/>
              <w:t xml:space="preserve">1. tammikuuta 2001 </w:t>
            </w:r>
          </w:p>
        </w:tc>
        <w:tc>
          <w:tcPr>
            <w:tcW w:w="2320" w:type="dxa"/>
            <w:tcBorders/>
            <w:vAlign w:val="center"/>
          </w:tcPr>
          <w:p>
            <w:pPr>
              <w:pStyle w:val="TableContents"/>
              <w:bidi w:val="0"/>
              <w:spacing w:before="0" w:after="283"/>
              <w:jc w:val="left"/>
              <w:rPr/>
            </w:pPr>
            <w:r>
              <w:rPr/>
              <w:t xml:space="preserve">(6) Virginia Tech </w:t>
            </w:r>
          </w:p>
        </w:tc>
        <w:tc>
          <w:tcPr>
            <w:tcW w:w="395" w:type="dxa"/>
            <w:tcBorders/>
            <w:vAlign w:val="center"/>
          </w:tcPr>
          <w:p>
            <w:pPr>
              <w:pStyle w:val="TableContents"/>
              <w:bidi w:val="0"/>
              <w:spacing w:before="0" w:after="283"/>
              <w:jc w:val="left"/>
              <w:rPr/>
            </w:pPr>
            <w:r>
              <w:rPr/>
              <w:t xml:space="preserve">41 </w:t>
            </w:r>
          </w:p>
        </w:tc>
        <w:tc>
          <w:tcPr>
            <w:tcW w:w="2320" w:type="dxa"/>
            <w:tcBorders/>
            <w:vAlign w:val="center"/>
          </w:tcPr>
          <w:p>
            <w:pPr>
              <w:pStyle w:val="TableContents"/>
              <w:bidi w:val="0"/>
              <w:spacing w:before="0" w:after="283"/>
              <w:jc w:val="left"/>
              <w:rPr/>
            </w:pPr>
            <w:r>
              <w:rPr/>
              <w:t xml:space="preserve">(16) Clemson </w:t>
            </w:r>
          </w:p>
        </w:tc>
        <w:tc>
          <w:tcPr>
            <w:tcW w:w="443" w:type="dxa"/>
            <w:tcBorders/>
            <w:vAlign w:val="center"/>
          </w:tcPr>
          <w:p>
            <w:pPr>
              <w:pStyle w:val="TableContents"/>
              <w:bidi w:val="0"/>
              <w:spacing w:before="0" w:after="283"/>
              <w:jc w:val="left"/>
              <w:rPr/>
            </w:pPr>
            <w:r>
              <w:rPr/>
              <w:t xml:space="preserve">20 </w:t>
            </w:r>
          </w:p>
        </w:tc>
      </w:tr>
      <w:tr>
        <w:trPr/>
        <w:tc>
          <w:tcPr>
            <w:tcW w:w="4727" w:type="dxa"/>
            <w:tcBorders/>
            <w:vAlign w:val="center"/>
          </w:tcPr>
          <w:p>
            <w:pPr>
              <w:pStyle w:val="TableContents"/>
              <w:bidi w:val="0"/>
              <w:spacing w:before="0" w:after="283"/>
              <w:jc w:val="left"/>
              <w:rPr/>
            </w:pPr>
            <w:r>
              <w:rPr/>
              <w:t xml:space="preserve">1. tammikuuta 2002 </w:t>
            </w:r>
          </w:p>
        </w:tc>
        <w:tc>
          <w:tcPr>
            <w:tcW w:w="2320" w:type="dxa"/>
            <w:tcBorders/>
            <w:vAlign w:val="center"/>
          </w:tcPr>
          <w:p>
            <w:pPr>
              <w:pStyle w:val="TableContents"/>
              <w:bidi w:val="0"/>
              <w:spacing w:before="0" w:after="283"/>
              <w:jc w:val="left"/>
              <w:rPr/>
            </w:pPr>
            <w:r>
              <w:rPr/>
              <w:t xml:space="preserve">(24) Florida State </w:t>
            </w:r>
          </w:p>
        </w:tc>
        <w:tc>
          <w:tcPr>
            <w:tcW w:w="395" w:type="dxa"/>
            <w:tcBorders/>
            <w:vAlign w:val="center"/>
          </w:tcPr>
          <w:p>
            <w:pPr>
              <w:pStyle w:val="TableContents"/>
              <w:bidi w:val="0"/>
              <w:spacing w:before="0" w:after="283"/>
              <w:jc w:val="left"/>
              <w:rPr/>
            </w:pPr>
            <w:r>
              <w:rPr/>
              <w:t xml:space="preserve">30 </w:t>
            </w:r>
          </w:p>
        </w:tc>
        <w:tc>
          <w:tcPr>
            <w:tcW w:w="2320" w:type="dxa"/>
            <w:tcBorders/>
            <w:vAlign w:val="center"/>
          </w:tcPr>
          <w:p>
            <w:pPr>
              <w:pStyle w:val="TableContents"/>
              <w:bidi w:val="0"/>
              <w:spacing w:before="0" w:after="283"/>
              <w:jc w:val="left"/>
              <w:rPr/>
            </w:pPr>
            <w:r>
              <w:rPr/>
              <w:t xml:space="preserve">(15) Virginia Tech </w:t>
            </w:r>
          </w:p>
        </w:tc>
        <w:tc>
          <w:tcPr>
            <w:tcW w:w="443" w:type="dxa"/>
            <w:tcBorders/>
            <w:vAlign w:val="center"/>
          </w:tcPr>
          <w:p>
            <w:pPr>
              <w:pStyle w:val="TableContents"/>
              <w:bidi w:val="0"/>
              <w:spacing w:before="0" w:after="283"/>
              <w:jc w:val="left"/>
              <w:rPr/>
            </w:pPr>
            <w:r>
              <w:rPr/>
              <w:t xml:space="preserve">17 </w:t>
            </w:r>
          </w:p>
        </w:tc>
      </w:tr>
      <w:tr>
        <w:trPr/>
        <w:tc>
          <w:tcPr>
            <w:tcW w:w="4727" w:type="dxa"/>
            <w:tcBorders/>
            <w:vAlign w:val="center"/>
          </w:tcPr>
          <w:p>
            <w:pPr>
              <w:pStyle w:val="TableContents"/>
              <w:bidi w:val="0"/>
              <w:spacing w:before="0" w:after="283"/>
              <w:jc w:val="left"/>
              <w:rPr/>
            </w:pPr>
            <w:r>
              <w:rPr/>
              <w:t xml:space="preserve">1. tammikuuta 2003 </w:t>
            </w:r>
          </w:p>
        </w:tc>
        <w:tc>
          <w:tcPr>
            <w:tcW w:w="2320" w:type="dxa"/>
            <w:tcBorders/>
            <w:vAlign w:val="center"/>
          </w:tcPr>
          <w:p>
            <w:pPr>
              <w:pStyle w:val="TableContents"/>
              <w:bidi w:val="0"/>
              <w:spacing w:before="0" w:after="283"/>
              <w:jc w:val="left"/>
              <w:rPr/>
            </w:pPr>
            <w:r>
              <w:rPr/>
              <w:t xml:space="preserve">(17) North Carolina State </w:t>
            </w:r>
          </w:p>
        </w:tc>
        <w:tc>
          <w:tcPr>
            <w:tcW w:w="395" w:type="dxa"/>
            <w:tcBorders/>
            <w:vAlign w:val="center"/>
          </w:tcPr>
          <w:p>
            <w:pPr>
              <w:pStyle w:val="TableContents"/>
              <w:bidi w:val="0"/>
              <w:spacing w:before="0" w:after="283"/>
              <w:jc w:val="left"/>
              <w:rPr/>
            </w:pPr>
            <w:r>
              <w:rPr/>
              <w:t xml:space="preserve">28 </w:t>
            </w:r>
          </w:p>
        </w:tc>
        <w:tc>
          <w:tcPr>
            <w:tcW w:w="2320" w:type="dxa"/>
            <w:tcBorders/>
            <w:vAlign w:val="center"/>
          </w:tcPr>
          <w:p>
            <w:pPr>
              <w:pStyle w:val="TableContents"/>
              <w:bidi w:val="0"/>
              <w:spacing w:before="0" w:after="283"/>
              <w:jc w:val="left"/>
              <w:rPr/>
            </w:pPr>
            <w:r>
              <w:rPr/>
              <w:t xml:space="preserve">(11) Notre Dame </w:t>
            </w:r>
          </w:p>
        </w:tc>
        <w:tc>
          <w:tcPr>
            <w:tcW w:w="443" w:type="dxa"/>
            <w:tcBorders/>
            <w:vAlign w:val="center"/>
          </w:tcPr>
          <w:p>
            <w:pPr>
              <w:pStyle w:val="TableContents"/>
              <w:bidi w:val="0"/>
              <w:spacing w:before="0" w:after="283"/>
              <w:jc w:val="left"/>
              <w:rPr/>
            </w:pPr>
            <w:r>
              <w:rPr/>
              <w:t xml:space="preserve">6 </w:t>
            </w:r>
          </w:p>
        </w:tc>
      </w:tr>
      <w:tr>
        <w:trPr/>
        <w:tc>
          <w:tcPr>
            <w:tcW w:w="4727" w:type="dxa"/>
            <w:tcBorders/>
            <w:vAlign w:val="center"/>
          </w:tcPr>
          <w:p>
            <w:pPr>
              <w:pStyle w:val="TableContents"/>
              <w:bidi w:val="0"/>
              <w:spacing w:before="0" w:after="283"/>
              <w:jc w:val="left"/>
              <w:rPr/>
            </w:pPr>
            <w:r>
              <w:rPr/>
              <w:t xml:space="preserve">1. tammikuuta 2004 </w:t>
            </w:r>
          </w:p>
        </w:tc>
        <w:tc>
          <w:tcPr>
            <w:tcW w:w="2320" w:type="dxa"/>
            <w:tcBorders/>
            <w:vAlign w:val="center"/>
          </w:tcPr>
          <w:p>
            <w:pPr>
              <w:pStyle w:val="TableContents"/>
              <w:bidi w:val="0"/>
              <w:spacing w:before="0" w:after="283"/>
              <w:jc w:val="left"/>
              <w:rPr/>
            </w:pPr>
            <w:r>
              <w:rPr/>
              <w:t xml:space="preserve">(23) Maryland </w:t>
            </w:r>
          </w:p>
        </w:tc>
        <w:tc>
          <w:tcPr>
            <w:tcW w:w="395" w:type="dxa"/>
            <w:tcBorders/>
            <w:vAlign w:val="center"/>
          </w:tcPr>
          <w:p>
            <w:pPr>
              <w:pStyle w:val="TableContents"/>
              <w:bidi w:val="0"/>
              <w:spacing w:before="0" w:after="283"/>
              <w:jc w:val="left"/>
              <w:rPr/>
            </w:pPr>
            <w:r>
              <w:rPr/>
              <w:t xml:space="preserve">41 </w:t>
            </w:r>
          </w:p>
        </w:tc>
        <w:tc>
          <w:tcPr>
            <w:tcW w:w="2320" w:type="dxa"/>
            <w:tcBorders/>
            <w:vAlign w:val="center"/>
          </w:tcPr>
          <w:p>
            <w:pPr>
              <w:pStyle w:val="TableContents"/>
              <w:bidi w:val="0"/>
              <w:spacing w:before="0" w:after="283"/>
              <w:jc w:val="left"/>
              <w:rPr/>
            </w:pPr>
            <w:r>
              <w:rPr/>
              <w:t xml:space="preserve">(20) Länsi-Virginia </w:t>
            </w:r>
          </w:p>
        </w:tc>
        <w:tc>
          <w:tcPr>
            <w:tcW w:w="443" w:type="dxa"/>
            <w:tcBorders/>
            <w:vAlign w:val="center"/>
          </w:tcPr>
          <w:p>
            <w:pPr>
              <w:pStyle w:val="TableContents"/>
              <w:bidi w:val="0"/>
              <w:spacing w:before="0" w:after="283"/>
              <w:jc w:val="left"/>
              <w:rPr/>
            </w:pPr>
            <w:r>
              <w:rPr/>
              <w:t xml:space="preserve">7 </w:t>
            </w:r>
          </w:p>
        </w:tc>
      </w:tr>
      <w:tr>
        <w:trPr/>
        <w:tc>
          <w:tcPr>
            <w:tcW w:w="4727" w:type="dxa"/>
            <w:tcBorders/>
            <w:vAlign w:val="center"/>
          </w:tcPr>
          <w:p>
            <w:pPr>
              <w:pStyle w:val="TableContents"/>
              <w:bidi w:val="0"/>
              <w:spacing w:before="0" w:after="283"/>
              <w:jc w:val="left"/>
              <w:rPr/>
            </w:pPr>
            <w:r>
              <w:rPr/>
              <w:t xml:space="preserve">1. tammikuuta 2005 </w:t>
            </w:r>
          </w:p>
        </w:tc>
        <w:tc>
          <w:tcPr>
            <w:tcW w:w="2320" w:type="dxa"/>
            <w:tcBorders/>
            <w:vAlign w:val="center"/>
          </w:tcPr>
          <w:p>
            <w:pPr>
              <w:pStyle w:val="TableContents"/>
              <w:bidi w:val="0"/>
              <w:spacing w:before="0" w:after="283"/>
              <w:jc w:val="left"/>
              <w:rPr/>
            </w:pPr>
            <w:r>
              <w:rPr/>
              <w:t xml:space="preserve">(17) Florida State </w:t>
            </w:r>
          </w:p>
        </w:tc>
        <w:tc>
          <w:tcPr>
            <w:tcW w:w="395" w:type="dxa"/>
            <w:tcBorders/>
            <w:vAlign w:val="center"/>
          </w:tcPr>
          <w:p>
            <w:pPr>
              <w:pStyle w:val="TableContents"/>
              <w:bidi w:val="0"/>
              <w:spacing w:before="0" w:after="283"/>
              <w:jc w:val="left"/>
              <w:rPr/>
            </w:pPr>
            <w:r>
              <w:rPr/>
              <w:t xml:space="preserve">30 </w:t>
            </w:r>
          </w:p>
        </w:tc>
        <w:tc>
          <w:tcPr>
            <w:tcW w:w="2320" w:type="dxa"/>
            <w:tcBorders/>
            <w:vAlign w:val="center"/>
          </w:tcPr>
          <w:p>
            <w:pPr>
              <w:pStyle w:val="TableContents"/>
              <w:bidi w:val="0"/>
              <w:spacing w:before="0" w:after="283"/>
              <w:jc w:val="left"/>
              <w:rPr/>
            </w:pPr>
            <w:r>
              <w:rPr/>
              <w:t xml:space="preserve">Länsi-Virginia </w:t>
            </w:r>
          </w:p>
        </w:tc>
        <w:tc>
          <w:tcPr>
            <w:tcW w:w="443" w:type="dxa"/>
            <w:tcBorders/>
            <w:vAlign w:val="center"/>
          </w:tcPr>
          <w:p>
            <w:pPr>
              <w:pStyle w:val="TableContents"/>
              <w:bidi w:val="0"/>
              <w:spacing w:before="0" w:after="283"/>
              <w:jc w:val="left"/>
              <w:rPr/>
            </w:pPr>
            <w:r>
              <w:rPr/>
              <w:t xml:space="preserve">18 </w:t>
            </w:r>
          </w:p>
        </w:tc>
      </w:tr>
      <w:tr>
        <w:trPr/>
        <w:tc>
          <w:tcPr>
            <w:tcW w:w="4727" w:type="dxa"/>
            <w:tcBorders/>
            <w:vAlign w:val="center"/>
          </w:tcPr>
          <w:p>
            <w:pPr>
              <w:pStyle w:val="TableContents"/>
              <w:bidi w:val="0"/>
              <w:spacing w:before="0" w:after="283"/>
              <w:jc w:val="left"/>
              <w:rPr/>
            </w:pPr>
            <w:r>
              <w:rPr/>
              <w:t xml:space="preserve">2. tammikuuta 2006 </w:t>
            </w:r>
          </w:p>
        </w:tc>
        <w:tc>
          <w:tcPr>
            <w:tcW w:w="2320" w:type="dxa"/>
            <w:tcBorders/>
            <w:vAlign w:val="center"/>
          </w:tcPr>
          <w:p>
            <w:pPr>
              <w:pStyle w:val="TableContents"/>
              <w:bidi w:val="0"/>
              <w:spacing w:before="0" w:after="283"/>
              <w:jc w:val="left"/>
              <w:rPr/>
            </w:pPr>
            <w:r>
              <w:rPr/>
              <w:t xml:space="preserve">(12) Virginia Tech </w:t>
            </w:r>
          </w:p>
        </w:tc>
        <w:tc>
          <w:tcPr>
            <w:tcW w:w="395" w:type="dxa"/>
            <w:tcBorders/>
            <w:vAlign w:val="center"/>
          </w:tcPr>
          <w:p>
            <w:pPr>
              <w:pStyle w:val="TableContents"/>
              <w:bidi w:val="0"/>
              <w:spacing w:before="0" w:after="283"/>
              <w:jc w:val="left"/>
              <w:rPr/>
            </w:pPr>
            <w:r>
              <w:rPr/>
              <w:t xml:space="preserve">35 </w:t>
            </w:r>
          </w:p>
        </w:tc>
        <w:tc>
          <w:tcPr>
            <w:tcW w:w="2320" w:type="dxa"/>
            <w:tcBorders/>
            <w:vAlign w:val="center"/>
          </w:tcPr>
          <w:p>
            <w:pPr>
              <w:pStyle w:val="TableContents"/>
              <w:bidi w:val="0"/>
              <w:spacing w:before="0" w:after="283"/>
              <w:jc w:val="left"/>
              <w:rPr/>
            </w:pPr>
            <w:r>
              <w:rPr/>
              <w:t xml:space="preserve">(15) Louisville </w:t>
            </w:r>
          </w:p>
        </w:tc>
        <w:tc>
          <w:tcPr>
            <w:tcW w:w="443" w:type="dxa"/>
            <w:tcBorders/>
            <w:vAlign w:val="center"/>
          </w:tcPr>
          <w:p>
            <w:pPr>
              <w:pStyle w:val="TableContents"/>
              <w:bidi w:val="0"/>
              <w:spacing w:before="0" w:after="283"/>
              <w:jc w:val="left"/>
              <w:rPr/>
            </w:pPr>
            <w:r>
              <w:rPr/>
              <w:t xml:space="preserve">24 </w:t>
            </w:r>
          </w:p>
        </w:tc>
      </w:tr>
      <w:tr>
        <w:trPr/>
        <w:tc>
          <w:tcPr>
            <w:tcW w:w="4727" w:type="dxa"/>
            <w:tcBorders/>
            <w:vAlign w:val="center"/>
          </w:tcPr>
          <w:p>
            <w:pPr>
              <w:pStyle w:val="TableContents"/>
              <w:bidi w:val="0"/>
              <w:spacing w:before="0" w:after="283"/>
              <w:jc w:val="left"/>
              <w:rPr/>
            </w:pPr>
            <w:r>
              <w:rPr/>
              <w:t xml:space="preserve">1. tammikuuta 2007 </w:t>
            </w:r>
          </w:p>
        </w:tc>
        <w:tc>
          <w:tcPr>
            <w:tcW w:w="2320" w:type="dxa"/>
            <w:tcBorders/>
            <w:vAlign w:val="center"/>
          </w:tcPr>
          <w:p>
            <w:pPr>
              <w:pStyle w:val="TableContents"/>
              <w:bidi w:val="0"/>
              <w:spacing w:before="0" w:after="283"/>
              <w:jc w:val="left"/>
              <w:rPr/>
            </w:pPr>
            <w:r>
              <w:rPr/>
              <w:t xml:space="preserve">(13) Länsi-Virginia </w:t>
            </w:r>
          </w:p>
        </w:tc>
        <w:tc>
          <w:tcPr>
            <w:tcW w:w="395" w:type="dxa"/>
            <w:tcBorders/>
            <w:vAlign w:val="center"/>
          </w:tcPr>
          <w:p>
            <w:pPr>
              <w:pStyle w:val="TableContents"/>
              <w:bidi w:val="0"/>
              <w:spacing w:before="0" w:after="283"/>
              <w:jc w:val="left"/>
              <w:rPr/>
            </w:pPr>
            <w:r>
              <w:rPr/>
              <w:t xml:space="preserve">38 </w:t>
            </w:r>
          </w:p>
        </w:tc>
        <w:tc>
          <w:tcPr>
            <w:tcW w:w="2320" w:type="dxa"/>
            <w:tcBorders/>
            <w:vAlign w:val="center"/>
          </w:tcPr>
          <w:p>
            <w:pPr>
              <w:pStyle w:val="TableContents"/>
              <w:bidi w:val="0"/>
              <w:spacing w:before="0" w:after="283"/>
              <w:jc w:val="left"/>
              <w:rPr/>
            </w:pPr>
            <w:r>
              <w:rPr/>
              <w:t xml:space="preserve">Georgia Tech </w:t>
            </w:r>
          </w:p>
        </w:tc>
        <w:tc>
          <w:tcPr>
            <w:tcW w:w="443" w:type="dxa"/>
            <w:tcBorders/>
            <w:vAlign w:val="center"/>
          </w:tcPr>
          <w:p>
            <w:pPr>
              <w:pStyle w:val="TableContents"/>
              <w:bidi w:val="0"/>
              <w:spacing w:before="0" w:after="283"/>
              <w:jc w:val="left"/>
              <w:rPr/>
            </w:pPr>
            <w:r>
              <w:rPr/>
              <w:t xml:space="preserve">35 </w:t>
            </w:r>
          </w:p>
        </w:tc>
      </w:tr>
      <w:tr>
        <w:trPr/>
        <w:tc>
          <w:tcPr>
            <w:tcW w:w="4727" w:type="dxa"/>
            <w:tcBorders/>
            <w:vAlign w:val="center"/>
          </w:tcPr>
          <w:p>
            <w:pPr>
              <w:pStyle w:val="TableContents"/>
              <w:bidi w:val="0"/>
              <w:spacing w:before="0" w:after="283"/>
              <w:jc w:val="left"/>
              <w:rPr/>
            </w:pPr>
            <w:r>
              <w:rPr/>
              <w:t xml:space="preserve">1. tammikuuta 2008 </w:t>
            </w:r>
          </w:p>
        </w:tc>
        <w:tc>
          <w:tcPr>
            <w:tcW w:w="2320" w:type="dxa"/>
            <w:tcBorders/>
            <w:vAlign w:val="center"/>
          </w:tcPr>
          <w:p>
            <w:pPr>
              <w:pStyle w:val="TableContents"/>
              <w:bidi w:val="0"/>
              <w:spacing w:before="0" w:after="283"/>
              <w:jc w:val="left"/>
              <w:rPr/>
            </w:pPr>
            <w:r>
              <w:rPr/>
              <w:t xml:space="preserve">Texas Tech </w:t>
            </w:r>
          </w:p>
        </w:tc>
        <w:tc>
          <w:tcPr>
            <w:tcW w:w="395" w:type="dxa"/>
            <w:tcBorders/>
            <w:vAlign w:val="center"/>
          </w:tcPr>
          <w:p>
            <w:pPr>
              <w:pStyle w:val="TableContents"/>
              <w:bidi w:val="0"/>
              <w:spacing w:before="0" w:after="283"/>
              <w:jc w:val="left"/>
              <w:rPr/>
            </w:pPr>
            <w:r>
              <w:rPr/>
              <w:t xml:space="preserve">31 </w:t>
            </w:r>
          </w:p>
        </w:tc>
        <w:tc>
          <w:tcPr>
            <w:tcW w:w="2320" w:type="dxa"/>
            <w:tcBorders/>
            <w:vAlign w:val="center"/>
          </w:tcPr>
          <w:p>
            <w:pPr>
              <w:pStyle w:val="TableContents"/>
              <w:bidi w:val="0"/>
              <w:spacing w:before="0" w:after="283"/>
              <w:jc w:val="left"/>
              <w:rPr/>
            </w:pPr>
            <w:r>
              <w:rPr/>
              <w:t xml:space="preserve">(21) Virginia </w:t>
            </w:r>
          </w:p>
        </w:tc>
        <w:tc>
          <w:tcPr>
            <w:tcW w:w="443" w:type="dxa"/>
            <w:tcBorders/>
            <w:vAlign w:val="center"/>
          </w:tcPr>
          <w:p>
            <w:pPr>
              <w:pStyle w:val="TableContents"/>
              <w:bidi w:val="0"/>
              <w:spacing w:before="0" w:after="283"/>
              <w:jc w:val="left"/>
              <w:rPr/>
            </w:pPr>
            <w:r>
              <w:rPr/>
              <w:t xml:space="preserve">28 </w:t>
            </w:r>
          </w:p>
        </w:tc>
      </w:tr>
      <w:tr>
        <w:trPr/>
        <w:tc>
          <w:tcPr>
            <w:tcW w:w="4727" w:type="dxa"/>
            <w:tcBorders/>
            <w:vAlign w:val="center"/>
          </w:tcPr>
          <w:p>
            <w:pPr>
              <w:pStyle w:val="TableContents"/>
              <w:bidi w:val="0"/>
              <w:spacing w:before="0" w:after="283"/>
              <w:jc w:val="left"/>
              <w:rPr/>
            </w:pPr>
            <w:r>
              <w:rPr/>
              <w:t xml:space="preserve">1. tammikuuta 2009 </w:t>
            </w:r>
          </w:p>
        </w:tc>
        <w:tc>
          <w:tcPr>
            <w:tcW w:w="2320" w:type="dxa"/>
            <w:tcBorders/>
            <w:vAlign w:val="center"/>
          </w:tcPr>
          <w:p>
            <w:pPr>
              <w:pStyle w:val="TableContents"/>
              <w:bidi w:val="0"/>
              <w:spacing w:before="0" w:after="283"/>
              <w:jc w:val="left"/>
              <w:rPr/>
            </w:pPr>
            <w:r>
              <w:rPr/>
              <w:t xml:space="preserve">Nebraska </w:t>
            </w:r>
          </w:p>
        </w:tc>
        <w:tc>
          <w:tcPr>
            <w:tcW w:w="395" w:type="dxa"/>
            <w:tcBorders/>
            <w:vAlign w:val="center"/>
          </w:tcPr>
          <w:p>
            <w:pPr>
              <w:pStyle w:val="TableContents"/>
              <w:bidi w:val="0"/>
              <w:spacing w:before="0" w:after="283"/>
              <w:jc w:val="left"/>
              <w:rPr/>
            </w:pPr>
            <w:r>
              <w:rPr/>
              <w:t xml:space="preserve">26 </w:t>
            </w:r>
          </w:p>
        </w:tc>
        <w:tc>
          <w:tcPr>
            <w:tcW w:w="2320" w:type="dxa"/>
            <w:tcBorders/>
            <w:vAlign w:val="center"/>
          </w:tcPr>
          <w:p>
            <w:pPr>
              <w:pStyle w:val="TableContents"/>
              <w:bidi w:val="0"/>
              <w:spacing w:before="0" w:after="283"/>
              <w:jc w:val="left"/>
              <w:rPr/>
            </w:pPr>
            <w:r>
              <w:rPr/>
              <w:t xml:space="preserve">Clemson </w:t>
            </w:r>
          </w:p>
        </w:tc>
        <w:tc>
          <w:tcPr>
            <w:tcW w:w="443" w:type="dxa"/>
            <w:tcBorders/>
            <w:vAlign w:val="center"/>
          </w:tcPr>
          <w:p>
            <w:pPr>
              <w:pStyle w:val="TableContents"/>
              <w:bidi w:val="0"/>
              <w:spacing w:before="0" w:after="283"/>
              <w:jc w:val="left"/>
              <w:rPr/>
            </w:pPr>
            <w:r>
              <w:rPr/>
              <w:t xml:space="preserve">21 </w:t>
            </w:r>
          </w:p>
        </w:tc>
      </w:tr>
      <w:tr>
        <w:trPr/>
        <w:tc>
          <w:tcPr>
            <w:tcW w:w="4727" w:type="dxa"/>
            <w:tcBorders/>
            <w:vAlign w:val="center"/>
          </w:tcPr>
          <w:p>
            <w:pPr>
              <w:pStyle w:val="TableContents"/>
              <w:bidi w:val="0"/>
              <w:spacing w:before="0" w:after="283"/>
              <w:jc w:val="left"/>
              <w:rPr/>
            </w:pPr>
            <w:r>
              <w:rPr/>
              <w:t xml:space="preserve">1. tammikuuta 2010 </w:t>
            </w:r>
          </w:p>
        </w:tc>
        <w:tc>
          <w:tcPr>
            <w:tcW w:w="2320" w:type="dxa"/>
            <w:tcBorders/>
            <w:vAlign w:val="center"/>
          </w:tcPr>
          <w:p>
            <w:pPr>
              <w:pStyle w:val="TableContents"/>
              <w:bidi w:val="0"/>
              <w:spacing w:before="0" w:after="283"/>
              <w:jc w:val="left"/>
              <w:rPr/>
            </w:pPr>
            <w:r>
              <w:rPr/>
              <w:t xml:space="preserve">Florida State </w:t>
            </w:r>
          </w:p>
        </w:tc>
        <w:tc>
          <w:tcPr>
            <w:tcW w:w="395" w:type="dxa"/>
            <w:tcBorders/>
            <w:vAlign w:val="center"/>
          </w:tcPr>
          <w:p>
            <w:pPr>
              <w:pStyle w:val="TableContents"/>
              <w:bidi w:val="0"/>
              <w:spacing w:before="0" w:after="283"/>
              <w:jc w:val="left"/>
              <w:rPr/>
            </w:pPr>
            <w:r>
              <w:rPr/>
              <w:t xml:space="preserve">33 </w:t>
            </w:r>
          </w:p>
        </w:tc>
        <w:tc>
          <w:tcPr>
            <w:tcW w:w="2320" w:type="dxa"/>
            <w:tcBorders/>
            <w:vAlign w:val="center"/>
          </w:tcPr>
          <w:p>
            <w:pPr>
              <w:pStyle w:val="TableContents"/>
              <w:bidi w:val="0"/>
              <w:spacing w:before="0" w:after="283"/>
              <w:jc w:val="left"/>
              <w:rPr/>
            </w:pPr>
            <w:r>
              <w:rPr/>
              <w:t xml:space="preserve">(18) Länsi-Virginia </w:t>
            </w:r>
          </w:p>
        </w:tc>
        <w:tc>
          <w:tcPr>
            <w:tcW w:w="443" w:type="dxa"/>
            <w:tcBorders/>
            <w:vAlign w:val="center"/>
          </w:tcPr>
          <w:p>
            <w:pPr>
              <w:pStyle w:val="TableContents"/>
              <w:bidi w:val="0"/>
              <w:spacing w:before="0" w:after="283"/>
              <w:jc w:val="left"/>
              <w:rPr/>
            </w:pPr>
            <w:r>
              <w:rPr/>
              <w:t xml:space="preserve">21 </w:t>
            </w:r>
          </w:p>
        </w:tc>
      </w:tr>
      <w:tr>
        <w:trPr/>
        <w:tc>
          <w:tcPr>
            <w:tcW w:w="4727" w:type="dxa"/>
            <w:tcBorders/>
            <w:vAlign w:val="center"/>
          </w:tcPr>
          <w:p>
            <w:pPr>
              <w:pStyle w:val="TableContents"/>
              <w:bidi w:val="0"/>
              <w:spacing w:before="0" w:after="283"/>
              <w:jc w:val="left"/>
              <w:rPr/>
            </w:pPr>
            <w:r>
              <w:rPr/>
              <w:t xml:space="preserve">1. tammikuuta 2011 </w:t>
            </w:r>
          </w:p>
        </w:tc>
        <w:tc>
          <w:tcPr>
            <w:tcW w:w="2320" w:type="dxa"/>
            <w:tcBorders/>
            <w:vAlign w:val="center"/>
          </w:tcPr>
          <w:p>
            <w:pPr>
              <w:pStyle w:val="TableContents"/>
              <w:bidi w:val="0"/>
              <w:spacing w:before="0" w:after="283"/>
              <w:jc w:val="left"/>
              <w:rPr/>
            </w:pPr>
            <w:r>
              <w:rPr/>
              <w:t xml:space="preserve">(21) Mississippi State </w:t>
            </w:r>
          </w:p>
        </w:tc>
        <w:tc>
          <w:tcPr>
            <w:tcW w:w="395" w:type="dxa"/>
            <w:tcBorders/>
            <w:vAlign w:val="center"/>
          </w:tcPr>
          <w:p>
            <w:pPr>
              <w:pStyle w:val="TableContents"/>
              <w:bidi w:val="0"/>
              <w:spacing w:before="0" w:after="283"/>
              <w:jc w:val="left"/>
              <w:rPr/>
            </w:pPr>
            <w:r>
              <w:rPr/>
              <w:t xml:space="preserve">52 </w:t>
            </w:r>
          </w:p>
        </w:tc>
        <w:tc>
          <w:tcPr>
            <w:tcW w:w="2320" w:type="dxa"/>
            <w:tcBorders/>
            <w:vAlign w:val="center"/>
          </w:tcPr>
          <w:p>
            <w:pPr>
              <w:pStyle w:val="TableContents"/>
              <w:bidi w:val="0"/>
              <w:spacing w:before="0" w:after="283"/>
              <w:jc w:val="left"/>
              <w:rPr/>
            </w:pPr>
            <w:r>
              <w:rPr/>
              <w:t xml:space="preserve">Michigan </w:t>
            </w:r>
          </w:p>
        </w:tc>
        <w:tc>
          <w:tcPr>
            <w:tcW w:w="443" w:type="dxa"/>
            <w:tcBorders/>
            <w:vAlign w:val="center"/>
          </w:tcPr>
          <w:p>
            <w:pPr>
              <w:pStyle w:val="TableContents"/>
              <w:bidi w:val="0"/>
              <w:spacing w:before="0" w:after="283"/>
              <w:jc w:val="left"/>
              <w:rPr/>
            </w:pPr>
            <w:r>
              <w:rPr/>
              <w:t xml:space="preserve">14 </w:t>
            </w:r>
          </w:p>
        </w:tc>
      </w:tr>
      <w:tr>
        <w:trPr/>
        <w:tc>
          <w:tcPr>
            <w:tcW w:w="4727" w:type="dxa"/>
            <w:tcBorders/>
            <w:vAlign w:val="center"/>
          </w:tcPr>
          <w:p>
            <w:pPr>
              <w:pStyle w:val="TableContents"/>
              <w:bidi w:val="0"/>
              <w:spacing w:before="0" w:after="283"/>
              <w:jc w:val="left"/>
              <w:rPr/>
            </w:pPr>
            <w:r>
              <w:rPr/>
              <w:t xml:space="preserve">tammikuu 2, 2012 </w:t>
            </w:r>
          </w:p>
        </w:tc>
        <w:tc>
          <w:tcPr>
            <w:tcW w:w="2320" w:type="dxa"/>
            <w:tcBorders/>
            <w:vAlign w:val="center"/>
          </w:tcPr>
          <w:p>
            <w:pPr>
              <w:pStyle w:val="TableContents"/>
              <w:bidi w:val="0"/>
              <w:spacing w:before="0" w:after="283"/>
              <w:jc w:val="left"/>
              <w:rPr/>
            </w:pPr>
            <w:r>
              <w:rPr/>
              <w:t xml:space="preserve">Florida </w:t>
            </w:r>
          </w:p>
        </w:tc>
        <w:tc>
          <w:tcPr>
            <w:tcW w:w="395" w:type="dxa"/>
            <w:tcBorders/>
            <w:vAlign w:val="center"/>
          </w:tcPr>
          <w:p>
            <w:pPr>
              <w:pStyle w:val="TableContents"/>
              <w:bidi w:val="0"/>
              <w:spacing w:before="0" w:after="283"/>
              <w:jc w:val="left"/>
              <w:rPr/>
            </w:pPr>
            <w:r>
              <w:rPr/>
              <w:t xml:space="preserve">24 </w:t>
            </w:r>
          </w:p>
        </w:tc>
        <w:tc>
          <w:tcPr>
            <w:tcW w:w="2320" w:type="dxa"/>
            <w:tcBorders/>
            <w:vAlign w:val="center"/>
          </w:tcPr>
          <w:p>
            <w:pPr>
              <w:pStyle w:val="TableContents"/>
              <w:bidi w:val="0"/>
              <w:spacing w:before="0" w:after="283"/>
              <w:jc w:val="left"/>
              <w:rPr/>
            </w:pPr>
            <w:r>
              <w:rPr/>
              <w:t xml:space="preserve">Ohio State </w:t>
            </w:r>
          </w:p>
        </w:tc>
        <w:tc>
          <w:tcPr>
            <w:tcW w:w="443" w:type="dxa"/>
            <w:tcBorders/>
            <w:vAlign w:val="center"/>
          </w:tcPr>
          <w:p>
            <w:pPr>
              <w:pStyle w:val="TableContents"/>
              <w:bidi w:val="0"/>
              <w:spacing w:before="0" w:after="283"/>
              <w:jc w:val="left"/>
              <w:rPr/>
            </w:pPr>
            <w:r>
              <w:rPr/>
              <w:t xml:space="preserve">17 </w:t>
            </w:r>
          </w:p>
        </w:tc>
      </w:tr>
      <w:tr>
        <w:trPr/>
        <w:tc>
          <w:tcPr>
            <w:tcW w:w="4727" w:type="dxa"/>
            <w:tcBorders/>
            <w:vAlign w:val="center"/>
          </w:tcPr>
          <w:p>
            <w:pPr>
              <w:pStyle w:val="TableContents"/>
              <w:bidi w:val="0"/>
              <w:spacing w:before="0" w:after="283"/>
              <w:jc w:val="left"/>
              <w:rPr/>
            </w:pPr>
            <w:r>
              <w:rPr/>
              <w:t xml:space="preserve">1. tammikuuta 2013 </w:t>
            </w:r>
          </w:p>
        </w:tc>
        <w:tc>
          <w:tcPr>
            <w:tcW w:w="2320" w:type="dxa"/>
            <w:tcBorders/>
            <w:vAlign w:val="center"/>
          </w:tcPr>
          <w:p>
            <w:pPr>
              <w:pStyle w:val="TableContents"/>
              <w:bidi w:val="0"/>
              <w:spacing w:before="0" w:after="283"/>
              <w:jc w:val="left"/>
              <w:rPr/>
            </w:pPr>
            <w:r>
              <w:rPr/>
              <w:t xml:space="preserve">(21) Luoteinen </w:t>
            </w:r>
          </w:p>
        </w:tc>
        <w:tc>
          <w:tcPr>
            <w:tcW w:w="395" w:type="dxa"/>
            <w:tcBorders/>
            <w:vAlign w:val="center"/>
          </w:tcPr>
          <w:p>
            <w:pPr>
              <w:pStyle w:val="TableContents"/>
              <w:bidi w:val="0"/>
              <w:spacing w:before="0" w:after="283"/>
              <w:jc w:val="left"/>
              <w:rPr/>
            </w:pPr>
            <w:r>
              <w:rPr/>
              <w:t xml:space="preserve">34 </w:t>
            </w:r>
          </w:p>
        </w:tc>
        <w:tc>
          <w:tcPr>
            <w:tcW w:w="2320" w:type="dxa"/>
            <w:tcBorders/>
            <w:vAlign w:val="center"/>
          </w:tcPr>
          <w:p>
            <w:pPr>
              <w:pStyle w:val="TableContents"/>
              <w:bidi w:val="0"/>
              <w:spacing w:before="0" w:after="283"/>
              <w:jc w:val="left"/>
              <w:rPr/>
            </w:pPr>
            <w:r>
              <w:rPr/>
              <w:t xml:space="preserve">Mississippi State </w:t>
            </w:r>
          </w:p>
        </w:tc>
        <w:tc>
          <w:tcPr>
            <w:tcW w:w="443" w:type="dxa"/>
            <w:tcBorders/>
            <w:vAlign w:val="center"/>
          </w:tcPr>
          <w:p>
            <w:pPr>
              <w:pStyle w:val="TableContents"/>
              <w:bidi w:val="0"/>
              <w:spacing w:before="0" w:after="283"/>
              <w:jc w:val="left"/>
              <w:rPr/>
            </w:pPr>
            <w:r>
              <w:rPr/>
              <w:t xml:space="preserve">20 </w:t>
            </w:r>
          </w:p>
        </w:tc>
      </w:tr>
      <w:tr>
        <w:trPr/>
        <w:tc>
          <w:tcPr>
            <w:tcW w:w="4727" w:type="dxa"/>
            <w:tcBorders/>
            <w:vAlign w:val="center"/>
          </w:tcPr>
          <w:p>
            <w:pPr>
              <w:pStyle w:val="TableContents"/>
              <w:bidi w:val="0"/>
              <w:spacing w:before="0" w:after="283"/>
              <w:jc w:val="left"/>
              <w:rPr/>
            </w:pPr>
            <w:r>
              <w:rPr/>
              <w:t xml:space="preserve">1. tammikuuta 2014 </w:t>
            </w:r>
          </w:p>
        </w:tc>
        <w:tc>
          <w:tcPr>
            <w:tcW w:w="2320" w:type="dxa"/>
            <w:tcBorders/>
            <w:vAlign w:val="center"/>
          </w:tcPr>
          <w:p>
            <w:pPr>
              <w:pStyle w:val="TableContents"/>
              <w:bidi w:val="0"/>
              <w:spacing w:before="0" w:after="283"/>
              <w:jc w:val="left"/>
              <w:rPr/>
            </w:pPr>
            <w:r>
              <w:rPr/>
              <w:t xml:space="preserve">Nebraska </w:t>
            </w:r>
          </w:p>
        </w:tc>
        <w:tc>
          <w:tcPr>
            <w:tcW w:w="395" w:type="dxa"/>
            <w:tcBorders/>
            <w:vAlign w:val="center"/>
          </w:tcPr>
          <w:p>
            <w:pPr>
              <w:pStyle w:val="TableContents"/>
              <w:bidi w:val="0"/>
              <w:spacing w:before="0" w:after="283"/>
              <w:jc w:val="left"/>
              <w:rPr/>
            </w:pPr>
            <w:r>
              <w:rPr/>
              <w:t xml:space="preserve">24 </w:t>
            </w:r>
          </w:p>
        </w:tc>
        <w:tc>
          <w:tcPr>
            <w:tcW w:w="2320" w:type="dxa"/>
            <w:tcBorders/>
            <w:vAlign w:val="center"/>
          </w:tcPr>
          <w:p>
            <w:pPr>
              <w:pStyle w:val="TableContents"/>
              <w:bidi w:val="0"/>
              <w:spacing w:before="0" w:after="283"/>
              <w:jc w:val="left"/>
              <w:rPr/>
            </w:pPr>
            <w:r>
              <w:rPr/>
              <w:t xml:space="preserve">(22) Georgia </w:t>
            </w:r>
          </w:p>
        </w:tc>
        <w:tc>
          <w:tcPr>
            <w:tcW w:w="443" w:type="dxa"/>
            <w:tcBorders/>
            <w:vAlign w:val="center"/>
          </w:tcPr>
          <w:p>
            <w:pPr>
              <w:pStyle w:val="TableContents"/>
              <w:bidi w:val="0"/>
              <w:spacing w:before="0" w:after="283"/>
              <w:jc w:val="left"/>
              <w:rPr/>
            </w:pPr>
            <w:r>
              <w:rPr/>
              <w:t xml:space="preserve">19 </w:t>
            </w:r>
          </w:p>
        </w:tc>
      </w:tr>
      <w:tr>
        <w:trPr/>
        <w:tc>
          <w:tcPr>
            <w:tcW w:w="4727" w:type="dxa"/>
            <w:tcBorders/>
            <w:vAlign w:val="center"/>
          </w:tcPr>
          <w:p>
            <w:pPr>
              <w:pStyle w:val="TableContents"/>
              <w:bidi w:val="0"/>
              <w:spacing w:before="0" w:after="283"/>
              <w:jc w:val="left"/>
              <w:rPr/>
            </w:pPr>
            <w:r>
              <w:rPr/>
              <w:t xml:space="preserve">tammikuu 2, 2015 </w:t>
            </w:r>
          </w:p>
        </w:tc>
        <w:tc>
          <w:tcPr>
            <w:tcW w:w="2320" w:type="dxa"/>
            <w:tcBorders/>
            <w:vAlign w:val="center"/>
          </w:tcPr>
          <w:p>
            <w:pPr>
              <w:pStyle w:val="TableContents"/>
              <w:bidi w:val="0"/>
              <w:spacing w:before="0" w:after="283"/>
              <w:jc w:val="left"/>
              <w:rPr/>
            </w:pPr>
            <w:r>
              <w:rPr/>
              <w:t xml:space="preserve">Tennessee </w:t>
            </w:r>
          </w:p>
        </w:tc>
        <w:tc>
          <w:tcPr>
            <w:tcW w:w="395" w:type="dxa"/>
            <w:tcBorders/>
            <w:vAlign w:val="center"/>
          </w:tcPr>
          <w:p>
            <w:pPr>
              <w:pStyle w:val="TableContents"/>
              <w:bidi w:val="0"/>
              <w:spacing w:before="0" w:after="283"/>
              <w:jc w:val="left"/>
              <w:rPr/>
            </w:pPr>
            <w:r>
              <w:rPr/>
              <w:t xml:space="preserve">45 </w:t>
            </w:r>
          </w:p>
        </w:tc>
        <w:tc>
          <w:tcPr>
            <w:tcW w:w="2320" w:type="dxa"/>
            <w:tcBorders/>
            <w:vAlign w:val="center"/>
          </w:tcPr>
          <w:p>
            <w:pPr>
              <w:pStyle w:val="TableContents"/>
              <w:bidi w:val="0"/>
              <w:spacing w:before="0" w:after="283"/>
              <w:jc w:val="left"/>
              <w:rPr/>
            </w:pPr>
            <w:r>
              <w:rPr/>
              <w:t xml:space="preserve">Iowa </w:t>
            </w:r>
          </w:p>
        </w:tc>
        <w:tc>
          <w:tcPr>
            <w:tcW w:w="443" w:type="dxa"/>
            <w:tcBorders/>
            <w:vAlign w:val="center"/>
          </w:tcPr>
          <w:p>
            <w:pPr>
              <w:pStyle w:val="TableContents"/>
              <w:bidi w:val="0"/>
              <w:spacing w:before="0" w:after="283"/>
              <w:jc w:val="left"/>
              <w:rPr/>
            </w:pPr>
            <w:r>
              <w:rPr/>
              <w:t xml:space="preserve">28 </w:t>
            </w:r>
          </w:p>
        </w:tc>
      </w:tr>
      <w:tr>
        <w:trPr/>
        <w:tc>
          <w:tcPr>
            <w:tcW w:w="4727" w:type="dxa"/>
            <w:tcBorders/>
            <w:vAlign w:val="center"/>
          </w:tcPr>
          <w:p>
            <w:pPr>
              <w:pStyle w:val="TableContents"/>
              <w:bidi w:val="0"/>
              <w:spacing w:before="0" w:after="283"/>
              <w:jc w:val="left"/>
              <w:rPr/>
            </w:pPr>
            <w:r>
              <w:rPr/>
              <w:t xml:space="preserve">tammikuu 2, 2016 </w:t>
            </w:r>
          </w:p>
        </w:tc>
        <w:tc>
          <w:tcPr>
            <w:tcW w:w="2320" w:type="dxa"/>
            <w:tcBorders/>
            <w:vAlign w:val="center"/>
          </w:tcPr>
          <w:p>
            <w:pPr>
              <w:pStyle w:val="TableContents"/>
              <w:bidi w:val="0"/>
              <w:spacing w:before="0" w:after="283"/>
              <w:jc w:val="left"/>
              <w:rPr/>
            </w:pPr>
            <w:r>
              <w:rPr/>
              <w:t xml:space="preserve">Georgia </w:t>
            </w:r>
          </w:p>
        </w:tc>
        <w:tc>
          <w:tcPr>
            <w:tcW w:w="395" w:type="dxa"/>
            <w:tcBorders/>
            <w:vAlign w:val="center"/>
          </w:tcPr>
          <w:p>
            <w:pPr>
              <w:pStyle w:val="TableContents"/>
              <w:bidi w:val="0"/>
              <w:spacing w:before="0" w:after="283"/>
              <w:jc w:val="left"/>
              <w:rPr/>
            </w:pPr>
            <w:r>
              <w:rPr/>
              <w:t xml:space="preserve">24 </w:t>
            </w:r>
          </w:p>
        </w:tc>
        <w:tc>
          <w:tcPr>
            <w:tcW w:w="2320" w:type="dxa"/>
            <w:tcBorders/>
            <w:vAlign w:val="center"/>
          </w:tcPr>
          <w:p>
            <w:pPr>
              <w:pStyle w:val="TableContents"/>
              <w:bidi w:val="0"/>
              <w:spacing w:before="0" w:after="283"/>
              <w:jc w:val="left"/>
              <w:rPr/>
            </w:pPr>
            <w:r>
              <w:rPr/>
              <w:t xml:space="preserve">Penn State </w:t>
            </w:r>
          </w:p>
        </w:tc>
        <w:tc>
          <w:tcPr>
            <w:tcW w:w="443" w:type="dxa"/>
            <w:tcBorders/>
            <w:vAlign w:val="center"/>
          </w:tcPr>
          <w:p>
            <w:pPr>
              <w:pStyle w:val="TableContents"/>
              <w:bidi w:val="0"/>
              <w:spacing w:before="0" w:after="283"/>
              <w:jc w:val="left"/>
              <w:rPr/>
            </w:pPr>
            <w:r>
              <w:rPr/>
              <w:t xml:space="preserve">17 </w:t>
            </w:r>
          </w:p>
        </w:tc>
      </w:tr>
      <w:tr>
        <w:trPr/>
        <w:tc>
          <w:tcPr>
            <w:tcW w:w="4727" w:type="dxa"/>
            <w:tcBorders/>
            <w:vAlign w:val="center"/>
          </w:tcPr>
          <w:p>
            <w:pPr>
              <w:pStyle w:val="TableContents"/>
              <w:bidi w:val="0"/>
              <w:spacing w:before="0" w:after="283"/>
              <w:jc w:val="left"/>
              <w:rPr/>
            </w:pPr>
            <w:r>
              <w:rPr/>
              <w:t xml:space="preserve">31. joulukuuta 2016 </w:t>
            </w:r>
          </w:p>
        </w:tc>
        <w:tc>
          <w:tcPr>
            <w:tcW w:w="2320" w:type="dxa"/>
            <w:tcBorders/>
            <w:vAlign w:val="center"/>
          </w:tcPr>
          <w:p>
            <w:pPr>
              <w:pStyle w:val="TableContents"/>
              <w:bidi w:val="0"/>
              <w:spacing w:before="0" w:after="283"/>
              <w:jc w:val="left"/>
              <w:rPr/>
            </w:pPr>
            <w:r>
              <w:rPr/>
              <w:t xml:space="preserve">Georgia Tech </w:t>
            </w:r>
          </w:p>
        </w:tc>
        <w:tc>
          <w:tcPr>
            <w:tcW w:w="395" w:type="dxa"/>
            <w:tcBorders/>
            <w:vAlign w:val="center"/>
          </w:tcPr>
          <w:p>
            <w:pPr>
              <w:pStyle w:val="TableContents"/>
              <w:bidi w:val="0"/>
              <w:spacing w:before="0" w:after="283"/>
              <w:jc w:val="left"/>
              <w:rPr/>
            </w:pPr>
            <w:r>
              <w:rPr/>
              <w:t xml:space="preserve">33 </w:t>
            </w:r>
          </w:p>
        </w:tc>
        <w:tc>
          <w:tcPr>
            <w:tcW w:w="2320" w:type="dxa"/>
            <w:tcBorders/>
            <w:vAlign w:val="center"/>
          </w:tcPr>
          <w:p>
            <w:pPr>
              <w:pStyle w:val="TableContents"/>
              <w:bidi w:val="0"/>
              <w:spacing w:before="0" w:after="283"/>
              <w:jc w:val="left"/>
              <w:rPr/>
            </w:pPr>
            <w:r>
              <w:rPr/>
              <w:t xml:space="preserve">Kentucky </w:t>
            </w:r>
          </w:p>
        </w:tc>
        <w:tc>
          <w:tcPr>
            <w:tcW w:w="443" w:type="dxa"/>
            <w:tcBorders/>
            <w:vAlign w:val="center"/>
          </w:tcPr>
          <w:p>
            <w:pPr>
              <w:pStyle w:val="TableContents"/>
              <w:bidi w:val="0"/>
              <w:spacing w:before="0" w:after="283"/>
              <w:jc w:val="left"/>
              <w:rPr/>
            </w:pPr>
            <w:r>
              <w:rPr/>
              <w:t xml:space="preserve">18 </w:t>
            </w:r>
          </w:p>
        </w:tc>
      </w:tr>
      <w:tr>
        <w:trPr/>
        <w:tc>
          <w:tcPr>
            <w:tcW w:w="4727" w:type="dxa"/>
            <w:tcBorders/>
            <w:vAlign w:val="center"/>
          </w:tcPr>
          <w:p>
            <w:pPr>
              <w:pStyle w:val="TableContents"/>
              <w:bidi w:val="0"/>
              <w:spacing w:before="0" w:after="283"/>
              <w:jc w:val="left"/>
              <w:rPr/>
            </w:pPr>
            <w:r>
              <w:rPr/>
              <w:t xml:space="preserve">joulukuu 30, 2017 </w:t>
            </w:r>
          </w:p>
        </w:tc>
        <w:tc>
          <w:tcPr>
            <w:tcW w:w="2320" w:type="dxa"/>
            <w:tcBorders/>
            <w:vAlign w:val="center"/>
          </w:tcPr>
          <w:p>
            <w:pPr>
              <w:pStyle w:val="TableContents"/>
              <w:bidi w:val="0"/>
              <w:spacing w:before="0" w:after="283"/>
              <w:jc w:val="left"/>
              <w:rPr/>
            </w:pPr>
            <w:r>
              <w:rPr/>
              <w:t xml:space="preserve">(24) </w:t>
            </w:r>
            <w:r>
              <w:rPr>
                <w:color w:val="A9A9A9"/>
              </w:rPr>
              <w:t xml:space="preserve">Mississippi </w:t>
            </w:r>
            <w:r>
              <w:rPr/>
              <w:t xml:space="preserve">State </w:t>
            </w:r>
          </w:p>
        </w:tc>
        <w:tc>
          <w:tcPr>
            <w:tcW w:w="395" w:type="dxa"/>
            <w:tcBorders/>
            <w:vAlign w:val="center"/>
          </w:tcPr>
          <w:p>
            <w:pPr>
              <w:pStyle w:val="TableContents"/>
              <w:bidi w:val="0"/>
              <w:spacing w:before="0" w:after="283"/>
              <w:jc w:val="left"/>
              <w:rPr/>
            </w:pPr>
            <w:r>
              <w:rPr/>
              <w:t xml:space="preserve">31 </w:t>
            </w:r>
          </w:p>
        </w:tc>
        <w:tc>
          <w:tcPr>
            <w:tcW w:w="2320" w:type="dxa"/>
            <w:tcBorders/>
            <w:vAlign w:val="center"/>
          </w:tcPr>
          <w:p>
            <w:pPr>
              <w:pStyle w:val="TableContents"/>
              <w:bidi w:val="0"/>
              <w:spacing w:before="0" w:after="283"/>
              <w:jc w:val="left"/>
              <w:rPr/>
            </w:pPr>
            <w:r>
              <w:rPr>
                <w:color w:val="DCDCDC"/>
              </w:rPr>
              <w:t xml:space="preserve">Louisville </w:t>
            </w:r>
          </w:p>
        </w:tc>
        <w:tc>
          <w:tcPr>
            <w:tcW w:w="443" w:type="dxa"/>
            <w:tcBorders/>
            <w:vAlign w:val="center"/>
          </w:tcPr>
          <w:p>
            <w:pPr>
              <w:pStyle w:val="TableContents"/>
              <w:bidi w:val="0"/>
              <w:spacing w:before="0" w:after="283"/>
              <w:jc w:val="left"/>
              <w:rPr/>
            </w:pPr>
            <w:r>
              <w:rPr/>
              <w:t xml:space="preserve">27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pelaa veronmurhaajan kulhossa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TaxSlayer Bowl ``Gator Bowl'' </w:t>
      </w:r>
    </w:p>
    <w:tbl>
      <w:tblPr>
        <w:tblW w:w="10205" w:type="dxa"/>
        <w:jc w:val="left"/>
        <w:tblInd w:w="0" w:type="dxa"/>
        <w:tblLayout w:type="fixed"/>
        <w:tblCellMar>
          <w:top w:w="28" w:type="dxa"/>
          <w:left w:w="28" w:type="dxa"/>
          <w:bottom w:w="28" w:type="dxa"/>
          <w:right w:w="28" w:type="dxa"/>
        </w:tblCellMar>
      </w:tblPr>
      <w:tblGrid>
        <w:gridCol w:w="1498"/>
        <w:gridCol w:w="8707"/>
      </w:tblGrid>
      <w:tr>
        <w:trPr/>
        <w:tc>
          <w:tcPr>
            <w:tcW w:w="1498" w:type="dxa"/>
            <w:tcBorders/>
            <w:vAlign w:val="center"/>
          </w:tcPr>
          <w:p>
            <w:pPr>
              <w:pStyle w:val="TableHeading"/>
              <w:suppressLineNumbers/>
              <w:bidi w:val="0"/>
              <w:spacing w:before="0" w:after="283"/>
              <w:jc w:val="center"/>
              <w:rPr/>
            </w:pPr>
            <w:r>
              <w:rPr/>
              <w:t xml:space="preserve">Stadion </w:t>
            </w:r>
          </w:p>
        </w:tc>
        <w:tc>
          <w:tcPr>
            <w:tcW w:w="8707" w:type="dxa"/>
            <w:tcBorders/>
            <w:vAlign w:val="center"/>
          </w:tcPr>
          <w:p>
            <w:pPr>
              <w:pStyle w:val="TableContents"/>
              <w:bidi w:val="0"/>
              <w:spacing w:before="0" w:after="283"/>
              <w:jc w:val="left"/>
              <w:rPr/>
            </w:pPr>
            <w:r>
              <w:rPr>
                <w:color w:val="A9A9A9"/>
              </w:rPr>
              <w:t xml:space="preserve">EverBank </w:t>
            </w:r>
            <w:r>
              <w:rPr/>
              <w:t xml:space="preserve">Field </w:t>
            </w:r>
          </w:p>
        </w:tc>
      </w:tr>
      <w:tr>
        <w:trPr/>
        <w:tc>
          <w:tcPr>
            <w:tcW w:w="1498" w:type="dxa"/>
            <w:tcBorders/>
            <w:vAlign w:val="center"/>
          </w:tcPr>
          <w:p>
            <w:pPr>
              <w:pStyle w:val="TableHeading"/>
              <w:suppressLineNumbers/>
              <w:bidi w:val="0"/>
              <w:spacing w:before="0" w:after="283"/>
              <w:jc w:val="center"/>
              <w:rPr/>
            </w:pPr>
            <w:r>
              <w:rPr/>
              <w:t xml:space="preserve">Sijainti </w:t>
            </w:r>
          </w:p>
        </w:tc>
        <w:tc>
          <w:tcPr>
            <w:tcW w:w="8707" w:type="dxa"/>
            <w:tcBorders/>
            <w:vAlign w:val="center"/>
          </w:tcPr>
          <w:p>
            <w:pPr>
              <w:pStyle w:val="TableContents"/>
              <w:bidi w:val="0"/>
              <w:spacing w:before="0" w:after="283"/>
              <w:jc w:val="left"/>
              <w:rPr/>
            </w:pPr>
            <w:r>
              <w:rPr/>
              <w:t xml:space="preserve">Jacksonville, Florida </w:t>
            </w:r>
          </w:p>
        </w:tc>
      </w:tr>
      <w:tr>
        <w:trPr/>
        <w:tc>
          <w:tcPr>
            <w:tcW w:w="1498" w:type="dxa"/>
            <w:tcBorders/>
            <w:vAlign w:val="center"/>
          </w:tcPr>
          <w:p>
            <w:pPr>
              <w:pStyle w:val="TableHeading"/>
              <w:suppressLineNumbers/>
              <w:bidi w:val="0"/>
              <w:spacing w:before="0" w:after="283"/>
              <w:jc w:val="center"/>
              <w:rPr/>
            </w:pPr>
            <w:r>
              <w:rPr/>
              <w:t xml:space="preserve">Edelliset stadionit </w:t>
            </w:r>
          </w:p>
        </w:tc>
        <w:tc>
          <w:tcPr>
            <w:tcW w:w="8707" w:type="dxa"/>
            <w:tcBorders/>
            <w:vAlign w:val="center"/>
          </w:tcPr>
          <w:p>
            <w:pPr>
              <w:pStyle w:val="TableContents"/>
              <w:bidi w:val="0"/>
              <w:spacing w:before="0" w:after="283"/>
              <w:jc w:val="left"/>
              <w:rPr/>
            </w:pPr>
            <w:r>
              <w:rPr/>
              <w:t xml:space="preserve">Gator Bowl Stadium (1946 -- 1993) Ben Hill Griffin Stadium (1994) </w:t>
            </w:r>
          </w:p>
        </w:tc>
      </w:tr>
      <w:tr>
        <w:trPr/>
        <w:tc>
          <w:tcPr>
            <w:tcW w:w="1498" w:type="dxa"/>
            <w:tcBorders/>
            <w:vAlign w:val="center"/>
          </w:tcPr>
          <w:p>
            <w:pPr>
              <w:pStyle w:val="TableHeading"/>
              <w:suppressLineNumbers/>
              <w:bidi w:val="0"/>
              <w:spacing w:before="0" w:after="283"/>
              <w:jc w:val="center"/>
              <w:rPr/>
            </w:pPr>
            <w:r>
              <w:rPr/>
              <w:t xml:space="preserve">Edelliset sijainnit </w:t>
            </w:r>
          </w:p>
        </w:tc>
        <w:tc>
          <w:tcPr>
            <w:tcW w:w="8707" w:type="dxa"/>
            <w:tcBorders/>
            <w:vAlign w:val="center"/>
          </w:tcPr>
          <w:p>
            <w:pPr>
              <w:pStyle w:val="TableContents"/>
              <w:bidi w:val="0"/>
              <w:spacing w:before="0" w:after="283"/>
              <w:jc w:val="left"/>
              <w:rPr/>
            </w:pPr>
            <w:r>
              <w:rPr/>
              <w:t xml:space="preserve">Gainesville, Florida (1994) </w:t>
            </w:r>
          </w:p>
        </w:tc>
      </w:tr>
      <w:tr>
        <w:trPr/>
        <w:tc>
          <w:tcPr>
            <w:tcW w:w="1498" w:type="dxa"/>
            <w:tcBorders/>
            <w:vAlign w:val="center"/>
          </w:tcPr>
          <w:p>
            <w:pPr>
              <w:pStyle w:val="TableHeading"/>
              <w:suppressLineNumbers/>
              <w:bidi w:val="0"/>
              <w:spacing w:before="0" w:after="283"/>
              <w:jc w:val="center"/>
              <w:rPr/>
            </w:pPr>
            <w:r>
              <w:rPr/>
              <w:t xml:space="preserve">Toimii </w:t>
            </w:r>
          </w:p>
        </w:tc>
        <w:tc>
          <w:tcPr>
            <w:tcW w:w="8707" w:type="dxa"/>
            <w:tcBorders/>
            <w:vAlign w:val="center"/>
          </w:tcPr>
          <w:p>
            <w:pPr>
              <w:pStyle w:val="TableContents"/>
              <w:bidi w:val="0"/>
              <w:spacing w:before="0" w:after="283"/>
              <w:jc w:val="left"/>
              <w:rPr/>
            </w:pPr>
            <w:r>
              <w:rPr/>
              <w:t xml:space="preserve">1946 -- nykyisin </w:t>
            </w:r>
          </w:p>
        </w:tc>
      </w:tr>
      <w:tr>
        <w:trPr/>
        <w:tc>
          <w:tcPr>
            <w:tcW w:w="1498" w:type="dxa"/>
            <w:tcBorders/>
            <w:vAlign w:val="center"/>
          </w:tcPr>
          <w:p>
            <w:pPr>
              <w:pStyle w:val="TableHeading"/>
              <w:suppressLineNumbers/>
              <w:bidi w:val="0"/>
              <w:spacing w:before="0" w:after="283"/>
              <w:jc w:val="center"/>
              <w:rPr/>
            </w:pPr>
            <w:r>
              <w:rPr/>
              <w:t xml:space="preserve">Konferenssin sidonnaisuudet </w:t>
            </w:r>
          </w:p>
        </w:tc>
        <w:tc>
          <w:tcPr>
            <w:tcW w:w="8707" w:type="dxa"/>
            <w:tcBorders/>
            <w:vAlign w:val="center"/>
          </w:tcPr>
          <w:p>
            <w:pPr>
              <w:pStyle w:val="TableContents"/>
              <w:bidi w:val="0"/>
              <w:spacing w:before="0" w:after="283"/>
              <w:jc w:val="left"/>
              <w:rPr/>
            </w:pPr>
            <w:r>
              <w:rPr/>
              <w:t xml:space="preserve">SEC, Big Ten, ACC </w:t>
            </w:r>
          </w:p>
        </w:tc>
      </w:tr>
      <w:tr>
        <w:trPr/>
        <w:tc>
          <w:tcPr>
            <w:tcW w:w="1498" w:type="dxa"/>
            <w:tcBorders/>
            <w:vAlign w:val="center"/>
          </w:tcPr>
          <w:p>
            <w:pPr>
              <w:pStyle w:val="TableHeading"/>
              <w:suppressLineNumbers/>
              <w:bidi w:val="0"/>
              <w:spacing w:before="0" w:after="283"/>
              <w:jc w:val="center"/>
              <w:rPr/>
            </w:pPr>
            <w:r>
              <w:rPr/>
              <w:t xml:space="preserve">Aiemmat konferenssin sidonnaisuudet </w:t>
            </w:r>
          </w:p>
        </w:tc>
        <w:tc>
          <w:tcPr>
            <w:tcW w:w="8707" w:type="dxa"/>
            <w:tcBorders/>
            <w:vAlign w:val="center"/>
          </w:tcPr>
          <w:p>
            <w:pPr>
              <w:pStyle w:val="TableContents"/>
              <w:bidi w:val="0"/>
              <w:spacing w:before="0" w:after="283"/>
              <w:jc w:val="left"/>
              <w:rPr/>
            </w:pPr>
            <w:r>
              <w:rPr/>
              <w:t xml:space="preserve">Southern (1946 -- 52) SEC (1953 -- 75, 1992 -- 94) ACC (1996 -- 2010) Big East (1996 -- 2010) Big 12 (2006 -- 10) Notre Dame (2006 -- 10) </w:t>
            </w:r>
          </w:p>
        </w:tc>
      </w:tr>
      <w:tr>
        <w:trPr/>
        <w:tc>
          <w:tcPr>
            <w:tcW w:w="1498" w:type="dxa"/>
            <w:tcBorders/>
            <w:vAlign w:val="center"/>
          </w:tcPr>
          <w:p>
            <w:pPr>
              <w:pStyle w:val="TableHeading"/>
              <w:suppressLineNumbers/>
              <w:bidi w:val="0"/>
              <w:spacing w:before="0" w:after="283"/>
              <w:jc w:val="center"/>
              <w:rPr/>
            </w:pPr>
            <w:r>
              <w:rPr/>
              <w:t xml:space="preserve">Maksu </w:t>
            </w:r>
          </w:p>
        </w:tc>
        <w:tc>
          <w:tcPr>
            <w:tcW w:w="8707" w:type="dxa"/>
            <w:tcBorders/>
            <w:vAlign w:val="center"/>
          </w:tcPr>
          <w:p>
            <w:pPr>
              <w:pStyle w:val="TableContents"/>
              <w:bidi w:val="0"/>
              <w:spacing w:before="0" w:after="283"/>
              <w:jc w:val="left"/>
              <w:rPr/>
            </w:pPr>
            <w:r>
              <w:rPr/>
              <w:t xml:space="preserve">US$ 3,500,000 (2014) Sponsorit Mazda (1986 -- 91) Outback Steakhouse (1992 -- 94) Toyota (1995 -- 2007) Konica Minolta (2008 -- 10) Progressive Insurance (2011) TaxSlayer.com (2012 -- nykyisin) Entiset nimet Gator Bowl (1946 -- 85) Mazda Gator Bowl (1986 -- 91) Outback Gator Bowl (1992 -- 94) Toyota Gator Bowl (1995 -- 2007) Konica Minolta Gator Bowl (2008 -- 10) Progressive Gator Bowl (2011) TaxSlayer.com Gator Bowl (2012 -- 13) 2016 ottelu Georgia Tech vs. Kentucky (Georgia Tech 33 -- 18) 2017 ottelu Louisville vs. Mississippi State (Mississippi State 31 -- 27)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pelataan taxslayer bowlia?</w:t>
      </w:r>
    </w:p>
    <w:p>
      <w:pPr>
        <w:pStyle w:val="TextBody"/>
        <w:bidi w:val="0"/>
        <w:jc w:val="left"/>
        <w:rPr>
          <w:b/>
          <w:u w:val="single"/>
          <w:shd w:val="clear" w:fill="FFFF00"/>
        </w:rPr>
      </w:pPr>
      <w:r>
        <w:rPr>
          <w:b/>
          <w:u w:val="single"/>
          <w:shd w:val="clear" w:fill="FFFF00"/>
        </w:rPr>
        <w:t xml:space="preserve">Asiakirjan numero 5254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Kausi </w:t>
      </w:r>
      <w:r>
        <w:rPr>
          <w:color w:val="A9A9A9"/>
        </w:rPr>
        <w:t xml:space="preserve">alkoi </w:t>
      </w:r>
      <w:r>
        <w:rPr>
          <w:color w:val="2F4F4F"/>
        </w:rPr>
        <w:t xml:space="preserve">25. syyskuuta </w:t>
      </w:r>
      <w:r>
        <w:rPr>
          <w:color w:val="DCDCDC"/>
        </w:rPr>
        <w:t xml:space="preserve">2018, ja se </w:t>
      </w:r>
      <w:r>
        <w:rPr/>
        <w:t xml:space="preserve">kestää 16 jaksoa.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lahjakkaiden 2. kausi saa ensi-iltansa?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the gifted 2. kausi milloin se ilmestyy?</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lahjakkaiden toinen kausi ilmestyy?</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giftedin 2. kausi ilmestyy?</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uusi kausi gifted tulee ulos</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alkaa lahjakkaiden 2. kausi</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lahjakkaiden 2. kausi tulee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Kausi alkaa </w:t>
      </w:r>
      <w:r>
        <w:rPr>
          <w:color w:val="A9A9A9"/>
        </w:rPr>
        <w:t xml:space="preserve">25. syyskuuta 2018, ja se </w:t>
      </w:r>
      <w:r>
        <w:rPr/>
        <w:t xml:space="preserve">kestää 16 jaksoa.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Giftedin toinen kausi?</w:t>
      </w:r>
    </w:p>
    <w:p>
      <w:pPr>
        <w:pStyle w:val="TextBody"/>
        <w:bidi w:val="0"/>
        <w:jc w:val="left"/>
        <w:rPr>
          <w:b/>
          <w:u w:val="single"/>
          <w:shd w:val="clear" w:fill="FFFF00"/>
        </w:rPr>
      </w:pPr>
      <w:r>
        <w:rPr>
          <w:b/>
          <w:u w:val="single"/>
          <w:shd w:val="clear" w:fill="FFFF00"/>
        </w:rPr>
        <w:t xml:space="preserve">Asiakirjan numero 5255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Renkaat ovat </w:t>
      </w:r>
      <w:r>
        <w:rPr>
          <w:color w:val="A9A9A9"/>
        </w:rPr>
        <w:t xml:space="preserve">viisi </w:t>
      </w:r>
      <w:r>
        <w:rPr/>
        <w:t xml:space="preserve">toisiinsa liittyvää sinistä, keltaista, mustaa, vihreää ja punaista rengasta valkoisella kentällä, jotka tunnetaan nimellä "</w:t>
      </w:r>
      <w:r>
        <w:rPr>
          <w:color w:val="DCDCDC"/>
        </w:rPr>
        <w:t xml:space="preserve">olympiarenkaat</w:t>
      </w:r>
      <w:r>
        <w:rPr/>
        <w:t xml:space="preserve">". Tunnuksen suunnitteli alun perin de Coubertin vuonna 1912. Hän näyttää tarkoittaneen renkaiden </w:t>
      </w:r>
      <w:r>
        <w:rPr>
          <w:color w:val="556B2F"/>
        </w:rPr>
        <w:t xml:space="preserve">edustavan viittä osallistuvaa maanosaa</w:t>
      </w:r>
      <w:r>
        <w:rPr>
          <w:color w:val="6B8E23"/>
        </w:rPr>
        <w:t xml:space="preserve">: Afrikkaa, Aasiaa, Amerikkaa, Oseaniaa ja Eurooppaa</w:t>
      </w:r>
      <w:r>
        <w:rPr/>
        <w:t xml:space="preserve">. Coubertinin mukaan renkaiden värit yhdessä taustan valkoisen kanssa sisälsivät </w:t>
      </w:r>
      <w:r>
        <w:rPr>
          <w:color w:val="A0522D"/>
        </w:rPr>
        <w:t xml:space="preserve">kaikkien kilpailijamaiden lippujen värit. </w:t>
      </w:r>
      <w:r>
        <w:rPr/>
        <w:t xml:space="preserve">Coubertin totesi olympialaisen käyttöönoton jälkeen elokuussa 1912 ilmestyneessä Olympique-lehdessä seuraavaa: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rengasta olympialaisten symboli sisältää?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miksi olympiarenkaat ovat juuri tuon väriset?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Mitä olympialipun 5 renkaan merkitys tarkoittaa?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Mitkä ovat olympialaisten 5 ympyrää?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Kansainvälisen olympiakomitean (KOK) nykyinen näkemys on, että symboli "vahvistaa ajatusta" siitä, että olympialiike on kansainvälinen ja toivottaa kaikki maailman maat tervetulleiksi mukaan. Kuten olympialaisten peruskirjasta käy ilmi, olympialaisten symboli edustaa </w:t>
      </w:r>
      <w:r>
        <w:rPr>
          <w:color w:val="DCDCDC"/>
        </w:rPr>
        <w:t xml:space="preserve">maailman </w:t>
      </w:r>
      <w:r>
        <w:rPr>
          <w:color w:val="A9A9A9"/>
        </w:rPr>
        <w:t xml:space="preserve">"viiden maanosan" yhdistymistä </w:t>
      </w:r>
      <w:r>
        <w:rPr>
          <w:color w:val="DCDCDC"/>
        </w:rPr>
        <w:t xml:space="preserve">ja eri puolilta maailmaa tulevien urheilijoiden kohtaamista olympialaisissa</w:t>
      </w:r>
      <w:r>
        <w:rPr/>
        <w:t xml:space="preserve">. Mikään manner ei kuitenkaan edusta mitään tiettyä rengasta. Ennen vuotta 1951 virallisessa käsikirjassa todettiin, että kukin väri vastasi tiettyä maanosaa: sininen Eurooppaa, keltainen Aasiaa, musta Afrikkaa, vihreä Australiaa ja Oseaniaa ja punainen Amerikkaa; tämä poistettiin, koska ei ollut mitään todisteita siitä, että Coubertin olisi tarkoittanut sitä (edellä oleva lainaus oli luultavasti jälkikäteen tehty). Kansallisten olympiakomiteoiden liiton logossa kunkin viiden maanosayhdistyksen logo on kuitenkin sijoitettu vastaavan värisen renkaan sisään.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olympialaisten viisi rengasta edustavat?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olympialaisten renkaiden merkitys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Renkaat ovat viisi toisiinsa liittyvää </w:t>
      </w:r>
      <w:r>
        <w:rPr>
          <w:color w:val="A9A9A9"/>
        </w:rPr>
        <w:t xml:space="preserve">sinistä</w:t>
      </w:r>
      <w:r>
        <w:rPr/>
        <w:t xml:space="preserve">, </w:t>
      </w:r>
      <w:r>
        <w:rPr>
          <w:color w:val="DCDCDC"/>
        </w:rPr>
        <w:t xml:space="preserve">keltaista</w:t>
      </w:r>
      <w:r>
        <w:rPr/>
        <w:t xml:space="preserve">, </w:t>
      </w:r>
      <w:r>
        <w:rPr>
          <w:color w:val="2F4F4F"/>
        </w:rPr>
        <w:t xml:space="preserve">mustaa</w:t>
      </w:r>
      <w:r>
        <w:rPr/>
        <w:t xml:space="preserve">, </w:t>
      </w:r>
      <w:r>
        <w:rPr>
          <w:color w:val="556B2F"/>
        </w:rPr>
        <w:t xml:space="preserve">vihreää </w:t>
      </w:r>
      <w:r>
        <w:rPr/>
        <w:t xml:space="preserve">ja </w:t>
      </w:r>
      <w:r>
        <w:rPr>
          <w:color w:val="6B8E23"/>
        </w:rPr>
        <w:t xml:space="preserve">punaista </w:t>
      </w:r>
      <w:r>
        <w:rPr/>
        <w:t xml:space="preserve">rengasta </w:t>
      </w:r>
      <w:r>
        <w:rPr/>
        <w:t xml:space="preserve">valkoisella kentällä, jotka tunnetaan nimellä "olympiarenkaat". Tunnuksen suunnitteli alun perin de Coubertin vuonna 1912. Hänen tarkoituksenaan näyttää olleen, </w:t>
      </w:r>
      <w:r>
        <w:rPr>
          <w:color w:val="A0522D"/>
        </w:rPr>
        <w:t xml:space="preserve">että </w:t>
      </w:r>
      <w:r>
        <w:rPr/>
        <w:t xml:space="preserve">renkaat </w:t>
      </w:r>
      <w:r>
        <w:rPr>
          <w:color w:val="A0522D"/>
        </w:rPr>
        <w:t xml:space="preserve">edustaisivat viittä osallistuvaa aluetta: </w:t>
      </w:r>
      <w:r>
        <w:rPr>
          <w:color w:val="228B22"/>
        </w:rPr>
        <w:t xml:space="preserve">Afrikkaa</w:t>
      </w:r>
      <w:r>
        <w:rPr>
          <w:color w:val="A0522D"/>
        </w:rPr>
        <w:t xml:space="preserve">, </w:t>
      </w:r>
      <w:r>
        <w:rPr>
          <w:color w:val="191970"/>
        </w:rPr>
        <w:t xml:space="preserve">Aasiaa</w:t>
      </w:r>
      <w:r>
        <w:rPr>
          <w:color w:val="A0522D"/>
        </w:rPr>
        <w:t xml:space="preserve">, </w:t>
      </w:r>
      <w:r>
        <w:rPr>
          <w:color w:val="8B0000"/>
        </w:rPr>
        <w:t xml:space="preserve">Amerikkaa</w:t>
      </w:r>
      <w:r>
        <w:rPr>
          <w:color w:val="A0522D"/>
        </w:rPr>
        <w:t xml:space="preserve">, </w:t>
      </w:r>
      <w:r>
        <w:rPr>
          <w:color w:val="483D8B"/>
        </w:rPr>
        <w:t xml:space="preserve">Oseaniaa </w:t>
      </w:r>
      <w:r>
        <w:rPr>
          <w:color w:val="A0522D"/>
        </w:rPr>
        <w:t xml:space="preserve">ja </w:t>
      </w:r>
      <w:r>
        <w:rPr>
          <w:color w:val="3CB371"/>
        </w:rPr>
        <w:t xml:space="preserve">Eurooppaa</w:t>
      </w:r>
      <w:r>
        <w:rPr/>
        <w:t xml:space="preserve">. Coubertinin mukaan renkaiden värit yhdessä taustan valkoisen kanssa sisälsivät kaikkien kilpailijamaiden lippujen värit. Coubertin totesi olympialaisen käyttöönoton jälkeen elokuussa 1912 ilmestyneessä Olympique-lehdessä seuraavaa: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olympialipun 5 väriä?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miksi olympialaisissa on viisi rengasta?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Mitä olympiarenkaiden värit tarkoittavat?</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Renkaat ovat viisi toisiinsa liittyvää </w:t>
      </w:r>
      <w:r>
        <w:rPr>
          <w:color w:val="A9A9A9"/>
        </w:rPr>
        <w:t xml:space="preserve">sinistä, keltaista, mustaa, vihreää ja punaista </w:t>
      </w:r>
      <w:r>
        <w:rPr/>
        <w:t xml:space="preserve">rengasta </w:t>
      </w:r>
      <w:r>
        <w:rPr>
          <w:color w:val="A9A9A9"/>
        </w:rPr>
        <w:t xml:space="preserve">valkoisella kentällä, jotka </w:t>
      </w:r>
      <w:r>
        <w:rPr/>
        <w:t xml:space="preserve">tunnetaan nimellä "olympiarenkaat". Tunnuksen suunnitteli alun perin de Coubertin vuonna 1912. Hän näyttää tarkoittaneen renkaiden edustavan viittä osallistuvaa maanosaa: Afrikkaa, Aasiaa, Amerikkaa, Australiaa ja Eurooppaa. Coubertinin mukaan renkaiden värit yhdessä taustan valkoisen kanssa sisälsivät kaikkien kilpailijamaiden lippujen värit. Coubertin totesi olympialaisten ensimmäisen käyttöönoton jälkeen elokuussa 1912 ilmestyneessä Olympique-lehdessä seuraavaa: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olympiarenkaiden värit?</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Renkaat ovat viisi toisiinsa liittyvää sinistä, keltaista, mustaa, vihreää ja punaista rengasta valkoisella kentällä, jotka tunnetaan nimellä "olympiarenkaat". Tunnuksen suunnitteli alun perin de Coubertin vuonna 1912. Hän näyttää ajatelleen, että renkaat edustaisivat viittä maanosaa: </w:t>
      </w:r>
      <w:r>
        <w:rPr>
          <w:color w:val="A9A9A9"/>
        </w:rPr>
        <w:t xml:space="preserve">Afrikkaa</w:t>
      </w:r>
      <w:r>
        <w:rPr/>
        <w:t xml:space="preserve">, </w:t>
      </w:r>
      <w:r>
        <w:rPr>
          <w:color w:val="DCDCDC"/>
        </w:rPr>
        <w:t xml:space="preserve">Aasiaa</w:t>
      </w:r>
      <w:r>
        <w:rPr/>
        <w:t xml:space="preserve">, </w:t>
      </w:r>
      <w:r>
        <w:rPr>
          <w:color w:val="2F4F4F"/>
        </w:rPr>
        <w:t xml:space="preserve">Amerikkaa</w:t>
      </w:r>
      <w:r>
        <w:rPr/>
        <w:t xml:space="preserve">, </w:t>
      </w:r>
      <w:r>
        <w:rPr>
          <w:color w:val="556B2F"/>
        </w:rPr>
        <w:t xml:space="preserve">Oseaniaa </w:t>
      </w:r>
      <w:r>
        <w:rPr/>
        <w:t xml:space="preserve">ja </w:t>
      </w:r>
      <w:r>
        <w:rPr>
          <w:color w:val="6B8E23"/>
        </w:rPr>
        <w:t xml:space="preserve">Eurooppaa</w:t>
      </w:r>
      <w:r>
        <w:rPr/>
        <w:t xml:space="preserve">. Coubertinin mukaan renkaiden värit yhdessä taustan valkoisen kanssa sisälsivät kaikkien kilpailevien maiden lippujen värit tuolloin. Kun renkaat otettiin käyttöön, Coubertin totesi elokuussa 1912 ilmestyneessä Olympique-lehdessä seuraavaa: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viisi olympiarenkaita tarkoittaa?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Renkaat ovat viisi toisiinsa liittyvää sinistä, keltaista, mustaa, vihreää ja punaista rengasta valkoisella kentällä, jotka tunnetaan nimellä "olympiarenkaat". Symbolin suunnitteli alun perin vuonna 1912 paroni Pierre de Coubertin, nykyaikaisten olympialaisten perustaja. Coubertinin mukaan renkaiden värit yhdessä taustan valkoisen kanssa sisälsivät </w:t>
      </w:r>
      <w:r>
        <w:rPr>
          <w:color w:val="A9A9A9"/>
        </w:rPr>
        <w:t xml:space="preserve">kaikkien kilpailevien kansakuntien lippujen </w:t>
      </w:r>
      <w:r>
        <w:rPr/>
        <w:t xml:space="preserve">värit</w:t>
      </w:r>
      <w:r>
        <w:rPr/>
        <w:t xml:space="preserve">. Coubertin totesi Olympique-lehden elokuun 1912 numerossa seuraavaa: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olympiarenkaiden värit tarkoittavat?</w:t>
      </w:r>
    </w:p>
    <w:p>
      <w:pPr>
        <w:pStyle w:val="TextBody"/>
        <w:bidi w:val="0"/>
        <w:jc w:val="left"/>
        <w:rPr>
          <w:b/>
          <w:u w:val="single"/>
          <w:shd w:val="clear" w:fill="FFFF00"/>
        </w:rPr>
      </w:pPr>
      <w:r>
        <w:rPr>
          <w:b/>
          <w:u w:val="single"/>
          <w:shd w:val="clear" w:fill="FFFF00"/>
        </w:rPr>
        <w:t xml:space="preserve">Asiakirjan numero 5256</w:t>
      </w:r>
    </w:p>
    <w:p>
      <w:pPr>
        <w:pStyle w:val="TextBody"/>
        <w:bidi w:val="0"/>
        <w:jc w:val="left"/>
        <w:rPr>
          <w:b/>
          <w:shd w:val="clear" w:fill="FFFF00"/>
        </w:rPr>
      </w:pPr>
      <w:r>
        <w:rPr>
          <w:b/>
          <w:shd w:val="clear" w:fill="FFFF00"/>
        </w:rPr>
        <w:t xml:space="preserve">Tekstin numero 0</w:t>
      </w:r>
    </w:p>
    <w:p>
      <w:pPr>
        <w:pStyle w:val="TextBody"/>
        <w:numPr>
          <w:ilvl w:val="0"/>
          <w:numId w:val="71"/>
        </w:numPr>
        <w:tabs>
          <w:tab w:val="clear" w:pos="1134"/>
          <w:tab w:val="left" w:leader="none" w:pos="720"/>
        </w:tabs>
        <w:bidi w:val="0"/>
        <w:ind w:start="720" w:hanging="283"/>
        <w:jc w:val="left"/>
        <w:rPr/>
      </w:pPr>
      <w:r>
        <w:rPr/>
        <w:t xml:space="preserve">Kevätloma - yksi </w:t>
      </w:r>
      <w:r>
        <w:rPr>
          <w:color w:val="A9A9A9"/>
        </w:rPr>
        <w:t xml:space="preserve">viikko maalis- tai huhtikuussa</w:t>
      </w:r>
      <w:r>
        <w:rPr/>
        <w:t xml:space="preserve">, yleensä pääsiäisen tai Patriots' Dayn jälkeen, ja siihen liittyy lämpimän sään matkaperinteitä.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pääsiäislomat alkavat ja päättyvät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Useimmissa korkeakouluissa ja yliopistoissa lukuvuosi on jaettu kahteen lukukauteen. Syyslukukausi alkaa usein </w:t>
      </w:r>
      <w:r>
        <w:rPr>
          <w:color w:val="A9A9A9"/>
        </w:rPr>
        <w:t xml:space="preserve">syyskuun alussa työpäivän jälkeisenä päivänä </w:t>
      </w:r>
      <w:r>
        <w:rPr/>
        <w:t xml:space="preserve">ja kestää joulukuun puoliväliin. Kevätlukukausi alkaa yleensä tammikuun puolivälissä tai lopussa ja kestää toukokuuhun asti. Talvi- ja kesäkursseja saatetaan tarjota tammikuussa ja toukokuusta elokuuhun.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opiskelijat palaavat kouluun kesän jälkeen?</w:t>
      </w:r>
    </w:p>
    <w:p>
      <w:pPr>
        <w:pStyle w:val="TextBody"/>
        <w:bidi w:val="0"/>
        <w:jc w:val="left"/>
        <w:rPr>
          <w:b/>
          <w:shd w:val="clear" w:fill="FFFF00"/>
        </w:rPr>
      </w:pPr>
      <w:r>
        <w:rPr>
          <w:b/>
          <w:shd w:val="clear" w:fill="FFFF00"/>
        </w:rPr>
        <w:t xml:space="preserve">Teksti numero 2</w:t>
      </w:r>
    </w:p>
    <w:p>
      <w:pPr>
        <w:pStyle w:val="TextBody"/>
        <w:numPr>
          <w:ilvl w:val="0"/>
          <w:numId w:val="72"/>
        </w:numPr>
        <w:tabs>
          <w:tab w:val="clear" w:pos="1134"/>
          <w:tab w:val="left" w:leader="none" w:pos="707"/>
        </w:tabs>
        <w:bidi w:val="0"/>
        <w:spacing w:before="0" w:after="0"/>
        <w:ind w:start="707" w:hanging="283"/>
        <w:jc w:val="left"/>
        <w:rPr/>
      </w:pPr>
      <w:r>
        <w:rPr/>
        <w:t xml:space="preserve">Kaikki liittovaltion ja osavaltioiden vapaapäivät. </w:t>
      </w:r>
    </w:p>
    <w:p>
      <w:pPr>
        <w:pStyle w:val="TextBody"/>
        <w:numPr>
          <w:ilvl w:val="0"/>
          <w:numId w:val="72"/>
        </w:numPr>
        <w:tabs>
          <w:tab w:val="clear" w:pos="1134"/>
          <w:tab w:val="left" w:leader="none" w:pos="707"/>
        </w:tabs>
        <w:bidi w:val="0"/>
        <w:spacing w:before="0" w:after="0"/>
        <w:ind w:start="707" w:hanging="283"/>
        <w:jc w:val="left"/>
        <w:rPr/>
      </w:pPr>
      <w:r>
        <w:rPr/>
        <w:t xml:space="preserve">Kiitospäivä - neljäs torstai marraskuussa. Yleensä musta perjantai on myös vapaapäivä, ja sitä edeltävä keskiviikko on usein vapaapäivä tai aikainen lomapäivä. Joissakin kouluissa oppilaat saavat koko marraskuun neljännen viikon vapaata. </w:t>
      </w:r>
    </w:p>
    <w:p>
      <w:pPr>
        <w:pStyle w:val="TextBody"/>
        <w:numPr>
          <w:ilvl w:val="0"/>
          <w:numId w:val="72"/>
        </w:numPr>
        <w:tabs>
          <w:tab w:val="clear" w:pos="1134"/>
          <w:tab w:val="left" w:leader="none" w:pos="707"/>
        </w:tabs>
        <w:bidi w:val="0"/>
        <w:spacing w:before="0" w:after="0"/>
        <w:ind w:start="707" w:hanging="283"/>
        <w:jc w:val="left"/>
        <w:rPr/>
      </w:pPr>
      <w:r>
        <w:rPr/>
        <w:t xml:space="preserve">Joulu-/lomatauko - Jouluaattona ei yleensä ole opetusta, ja 23. joulukuuta voi olla puolipäivä. Tauko kestää tammikuun ensimmäiseen arkipäivään uudenvuodenpäivän jälkeen. Vuosina, jolloin tammikuun 1. päivä osuu sunnuntaille (kuten vuonna 2017), uudenvuodenpäivää vietetään maanantaina, ja opetus alkaa tiistaina 3. tammikuuta. Joillakin alueilla koko joulu- tai uudenvuodenviikko sisältyy lomaan. </w:t>
      </w:r>
    </w:p>
    <w:p>
      <w:pPr>
        <w:pStyle w:val="TextBody"/>
        <w:numPr>
          <w:ilvl w:val="0"/>
          <w:numId w:val="72"/>
        </w:numPr>
        <w:tabs>
          <w:tab w:val="clear" w:pos="1134"/>
          <w:tab w:val="left" w:leader="none" w:pos="707"/>
        </w:tabs>
        <w:bidi w:val="0"/>
        <w:spacing w:before="0" w:after="0"/>
        <w:ind w:start="707" w:hanging="283"/>
        <w:jc w:val="left"/>
        <w:rPr/>
      </w:pPr>
      <w:r>
        <w:rPr/>
        <w:t xml:space="preserve">Syysloma - (ei pidetä kaikissa osissa maata) yhdestä kahteen viikkoa syys- tai lokakuussa, joskus samaan aikaan Labor Dayn kanssa. </w:t>
      </w:r>
    </w:p>
    <w:p>
      <w:pPr>
        <w:pStyle w:val="TextBody"/>
        <w:numPr>
          <w:ilvl w:val="0"/>
          <w:numId w:val="72"/>
        </w:numPr>
        <w:tabs>
          <w:tab w:val="clear" w:pos="1134"/>
          <w:tab w:val="left" w:leader="none" w:pos="707"/>
        </w:tabs>
        <w:bidi w:val="0"/>
        <w:spacing w:before="0" w:after="0"/>
        <w:ind w:start="707" w:hanging="283"/>
        <w:jc w:val="left"/>
        <w:rPr/>
      </w:pPr>
      <w:r>
        <w:rPr/>
        <w:t xml:space="preserve">Talviloma - (ei pidetä kaikissa osissa maata) yksi viikko helmi- tai maaliskuussa, joskus samaan aikaan presidentinpäivän kanssa. </w:t>
      </w:r>
    </w:p>
    <w:p>
      <w:pPr>
        <w:pStyle w:val="TextBody"/>
        <w:numPr>
          <w:ilvl w:val="0"/>
          <w:numId w:val="72"/>
        </w:numPr>
        <w:tabs>
          <w:tab w:val="clear" w:pos="1134"/>
          <w:tab w:val="left" w:leader="none" w:pos="707"/>
        </w:tabs>
        <w:bidi w:val="0"/>
        <w:spacing w:before="0" w:after="0"/>
        <w:ind w:start="707" w:hanging="283"/>
        <w:jc w:val="left"/>
        <w:rPr/>
      </w:pPr>
      <w:r>
        <w:rPr/>
        <w:t xml:space="preserve">Kevätloma - yksi viikko maalis- tai huhtikuussa (yleensä pääsiäisen aikaan). </w:t>
      </w:r>
    </w:p>
    <w:p>
      <w:pPr>
        <w:pStyle w:val="TextBody"/>
        <w:numPr>
          <w:ilvl w:val="0"/>
          <w:numId w:val="72"/>
        </w:numPr>
        <w:tabs>
          <w:tab w:val="clear" w:pos="1134"/>
          <w:tab w:val="left" w:leader="none" w:pos="707"/>
        </w:tabs>
        <w:bidi w:val="0"/>
        <w:spacing w:before="0" w:after="0"/>
        <w:ind w:start="707" w:hanging="283"/>
        <w:jc w:val="left"/>
        <w:rPr/>
      </w:pPr>
      <w:r>
        <w:rPr/>
        <w:t xml:space="preserve">Kesäloma - noin </w:t>
      </w:r>
      <w:r>
        <w:rPr>
          <w:color w:val="A9A9A9"/>
        </w:rPr>
        <w:t xml:space="preserve">10-11 viikkoa, joko </w:t>
      </w:r>
      <w:r>
        <w:rPr>
          <w:color w:val="DCDCDC"/>
        </w:rPr>
        <w:t xml:space="preserve">toukokuun lopusta elokuun alkuun</w:t>
      </w:r>
      <w:r>
        <w:rPr>
          <w:color w:val="A9A9A9"/>
        </w:rPr>
        <w:t xml:space="preserve">, </w:t>
      </w:r>
      <w:r>
        <w:rPr>
          <w:color w:val="2F4F4F"/>
        </w:rPr>
        <w:t xml:space="preserve">kesäkuun alusta elokuun puoliväliin </w:t>
      </w:r>
      <w:r>
        <w:rPr>
          <w:color w:val="A9A9A9"/>
        </w:rPr>
        <w:t xml:space="preserve">tai </w:t>
      </w:r>
      <w:r>
        <w:rPr>
          <w:color w:val="556B2F"/>
        </w:rPr>
        <w:t xml:space="preserve">kesäkuun lopusta syyskuun alun työpäivän jälkeiseen päivään </w:t>
      </w:r>
      <w:r>
        <w:rPr>
          <w:color w:val="A9A9A9"/>
        </w:rPr>
        <w:t xml:space="preserve">- alueesta ja osavaltiosta riippuen</w:t>
      </w:r>
      <w:r>
        <w:rPr/>
        <w:t xml:space="preserve">. Poikkeuksena on, että vammaiset oppilaat voivat saada erityisopetuspalveluja kesän aikana, kuten vammaisten koulutusta koskevassa laissa (Individuals with Disabilities Education Act) mainitaan. Taukoon sisältyy yleensä itsenäisyyspäivä. </w:t>
      </w:r>
    </w:p>
    <w:p>
      <w:pPr>
        <w:pStyle w:val="TextBody"/>
        <w:numPr>
          <w:ilvl w:val="0"/>
          <w:numId w:val="72"/>
        </w:numPr>
        <w:tabs>
          <w:tab w:val="clear" w:pos="1134"/>
          <w:tab w:val="left" w:leader="none" w:pos="707"/>
        </w:tabs>
        <w:bidi w:val="0"/>
        <w:spacing w:before="0" w:after="0"/>
        <w:ind w:start="707" w:hanging="283"/>
        <w:jc w:val="left"/>
        <w:rPr/>
      </w:pPr>
      <w:r>
        <w:rPr/>
        <w:t xml:space="preserve">Uskonnolliset juhlapyhät, kuten pitkäperjantai, juutalaiset juhlapyhät ja islamilaiset juhlapyhät, koulun väestörakenteesta riippuen. </w:t>
      </w:r>
    </w:p>
    <w:p>
      <w:pPr>
        <w:pStyle w:val="TextBody"/>
        <w:numPr>
          <w:ilvl w:val="0"/>
          <w:numId w:val="72"/>
        </w:numPr>
        <w:tabs>
          <w:tab w:val="clear" w:pos="1134"/>
          <w:tab w:val="left" w:leader="none" w:pos="707"/>
        </w:tabs>
        <w:bidi w:val="0"/>
        <w:ind w:start="707" w:hanging="283"/>
        <w:jc w:val="left"/>
        <w:rPr/>
      </w:pPr>
      <w:r>
        <w:rPr/>
        <w:t xml:space="preserve">Monilla julkisilla kouluilla on myös opettajien vapaapäivä / In-Service (In-Service (Convention) / Professional Day 2 tai 3 päivää vuodessa, jotka on yleensä omistettu ammatilliselle kehitykselle.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koulujen kesälomat alkavat Yhdysvalloissa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julkiset koulut lopettavat kesän</w:t>
      </w:r>
    </w:p>
    <w:p>
      <w:pPr>
        <w:pStyle w:val="TextBody"/>
        <w:bidi w:val="0"/>
        <w:jc w:val="left"/>
        <w:rPr>
          <w:b/>
          <w:shd w:val="clear" w:fill="FFFF00"/>
        </w:rPr>
      </w:pPr>
      <w:r>
        <w:rPr>
          <w:b/>
          <w:shd w:val="clear" w:fill="FFFF00"/>
        </w:rPr>
        <w:t xml:space="preserve">Teksti numero 3</w:t>
      </w:r>
    </w:p>
    <w:p>
      <w:pPr>
        <w:pStyle w:val="TextBody"/>
        <w:numPr>
          <w:ilvl w:val="0"/>
          <w:numId w:val="73"/>
        </w:numPr>
        <w:tabs>
          <w:tab w:val="clear" w:pos="1134"/>
          <w:tab w:val="left" w:leader="none" w:pos="720"/>
        </w:tabs>
        <w:bidi w:val="0"/>
        <w:ind w:start="720" w:hanging="283"/>
        <w:jc w:val="left"/>
        <w:rPr/>
      </w:pPr>
      <w:r>
        <w:rPr/>
        <w:t xml:space="preserve">Kevätloma - yksi </w:t>
      </w:r>
      <w:r>
        <w:rPr>
          <w:color w:val="A9A9A9"/>
        </w:rPr>
        <w:t xml:space="preserve">viikko </w:t>
      </w:r>
      <w:r>
        <w:rPr>
          <w:color w:val="DCDCDC"/>
        </w:rPr>
        <w:t xml:space="preserve">maalis- tai huhtikuussa (yleensä pääsiäisen aikaan)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useimmissa julkisissa kouluissa on kevätloma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kevätloma alkaa useimmissa korkeakouluissa</w:t>
      </w:r>
    </w:p>
    <w:p>
      <w:pPr>
        <w:pStyle w:val="TextBody"/>
        <w:bidi w:val="0"/>
        <w:jc w:val="left"/>
        <w:rPr>
          <w:b/>
          <w:u w:val="single"/>
          <w:shd w:val="clear" w:fill="FFFF00"/>
        </w:rPr>
      </w:pPr>
      <w:r>
        <w:rPr>
          <w:b/>
          <w:u w:val="single"/>
          <w:shd w:val="clear" w:fill="FFFF00"/>
        </w:rPr>
        <w:t xml:space="preserve">Asiakirjan numero 5257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Valkosolut, joita kutsutaan myös leukosyyteiksi tai leukosyyteiksi, ovat immuunijärjestelmän soluja, jotka </w:t>
      </w:r>
      <w:r>
        <w:rPr>
          <w:color w:val="A9A9A9"/>
        </w:rPr>
        <w:t xml:space="preserve">suojaavat elimistöä sekä tartuntataudeilta että vierasperäisiltä hyökkääjiltä</w:t>
      </w:r>
      <w:r>
        <w:rPr/>
        <w:t xml:space="preserve">. </w:t>
      </w:r>
      <w:r>
        <w:rPr/>
        <w:t xml:space="preserve">Kaikki veren valkosolut tuotetaan ja johdetaan </w:t>
      </w:r>
      <w:r>
        <w:rPr>
          <w:color w:val="2F4F4F"/>
        </w:rPr>
        <w:t xml:space="preserve">luuytimen </w:t>
      </w:r>
      <w:r>
        <w:rPr>
          <w:color w:val="DCDCDC"/>
        </w:rPr>
        <w:t xml:space="preserve">monikykyisistä soluista, joita </w:t>
      </w:r>
      <w:r>
        <w:rPr>
          <w:color w:val="DCDCDC"/>
        </w:rPr>
        <w:t xml:space="preserve">kutsutaan hematopoieettisiksi kantasoluiksi</w:t>
      </w:r>
      <w:r>
        <w:rPr/>
        <w:t xml:space="preserve">. </w:t>
      </w:r>
      <w:r>
        <w:rPr/>
        <w:t xml:space="preserve">Leukosyyttejä on </w:t>
      </w:r>
      <w:r>
        <w:rPr>
          <w:color w:val="556B2F"/>
        </w:rPr>
        <w:t xml:space="preserve">kaikkialla </w:t>
      </w:r>
      <w:r>
        <w:rPr/>
        <w:t xml:space="preserve">kehossa, myös veressä ja imusuonistossa.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valkosolujen ensisijainen tehtävä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elimistössä tuotetaan valkosoluja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elimistössä tehdään valkosoluja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valkosolut sijaitsevat elimistössä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Ne erittävät kahta kemikaalia, jotka auttavat elimistön puolustuskykyä: histamiinia ja hepariinia. Histamiini laajentaa verisuonia ja lisää veren virtausta vahingoittuneeseen kudokseen. Se myös tekee verisuonista läpäisevämpiä, jolloin neutrofiilit ja hyytymisproteiinit pääsevät helpommin sidekudokseen. </w:t>
      </w:r>
      <w:r>
        <w:rPr>
          <w:color w:val="A9A9A9"/>
        </w:rPr>
        <w:t xml:space="preserve">Hepariini </w:t>
      </w:r>
      <w:r>
        <w:rPr/>
        <w:t xml:space="preserve">on antikoagulantti, joka estää veren hyytymistä ja edistää valkosolujen liikkumista alueelle. Basofiilit voivat myös vapauttaa kemiallisia signaaleja, jotka houkuttelevat eosinofiilejä ja neutrofiilejä infektiokohtaan.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valkosolut vapauttavat houkutellakseen muita valkosoluja?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Valkosolut (joita kutsutaan myös leukosyyteiksi tai leukosyyteiksi ja joista käytetään lyhennettä WBC) ovat </w:t>
      </w:r>
      <w:r>
        <w:rPr>
          <w:color w:val="A9A9A9"/>
        </w:rPr>
        <w:t xml:space="preserve">immuunijärjestelmän soluja</w:t>
      </w:r>
      <w:r>
        <w:rPr/>
        <w:t xml:space="preserve">, jotka suojaavat elimistöä sekä tarttuvilta taudeilta että vierasperäisiltä hyökkääjiltä. Kaikki veren valkosolut tuotetaan ja johdetaan luuytimen monikykyisistä soluista, joita kutsutaan hematopoieettisiksi kantasoluiksi. Leukosyyttejä on kaikkialla elimistössä, myös veressä ja imusuonistossa.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tyyppisiä soluja ovat valkosolut</w:t>
      </w:r>
    </w:p>
    <w:p>
      <w:pPr>
        <w:pStyle w:val="TextBody"/>
        <w:bidi w:val="0"/>
        <w:jc w:val="left"/>
        <w:rPr>
          <w:b/>
          <w:u w:val="single"/>
          <w:shd w:val="clear" w:fill="FFFF00"/>
        </w:rPr>
      </w:pPr>
      <w:r>
        <w:rPr>
          <w:b/>
          <w:u w:val="single"/>
          <w:shd w:val="clear" w:fill="FFFF00"/>
        </w:rPr>
        <w:t xml:space="preserve">Asiakirjan numero 5258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suurin osa </w:t>
      </w:r>
      <w:r>
        <w:rPr/>
        <w:t xml:space="preserve">Skotlantilaisen riitin </w:t>
      </w:r>
      <w:r>
        <w:rPr>
          <w:color w:val="A9A9A9"/>
        </w:rPr>
        <w:t xml:space="preserve">kolmestakymmenestä kolmesta </w:t>
      </w:r>
      <w:r>
        <w:rPr/>
        <w:t xml:space="preserve">asteesta oli jo olemassa osissa aiempia astejärjestelmiä, Skotlantilainen riitti syntyi vasta, kun Charlestonissa, Etelä-Carolinassa, toukokuussa 1801 muodostettiin korkein äitineuvosto. Paikalla olleet Skotlantilaisen riitin perustajat tunnettiin nimellä ``Charlestonin yksitoista herrasmiestä''.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astetta skotlantilainen riitti myönsi nimeltä perustamisvaiheessa?</w:t>
      </w:r>
    </w:p>
    <w:p>
      <w:pPr>
        <w:pStyle w:val="TextBody"/>
        <w:bidi w:val="0"/>
        <w:jc w:val="left"/>
        <w:rPr>
          <w:b/>
          <w:u w:val="single"/>
          <w:shd w:val="clear" w:fill="FFFF00"/>
        </w:rPr>
      </w:pPr>
      <w:r>
        <w:rPr>
          <w:b/>
          <w:u w:val="single"/>
          <w:shd w:val="clear" w:fill="FFFF00"/>
        </w:rPr>
        <w:t xml:space="preserve">Asiakirjan numero 5259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Näytä minulle rahat 4 </w:t>
      </w:r>
    </w:p>
    <w:tbl>
      <w:tblPr>
        <w:tblW w:w="10205" w:type="dxa"/>
        <w:jc w:val="left"/>
        <w:tblInd w:w="0" w:type="dxa"/>
        <w:tblLayout w:type="fixed"/>
        <w:tblCellMar>
          <w:top w:w="28" w:type="dxa"/>
          <w:left w:w="28" w:type="dxa"/>
          <w:bottom w:w="28" w:type="dxa"/>
          <w:right w:w="28" w:type="dxa"/>
        </w:tblCellMar>
      </w:tblPr>
      <w:tblGrid>
        <w:gridCol w:w="1633"/>
        <w:gridCol w:w="8572"/>
      </w:tblGrid>
      <w:tr>
        <w:trPr/>
        <w:tc>
          <w:tcPr>
            <w:tcW w:w="1633" w:type="dxa"/>
            <w:tcBorders/>
            <w:vAlign w:val="center"/>
          </w:tcPr>
          <w:p>
            <w:pPr>
              <w:pStyle w:val="TableHeading"/>
              <w:suppressLineNumbers/>
              <w:bidi w:val="0"/>
              <w:spacing w:before="0" w:after="283"/>
              <w:jc w:val="center"/>
              <w:rPr/>
            </w:pPr>
            <w:r>
              <w:rPr/>
              <w:t xml:space="preserve">Lähetys osoitteesta </w:t>
            </w:r>
          </w:p>
        </w:tc>
        <w:tc>
          <w:tcPr>
            <w:tcW w:w="8572" w:type="dxa"/>
            <w:tcBorders/>
            <w:vAlign w:val="center"/>
          </w:tcPr>
          <w:p>
            <w:pPr>
              <w:pStyle w:val="TableContents"/>
              <w:bidi w:val="0"/>
              <w:spacing w:before="0" w:after="283"/>
              <w:jc w:val="left"/>
              <w:rPr/>
            </w:pPr>
            <w:r>
              <w:rPr/>
              <w:t xml:space="preserve">26. kesäkuuta (2015-06-26) -- 28. elokuuta 2015 </w:t>
            </w:r>
          </w:p>
        </w:tc>
      </w:tr>
      <w:tr>
        <w:trPr/>
        <w:tc>
          <w:tcPr>
            <w:tcW w:w="1633" w:type="dxa"/>
            <w:tcBorders/>
            <w:vAlign w:val="center"/>
          </w:tcPr>
          <w:p>
            <w:pPr>
              <w:pStyle w:val="TableHeading"/>
              <w:suppressLineNumbers/>
              <w:bidi w:val="0"/>
              <w:spacing w:before="0" w:after="283"/>
              <w:jc w:val="center"/>
              <w:rPr/>
            </w:pPr>
            <w:r>
              <w:rPr/>
              <w:t xml:space="preserve">Tuomarit </w:t>
            </w:r>
          </w:p>
        </w:tc>
        <w:tc>
          <w:tcPr>
            <w:tcW w:w="8572" w:type="dxa"/>
            <w:tcBorders/>
            <w:vAlign w:val="center"/>
          </w:tcPr>
          <w:p>
            <w:pPr>
              <w:pStyle w:val="TableContents"/>
              <w:bidi w:val="0"/>
              <w:spacing w:before="0" w:after="283"/>
              <w:jc w:val="left"/>
              <w:rPr/>
            </w:pPr>
            <w:r>
              <w:rPr/>
              <w:t xml:space="preserve">Joukkue YG: Tablo Jinusean Joukkue AOMG: Jay Park Loco Joukkue Brand New Music: Verbal Jint San E Joukkue ZiPal: Zico Paloalto </w:t>
            </w:r>
          </w:p>
        </w:tc>
      </w:tr>
      <w:tr>
        <w:trPr/>
        <w:tc>
          <w:tcPr>
            <w:tcW w:w="1633" w:type="dxa"/>
            <w:tcBorders/>
            <w:vAlign w:val="center"/>
          </w:tcPr>
          <w:p>
            <w:pPr>
              <w:pStyle w:val="TableHeading"/>
              <w:suppressLineNumbers/>
              <w:bidi w:val="0"/>
              <w:spacing w:before="0" w:after="283"/>
              <w:jc w:val="center"/>
              <w:rPr/>
            </w:pPr>
            <w:r>
              <w:rPr/>
              <w:t xml:space="preserve">Vieras(t) </w:t>
            </w:r>
          </w:p>
        </w:tc>
        <w:tc>
          <w:tcPr>
            <w:tcW w:w="8572" w:type="dxa"/>
            <w:tcBorders/>
            <w:vAlign w:val="center"/>
          </w:tcPr>
          <w:p>
            <w:pPr>
              <w:pStyle w:val="TableContents"/>
              <w:bidi w:val="0"/>
              <w:spacing w:before="0" w:after="283"/>
              <w:jc w:val="left"/>
              <w:rPr/>
            </w:pPr>
            <w:r>
              <w:rPr/>
              <w:t xml:space="preserve">Kim Jin-pyo </w:t>
            </w:r>
            <w:r>
              <w:rPr/>
              <w:t xml:space="preserve">(김진표) </w:t>
            </w:r>
          </w:p>
        </w:tc>
      </w:tr>
      <w:tr>
        <w:trPr/>
        <w:tc>
          <w:tcPr>
            <w:tcW w:w="1633" w:type="dxa"/>
            <w:tcBorders/>
            <w:vAlign w:val="center"/>
          </w:tcPr>
          <w:p>
            <w:pPr>
              <w:pStyle w:val="TableHeading"/>
              <w:suppressLineNumbers/>
              <w:bidi w:val="0"/>
              <w:spacing w:before="0" w:after="283"/>
              <w:jc w:val="center"/>
              <w:rPr/>
            </w:pPr>
            <w:r>
              <w:rPr/>
              <w:t xml:space="preserve">Lähetystoiminnan harjoittaja </w:t>
            </w:r>
          </w:p>
        </w:tc>
        <w:tc>
          <w:tcPr>
            <w:tcW w:w="8572" w:type="dxa"/>
            <w:tcBorders/>
            <w:vAlign w:val="center"/>
          </w:tcPr>
          <w:p>
            <w:pPr>
              <w:pStyle w:val="TableContents"/>
              <w:bidi w:val="0"/>
              <w:spacing w:before="0" w:after="283"/>
              <w:jc w:val="left"/>
              <w:rPr/>
            </w:pPr>
            <w:r>
              <w:rPr/>
              <w:t xml:space="preserve">Mnet Voittaja </w:t>
            </w:r>
            <w:r>
              <w:rPr>
                <w:color w:val="A9A9A9"/>
              </w:rPr>
              <w:t xml:space="preserve">Basick </w:t>
            </w:r>
            <w:r>
              <w:rPr/>
              <w:t xml:space="preserve">Runner-up MINO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show me the money -kilpailun voittaja kausi 4</w:t>
      </w:r>
    </w:p>
    <w:p>
      <w:pPr>
        <w:pStyle w:val="TextBody"/>
        <w:bidi w:val="0"/>
        <w:jc w:val="left"/>
        <w:rPr>
          <w:b/>
          <w:u w:val="single"/>
          <w:shd w:val="clear" w:fill="FFFF00"/>
        </w:rPr>
      </w:pPr>
      <w:r>
        <w:rPr>
          <w:b/>
          <w:u w:val="single"/>
          <w:shd w:val="clear" w:fill="FFFF00"/>
        </w:rPr>
        <w:t xml:space="preserve">Asiakirjan numero 5260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Sunil Lahri (myös Sunil Lahiri tai Sunil Lehri) on </w:t>
      </w:r>
      <w:r>
        <w:rPr/>
        <w:t xml:space="preserve">intialainen näyttelijä. Hän on tunnetuin Ramanand Sagarin televisioteoksissa esiintyneistä rooleistaan, joista tunnetuin on Lakshmanin rooli Ramayanissa. Ennen Ramayania hän esiintyi joissakin tarinoissa Vikram aur Betaal ja Dada-Dadi Ki Kahaniyan.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Laxmanin roolia Ramayanissa...</w:t>
      </w:r>
    </w:p>
    <w:p>
      <w:pPr>
        <w:pStyle w:val="TextBody"/>
        <w:bidi w:val="0"/>
        <w:jc w:val="left"/>
        <w:rPr>
          <w:b/>
          <w:u w:val="single"/>
          <w:shd w:val="clear" w:fill="FFFF00"/>
        </w:rPr>
      </w:pPr>
      <w:r>
        <w:rPr>
          <w:b/>
          <w:u w:val="single"/>
          <w:shd w:val="clear" w:fill="FFFF00"/>
        </w:rPr>
        <w:t xml:space="preserve">Asiakirjan numero 5261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Tonsuuri (/ˈtɒnʃər/) on uskonnollisen hartauden tai nöyryyden merkkinä tapahtuva päänahan karvojen leikkaaminen tai ajeleminen kokonaan tai osittain. Termi juontaa juurensa latinankielisestä sanasta tōnsūra (joka tarkoittaa ``leikkaamista'' tai ``kuorimista''), ja se viittasi tiettyyn keskiaikaisen katolilaisuuden käytäntöön, josta luovuttiin paavin määräyksellä vuonna </w:t>
      </w:r>
      <w:r>
        <w:rPr>
          <w:color w:val="A9A9A9"/>
        </w:rPr>
        <w:t xml:space="preserve">1972</w:t>
      </w:r>
      <w:r>
        <w:rPr/>
        <w:t xml:space="preserve">. </w:t>
      </w:r>
      <w:r>
        <w:rPr/>
        <w:t xml:space="preserve">Tonsuura voi viitata myös maalliseen käytäntöön, jossa koko päänahka tai osa siitä ajellaan tuen tai myötätunnon osoittamiseksi tai surun merkiksi. Nykyinen käyttö viittaa yleisemmin minkä tahansa uskonnon munkkien, hartaiden tai mystikkojen leikkaamiseen tai ajeluun, joka on </w:t>
      </w:r>
      <w:r>
        <w:rPr>
          <w:color w:val="DCDCDC"/>
        </w:rPr>
        <w:t xml:space="preserve">merkki heidän luopumisestaan maallisesta muodista ja arvostuksesta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munkit ajavat hiuksiinsa ympyrän?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miksi munkit ajelivat päänsä päälaen</w:t>
      </w:r>
    </w:p>
    <w:p>
      <w:pPr>
        <w:pStyle w:val="TextBody"/>
        <w:bidi w:val="0"/>
        <w:jc w:val="left"/>
        <w:rPr>
          <w:b/>
          <w:u w:val="single"/>
          <w:shd w:val="clear" w:fill="FFFF00"/>
        </w:rPr>
      </w:pPr>
      <w:r>
        <w:rPr>
          <w:b/>
          <w:u w:val="single"/>
          <w:shd w:val="clear" w:fill="FFFF00"/>
        </w:rPr>
        <w:t xml:space="preserve">Asiakirjan numero 5262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Roomalaisessa valtiosääntöoikeudessa </w:t>
      </w:r>
      <w:r>
        <w:rPr>
          <w:color w:val="A9A9A9"/>
        </w:rPr>
        <w:t xml:space="preserve">kokoukset </w:t>
      </w:r>
      <w:r>
        <w:rPr/>
        <w:t xml:space="preserve">ovat suvereeni viranomainen, jolla on valta säätää tai hylätä mikä tahansa laki, antaa mitä tahansa tuomiovaltaa ja tehdä mitä tahansa päätöksiä. Itse asiassa yhdellä ainoalla lailla niillä oli valta kumota tasavallan normit ja ennakkotapaukset sekä muinaiset lait, jotka olivat pitkään muuttumattomina. Jokaiseen kokoukseen kuuluu kaksi välttämätöntä osatekijää: (1) kokouksen koolle kutsuva tuomari ja (2) itse kokoukseen osallistuvat kansalaiset. Kokoukset eivät osallistuneet eivätkä keskustelleet heille esitetyistä asioista, vaan kuulivat puheenjohtajan esittämät puheenvuorot. Ja tällaisen keskustelun jälkeen puheenjohtaja voisi pyytää suoraa äänestystä puolesta tai vastaan. Ilman tuomaria ei olisi ketään, joka voisi laillisesti kutsua kokouksen koolle, ja ilman kansalaisia ei ole muuta kuin tuomari.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Rooman tasavallan vaikutusvaltaisin lainsäätäjä?</w:t>
      </w:r>
    </w:p>
    <w:p>
      <w:pPr>
        <w:pStyle w:val="TextBody"/>
        <w:bidi w:val="0"/>
        <w:jc w:val="left"/>
        <w:rPr>
          <w:b/>
          <w:shd w:val="clear" w:fill="FFFF00"/>
        </w:rPr>
      </w:pPr>
      <w:r>
        <w:rPr>
          <w:b/>
          <w:shd w:val="clear" w:fill="FFFF00"/>
        </w:rPr>
        <w:t xml:space="preserve">Teksti numero 1</w:t>
      </w:r>
    </w:p>
    <w:p>
      <w:pPr>
        <w:pStyle w:val="TextBody"/>
        <w:numPr>
          <w:ilvl w:val="0"/>
          <w:numId w:val="74"/>
        </w:numPr>
        <w:tabs>
          <w:tab w:val="clear" w:pos="1134"/>
          <w:tab w:val="left" w:leader="none" w:pos="720"/>
        </w:tabs>
        <w:bidi w:val="0"/>
        <w:ind w:start="720" w:hanging="283"/>
        <w:jc w:val="left"/>
        <w:rPr/>
      </w:pPr>
      <w:r>
        <w:rPr/>
        <w:t xml:space="preserve">kansasta koostuvat </w:t>
      </w:r>
      <w:r>
        <w:rPr>
          <w:color w:val="A9A9A9"/>
        </w:rPr>
        <w:t xml:space="preserve">kansankokoukset</w:t>
      </w:r>
      <w:r>
        <w:rPr/>
        <w:t xml:space="preserve">, jotka toimivat poliittisen vallan ylimpänä säilytyspaikkana ja joilla oli valta valita tuomareita, hyväksyä tai hylätä lakeja, jakaa oikeutta ja julistaa sota tai rauha;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hallitsi enemmistöä päätöksenteosta Rooman tasavallassa?</w:t>
      </w:r>
    </w:p>
    <w:p>
      <w:pPr>
        <w:pStyle w:val="TextBody"/>
        <w:bidi w:val="0"/>
        <w:jc w:val="left"/>
        <w:rPr>
          <w:b/>
          <w:shd w:val="clear" w:fill="FFFF00"/>
        </w:rPr>
      </w:pPr>
      <w:r>
        <w:rPr>
          <w:b/>
          <w:shd w:val="clear" w:fill="FFFF00"/>
        </w:rPr>
        <w:t xml:space="preserve">Teksti numero 2</w:t>
      </w:r>
    </w:p>
    <w:p>
      <w:pPr>
        <w:pStyle w:val="TextBody"/>
        <w:numPr>
          <w:ilvl w:val="0"/>
          <w:numId w:val="75"/>
        </w:numPr>
        <w:tabs>
          <w:tab w:val="clear" w:pos="1134"/>
          <w:tab w:val="left" w:leader="none" w:pos="707"/>
        </w:tabs>
        <w:bidi w:val="0"/>
        <w:spacing w:before="0" w:after="0"/>
        <w:ind w:start="707" w:hanging="283"/>
        <w:jc w:val="left"/>
        <w:rPr/>
      </w:pPr>
      <w:r>
        <w:rPr/>
        <w:t xml:space="preserve">kansasta koostuvat </w:t>
      </w:r>
      <w:r>
        <w:rPr>
          <w:color w:val="A9A9A9"/>
        </w:rPr>
        <w:t xml:space="preserve">kansankokoukset</w:t>
      </w:r>
      <w:r>
        <w:rPr/>
        <w:t xml:space="preserve">, jotka toimivat poliittisen vallan ylimpänä säilytyspaikkana ja joilla oli valta valita tuomareita, hyväksyä tai hylätä lakeja, jakaa oikeutta ja julistaa sota tai rauha; </w:t>
      </w:r>
    </w:p>
    <w:p>
      <w:pPr>
        <w:pStyle w:val="TextBody"/>
        <w:numPr>
          <w:ilvl w:val="0"/>
          <w:numId w:val="75"/>
        </w:numPr>
        <w:tabs>
          <w:tab w:val="clear" w:pos="1134"/>
          <w:tab w:val="left" w:leader="none" w:pos="707"/>
        </w:tabs>
        <w:bidi w:val="0"/>
        <w:spacing w:before="0" w:after="0"/>
        <w:ind w:start="707" w:hanging="283"/>
        <w:jc w:val="left"/>
        <w:rPr/>
      </w:pPr>
      <w:r>
        <w:rPr/>
        <w:t xml:space="preserve">senaatti, joka neuvoi tuomareita ja valtiota ja joka toimi ensisijaisesti ei sinänsä oikeudellisen toimivallan, vaan pikemminkin vaikutusvaltansa avulla, ja </w:t>
      </w:r>
    </w:p>
    <w:p>
      <w:pPr>
        <w:pStyle w:val="TextBody"/>
        <w:numPr>
          <w:ilvl w:val="0"/>
          <w:numId w:val="75"/>
        </w:numPr>
        <w:tabs>
          <w:tab w:val="clear" w:pos="1134"/>
          <w:tab w:val="left" w:leader="none" w:pos="707"/>
        </w:tabs>
        <w:bidi w:val="0"/>
        <w:ind w:start="707" w:hanging="283"/>
        <w:jc w:val="left"/>
        <w:rPr/>
      </w:pPr>
      <w:r>
        <w:rPr/>
        <w:t xml:space="preserve">kansan valitsemat tuomarit, jotka hallitsevat tasavaltaa kansan nimissä ja joilla on uskonnollinen, sotilaallinen ja oikeudellinen valta sekä oikeus johtaa ja kutsua koolle kansankokouksia.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oli Rooman tasavallassa oikeus julistaa sota?</w:t>
      </w:r>
    </w:p>
    <w:p>
      <w:pPr>
        <w:pStyle w:val="TextBody"/>
        <w:bidi w:val="0"/>
        <w:jc w:val="left"/>
        <w:rPr>
          <w:b/>
          <w:u w:val="single"/>
          <w:shd w:val="clear" w:fill="FFFF00"/>
        </w:rPr>
      </w:pPr>
      <w:r>
        <w:rPr>
          <w:b/>
          <w:u w:val="single"/>
          <w:shd w:val="clear" w:fill="FFFF00"/>
        </w:rPr>
        <w:t xml:space="preserve">Asiakirjan numero 5263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Jonia esittää </w:t>
      </w:r>
      <w:r>
        <w:rPr>
          <w:color w:val="A9A9A9"/>
        </w:rPr>
        <w:t xml:space="preserve">Kit Harington </w:t>
      </w:r>
      <w:r>
        <w:rPr/>
        <w:t xml:space="preserve">HBO:n Game of Thrones -sarjassa. Hänen tarinansa seuraa hahmon juonikaarta romaanisarjasta, vaikka tv-sovituksen kaudet 6 ja 7 jatkavat Martinin viimeisimmän julkaistun osan tapahtumia. Harington oli ehdolla Primetime Emmy -palkinnon saajaksi erinomaisesta miessivuosanäyttelijästä draamasarjassa roolista vuonna 2016. Hän oli myös ehdolla Saturn-palkinnon saajaksi parhaana miessivuosana vuosina 2012, 2016 ja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tronien pelissä kuka on John Snow?</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 Miekkojen myrsky (2000) alkaa, Jon on saanut villien luottamuksen tappamalla Qhorinin ja marssii heidän kanssaan. Hän saa tietää, että Mance aikoo murtaa muurin ja marssia etelään paetakseen toisia ja murskata tarvittaessa Yövartion. Jon joutuu repimään itseään kasvavan rakkautensa Ygritteä kohtaan ja selibaatin valansa välillä. </w:t>
      </w:r>
      <w:r>
        <w:rPr>
          <w:color w:val="A9A9A9"/>
        </w:rPr>
        <w:t xml:space="preserve">Ygritte </w:t>
      </w:r>
      <w:r>
        <w:rPr/>
        <w:t xml:space="preserve">ja </w:t>
      </w:r>
      <w:r>
        <w:rPr>
          <w:color w:val="DCDCDC"/>
        </w:rPr>
        <w:t xml:space="preserve">Tormund Giantsbanen </w:t>
      </w:r>
      <w:r>
        <w:rPr/>
        <w:t xml:space="preserve">kanssa muurin yli kiivettyään </w:t>
      </w:r>
      <w:r>
        <w:rPr/>
        <w:t xml:space="preserve">Jon jättää heidät ja varoittaa Vartiota lähestyvästä hyökkäyksestä. Hän auttaa puolustamaan Mustaa linnaa villien ensimmäisiä hyökkäyksiä vastaan, vaikka hänellä ei ole riittävästi miehiä eikä aseita. Ygritte kuolee taisteluissa, ja Jon jää lamaantuneena. Kun taistelu on voitettu, Thorne ja Janos Slynt pidättävät Jonin karkuruudesta, mutta hänet vapautetaan, kun hän on saanut tuomarit vakuuttuneiksi uskollisuudestaan. Thorne on yhä epäluuloinen, ja hän määrää, että Jon lähetetään tappamaan Mance neuvottelujen varjolla, mutta Jonin tehtävä keskeytyy Stannis Baratheonin armeijan saapuessa. Stannis tarjoutuu laillistamaan Jonin ja julistamaan hänet Talvivaaran lordiksi, jos tämä liittoutuu pohjoisen kanssa Stannisin kanssa. Vaikka Jonia houkuttaa suuresti mahdollisuus tulla oikeaksi Starkiksi, hän päättää jälleen pysyä uskollisena Yövartion valalleen. Samin avulla Jon valitaan huutomerkillä lordikomentajaksi.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meni seinälle Jon Snow'n kanssa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Tanssi lohikäärmeiden kanssa -elokuvassa </w:t>
      </w:r>
      <w:r>
        <w:rPr/>
        <w:t xml:space="preserve">(</w:t>
      </w:r>
      <w:r>
        <w:rPr>
          <w:color w:val="A9A9A9"/>
        </w:rPr>
        <w:t xml:space="preserve">A Dance with Dragons</w:t>
      </w:r>
      <w:r>
        <w:rPr/>
        <w:t xml:space="preserve">, 2011) Jon neuvottelee menestyksekkäästi rauhanomaisen antautumisen Mancen armeijan jäännösten kanssa lähetettyään Samin Citadeliin, jotta hänestä tulisi Maester. Hän lupaa asuttaa villiintyneet pohjoisen harvaan asutuille alueille ja sallii joidenkin heistä liittyä Vartioon vartioimaan monia hylättyjä Yövartion linnoituksia. Monet Vartioon kuuluvat eivät pidä ajatuksesta, että heidän muinaiset vihollisensa päästetään Muurin läpi ja toivotetaan tervetulleiksi heidän joukkoihinsa. Jon yrittää jongleerata villien integroitumisen, Yövartion sisällä kasvavien levottomuuksien ja Stannisin pyrkimysten kanssa käyttää Vartiota sodassaan Rautavaltaistuimesta ja yrittää samalla säilyttää Vartioston tiukan poliittisen puolueettomuuden. Näistä ennennäkemättömistä tapahtumista jo valmiiksi kiihtynyt upseeriryhmä, jota johtaa Slynt, uhmaa avoimesti Jonin käskyjä. Stannis selittää Jonille suunnitelmansa hyökätä Dreadfortiin, mutta Jon neuvoo häntä sen sijaan kokoamaan vuoristoklaanit yhteen ja hyökkäämään Deepwood Motteen, joka on Gloverin talon linnoitus, jonka rautasyntyiset ovat hiljattain vallanneet. Stannis tekee niin ja saa Gloverien ja mormonien tuen. Jon saa tietää, että hänen sisarensa Arya naitetaan Ramsay Boltonin kanssa, jotta Boltonit voivat vaatia Talvivaaraa. Koska Jon ei tiedä, että morsian on itse asiassa Jeyne Poole, hän lähettää Mancen pelastamaan hänet, kun Stannis marssii Winterfelliin. Myöhemmin Jon saa Ramsaylta kirjeen, jossa hän väittää, että Stannis on lyöty ja Mance on vankina. Ramsay vaatii panttivankeja, muuten hän marssii muurille ja tappaa Jonin. Jon päättää etsiä ja tappaa Ramsayn itse, mutta Yövartion veljet, jotka pyrkivät pitämään kiinni Vartion puolueettomuudesta, puukottavat häntä ennen kuin hän ehtii lähteä Mustasta linnasta.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Jon Snow kuolee ensimmäisen kerran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Vuonna 2015 Benioff sanoi haastattelussa: "Jonin ongelma on se, ettei hän ole varovainen mies. Se on hänen ongelmansa, ja se on myös syy, miksi rakastamme häntä. Hän on sankari, mutta sankarit ovat luonnostaan varomattomia." Weiss lisäsi: "Loppujen lopuksi Jon on isänsä poika, hän on äärimmäisen kunniallinen ja tekee oikein silloinkin, kun se on hänelle henkilökohtaisesti äärimmäisen vaarallista." Kesäkuussa 2015 näytetyn </w:t>
      </w:r>
      <w:r>
        <w:rPr>
          <w:color w:val="A9A9A9"/>
        </w:rPr>
        <w:t xml:space="preserve">viidennen kauden </w:t>
      </w:r>
      <w:r>
        <w:rPr/>
        <w:t xml:space="preserve">finaalissa "Äidin armo" Alliser Thorne ja useat Yövartion miehet puukottavat Jonin kuoliaaksi sen jälkeen, kun hänet on leimattu petturiksi. Martinin vuonna 2011 ilmestyneessä romaanissa A Dance with Dragons (Tanssi lohikäärmeiden kanssa) Jonin kohtalo jäi epämääräiseksi, mutta Harington vahvisti hahmon kuoleman Entertainment Weekly -lehden haastattelussa sanomalla: ``Minulle on kerrottu, että olen kuollut. Olen kuollut. En tule takaisin ensi kaudella." Hän lisäsi: "Pidin siitä, että he toivat (orpopoika) Ollyn mukaan tappajaksi." "Se on ihanaa. Rakastan sitä, miten Thornen tarina saatiin päätökseen", Benioff sanoi jaksosta: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Game of Thrones kausi, jossa Jon Snow kuolee</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A Game of Thrones -sarjassa </w:t>
      </w:r>
      <w:r>
        <w:rPr>
          <w:color w:val="A9A9A9"/>
        </w:rPr>
        <w:t xml:space="preserve">Jon Snow </w:t>
      </w:r>
      <w:r>
        <w:rPr/>
        <w:t xml:space="preserve">esitellään Talvivaaran lordin Eddard "Ned" Starkin 14-vuotiaana äpäräpoikana ja Robbin, Sansan, Aryan, Branin ja Rickonin velipuolena. Jonin kuvauksen mukaan hänellä on vahvat Stark-piirteet, laiha ruumiinrakenne, pitkät kasvot, tummanruskeat hiukset ja harmaat silmät. Jonilla on sukunimi ``Snow'' (jota käytetään tavallisesti aviottomista lapsista pohjoisessa), ja Nedin vaimo Catelyn paheksuu häntä, sillä hän pitää häntä jatkuvana muistutuksena Nedin uskottomuudesta. Jon on samanikäinen kuin Robb ja hänellä on lämmin suhde sisaruksiinsa, erityisesti villiintyneeseen Aryaan (joka muistuttaa Jonia ja joka ei Jonin tavoin koe sopeutuvansa joukkoon). Ned kohtelee Jonia niin paljon kuin kohtuus ja kunnia sallivat. Jon on kuitenkin oppinut olemaan itsenäinen ja huolehtimaan itsestään tarvittaessa. Jon ihannoi isäänsä, mutta loukkaantuu siitä, että Ned kieltäytyy kertomasta hänelle äidistään. Tarinan alussa Jon adoptoi albiino-suden, jonka hän nimesi Ghostiksi. Myöhemmin hän huomaa, että toisinaan hän voi "asua" sudessa ja jakaa sen kokemukset.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äpäräpoika Game of Thronesissa?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Toisella kaudella Jon näkee, kuinka villimies Craster, jolla on monta vaimoa ja joka nai omat tyttärensä, uhraa vastasyntyneen poikansa Valkoisille kulkijoille Yön mailla. Myöhemmin Jon saa tehtäväkseen tappaa villiintyneen vangin, naispuolisen soturin Ygritten, osana Yövartion metsänvartijan Qhorin Halfhandin johtamaa pientä tiedusteluryhmää. Hän huomaa olevansa siihen kykenemätön elokuvassa ``Vanhat jumalat ja uudet'', ja nainen pakenee, mutta vangitsee miehen tovereidensa kanssa elokuvassa ``Talvivaaran prinssi''. Qhorin käskee Jonia teeskentelemään loikkausta ja liittymään villien joukkoon saadakseen selville heidän suunnitelmansa. ``Valar Morghulis'ssa'' </w:t>
      </w:r>
      <w:r>
        <w:rPr>
          <w:color w:val="A9A9A9"/>
        </w:rPr>
        <w:t xml:space="preserve">Qhorin </w:t>
      </w:r>
      <w:r>
        <w:rPr/>
        <w:t xml:space="preserve">lavastaa taistelun ja käskee salaa Jonia tappamaan hänet saadakseen villien luottamuksen. Jon tekee niin, ja hänet viedään tapaamaan Mance Rayderia, villien kuningasta muurin takana.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Jon Snow tappaa 2. kaudella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color w:val="A9A9A9"/>
        </w:rPr>
        <w:t xml:space="preserve">Punaisessa naisessa </w:t>
      </w:r>
      <w:r>
        <w:rPr/>
        <w:t xml:space="preserve">Davos Seaworth, Dolorous Edd ja muut Jonille uskolliset vartioveljet linnoittautuvat huoneeseen, jossa on Ghost ja Jonin ruumis, ja Thornen ja hänen miehiensä hyökkäys estyy Tormundin ja hänen villien poikiensa saapuessa. Davos rohkaisee </w:t>
      </w:r>
      <w:r>
        <w:rPr>
          <w:color w:val="DCDCDC"/>
        </w:rPr>
        <w:t xml:space="preserve">Melisandrea </w:t>
      </w:r>
      <w:r>
        <w:rPr/>
        <w:t xml:space="preserve">yrittämään herättää Jonin henkiin ``Kodissa'', ja vaikka rituaali näyttää aluksi epäonnistuvan, Jon herää yhtäkkiä. Hirtettyään Thornen, Ollyn, Bowen Marshin ja Othell Yarwyckin maanpetoksensa vuoksi "Oathbreakerissa" Jon antaa vartioston komennon Eddille ja valmistautuu lähtemään Mustasta linnasta. "Muukalaisen kirjassa" hän tapaa jälleen sisarpuolisonsa Sansa Starkin, joka on paennut pahoinpitelevää aviomiestään Ramsay Boltonia ja pyytää nyt Jonia auttamaan Boltonien murskaamisessa. Jon epäröi, kunnes Ramsaylta saapuu uhkaava viesti, jossa hän vaatii Sansan palauttamista ja ilmoittaa, että Ramsay on ottanut heidän veljensä Rickonin haltuunsa. Jon, Sansa, Davos, Tormund ja Brienne of Tarth lähtevät värväämään armeijaa vallatakseen Talvivaaran takaisin ja pelastaakseen Rickonin Ramsaylta elokuvassa ``Särkynyt mies'', mutta heidän joukkonsa kasvavat vain puoleen Boltonin joukoista. Kun armeijat kohtaavat toisensa ``Paskiaisten taistelussa'', Ramsay murhaa Rickonin raivostuttaakseen Jonin, joka ryntää paikalle murhanhimoisena. Seurauksena on tuhoisa taistelu, jossa Starkien alakynnessä olevat joukot melkein teurastetaan, kunnes Arrynin talon Valen ritarit saapuvat paikalle Sansan ja Petyr Baelishin kanssa ja hyökkäävät Boltonin armeijan kimppuun takaa. Jon ajaa Ramsayn takaa takaisin Talvivaaraan ja pieksee hänet raa'asti, mutta pysähtyy ennen kuin tappaa hänet. Kauden päätösjaksossa "Talven tuulet" Bran Stark näkee menneisyyden näyn, jossa Ned tapaa kuolevan Lyannan Ilo-tornissa. Hän pakottaa miehen vannomaan, että hän suojelee poikaansa Jonia. Samaan aikaan pohjoisen lordit nimittävät Jonin pohjoisen kuninkaaksi.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henkilö, joka pelasti Jon Snow'n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John Snow palasi henkiin</w:t>
      </w:r>
    </w:p>
    <w:p>
      <w:pPr>
        <w:pStyle w:val="TextBody"/>
        <w:bidi w:val="0"/>
        <w:jc w:val="left"/>
        <w:rPr>
          <w:b/>
          <w:u w:val="single"/>
          <w:shd w:val="clear" w:fill="FFFF00"/>
        </w:rPr>
      </w:pPr>
      <w:r>
        <w:rPr>
          <w:b/>
          <w:u w:val="single"/>
          <w:shd w:val="clear" w:fill="FFFF00"/>
        </w:rPr>
        <w:t xml:space="preserve">Asiakirjan numero 5264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SunTrust Park on </w:t>
      </w:r>
      <w:r>
        <w:rPr/>
        <w:t xml:space="preserve">baseball-puisto, joka sijaitsee Atlantan metropolialueella 16 kilometriä Atlantan keskustasta luoteeseen Cumberlandin kaupunginosassa Cobbin piirikunnassa. Se on Atlanta Bravesin, kaupungin Major League Baseball (MLB) -joukkueen kotipallokenttä. Marraskuun 11. päivänä 2013 Braves ilmoitti, että joukkue siirtyy Turner Fieldistä uuteen puistoon kauden 2016 jälkeen. Braves on pelannut kotiottelunsa SunTrust Parkissa huhtikuusta 2017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Atlanta Bravesin uuden stadionin nimi?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uuden Atlanta Bravesin stadionin nimi?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SunTrust Park on </w:t>
      </w:r>
      <w:r>
        <w:rPr/>
        <w:t xml:space="preserve">baseball-puisto, joka sijaitsee Atlantan pääkaupunkiseudulla 16 kilometriä Atlantan keskustasta luoteeseen Cumberlandin kunnassa, Cobbin piirikunnassa Georgiassa. Se on Major League Baseballin (MLB) Atlanta Bravesin kotipallokenttä. Marraskuun 11. päivänä 2013 Braves ilmoitti, että joukkue siirtyy Turner Fieldistä uuteen puistoon kauden 2016 jälkeen. Braves on pelannut kotiottelunsa SunTrust Parkissa huhtikuusta 2017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Atlanta Braves pelaa kotiotteluita?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Braves valitsi </w:t>
      </w:r>
      <w:r>
        <w:rPr/>
        <w:t xml:space="preserve">stadionille </w:t>
      </w:r>
      <w:r>
        <w:rPr/>
        <w:t xml:space="preserve">nurmityypin nimeltä ``Seashore </w:t>
      </w:r>
      <w:r>
        <w:rPr>
          <w:color w:val="A9A9A9"/>
        </w:rPr>
        <w:t xml:space="preserve">Paspalum, Platinum TE</w:t>
      </w:r>
      <w:r>
        <w:rPr/>
        <w:t xml:space="preserve">''.</w:t>
      </w:r>
      <w:r>
        <w:rPr/>
        <w:t xml:space="preserve"> Braves korvasi Turner Fieldin Tifway 419 -hybridi-bermudanurmen sisäkentällä vuonna 2012 toivoen, että pehmeämpi ja paksumpi paspalum hidastaisi pelialustaa hieman, mikä hyödyttäisi heidän sisäkenttäpelaajiaan. Bermuda pysyi Turner Fieldin ulkokentällä, ja myös foul-alueen nurmialueet vaihdettiin paspalumiin. SunTrust Parkissa koko kenttä on paspalumia. Sitä käytetään myös Minute Maid Parkissa ja Marlins Parkissa.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ruoho on Suntrust Parkissa?</w:t>
      </w:r>
    </w:p>
    <w:p>
      <w:pPr>
        <w:pStyle w:val="TextBody"/>
        <w:bidi w:val="0"/>
        <w:jc w:val="left"/>
        <w:rPr>
          <w:b/>
          <w:u w:val="single"/>
          <w:shd w:val="clear" w:fill="FFFF00"/>
        </w:rPr>
      </w:pPr>
      <w:r>
        <w:rPr>
          <w:b/>
          <w:u w:val="single"/>
          <w:shd w:val="clear" w:fill="FFFF00"/>
        </w:rPr>
        <w:t xml:space="preserve">Asiakirjan numero 5265</w:t>
      </w:r>
    </w:p>
    <w:p>
      <w:pPr>
        <w:pStyle w:val="TextBody"/>
        <w:bidi w:val="0"/>
        <w:jc w:val="left"/>
        <w:rPr>
          <w:b/>
          <w:shd w:val="clear" w:fill="FFFF00"/>
        </w:rPr>
      </w:pPr>
      <w:r>
        <w:rPr>
          <w:b/>
          <w:shd w:val="clear" w:fill="FFFF00"/>
        </w:rPr>
        <w:t xml:space="preserve">Tekstin numero 0</w:t>
      </w:r>
    </w:p>
    <w:p>
      <w:pPr>
        <w:pStyle w:val="TextBody"/>
        <w:numPr>
          <w:ilvl w:val="0"/>
          <w:numId w:val="76"/>
        </w:numPr>
        <w:tabs>
          <w:tab w:val="clear" w:pos="1134"/>
          <w:tab w:val="left" w:leader="none" w:pos="720"/>
        </w:tabs>
        <w:bidi w:val="0"/>
        <w:ind w:start="720" w:hanging="283"/>
        <w:jc w:val="left"/>
        <w:rPr/>
      </w:pPr>
      <w:r>
        <w:rPr/>
        <w:t xml:space="preserve">yksi kilometri on </w:t>
      </w:r>
      <w:r>
        <w:rPr>
          <w:color w:val="A9A9A9"/>
        </w:rPr>
        <w:t xml:space="preserve">1000 </w:t>
      </w:r>
      <w:r>
        <w:rPr/>
        <w:t xml:space="preserve">metriä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 kilogramma tarkoittaa 1 000 grammaa, mitä tarkoittaa kilometri?</w:t>
      </w:r>
    </w:p>
    <w:p>
      <w:pPr>
        <w:pStyle w:val="TextBody"/>
        <w:bidi w:val="0"/>
        <w:jc w:val="left"/>
        <w:rPr>
          <w:b/>
          <w:u w:val="single"/>
          <w:shd w:val="clear" w:fill="FFFF00"/>
        </w:rPr>
      </w:pPr>
      <w:r>
        <w:rPr>
          <w:b/>
          <w:u w:val="single"/>
          <w:shd w:val="clear" w:fill="FFFF00"/>
        </w:rPr>
        <w:t xml:space="preserve">Asiakirjan numero 5266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Lightweight Extensible Authentication Protocol (LEAP) -menetelmän </w:t>
      </w:r>
      <w:r>
        <w:rPr/>
        <w:t xml:space="preserve">kehitti Cisco Systems ennen kuin IEEE ratifioi 802.11 i -turvastandardin. Cisco levitti protokollaa CCX:n (Cisco Certified Extensions) kautta saadakseen 802.1 X:n ja dynaamisen WEP:n käyttöön teollisuudessa standardin puuttuessa. Missään Windows-käyttöjärjestelmässä ei ole omaa tukea LEAP:lle, mutta sitä tuetaan laajalti kolmannen osapuolen asiakasohjelmistoissa, jotka sisältyvät useimmiten WLAN-laitteisiin (langattomat lähiverkkolaitteet). Microsoft Windows 7:n ja Microsoft Windows Vistan LEAP-tuki voidaan lisätä lataamalla Ciscolta asiakaslisäohjelma, joka tukee sekä LEAP:ia että EAP-FASTia. Koska LEAP on otettu laajalti käyttöön verkkoalalla, monet muut WLAN-toimittajat vaativat LEAP-tukea.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sen protokollapaketin lyhenne, johon eap kuuluu?</w:t>
      </w:r>
    </w:p>
    <w:p>
      <w:pPr>
        <w:pStyle w:val="TextBody"/>
        <w:bidi w:val="0"/>
        <w:jc w:val="left"/>
        <w:rPr>
          <w:b/>
          <w:u w:val="single"/>
          <w:shd w:val="clear" w:fill="FFFF00"/>
        </w:rPr>
      </w:pPr>
      <w:r>
        <w:rPr>
          <w:b/>
          <w:u w:val="single"/>
          <w:shd w:val="clear" w:fill="FFFF00"/>
        </w:rPr>
        <w:t xml:space="preserve">Asiakirjan numero 5267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220"/>
        <w:gridCol w:w="2418"/>
        <w:gridCol w:w="6567"/>
      </w:tblGrid>
      <w:tr>
        <w:trPr/>
        <w:tc>
          <w:tcPr>
            <w:tcW w:w="1220" w:type="dxa"/>
            <w:tcBorders/>
            <w:vAlign w:val="center"/>
          </w:tcPr>
          <w:p>
            <w:pPr>
              <w:pStyle w:val="TableHeading"/>
              <w:suppressLineNumbers/>
              <w:bidi w:val="0"/>
              <w:spacing w:before="0" w:after="283"/>
              <w:jc w:val="center"/>
              <w:rPr/>
            </w:pPr>
            <w:r>
              <w:rPr/>
              <w:t xml:space="preserve">Jäsen </w:t>
            </w:r>
          </w:p>
        </w:tc>
        <w:tc>
          <w:tcPr>
            <w:tcW w:w="2418" w:type="dxa"/>
            <w:tcBorders/>
            <w:vAlign w:val="center"/>
          </w:tcPr>
          <w:p>
            <w:pPr>
              <w:pStyle w:val="TableHeading"/>
              <w:suppressLineNumbers/>
              <w:bidi w:val="0"/>
              <w:spacing w:before="0" w:after="283"/>
              <w:jc w:val="center"/>
              <w:rPr/>
            </w:pPr>
            <w:r>
              <w:rPr/>
              <w:t xml:space="preserve">Ensimmäinen esiintyminen </w:t>
            </w:r>
          </w:p>
        </w:tc>
        <w:tc>
          <w:tcPr>
            <w:tcW w:w="6567" w:type="dxa"/>
            <w:tcBorders/>
            <w:vAlign w:val="center"/>
          </w:tcPr>
          <w:p>
            <w:pPr>
              <w:pStyle w:val="TableHeading"/>
              <w:suppressLineNumbers/>
              <w:bidi w:val="0"/>
              <w:spacing w:before="0" w:after="283"/>
              <w:jc w:val="center"/>
              <w:rPr/>
            </w:pPr>
            <w:r>
              <w:rPr/>
              <w:t xml:space="preserve">Kuvaus </w:t>
            </w:r>
          </w:p>
        </w:tc>
      </w:tr>
      <w:tr>
        <w:trPr/>
        <w:tc>
          <w:tcPr>
            <w:tcW w:w="1220" w:type="dxa"/>
            <w:tcBorders/>
            <w:vAlign w:val="center"/>
          </w:tcPr>
          <w:p>
            <w:pPr>
              <w:pStyle w:val="TableContents"/>
              <w:bidi w:val="0"/>
              <w:spacing w:before="0" w:after="283"/>
              <w:jc w:val="left"/>
              <w:rPr/>
            </w:pPr>
            <w:r>
              <w:rPr/>
              <w:t xml:space="preserve">Aphrodite </w:t>
            </w:r>
          </w:p>
        </w:tc>
        <w:tc>
          <w:tcPr>
            <w:tcW w:w="2418" w:type="dxa"/>
            <w:tcBorders/>
            <w:vAlign w:val="center"/>
          </w:tcPr>
          <w:p>
            <w:pPr>
              <w:pStyle w:val="TableContents"/>
              <w:bidi w:val="0"/>
              <w:spacing w:before="0" w:after="283"/>
              <w:jc w:val="left"/>
              <w:rPr/>
            </w:pPr>
            <w:r>
              <w:rPr/>
              <w:t xml:space="preserve">All-Star Comics #8 (joulukuu 1941) </w:t>
            </w:r>
          </w:p>
        </w:tc>
        <w:tc>
          <w:tcPr>
            <w:tcW w:w="6567" w:type="dxa"/>
            <w:tcBorders/>
            <w:vAlign w:val="center"/>
          </w:tcPr>
          <w:p>
            <w:pPr>
              <w:pStyle w:val="TableContents"/>
              <w:bidi w:val="0"/>
              <w:spacing w:before="0" w:after="283"/>
              <w:jc w:val="left"/>
              <w:rPr/>
            </w:pPr>
            <w:r>
              <w:rPr/>
              <w:t xml:space="preserve">Afrodite on rakkauden ja kauneuden jumalatar, joka on saanut nimensä samannimisen jumalattaren mukaan. 1940-luvulla Afrodite oli Wonder Womanin suojelijajumalatar. Myöhemmin Athena liittyi Dianan tärkeimmäksi suojelijaksi. Kriisin jälkeen Afroditen lisäksi Athene, Artemis, Hestia, Demeter ja Hermes olivat Wonder Womanin suojelijoita, vaikka hän useimmiten pidättäytyikin vuorovaikutuksesta amatsonien kanssa. Kriisin jälkeen Afroditen roolia vähäteltiin huomattavasti, ja hän esiintyi kasvottomana, kauniina alastomana naisena. Uudestisyntymän jälkeen Afrodite ilmestyi Wonder Womanin liittolaiseksi kyyhkysen muodossa. Ei ole tiedossa, toimiiko Afrodite edelleen amatsonien suojelijana. </w:t>
            </w:r>
          </w:p>
        </w:tc>
      </w:tr>
      <w:tr>
        <w:trPr/>
        <w:tc>
          <w:tcPr>
            <w:tcW w:w="1220" w:type="dxa"/>
            <w:tcBorders/>
            <w:vAlign w:val="center"/>
          </w:tcPr>
          <w:p>
            <w:pPr>
              <w:pStyle w:val="TableContents"/>
              <w:bidi w:val="0"/>
              <w:spacing w:before="0" w:after="283"/>
              <w:jc w:val="left"/>
              <w:rPr/>
            </w:pPr>
            <w:r>
              <w:rPr/>
              <w:t xml:space="preserve">Apollo </w:t>
            </w:r>
          </w:p>
        </w:tc>
        <w:tc>
          <w:tcPr>
            <w:tcW w:w="2418" w:type="dxa"/>
            <w:tcBorders/>
            <w:vAlign w:val="center"/>
          </w:tcPr>
          <w:p>
            <w:pPr>
              <w:pStyle w:val="TableContents"/>
              <w:bidi w:val="0"/>
              <w:spacing w:before="0" w:after="283"/>
              <w:jc w:val="left"/>
              <w:rPr/>
            </w:pPr>
            <w:r>
              <w:rPr/>
              <w:t xml:space="preserve">Ihmenainen #3 (helmi-maaliskuu 1943) </w:t>
            </w:r>
          </w:p>
        </w:tc>
        <w:tc>
          <w:tcPr>
            <w:tcW w:w="6567" w:type="dxa"/>
            <w:tcBorders/>
            <w:vAlign w:val="center"/>
          </w:tcPr>
          <w:p>
            <w:pPr>
              <w:pStyle w:val="TableContents"/>
              <w:bidi w:val="0"/>
              <w:spacing w:before="0" w:after="283"/>
              <w:jc w:val="left"/>
              <w:rPr/>
            </w:pPr>
            <w:r>
              <w:rPr/>
              <w:t xml:space="preserve">Apollo on auringon, musiikin, runouden, oraakkelien, parantamisen ja lääketieteen jumala ja Artemiksen kaksoisveli, joka perustuu samannimiseen jumalaan. New 52:ssa Apollo pyrki valtaamaan Olympoksen valtaistuimen Zeuksen kadottua. Uudestisyntymisen jälkeen Apollo otti hiiren muodon ja auttoi Wonder Womania useiden muiden jumalien kanssa. </w:t>
            </w:r>
          </w:p>
        </w:tc>
      </w:tr>
      <w:tr>
        <w:trPr/>
        <w:tc>
          <w:tcPr>
            <w:tcW w:w="1220" w:type="dxa"/>
            <w:tcBorders/>
            <w:vAlign w:val="center"/>
          </w:tcPr>
          <w:p>
            <w:pPr>
              <w:pStyle w:val="TableContents"/>
              <w:bidi w:val="0"/>
              <w:spacing w:before="0" w:after="283"/>
              <w:jc w:val="left"/>
              <w:rPr/>
            </w:pPr>
            <w:r>
              <w:rPr/>
              <w:t xml:space="preserve">Ares </w:t>
            </w:r>
          </w:p>
        </w:tc>
        <w:tc>
          <w:tcPr>
            <w:tcW w:w="2418" w:type="dxa"/>
            <w:tcBorders/>
            <w:vAlign w:val="center"/>
          </w:tcPr>
          <w:p>
            <w:pPr>
              <w:pStyle w:val="TableContents"/>
              <w:bidi w:val="0"/>
              <w:spacing w:before="0" w:after="283"/>
              <w:jc w:val="left"/>
              <w:rPr/>
            </w:pPr>
            <w:r>
              <w:rPr/>
              <w:t xml:space="preserve">National Comics #1 (heinäkuu 1940) </w:t>
            </w:r>
          </w:p>
        </w:tc>
        <w:tc>
          <w:tcPr>
            <w:tcW w:w="6567" w:type="dxa"/>
            <w:tcBorders/>
            <w:vAlign w:val="center"/>
          </w:tcPr>
          <w:p>
            <w:pPr>
              <w:pStyle w:val="TableContents"/>
              <w:bidi w:val="0"/>
              <w:spacing w:before="0" w:after="283"/>
              <w:jc w:val="left"/>
              <w:rPr/>
            </w:pPr>
            <w:r>
              <w:rPr/>
              <w:t xml:space="preserve">Ares on sodan, väkivallan, verenhimon, rohkeuden ja raivon jumala, ja hän on usein yksi Wonder Womanin tappavimmista vastustajista, joka perustuu samannimiseen jumalaan. Alun perin hänen roomalainen nimensä oli Mars. </w:t>
            </w:r>
          </w:p>
        </w:tc>
      </w:tr>
      <w:tr>
        <w:trPr/>
        <w:tc>
          <w:tcPr>
            <w:tcW w:w="1220" w:type="dxa"/>
            <w:tcBorders/>
            <w:vAlign w:val="center"/>
          </w:tcPr>
          <w:p>
            <w:pPr>
              <w:pStyle w:val="TableContents"/>
              <w:bidi w:val="0"/>
              <w:spacing w:before="0" w:after="283"/>
              <w:jc w:val="left"/>
              <w:rPr/>
            </w:pPr>
            <w:r>
              <w:rPr/>
              <w:t xml:space="preserve">Artemis </w:t>
            </w:r>
          </w:p>
        </w:tc>
        <w:tc>
          <w:tcPr>
            <w:tcW w:w="2418" w:type="dxa"/>
            <w:tcBorders/>
            <w:vAlign w:val="center"/>
          </w:tcPr>
          <w:p>
            <w:pPr>
              <w:pStyle w:val="TableContents"/>
              <w:bidi w:val="0"/>
              <w:spacing w:before="0" w:after="283"/>
              <w:jc w:val="left"/>
              <w:rPr/>
            </w:pPr>
            <w:r>
              <w:rPr/>
              <w:t xml:space="preserve">Ihmenainen #3 (helmi-maaliskuu 1943) </w:t>
            </w:r>
          </w:p>
        </w:tc>
        <w:tc>
          <w:tcPr>
            <w:tcW w:w="6567" w:type="dxa"/>
            <w:tcBorders/>
            <w:vAlign w:val="center"/>
          </w:tcPr>
          <w:p>
            <w:pPr>
              <w:pStyle w:val="TableContents"/>
              <w:bidi w:val="0"/>
              <w:spacing w:before="0" w:after="283"/>
              <w:jc w:val="left"/>
              <w:rPr/>
            </w:pPr>
            <w:r>
              <w:rPr/>
              <w:t xml:space="preserve">Artemis on kuun, metsästyksen, jousiammunnan, metsän ja eläinten jumalatar ja Apollon kaksoissisar, joka perustuu samannimiseen jumalattareen. New 52 -julkaisussa Artemis oli vihamielisempi ja liittoutui usein veljensä kanssa taistellakseen amazonia vastaan. Uudestisyntymisen jälkeen Artemis auttoi Wonder Womania peuran muodossa. </w:t>
            </w:r>
          </w:p>
        </w:tc>
      </w:tr>
      <w:tr>
        <w:trPr/>
        <w:tc>
          <w:tcPr>
            <w:tcW w:w="1220" w:type="dxa"/>
            <w:tcBorders/>
            <w:vAlign w:val="center"/>
          </w:tcPr>
          <w:p>
            <w:pPr>
              <w:pStyle w:val="TableContents"/>
              <w:bidi w:val="0"/>
              <w:spacing w:before="0" w:after="283"/>
              <w:jc w:val="left"/>
              <w:rPr/>
            </w:pPr>
            <w:r>
              <w:rPr/>
              <w:t xml:space="preserve">Athena </w:t>
            </w:r>
          </w:p>
        </w:tc>
        <w:tc>
          <w:tcPr>
            <w:tcW w:w="2418" w:type="dxa"/>
            <w:tcBorders/>
            <w:vAlign w:val="center"/>
          </w:tcPr>
          <w:p>
            <w:pPr>
              <w:pStyle w:val="TableContents"/>
              <w:bidi w:val="0"/>
              <w:spacing w:before="0" w:after="283"/>
              <w:jc w:val="left"/>
              <w:rPr/>
            </w:pPr>
            <w:r>
              <w:rPr/>
              <w:t xml:space="preserve">All-Star Comics #8 (joulukuu 1941) </w:t>
            </w:r>
          </w:p>
        </w:tc>
        <w:tc>
          <w:tcPr>
            <w:tcW w:w="6567" w:type="dxa"/>
            <w:tcBorders/>
            <w:vAlign w:val="center"/>
          </w:tcPr>
          <w:p>
            <w:pPr>
              <w:pStyle w:val="TableContents"/>
              <w:bidi w:val="0"/>
              <w:spacing w:before="0" w:after="283"/>
              <w:jc w:val="left"/>
              <w:rPr/>
            </w:pPr>
            <w:r>
              <w:rPr/>
              <w:t xml:space="preserve">Athena on viisauden, strategian, käsityön, taitojen ja sodankäynnin jumalatar, joka perustuu samannimiseen jumalatareseen. Kun kuningatar Hippolyta käytti Themysciran maaperää luodakseen tyttärensä, Athene muutti saven lihaksi ja puhalsi elämään lapsen; tämä tarkoittaa, että Wonder Womanilla on "kaksi äitiä". Uudestisyntymisen jälkeen Athena auttoi Wonder Womania pöllön muodossa. </w:t>
            </w:r>
          </w:p>
        </w:tc>
      </w:tr>
      <w:tr>
        <w:trPr/>
        <w:tc>
          <w:tcPr>
            <w:tcW w:w="1220" w:type="dxa"/>
            <w:tcBorders/>
            <w:vAlign w:val="center"/>
          </w:tcPr>
          <w:p>
            <w:pPr>
              <w:pStyle w:val="TableContents"/>
              <w:bidi w:val="0"/>
              <w:spacing w:before="0" w:after="283"/>
              <w:jc w:val="left"/>
              <w:rPr/>
            </w:pPr>
            <w:r>
              <w:rPr/>
              <w:t xml:space="preserve">Deimos </w:t>
            </w:r>
          </w:p>
        </w:tc>
        <w:tc>
          <w:tcPr>
            <w:tcW w:w="2418" w:type="dxa"/>
            <w:tcBorders/>
            <w:vAlign w:val="center"/>
          </w:tcPr>
          <w:p>
            <w:pPr>
              <w:pStyle w:val="TableContents"/>
              <w:bidi w:val="0"/>
              <w:spacing w:before="0" w:after="283"/>
              <w:jc w:val="left"/>
              <w:rPr/>
            </w:pPr>
            <w:r>
              <w:rPr/>
              <w:t xml:space="preserve">Ihmenainen # 183 (heinä-elokuu 1969) </w:t>
            </w:r>
          </w:p>
        </w:tc>
        <w:tc>
          <w:tcPr>
            <w:tcW w:w="6567" w:type="dxa"/>
            <w:tcBorders/>
            <w:vAlign w:val="center"/>
          </w:tcPr>
          <w:p>
            <w:pPr>
              <w:pStyle w:val="TableContents"/>
              <w:bidi w:val="0"/>
              <w:spacing w:before="0" w:after="283"/>
              <w:jc w:val="left"/>
              <w:rPr/>
            </w:pPr>
            <w:r>
              <w:rPr/>
              <w:t xml:space="preserve">Deimos on kauhun jumala, joka perustuu samannimiseen jumalaan. Kriisin jälkeisessä universumissa Deimos käytti manipulointia lietsoakseen kolmannen maailmansodan. Wonder Woman ja hänen liittolaisensa lopettivat Deimoksen juonen, joka johti hänen kuolemaansa. Myöhemmin hänen veljensä Phobos herätti hänet henkiin, vaikka hänellä oli Jokerin ruumis. Uudestisyntymisen jälkeen Deimos ilmestyi mahtipontisena kaunottarena kaksoisveljensä Phobosin rinnalle ja yritti löytää Themysciran sijainnin vapauttaakseen isänsä Aresin. </w:t>
            </w:r>
          </w:p>
        </w:tc>
      </w:tr>
      <w:tr>
        <w:trPr/>
        <w:tc>
          <w:tcPr>
            <w:tcW w:w="1220" w:type="dxa"/>
            <w:tcBorders/>
            <w:vAlign w:val="center"/>
          </w:tcPr>
          <w:p>
            <w:pPr>
              <w:pStyle w:val="TableContents"/>
              <w:bidi w:val="0"/>
              <w:spacing w:before="0" w:after="283"/>
              <w:jc w:val="left"/>
              <w:rPr/>
            </w:pPr>
            <w:r>
              <w:rPr/>
              <w:t xml:space="preserve">Demeter </w:t>
            </w:r>
          </w:p>
        </w:tc>
        <w:tc>
          <w:tcPr>
            <w:tcW w:w="2418" w:type="dxa"/>
            <w:tcBorders/>
            <w:vAlign w:val="center"/>
          </w:tcPr>
          <w:p>
            <w:pPr>
              <w:pStyle w:val="TableContents"/>
              <w:bidi w:val="0"/>
              <w:spacing w:before="0" w:after="283"/>
              <w:jc w:val="left"/>
              <w:rPr/>
            </w:pPr>
            <w:r>
              <w:rPr/>
              <w:t xml:space="preserve">Wonder Woman #328 (joulukuu 1985) </w:t>
            </w:r>
          </w:p>
        </w:tc>
        <w:tc>
          <w:tcPr>
            <w:tcW w:w="6567" w:type="dxa"/>
            <w:tcBorders/>
            <w:vAlign w:val="center"/>
          </w:tcPr>
          <w:p>
            <w:pPr>
              <w:pStyle w:val="TableContents"/>
              <w:bidi w:val="0"/>
              <w:spacing w:before="0" w:after="283"/>
              <w:jc w:val="left"/>
              <w:rPr/>
            </w:pPr>
            <w:r>
              <w:rPr/>
              <w:t xml:space="preserve">Demeter on maanviljelyn, sadonkorjuun, sadonkorjuun ja hedelmällisyyden jumalatar, joka perustuu samannimiseen jumalatareseen. New 52:ssa hänellä oli vihreä iho ja hän muistutti dryadia. </w:t>
            </w:r>
          </w:p>
        </w:tc>
      </w:tr>
      <w:tr>
        <w:trPr/>
        <w:tc>
          <w:tcPr>
            <w:tcW w:w="1220" w:type="dxa"/>
            <w:tcBorders/>
            <w:vAlign w:val="center"/>
          </w:tcPr>
          <w:p>
            <w:pPr>
              <w:pStyle w:val="TableContents"/>
              <w:bidi w:val="0"/>
              <w:spacing w:before="0" w:after="283"/>
              <w:jc w:val="left"/>
              <w:rPr/>
            </w:pPr>
            <w:r>
              <w:rPr/>
              <w:t xml:space="preserve">Dionysos </w:t>
            </w:r>
          </w:p>
        </w:tc>
        <w:tc>
          <w:tcPr>
            <w:tcW w:w="2418" w:type="dxa"/>
            <w:tcBorders/>
            <w:vAlign w:val="center"/>
          </w:tcPr>
          <w:p>
            <w:pPr>
              <w:pStyle w:val="TableContents"/>
              <w:bidi w:val="0"/>
              <w:spacing w:before="0" w:after="283"/>
              <w:jc w:val="left"/>
              <w:rPr/>
            </w:pPr>
            <w:r>
              <w:rPr/>
              <w:t xml:space="preserve">Ihmenainen #7 (elokuu 1987) </w:t>
            </w:r>
          </w:p>
        </w:tc>
        <w:tc>
          <w:tcPr>
            <w:tcW w:w="6567" w:type="dxa"/>
            <w:tcBorders/>
            <w:vAlign w:val="center"/>
          </w:tcPr>
          <w:p>
            <w:pPr>
              <w:pStyle w:val="TableContents"/>
              <w:bidi w:val="0"/>
              <w:spacing w:before="0" w:after="283"/>
              <w:jc w:val="left"/>
              <w:rPr/>
            </w:pPr>
            <w:r>
              <w:rPr/>
              <w:t xml:space="preserve">Dionysos on viinin, juhlien, juhlien, ekstaasin ja teatterin jumala, joka perustuu samannimiseen jumalaan. Alun perin ylipainoisena miehenä kuvattu Dionysos suunniteltiin New 52:ssa uudelleen nuoremmaksi mieheksi, jolla oli ketun kaltaiset piirteet (mukaan lukien häntä). </w:t>
            </w:r>
          </w:p>
        </w:tc>
      </w:tr>
      <w:tr>
        <w:trPr/>
        <w:tc>
          <w:tcPr>
            <w:tcW w:w="1220" w:type="dxa"/>
            <w:tcBorders/>
            <w:vAlign w:val="center"/>
          </w:tcPr>
          <w:p>
            <w:pPr>
              <w:pStyle w:val="TableContents"/>
              <w:bidi w:val="0"/>
              <w:spacing w:before="0" w:after="283"/>
              <w:jc w:val="left"/>
              <w:rPr/>
            </w:pPr>
            <w:r>
              <w:rPr/>
              <w:t xml:space="preserve">Eirene </w:t>
            </w:r>
          </w:p>
        </w:tc>
        <w:tc>
          <w:tcPr>
            <w:tcW w:w="2418" w:type="dxa"/>
            <w:tcBorders/>
            <w:vAlign w:val="center"/>
          </w:tcPr>
          <w:p>
            <w:pPr>
              <w:pStyle w:val="TableContents"/>
              <w:bidi w:val="0"/>
              <w:spacing w:before="0" w:after="283"/>
              <w:jc w:val="left"/>
              <w:rPr/>
            </w:pPr>
            <w:r>
              <w:rPr/>
              <w:t xml:space="preserve">Wonder Woman #45 (joulukuu 2015) </w:t>
            </w:r>
          </w:p>
        </w:tc>
        <w:tc>
          <w:tcPr>
            <w:tcW w:w="6567" w:type="dxa"/>
            <w:tcBorders/>
            <w:vAlign w:val="center"/>
          </w:tcPr>
          <w:p>
            <w:pPr>
              <w:pStyle w:val="TableContents"/>
              <w:bidi w:val="0"/>
              <w:spacing w:before="0" w:after="283"/>
              <w:jc w:val="left"/>
              <w:rPr/>
            </w:pPr>
            <w:r>
              <w:rPr/>
              <w:t xml:space="preserve">Eirene on rauhan jumalatar, joka perustuu samannimiseen jumalattareen. New 52:ssa Eirene on hulluna rakastunut Aresiin, sillä hän tuntee itsensä täydelliseksi ja tasapainoiseksi Aresin kanssa. Mutta jos Ares ei ole paikalla, hänestä tulee äärimmäisen vihainen, väkivaltainen ja henkisesti epävakaa. </w:t>
            </w:r>
          </w:p>
        </w:tc>
      </w:tr>
      <w:tr>
        <w:trPr/>
        <w:tc>
          <w:tcPr>
            <w:tcW w:w="1220" w:type="dxa"/>
            <w:tcBorders/>
            <w:vAlign w:val="center"/>
          </w:tcPr>
          <w:p>
            <w:pPr>
              <w:pStyle w:val="TableContents"/>
              <w:bidi w:val="0"/>
              <w:spacing w:before="0" w:after="283"/>
              <w:jc w:val="left"/>
              <w:rPr/>
            </w:pPr>
            <w:r>
              <w:rPr/>
              <w:t xml:space="preserve">Eris </w:t>
            </w:r>
          </w:p>
        </w:tc>
        <w:tc>
          <w:tcPr>
            <w:tcW w:w="2418" w:type="dxa"/>
            <w:tcBorders/>
            <w:vAlign w:val="center"/>
          </w:tcPr>
          <w:p>
            <w:pPr>
              <w:pStyle w:val="TableContents"/>
              <w:bidi w:val="0"/>
              <w:spacing w:before="0" w:after="283"/>
              <w:jc w:val="left"/>
              <w:rPr/>
            </w:pPr>
            <w:r>
              <w:rPr/>
              <w:t xml:space="preserve">Ihmenainen # 183 (heinä-elokuu 1969) </w:t>
            </w:r>
          </w:p>
        </w:tc>
        <w:tc>
          <w:tcPr>
            <w:tcW w:w="6567" w:type="dxa"/>
            <w:tcBorders/>
            <w:vAlign w:val="center"/>
          </w:tcPr>
          <w:p>
            <w:pPr>
              <w:pStyle w:val="TableContents"/>
              <w:bidi w:val="0"/>
              <w:spacing w:before="0" w:after="283"/>
              <w:jc w:val="left"/>
              <w:rPr/>
            </w:pPr>
            <w:r>
              <w:rPr/>
              <w:t xml:space="preserve">Eris on kaaoksen jumalatar, ja Discord perustuu samannimiseen jumalattareen. New 52:ssa Eris käyttää nimeä ``Strife'', ja hän on usein Wonder Womanin merkittävä vihollinen. </w:t>
            </w:r>
          </w:p>
        </w:tc>
      </w:tr>
      <w:tr>
        <w:trPr/>
        <w:tc>
          <w:tcPr>
            <w:tcW w:w="1220" w:type="dxa"/>
            <w:tcBorders/>
            <w:vAlign w:val="center"/>
          </w:tcPr>
          <w:p>
            <w:pPr>
              <w:pStyle w:val="TableContents"/>
              <w:bidi w:val="0"/>
              <w:spacing w:before="0" w:after="283"/>
              <w:jc w:val="left"/>
              <w:rPr/>
            </w:pPr>
            <w:r>
              <w:rPr/>
              <w:t xml:space="preserve">Eros </w:t>
            </w:r>
          </w:p>
        </w:tc>
        <w:tc>
          <w:tcPr>
            <w:tcW w:w="2418" w:type="dxa"/>
            <w:tcBorders/>
            <w:vAlign w:val="center"/>
          </w:tcPr>
          <w:p>
            <w:pPr>
              <w:pStyle w:val="TableContents"/>
              <w:bidi w:val="0"/>
              <w:spacing w:before="0" w:after="283"/>
              <w:jc w:val="left"/>
              <w:rPr/>
            </w:pPr>
            <w:r>
              <w:rPr/>
              <w:t xml:space="preserve">Ihmenainen #317 (lokakuu 1984) </w:t>
            </w:r>
          </w:p>
        </w:tc>
        <w:tc>
          <w:tcPr>
            <w:tcW w:w="6567" w:type="dxa"/>
            <w:tcBorders/>
            <w:vAlign w:val="center"/>
          </w:tcPr>
          <w:p>
            <w:pPr>
              <w:pStyle w:val="TableContents"/>
              <w:bidi w:val="0"/>
              <w:spacing w:before="0" w:after="283"/>
              <w:jc w:val="left"/>
              <w:rPr/>
            </w:pPr>
            <w:r>
              <w:rPr/>
              <w:t xml:space="preserve">Eros on halun, himon ja vetovoiman jumala, joka on Areksen ja Afroditen poika ja perustuu samannimiseen jumalaan. </w:t>
            </w:r>
          </w:p>
        </w:tc>
      </w:tr>
      <w:tr>
        <w:trPr/>
        <w:tc>
          <w:tcPr>
            <w:tcW w:w="1220" w:type="dxa"/>
            <w:tcBorders/>
            <w:vAlign w:val="center"/>
          </w:tcPr>
          <w:p>
            <w:pPr>
              <w:pStyle w:val="TableContents"/>
              <w:bidi w:val="0"/>
              <w:spacing w:before="0" w:after="283"/>
              <w:jc w:val="left"/>
              <w:rPr/>
            </w:pPr>
            <w:r>
              <w:rPr/>
              <w:t xml:space="preserve">Hades </w:t>
            </w:r>
          </w:p>
        </w:tc>
        <w:tc>
          <w:tcPr>
            <w:tcW w:w="2418" w:type="dxa"/>
            <w:tcBorders/>
            <w:vAlign w:val="center"/>
          </w:tcPr>
          <w:p>
            <w:pPr>
              <w:pStyle w:val="TableContents"/>
              <w:bidi w:val="0"/>
              <w:spacing w:before="0" w:after="283"/>
              <w:jc w:val="left"/>
              <w:rPr/>
            </w:pPr>
            <w:r>
              <w:rPr/>
              <w:t xml:space="preserve">Ihmenainen #329 (helmikuu 1986) </w:t>
            </w:r>
          </w:p>
        </w:tc>
        <w:tc>
          <w:tcPr>
            <w:tcW w:w="6567" w:type="dxa"/>
            <w:tcBorders/>
            <w:vAlign w:val="center"/>
          </w:tcPr>
          <w:p>
            <w:pPr>
              <w:pStyle w:val="TableContents"/>
              <w:bidi w:val="0"/>
              <w:spacing w:before="0" w:after="283"/>
              <w:jc w:val="left"/>
              <w:rPr/>
            </w:pPr>
            <w:r>
              <w:rPr/>
              <w:t xml:space="preserve">Hades on manalan, kuolleiden ja varallisuuden jumala, joka perustuu samannimiseen jumalaan. Hades on toisinaan ollut vihamielinen Wonder Womania kohtaan, esimerkiksi kun hän juonitteli Areksen, Zeuksen ja Poseidonin kanssa sankarittaren tappamiseksi Manalassa. </w:t>
            </w:r>
          </w:p>
        </w:tc>
      </w:tr>
      <w:tr>
        <w:trPr/>
        <w:tc>
          <w:tcPr>
            <w:tcW w:w="1220" w:type="dxa"/>
            <w:tcBorders/>
            <w:vAlign w:val="center"/>
          </w:tcPr>
          <w:p>
            <w:pPr>
              <w:pStyle w:val="TableContents"/>
              <w:bidi w:val="0"/>
              <w:spacing w:before="0" w:after="283"/>
              <w:jc w:val="left"/>
              <w:rPr/>
            </w:pPr>
            <w:r>
              <w:rPr/>
              <w:t xml:space="preserve">Harmonia </w:t>
            </w:r>
          </w:p>
        </w:tc>
        <w:tc>
          <w:tcPr>
            <w:tcW w:w="2418" w:type="dxa"/>
            <w:tcBorders/>
            <w:vAlign w:val="center"/>
          </w:tcPr>
          <w:p>
            <w:pPr>
              <w:pStyle w:val="TableContents"/>
              <w:bidi w:val="0"/>
              <w:spacing w:before="0" w:after="283"/>
              <w:jc w:val="left"/>
              <w:rPr/>
            </w:pPr>
            <w:r>
              <w:rPr/>
              <w:t xml:space="preserve">Ihmenainen #2 (maaliskuu 1987) </w:t>
            </w:r>
          </w:p>
        </w:tc>
        <w:tc>
          <w:tcPr>
            <w:tcW w:w="6567" w:type="dxa"/>
            <w:tcBorders/>
            <w:vAlign w:val="center"/>
          </w:tcPr>
          <w:p>
            <w:pPr>
              <w:pStyle w:val="TableContents"/>
              <w:bidi w:val="0"/>
              <w:spacing w:before="0" w:after="283"/>
              <w:jc w:val="left"/>
              <w:rPr/>
            </w:pPr>
            <w:r>
              <w:rPr/>
              <w:t xml:space="preserve">Harmonia on harmonian jumalatar, joka perustuu samannimiseen jumalattareen. Aresin ja Afroditen tyttärenä Harmonia oli epämuodostunut, kammottava jumalatar. Wonder Woman paransi hänet lopulta rumuudestaan. Myöhemmin Harmonia kuoli veljensä Phobosin tappamana jumalten sodassa. </w:t>
            </w:r>
          </w:p>
        </w:tc>
      </w:tr>
      <w:tr>
        <w:trPr/>
        <w:tc>
          <w:tcPr>
            <w:tcW w:w="1220" w:type="dxa"/>
            <w:tcBorders/>
            <w:vAlign w:val="center"/>
          </w:tcPr>
          <w:p>
            <w:pPr>
              <w:pStyle w:val="TableContents"/>
              <w:bidi w:val="0"/>
              <w:spacing w:before="0" w:after="283"/>
              <w:jc w:val="left"/>
              <w:rPr/>
            </w:pPr>
            <w:r>
              <w:rPr/>
              <w:t xml:space="preserve">Hecate </w:t>
            </w:r>
          </w:p>
        </w:tc>
        <w:tc>
          <w:tcPr>
            <w:tcW w:w="2418" w:type="dxa"/>
            <w:tcBorders/>
            <w:vAlign w:val="center"/>
          </w:tcPr>
          <w:p>
            <w:pPr>
              <w:pStyle w:val="TableContents"/>
              <w:bidi w:val="0"/>
              <w:spacing w:before="0" w:after="283"/>
              <w:jc w:val="left"/>
              <w:rPr/>
            </w:pPr>
            <w:r>
              <w:rPr/>
              <w:t xml:space="preserve">Teräsmiesperhe #218 (toukokuu 1982) </w:t>
            </w:r>
          </w:p>
        </w:tc>
        <w:tc>
          <w:tcPr>
            <w:tcW w:w="6567" w:type="dxa"/>
            <w:tcBorders/>
            <w:vAlign w:val="center"/>
          </w:tcPr>
          <w:p>
            <w:pPr>
              <w:pStyle w:val="TableContents"/>
              <w:bidi w:val="0"/>
              <w:spacing w:before="0" w:after="283"/>
              <w:jc w:val="left"/>
              <w:rPr/>
            </w:pPr>
            <w:r>
              <w:rPr/>
              <w:t xml:space="preserve">Hekate on aaveiden, taikuuden, nekromantian ja noituuden jumalatar, joka perustuu samannimiseen jumalattareen. Muiden jumalien halveksima Hecate antoi noita Circelle voimaa ja uskomattomia taikakykyjä. New 52:ssa Hecate on käärmemäinen noita, joka on vastuussa Donna Troyn luomisesta. </w:t>
            </w:r>
          </w:p>
        </w:tc>
      </w:tr>
      <w:tr>
        <w:trPr/>
        <w:tc>
          <w:tcPr>
            <w:tcW w:w="1220" w:type="dxa"/>
            <w:tcBorders/>
            <w:vAlign w:val="center"/>
          </w:tcPr>
          <w:p>
            <w:pPr>
              <w:pStyle w:val="TableContents"/>
              <w:bidi w:val="0"/>
              <w:spacing w:before="0" w:after="283"/>
              <w:jc w:val="left"/>
              <w:rPr/>
            </w:pPr>
            <w:r>
              <w:rPr/>
              <w:t xml:space="preserve">Hephaistos </w:t>
            </w:r>
          </w:p>
        </w:tc>
        <w:tc>
          <w:tcPr>
            <w:tcW w:w="2418" w:type="dxa"/>
            <w:tcBorders/>
            <w:vAlign w:val="center"/>
          </w:tcPr>
          <w:p>
            <w:pPr>
              <w:pStyle w:val="TableContents"/>
              <w:bidi w:val="0"/>
              <w:spacing w:before="0" w:after="283"/>
              <w:jc w:val="left"/>
              <w:rPr/>
            </w:pPr>
            <w:r>
              <w:rPr/>
              <w:t xml:space="preserve">Action Comics #267 (elokuu 1960) </w:t>
            </w:r>
          </w:p>
        </w:tc>
        <w:tc>
          <w:tcPr>
            <w:tcW w:w="6567" w:type="dxa"/>
            <w:tcBorders/>
            <w:vAlign w:val="center"/>
          </w:tcPr>
          <w:p>
            <w:pPr>
              <w:pStyle w:val="TableContents"/>
              <w:bidi w:val="0"/>
              <w:spacing w:before="0" w:after="283"/>
              <w:jc w:val="left"/>
              <w:rPr/>
            </w:pPr>
            <w:r>
              <w:rPr/>
              <w:t xml:space="preserve">Hephaistos on tulen, sepäntyön, väärentämisen, käsityön, käsityötaidon, kuvanveiston, metallien ja tulivuoren jumala, joka perustuu samannimiseen jumalaan. Monet Wonder Womanin aseista ja haarniskoista ovat Hefaistoksen takomia. New 52:ssa kammottava Hephaistos oli ottanut luokseen Themysciran amatsonien hylkäämät miespuoliset amatsonit. </w:t>
            </w:r>
          </w:p>
        </w:tc>
      </w:tr>
      <w:tr>
        <w:trPr/>
        <w:tc>
          <w:tcPr>
            <w:tcW w:w="1220" w:type="dxa"/>
            <w:tcBorders/>
            <w:vAlign w:val="center"/>
          </w:tcPr>
          <w:p>
            <w:pPr>
              <w:pStyle w:val="TableContents"/>
              <w:bidi w:val="0"/>
              <w:spacing w:before="0" w:after="283"/>
              <w:jc w:val="left"/>
              <w:rPr/>
            </w:pPr>
            <w:r>
              <w:rPr/>
              <w:t xml:space="preserve">Hera </w:t>
            </w:r>
          </w:p>
        </w:tc>
        <w:tc>
          <w:tcPr>
            <w:tcW w:w="2418" w:type="dxa"/>
            <w:tcBorders/>
            <w:vAlign w:val="center"/>
          </w:tcPr>
          <w:p>
            <w:pPr>
              <w:pStyle w:val="TableContents"/>
              <w:bidi w:val="0"/>
              <w:spacing w:before="0" w:after="283"/>
              <w:jc w:val="left"/>
              <w:rPr/>
            </w:pPr>
            <w:r>
              <w:rPr/>
              <w:t xml:space="preserve">Sea Devils # 14 (marras-joulukuu 1963) </w:t>
            </w:r>
          </w:p>
        </w:tc>
        <w:tc>
          <w:tcPr>
            <w:tcW w:w="6567" w:type="dxa"/>
            <w:tcBorders/>
            <w:vAlign w:val="center"/>
          </w:tcPr>
          <w:p>
            <w:pPr>
              <w:pStyle w:val="TableContents"/>
              <w:bidi w:val="0"/>
              <w:spacing w:before="0" w:after="283"/>
              <w:jc w:val="left"/>
              <w:rPr/>
            </w:pPr>
            <w:r>
              <w:rPr/>
              <w:t xml:space="preserve">Hera on jumalten kuningatar, avioliiton, kodin, naisten, synnytyksen ja perheen jumalatar, joka perustuu samannimiseen jumalatareseen. Kriisin jälkeen hän tuhosi Themysciran havaittuaan Zeuksen irstailevan Bana-Mighdallin Artemiksen edessä. New 52:ssa Hera vaikuttaa aluksi vihamieliseltä, mutta sen jälkeen kun Apollo on riistänyt häneltä kuolemattomuuden ja voimat, hän liittyy Wonder Womanin seuraan suojellakseen jälleensyntynyttä Zeusta. Uudestisyntymän jälkeen hän ilmestyi riikinkukkona ja auttoi Wonder Womania useiden muiden jumalien rinnalla. </w:t>
            </w:r>
          </w:p>
        </w:tc>
      </w:tr>
      <w:tr>
        <w:trPr/>
        <w:tc>
          <w:tcPr>
            <w:tcW w:w="1220" w:type="dxa"/>
            <w:tcBorders/>
            <w:vAlign w:val="center"/>
          </w:tcPr>
          <w:p>
            <w:pPr>
              <w:pStyle w:val="TableContents"/>
              <w:bidi w:val="0"/>
              <w:spacing w:before="0" w:after="283"/>
              <w:jc w:val="left"/>
              <w:rPr/>
            </w:pPr>
            <w:r>
              <w:rPr/>
              <w:t xml:space="preserve">Herakles </w:t>
            </w:r>
          </w:p>
        </w:tc>
        <w:tc>
          <w:tcPr>
            <w:tcW w:w="2418" w:type="dxa"/>
            <w:tcBorders/>
            <w:vAlign w:val="center"/>
          </w:tcPr>
          <w:p>
            <w:pPr>
              <w:pStyle w:val="TableContents"/>
              <w:bidi w:val="0"/>
              <w:spacing w:before="0" w:after="283"/>
              <w:jc w:val="left"/>
              <w:rPr/>
            </w:pPr>
            <w:r>
              <w:rPr/>
              <w:t xml:space="preserve">All-Star Comics #8 (joulukuu 1941) </w:t>
            </w:r>
          </w:p>
        </w:tc>
        <w:tc>
          <w:tcPr>
            <w:tcW w:w="6567" w:type="dxa"/>
            <w:tcBorders/>
            <w:vAlign w:val="center"/>
          </w:tcPr>
          <w:p>
            <w:pPr>
              <w:pStyle w:val="TableContents"/>
              <w:bidi w:val="0"/>
              <w:spacing w:before="0" w:after="283"/>
              <w:jc w:val="left"/>
              <w:rPr/>
            </w:pPr>
            <w:r>
              <w:rPr/>
              <w:t xml:space="preserve">Herakles, joka tunnetaan myös nimellä Herkules, on Zeuksen poika. Kriisin jälkeen Hercules häpäisi Hippolytan ja amatsonit, minkä seurauksena jälkimmäiset lähtivät maallisesta maailmasta ja perustivat Themysciran. Paljon myöhemmin Circe korruptoi hänet liittymään Circen joukkoihin. </w:t>
            </w:r>
          </w:p>
        </w:tc>
      </w:tr>
      <w:tr>
        <w:trPr/>
        <w:tc>
          <w:tcPr>
            <w:tcW w:w="1220" w:type="dxa"/>
            <w:tcBorders/>
            <w:vAlign w:val="center"/>
          </w:tcPr>
          <w:p>
            <w:pPr>
              <w:pStyle w:val="TableContents"/>
              <w:bidi w:val="0"/>
              <w:spacing w:before="0" w:after="283"/>
              <w:jc w:val="left"/>
              <w:rPr/>
            </w:pPr>
            <w:r>
              <w:rPr/>
              <w:t xml:space="preserve">Hermes </w:t>
            </w:r>
          </w:p>
        </w:tc>
        <w:tc>
          <w:tcPr>
            <w:tcW w:w="2418" w:type="dxa"/>
            <w:tcBorders/>
            <w:vAlign w:val="center"/>
          </w:tcPr>
          <w:p>
            <w:pPr>
              <w:pStyle w:val="TableContents"/>
              <w:bidi w:val="0"/>
              <w:spacing w:before="0" w:after="283"/>
              <w:jc w:val="left"/>
              <w:rPr/>
            </w:pPr>
            <w:r>
              <w:rPr/>
              <w:t xml:space="preserve">Action Comics #267 (elokuu 1960) </w:t>
            </w:r>
          </w:p>
        </w:tc>
        <w:tc>
          <w:tcPr>
            <w:tcW w:w="6567" w:type="dxa"/>
            <w:tcBorders/>
            <w:vAlign w:val="center"/>
          </w:tcPr>
          <w:p>
            <w:pPr>
              <w:pStyle w:val="TableContents"/>
              <w:bidi w:val="0"/>
              <w:spacing w:before="0" w:after="283"/>
              <w:jc w:val="left"/>
              <w:rPr/>
            </w:pPr>
            <w:r>
              <w:rPr/>
              <w:t xml:space="preserve">Hermes on jumalten lähettiläs ja varkauden, nopeuden, matkan ja kaupankäynnin jumala, joka perustuu samannimiseen jumalaan. Kriisin jälkeen Hermes oli yksi Wonder Womanin varhaisimmista liittolaisista. Circe tappoi hänet lopulta Jumalten sodassa, mutta Wonder Woman vapautti hänet paljon myöhemmin Tartaroksesta. New 52:ssa linnun kaltainen Hermes oli Wonder Womanin läheinen liittolainen ja auttoi suojelemaan Zekeä, Zeuksen reinkarnaatiota. Uudestisyntymisen jälkeen Hermes otti kilpikonnan muodon ja auttoi Wonder Womania useiden muiden jumalien rinnalla. </w:t>
            </w:r>
          </w:p>
        </w:tc>
      </w:tr>
      <w:tr>
        <w:trPr/>
        <w:tc>
          <w:tcPr>
            <w:tcW w:w="1220" w:type="dxa"/>
            <w:tcBorders/>
            <w:vAlign w:val="center"/>
          </w:tcPr>
          <w:p>
            <w:pPr>
              <w:pStyle w:val="TableContents"/>
              <w:bidi w:val="0"/>
              <w:spacing w:before="0" w:after="283"/>
              <w:jc w:val="left"/>
              <w:rPr/>
            </w:pPr>
            <w:r>
              <w:rPr/>
              <w:t xml:space="preserve">Hestia </w:t>
            </w:r>
          </w:p>
        </w:tc>
        <w:tc>
          <w:tcPr>
            <w:tcW w:w="2418" w:type="dxa"/>
            <w:tcBorders/>
            <w:vAlign w:val="center"/>
          </w:tcPr>
          <w:p>
            <w:pPr>
              <w:pStyle w:val="TableContents"/>
              <w:bidi w:val="0"/>
              <w:spacing w:before="0" w:after="283"/>
              <w:jc w:val="left"/>
              <w:rPr/>
            </w:pPr>
            <w:r>
              <w:rPr/>
              <w:t xml:space="preserve">Wonder Woman #1 (helmikuu 1987) </w:t>
            </w:r>
          </w:p>
        </w:tc>
        <w:tc>
          <w:tcPr>
            <w:tcW w:w="6567" w:type="dxa"/>
            <w:tcBorders/>
            <w:vAlign w:val="center"/>
          </w:tcPr>
          <w:p>
            <w:pPr>
              <w:pStyle w:val="TableContents"/>
              <w:bidi w:val="0"/>
              <w:spacing w:before="0" w:after="283"/>
              <w:jc w:val="left"/>
              <w:rPr/>
            </w:pPr>
            <w:r>
              <w:rPr/>
              <w:t xml:space="preserve">Hestia on sydämen jumalatar. Kriisin jälkeen Hestia oli yksi Wonder Womanin suojelijattarista. </w:t>
            </w:r>
          </w:p>
        </w:tc>
      </w:tr>
      <w:tr>
        <w:trPr/>
        <w:tc>
          <w:tcPr>
            <w:tcW w:w="1220" w:type="dxa"/>
            <w:tcBorders/>
            <w:vAlign w:val="center"/>
          </w:tcPr>
          <w:p>
            <w:pPr>
              <w:pStyle w:val="TableContents"/>
              <w:bidi w:val="0"/>
              <w:spacing w:before="0" w:after="283"/>
              <w:jc w:val="left"/>
              <w:rPr/>
            </w:pPr>
            <w:r>
              <w:rPr/>
              <w:t xml:space="preserve">Morpheus </w:t>
            </w:r>
          </w:p>
        </w:tc>
        <w:tc>
          <w:tcPr>
            <w:tcW w:w="2418" w:type="dxa"/>
            <w:tcBorders/>
            <w:vAlign w:val="center"/>
          </w:tcPr>
          <w:p>
            <w:pPr>
              <w:pStyle w:val="TableContents"/>
              <w:bidi w:val="0"/>
              <w:spacing w:before="0" w:after="283"/>
              <w:jc w:val="left"/>
              <w:rPr/>
            </w:pPr>
            <w:r>
              <w:rPr/>
              <w:t xml:space="preserve">Ihmenainen #140 (elokuu 1963) </w:t>
            </w:r>
          </w:p>
        </w:tc>
        <w:tc>
          <w:tcPr>
            <w:tcW w:w="6567" w:type="dxa"/>
            <w:tcBorders/>
            <w:vAlign w:val="center"/>
          </w:tcPr>
          <w:p>
            <w:pPr>
              <w:pStyle w:val="TableContents"/>
              <w:bidi w:val="0"/>
              <w:spacing w:before="0" w:after="283"/>
              <w:jc w:val="left"/>
              <w:rPr/>
            </w:pPr>
            <w:r>
              <w:rPr/>
              <w:t xml:space="preserve">Morfeus on unen jumala. </w:t>
            </w:r>
          </w:p>
        </w:tc>
      </w:tr>
      <w:tr>
        <w:trPr/>
        <w:tc>
          <w:tcPr>
            <w:tcW w:w="1220" w:type="dxa"/>
            <w:tcBorders/>
            <w:vAlign w:val="center"/>
          </w:tcPr>
          <w:p>
            <w:pPr>
              <w:pStyle w:val="TableContents"/>
              <w:bidi w:val="0"/>
              <w:spacing w:before="0" w:after="283"/>
              <w:jc w:val="left"/>
              <w:rPr/>
            </w:pPr>
            <w:r>
              <w:rPr/>
              <w:t xml:space="preserve">Nemesis </w:t>
            </w:r>
          </w:p>
        </w:tc>
        <w:tc>
          <w:tcPr>
            <w:tcW w:w="2418" w:type="dxa"/>
            <w:tcBorders/>
            <w:vAlign w:val="center"/>
          </w:tcPr>
          <w:p>
            <w:pPr>
              <w:pStyle w:val="TableContents"/>
              <w:bidi w:val="0"/>
              <w:spacing w:before="0" w:after="283"/>
              <w:jc w:val="left"/>
              <w:rPr/>
            </w:pPr>
            <w:r>
              <w:rPr/>
              <w:t xml:space="preserve">Ihmenainen # 611 (heinäkuu 2011) </w:t>
            </w:r>
          </w:p>
        </w:tc>
        <w:tc>
          <w:tcPr>
            <w:tcW w:w="6567" w:type="dxa"/>
            <w:tcBorders/>
            <w:vAlign w:val="center"/>
          </w:tcPr>
          <w:p>
            <w:pPr>
              <w:pStyle w:val="TableContents"/>
              <w:bidi w:val="0"/>
              <w:spacing w:before="0" w:after="283"/>
              <w:jc w:val="left"/>
              <w:rPr/>
            </w:pPr>
            <w:r>
              <w:rPr/>
              <w:t xml:space="preserve">Nemesis on koston jumalatar. </w:t>
            </w:r>
          </w:p>
        </w:tc>
      </w:tr>
      <w:tr>
        <w:trPr/>
        <w:tc>
          <w:tcPr>
            <w:tcW w:w="1220" w:type="dxa"/>
            <w:tcBorders/>
            <w:vAlign w:val="center"/>
          </w:tcPr>
          <w:p>
            <w:pPr>
              <w:pStyle w:val="TableContents"/>
              <w:bidi w:val="0"/>
              <w:spacing w:before="0" w:after="283"/>
              <w:jc w:val="left"/>
              <w:rPr/>
            </w:pPr>
            <w:r>
              <w:rPr/>
              <w:t xml:space="preserve">Nyx </w:t>
            </w:r>
          </w:p>
        </w:tc>
        <w:tc>
          <w:tcPr>
            <w:tcW w:w="2418" w:type="dxa"/>
            <w:tcBorders/>
            <w:vAlign w:val="center"/>
          </w:tcPr>
          <w:p>
            <w:pPr>
              <w:pStyle w:val="TableContents"/>
              <w:bidi w:val="0"/>
              <w:spacing w:before="0" w:after="283"/>
              <w:jc w:val="left"/>
              <w:rPr/>
            </w:pPr>
            <w:r>
              <w:rPr/>
              <w:t xml:space="preserve">Batwoman #13 (joulukuu 2012) </w:t>
            </w:r>
          </w:p>
        </w:tc>
        <w:tc>
          <w:tcPr>
            <w:tcW w:w="6567" w:type="dxa"/>
            <w:tcBorders/>
            <w:vAlign w:val="center"/>
          </w:tcPr>
          <w:p>
            <w:pPr>
              <w:pStyle w:val="TableContents"/>
              <w:bidi w:val="0"/>
              <w:spacing w:before="0" w:after="283"/>
              <w:jc w:val="left"/>
              <w:rPr/>
            </w:pPr>
            <w:r>
              <w:rPr/>
              <w:t xml:space="preserve">Nyx on yön alkukantainen jumalatar. </w:t>
            </w:r>
          </w:p>
        </w:tc>
      </w:tr>
      <w:tr>
        <w:trPr/>
        <w:tc>
          <w:tcPr>
            <w:tcW w:w="1220" w:type="dxa"/>
            <w:tcBorders/>
            <w:vAlign w:val="center"/>
          </w:tcPr>
          <w:p>
            <w:pPr>
              <w:pStyle w:val="TableContents"/>
              <w:bidi w:val="0"/>
              <w:spacing w:before="0" w:after="283"/>
              <w:jc w:val="left"/>
              <w:rPr/>
            </w:pPr>
            <w:r>
              <w:rPr/>
              <w:t xml:space="preserve">Herra </w:t>
            </w:r>
          </w:p>
        </w:tc>
        <w:tc>
          <w:tcPr>
            <w:tcW w:w="2418" w:type="dxa"/>
            <w:tcBorders/>
            <w:vAlign w:val="center"/>
          </w:tcPr>
          <w:p>
            <w:pPr>
              <w:pStyle w:val="TableContents"/>
              <w:bidi w:val="0"/>
              <w:spacing w:before="0" w:after="283"/>
              <w:jc w:val="left"/>
              <w:rPr/>
            </w:pPr>
            <w:r>
              <w:rPr/>
              <w:t xml:space="preserve">The Fury of Firestorm #5 (lokakuu 1985) </w:t>
            </w:r>
          </w:p>
        </w:tc>
        <w:tc>
          <w:tcPr>
            <w:tcW w:w="6567" w:type="dxa"/>
            <w:tcBorders/>
            <w:vAlign w:val="center"/>
          </w:tcPr>
          <w:p>
            <w:pPr>
              <w:pStyle w:val="TableContents"/>
              <w:bidi w:val="0"/>
              <w:spacing w:before="0" w:after="283"/>
              <w:jc w:val="left"/>
              <w:rPr/>
            </w:pPr>
            <w:r>
              <w:rPr/>
              <w:t xml:space="preserve">Pan on villien, paimenten, vuoristolaumojen ja niittyjen jumala. Kriisin jälkeen satiirimainen Pan nähtiin usein Olympos-vuorella muiden jumalien kanssa. </w:t>
            </w:r>
          </w:p>
        </w:tc>
      </w:tr>
      <w:tr>
        <w:trPr/>
        <w:tc>
          <w:tcPr>
            <w:tcW w:w="1220" w:type="dxa"/>
            <w:tcBorders/>
            <w:vAlign w:val="center"/>
          </w:tcPr>
          <w:p>
            <w:pPr>
              <w:pStyle w:val="TableContents"/>
              <w:bidi w:val="0"/>
              <w:spacing w:before="0" w:after="283"/>
              <w:jc w:val="left"/>
              <w:rPr/>
            </w:pPr>
            <w:r>
              <w:rPr/>
              <w:t xml:space="preserve">Persephone </w:t>
            </w:r>
          </w:p>
        </w:tc>
        <w:tc>
          <w:tcPr>
            <w:tcW w:w="2418" w:type="dxa"/>
            <w:tcBorders/>
            <w:vAlign w:val="center"/>
          </w:tcPr>
          <w:p>
            <w:pPr>
              <w:pStyle w:val="TableContents"/>
              <w:bidi w:val="0"/>
              <w:spacing w:before="0" w:after="283"/>
              <w:jc w:val="left"/>
              <w:rPr/>
            </w:pPr>
            <w:r>
              <w:rPr/>
              <w:t xml:space="preserve">Ihmenainen #5 (kesäkuu 1987) </w:t>
            </w:r>
          </w:p>
        </w:tc>
        <w:tc>
          <w:tcPr>
            <w:tcW w:w="6567" w:type="dxa"/>
            <w:tcBorders/>
            <w:vAlign w:val="center"/>
          </w:tcPr>
          <w:p>
            <w:pPr>
              <w:pStyle w:val="TableContents"/>
              <w:bidi w:val="0"/>
              <w:spacing w:before="0" w:after="283"/>
              <w:jc w:val="left"/>
              <w:rPr/>
            </w:pPr>
            <w:r>
              <w:rPr/>
              <w:t xml:space="preserve">Persefone on alamaailman, kevään, kukkien ja kasvillisuuden jumalatar ja Haadeksen vaimo. </w:t>
            </w:r>
          </w:p>
        </w:tc>
      </w:tr>
      <w:tr>
        <w:trPr/>
        <w:tc>
          <w:tcPr>
            <w:tcW w:w="1220" w:type="dxa"/>
            <w:tcBorders/>
            <w:vAlign w:val="center"/>
          </w:tcPr>
          <w:p>
            <w:pPr>
              <w:pStyle w:val="TableContents"/>
              <w:bidi w:val="0"/>
              <w:spacing w:before="0" w:after="283"/>
              <w:jc w:val="left"/>
              <w:rPr/>
            </w:pPr>
            <w:r>
              <w:rPr/>
              <w:t xml:space="preserve">Phobos </w:t>
            </w:r>
          </w:p>
        </w:tc>
        <w:tc>
          <w:tcPr>
            <w:tcW w:w="2418" w:type="dxa"/>
            <w:tcBorders/>
            <w:vAlign w:val="center"/>
          </w:tcPr>
          <w:p>
            <w:pPr>
              <w:pStyle w:val="TableContents"/>
              <w:bidi w:val="0"/>
              <w:spacing w:before="0" w:after="283"/>
              <w:jc w:val="left"/>
              <w:rPr/>
            </w:pPr>
            <w:r>
              <w:rPr/>
              <w:t xml:space="preserve">Ihmenainen # 183 (heinä-elokuu 1969) </w:t>
            </w:r>
          </w:p>
        </w:tc>
        <w:tc>
          <w:tcPr>
            <w:tcW w:w="6567" w:type="dxa"/>
            <w:tcBorders/>
            <w:vAlign w:val="center"/>
          </w:tcPr>
          <w:p>
            <w:pPr>
              <w:pStyle w:val="TableContents"/>
              <w:bidi w:val="0"/>
              <w:spacing w:before="0" w:after="283"/>
              <w:jc w:val="left"/>
              <w:rPr/>
            </w:pPr>
            <w:r>
              <w:rPr/>
              <w:t xml:space="preserve">Phobos on pelon jumala, joka perustuu samannimiseen jumalaan. Uudestisyntymisen jälkeen hän on Deimoksen kaksoisveli ja yritti vapauttaa Aresin vankilasta Themysciralla. </w:t>
            </w:r>
          </w:p>
        </w:tc>
      </w:tr>
      <w:tr>
        <w:trPr/>
        <w:tc>
          <w:tcPr>
            <w:tcW w:w="1220" w:type="dxa"/>
            <w:tcBorders/>
            <w:vAlign w:val="center"/>
          </w:tcPr>
          <w:p>
            <w:pPr>
              <w:pStyle w:val="TableContents"/>
              <w:bidi w:val="0"/>
              <w:spacing w:before="0" w:after="283"/>
              <w:jc w:val="left"/>
              <w:rPr/>
            </w:pPr>
            <w:r>
              <w:rPr/>
              <w:t xml:space="preserve">Poseidon </w:t>
            </w:r>
          </w:p>
        </w:tc>
        <w:tc>
          <w:tcPr>
            <w:tcW w:w="2418" w:type="dxa"/>
            <w:tcBorders/>
            <w:vAlign w:val="center"/>
          </w:tcPr>
          <w:p>
            <w:pPr>
              <w:pStyle w:val="TableContents"/>
              <w:bidi w:val="0"/>
              <w:spacing w:before="0" w:after="283"/>
              <w:jc w:val="left"/>
              <w:rPr/>
            </w:pPr>
            <w:r>
              <w:rPr/>
              <w:t xml:space="preserve">Flash Comics #9 (syyskuu 1940) </w:t>
            </w:r>
          </w:p>
        </w:tc>
        <w:tc>
          <w:tcPr>
            <w:tcW w:w="6567" w:type="dxa"/>
            <w:tcBorders/>
            <w:vAlign w:val="center"/>
          </w:tcPr>
          <w:p>
            <w:pPr>
              <w:pStyle w:val="TableContents"/>
              <w:bidi w:val="0"/>
              <w:spacing w:before="0" w:after="283"/>
              <w:jc w:val="left"/>
              <w:rPr/>
            </w:pPr>
            <w:r>
              <w:rPr/>
              <w:t xml:space="preserve">Poseidon on meren, maanjäristysten ja hevosten jumala, joka perustuu samannimiseen jumalaan. Kriisin jälkeen Poseidon nähtiin useimmiten Wonder Womanin liittolaisena, mutta lopulta hän asettui Zeuksen ja Haadeksen puolelle sen jälkeen, kun Athene valtasi Olympos-vuoren. New 52:ssa Poseidonin ulkonäkö on sini-ihoinen, puoliksi rupikonna, puoliksi mustekala. </w:t>
            </w:r>
          </w:p>
        </w:tc>
      </w:tr>
      <w:tr>
        <w:trPr/>
        <w:tc>
          <w:tcPr>
            <w:tcW w:w="1220" w:type="dxa"/>
            <w:tcBorders/>
            <w:vAlign w:val="center"/>
          </w:tcPr>
          <w:p>
            <w:pPr>
              <w:pStyle w:val="TableContents"/>
              <w:bidi w:val="0"/>
              <w:spacing w:before="0" w:after="283"/>
              <w:jc w:val="left"/>
              <w:rPr/>
            </w:pPr>
            <w:r>
              <w:rPr/>
              <w:t xml:space="preserve">Thanatos </w:t>
            </w:r>
          </w:p>
        </w:tc>
        <w:tc>
          <w:tcPr>
            <w:tcW w:w="2418" w:type="dxa"/>
            <w:tcBorders/>
            <w:vAlign w:val="center"/>
          </w:tcPr>
          <w:p>
            <w:pPr>
              <w:pStyle w:val="TableContents"/>
              <w:bidi w:val="0"/>
              <w:spacing w:before="0" w:after="283"/>
              <w:jc w:val="left"/>
              <w:rPr/>
            </w:pPr>
            <w:r>
              <w:rPr/>
              <w:t xml:space="preserve">New Teen Titans #11 (syyskuu 1981) </w:t>
            </w:r>
          </w:p>
        </w:tc>
        <w:tc>
          <w:tcPr>
            <w:tcW w:w="6567" w:type="dxa"/>
            <w:tcBorders/>
            <w:vAlign w:val="center"/>
          </w:tcPr>
          <w:p>
            <w:pPr>
              <w:pStyle w:val="TableContents"/>
              <w:bidi w:val="0"/>
              <w:spacing w:before="0" w:after="283"/>
              <w:jc w:val="left"/>
              <w:rPr/>
            </w:pPr>
            <w:r>
              <w:rPr/>
              <w:t xml:space="preserve">Thanatos on kuoleman ruumiillistuma. Uudestisyntymän jälkeen hän yritti vaatia Wonder Womanin hengen, kun tätä oli ammuttu. </w:t>
            </w:r>
          </w:p>
        </w:tc>
      </w:tr>
      <w:tr>
        <w:trPr/>
        <w:tc>
          <w:tcPr>
            <w:tcW w:w="1220" w:type="dxa"/>
            <w:tcBorders/>
            <w:vAlign w:val="center"/>
          </w:tcPr>
          <w:p>
            <w:pPr>
              <w:pStyle w:val="TableContents"/>
              <w:bidi w:val="0"/>
              <w:spacing w:before="0" w:after="283"/>
              <w:jc w:val="left"/>
              <w:rPr/>
            </w:pPr>
            <w:r>
              <w:rPr/>
              <w:t xml:space="preserve">Triton </w:t>
            </w:r>
          </w:p>
        </w:tc>
        <w:tc>
          <w:tcPr>
            <w:tcW w:w="2418" w:type="dxa"/>
            <w:tcBorders/>
            <w:vAlign w:val="center"/>
          </w:tcPr>
          <w:p>
            <w:pPr>
              <w:pStyle w:val="TableContents"/>
              <w:bidi w:val="0"/>
              <w:spacing w:before="0" w:after="283"/>
              <w:jc w:val="left"/>
              <w:rPr/>
            </w:pPr>
            <w:r>
              <w:rPr/>
              <w:t xml:space="preserve">Aquaman Annual #1 (1995) </w:t>
            </w:r>
          </w:p>
        </w:tc>
        <w:tc>
          <w:tcPr>
            <w:tcW w:w="6567" w:type="dxa"/>
            <w:tcBorders/>
            <w:vAlign w:val="center"/>
          </w:tcPr>
          <w:p>
            <w:pPr>
              <w:pStyle w:val="TableContents"/>
              <w:bidi w:val="0"/>
              <w:spacing w:before="0" w:after="283"/>
              <w:jc w:val="left"/>
              <w:rPr/>
            </w:pPr>
            <w:r>
              <w:rPr/>
              <w:t xml:space="preserve">Triton on meren lähettiläs ja Poseidonin poika. Vaikka hän oli usein Aquamanin roisto, Wonder Woman tappoi hänet murhattuaan useita lapsia. </w:t>
            </w:r>
          </w:p>
        </w:tc>
      </w:tr>
      <w:tr>
        <w:trPr/>
        <w:tc>
          <w:tcPr>
            <w:tcW w:w="1220" w:type="dxa"/>
            <w:tcBorders/>
            <w:vAlign w:val="center"/>
          </w:tcPr>
          <w:p>
            <w:pPr>
              <w:pStyle w:val="TableContents"/>
              <w:bidi w:val="0"/>
              <w:spacing w:before="0" w:after="283"/>
              <w:jc w:val="left"/>
              <w:rPr/>
            </w:pPr>
            <w:r>
              <w:rPr/>
              <w:t xml:space="preserve">Zeus </w:t>
            </w:r>
          </w:p>
        </w:tc>
        <w:tc>
          <w:tcPr>
            <w:tcW w:w="2418" w:type="dxa"/>
            <w:tcBorders/>
            <w:vAlign w:val="center"/>
          </w:tcPr>
          <w:p>
            <w:pPr>
              <w:pStyle w:val="TableContents"/>
              <w:bidi w:val="0"/>
              <w:spacing w:before="0" w:after="283"/>
              <w:jc w:val="left"/>
              <w:rPr/>
            </w:pPr>
            <w:r>
              <w:rPr/>
              <w:t xml:space="preserve">Action Comics #267 (elokuu 1960) </w:t>
            </w:r>
          </w:p>
        </w:tc>
        <w:tc>
          <w:tcPr>
            <w:tcW w:w="6567" w:type="dxa"/>
            <w:tcBorders/>
            <w:vAlign w:val="center"/>
          </w:tcPr>
          <w:p>
            <w:pPr>
              <w:pStyle w:val="TableContents"/>
              <w:bidi w:val="0"/>
              <w:spacing w:before="0" w:after="283"/>
              <w:jc w:val="left"/>
              <w:rPr/>
            </w:pPr>
            <w:r>
              <w:rPr/>
              <w:t xml:space="preserve">Zeus on Olympoksen hallitsija, jumalten kuningas, taivaan, ukkosen, lain, järjestyksen ja oikeuden jumala, joka perustuu Zeukseen. Kriisin jälkeen hän ihastui Wonder Womanin kauneuteen ja sirouteen. Myöhemmin Ares käytti poikaansa Erosta juonessa, jonka tarkoituksena oli saada Zeus rakastumaan amatsoni Artemikseen, mikä sai Heran raivostumaan ja tuhoamaan Themysciran. Myöhemmin Athene syrjäytti hänet, vaikka hän yritti vallata valtaistuimensa takaisin Haadeksen ja Poseidonin avulla. New 52:ssa paljastui, että Zeus oli Wonder Womanin isä. Uudestisyntymän jälkeen Zeus ilmestyi Wonder Womanin liittolaiseksi kotkan muodossa.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jota kutsuttiin paimenten jumalaksi...</w:t>
      </w:r>
    </w:p>
    <w:p>
      <w:pPr>
        <w:pStyle w:val="TextBody"/>
        <w:bidi w:val="0"/>
        <w:jc w:val="left"/>
        <w:rPr>
          <w:b/>
          <w:u w:val="single"/>
          <w:shd w:val="clear" w:fill="FFFF00"/>
        </w:rPr>
      </w:pPr>
      <w:r>
        <w:rPr>
          <w:b/>
          <w:u w:val="single"/>
          <w:shd w:val="clear" w:fill="FFFF00"/>
        </w:rPr>
        <w:t xml:space="preserve">Asiakirjan numero 5268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``Sit Still, Look Pretty'' on yhdysvaltalaisen laulajan </w:t>
      </w:r>
      <w:r>
        <w:rPr>
          <w:color w:val="A9A9A9"/>
        </w:rPr>
        <w:t xml:space="preserve">Dayan</w:t>
      </w:r>
      <w:r>
        <w:rPr/>
        <w:t xml:space="preserve"> kappale</w:t>
      </w:r>
      <w:r>
        <w:rPr/>
        <w:t xml:space="preserve">. Se julkaistiin 29. maaliskuuta 2016 toisena singlenä hänen debyyttinsä extended play (EP), Daya (2015) ja hänen debyytti studioalbuminsa samalla nimellä (2016). Se on jatkoa hänen Billboard Hot 100 top 40 -hitilleen ``Hide Away''. Kappaleen ovat kirjoittaneet Gino Barletta, Mike Campbell ja Britten Newbill. Kappale sisältää sanoituksellisesti teemoja naisten voimaantumisesta.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sit still look pretty</w:t>
      </w:r>
    </w:p>
    <w:p>
      <w:pPr>
        <w:pStyle w:val="TextBody"/>
        <w:bidi w:val="0"/>
        <w:jc w:val="left"/>
        <w:rPr>
          <w:b/>
          <w:u w:val="single"/>
          <w:shd w:val="clear" w:fill="FFFF00"/>
        </w:rPr>
      </w:pPr>
      <w:r>
        <w:rPr>
          <w:b/>
          <w:u w:val="single"/>
          <w:shd w:val="clear" w:fill="FFFF00"/>
        </w:rPr>
        <w:t xml:space="preserve">Asiakirjan numero 5269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Kelly Reno </w:t>
      </w:r>
      <w:r>
        <w:rPr/>
        <w:t xml:space="preserve">(s. 19. kesäkuuta 1966 Pueblossa, Coloradossa) on entinen lapsinäyttelijä, joka sai 11-vuotiaana roolin Alec Ramseyn, nuoren pojan, joka joutuu autiolle saarelle hevosen kanssa, roolissa The Black Stallion (perustuu Walter Farleyn romaaniin). Elokuva on tehty vuonna 1977.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näyttelijäpoika elokuvassa Musta ori...</w:t>
      </w:r>
    </w:p>
    <w:p>
      <w:pPr>
        <w:pStyle w:val="TextBody"/>
        <w:bidi w:val="0"/>
        <w:jc w:val="left"/>
        <w:rPr>
          <w:b/>
          <w:u w:val="single"/>
          <w:shd w:val="clear" w:fill="FFFF00"/>
        </w:rPr>
      </w:pPr>
      <w:r>
        <w:rPr>
          <w:b/>
          <w:u w:val="single"/>
          <w:shd w:val="clear" w:fill="FFFF00"/>
        </w:rPr>
        <w:t xml:space="preserve">Asiakirjan numero 5270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Sormus, jota </w:t>
      </w:r>
      <w:r>
        <w:rPr>
          <w:color w:val="A9A9A9"/>
        </w:rPr>
        <w:t xml:space="preserve">Klonkku kutsui </w:t>
      </w:r>
      <w:r>
        <w:rPr/>
        <w:t xml:space="preserve">nimellä ``kallisarvoineni'' tai ``arvokas'', pidensi hänen elämäänsä paljon yli luonnollisten rajojen. Vuosisatoja kestänyt Sormuksen vaikutus väänsi Klonkun kehoa ja mieltä, ja romaanien aikaan hän ``rakkautti ja vihasi (Sormusta) aivan kuten hän rakasti ja vihasi itseään.'' Läpi tarinan Klonkku oli koko ajan repaleinen Sormuksen himon ja halun välillä päästä siitä eroon. Bilbo Reppuli löysi sormuksen ja otti sen omakseen, ja sen jälkeen Klonkku jahtasi sitä koko loppuelämänsä ajan. Klonkku kaappasi sormuksen lopulta Frodo Reppulista Mordorin Orodruinissa sijaitsevilla Tuomion halkeamilla, mutta hän putosi tulivuoren liekkeihin, joissa sekä hän että sormus tuhoutuivat.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sanoo, että minun arvokas renkaiden herraa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Klonkku on fiktiivinen hahmo J.R.R. Tolkienin legendaarista. Hänet esiteltiin vuonna 1937 ilmestyneessä fantasiaromaanissa Hobitti, ja hänestä tuli tärkeä sivuhahmo sen jatko-osassa Taru sormusten herrasta. Klonkku oli Jokikansan Stoor-hobitti, joka asui lähellä Gladdenin peltoja. </w:t>
      </w:r>
      <w:r>
        <w:rPr/>
        <w:t xml:space="preserve">Hänet </w:t>
      </w:r>
      <w:r>
        <w:rPr/>
        <w:t xml:space="preserve">tunnettiin alun perin nimellä </w:t>
      </w:r>
      <w:r>
        <w:rPr>
          <w:color w:val="A9A9A9"/>
        </w:rPr>
        <w:t xml:space="preserve">Sméagol</w:t>
      </w:r>
      <w:r>
        <w:rPr/>
        <w:t xml:space="preserve">, mutta Yksi Sormus turmeli hänet, ja myöhemmin hänet nimettiin Klonkuksi, koska hänellä oli tapana pitää "kauheaa nieleskelyääntä kurkussaan".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gollumin oikea nimi sormusten herrasta -elokuvassa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Sormus, jota </w:t>
      </w:r>
      <w:r>
        <w:rPr>
          <w:color w:val="A9A9A9"/>
        </w:rPr>
        <w:t xml:space="preserve">Klonkku kutsui </w:t>
      </w:r>
      <w:r>
        <w:rPr/>
        <w:t xml:space="preserve">nimellä ``kallisarvoineni'' tai ``arvokas'', pidensi hänen elämäänsä paljon yli luonnollisten rajojen. Vuosisatoja kestänyt Sormuksen vaikutus väänsi Klonkun kehoa ja mieltä, ja romaanien aikaan hän oli ``tullut rakastamaan ja vihaamaan Sormusta, kuten hän rakasti ja vihasi itseään.'' Läpi tarinan Klonkku oli koko ajan repaleinen Sormuksen himon ja halun välillä päästä siitä eroon. Bilbo Reppuli löysi sormuksen ja otti sen omakseen, ja sen jälkeen Klonkku jahtasi sitä koko loppuelämänsä ajan. Klonkku kaappasi sormuksen lopulta Frodo Reppulista Mordorin Orodruinissa sijaitsevilla Tuomion halkeamilla, mutta hän putosi tulivuoren liekkeihin, joissa sekä hän että sormus tuhoutuivat.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sanoo arvokas sormusten herrasta</w:t>
      </w:r>
    </w:p>
    <w:p>
      <w:pPr>
        <w:pStyle w:val="TextBody"/>
        <w:bidi w:val="0"/>
        <w:jc w:val="left"/>
        <w:rPr>
          <w:b/>
          <w:u w:val="single"/>
          <w:shd w:val="clear" w:fill="FFFF00"/>
        </w:rPr>
      </w:pPr>
      <w:r>
        <w:rPr>
          <w:b/>
          <w:u w:val="single"/>
          <w:shd w:val="clear" w:fill="FFFF00"/>
        </w:rPr>
        <w:t xml:space="preserve">Asiakirjan numero 5271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Alien and Sedition Acts olivat neljä lakiesitystä, jotka federalistien hallitsema Yhdysvaltain viides kongressi hyväksyi ja jotka presidentti John Adams allekirjoitti laiksi vuonna 1798. Ne vaikeuttivat maahanmuuttajan kansalaiseksi pääsyä (Naturalization Act), antoivat presidentille mahdollisuuden vangita ja karkottaa vaarallisiksi katsottuja (Alien Friends Act of 1798) tai vihamielisestä kansakunnasta kotoisin olevia ei-kansalaisia (Alien Enemy Act of 1798) ja kriminalisoivat </w:t>
      </w:r>
      <w:r>
        <w:rPr>
          <w:color w:val="A9A9A9"/>
        </w:rPr>
        <w:t xml:space="preserve">liittovaltion hallitusta arvostelevien väärien lausuntojen antamisen </w:t>
      </w:r>
      <w:r>
        <w:rPr/>
        <w:t xml:space="preserve">(Sedition Act of 1798).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heinäkuun 1798 kiihottamislaki kriminalisoi sen, mitä</w:t>
      </w:r>
    </w:p>
    <w:p>
      <w:pPr>
        <w:pStyle w:val="TextBody"/>
        <w:bidi w:val="0"/>
        <w:jc w:val="left"/>
        <w:rPr>
          <w:b/>
          <w:u w:val="single"/>
          <w:shd w:val="clear" w:fill="FFFF00"/>
        </w:rPr>
      </w:pPr>
      <w:r>
        <w:rPr>
          <w:b/>
          <w:u w:val="single"/>
          <w:shd w:val="clear" w:fill="FFFF00"/>
        </w:rPr>
        <w:t xml:space="preserve">Asiakirjan numero 5272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Inva Mula </w:t>
      </w:r>
      <w:r>
        <w:rPr/>
        <w:t xml:space="preserve">(s. 27. kesäkuuta 1963) on albanialainen lyyrinen oopperasopraano. Hän aloitti sopraanon uransa hyvin nuorena. Hänen isänsä (Avni Mula) ja äitinsä (Nina Mula) olivat myös oopperalaulajia. Hänet tunnetaan myös laajalti populaarikulttuurissa siitä, että hän oli Diva Plavalagunan äänenä elokuvassa Viides elementti.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oopperalaulajaa 5th Elementissä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diivojen laulun viidennessä elementissä.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esittää oopperalaulajaa viidennessä elementissä.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esittää oopperalaulajaa viidennessä elementissä</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esitti laulajaa viidennessä elementissä</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lauloi oopperalaulun 5. elementissä</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joka lauloi diivojen laulun viidennessä elementissä.</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joka laulaa diivan tanssikappaleen viidennessä elementissä...</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joka on diivan lauluääni viidennessä elementissä...</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joka lauloi diiva-laulun viidennessä elementissä...</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joka lauloi diivan roolin viidennessä elementissä...</w:t>
      </w:r>
    </w:p>
    <w:p>
      <w:pPr>
        <w:pStyle w:val="TextBody"/>
        <w:bidi w:val="0"/>
        <w:jc w:val="left"/>
        <w:rPr>
          <w:b/>
          <w:shd w:val="clear" w:fill="FFFF00"/>
        </w:rPr>
      </w:pPr>
      <w:r>
        <w:rPr>
          <w:b/>
          <w:shd w:val="clear" w:fill="FFFF00"/>
        </w:rPr>
        <w:t xml:space="preserve">Kysymys 11</w:t>
      </w:r>
    </w:p>
    <w:p>
      <w:pPr>
        <w:pStyle w:val="TextBody"/>
        <w:bidi w:val="0"/>
        <w:spacing w:before="0" w:after="283"/>
        <w:jc w:val="left"/>
        <w:rPr/>
      </w:pPr>
      <w:r>
        <w:rPr/>
        <w:t xml:space="preserve">Kuka tekee diivan äänen viidennessä elementissä?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Mula tunnetaan länsimaisille elokuvakatsojille ehkä parhaiten diiva Plavalagunan (jota näytteli </w:t>
      </w:r>
      <w:r>
        <w:rPr>
          <w:color w:val="A9A9A9"/>
        </w:rPr>
        <w:t xml:space="preserve">Maïwenn Le Besco) </w:t>
      </w:r>
      <w:r>
        <w:rPr/>
        <w:t xml:space="preserve">äänenä </w:t>
      </w:r>
      <w:r>
        <w:rPr/>
        <w:t xml:space="preserve">vuonna 1997 ilmestyneessä elokuvassa Viides elementti, jossa hän on esiintynyt (silloisella) aviollisella nimellään Inva Mulla Tchako. Hän esitti aarian ``Oh, giusto cielo! ... Il dolce suono'' (hullu kohtaus) Gaetano Donizettin Lucia di Lammermoorista ja ``Diivan tanssi''.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oopperalaulajaa viidennessä elementissä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sinistä naista viidennessä elementissä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Inva Mula </w:t>
      </w:r>
      <w:r>
        <w:rPr/>
        <w:t xml:space="preserve">(s. 27. kesäkuuta 1963) on albanialainen lyyrinen oopperasopraano. Hän aloitti sopraanon uransa hyvin nuorena. Hänen isänsä (Avni Mula) ja äitinsä (Nina Mula) olivat myös oopperalaulajia. Hänet tunnetaan myös diiva Plavalagunan äänenä elokuvassa Viides elementti.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sinistä oopperalaulajaa viidennessä elementissä...</w:t>
      </w:r>
    </w:p>
    <w:p>
      <w:pPr>
        <w:pStyle w:val="TextBody"/>
        <w:bidi w:val="0"/>
        <w:jc w:val="left"/>
        <w:rPr>
          <w:b/>
          <w:u w:val="single"/>
          <w:shd w:val="clear" w:fill="FFFF00"/>
        </w:rPr>
      </w:pPr>
      <w:r>
        <w:rPr>
          <w:b/>
          <w:u w:val="single"/>
          <w:shd w:val="clear" w:fill="FFFF00"/>
        </w:rPr>
        <w:t xml:space="preserve">Asiakirjan numero 5273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Jäähylly on nimetty kapteeni Sir </w:t>
      </w:r>
      <w:r>
        <w:rPr>
          <w:color w:val="A9A9A9"/>
        </w:rPr>
        <w:t xml:space="preserve">James Clark Rossin </w:t>
      </w:r>
      <w:r>
        <w:rPr/>
        <w:t xml:space="preserve">mukaan, </w:t>
      </w:r>
      <w:r>
        <w:rPr/>
        <w:t xml:space="preserve">joka löysi sen 28. tammikuuta 1841. Alun perin sitä kutsuttiin nimellä The Barrier, johon liitettiin useita adjektiiveja, kuten Great Ice Barrier, koska se esti purjehtimisen etelämpänä. Vuonna 1947 Yhdysvaltain maantieteellisten nimien lautakunta käytti tästä alueesta nimeä Ross Shelf Ice ja julkaisi sen alkuperäisessä Yhdysvaltain Etelämantereen kartanossa. Tammikuussa 1953 nimi muutettiin Rossin jäähyllyksi, ja se julkaistiin vuonna 1956.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mukaan rossin jäähylly on nimetty?</w:t>
      </w:r>
    </w:p>
    <w:p>
      <w:pPr>
        <w:pStyle w:val="TextBody"/>
        <w:bidi w:val="0"/>
        <w:jc w:val="left"/>
        <w:rPr>
          <w:b/>
          <w:u w:val="single"/>
          <w:shd w:val="clear" w:fill="FFFF00"/>
        </w:rPr>
      </w:pPr>
      <w:r>
        <w:rPr>
          <w:b/>
          <w:u w:val="single"/>
          <w:shd w:val="clear" w:fill="FFFF00"/>
        </w:rPr>
        <w:t xml:space="preserve">Asiakirjan numero 5274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MAC-osoitteet antaa useimmiten </w:t>
      </w:r>
      <w:r>
        <w:rPr/>
        <w:t xml:space="preserve">verkkokortin </w:t>
      </w:r>
      <w:r>
        <w:rPr>
          <w:color w:val="A9A9A9"/>
        </w:rPr>
        <w:t xml:space="preserve">valmistaja</w:t>
      </w:r>
      <w:r>
        <w:rPr/>
        <w:t xml:space="preserve">, ja ne tallennetaan kortin laitteistoon, </w:t>
      </w:r>
      <w:r>
        <w:rPr>
          <w:color w:val="DCDCDC"/>
        </w:rPr>
        <w:t xml:space="preserve">kuten kortin lukumuistiin tai muuhun laiteohjelmistomekanismiin. Jos MAC-osoite on valmistajan antama, se sisältää yleensä valmistajan rekisteröimän tunnistenumeron, ja sitä voidaan kutsua myös poltetuksi osoitteeksi (burned-in address, BIA). Sitä voidaan kutsua myös Ethernet-laiteosoitteeksi (EHA), laitteisto-osoitteeksi tai fyysiseksi osoitteeksi (jota ei pidä sekoittaa muistin fyysiseen osoitteeseen). Tätä voidaan verrata ohjelmoituun osoitteeseen, jossa isäntälaite antaa verkkokortille käskyn käyttää mielivaltaista osoitetta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määrittää mac-osoitteen kuusi ensimmäistä numeroa...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voit löytää nicin mac-osoitteen kautta</w:t>
      </w:r>
    </w:p>
    <w:p>
      <w:pPr>
        <w:pStyle w:val="TextBody"/>
        <w:bidi w:val="0"/>
        <w:jc w:val="left"/>
        <w:rPr>
          <w:b/>
          <w:shd w:val="clear" w:fill="FFFF00"/>
        </w:rPr>
      </w:pPr>
      <w:r>
        <w:rPr>
          <w:b/>
          <w:shd w:val="clear" w:fill="FFFF00"/>
        </w:rPr>
        <w:t xml:space="preserve">Teksti numero 1</w:t>
      </w:r>
    </w:p>
    <w:p>
      <w:pPr>
        <w:pStyle w:val="TextBody"/>
        <w:numPr>
          <w:ilvl w:val="0"/>
          <w:numId w:val="77"/>
        </w:numPr>
        <w:tabs>
          <w:tab w:val="clear" w:pos="1134"/>
          <w:tab w:val="left" w:leader="none" w:pos="707"/>
        </w:tabs>
        <w:bidi w:val="0"/>
        <w:spacing w:before="0" w:after="0"/>
        <w:ind w:start="707" w:hanging="283"/>
        <w:jc w:val="left"/>
        <w:rPr/>
      </w:pPr>
      <w:r>
        <w:rPr/>
        <w:t xml:space="preserve">Lähetysosoitteeseen lähetetyt paketit, kaikki yhden bitin kokoiset, vastaanottavat kaikki lähiverkon asemat. Heksadesimaalisesti lähetysosoite olisi </w:t>
      </w:r>
      <w:r>
        <w:rPr>
          <w:color w:val="A9A9A9"/>
        </w:rPr>
        <w:t xml:space="preserve">FF: FF: FF: FF: FF: FF: FF: FF: FF: FF: FF. </w:t>
      </w:r>
      <w:r>
        <w:rPr/>
        <w:t xml:space="preserve">Lähetyskehys on tulviva, ja se lähetetään eteenpäin kaikille muille solmuille ja hyväksytään niiden toimesta. </w:t>
      </w:r>
    </w:p>
    <w:p>
      <w:pPr>
        <w:pStyle w:val="TextBody"/>
        <w:numPr>
          <w:ilvl w:val="0"/>
          <w:numId w:val="77"/>
        </w:numPr>
        <w:tabs>
          <w:tab w:val="clear" w:pos="1134"/>
          <w:tab w:val="left" w:leader="none" w:pos="707"/>
        </w:tabs>
        <w:bidi w:val="0"/>
        <w:spacing w:before="0" w:after="0"/>
        <w:ind w:start="707" w:hanging="283"/>
        <w:jc w:val="left"/>
        <w:rPr/>
      </w:pPr>
      <w:r>
        <w:rPr/>
        <w:t xml:space="preserve">Monilähetysosoitteeseen lähetetyt paketit vastaanottavat kaikki lähiverkon asemat, jotka on määritetty vastaanottamaan kyseiseen osoitteeseen lähetettyjä paketteja. </w:t>
      </w:r>
    </w:p>
    <w:p>
      <w:pPr>
        <w:pStyle w:val="TextBody"/>
        <w:numPr>
          <w:ilvl w:val="0"/>
          <w:numId w:val="77"/>
        </w:numPr>
        <w:tabs>
          <w:tab w:val="clear" w:pos="1134"/>
          <w:tab w:val="left" w:leader="none" w:pos="707"/>
        </w:tabs>
        <w:bidi w:val="0"/>
        <w:ind w:start="707" w:hanging="283"/>
        <w:jc w:val="left"/>
        <w:rPr/>
      </w:pPr>
      <w:r>
        <w:rPr/>
        <w:t xml:space="preserve">Toiminnalliset osoitteet yksilöivät yhden tai useamman Token Ring -verkkokortin, jotka tarjoavat tiettyä IEEE 802.5:ssä määriteltyä palvelua.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mac-yleisradio-osoite heksadesimaalilukuna?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Laitteen MAC-osoite (media access control address) on </w:t>
      </w:r>
      <w:r>
        <w:rPr>
          <w:color w:val="A9A9A9"/>
        </w:rPr>
        <w:t xml:space="preserve">yksilöllinen tunniste, joka osoitetaan verkkoliitännöille tietoliikennettä varten verkkosegmentin datayhteyskerroksessa</w:t>
      </w:r>
      <w:r>
        <w:rPr/>
        <w:t xml:space="preserve">. MAC-osoitteita käytetään verkko-osoitteena useimmissa IEEE 802 -verkkotekniikoissa, kuten Ethernetissä ja Wi-Fi:ssä. Loogisesti MAC-osoitteita käytetään OSI-viitemallin media access control -protokollan alatasolla.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mac-osoite verkottumisessa</w:t>
      </w:r>
    </w:p>
    <w:p>
      <w:pPr>
        <w:pStyle w:val="TextBody"/>
        <w:bidi w:val="0"/>
        <w:jc w:val="left"/>
        <w:rPr>
          <w:b/>
          <w:u w:val="single"/>
          <w:shd w:val="clear" w:fill="FFFF00"/>
        </w:rPr>
      </w:pPr>
      <w:r>
        <w:rPr>
          <w:b/>
          <w:u w:val="single"/>
          <w:shd w:val="clear" w:fill="FFFF00"/>
        </w:rPr>
        <w:t xml:space="preserve">Asiakirjan numero 5275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"Sillä rahan rakkaus on kaiken pahan alku ja juuri" on lause </w:t>
      </w:r>
      <w:r>
        <w:rPr>
          <w:color w:val="A9A9A9"/>
        </w:rPr>
        <w:t xml:space="preserve">Raamatun ensimmäisessä kirjeessä Timoteukselle.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tulee termi "raha on kaiken pahan alku ja juuri"?</w:t>
      </w:r>
    </w:p>
    <w:p>
      <w:pPr>
        <w:pStyle w:val="TextBody"/>
        <w:bidi w:val="0"/>
        <w:jc w:val="left"/>
        <w:rPr>
          <w:b/>
          <w:u w:val="single"/>
          <w:shd w:val="clear" w:fill="FFFF00"/>
        </w:rPr>
      </w:pPr>
      <w:r>
        <w:rPr>
          <w:b/>
          <w:u w:val="single"/>
          <w:shd w:val="clear" w:fill="FFFF00"/>
        </w:rPr>
        <w:t xml:space="preserve">Asiakirjan numero 5276</w:t>
      </w:r>
    </w:p>
    <w:p>
      <w:pPr>
        <w:pStyle w:val="TextBody"/>
        <w:bidi w:val="0"/>
        <w:jc w:val="left"/>
        <w:rPr>
          <w:b/>
          <w:shd w:val="clear" w:fill="FFFF00"/>
        </w:rPr>
      </w:pPr>
      <w:r>
        <w:rPr>
          <w:b/>
          <w:shd w:val="clear" w:fill="FFFF00"/>
        </w:rPr>
        <w:t xml:space="preserve">Tekstin numero 0</w:t>
      </w:r>
    </w:p>
    <w:p>
      <w:pPr>
        <w:pStyle w:val="TextBody"/>
        <w:numPr>
          <w:ilvl w:val="0"/>
          <w:numId w:val="78"/>
        </w:numPr>
        <w:tabs>
          <w:tab w:val="clear" w:pos="1134"/>
          <w:tab w:val="left" w:leader="none" w:pos="720"/>
        </w:tabs>
        <w:bidi w:val="0"/>
        <w:ind w:start="720" w:hanging="283"/>
        <w:jc w:val="left"/>
        <w:rPr/>
      </w:pPr>
      <w:r>
        <w:rPr/>
        <w:t xml:space="preserve">Shavuot (helluntai) -- </w:t>
      </w:r>
      <w:r>
        <w:rPr>
          <w:color w:val="A9A9A9"/>
        </w:rPr>
        <w:t xml:space="preserve">Viideskymmenes päivä pääsiäisestä laskettuna, tavallisesti 6. Sivan.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liturgisen vuoden aikana vietetään helluntaita?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Katolinen kirkko varaa joka vuosi tiettyjä päiviä ja vuodenaikoja, jolloin muistellaan ja juhlitaan erilaisia tapahtumia Kristuksen elämässä. Roomalaisessa riitissä liturginen vuosi alkaa adventilla, joka on valmistautumisen aikaa sekä Jeesuksen syntymän juhlaan että hänen odotettuun toiseen tulemiseensa aikojen lopussa. Tämä kausi kestää jouluaattoon 24. joulukuuta. Sitä seuraa jouluaika, joka alkaa joulun ensimmäisellä vesperillä </w:t>
      </w:r>
      <w:r>
        <w:rPr>
          <w:color w:val="A9A9A9"/>
        </w:rPr>
        <w:t xml:space="preserve">illalla 24. joulukuuta </w:t>
      </w:r>
      <w:r>
        <w:rPr/>
        <w:t xml:space="preserve">ja päättyy Herran kasteen juhlaan. Perinteisesti joulunajan loppu oli helmikuun 2. päivä eli Herran esittäytymisen juhla, joka tunnetaan myös nimellä Kynttilänpäivä. Tämä juhla kertoo 40 päivän lepoajasta, jonka Maria vietti ennen puhdistumistaan ja esittäytymistään esikoispoikansa Jerusalemin temppeliin.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joulu alkaa katolisessa kirkossa?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Joulun aika seuraa välittömästi adventtia. Perinteinen joulun kahdentoista päivän juhla alkaa jouluaattona </w:t>
      </w:r>
      <w:r>
        <w:rPr>
          <w:color w:val="A9A9A9"/>
        </w:rPr>
        <w:t xml:space="preserve">24. joulukuuta </w:t>
      </w:r>
      <w:r>
        <w:rPr/>
        <w:t xml:space="preserve">ja jatkuu aina ilmestyspäivän juhlaan asti.</w:t>
      </w:r>
      <w:r>
        <w:rPr/>
        <w:t xml:space="preserve"> Varsinainen jouluaika jatkuu Kristuksen kasteen juhlaan, jota vietetään roomalaisen riitin nykyisessä muodossa tammikuun 6. päivän jälkeisenä sunnuntaina tai seuraavana maanantaina, jos kyseinen sunnuntai on ilmestyspäivä.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joulun liturginen kausi alkaa?</w:t>
      </w:r>
    </w:p>
    <w:p>
      <w:pPr>
        <w:pStyle w:val="TextBody"/>
        <w:bidi w:val="0"/>
        <w:jc w:val="left"/>
        <w:rPr>
          <w:b/>
          <w:u w:val="single"/>
          <w:shd w:val="clear" w:fill="FFFF00"/>
        </w:rPr>
      </w:pPr>
      <w:r>
        <w:rPr>
          <w:b/>
          <w:u w:val="single"/>
          <w:shd w:val="clear" w:fill="FFFF00"/>
        </w:rPr>
        <w:t xml:space="preserve">Asiakirjan numero 5277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Kaksi 1300-luvun käsikirjoitusta, </w:t>
      </w:r>
      <w:r>
        <w:rPr>
          <w:color w:val="A9A9A9"/>
        </w:rPr>
        <w:t xml:space="preserve">Ivrea-koodeksi </w:t>
      </w:r>
      <w:r>
        <w:rPr/>
        <w:t xml:space="preserve">ja </w:t>
      </w:r>
      <w:r>
        <w:rPr>
          <w:color w:val="DCDCDC"/>
        </w:rPr>
        <w:t xml:space="preserve">Apt-koodeksi, </w:t>
      </w:r>
      <w:r>
        <w:rPr/>
        <w:t xml:space="preserve">ovat ensisijaisia lähteitä ordinaarin polyfonisten sävellysten osalta. Tyyliltään nämä sävellykset muistuttavat sekä motetteja että maallista musiikkia, ja korkein ääni hallitsee kolmiäänistä tekstuuria. Suurin osa tästä musiikista on kirjoitettu tai koottu paavin hovissa Avignonissa.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ensimmäinen tunnettu polyfoninen sovitus kaikista messun lauletuista osista tavallinen messu</w:t>
      </w:r>
    </w:p>
    <w:p>
      <w:pPr>
        <w:pStyle w:val="TextBody"/>
        <w:bidi w:val="0"/>
        <w:jc w:val="left"/>
        <w:rPr>
          <w:b/>
          <w:u w:val="single"/>
          <w:shd w:val="clear" w:fill="FFFF00"/>
        </w:rPr>
      </w:pPr>
      <w:r>
        <w:rPr>
          <w:b/>
          <w:u w:val="single"/>
          <w:shd w:val="clear" w:fill="FFFF00"/>
        </w:rPr>
        <w:t xml:space="preserve">Asiakirjan numero 5278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Mondino de Luzzi</w:t>
      </w:r>
      <w:r>
        <w:rPr/>
        <w:t xml:space="preserve">, tai de Liuzzi tai de Lucci, (n. 1270 -- 1326), tunnettu myös nimellä Mundinus, oli italialainen lääkäri, anatomi ja kirurgian professori, joka asui ja työskenteli Bolognassa. Häntä kutsutaan usein anatomian uudistajaksi, koska hän antoi alalle merkittävän panoksen ottamalla uudelleen käyttöön ihmisen ruumiiden julkisen paloittelun ja kirjoittamalla ensimmäisen modernin anatomian oppikirjan.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tunnustettu anatomian restauroijaksi...</w:t>
      </w:r>
    </w:p>
    <w:p>
      <w:pPr>
        <w:pStyle w:val="TextBody"/>
        <w:bidi w:val="0"/>
        <w:jc w:val="left"/>
        <w:rPr>
          <w:b/>
          <w:u w:val="single"/>
          <w:shd w:val="clear" w:fill="FFFF00"/>
        </w:rPr>
      </w:pPr>
      <w:r>
        <w:rPr>
          <w:b/>
          <w:u w:val="single"/>
          <w:shd w:val="clear" w:fill="FFFF00"/>
        </w:rPr>
        <w:t xml:space="preserve">Asiakirjan numero 5279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Graham Wardle </w:t>
      </w:r>
      <w:r>
        <w:rPr/>
        <w:t xml:space="preserve">(s. 6. syyskuuta 1986) on kanadalainen näyttelijä, elokuvantekijä ja valokuvaaja, joka tunnetaan parhaiten roolistaan Ty Bordenina CBC:n sarjassa Heartland.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näyttelee Tytärtä Heartlandissa...</w:t>
      </w:r>
    </w:p>
    <w:p>
      <w:pPr>
        <w:pStyle w:val="TextBody"/>
        <w:bidi w:val="0"/>
        <w:jc w:val="left"/>
        <w:rPr>
          <w:b/>
          <w:u w:val="single"/>
          <w:shd w:val="clear" w:fill="FFFF00"/>
        </w:rPr>
      </w:pPr>
      <w:r>
        <w:rPr>
          <w:b/>
          <w:u w:val="single"/>
          <w:shd w:val="clear" w:fill="FFFF00"/>
        </w:rPr>
        <w:t xml:space="preserve">Asiakirjan numero 5280</w:t>
      </w:r>
    </w:p>
    <w:p>
      <w:pPr>
        <w:pStyle w:val="TextBody"/>
        <w:bidi w:val="0"/>
        <w:jc w:val="left"/>
        <w:rPr>
          <w:b/>
          <w:shd w:val="clear" w:fill="FFFF00"/>
        </w:rPr>
      </w:pPr>
      <w:r>
        <w:rPr>
          <w:b/>
          <w:shd w:val="clear" w:fill="FFFF00"/>
        </w:rPr>
        <w:t xml:space="preserve">Tekstin numero 0</w:t>
      </w:r>
    </w:p>
    <w:tbl>
      <w:tblPr>
        <w:tblW w:w="9709" w:type="dxa"/>
        <w:jc w:val="left"/>
        <w:tblInd w:w="0" w:type="dxa"/>
        <w:tblLayout w:type="fixed"/>
        <w:tblCellMar>
          <w:top w:w="28" w:type="dxa"/>
          <w:left w:w="28" w:type="dxa"/>
          <w:bottom w:w="28" w:type="dxa"/>
          <w:right w:w="28" w:type="dxa"/>
        </w:tblCellMar>
      </w:tblPr>
      <w:tblGrid>
        <w:gridCol w:w="1486"/>
        <w:gridCol w:w="3406"/>
        <w:gridCol w:w="3286"/>
        <w:gridCol w:w="1531"/>
      </w:tblGrid>
      <w:tr>
        <w:trPr/>
        <w:tc>
          <w:tcPr>
            <w:tcW w:w="1486" w:type="dxa"/>
            <w:tcBorders/>
            <w:vAlign w:val="center"/>
          </w:tcPr>
          <w:p>
            <w:pPr>
              <w:pStyle w:val="TableHeading"/>
              <w:suppressLineNumbers/>
              <w:bidi w:val="0"/>
              <w:spacing w:before="0" w:after="283"/>
              <w:jc w:val="center"/>
              <w:rPr/>
            </w:pPr>
            <w:r>
              <w:rPr/>
              <w:t xml:space="preserve">Myöntämispäivä </w:t>
            </w:r>
          </w:p>
        </w:tc>
        <w:tc>
          <w:tcPr>
            <w:tcW w:w="3406" w:type="dxa"/>
            <w:tcBorders/>
            <w:vAlign w:val="center"/>
          </w:tcPr>
          <w:p>
            <w:pPr>
              <w:pStyle w:val="TableHeading"/>
              <w:suppressLineNumbers/>
              <w:bidi w:val="0"/>
              <w:spacing w:before="0" w:after="283"/>
              <w:jc w:val="center"/>
              <w:rPr/>
            </w:pPr>
            <w:r>
              <w:rPr/>
              <w:t xml:space="preserve">Laulu </w:t>
            </w:r>
          </w:p>
        </w:tc>
        <w:tc>
          <w:tcPr>
            <w:tcW w:w="3286" w:type="dxa"/>
            <w:tcBorders/>
            <w:vAlign w:val="center"/>
          </w:tcPr>
          <w:p>
            <w:pPr>
              <w:pStyle w:val="TableHeading"/>
              <w:suppressLineNumbers/>
              <w:bidi w:val="0"/>
              <w:spacing w:before="0" w:after="283"/>
              <w:jc w:val="center"/>
              <w:rPr/>
            </w:pPr>
            <w:r>
              <w:rPr/>
              <w:t xml:space="preserve">Taiteilija(t) </w:t>
            </w:r>
          </w:p>
        </w:tc>
        <w:tc>
          <w:tcPr>
            <w:tcW w:w="1531" w:type="dxa"/>
            <w:tcBorders/>
            <w:vAlign w:val="center"/>
          </w:tcPr>
          <w:p>
            <w:pPr>
              <w:pStyle w:val="TableHeading"/>
              <w:suppressLineNumbers/>
              <w:bidi w:val="0"/>
              <w:spacing w:before="0" w:after="283"/>
              <w:jc w:val="center"/>
              <w:rPr/>
            </w:pPr>
            <w:r>
              <w:rPr/>
              <w:t xml:space="preserve">Viite(t) </w:t>
            </w:r>
          </w:p>
        </w:tc>
      </w:tr>
      <w:tr>
        <w:trPr/>
        <w:tc>
          <w:tcPr>
            <w:tcW w:w="1486" w:type="dxa"/>
            <w:tcBorders/>
            <w:vAlign w:val="center"/>
          </w:tcPr>
          <w:p>
            <w:pPr>
              <w:pStyle w:val="TableContents"/>
              <w:bidi w:val="0"/>
              <w:spacing w:before="0" w:after="283"/>
              <w:jc w:val="left"/>
              <w:rPr/>
            </w:pPr>
            <w:r>
              <w:rPr/>
              <w:t xml:space="preserve">5. tammikuuta </w:t>
            </w:r>
          </w:p>
        </w:tc>
        <w:tc>
          <w:tcPr>
            <w:tcW w:w="3406" w:type="dxa"/>
            <w:tcBorders/>
            <w:vAlign w:val="center"/>
          </w:tcPr>
          <w:p>
            <w:pPr>
              <w:pStyle w:val="TableContents"/>
              <w:bidi w:val="0"/>
              <w:spacing w:before="0" w:after="283"/>
              <w:jc w:val="left"/>
              <w:rPr/>
            </w:pPr>
            <w:r>
              <w:rPr>
                <w:color w:val="A9A9A9"/>
              </w:rPr>
              <w:t xml:space="preserve">``Matalaa'</w:t>
            </w:r>
            <w:r>
              <w:rPr/>
              <w:t xml:space="preserve">' </w:t>
            </w:r>
          </w:p>
        </w:tc>
        <w:tc>
          <w:tcPr>
            <w:tcW w:w="3286" w:type="dxa"/>
            <w:tcBorders/>
            <w:vAlign w:val="center"/>
          </w:tcPr>
          <w:p>
            <w:pPr>
              <w:pStyle w:val="TableContents"/>
              <w:bidi w:val="0"/>
              <w:spacing w:before="0" w:after="283"/>
              <w:jc w:val="left"/>
              <w:rPr/>
            </w:pPr>
            <w:r>
              <w:rPr/>
              <w:t xml:space="preserve">Flo Rida featuring T-Pain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12. tammikuuta </w:t>
            </w:r>
          </w:p>
        </w:tc>
        <w:tc>
          <w:tcPr>
            <w:tcW w:w="3406" w:type="dxa"/>
            <w:tcBorders/>
            <w:vAlign w:val="center"/>
          </w:tcPr>
          <w:p>
            <w:pPr>
              <w:pStyle w:val="TableContents"/>
              <w:bidi w:val="0"/>
              <w:spacing w:before="0" w:after="283"/>
              <w:jc w:val="left"/>
              <w:rPr>
                <w:sz w:val="4"/>
                <w:szCs w:val="4"/>
              </w:rPr>
            </w:pPr>
            <w:r>
              <w:rPr>
                <w:sz w:val="4"/>
                <w:szCs w:val="4"/>
              </w:rPr>
            </w:r>
          </w:p>
        </w:tc>
        <w:tc>
          <w:tcPr>
            <w:tcW w:w="481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19. tammikuuta </w:t>
            </w:r>
          </w:p>
        </w:tc>
        <w:tc>
          <w:tcPr>
            <w:tcW w:w="3406" w:type="dxa"/>
            <w:tcBorders/>
            <w:vAlign w:val="center"/>
          </w:tcPr>
          <w:p>
            <w:pPr>
              <w:pStyle w:val="TableContents"/>
              <w:bidi w:val="0"/>
              <w:spacing w:before="0" w:after="283"/>
              <w:jc w:val="left"/>
              <w:rPr>
                <w:sz w:val="4"/>
                <w:szCs w:val="4"/>
              </w:rPr>
            </w:pPr>
            <w:r>
              <w:rPr>
                <w:sz w:val="4"/>
                <w:szCs w:val="4"/>
              </w:rPr>
            </w:r>
          </w:p>
        </w:tc>
        <w:tc>
          <w:tcPr>
            <w:tcW w:w="481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26. tammikuuta </w:t>
            </w:r>
          </w:p>
        </w:tc>
        <w:tc>
          <w:tcPr>
            <w:tcW w:w="3406" w:type="dxa"/>
            <w:tcBorders/>
            <w:vAlign w:val="center"/>
          </w:tcPr>
          <w:p>
            <w:pPr>
              <w:pStyle w:val="TableContents"/>
              <w:bidi w:val="0"/>
              <w:spacing w:before="0" w:after="283"/>
              <w:jc w:val="left"/>
              <w:rPr>
                <w:sz w:val="4"/>
                <w:szCs w:val="4"/>
              </w:rPr>
            </w:pPr>
            <w:r>
              <w:rPr>
                <w:sz w:val="4"/>
                <w:szCs w:val="4"/>
              </w:rPr>
            </w:r>
          </w:p>
        </w:tc>
        <w:tc>
          <w:tcPr>
            <w:tcW w:w="481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 helmikuuta </w:t>
            </w:r>
          </w:p>
        </w:tc>
        <w:tc>
          <w:tcPr>
            <w:tcW w:w="3406" w:type="dxa"/>
            <w:tcBorders/>
            <w:vAlign w:val="center"/>
          </w:tcPr>
          <w:p>
            <w:pPr>
              <w:pStyle w:val="TableContents"/>
              <w:bidi w:val="0"/>
              <w:spacing w:before="0" w:after="283"/>
              <w:jc w:val="left"/>
              <w:rPr>
                <w:sz w:val="4"/>
                <w:szCs w:val="4"/>
              </w:rPr>
            </w:pPr>
            <w:r>
              <w:rPr>
                <w:sz w:val="4"/>
                <w:szCs w:val="4"/>
              </w:rPr>
            </w:r>
          </w:p>
        </w:tc>
        <w:tc>
          <w:tcPr>
            <w:tcW w:w="481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9. helmikuuta </w:t>
            </w:r>
          </w:p>
        </w:tc>
        <w:tc>
          <w:tcPr>
            <w:tcW w:w="3406" w:type="dxa"/>
            <w:tcBorders/>
            <w:vAlign w:val="center"/>
          </w:tcPr>
          <w:p>
            <w:pPr>
              <w:pStyle w:val="TableContents"/>
              <w:bidi w:val="0"/>
              <w:spacing w:before="0" w:after="283"/>
              <w:jc w:val="left"/>
              <w:rPr>
                <w:sz w:val="4"/>
                <w:szCs w:val="4"/>
              </w:rPr>
            </w:pPr>
            <w:r>
              <w:rPr>
                <w:sz w:val="4"/>
                <w:szCs w:val="4"/>
              </w:rPr>
            </w:r>
          </w:p>
        </w:tc>
        <w:tc>
          <w:tcPr>
            <w:tcW w:w="481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16. helmikuuta </w:t>
            </w:r>
          </w:p>
        </w:tc>
        <w:tc>
          <w:tcPr>
            <w:tcW w:w="3406" w:type="dxa"/>
            <w:tcBorders/>
            <w:vAlign w:val="center"/>
          </w:tcPr>
          <w:p>
            <w:pPr>
              <w:pStyle w:val="TableContents"/>
              <w:bidi w:val="0"/>
              <w:spacing w:before="0" w:after="283"/>
              <w:jc w:val="left"/>
              <w:rPr>
                <w:sz w:val="4"/>
                <w:szCs w:val="4"/>
              </w:rPr>
            </w:pPr>
            <w:r>
              <w:rPr>
                <w:sz w:val="4"/>
                <w:szCs w:val="4"/>
              </w:rPr>
            </w:r>
          </w:p>
        </w:tc>
        <w:tc>
          <w:tcPr>
            <w:tcW w:w="481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23. helmikuuta </w:t>
            </w:r>
          </w:p>
        </w:tc>
        <w:tc>
          <w:tcPr>
            <w:tcW w:w="3406" w:type="dxa"/>
            <w:tcBorders/>
            <w:vAlign w:val="center"/>
          </w:tcPr>
          <w:p>
            <w:pPr>
              <w:pStyle w:val="TableContents"/>
              <w:bidi w:val="0"/>
              <w:spacing w:before="0" w:after="283"/>
              <w:jc w:val="left"/>
              <w:rPr>
                <w:sz w:val="4"/>
                <w:szCs w:val="4"/>
              </w:rPr>
            </w:pPr>
            <w:r>
              <w:rPr>
                <w:sz w:val="4"/>
                <w:szCs w:val="4"/>
              </w:rPr>
            </w:r>
          </w:p>
        </w:tc>
        <w:tc>
          <w:tcPr>
            <w:tcW w:w="481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 maaliskuuta </w:t>
            </w:r>
          </w:p>
        </w:tc>
        <w:tc>
          <w:tcPr>
            <w:tcW w:w="3406" w:type="dxa"/>
            <w:tcBorders/>
            <w:vAlign w:val="center"/>
          </w:tcPr>
          <w:p>
            <w:pPr>
              <w:pStyle w:val="TableContents"/>
              <w:bidi w:val="0"/>
              <w:spacing w:before="0" w:after="283"/>
              <w:jc w:val="left"/>
              <w:rPr>
                <w:sz w:val="4"/>
                <w:szCs w:val="4"/>
              </w:rPr>
            </w:pPr>
            <w:r>
              <w:rPr>
                <w:sz w:val="4"/>
                <w:szCs w:val="4"/>
              </w:rPr>
            </w:r>
          </w:p>
        </w:tc>
        <w:tc>
          <w:tcPr>
            <w:tcW w:w="481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8. maaliskuuta </w:t>
            </w:r>
          </w:p>
        </w:tc>
        <w:tc>
          <w:tcPr>
            <w:tcW w:w="3406" w:type="dxa"/>
            <w:tcBorders/>
            <w:vAlign w:val="center"/>
          </w:tcPr>
          <w:p>
            <w:pPr>
              <w:pStyle w:val="TableContents"/>
              <w:bidi w:val="0"/>
              <w:spacing w:before="0" w:after="283"/>
              <w:jc w:val="left"/>
              <w:rPr>
                <w:sz w:val="4"/>
                <w:szCs w:val="4"/>
              </w:rPr>
            </w:pPr>
            <w:r>
              <w:rPr>
                <w:sz w:val="4"/>
                <w:szCs w:val="4"/>
              </w:rPr>
            </w:r>
          </w:p>
        </w:tc>
        <w:tc>
          <w:tcPr>
            <w:tcW w:w="481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15. maaliskuuta </w:t>
            </w:r>
          </w:p>
        </w:tc>
        <w:tc>
          <w:tcPr>
            <w:tcW w:w="3406" w:type="dxa"/>
            <w:tcBorders/>
            <w:vAlign w:val="center"/>
          </w:tcPr>
          <w:p>
            <w:pPr>
              <w:pStyle w:val="TableContents"/>
              <w:bidi w:val="0"/>
              <w:spacing w:before="0" w:after="283"/>
              <w:jc w:val="left"/>
              <w:rPr/>
            </w:pPr>
            <w:r>
              <w:rPr>
                <w:color w:val="DCDCDC"/>
              </w:rPr>
              <w:t xml:space="preserve">"Rakkautta tällä kerholl</w:t>
            </w:r>
            <w:r>
              <w:rPr/>
              <w:t xml:space="preserve">a </w:t>
            </w:r>
          </w:p>
        </w:tc>
        <w:tc>
          <w:tcPr>
            <w:tcW w:w="3286" w:type="dxa"/>
            <w:tcBorders/>
            <w:vAlign w:val="center"/>
          </w:tcPr>
          <w:p>
            <w:pPr>
              <w:pStyle w:val="TableContents"/>
              <w:bidi w:val="0"/>
              <w:spacing w:before="0" w:after="283"/>
              <w:jc w:val="left"/>
              <w:rPr/>
            </w:pPr>
            <w:r>
              <w:rPr/>
              <w:t xml:space="preserve">Usher featuring Young Jeezy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22. maaliskuuta </w:t>
            </w:r>
          </w:p>
        </w:tc>
        <w:tc>
          <w:tcPr>
            <w:tcW w:w="3406" w:type="dxa"/>
            <w:tcBorders/>
            <w:vAlign w:val="center"/>
          </w:tcPr>
          <w:p>
            <w:pPr>
              <w:pStyle w:val="TableContents"/>
              <w:bidi w:val="0"/>
              <w:spacing w:before="0" w:after="283"/>
              <w:jc w:val="left"/>
              <w:rPr>
                <w:sz w:val="4"/>
                <w:szCs w:val="4"/>
              </w:rPr>
            </w:pPr>
            <w:r>
              <w:rPr>
                <w:sz w:val="4"/>
                <w:szCs w:val="4"/>
              </w:rPr>
            </w:r>
          </w:p>
        </w:tc>
        <w:tc>
          <w:tcPr>
            <w:tcW w:w="481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29. maaliskuuta </w:t>
            </w:r>
          </w:p>
        </w:tc>
        <w:tc>
          <w:tcPr>
            <w:tcW w:w="3406" w:type="dxa"/>
            <w:tcBorders/>
            <w:vAlign w:val="center"/>
          </w:tcPr>
          <w:p>
            <w:pPr>
              <w:pStyle w:val="TableContents"/>
              <w:bidi w:val="0"/>
              <w:spacing w:before="0" w:after="283"/>
              <w:jc w:val="left"/>
              <w:rPr>
                <w:sz w:val="4"/>
                <w:szCs w:val="4"/>
              </w:rPr>
            </w:pPr>
            <w:r>
              <w:rPr>
                <w:sz w:val="4"/>
                <w:szCs w:val="4"/>
              </w:rPr>
            </w:r>
          </w:p>
        </w:tc>
        <w:tc>
          <w:tcPr>
            <w:tcW w:w="481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5. huhtikuuta </w:t>
            </w:r>
          </w:p>
        </w:tc>
        <w:tc>
          <w:tcPr>
            <w:tcW w:w="3406" w:type="dxa"/>
            <w:tcBorders/>
            <w:vAlign w:val="center"/>
          </w:tcPr>
          <w:p>
            <w:pPr>
              <w:pStyle w:val="TableContents"/>
              <w:bidi w:val="0"/>
              <w:spacing w:before="0" w:after="283"/>
              <w:jc w:val="left"/>
              <w:rPr/>
            </w:pPr>
            <w:r>
              <w:rPr/>
              <w:t xml:space="preserve">``Vuotava rakkaus'' </w:t>
            </w:r>
          </w:p>
        </w:tc>
        <w:tc>
          <w:tcPr>
            <w:tcW w:w="3286" w:type="dxa"/>
            <w:tcBorders/>
            <w:vAlign w:val="center"/>
          </w:tcPr>
          <w:p>
            <w:pPr>
              <w:pStyle w:val="TableContents"/>
              <w:bidi w:val="0"/>
              <w:spacing w:before="0" w:after="283"/>
              <w:jc w:val="left"/>
              <w:rPr/>
            </w:pPr>
            <w:r>
              <w:rPr/>
              <w:t xml:space="preserve">Leona Lewis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12. huhtikuuta </w:t>
            </w:r>
          </w:p>
        </w:tc>
        <w:tc>
          <w:tcPr>
            <w:tcW w:w="3406" w:type="dxa"/>
            <w:tcBorders/>
            <w:vAlign w:val="center"/>
          </w:tcPr>
          <w:p>
            <w:pPr>
              <w:pStyle w:val="TableContents"/>
              <w:bidi w:val="0"/>
              <w:spacing w:before="0" w:after="283"/>
              <w:jc w:val="left"/>
              <w:rPr/>
            </w:pPr>
            <w:r>
              <w:rPr/>
              <w:t xml:space="preserve">``Touch My Body'' </w:t>
            </w:r>
          </w:p>
        </w:tc>
        <w:tc>
          <w:tcPr>
            <w:tcW w:w="3286" w:type="dxa"/>
            <w:tcBorders/>
            <w:vAlign w:val="center"/>
          </w:tcPr>
          <w:p>
            <w:pPr>
              <w:pStyle w:val="TableContents"/>
              <w:bidi w:val="0"/>
              <w:spacing w:before="0" w:after="283"/>
              <w:jc w:val="left"/>
              <w:rPr/>
            </w:pPr>
            <w:r>
              <w:rPr/>
              <w:t xml:space="preserve">Mariah Carey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19. huhtikuuta </w:t>
            </w:r>
          </w:p>
        </w:tc>
        <w:tc>
          <w:tcPr>
            <w:tcW w:w="3406" w:type="dxa"/>
            <w:tcBorders/>
            <w:vAlign w:val="center"/>
          </w:tcPr>
          <w:p>
            <w:pPr>
              <w:pStyle w:val="TableContents"/>
              <w:bidi w:val="0"/>
              <w:spacing w:before="0" w:after="283"/>
              <w:jc w:val="left"/>
              <w:rPr>
                <w:sz w:val="4"/>
                <w:szCs w:val="4"/>
              </w:rPr>
            </w:pPr>
            <w:r>
              <w:rPr>
                <w:sz w:val="4"/>
                <w:szCs w:val="4"/>
              </w:rPr>
            </w:r>
          </w:p>
        </w:tc>
        <w:tc>
          <w:tcPr>
            <w:tcW w:w="481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26. huhtikuuta </w:t>
            </w:r>
          </w:p>
        </w:tc>
        <w:tc>
          <w:tcPr>
            <w:tcW w:w="3406" w:type="dxa"/>
            <w:tcBorders/>
            <w:vAlign w:val="center"/>
          </w:tcPr>
          <w:p>
            <w:pPr>
              <w:pStyle w:val="TableContents"/>
              <w:bidi w:val="0"/>
              <w:spacing w:before="0" w:after="283"/>
              <w:jc w:val="left"/>
              <w:rPr/>
            </w:pPr>
            <w:r>
              <w:rPr/>
              <w:t xml:space="preserve">``Vuotava rakkaus'' </w:t>
            </w:r>
          </w:p>
        </w:tc>
        <w:tc>
          <w:tcPr>
            <w:tcW w:w="3286" w:type="dxa"/>
            <w:tcBorders/>
            <w:vAlign w:val="center"/>
          </w:tcPr>
          <w:p>
            <w:pPr>
              <w:pStyle w:val="TableContents"/>
              <w:bidi w:val="0"/>
              <w:spacing w:before="0" w:after="283"/>
              <w:jc w:val="left"/>
              <w:rPr/>
            </w:pPr>
            <w:r>
              <w:rPr/>
              <w:t xml:space="preserve">Leona Lewis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3. toukokuuta </w:t>
            </w:r>
          </w:p>
        </w:tc>
        <w:tc>
          <w:tcPr>
            <w:tcW w:w="3406" w:type="dxa"/>
            <w:tcBorders/>
            <w:vAlign w:val="center"/>
          </w:tcPr>
          <w:p>
            <w:pPr>
              <w:pStyle w:val="TableContents"/>
              <w:bidi w:val="0"/>
              <w:spacing w:before="0" w:after="283"/>
              <w:jc w:val="left"/>
              <w:rPr/>
            </w:pPr>
            <w:r>
              <w:rPr/>
              <w:t xml:space="preserve">"Lollipo</w:t>
            </w:r>
            <w:r>
              <w:rPr/>
              <w:t xml:space="preserve">p </w:t>
            </w:r>
          </w:p>
        </w:tc>
        <w:tc>
          <w:tcPr>
            <w:tcW w:w="3286" w:type="dxa"/>
            <w:tcBorders/>
            <w:vAlign w:val="center"/>
          </w:tcPr>
          <w:p>
            <w:pPr>
              <w:pStyle w:val="TableContents"/>
              <w:bidi w:val="0"/>
              <w:spacing w:before="0" w:after="283"/>
              <w:jc w:val="left"/>
              <w:rPr/>
            </w:pPr>
            <w:r>
              <w:rPr/>
              <w:t xml:space="preserve">Lil Wayne featuring Static Major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10. toukokuuta </w:t>
            </w:r>
          </w:p>
        </w:tc>
        <w:tc>
          <w:tcPr>
            <w:tcW w:w="3406" w:type="dxa"/>
            <w:tcBorders/>
            <w:vAlign w:val="center"/>
          </w:tcPr>
          <w:p>
            <w:pPr>
              <w:pStyle w:val="TableContents"/>
              <w:bidi w:val="0"/>
              <w:spacing w:before="0" w:after="283"/>
              <w:jc w:val="left"/>
              <w:rPr/>
            </w:pPr>
            <w:r>
              <w:rPr/>
              <w:t xml:space="preserve">``Vuotava rakkaus'' </w:t>
            </w:r>
          </w:p>
        </w:tc>
        <w:tc>
          <w:tcPr>
            <w:tcW w:w="3286" w:type="dxa"/>
            <w:tcBorders/>
            <w:vAlign w:val="center"/>
          </w:tcPr>
          <w:p>
            <w:pPr>
              <w:pStyle w:val="TableContents"/>
              <w:bidi w:val="0"/>
              <w:spacing w:before="0" w:after="283"/>
              <w:jc w:val="left"/>
              <w:rPr/>
            </w:pPr>
            <w:r>
              <w:rPr/>
              <w:t xml:space="preserve">Leona Lewis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17. toukokuuta </w:t>
            </w:r>
          </w:p>
        </w:tc>
        <w:tc>
          <w:tcPr>
            <w:tcW w:w="3406" w:type="dxa"/>
            <w:tcBorders/>
            <w:vAlign w:val="center"/>
          </w:tcPr>
          <w:p>
            <w:pPr>
              <w:pStyle w:val="TableContents"/>
              <w:bidi w:val="0"/>
              <w:spacing w:before="0" w:after="283"/>
              <w:jc w:val="left"/>
              <w:rPr>
                <w:sz w:val="4"/>
                <w:szCs w:val="4"/>
              </w:rPr>
            </w:pPr>
            <w:r>
              <w:rPr>
                <w:sz w:val="4"/>
                <w:szCs w:val="4"/>
              </w:rPr>
            </w:r>
          </w:p>
        </w:tc>
        <w:tc>
          <w:tcPr>
            <w:tcW w:w="481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24. toukokuuta </w:t>
            </w:r>
          </w:p>
        </w:tc>
        <w:tc>
          <w:tcPr>
            <w:tcW w:w="3406" w:type="dxa"/>
            <w:tcBorders/>
            <w:vAlign w:val="center"/>
          </w:tcPr>
          <w:p>
            <w:pPr>
              <w:pStyle w:val="TableContents"/>
              <w:bidi w:val="0"/>
              <w:spacing w:before="0" w:after="283"/>
              <w:jc w:val="left"/>
              <w:rPr/>
            </w:pPr>
            <w:r>
              <w:rPr/>
              <w:t xml:space="preserve">``Take a Bow'' </w:t>
            </w:r>
          </w:p>
        </w:tc>
        <w:tc>
          <w:tcPr>
            <w:tcW w:w="3286" w:type="dxa"/>
            <w:tcBorders/>
            <w:vAlign w:val="center"/>
          </w:tcPr>
          <w:p>
            <w:pPr>
              <w:pStyle w:val="TableContents"/>
              <w:bidi w:val="0"/>
              <w:spacing w:before="0" w:after="283"/>
              <w:jc w:val="left"/>
              <w:rPr/>
            </w:pPr>
            <w:r>
              <w:rPr/>
              <w:t xml:space="preserve">Rihanna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31. toukokuuta </w:t>
            </w:r>
          </w:p>
        </w:tc>
        <w:tc>
          <w:tcPr>
            <w:tcW w:w="3406" w:type="dxa"/>
            <w:tcBorders/>
            <w:vAlign w:val="center"/>
          </w:tcPr>
          <w:p>
            <w:pPr>
              <w:pStyle w:val="TableContents"/>
              <w:bidi w:val="0"/>
              <w:spacing w:before="0" w:after="283"/>
              <w:jc w:val="left"/>
              <w:rPr/>
            </w:pPr>
            <w:r>
              <w:rPr/>
              <w:t xml:space="preserve">"Lollipop </w:t>
            </w:r>
          </w:p>
        </w:tc>
        <w:tc>
          <w:tcPr>
            <w:tcW w:w="3286" w:type="dxa"/>
            <w:tcBorders/>
            <w:vAlign w:val="center"/>
          </w:tcPr>
          <w:p>
            <w:pPr>
              <w:pStyle w:val="TableContents"/>
              <w:bidi w:val="0"/>
              <w:spacing w:before="0" w:after="283"/>
              <w:jc w:val="left"/>
              <w:rPr/>
            </w:pPr>
            <w:r>
              <w:rPr/>
              <w:t xml:space="preserve">Lil Wayne featuring Static Major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7. kesäkuuta </w:t>
            </w:r>
          </w:p>
        </w:tc>
        <w:tc>
          <w:tcPr>
            <w:tcW w:w="3406" w:type="dxa"/>
            <w:tcBorders/>
            <w:vAlign w:val="center"/>
          </w:tcPr>
          <w:p>
            <w:pPr>
              <w:pStyle w:val="TableContents"/>
              <w:bidi w:val="0"/>
              <w:spacing w:before="0" w:after="283"/>
              <w:jc w:val="left"/>
              <w:rPr>
                <w:sz w:val="4"/>
                <w:szCs w:val="4"/>
              </w:rPr>
            </w:pPr>
            <w:r>
              <w:rPr>
                <w:sz w:val="4"/>
                <w:szCs w:val="4"/>
              </w:rPr>
            </w:r>
          </w:p>
        </w:tc>
        <w:tc>
          <w:tcPr>
            <w:tcW w:w="481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14. kesäkuuta </w:t>
            </w:r>
          </w:p>
        </w:tc>
        <w:tc>
          <w:tcPr>
            <w:tcW w:w="3406" w:type="dxa"/>
            <w:tcBorders/>
            <w:vAlign w:val="center"/>
          </w:tcPr>
          <w:p>
            <w:pPr>
              <w:pStyle w:val="TableContents"/>
              <w:bidi w:val="0"/>
              <w:spacing w:before="0" w:after="283"/>
              <w:jc w:val="left"/>
              <w:rPr>
                <w:sz w:val="4"/>
                <w:szCs w:val="4"/>
              </w:rPr>
            </w:pPr>
            <w:r>
              <w:rPr>
                <w:sz w:val="4"/>
                <w:szCs w:val="4"/>
              </w:rPr>
            </w:r>
          </w:p>
        </w:tc>
        <w:tc>
          <w:tcPr>
            <w:tcW w:w="481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21. kesäkuuta </w:t>
            </w:r>
          </w:p>
        </w:tc>
        <w:tc>
          <w:tcPr>
            <w:tcW w:w="3406" w:type="dxa"/>
            <w:tcBorders/>
            <w:vAlign w:val="center"/>
          </w:tcPr>
          <w:p>
            <w:pPr>
              <w:pStyle w:val="TableContents"/>
              <w:bidi w:val="0"/>
              <w:spacing w:before="0" w:after="283"/>
              <w:jc w:val="left"/>
              <w:rPr>
                <w:sz w:val="4"/>
                <w:szCs w:val="4"/>
              </w:rPr>
            </w:pPr>
            <w:r>
              <w:rPr>
                <w:sz w:val="4"/>
                <w:szCs w:val="4"/>
              </w:rPr>
            </w:r>
          </w:p>
        </w:tc>
        <w:tc>
          <w:tcPr>
            <w:tcW w:w="481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28 kesäkuuta </w:t>
            </w:r>
          </w:p>
        </w:tc>
        <w:tc>
          <w:tcPr>
            <w:tcW w:w="3406" w:type="dxa"/>
            <w:tcBorders/>
            <w:vAlign w:val="center"/>
          </w:tcPr>
          <w:p>
            <w:pPr>
              <w:pStyle w:val="TableContents"/>
              <w:bidi w:val="0"/>
              <w:spacing w:before="0" w:after="283"/>
              <w:jc w:val="left"/>
              <w:rPr/>
            </w:pPr>
            <w:r>
              <w:rPr/>
              <w:t xml:space="preserve">``Viva la Vida'' </w:t>
            </w:r>
          </w:p>
        </w:tc>
        <w:tc>
          <w:tcPr>
            <w:tcW w:w="3286" w:type="dxa"/>
            <w:tcBorders/>
            <w:vAlign w:val="center"/>
          </w:tcPr>
          <w:p>
            <w:pPr>
              <w:pStyle w:val="TableContents"/>
              <w:bidi w:val="0"/>
              <w:spacing w:before="0" w:after="283"/>
              <w:jc w:val="left"/>
              <w:rPr/>
            </w:pPr>
            <w:r>
              <w:rPr/>
              <w:t xml:space="preserve">Coldplay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5. heinäkuuta </w:t>
            </w:r>
          </w:p>
        </w:tc>
        <w:tc>
          <w:tcPr>
            <w:tcW w:w="3406" w:type="dxa"/>
            <w:tcBorders/>
            <w:vAlign w:val="center"/>
          </w:tcPr>
          <w:p>
            <w:pPr>
              <w:pStyle w:val="TableContents"/>
              <w:bidi w:val="0"/>
              <w:spacing w:before="0" w:after="283"/>
              <w:jc w:val="left"/>
              <w:rPr/>
            </w:pPr>
            <w:r>
              <w:rPr/>
              <w:t xml:space="preserve">"Suutelin tyttöä </w:t>
            </w:r>
          </w:p>
        </w:tc>
        <w:tc>
          <w:tcPr>
            <w:tcW w:w="3286" w:type="dxa"/>
            <w:tcBorders/>
            <w:vAlign w:val="center"/>
          </w:tcPr>
          <w:p>
            <w:pPr>
              <w:pStyle w:val="TableContents"/>
              <w:bidi w:val="0"/>
              <w:spacing w:before="0" w:after="283"/>
              <w:jc w:val="left"/>
              <w:rPr/>
            </w:pPr>
            <w:r>
              <w:rPr/>
              <w:t xml:space="preserve">Katy Perry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12. heinäkuuta </w:t>
            </w:r>
          </w:p>
        </w:tc>
        <w:tc>
          <w:tcPr>
            <w:tcW w:w="3406" w:type="dxa"/>
            <w:tcBorders/>
            <w:vAlign w:val="center"/>
          </w:tcPr>
          <w:p>
            <w:pPr>
              <w:pStyle w:val="TableContents"/>
              <w:bidi w:val="0"/>
              <w:spacing w:before="0" w:after="283"/>
              <w:jc w:val="left"/>
              <w:rPr>
                <w:sz w:val="4"/>
                <w:szCs w:val="4"/>
              </w:rPr>
            </w:pPr>
            <w:r>
              <w:rPr>
                <w:sz w:val="4"/>
                <w:szCs w:val="4"/>
              </w:rPr>
            </w:r>
          </w:p>
        </w:tc>
        <w:tc>
          <w:tcPr>
            <w:tcW w:w="481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19. heinäkuuta </w:t>
            </w:r>
          </w:p>
        </w:tc>
        <w:tc>
          <w:tcPr>
            <w:tcW w:w="3406" w:type="dxa"/>
            <w:tcBorders/>
            <w:vAlign w:val="center"/>
          </w:tcPr>
          <w:p>
            <w:pPr>
              <w:pStyle w:val="TableContents"/>
              <w:bidi w:val="0"/>
              <w:spacing w:before="0" w:after="283"/>
              <w:jc w:val="left"/>
              <w:rPr>
                <w:sz w:val="4"/>
                <w:szCs w:val="4"/>
              </w:rPr>
            </w:pPr>
            <w:r>
              <w:rPr>
                <w:sz w:val="4"/>
                <w:szCs w:val="4"/>
              </w:rPr>
            </w:r>
          </w:p>
        </w:tc>
        <w:tc>
          <w:tcPr>
            <w:tcW w:w="481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26. heinäkuuta </w:t>
            </w:r>
          </w:p>
        </w:tc>
        <w:tc>
          <w:tcPr>
            <w:tcW w:w="3406" w:type="dxa"/>
            <w:tcBorders/>
            <w:vAlign w:val="center"/>
          </w:tcPr>
          <w:p>
            <w:pPr>
              <w:pStyle w:val="TableContents"/>
              <w:bidi w:val="0"/>
              <w:spacing w:before="0" w:after="283"/>
              <w:jc w:val="left"/>
              <w:rPr>
                <w:sz w:val="4"/>
                <w:szCs w:val="4"/>
              </w:rPr>
            </w:pPr>
            <w:r>
              <w:rPr>
                <w:sz w:val="4"/>
                <w:szCs w:val="4"/>
              </w:rPr>
            </w:r>
          </w:p>
        </w:tc>
        <w:tc>
          <w:tcPr>
            <w:tcW w:w="481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 elokuuta </w:t>
            </w:r>
          </w:p>
        </w:tc>
        <w:tc>
          <w:tcPr>
            <w:tcW w:w="3406" w:type="dxa"/>
            <w:tcBorders/>
            <w:vAlign w:val="center"/>
          </w:tcPr>
          <w:p>
            <w:pPr>
              <w:pStyle w:val="TableContents"/>
              <w:bidi w:val="0"/>
              <w:spacing w:before="0" w:after="283"/>
              <w:jc w:val="left"/>
              <w:rPr>
                <w:sz w:val="4"/>
                <w:szCs w:val="4"/>
              </w:rPr>
            </w:pPr>
            <w:r>
              <w:rPr>
                <w:sz w:val="4"/>
                <w:szCs w:val="4"/>
              </w:rPr>
            </w:r>
          </w:p>
        </w:tc>
        <w:tc>
          <w:tcPr>
            <w:tcW w:w="481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9. elokuuta </w:t>
            </w:r>
          </w:p>
        </w:tc>
        <w:tc>
          <w:tcPr>
            <w:tcW w:w="3406" w:type="dxa"/>
            <w:tcBorders/>
            <w:vAlign w:val="center"/>
          </w:tcPr>
          <w:p>
            <w:pPr>
              <w:pStyle w:val="TableContents"/>
              <w:bidi w:val="0"/>
              <w:spacing w:before="0" w:after="283"/>
              <w:jc w:val="left"/>
              <w:rPr>
                <w:sz w:val="4"/>
                <w:szCs w:val="4"/>
              </w:rPr>
            </w:pPr>
            <w:r>
              <w:rPr>
                <w:sz w:val="4"/>
                <w:szCs w:val="4"/>
              </w:rPr>
            </w:r>
          </w:p>
        </w:tc>
        <w:tc>
          <w:tcPr>
            <w:tcW w:w="481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16 elokuuta </w:t>
            </w:r>
          </w:p>
        </w:tc>
        <w:tc>
          <w:tcPr>
            <w:tcW w:w="3406" w:type="dxa"/>
            <w:tcBorders/>
            <w:vAlign w:val="center"/>
          </w:tcPr>
          <w:p>
            <w:pPr>
              <w:pStyle w:val="TableContents"/>
              <w:bidi w:val="0"/>
              <w:spacing w:before="0" w:after="283"/>
              <w:jc w:val="left"/>
              <w:rPr>
                <w:sz w:val="4"/>
                <w:szCs w:val="4"/>
              </w:rPr>
            </w:pPr>
            <w:r>
              <w:rPr>
                <w:sz w:val="4"/>
                <w:szCs w:val="4"/>
              </w:rPr>
            </w:r>
          </w:p>
        </w:tc>
        <w:tc>
          <w:tcPr>
            <w:tcW w:w="481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23. elokuuta </w:t>
            </w:r>
          </w:p>
        </w:tc>
        <w:tc>
          <w:tcPr>
            <w:tcW w:w="3406" w:type="dxa"/>
            <w:tcBorders/>
            <w:vAlign w:val="center"/>
          </w:tcPr>
          <w:p>
            <w:pPr>
              <w:pStyle w:val="TableContents"/>
              <w:bidi w:val="0"/>
              <w:spacing w:before="0" w:after="283"/>
              <w:jc w:val="left"/>
              <w:rPr/>
            </w:pPr>
            <w:r>
              <w:rPr/>
              <w:t xml:space="preserve">"Disturbia </w:t>
            </w:r>
          </w:p>
        </w:tc>
        <w:tc>
          <w:tcPr>
            <w:tcW w:w="3286" w:type="dxa"/>
            <w:tcBorders/>
            <w:vAlign w:val="center"/>
          </w:tcPr>
          <w:p>
            <w:pPr>
              <w:pStyle w:val="TableContents"/>
              <w:bidi w:val="0"/>
              <w:spacing w:before="0" w:after="283"/>
              <w:jc w:val="left"/>
              <w:rPr/>
            </w:pPr>
            <w:r>
              <w:rPr/>
              <w:t xml:space="preserve">Rihanna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30 elokuuta </w:t>
            </w:r>
          </w:p>
        </w:tc>
        <w:tc>
          <w:tcPr>
            <w:tcW w:w="3406" w:type="dxa"/>
            <w:tcBorders/>
            <w:vAlign w:val="center"/>
          </w:tcPr>
          <w:p>
            <w:pPr>
              <w:pStyle w:val="TableContents"/>
              <w:bidi w:val="0"/>
              <w:spacing w:before="0" w:after="283"/>
              <w:jc w:val="left"/>
              <w:rPr>
                <w:sz w:val="4"/>
                <w:szCs w:val="4"/>
              </w:rPr>
            </w:pPr>
            <w:r>
              <w:rPr>
                <w:sz w:val="4"/>
                <w:szCs w:val="4"/>
              </w:rPr>
            </w:r>
          </w:p>
        </w:tc>
        <w:tc>
          <w:tcPr>
            <w:tcW w:w="481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6. syyskuuta </w:t>
            </w:r>
          </w:p>
        </w:tc>
        <w:tc>
          <w:tcPr>
            <w:tcW w:w="3406" w:type="dxa"/>
            <w:tcBorders/>
            <w:vAlign w:val="center"/>
          </w:tcPr>
          <w:p>
            <w:pPr>
              <w:pStyle w:val="TableContents"/>
              <w:bidi w:val="0"/>
              <w:spacing w:before="0" w:after="283"/>
              <w:jc w:val="left"/>
              <w:rPr/>
            </w:pPr>
            <w:r>
              <w:rPr/>
              <w:t xml:space="preserve">"Mitä ikinä haluat </w:t>
            </w:r>
          </w:p>
        </w:tc>
        <w:tc>
          <w:tcPr>
            <w:tcW w:w="3286" w:type="dxa"/>
            <w:tcBorders/>
            <w:vAlign w:val="center"/>
          </w:tcPr>
          <w:p>
            <w:pPr>
              <w:pStyle w:val="TableContents"/>
              <w:bidi w:val="0"/>
              <w:spacing w:before="0" w:after="283"/>
              <w:jc w:val="left"/>
              <w:rPr/>
            </w:pPr>
            <w:r>
              <w:rPr/>
              <w:t xml:space="preserve">T.I.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13. syyskuuta </w:t>
            </w:r>
          </w:p>
        </w:tc>
        <w:tc>
          <w:tcPr>
            <w:tcW w:w="3406" w:type="dxa"/>
            <w:tcBorders/>
            <w:vAlign w:val="center"/>
          </w:tcPr>
          <w:p>
            <w:pPr>
              <w:pStyle w:val="TableContents"/>
              <w:bidi w:val="0"/>
              <w:spacing w:before="0" w:after="283"/>
              <w:jc w:val="left"/>
              <w:rPr>
                <w:sz w:val="4"/>
                <w:szCs w:val="4"/>
              </w:rPr>
            </w:pPr>
            <w:r>
              <w:rPr>
                <w:sz w:val="4"/>
                <w:szCs w:val="4"/>
              </w:rPr>
            </w:r>
          </w:p>
        </w:tc>
        <w:tc>
          <w:tcPr>
            <w:tcW w:w="481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20. syyskuuta </w:t>
            </w:r>
          </w:p>
        </w:tc>
        <w:tc>
          <w:tcPr>
            <w:tcW w:w="3406" w:type="dxa"/>
            <w:tcBorders/>
            <w:vAlign w:val="center"/>
          </w:tcPr>
          <w:p>
            <w:pPr>
              <w:pStyle w:val="TableContents"/>
              <w:bidi w:val="0"/>
              <w:spacing w:before="0" w:after="283"/>
              <w:jc w:val="left"/>
              <w:rPr>
                <w:sz w:val="4"/>
                <w:szCs w:val="4"/>
              </w:rPr>
            </w:pPr>
            <w:r>
              <w:rPr>
                <w:sz w:val="4"/>
                <w:szCs w:val="4"/>
              </w:rPr>
            </w:r>
          </w:p>
        </w:tc>
        <w:tc>
          <w:tcPr>
            <w:tcW w:w="481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27. syyskuuta </w:t>
            </w:r>
          </w:p>
        </w:tc>
        <w:tc>
          <w:tcPr>
            <w:tcW w:w="3406" w:type="dxa"/>
            <w:tcBorders/>
            <w:vAlign w:val="center"/>
          </w:tcPr>
          <w:p>
            <w:pPr>
              <w:pStyle w:val="TableContents"/>
              <w:bidi w:val="0"/>
              <w:spacing w:before="0" w:after="283"/>
              <w:jc w:val="left"/>
              <w:rPr/>
            </w:pPr>
            <w:r>
              <w:rPr/>
              <w:t xml:space="preserve">"Mitä sitten? </w:t>
            </w:r>
          </w:p>
        </w:tc>
        <w:tc>
          <w:tcPr>
            <w:tcW w:w="3286" w:type="dxa"/>
            <w:tcBorders/>
            <w:vAlign w:val="center"/>
          </w:tcPr>
          <w:p>
            <w:pPr>
              <w:pStyle w:val="TableContents"/>
              <w:bidi w:val="0"/>
              <w:spacing w:before="0" w:after="283"/>
              <w:jc w:val="left"/>
              <w:rPr/>
            </w:pPr>
            <w:r>
              <w:rPr/>
              <w:t xml:space="preserve">Vaaleanpunainen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4. lokakuuta </w:t>
            </w:r>
          </w:p>
        </w:tc>
        <w:tc>
          <w:tcPr>
            <w:tcW w:w="3406" w:type="dxa"/>
            <w:tcBorders/>
            <w:vAlign w:val="center"/>
          </w:tcPr>
          <w:p>
            <w:pPr>
              <w:pStyle w:val="TableContents"/>
              <w:bidi w:val="0"/>
              <w:spacing w:before="0" w:after="283"/>
              <w:jc w:val="left"/>
              <w:rPr/>
            </w:pPr>
            <w:r>
              <w:rPr/>
              <w:t xml:space="preserve">"Mitä ikinä haluat </w:t>
            </w:r>
          </w:p>
        </w:tc>
        <w:tc>
          <w:tcPr>
            <w:tcW w:w="3286" w:type="dxa"/>
            <w:tcBorders/>
            <w:vAlign w:val="center"/>
          </w:tcPr>
          <w:p>
            <w:pPr>
              <w:pStyle w:val="TableContents"/>
              <w:bidi w:val="0"/>
              <w:spacing w:before="0" w:after="283"/>
              <w:jc w:val="left"/>
              <w:rPr/>
            </w:pPr>
            <w:r>
              <w:rPr/>
              <w:t xml:space="preserve">T.I.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11. lokakuuta </w:t>
            </w:r>
          </w:p>
        </w:tc>
        <w:tc>
          <w:tcPr>
            <w:tcW w:w="3406" w:type="dxa"/>
            <w:tcBorders/>
            <w:vAlign w:val="center"/>
          </w:tcPr>
          <w:p>
            <w:pPr>
              <w:pStyle w:val="TableContents"/>
              <w:bidi w:val="0"/>
              <w:spacing w:before="0" w:after="283"/>
              <w:jc w:val="left"/>
              <w:rPr>
                <w:sz w:val="4"/>
                <w:szCs w:val="4"/>
              </w:rPr>
            </w:pPr>
            <w:r>
              <w:rPr>
                <w:sz w:val="4"/>
                <w:szCs w:val="4"/>
              </w:rPr>
            </w:r>
          </w:p>
        </w:tc>
        <w:tc>
          <w:tcPr>
            <w:tcW w:w="481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18. lokakuuta </w:t>
            </w:r>
          </w:p>
        </w:tc>
        <w:tc>
          <w:tcPr>
            <w:tcW w:w="3406" w:type="dxa"/>
            <w:tcBorders/>
            <w:vAlign w:val="center"/>
          </w:tcPr>
          <w:p>
            <w:pPr>
              <w:pStyle w:val="TableContents"/>
              <w:bidi w:val="0"/>
              <w:spacing w:before="0" w:after="283"/>
              <w:jc w:val="left"/>
              <w:rPr/>
            </w:pPr>
            <w:r>
              <w:rPr/>
              <w:t xml:space="preserve">``Live Your Life'' </w:t>
            </w:r>
          </w:p>
        </w:tc>
        <w:tc>
          <w:tcPr>
            <w:tcW w:w="3286" w:type="dxa"/>
            <w:tcBorders/>
            <w:vAlign w:val="center"/>
          </w:tcPr>
          <w:p>
            <w:pPr>
              <w:pStyle w:val="TableContents"/>
              <w:bidi w:val="0"/>
              <w:spacing w:before="0" w:after="283"/>
              <w:jc w:val="left"/>
              <w:rPr/>
            </w:pPr>
            <w:r>
              <w:rPr/>
              <w:t xml:space="preserve">T.I. featuring Rihanna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25. lokakuuta </w:t>
            </w:r>
          </w:p>
        </w:tc>
        <w:tc>
          <w:tcPr>
            <w:tcW w:w="3406" w:type="dxa"/>
            <w:tcBorders/>
            <w:vAlign w:val="center"/>
          </w:tcPr>
          <w:p>
            <w:pPr>
              <w:pStyle w:val="TableContents"/>
              <w:bidi w:val="0"/>
              <w:spacing w:before="0" w:after="283"/>
              <w:jc w:val="left"/>
              <w:rPr/>
            </w:pPr>
            <w:r>
              <w:rPr/>
              <w:t xml:space="preserve">``Womanizer'' </w:t>
            </w:r>
          </w:p>
        </w:tc>
        <w:tc>
          <w:tcPr>
            <w:tcW w:w="3286" w:type="dxa"/>
            <w:tcBorders/>
            <w:vAlign w:val="center"/>
          </w:tcPr>
          <w:p>
            <w:pPr>
              <w:pStyle w:val="TableContents"/>
              <w:bidi w:val="0"/>
              <w:spacing w:before="0" w:after="283"/>
              <w:jc w:val="left"/>
              <w:rPr/>
            </w:pPr>
            <w:r>
              <w:rPr/>
              <w:t xml:space="preserve">Britney Spears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 marraskuuta </w:t>
            </w:r>
          </w:p>
        </w:tc>
        <w:tc>
          <w:tcPr>
            <w:tcW w:w="3406" w:type="dxa"/>
            <w:tcBorders/>
            <w:vAlign w:val="center"/>
          </w:tcPr>
          <w:p>
            <w:pPr>
              <w:pStyle w:val="TableContents"/>
              <w:bidi w:val="0"/>
              <w:spacing w:before="0" w:after="283"/>
              <w:jc w:val="left"/>
              <w:rPr/>
            </w:pPr>
            <w:r>
              <w:rPr>
                <w:color w:val="556B2F"/>
              </w:rPr>
              <w:t xml:space="preserve">"Mitä ikinä halua</w:t>
            </w:r>
            <w:r>
              <w:rPr/>
              <w:t xml:space="preserve">t </w:t>
            </w:r>
          </w:p>
        </w:tc>
        <w:tc>
          <w:tcPr>
            <w:tcW w:w="3286" w:type="dxa"/>
            <w:tcBorders/>
            <w:vAlign w:val="center"/>
          </w:tcPr>
          <w:p>
            <w:pPr>
              <w:pStyle w:val="TableContents"/>
              <w:bidi w:val="0"/>
              <w:spacing w:before="0" w:after="283"/>
              <w:jc w:val="left"/>
              <w:rPr/>
            </w:pPr>
            <w:r>
              <w:rPr/>
              <w:t xml:space="preserve">T.I.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8. marraskuuta </w:t>
            </w:r>
          </w:p>
        </w:tc>
        <w:tc>
          <w:tcPr>
            <w:tcW w:w="3406" w:type="dxa"/>
            <w:tcBorders/>
            <w:vAlign w:val="center"/>
          </w:tcPr>
          <w:p>
            <w:pPr>
              <w:pStyle w:val="TableContents"/>
              <w:bidi w:val="0"/>
              <w:spacing w:before="0" w:after="283"/>
              <w:jc w:val="left"/>
              <w:rPr>
                <w:sz w:val="4"/>
                <w:szCs w:val="4"/>
              </w:rPr>
            </w:pPr>
            <w:r>
              <w:rPr>
                <w:sz w:val="4"/>
                <w:szCs w:val="4"/>
              </w:rPr>
            </w:r>
          </w:p>
        </w:tc>
        <w:tc>
          <w:tcPr>
            <w:tcW w:w="481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15. marraskuuta </w:t>
            </w:r>
          </w:p>
        </w:tc>
        <w:tc>
          <w:tcPr>
            <w:tcW w:w="3406" w:type="dxa"/>
            <w:tcBorders/>
            <w:vAlign w:val="center"/>
          </w:tcPr>
          <w:p>
            <w:pPr>
              <w:pStyle w:val="TableContents"/>
              <w:bidi w:val="0"/>
              <w:spacing w:before="0" w:after="283"/>
              <w:jc w:val="left"/>
              <w:rPr/>
            </w:pPr>
            <w:r>
              <w:rPr>
                <w:color w:val="6B8E23"/>
              </w:rPr>
              <w:t xml:space="preserve">``Live Your Life'</w:t>
            </w:r>
            <w:r>
              <w:rPr/>
              <w:t xml:space="preserve">' </w:t>
            </w:r>
          </w:p>
        </w:tc>
        <w:tc>
          <w:tcPr>
            <w:tcW w:w="3286" w:type="dxa"/>
            <w:tcBorders/>
            <w:vAlign w:val="center"/>
          </w:tcPr>
          <w:p>
            <w:pPr>
              <w:pStyle w:val="TableContents"/>
              <w:bidi w:val="0"/>
              <w:spacing w:before="0" w:after="283"/>
              <w:jc w:val="left"/>
              <w:rPr/>
            </w:pPr>
            <w:r>
              <w:rPr/>
              <w:t xml:space="preserve">T.I. featuring Rihanna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22. marraskuuta </w:t>
            </w:r>
          </w:p>
        </w:tc>
        <w:tc>
          <w:tcPr>
            <w:tcW w:w="3406" w:type="dxa"/>
            <w:tcBorders/>
            <w:vAlign w:val="center"/>
          </w:tcPr>
          <w:p>
            <w:pPr>
              <w:pStyle w:val="TableContents"/>
              <w:bidi w:val="0"/>
              <w:spacing w:before="0" w:after="283"/>
              <w:jc w:val="left"/>
              <w:rPr>
                <w:sz w:val="4"/>
                <w:szCs w:val="4"/>
              </w:rPr>
            </w:pPr>
            <w:r>
              <w:rPr>
                <w:sz w:val="4"/>
                <w:szCs w:val="4"/>
              </w:rPr>
            </w:r>
          </w:p>
        </w:tc>
        <w:tc>
          <w:tcPr>
            <w:tcW w:w="481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29. marraskuuta </w:t>
            </w:r>
          </w:p>
        </w:tc>
        <w:tc>
          <w:tcPr>
            <w:tcW w:w="3406" w:type="dxa"/>
            <w:tcBorders/>
            <w:vAlign w:val="center"/>
          </w:tcPr>
          <w:p>
            <w:pPr>
              <w:pStyle w:val="TableContents"/>
              <w:bidi w:val="0"/>
              <w:spacing w:before="0" w:after="283"/>
              <w:jc w:val="left"/>
              <w:rPr>
                <w:sz w:val="4"/>
                <w:szCs w:val="4"/>
              </w:rPr>
            </w:pPr>
            <w:r>
              <w:rPr>
                <w:sz w:val="4"/>
                <w:szCs w:val="4"/>
              </w:rPr>
            </w:r>
          </w:p>
        </w:tc>
        <w:tc>
          <w:tcPr>
            <w:tcW w:w="481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6. joulukuuta </w:t>
            </w:r>
          </w:p>
        </w:tc>
        <w:tc>
          <w:tcPr>
            <w:tcW w:w="3406" w:type="dxa"/>
            <w:tcBorders/>
            <w:vAlign w:val="center"/>
          </w:tcPr>
          <w:p>
            <w:pPr>
              <w:pStyle w:val="TableContents"/>
              <w:bidi w:val="0"/>
              <w:spacing w:before="0" w:after="283"/>
              <w:jc w:val="left"/>
              <w:rPr>
                <w:sz w:val="4"/>
                <w:szCs w:val="4"/>
              </w:rPr>
            </w:pPr>
            <w:r>
              <w:rPr>
                <w:sz w:val="4"/>
                <w:szCs w:val="4"/>
              </w:rPr>
            </w:r>
          </w:p>
        </w:tc>
        <w:tc>
          <w:tcPr>
            <w:tcW w:w="481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13. joulukuuta </w:t>
            </w:r>
          </w:p>
        </w:tc>
        <w:tc>
          <w:tcPr>
            <w:tcW w:w="3406" w:type="dxa"/>
            <w:tcBorders/>
            <w:vAlign w:val="center"/>
          </w:tcPr>
          <w:p>
            <w:pPr>
              <w:pStyle w:val="TableContents"/>
              <w:bidi w:val="0"/>
              <w:spacing w:before="0" w:after="283"/>
              <w:jc w:val="left"/>
              <w:rPr/>
            </w:pPr>
            <w:r>
              <w:rPr/>
              <w:t xml:space="preserve">``Single Ladies (Put a Ring on It)'' </w:t>
            </w:r>
          </w:p>
        </w:tc>
        <w:tc>
          <w:tcPr>
            <w:tcW w:w="3286" w:type="dxa"/>
            <w:tcBorders/>
            <w:vAlign w:val="center"/>
          </w:tcPr>
          <w:p>
            <w:pPr>
              <w:pStyle w:val="TableContents"/>
              <w:bidi w:val="0"/>
              <w:spacing w:before="0" w:after="283"/>
              <w:jc w:val="left"/>
              <w:rPr/>
            </w:pPr>
            <w:r>
              <w:rPr/>
              <w:t xml:space="preserve">Beyoncé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20. joulukuuta </w:t>
            </w:r>
          </w:p>
        </w:tc>
        <w:tc>
          <w:tcPr>
            <w:tcW w:w="3406" w:type="dxa"/>
            <w:tcBorders/>
            <w:vAlign w:val="center"/>
          </w:tcPr>
          <w:p>
            <w:pPr>
              <w:pStyle w:val="TableContents"/>
              <w:bidi w:val="0"/>
              <w:spacing w:before="0" w:after="283"/>
              <w:jc w:val="left"/>
              <w:rPr/>
            </w:pPr>
            <w:r>
              <w:rPr/>
              <w:t xml:space="preserve">``Live Your Life'' </w:t>
            </w:r>
          </w:p>
        </w:tc>
        <w:tc>
          <w:tcPr>
            <w:tcW w:w="3286" w:type="dxa"/>
            <w:tcBorders/>
            <w:vAlign w:val="center"/>
          </w:tcPr>
          <w:p>
            <w:pPr>
              <w:pStyle w:val="TableContents"/>
              <w:bidi w:val="0"/>
              <w:spacing w:before="0" w:after="283"/>
              <w:jc w:val="left"/>
              <w:rPr/>
            </w:pPr>
            <w:r>
              <w:rPr/>
              <w:t xml:space="preserve">T.I. featuring Rihanna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27. joulukuuta </w:t>
            </w:r>
          </w:p>
        </w:tc>
        <w:tc>
          <w:tcPr>
            <w:tcW w:w="3406" w:type="dxa"/>
            <w:tcBorders/>
            <w:vAlign w:val="center"/>
          </w:tcPr>
          <w:p>
            <w:pPr>
              <w:pStyle w:val="TableContents"/>
              <w:bidi w:val="0"/>
              <w:spacing w:before="0" w:after="283"/>
              <w:jc w:val="left"/>
              <w:rPr/>
            </w:pPr>
            <w:r>
              <w:rPr/>
              <w:t xml:space="preserve">``Single Ladies (Put a Ring on It)'' </w:t>
            </w:r>
          </w:p>
        </w:tc>
        <w:tc>
          <w:tcPr>
            <w:tcW w:w="3286" w:type="dxa"/>
            <w:tcBorders/>
            <w:vAlign w:val="center"/>
          </w:tcPr>
          <w:p>
            <w:pPr>
              <w:pStyle w:val="TableContents"/>
              <w:bidi w:val="0"/>
              <w:spacing w:before="0" w:after="283"/>
              <w:jc w:val="left"/>
              <w:rPr/>
            </w:pPr>
            <w:r>
              <w:rPr/>
              <w:t xml:space="preserve">Beyoncé </w:t>
            </w:r>
          </w:p>
        </w:tc>
        <w:tc>
          <w:tcPr>
            <w:tcW w:w="153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ykkösbiisi 2. marraskuuta 2008?</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kappale oli numero 1 4. toukokuuta 2008</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oli maaliskuun 2008 ykkösbiisi?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oli ykkösbiisi 25. marraskuuta 2008?</w:t>
      </w:r>
    </w:p>
    <w:p>
      <w:pPr>
        <w:pStyle w:val="TextBody"/>
        <w:bidi w:val="0"/>
        <w:jc w:val="left"/>
        <w:rPr>
          <w:b/>
          <w:u w:val="single"/>
          <w:shd w:val="clear" w:fill="FFFF00"/>
        </w:rPr>
      </w:pPr>
      <w:r>
        <w:rPr>
          <w:b/>
          <w:u w:val="single"/>
          <w:shd w:val="clear" w:fill="FFFF00"/>
        </w:rPr>
        <w:t xml:space="preserve">Asiakirjan numero 5281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Jack Smith </w:t>
      </w:r>
      <w:r>
        <w:rPr/>
        <w:t xml:space="preserve">perusti </w:t>
      </w:r>
      <w:r>
        <w:rPr/>
        <w:t xml:space="preserve">yhdessä </w:t>
      </w:r>
      <w:r>
        <w:rPr>
          <w:color w:val="DCDCDC"/>
        </w:rPr>
        <w:t xml:space="preserve">Sabeer Bhatian kanssa </w:t>
      </w:r>
      <w:r>
        <w:rPr/>
        <w:t xml:space="preserve">ensimmäisen ilmaisen verkkopohjaisen sähköpostipalvelun, Hotmail.comin, vuonna 1996.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perusti ensimmäisen ilmaisen verkkopohjaisen sähköpostipalvelun hotmailin.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Joulukuussa 1997 </w:t>
      </w:r>
      <w:r>
        <w:rPr>
          <w:color w:val="A9A9A9"/>
        </w:rPr>
        <w:t xml:space="preserve">Bhatia </w:t>
      </w:r>
      <w:r>
        <w:rPr/>
        <w:t xml:space="preserve">myi Hotmailin Microsoftille 400 miljoonalla dollarilla.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mukana perustamassa hotmailia ja myi sen sitten microsoftille.</w:t>
      </w:r>
    </w:p>
    <w:p>
      <w:pPr>
        <w:pStyle w:val="TextBody"/>
        <w:bidi w:val="0"/>
        <w:jc w:val="left"/>
        <w:rPr>
          <w:b/>
          <w:u w:val="single"/>
          <w:shd w:val="clear" w:fill="FFFF00"/>
        </w:rPr>
      </w:pPr>
      <w:r>
        <w:rPr>
          <w:b/>
          <w:u w:val="single"/>
          <w:shd w:val="clear" w:fill="FFFF00"/>
        </w:rPr>
        <w:t xml:space="preserve">Asiakirjan numero 5282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Perusluettelo sisältää </w:t>
      </w:r>
      <w:r>
        <w:rPr>
          <w:color w:val="A9A9A9"/>
        </w:rPr>
        <w:t xml:space="preserve">24 </w:t>
      </w:r>
      <w:r>
        <w:rPr/>
        <w:t xml:space="preserve">pelattavaa hahmoa, jotka koostuvat sarjan hahmoista, ja lisää hahmoja on suunnitteilla maksullisena ladattavana sisältönä (DLC).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hahmoa on dragon ball z fighterz:ssä?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Aikajanalla peli sijoittuu </w:t>
      </w:r>
      <w:r>
        <w:rPr>
          <w:color w:val="A9A9A9"/>
        </w:rPr>
        <w:t xml:space="preserve">Dragon Ball Superin ``Tulevaisuuden Trunks'' ja ``Universum Survival'' -kaarien väliin</w:t>
      </w:r>
      <w:r>
        <w:rPr/>
        <w:t xml:space="preserve">. Android 21 oli normaali ihminen, joka lopulta muuttui Androidiksi, jonka Red Ribbon Army loi sen jälkeen, kun hänen pojastaan tuli Android 16:n malli. Herättyään hän korjaa Android 16:n ja käyttää Namekian lohikäärmekuulia herättääkseen henkiin Friezan, Cellin, Nappan ja Ginyu Force -joukon. Koska Majin Buun solut on sisällytetty häneen, hän kehittää hallitsemattoman nälän, joka jatkaa voimiensa lisäämistä, mitä enemmän hän syö vahvoja sotureita. Hän käyttää aaltokonetta sinetöidäkseen kaikkien Maan vahvimpien sotureiden voimat ja sielut ja tehdäkseen heistä useita klooneja, jotka hän voi myös syödä. Koska hän haluaa hallita nälkäistä hirviötä sisällään, hän ja 16 kehittävät alun perin tohtori Geron luoman linkitysjärjestelmän, jossa ihmissielu (pelaaja) voi ottaa soturit yksitellen haltuunsa ja saada heidät palauttamaan voimansa ajan myötä useiden taistelujen kautta. 16 siirtää ihmissielun Gokuksi, Friezaksi tai Android 18:ksi riippuen siitä, minkä polun pelaaja valitsee.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dragon ball fighterz tarina tapahtuu</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Dragon Ball FighterZ (jap. </w:t>
      </w:r>
      <w:r>
        <w:rPr/>
        <w:t xml:space="preserve">ドラゴンボール ファイター</w:t>
      </w:r>
      <w:r>
        <w:rPr/>
        <w:t xml:space="preserve">ズ, Hepburn: Doragon Bōru Faitāzu) on tuleva 2,5 D-taistelupeli, jonka on kehittänyt Arc System Works ja jonka on julkaissut Bandai Namco Entertainment ja joka perustuu Dragon Ball -sarjaan PlayStation 4:lle, Xbox Onelle ja Microsoft Windowsille. Se on tarkoitus julkaista </w:t>
      </w:r>
      <w:r>
        <w:rPr>
          <w:color w:val="A9A9A9"/>
        </w:rPr>
        <w:t xml:space="preserve">helmikuussa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dragon ball fighter z ilmestyy?</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Dragon Ball FighterZ (jap. </w:t>
      </w:r>
      <w:r>
        <w:rPr/>
        <w:t xml:space="preserve">ドラゴンボール ファイター</w:t>
      </w:r>
      <w:r>
        <w:rPr/>
        <w:t xml:space="preserve">ズ, Hepburn: Doragon Bōru Faitāzu) on tuleva 2,5 D-taistelupeli, jonka on kehittänyt Arc System Works ja jonka on julkaissut Bandai Namco Entertainment ja joka perustuu Dragon Ball -sarjaan PlayStation 4:lle, Xbox Onelle ja Microsoft Windowsille. Se julkaistaan </w:t>
      </w:r>
      <w:r>
        <w:rPr>
          <w:color w:val="A9A9A9"/>
        </w:rPr>
        <w:t xml:space="preserve">26. tammikuuta 2018 </w:t>
      </w:r>
      <w:r>
        <w:rPr/>
        <w:t xml:space="preserve">kansainvälisesti ja 1. helmikuuta 2018 Japanissa.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Dragon Ball Z Fighters ilmestyy?</w:t>
      </w:r>
    </w:p>
    <w:p>
      <w:pPr>
        <w:pStyle w:val="TextBody"/>
        <w:bidi w:val="0"/>
        <w:jc w:val="left"/>
        <w:rPr>
          <w:b/>
          <w:u w:val="single"/>
          <w:shd w:val="clear" w:fill="FFFF00"/>
        </w:rPr>
      </w:pPr>
      <w:r>
        <w:rPr>
          <w:b/>
          <w:u w:val="single"/>
          <w:shd w:val="clear" w:fill="FFFF00"/>
        </w:rPr>
        <w:t xml:space="preserve">Asiakirjan numero 5283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Bensonin elämä mutkistuu entisestään, kun hänet nimitetään Calvin Arliss -nimisen pojan (</w:t>
      </w:r>
      <w:r>
        <w:rPr>
          <w:color w:val="A9A9A9"/>
        </w:rPr>
        <w:t xml:space="preserve">Charlie Tahan) </w:t>
      </w:r>
      <w:r>
        <w:rPr/>
        <w:t xml:space="preserve">lailliseksi holhoojaksi</w:t>
      </w:r>
      <w:r>
        <w:rPr/>
        <w:t xml:space="preserve">. Calvinin äiti Vivian (Maria Bello) hylkää Calvinin ja pakenee, kun Bensonin tutkimuksissa paljastuu, että Vivian (myös raiskauksen lapsi) on saattanut tappaa äitinsä raiskaajan. Vivian nimeää Bensonin Calvinin lailliseksi huoltajaksi. Calvin asuu hänen luonaan jonkin aikaa, kunnes hän huomaa Vivianin ja tämän rakastajan Saran sortuneen uudelleen huumeidenkäyttöön. Sara tunnustaa murhanneensa Vivianin isän, minkä jälkeen hänet ammutaan kuoliaaksi. Vivian peruuttaa Bensonin vanhempainoikeudet ja lähettää Calvinin asumaan isovanhempiensa luokse. Sekä Calvin että Benson murtuvat erosta. 13. kaudella Vivian nähdään Calvinin ja hänen isovanhempiensa kanssa Halloweenin aikaan tai juuri ennen sitä.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Calvinia Law and Order Svu:ssa...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Kauden 14 ensi-illassa Benson suutelee </w:t>
      </w:r>
      <w:r>
        <w:rPr>
          <w:color w:val="A9A9A9"/>
        </w:rPr>
        <w:t xml:space="preserve">Cassidyn kanssa</w:t>
      </w:r>
      <w:r>
        <w:rPr/>
        <w:t xml:space="preserve">, kun Cassidy kertoo, ettei ole sama henkilö kuin 13 vuotta aiemmin, jolloin heillä oli lyhyt seksisuhde. Myöhemmin samalla kaudella jaksossa ``Undercover Blue'' paljastuu, että Cassidy ja Benson olivat seurustelleet jo jonkin aikaa. Heidän suhteensa ajautuu jaksossa vaikeaan vaiheeseen, kun Cassidyä syytetään raiskauksesta, jonka seurauksena heidän suhteensa tulee julkisuuteen. Cassidyn syytteistä luovutaan myöhemmin, kun SVU:n etsivät saavat selville, että hänet oli lavastettu. Kaudella 15 Benson asuu Cassidyn luona, kun tämä toipuu sarjaraiskaajan vangitsemisesta. Muutama kuukausi sen jälkeen, kun hän palaa töihin, he hankkivat uuden asunnon yhdessä. He kuitenkin eroavat jaksossa ``Downloaded Child''.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Olivia dating svu kausi 14</w:t>
      </w:r>
    </w:p>
    <w:p>
      <w:pPr>
        <w:pStyle w:val="TextBody"/>
        <w:bidi w:val="0"/>
        <w:jc w:val="left"/>
        <w:rPr>
          <w:b/>
          <w:u w:val="single"/>
          <w:shd w:val="clear" w:fill="FFFF00"/>
        </w:rPr>
      </w:pPr>
      <w:r>
        <w:rPr>
          <w:b/>
          <w:u w:val="single"/>
          <w:shd w:val="clear" w:fill="FFFF00"/>
        </w:rPr>
        <w:t xml:space="preserve">Asiakirjan numero 5284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Horn OK Please on lause, joka on yleisesti maalattu hyötyajoneuvoihin, kuten kuorma-autoihin, busseihin tai paikallisiin takseihin Intiassa. Lausekkeen tarkoituksena on </w:t>
      </w:r>
      <w:r>
        <w:rPr>
          <w:color w:val="A9A9A9"/>
        </w:rPr>
        <w:t xml:space="preserve">varoittaa takaa lähestyvän ajoneuvon kuljettajaa soittamaan torvea, jos tämä haluaa ohittaa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tarkoitat torvella ok kiitos</w:t>
      </w:r>
    </w:p>
    <w:p>
      <w:pPr>
        <w:pStyle w:val="TextBody"/>
        <w:bidi w:val="0"/>
        <w:jc w:val="left"/>
        <w:rPr>
          <w:b/>
          <w:u w:val="single"/>
          <w:shd w:val="clear" w:fill="FFFF00"/>
        </w:rPr>
      </w:pPr>
      <w:r>
        <w:rPr>
          <w:b/>
          <w:u w:val="single"/>
          <w:shd w:val="clear" w:fill="FFFF00"/>
        </w:rPr>
        <w:t xml:space="preserve">Asiakirjan numero 5285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Mansaaren pääkieli on </w:t>
      </w:r>
      <w:r>
        <w:rPr>
          <w:color w:val="A9A9A9"/>
        </w:rPr>
        <w:t xml:space="preserve">englanti, pääasiassa </w:t>
      </w:r>
      <w:r>
        <w:rPr>
          <w:color w:val="DCDCDC"/>
        </w:rPr>
        <w:t xml:space="preserve">manxin englannin </w:t>
      </w:r>
      <w:r>
        <w:rPr>
          <w:color w:val="A9A9A9"/>
        </w:rPr>
        <w:t xml:space="preserve">murre</w:t>
      </w:r>
      <w:r>
        <w:rPr/>
        <w:t xml:space="preserve">. Manxia, saaren historiallista kieltä, puhuu edelleen hyvin pieni osa väestöstä.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kieltä puhutaan ihmissaarella?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kieltä puhutaan mansaarella?</w:t>
      </w:r>
    </w:p>
    <w:p>
      <w:pPr>
        <w:pStyle w:val="TextBody"/>
        <w:bidi w:val="0"/>
        <w:jc w:val="left"/>
        <w:rPr>
          <w:b/>
          <w:u w:val="single"/>
          <w:shd w:val="clear" w:fill="FFFF00"/>
        </w:rPr>
      </w:pPr>
      <w:r>
        <w:rPr>
          <w:b/>
          <w:u w:val="single"/>
          <w:shd w:val="clear" w:fill="FFFF00"/>
        </w:rPr>
        <w:t xml:space="preserve">Asiakirjan numero 5286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Toisen maailmansodan Euroopan teatterin viimeiset taistelut sekä Saksan antautuminen Neuvostoliitolle ja länsiliittoutuneille käytiin huhtikuun lopulla ja </w:t>
      </w:r>
      <w:r>
        <w:rPr>
          <w:color w:val="A9A9A9"/>
        </w:rPr>
        <w:t xml:space="preserve">toukokuun </w:t>
      </w:r>
      <w:r>
        <w:rPr/>
        <w:t xml:space="preserve">alussa </w:t>
      </w:r>
      <w:r>
        <w:rPr>
          <w:color w:val="A9A9A9"/>
        </w:rPr>
        <w:t xml:space="preserve">1945</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toinen maailmansota päättyi Euroopassa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Toisen maailmansodan Euroopan teatterin viimeiset taistelut ja Saksan antautuminen liittoutuneille </w:t>
      </w:r>
      <w:r>
        <w:rPr>
          <w:color w:val="A9A9A9"/>
        </w:rPr>
        <w:t xml:space="preserve">käytiin </w:t>
      </w:r>
      <w:r>
        <w:rPr>
          <w:color w:val="DCDCDC"/>
        </w:rPr>
        <w:t xml:space="preserve">huhtikuun lopulla ja </w:t>
      </w:r>
      <w:r>
        <w:rPr>
          <w:color w:val="2F4F4F"/>
        </w:rPr>
        <w:t xml:space="preserve">toukokuun alussa </w:t>
      </w:r>
      <w:r>
        <w:rPr>
          <w:color w:val="556B2F"/>
        </w:rPr>
        <w:t xml:space="preserve">1945</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toinen maailmansota päättyi Euroopassa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toinen maailmansota päättyi Saksassa?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toinen maailmansota päättyi Euroopassa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toinen maailmansota päättyi Euroopassa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toinen maailmansota päättyi Euroopassa?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Aamulla 7. toukokuuta kello 02.41 SHAEF:n päämajassa Reimsissä Ranskassa Saksan asevoimien ylipäällikkö, kenraali Alfred Jodl, allekirjoitti kaikkien Saksan asevoimien ehdoitta antautumista koskevan asiakirjan liittoutuneille ja sitoutti Saksan ylipäällikön edustajat osallistumaan lopulliseen allekirjoitustilaisuuteen Berliinissä. Kenraali Franz Böhme ilmoitti 7. toukokuuta Norjassa olevien saksalaisten joukkojen antautumisesta ilman ehtoja. Se sisälsi lauseen "Kaikkien Saksan hallinnassa olevien joukkojen on lopetettava aktiiviset operaatiot </w:t>
      </w:r>
      <w:r>
        <w:rPr>
          <w:color w:val="DCDCDC"/>
        </w:rPr>
        <w:t xml:space="preserve">8. toukokuuta 1945 </w:t>
      </w:r>
      <w:r>
        <w:rPr/>
        <w:t xml:space="preserve">kello </w:t>
      </w:r>
      <w:r>
        <w:rPr>
          <w:color w:val="A9A9A9"/>
        </w:rPr>
        <w:t xml:space="preserve">2301 Keski-Euroopan aikaa." </w:t>
      </w:r>
      <w:r>
        <w:rPr/>
        <w:t xml:space="preserve">Seuraavana päivänä sotamarsalkka Wilhelm Keitel ja muut Saksan OKW:n edustajat matkustivat Berliiniin ja allekirjoittivat hieman ennen puoltayötä muutetun ja lopullisen asiakirjan ehdottomasta antautumisesta, jossa he nimenomaisesti antautuivat kaikille liittoutuneiden joukoille marsalkka Georgi Žukovin ja SHAEF:n edustajien läsnä ollessa. Allekirjoitustilaisuus pidettiin entisessä Saksan armeijan insinöörikoulussa Berliinin Karlshorstin kaupunginosassa, jossa sijaitsee nykyään saksalais-venäläinen museo Berlin-Karlshorst.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sota Euroopassa päättyi ww2</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toinen maailmansota päättyi Euroopassa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Pariisin </w:t>
      </w:r>
      <w:r>
        <w:rPr/>
        <w:t xml:space="preserve">rauhankonferenssi päättyi </w:t>
      </w:r>
      <w:r>
        <w:rPr>
          <w:color w:val="DCDCDC"/>
        </w:rPr>
        <w:t xml:space="preserve">10. helmikuuta 1947 </w:t>
      </w:r>
      <w:r>
        <w:rPr/>
        <w:t xml:space="preserve">siihen, että sodanaikaiset liittoutuneet allekirjoittivat rauhansopimukset pienempien eurooppalaisten akselivaltojen kanssa (Italia, Romania, Unkari, Bulgaria ja Suomi, vaikka jotkut pitivät Italiaa suurvaltana).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allekirjoitettiin sopimus toisen maailmansodan lopettamiseksi?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rauhansopimus allekirjoitettiin toisen maailmansodan aikana?</w:t>
      </w:r>
    </w:p>
    <w:p>
      <w:pPr>
        <w:pStyle w:val="TextBody"/>
        <w:bidi w:val="0"/>
        <w:jc w:val="left"/>
        <w:rPr>
          <w:b/>
          <w:u w:val="single"/>
          <w:shd w:val="clear" w:fill="FFFF00"/>
        </w:rPr>
      </w:pPr>
      <w:r>
        <w:rPr>
          <w:b/>
          <w:u w:val="single"/>
          <w:shd w:val="clear" w:fill="FFFF00"/>
        </w:rPr>
        <w:t xml:space="preserve">Asiakirjan numero 5287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Hrunting </w:t>
      </w:r>
      <w:r>
        <w:rPr/>
        <w:t xml:space="preserve">oli miekka, jonka Unferth antoi Beowulfille muinaisenglantilaisessa eeppisessä runossa Beowulf. Beowulf käytti sitä taistelussa Grendelin äitiä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tanskalaisten Beowulfille antaman miekan nimi?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miekan nimi Beowulfissa?</w:t>
      </w:r>
    </w:p>
    <w:p>
      <w:pPr>
        <w:pStyle w:val="TextBody"/>
        <w:bidi w:val="0"/>
        <w:jc w:val="left"/>
        <w:rPr>
          <w:b/>
          <w:u w:val="single"/>
          <w:shd w:val="clear" w:fill="FFFF00"/>
        </w:rPr>
      </w:pPr>
      <w:r>
        <w:rPr>
          <w:b/>
          <w:u w:val="single"/>
          <w:shd w:val="clear" w:fill="FFFF00"/>
        </w:rPr>
        <w:t xml:space="preserve">Asiakirjan numero 5288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w:t>
      </w:r>
      <w:r>
        <w:rPr>
          <w:color w:val="A9A9A9"/>
        </w:rPr>
        <w:t xml:space="preserve">681 </w:t>
      </w:r>
      <w:r>
        <w:rPr/>
        <w:t xml:space="preserve">otettiin käyttöön kirjallinen koe konfutselaisten klassikoiden tuntemuksesta, mikä tarkoitti sitä, että hakijoiden oli opeteltava nämä teokset ulkoa ja täytettävä kokeen tyhjät kohdat.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Kiinan hallitus otti konfutselaiset klassikot ensimmäisen kerran käyttöön?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Tenttijärjestelmä vaikutti osaltaan Kiinan älyllisen, kulttuurisen, poliittisen, ostos-, taide- ja käsityö- sekä uskonnollisen elämän muotoutumiseen. Lisääntynyt riippuvuus tenttijärjestelmästä oli osaltaan syynä siihen, että Tang-dynastia siirtyi sotilasaristokratiasta oppineista byrokraateista koostuvaan herrasväestöön. Song-dynastian ajoista alkaen järjestelmä säännöllistyi ja kehittyi karkeasti ottaen kolmiportaiseksi järjestelmäksi, joka ulottui paikallisista kokeista maakunnallisiin kokeisiin ja tuomioistuinkokeisiin. Sisältöä supistettiin ja kiinnitettiin </w:t>
      </w:r>
      <w:r>
        <w:rPr>
          <w:color w:val="A9A9A9"/>
        </w:rPr>
        <w:t xml:space="preserve">uuskonfutselaisen</w:t>
      </w:r>
      <w:r>
        <w:rPr/>
        <w:t xml:space="preserve"> ortodoksisuuden </w:t>
      </w:r>
      <w:r>
        <w:rPr/>
        <w:t xml:space="preserve">teksteihin. </w:t>
      </w:r>
      <w:r>
        <w:rPr/>
        <w:t xml:space="preserve">Ming-dynastian aikaan korkein tutkinto, jinshi (kiinaksi </w:t>
      </w:r>
      <w:r>
        <w:rPr/>
        <w:t xml:space="preserve">進士), tuli välttämättömäksi korkeimpaan virkaan pääsemiseksi, kun taas ensimmäisen tutkinnon, shengyuan </w:t>
      </w:r>
      <w:r>
        <w:rPr/>
        <w:t xml:space="preserve">(生 </w:t>
      </w:r>
      <w:r>
        <w:rPr/>
        <w:t xml:space="preserve">員), </w:t>
      </w:r>
      <w:r>
        <w:rPr/>
        <w:t xml:space="preserve">haltijoista oli valtava ylitarjonta, </w:t>
      </w:r>
      <w:r>
        <w:rPr/>
        <w:t xml:space="preserve">eivätkä he voineet toivoa virkaa, vaikka heille myönnettiinkin sosiaalisia etuoikeuksia. Kriitikot väittivät, että järjestelmä tukahdutti luovuuden ja loi virkamiehiä, jotka eivät uskaltaneet uhmata auktoriteetteja, mutta järjestelmä myös edisti edelleen kulttuurista yhtenäisyyttä. Varakkaat perheet, erityisesti kauppiaiden luokasta, saattoivat liittyä järjestelmään kouluttamalla poikiaan tai ostamalla tutkintoja. 1800-luvulla arvostelijat syyttivät keisarillista järjestelmää ja samalla sen tutkintoja Kiinan teknisen osaamisen puutteesta ja sen häviämisestä ulkomaisille voimille.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Han-dynastia suosi tätä uskontoa ja perusti virkamiestutkinnot siihen.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Vaikka keisarillisten kokeiden taustalla olevat ideat voidaan yleisesti ottaen jäljittää ainakin </w:t>
      </w:r>
      <w:r>
        <w:rPr>
          <w:color w:val="A9A9A9"/>
        </w:rPr>
        <w:t xml:space="preserve">Zhou-dynastian </w:t>
      </w:r>
      <w:r>
        <w:rPr/>
        <w:t xml:space="preserve">(tai mytologisemmin Yaon) aikoihin, kuten keisarillinen ylennys jousiammuntakilpailuissa osoitettujen taitojen perusteella, keisarillinen koejärjestelmä klassisessa muodossaan on historiallisesti todistetusti otettu käyttöön vuonna 605 Sui-dynastian aikana, ja sitä nopeasti seuranneessa Tang-dynastiassa sitä käytettiin vain suhteellisen pienessä mittakaavassa, erityisesti sen alkuvaiheessa. Tutkintojärjestelmän rakennetta laajennettiin kuitenkin laajasti Wu Zetianin aikana: Wun käyttämän testausjärjestelmän vaikutuksesta käydään edelleen tieteellistä keskustelua. Song-dynastian aikana keisarit laajensivat sekä tenttejä että valtion koulujärjestelmää osittain sotilasaristokraattien vaikutusvallan torjumiseksi ja lisäsivät tentit läpäisseiden määrää yli neljä- tai viisinkertaiseksi Tang-dynastiaan verrattuna. Järjestelmällä oli siten keskeinen rooli yhteiskunnan eliitin muodostavien oppineitten virkamiesten valinnassa. Ming- ja Qing-dynastian aikana järjestelmä vaikutti osaltaan henkisen elämän kapeuteen ja keisarin itsevaltaiseen valtaan. Järjestelmä jatkui muutamin muutoksin, kunnes se lakkautettiin vuonna 1905 Qing-dynastian aikana. Järjestelmä keskeytyi myös lyhytaikaisesti, kuten Yuan-dynastian alussa 1200-luvulla. Myös nykyaikainen virkamiesten valintakoejärjestelmä kehittyi epäsuorasti keisarillisesta järjestelmästä.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loi Kiinan virkamiesjärjestelmän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Kiinan keisarilliset kokeet olivat keisarillisen Kiinan virkamiestutkintojärjestelmä</w:t>
      </w:r>
      <w:r>
        <w:rPr>
          <w:color w:val="A9A9A9"/>
        </w:rPr>
        <w:t xml:space="preserve">, jolla valittiin ehdokkaita valtion byrokratiaan</w:t>
      </w:r>
      <w:r>
        <w:rPr/>
        <w:t xml:space="preserve">. Vaikka keisarillisia kokeita järjestettiin jo Han-dynastian aikana, järjestelmää alettiin laajalti käyttää tärkeimpänä tienä virkaan vasta Tang-dynastian puolivälissä, ja se pysyi sellaisena, kunnes se lakkautettiin vuonna 1905. Koska kokeet perustuivat klassikoiden ja kirjallisen tyylin tuntemukseen, eivät tekniseen asiantuntemukseen, kokeet läpäisseet olivat yleissivistäviä henkilöitä, joilla oli yhteinen kieli ja kulttuuri, joka oli yhteinen myös hylätyille kokelaille. Tämä yhteinen kulttuuri auttoi yhdistämään valtakuntaa, ja ansioiden perusteella saavutetun menestyksen ihanne antoi keisarilliselle hallinnolle oikeutuksen, mutta jätti samalla selviä ongelmia, jotka johtuivat järjestelmällisestä teknisen ja käytännön asiantuntemuksen puutteesta.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olivat Kiinan virkamiestutkinnot?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oli Kiinan virkamiestutkinnon tarkoitus?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oli Kiinan virkakokeiden tarkoitus?</w:t>
      </w:r>
    </w:p>
    <w:p>
      <w:pPr>
        <w:pStyle w:val="TextBody"/>
        <w:bidi w:val="0"/>
        <w:jc w:val="left"/>
        <w:rPr>
          <w:b/>
          <w:u w:val="single"/>
          <w:shd w:val="clear" w:fill="FFFF00"/>
        </w:rPr>
      </w:pPr>
      <w:r>
        <w:rPr>
          <w:b/>
          <w:u w:val="single"/>
          <w:shd w:val="clear" w:fill="FFFF00"/>
        </w:rPr>
        <w:t xml:space="preserve">Asiakirjan numero 5289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Kaskadit ulottuvat pohjoiseen </w:t>
      </w:r>
      <w:r>
        <w:rPr>
          <w:color w:val="A9A9A9"/>
        </w:rPr>
        <w:t xml:space="preserve">Lassen Peakista (tunnetaan myös nimellä Mount Lassen) Pohjois-Kaliforniassa Nicola- ja Thompson-jokien yhtymäkohtaan Brittiläisessä Kolumbiassa</w:t>
      </w:r>
      <w:r>
        <w:rPr/>
        <w:t xml:space="preserve">. Fraser-joki erottaa Cascades-joen Kanadan Coast Mountains -vuoristosta, samoin kuin Willamette Valley Oregonin Coast Range -vuoriston yläosasta. Kaskadien korkeimmat tulivuoret, jotka tunnetaan nimellä High Cascades, hallitsevat ympäristöään, ja ne ovat usein kaksi kertaa korkeampia kuin läheiset vuoret. Niiden visuaalinen korkeus (korkeus läheisten harjanteiden yläpuolella) on usein kilometri tai enemmän. Korkeimmat huiput, kuten 4 392 metriä korkea Mount Rainier, hallitsevat ympäristöään 80-161 kilometrin (50-100 mailin) matkalla.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kaskadialue alkaa ja mihin se päättyy?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Cascade Range tai </w:t>
      </w:r>
      <w:r>
        <w:rPr>
          <w:color w:val="A9A9A9"/>
        </w:rPr>
        <w:t xml:space="preserve">Cascades </w:t>
      </w:r>
      <w:r>
        <w:rPr/>
        <w:t xml:space="preserve">on merkittävä vuoristoalue </w:t>
      </w:r>
      <w:r>
        <w:rPr>
          <w:color w:val="DCDCDC"/>
        </w:rPr>
        <w:t xml:space="preserve">Pohjois-Amerikan länsiosassa</w:t>
      </w:r>
      <w:r>
        <w:rPr/>
        <w:t xml:space="preserve">, joka ulottuu </w:t>
      </w:r>
      <w:r>
        <w:rPr>
          <w:color w:val="2F4F4F"/>
        </w:rPr>
        <w:t xml:space="preserve">eteläisestä Brittiläisestä Kolumbiasta Washingtonin ja Oregonin kautta Pohjois-Kaliforniaan</w:t>
      </w:r>
      <w:r>
        <w:rPr/>
        <w:t xml:space="preserve">. Siihen kuuluu sekä muita kuin tuliperäisiä vuoria, kuten North Cascades, että huomattavia tulivuoria, jotka tunnetaan nimellä High Cascades. Brittiläisessä Kolumbiassa sijaitsevasta pienestä osasta käytetään nimitystä Canadian Cascades tai paikallisesti Cascade Mountains. Washingtonin asukkaat käyttävät joskus myös jälkimmäistä nimitystä viittaamaan Washingtonin osuuteen Cascadesista tavanomaisemman yhdysvaltalaisen nimityksen North Cascadesin lisäksi, kuten North Cascadesin kansallispuistossa. Vuoriston korkein huippu on Mount Rainier Washingtonissa 4 392 metrin korkeudessa.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Cascade Range kartalla?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toinen nimi cascade-sarjalle?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sijaitsee Cascade Mountains kartalla?</w:t>
      </w:r>
    </w:p>
    <w:p>
      <w:pPr>
        <w:pStyle w:val="TextBody"/>
        <w:bidi w:val="0"/>
        <w:jc w:val="left"/>
        <w:rPr>
          <w:b/>
          <w:u w:val="single"/>
          <w:shd w:val="clear" w:fill="FFFF00"/>
        </w:rPr>
      </w:pPr>
      <w:r>
        <w:rPr>
          <w:b/>
          <w:u w:val="single"/>
          <w:shd w:val="clear" w:fill="FFFF00"/>
        </w:rPr>
        <w:t xml:space="preserve">Asiakirjan numero 5290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Alveoliluun mineraalipitoisuus on enimmäkseen </w:t>
      </w:r>
      <w:r>
        <w:rPr>
          <w:color w:val="A9A9A9"/>
        </w:rPr>
        <w:t xml:space="preserve">kalsiumhydroksiapatiittia, joka on </w:t>
      </w:r>
      <w:r>
        <w:rPr/>
        <w:t xml:space="preserve">samankaltaista kuin emalissa ja dentiinissä, mutta eniten sementin (50 %) mineraalipitoisuutta. Kuten kaikki luu, kypsä alveoliluu on painosta 60 prosenttia mineralisoitunutta tai epäorgaanista ainesta, 25 prosenttia orgaanista ainesta ja 15 prosenttia vettä. Myös kaliumia, mangaania, magnesiumia, piidioksidia, rautaa, sinkkiä, seleeniä, booria, fosforia, rikkiä, kromia ja muita mineraaleja on läsnä, mutta pienempinä määrinä. Alveoliluu on helpommin muokattavissa kuin sementti, mikä mahdollistaa hampaan ortodonttiset liikkeet. Kun tarkastellaan värjättyä histologista leikettä, alveoliluussa näkyy pysäytysviivoja ja käänteisviivoja, kuten kaikessa muussakin luukudoksessa.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mineraalista hampaiden ja alveoliluun kovakudokset koostuvat?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Alveoliproteesi (/ælˈviːələr/), jota kutsutaan myös (alveoliluuksi), on paksuuntunut luuharjanne, joka sisältää hampaiden pitoa varten leukaluissa olevat hammasalveolit. Ihmisellä </w:t>
      </w:r>
      <w:r>
        <w:rPr>
          <w:color w:val="A9A9A9"/>
        </w:rPr>
        <w:t xml:space="preserve">hampaita kantavat </w:t>
      </w:r>
      <w:r>
        <w:rPr/>
        <w:t xml:space="preserve">luut ovat ylä- ja alaleuka.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tyyppinen luu on leukaluu?</w:t>
      </w:r>
    </w:p>
    <w:p>
      <w:pPr>
        <w:pStyle w:val="TextBody"/>
        <w:bidi w:val="0"/>
        <w:jc w:val="left"/>
        <w:rPr>
          <w:b/>
          <w:u w:val="single"/>
          <w:shd w:val="clear" w:fill="FFFF00"/>
        </w:rPr>
      </w:pPr>
      <w:r>
        <w:rPr>
          <w:b/>
          <w:u w:val="single"/>
          <w:shd w:val="clear" w:fill="FFFF00"/>
        </w:rPr>
        <w:t xml:space="preserve">Asiakirjan numero 5291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Arktinen alue (/ ˈɑːrktɪk / tai / ˈɑːrtɪk /) on maapallon </w:t>
      </w:r>
      <w:r>
        <w:rPr>
          <w:color w:val="A9A9A9"/>
        </w:rPr>
        <w:t xml:space="preserve">pohjoisimmassa osassa </w:t>
      </w:r>
      <w:r>
        <w:rPr/>
        <w:t xml:space="preserve">sijaitseva napa-alue</w:t>
      </w:r>
      <w:r>
        <w:rPr/>
        <w:t xml:space="preserve">. Arktiseen alueeseen kuuluvat Jäämeri, siihen rajoittuvat merialueet sekä osat Alaskasta (Yhdysvallat), Pohjois-Kanadasta, Suomesta, Grönlannista (Tanska), Islannista, Norjasta, Ruotsista, Venäjältä ja Ruotsista. Arktisen alueen maa-alueilla on kausittain vaihteleva lumi- ja jääpeite ja pääasiassa puutonta ikiroudan peittämää tundraa. Arktisilla merillä on monin paikoin kausittaista merijäätä.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päin maailmaa arktinen alue sijaitsee</w:t>
      </w:r>
    </w:p>
    <w:p>
      <w:pPr>
        <w:pStyle w:val="TextBody"/>
        <w:bidi w:val="0"/>
        <w:jc w:val="left"/>
        <w:rPr>
          <w:b/>
          <w:u w:val="single"/>
          <w:shd w:val="clear" w:fill="FFFF00"/>
        </w:rPr>
      </w:pPr>
      <w:r>
        <w:rPr>
          <w:b/>
          <w:u w:val="single"/>
          <w:shd w:val="clear" w:fill="FFFF00"/>
        </w:rPr>
        <w:t xml:space="preserve">Asiakirjan numero 5292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Charlotte on Yhdysvaltain Pohjois-Carolinan osavaltion suurin kaupunki, ja siellä on 49 yli 60 metriä (197 jalkaa) korkeaa rakennusta, joista kuusi on yli 150 metriä (492 jalkaa) korkeita. Kaupungin korkein rakennus on </w:t>
      </w:r>
      <w:r>
        <w:rPr>
          <w:color w:val="A9A9A9"/>
        </w:rPr>
        <w:t xml:space="preserve">Bank of America Corporate Center, joka kohoaa 265 metrin korkeuteen Uptown Charlotteen </w:t>
      </w:r>
      <w:r>
        <w:rPr/>
        <w:t xml:space="preserve">ja valmistui vuonna 1992. Se on myös Pohjois-Carolinan korkein rakennus ja 33. korkein rakennus Yhdysvalloissa. Kaupungin toiseksi korkein pilvenpiirtäjä on vuonna 2010 valmistunut Duke Energy Center, joka kohoaa 240 metrin (786 jalkaa) korkeuteen. Vuonna 2002 valmistunut Hearst Tower, joka kohoaa 201 metrin (659 jalkaa) korkeuteen, on Charlotten kolmanneksi korkein rakennus. Yhdeksän Pohjois-Carolinan kymmenestä korkeimmasta rakennuksesta sijaitsee Charlottessa.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korkein rakennus Charlotten pohjois-karoliinassa</w:t>
      </w:r>
    </w:p>
    <w:p>
      <w:pPr>
        <w:pStyle w:val="TextBody"/>
        <w:bidi w:val="0"/>
        <w:jc w:val="left"/>
        <w:rPr>
          <w:b/>
          <w:u w:val="single"/>
          <w:shd w:val="clear" w:fill="FFFF00"/>
        </w:rPr>
      </w:pPr>
      <w:r>
        <w:rPr>
          <w:b/>
          <w:u w:val="single"/>
          <w:shd w:val="clear" w:fill="FFFF00"/>
        </w:rPr>
        <w:t xml:space="preserve">Asiakirjan numero 5293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Aivorunko </w:t>
      </w:r>
      <w:r>
        <w:rPr/>
        <w:t xml:space="preserve">(tai </w:t>
      </w:r>
      <w:r>
        <w:rPr>
          <w:color w:val="DCDCDC"/>
        </w:rPr>
        <w:t xml:space="preserve">aivorunko</w:t>
      </w:r>
      <w:r>
        <w:rPr/>
        <w:t xml:space="preserve">) on aivojen takimmainen osa, joka rajoittuu selkäytimeen ja on rakenteellisesti jatkuva selkäytimen kanssa. Ihmisellä aivoihin kuuluvat keskiaivot, aivokurkiainen (pons) ja pitkittäinen ydinmalto (medulla oblongata). Joskus myös välikarsina eli etuaivojen kaudaalinen osa on mukana.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keskiaivot, pons ja medulla oblongata ovat kaikki osa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aivojen osa, joka on jatkuva selkäytimen kanssa, on selkäydin.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Pons </w:t>
      </w:r>
      <w:r>
        <w:rPr/>
        <w:t xml:space="preserve">sijaitsee pitkittäisen ydinjatkeen ja keskiaivojen välissä. Se sisältää ratoja, jotka kuljettavat signaaleja aivoista aivokeskukseen ja pikkuaivoihin, sekä ratoja, jotka kuljettavat aistisignaaleja talamukseen. Pons on yhteydessä pikkuaivoihin pikkuaivopunosten kautta. Ponsissa sijaitsevat hengityskeskus ja apneustiset keskukset. Pons koordinoi pikkuaivopuoliskojen toimintaa.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aivorungon osa, joka yhdistää ydinjatkeen pikkuaivoihin.</w:t>
      </w:r>
    </w:p>
    <w:p>
      <w:pPr>
        <w:pStyle w:val="TextBody"/>
        <w:bidi w:val="0"/>
        <w:jc w:val="left"/>
        <w:rPr>
          <w:b/>
          <w:shd w:val="clear" w:fill="FFFF00"/>
        </w:rPr>
      </w:pPr>
      <w:r>
        <w:rPr>
          <w:b/>
          <w:shd w:val="clear" w:fill="FFFF00"/>
        </w:rPr>
        <w:t xml:space="preserve">Teksti numero 2</w:t>
      </w:r>
    </w:p>
    <w:p>
      <w:pPr>
        <w:pStyle w:val="TextBody"/>
        <w:numPr>
          <w:ilvl w:val="0"/>
          <w:numId w:val="79"/>
        </w:numPr>
        <w:tabs>
          <w:tab w:val="clear" w:pos="1134"/>
          <w:tab w:val="left" w:leader="none" w:pos="707"/>
        </w:tabs>
        <w:bidi w:val="0"/>
        <w:spacing w:before="0" w:after="0"/>
        <w:ind w:start="707" w:hanging="283"/>
        <w:jc w:val="left"/>
        <w:rPr/>
      </w:pPr>
      <w:r>
        <w:rPr/>
        <w:t xml:space="preserve">Periaqueductal gray: Aivojen akveduktin ympärillä oleva harmaan aineen alue, joka sisältää erilaisia hermosoluja, jotka osallistuvat kivun desensitisaatiorataan. Neuronit synapsoituvat täällä, ja kun niitä stimuloidaan, ne saavat aikaan hermosolujen aktivoitumisen nucleus raphe magnuksessa, joka sitten heijastuu alaspäin selkäytimen harmaaseen takapylvääseen ja estää kiputuntemuksen välittymisen. </w:t>
      </w:r>
    </w:p>
    <w:p>
      <w:pPr>
        <w:pStyle w:val="TextBody"/>
        <w:numPr>
          <w:ilvl w:val="0"/>
          <w:numId w:val="79"/>
        </w:numPr>
        <w:tabs>
          <w:tab w:val="clear" w:pos="1134"/>
          <w:tab w:val="left" w:leader="none" w:pos="707"/>
        </w:tabs>
        <w:bidi w:val="0"/>
        <w:spacing w:before="0" w:after="0"/>
        <w:ind w:start="707" w:hanging="283"/>
        <w:jc w:val="left"/>
        <w:rPr/>
      </w:pPr>
      <w:r>
        <w:rPr/>
        <w:t xml:space="preserve">Oculomotorinen hermoydin: Tämä on kolmas aivohermon ydin. </w:t>
      </w:r>
    </w:p>
    <w:p>
      <w:pPr>
        <w:pStyle w:val="TextBody"/>
        <w:numPr>
          <w:ilvl w:val="0"/>
          <w:numId w:val="79"/>
        </w:numPr>
        <w:tabs>
          <w:tab w:val="clear" w:pos="1134"/>
          <w:tab w:val="left" w:leader="none" w:pos="707"/>
        </w:tabs>
        <w:bidi w:val="0"/>
        <w:spacing w:before="0" w:after="0"/>
        <w:ind w:start="707" w:hanging="283"/>
        <w:jc w:val="left"/>
        <w:rPr/>
      </w:pPr>
      <w:r>
        <w:rPr/>
        <w:t xml:space="preserve">Trochleaarihermon ydin: Tämä on neljäs aivohermo. </w:t>
      </w:r>
    </w:p>
    <w:p>
      <w:pPr>
        <w:pStyle w:val="TextBody"/>
        <w:numPr>
          <w:ilvl w:val="0"/>
          <w:numId w:val="79"/>
        </w:numPr>
        <w:tabs>
          <w:tab w:val="clear" w:pos="1134"/>
          <w:tab w:val="left" w:leader="none" w:pos="707"/>
        </w:tabs>
        <w:bidi w:val="0"/>
        <w:spacing w:before="0" w:after="0"/>
        <w:ind w:start="707" w:hanging="283"/>
        <w:jc w:val="left"/>
        <w:rPr/>
      </w:pPr>
      <w:r>
        <w:rPr/>
        <w:t xml:space="preserve">Punainen ydin: Tämä on motorinen ydin, joka lähettää laskevan radan alempiin motoneuroneihin. </w:t>
      </w:r>
    </w:p>
    <w:p>
      <w:pPr>
        <w:pStyle w:val="TextBody"/>
        <w:numPr>
          <w:ilvl w:val="0"/>
          <w:numId w:val="79"/>
        </w:numPr>
        <w:tabs>
          <w:tab w:val="clear" w:pos="1134"/>
          <w:tab w:val="left" w:leader="none" w:pos="707"/>
        </w:tabs>
        <w:bidi w:val="0"/>
        <w:spacing w:before="0" w:after="0"/>
        <w:ind w:start="707" w:hanging="283"/>
        <w:jc w:val="left"/>
        <w:rPr/>
      </w:pPr>
      <w:r>
        <w:rPr/>
        <w:t xml:space="preserve">Substantia nigra pars compacta: Tämä on keskiaivojen ventraalisessa osassa sijaitseva hermosolujen keskittymä, joka käyttää dopamiinia välittäjäaineena ja joka osallistuu sekä motorisiin toimintoihin että tunteisiin. Sen toimintahäiriö liittyy Parkinsonin tautiin. </w:t>
      </w:r>
    </w:p>
    <w:p>
      <w:pPr>
        <w:pStyle w:val="TextBody"/>
        <w:numPr>
          <w:ilvl w:val="0"/>
          <w:numId w:val="79"/>
        </w:numPr>
        <w:tabs>
          <w:tab w:val="clear" w:pos="1134"/>
          <w:tab w:val="left" w:leader="none" w:pos="707"/>
        </w:tabs>
        <w:bidi w:val="0"/>
        <w:spacing w:before="0" w:after="0"/>
        <w:ind w:start="707" w:hanging="283"/>
        <w:jc w:val="left"/>
        <w:rPr/>
      </w:pPr>
      <w:r>
        <w:rPr>
          <w:color w:val="A9A9A9"/>
        </w:rPr>
        <w:t xml:space="preserve">Retikulaarinen muodostuma</w:t>
      </w:r>
      <w:r>
        <w:rPr/>
        <w:t xml:space="preserve">: Tämä on suuri alue keskiaivoissa, joka osallistuu moniin keskiaivojen tärkeisiin toimintoihin. Se sisältää erityisesti alempia motoneuroneja, osallistuu kivun desensitisaatioreittiin, osallistuu kiihottumis- ja tietoisuusjärjestelmiin ja sisältää locus coeruleuksen, joka osallistuu intensiiviseen vireystilan modulaatioon ja autonomisiin reflekseihin. </w:t>
      </w:r>
    </w:p>
    <w:p>
      <w:pPr>
        <w:pStyle w:val="TextBody"/>
        <w:numPr>
          <w:ilvl w:val="0"/>
          <w:numId w:val="79"/>
        </w:numPr>
        <w:tabs>
          <w:tab w:val="clear" w:pos="1134"/>
          <w:tab w:val="left" w:leader="none" w:pos="707"/>
        </w:tabs>
        <w:bidi w:val="0"/>
        <w:spacing w:before="0" w:after="0"/>
        <w:ind w:start="707" w:hanging="283"/>
        <w:jc w:val="left"/>
        <w:rPr/>
      </w:pPr>
      <w:r>
        <w:rPr/>
        <w:t xml:space="preserve">Central tegmental tractus: Suoraan neljännen kammion pohjan etupuolella sijaitseva väylä, jota pitkin monet radat suuntautuvat ylös aivokuorelle ja alas selkäytimeen. </w:t>
      </w:r>
    </w:p>
    <w:p>
      <w:pPr>
        <w:pStyle w:val="TextBody"/>
        <w:numPr>
          <w:ilvl w:val="0"/>
          <w:numId w:val="79"/>
        </w:numPr>
        <w:tabs>
          <w:tab w:val="clear" w:pos="1134"/>
          <w:tab w:val="left" w:leader="none" w:pos="707"/>
        </w:tabs>
        <w:bidi w:val="0"/>
        <w:spacing w:before="0" w:after="0"/>
        <w:ind w:start="707" w:hanging="283"/>
        <w:jc w:val="left"/>
        <w:rPr/>
      </w:pPr>
      <w:r>
        <w:rPr/>
        <w:t xml:space="preserve">Ventraalinen tegmentaalinen alue: dopaminerginen ydin, joka sijaitsee lähellä keskiviivaa keskiaivojen pohjalla. </w:t>
      </w:r>
    </w:p>
    <w:p>
      <w:pPr>
        <w:pStyle w:val="TextBody"/>
        <w:numPr>
          <w:ilvl w:val="0"/>
          <w:numId w:val="79"/>
        </w:numPr>
        <w:tabs>
          <w:tab w:val="clear" w:pos="1134"/>
          <w:tab w:val="left" w:leader="none" w:pos="707"/>
        </w:tabs>
        <w:bidi w:val="0"/>
        <w:ind w:start="707" w:hanging="283"/>
        <w:jc w:val="left"/>
        <w:rPr/>
      </w:pPr>
      <w:r>
        <w:rPr/>
        <w:t xml:space="preserve">Rostromediaalinen tegmentaalinen ydin: GABAerginen ydin, joka sijaitsee ventraalisen tegmentaalisen alueen vieressä.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aivorungon rakenne liittyy ensisijaisesti tarkkaavaisuuteen?</w:t>
      </w:r>
    </w:p>
    <w:p>
      <w:pPr>
        <w:pStyle w:val="TextBody"/>
        <w:bidi w:val="0"/>
        <w:jc w:val="left"/>
        <w:rPr>
          <w:b/>
          <w:u w:val="single"/>
          <w:shd w:val="clear" w:fill="FFFF00"/>
        </w:rPr>
      </w:pPr>
      <w:r>
        <w:rPr>
          <w:b/>
          <w:u w:val="single"/>
          <w:shd w:val="clear" w:fill="FFFF00"/>
        </w:rPr>
        <w:t xml:space="preserve">Asiakirjan numero 5294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Rowling sekä Scholastic Press (hänen amerikkalainen kustantajansa) ja </w:t>
      </w:r>
      <w:r>
        <w:rPr>
          <w:color w:val="A9A9A9"/>
        </w:rPr>
        <w:t xml:space="preserve">Warner Bros. </w:t>
      </w:r>
      <w:r>
        <w:rPr/>
        <w:t xml:space="preserve">(sarjan elokuvaoikeuksien haltija) nostivat vuonna 2002 Stoufferia vastaan kanteen, jossa ne vaativat vahvistavaa tuomiota siitä, etteivät ne olleet loukanneet Stoufferin teoksia. Tuomioistuin ratkaisi asian Rowlingin eduksi, myönsi summaarisen tuomion ja katsoi, että "yksikään järkevä valamiehistö ei voisi päätellä sekaannusvaaraa teosten lähteen osalta".</w:t>
      </w:r>
      <w:r>
        <w:rPr/>
        <w:t xml:space="preserve"> Oikeudenkäynnin aikana todettiin, että Rowling osoitti "selvällä ja vakuuttavalla todistusaineistolla, että Stouffer on syyllistynyt tuomioistuimen petokseen esittämällä vilpillisiä asiakirjoja ja antamalla valheellisia todistajanlausuntoja", mukaan luettuna sivujen muuttaminen vuosien jälkeen ja sanan "muggle" lisääminen taannehtivasti. Hänen tapauksensa hylättiin ennakolta, ja hänelle määrättiin 50 000 dollarin sakko "tahallisesta vilpillisestä ja vilpillisessä mielessä tapahtuneesta toiminnasta", joka liittyi petollisten asiakirjojen käyttöön, sekä määräsi hänet maksamaan osan kantajien oikeudenkäyntikuluista. Stouffer valitti päätöksestä vuonna 2004, mutta vuonna 2005 toisen piirin muutoksenhakutuomioistuin vahvisti päätöksen. Vuonna 2006 hän ilmoitti verkkosivuillaan, että hän suunnitteli kirjojensa uudelleenjulkaisemista ja harkitsi mahdollisuutta nostaa uusi oikeusjuttu Warner Bros:ia, J.K. Rowlingia ja Scholastic Pressiä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Harry Potterin elokuvaoikeudet?</w:t>
      </w:r>
    </w:p>
    <w:p>
      <w:pPr>
        <w:pStyle w:val="TextBody"/>
        <w:bidi w:val="0"/>
        <w:jc w:val="left"/>
        <w:rPr>
          <w:b/>
          <w:u w:val="single"/>
          <w:shd w:val="clear" w:fill="FFFF00"/>
        </w:rPr>
      </w:pPr>
      <w:r>
        <w:rPr>
          <w:b/>
          <w:u w:val="single"/>
          <w:shd w:val="clear" w:fill="FFFF00"/>
        </w:rPr>
        <w:t xml:space="preserve">Asiakirjan numero 5295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61"/>
        <w:gridCol w:w="4331"/>
        <w:gridCol w:w="551"/>
        <w:gridCol w:w="2812"/>
        <w:gridCol w:w="1750"/>
      </w:tblGrid>
      <w:tr>
        <w:trPr/>
        <w:tc>
          <w:tcPr>
            <w:tcW w:w="761" w:type="dxa"/>
            <w:tcBorders/>
            <w:vAlign w:val="center"/>
          </w:tcPr>
          <w:p>
            <w:pPr>
              <w:pStyle w:val="TableHeading"/>
              <w:suppressLineNumbers/>
              <w:bidi w:val="0"/>
              <w:spacing w:before="0" w:after="283"/>
              <w:jc w:val="center"/>
              <w:rPr/>
            </w:pPr>
            <w:r>
              <w:rPr/>
              <w:t xml:space="preserve">Sarja </w:t>
            </w:r>
          </w:p>
        </w:tc>
        <w:tc>
          <w:tcPr>
            <w:tcW w:w="4331" w:type="dxa"/>
            <w:tcBorders/>
            <w:vAlign w:val="center"/>
          </w:tcPr>
          <w:p>
            <w:pPr>
              <w:pStyle w:val="TableHeading"/>
              <w:suppressLineNumbers/>
              <w:bidi w:val="0"/>
              <w:spacing w:before="0" w:after="283"/>
              <w:jc w:val="center"/>
              <w:rPr/>
            </w:pPr>
            <w:r>
              <w:rPr/>
              <w:t xml:space="preserve">Julkkis </w:t>
            </w:r>
          </w:p>
        </w:tc>
        <w:tc>
          <w:tcPr>
            <w:tcW w:w="551" w:type="dxa"/>
            <w:tcBorders/>
            <w:vAlign w:val="center"/>
          </w:tcPr>
          <w:p>
            <w:pPr>
              <w:pStyle w:val="TableHeading"/>
              <w:suppressLineNumbers/>
              <w:bidi w:val="0"/>
              <w:spacing w:before="0" w:after="283"/>
              <w:jc w:val="center"/>
              <w:rPr/>
            </w:pPr>
            <w:r>
              <w:rPr/>
              <w:t xml:space="preserve">Ikä </w:t>
            </w:r>
          </w:p>
        </w:tc>
        <w:tc>
          <w:tcPr>
            <w:tcW w:w="2812" w:type="dxa"/>
            <w:tcBorders/>
            <w:vAlign w:val="center"/>
          </w:tcPr>
          <w:p>
            <w:pPr>
              <w:pStyle w:val="TableHeading"/>
              <w:suppressLineNumbers/>
              <w:bidi w:val="0"/>
              <w:spacing w:before="0" w:after="283"/>
              <w:jc w:val="center"/>
              <w:rPr/>
            </w:pPr>
            <w:r>
              <w:rPr/>
              <w:t xml:space="preserve">Huomioitavuus </w:t>
            </w:r>
          </w:p>
        </w:tc>
        <w:tc>
          <w:tcPr>
            <w:tcW w:w="1750" w:type="dxa"/>
            <w:tcBorders/>
            <w:vAlign w:val="center"/>
          </w:tcPr>
          <w:p>
            <w:pPr>
              <w:pStyle w:val="TableHeading"/>
              <w:suppressLineNumbers/>
              <w:bidi w:val="0"/>
              <w:spacing w:before="0" w:after="283"/>
              <w:jc w:val="center"/>
              <w:rPr/>
            </w:pPr>
            <w:r>
              <w:rPr/>
              <w:t xml:space="preserve">Tila </w:t>
            </w:r>
          </w:p>
        </w:tc>
      </w:tr>
      <w:tr>
        <w:trPr/>
        <w:tc>
          <w:tcPr>
            <w:tcW w:w="761" w:type="dxa"/>
            <w:tcBorders/>
            <w:vAlign w:val="center"/>
          </w:tcPr>
          <w:p>
            <w:pPr>
              <w:pStyle w:val="TableContents"/>
              <w:bidi w:val="0"/>
              <w:spacing w:before="0" w:after="283"/>
              <w:jc w:val="left"/>
              <w:rPr>
                <w:sz w:val="4"/>
                <w:szCs w:val="4"/>
              </w:rPr>
            </w:pPr>
            <w:r>
              <w:rPr>
                <w:sz w:val="4"/>
                <w:szCs w:val="4"/>
              </w:rPr>
            </w:r>
          </w:p>
        </w:tc>
        <w:tc>
          <w:tcPr>
            <w:tcW w:w="4331" w:type="dxa"/>
            <w:tcBorders/>
            <w:vAlign w:val="center"/>
          </w:tcPr>
          <w:p>
            <w:pPr>
              <w:pStyle w:val="TableContents"/>
              <w:bidi w:val="0"/>
              <w:spacing w:before="0" w:after="283"/>
              <w:jc w:val="left"/>
              <w:rPr/>
            </w:pPr>
            <w:r>
              <w:rPr/>
              <w:t xml:space="preserve">Blackburn, Tony Tony Blackburn </w:t>
            </w:r>
          </w:p>
        </w:tc>
        <w:tc>
          <w:tcPr>
            <w:tcW w:w="551" w:type="dxa"/>
            <w:tcBorders/>
            <w:vAlign w:val="center"/>
          </w:tcPr>
          <w:p>
            <w:pPr>
              <w:pStyle w:val="TableContents"/>
              <w:bidi w:val="0"/>
              <w:spacing w:before="0" w:after="283"/>
              <w:jc w:val="left"/>
              <w:rPr/>
            </w:pPr>
            <w:r>
              <w:rPr/>
              <w:t xml:space="preserve">59 </w:t>
            </w:r>
          </w:p>
        </w:tc>
        <w:tc>
          <w:tcPr>
            <w:tcW w:w="2812" w:type="dxa"/>
            <w:tcBorders/>
            <w:vAlign w:val="center"/>
          </w:tcPr>
          <w:p>
            <w:pPr>
              <w:pStyle w:val="TableContents"/>
              <w:bidi w:val="0"/>
              <w:spacing w:before="0" w:after="283"/>
              <w:jc w:val="left"/>
              <w:rPr/>
            </w:pPr>
            <w:r>
              <w:rPr/>
              <w:t xml:space="preserve">Radio DJ </w:t>
            </w:r>
          </w:p>
        </w:tc>
        <w:tc>
          <w:tcPr>
            <w:tcW w:w="1750" w:type="dxa"/>
            <w:tcBorders/>
            <w:vAlign w:val="center"/>
          </w:tcPr>
          <w:p>
            <w:pPr>
              <w:pStyle w:val="TableContents"/>
              <w:bidi w:val="0"/>
              <w:spacing w:before="0" w:after="283"/>
              <w:jc w:val="left"/>
              <w:rPr/>
            </w:pPr>
            <w:r>
              <w:rPr/>
              <w:t xml:space="preserve">1. -- Voittaja </w:t>
            </w:r>
          </w:p>
        </w:tc>
      </w:tr>
      <w:tr>
        <w:trPr/>
        <w:tc>
          <w:tcPr>
            <w:tcW w:w="761" w:type="dxa"/>
            <w:tcBorders/>
            <w:vAlign w:val="center"/>
          </w:tcPr>
          <w:p>
            <w:pPr>
              <w:pStyle w:val="TableContents"/>
              <w:bidi w:val="0"/>
              <w:spacing w:before="0" w:after="283"/>
              <w:jc w:val="left"/>
              <w:rPr>
                <w:sz w:val="4"/>
                <w:szCs w:val="4"/>
              </w:rPr>
            </w:pPr>
            <w:r>
              <w:rPr>
                <w:sz w:val="4"/>
                <w:szCs w:val="4"/>
              </w:rPr>
            </w:r>
          </w:p>
        </w:tc>
        <w:tc>
          <w:tcPr>
            <w:tcW w:w="4331" w:type="dxa"/>
            <w:tcBorders/>
            <w:vAlign w:val="center"/>
          </w:tcPr>
          <w:p>
            <w:pPr>
              <w:pStyle w:val="TableContents"/>
              <w:bidi w:val="0"/>
              <w:spacing w:before="0" w:after="283"/>
              <w:jc w:val="left"/>
              <w:rPr/>
            </w:pPr>
            <w:r>
              <w:rPr/>
              <w:t xml:space="preserve">Palmer-Tomkinson, Tara Tara Tara Palmer-Tomkinson </w:t>
            </w:r>
          </w:p>
        </w:tc>
        <w:tc>
          <w:tcPr>
            <w:tcW w:w="551" w:type="dxa"/>
            <w:tcBorders/>
            <w:vAlign w:val="center"/>
          </w:tcPr>
          <w:p>
            <w:pPr>
              <w:pStyle w:val="TableContents"/>
              <w:bidi w:val="0"/>
              <w:spacing w:before="0" w:after="283"/>
              <w:jc w:val="left"/>
              <w:rPr/>
            </w:pPr>
            <w:r>
              <w:rPr/>
              <w:t xml:space="preserve">30 </w:t>
            </w:r>
          </w:p>
        </w:tc>
        <w:tc>
          <w:tcPr>
            <w:tcW w:w="2812" w:type="dxa"/>
            <w:tcBorders/>
            <w:vAlign w:val="center"/>
          </w:tcPr>
          <w:p>
            <w:pPr>
              <w:pStyle w:val="TableContents"/>
              <w:bidi w:val="0"/>
              <w:spacing w:before="0" w:after="283"/>
              <w:jc w:val="left"/>
              <w:rPr/>
            </w:pPr>
            <w:r>
              <w:rPr/>
              <w:t xml:space="preserve">Seurapiirijulkkis ja TV-juontaja </w:t>
            </w:r>
          </w:p>
        </w:tc>
        <w:tc>
          <w:tcPr>
            <w:tcW w:w="1750" w:type="dxa"/>
            <w:tcBorders/>
            <w:vAlign w:val="center"/>
          </w:tcPr>
          <w:p>
            <w:pPr>
              <w:pStyle w:val="TableContents"/>
              <w:bidi w:val="0"/>
              <w:spacing w:before="0" w:after="283"/>
              <w:jc w:val="left"/>
              <w:rPr/>
            </w:pPr>
            <w:r>
              <w:rPr/>
              <w:t xml:space="preserve">2. -- Runner-up </w:t>
            </w:r>
          </w:p>
        </w:tc>
      </w:tr>
      <w:tr>
        <w:trPr/>
        <w:tc>
          <w:tcPr>
            <w:tcW w:w="761" w:type="dxa"/>
            <w:tcBorders/>
            <w:vAlign w:val="center"/>
          </w:tcPr>
          <w:p>
            <w:pPr>
              <w:pStyle w:val="TableContents"/>
              <w:bidi w:val="0"/>
              <w:spacing w:before="0" w:after="283"/>
              <w:jc w:val="left"/>
              <w:rPr>
                <w:sz w:val="4"/>
                <w:szCs w:val="4"/>
              </w:rPr>
            </w:pPr>
            <w:r>
              <w:rPr>
                <w:sz w:val="4"/>
                <w:szCs w:val="4"/>
              </w:rPr>
            </w:r>
          </w:p>
        </w:tc>
        <w:tc>
          <w:tcPr>
            <w:tcW w:w="4331" w:type="dxa"/>
            <w:tcBorders/>
            <w:vAlign w:val="center"/>
          </w:tcPr>
          <w:p>
            <w:pPr>
              <w:pStyle w:val="TableContents"/>
              <w:bidi w:val="0"/>
              <w:spacing w:before="0" w:after="283"/>
              <w:jc w:val="left"/>
              <w:rPr/>
            </w:pPr>
            <w:r>
              <w:rPr/>
              <w:t xml:space="preserve">Hamilton, Christine Christine Hamilton </w:t>
            </w:r>
          </w:p>
        </w:tc>
        <w:tc>
          <w:tcPr>
            <w:tcW w:w="551" w:type="dxa"/>
            <w:tcBorders/>
            <w:vAlign w:val="center"/>
          </w:tcPr>
          <w:p>
            <w:pPr>
              <w:pStyle w:val="TableContents"/>
              <w:bidi w:val="0"/>
              <w:spacing w:before="0" w:after="283"/>
              <w:jc w:val="left"/>
              <w:rPr/>
            </w:pPr>
            <w:r>
              <w:rPr/>
              <w:t xml:space="preserve">52 </w:t>
            </w:r>
          </w:p>
        </w:tc>
        <w:tc>
          <w:tcPr>
            <w:tcW w:w="2812" w:type="dxa"/>
            <w:tcBorders/>
            <w:vAlign w:val="center"/>
          </w:tcPr>
          <w:p>
            <w:pPr>
              <w:pStyle w:val="TableContents"/>
              <w:bidi w:val="0"/>
              <w:spacing w:before="0" w:after="283"/>
              <w:jc w:val="left"/>
              <w:rPr/>
            </w:pPr>
            <w:r>
              <w:rPr/>
              <w:t xml:space="preserve">Julkinen puhuja ja kirjailija </w:t>
            </w:r>
          </w:p>
        </w:tc>
        <w:tc>
          <w:tcPr>
            <w:tcW w:w="1750" w:type="dxa"/>
            <w:tcBorders/>
            <w:vAlign w:val="center"/>
          </w:tcPr>
          <w:p>
            <w:pPr>
              <w:pStyle w:val="TableContents"/>
              <w:bidi w:val="0"/>
              <w:spacing w:before="0" w:after="283"/>
              <w:jc w:val="left"/>
              <w:rPr/>
            </w:pPr>
            <w:r>
              <w:rPr/>
              <w:t xml:space="preserve">3rd -- Kolmas sija </w:t>
            </w:r>
          </w:p>
        </w:tc>
      </w:tr>
      <w:tr>
        <w:trPr/>
        <w:tc>
          <w:tcPr>
            <w:tcW w:w="761" w:type="dxa"/>
            <w:tcBorders/>
            <w:vAlign w:val="center"/>
          </w:tcPr>
          <w:p>
            <w:pPr>
              <w:pStyle w:val="TableContents"/>
              <w:bidi w:val="0"/>
              <w:spacing w:before="0" w:after="283"/>
              <w:jc w:val="left"/>
              <w:rPr>
                <w:sz w:val="4"/>
                <w:szCs w:val="4"/>
              </w:rPr>
            </w:pPr>
            <w:r>
              <w:rPr>
                <w:sz w:val="4"/>
                <w:szCs w:val="4"/>
              </w:rPr>
            </w:r>
          </w:p>
        </w:tc>
        <w:tc>
          <w:tcPr>
            <w:tcW w:w="4331" w:type="dxa"/>
            <w:tcBorders/>
            <w:vAlign w:val="center"/>
          </w:tcPr>
          <w:p>
            <w:pPr>
              <w:pStyle w:val="TableContents"/>
              <w:bidi w:val="0"/>
              <w:spacing w:before="0" w:after="283"/>
              <w:jc w:val="left"/>
              <w:rPr/>
            </w:pPr>
            <w:r>
              <w:rPr/>
              <w:t xml:space="preserve">McAndrew, Nell Nell McAndrew </w:t>
            </w:r>
          </w:p>
        </w:tc>
        <w:tc>
          <w:tcPr>
            <w:tcW w:w="551" w:type="dxa"/>
            <w:tcBorders/>
            <w:vAlign w:val="center"/>
          </w:tcPr>
          <w:p>
            <w:pPr>
              <w:pStyle w:val="TableContents"/>
              <w:bidi w:val="0"/>
              <w:spacing w:before="0" w:after="283"/>
              <w:jc w:val="left"/>
              <w:rPr/>
            </w:pPr>
            <w:r>
              <w:rPr/>
              <w:t xml:space="preserve">28 </w:t>
            </w:r>
          </w:p>
        </w:tc>
        <w:tc>
          <w:tcPr>
            <w:tcW w:w="2812" w:type="dxa"/>
            <w:tcBorders/>
            <w:vAlign w:val="center"/>
          </w:tcPr>
          <w:p>
            <w:pPr>
              <w:pStyle w:val="TableContents"/>
              <w:bidi w:val="0"/>
              <w:spacing w:before="0" w:after="283"/>
              <w:jc w:val="left"/>
              <w:rPr/>
            </w:pPr>
            <w:r>
              <w:rPr/>
              <w:t xml:space="preserve">Malli ja TV-juontaja </w:t>
            </w:r>
          </w:p>
        </w:tc>
        <w:tc>
          <w:tcPr>
            <w:tcW w:w="1750" w:type="dxa"/>
            <w:tcBorders/>
            <w:vAlign w:val="center"/>
          </w:tcPr>
          <w:p>
            <w:pPr>
              <w:pStyle w:val="TableContents"/>
              <w:bidi w:val="0"/>
              <w:spacing w:before="0" w:after="283"/>
              <w:jc w:val="left"/>
              <w:rPr/>
            </w:pPr>
            <w:r>
              <w:rPr/>
              <w:t xml:space="preserve">4. -- Poistui </w:t>
            </w:r>
          </w:p>
        </w:tc>
      </w:tr>
      <w:tr>
        <w:trPr/>
        <w:tc>
          <w:tcPr>
            <w:tcW w:w="761" w:type="dxa"/>
            <w:tcBorders/>
            <w:vAlign w:val="center"/>
          </w:tcPr>
          <w:p>
            <w:pPr>
              <w:pStyle w:val="TableContents"/>
              <w:bidi w:val="0"/>
              <w:spacing w:before="0" w:after="283"/>
              <w:jc w:val="left"/>
              <w:rPr>
                <w:sz w:val="4"/>
                <w:szCs w:val="4"/>
              </w:rPr>
            </w:pPr>
            <w:r>
              <w:rPr>
                <w:sz w:val="4"/>
                <w:szCs w:val="4"/>
              </w:rPr>
            </w:r>
          </w:p>
        </w:tc>
        <w:tc>
          <w:tcPr>
            <w:tcW w:w="4331" w:type="dxa"/>
            <w:tcBorders/>
            <w:vAlign w:val="center"/>
          </w:tcPr>
          <w:p>
            <w:pPr>
              <w:pStyle w:val="TableContents"/>
              <w:bidi w:val="0"/>
              <w:spacing w:before="0" w:after="283"/>
              <w:jc w:val="left"/>
              <w:rPr/>
            </w:pPr>
            <w:r>
              <w:rPr/>
              <w:t xml:space="preserve">Cameron, Rhona Rhona Cameron </w:t>
            </w:r>
          </w:p>
        </w:tc>
        <w:tc>
          <w:tcPr>
            <w:tcW w:w="551" w:type="dxa"/>
            <w:tcBorders/>
            <w:vAlign w:val="center"/>
          </w:tcPr>
          <w:p>
            <w:pPr>
              <w:pStyle w:val="TableContents"/>
              <w:bidi w:val="0"/>
              <w:spacing w:before="0" w:after="283"/>
              <w:jc w:val="left"/>
              <w:rPr/>
            </w:pPr>
            <w:r>
              <w:rPr/>
              <w:t xml:space="preserve">36 </w:t>
            </w:r>
          </w:p>
        </w:tc>
        <w:tc>
          <w:tcPr>
            <w:tcW w:w="2812" w:type="dxa"/>
            <w:tcBorders/>
            <w:vAlign w:val="center"/>
          </w:tcPr>
          <w:p>
            <w:pPr>
              <w:pStyle w:val="TableContents"/>
              <w:bidi w:val="0"/>
              <w:spacing w:before="0" w:after="283"/>
              <w:jc w:val="left"/>
              <w:rPr/>
            </w:pPr>
            <w:r>
              <w:rPr/>
              <w:t xml:space="preserve">Koomikko </w:t>
            </w:r>
          </w:p>
        </w:tc>
        <w:tc>
          <w:tcPr>
            <w:tcW w:w="1750" w:type="dxa"/>
            <w:tcBorders/>
            <w:vAlign w:val="center"/>
          </w:tcPr>
          <w:p>
            <w:pPr>
              <w:pStyle w:val="TableContents"/>
              <w:bidi w:val="0"/>
              <w:spacing w:before="0" w:after="283"/>
              <w:jc w:val="left"/>
              <w:rPr/>
            </w:pPr>
            <w:r>
              <w:rPr/>
              <w:t xml:space="preserve">5. -- Poistui </w:t>
            </w:r>
          </w:p>
        </w:tc>
      </w:tr>
      <w:tr>
        <w:trPr/>
        <w:tc>
          <w:tcPr>
            <w:tcW w:w="761" w:type="dxa"/>
            <w:tcBorders/>
            <w:vAlign w:val="center"/>
          </w:tcPr>
          <w:p>
            <w:pPr>
              <w:pStyle w:val="TableContents"/>
              <w:bidi w:val="0"/>
              <w:spacing w:before="0" w:after="283"/>
              <w:jc w:val="left"/>
              <w:rPr>
                <w:sz w:val="4"/>
                <w:szCs w:val="4"/>
              </w:rPr>
            </w:pPr>
            <w:r>
              <w:rPr>
                <w:sz w:val="4"/>
                <w:szCs w:val="4"/>
              </w:rPr>
            </w:r>
          </w:p>
        </w:tc>
        <w:tc>
          <w:tcPr>
            <w:tcW w:w="4331" w:type="dxa"/>
            <w:tcBorders/>
            <w:vAlign w:val="center"/>
          </w:tcPr>
          <w:p>
            <w:pPr>
              <w:pStyle w:val="TableContents"/>
              <w:bidi w:val="0"/>
              <w:spacing w:before="0" w:after="283"/>
              <w:jc w:val="left"/>
              <w:rPr/>
            </w:pPr>
            <w:r>
              <w:rPr/>
              <w:t xml:space="preserve">Day, Darren Darren Day </w:t>
            </w:r>
          </w:p>
        </w:tc>
        <w:tc>
          <w:tcPr>
            <w:tcW w:w="551" w:type="dxa"/>
            <w:tcBorders/>
            <w:vAlign w:val="center"/>
          </w:tcPr>
          <w:p>
            <w:pPr>
              <w:pStyle w:val="TableContents"/>
              <w:bidi w:val="0"/>
              <w:spacing w:before="0" w:after="283"/>
              <w:jc w:val="left"/>
              <w:rPr/>
            </w:pPr>
            <w:r>
              <w:rPr/>
              <w:t xml:space="preserve">34 </w:t>
            </w:r>
          </w:p>
        </w:tc>
        <w:tc>
          <w:tcPr>
            <w:tcW w:w="2812" w:type="dxa"/>
            <w:tcBorders/>
            <w:vAlign w:val="center"/>
          </w:tcPr>
          <w:p>
            <w:pPr>
              <w:pStyle w:val="TableContents"/>
              <w:bidi w:val="0"/>
              <w:spacing w:before="0" w:after="283"/>
              <w:jc w:val="left"/>
              <w:rPr/>
            </w:pPr>
            <w:r>
              <w:rPr/>
              <w:t xml:space="preserve">Näyttelijä ja laulaja </w:t>
            </w:r>
          </w:p>
        </w:tc>
        <w:tc>
          <w:tcPr>
            <w:tcW w:w="1750" w:type="dxa"/>
            <w:tcBorders/>
            <w:vAlign w:val="center"/>
          </w:tcPr>
          <w:p>
            <w:pPr>
              <w:pStyle w:val="TableContents"/>
              <w:bidi w:val="0"/>
              <w:spacing w:before="0" w:after="283"/>
              <w:jc w:val="left"/>
              <w:rPr/>
            </w:pPr>
            <w:r>
              <w:rPr/>
              <w:t xml:space="preserve">6. -- Poistui </w:t>
            </w:r>
          </w:p>
        </w:tc>
      </w:tr>
      <w:tr>
        <w:trPr/>
        <w:tc>
          <w:tcPr>
            <w:tcW w:w="761" w:type="dxa"/>
            <w:tcBorders/>
            <w:vAlign w:val="center"/>
          </w:tcPr>
          <w:p>
            <w:pPr>
              <w:pStyle w:val="TableContents"/>
              <w:bidi w:val="0"/>
              <w:spacing w:before="0" w:after="283"/>
              <w:jc w:val="left"/>
              <w:rPr>
                <w:sz w:val="4"/>
                <w:szCs w:val="4"/>
              </w:rPr>
            </w:pPr>
            <w:r>
              <w:rPr>
                <w:sz w:val="4"/>
                <w:szCs w:val="4"/>
              </w:rPr>
            </w:r>
          </w:p>
        </w:tc>
        <w:tc>
          <w:tcPr>
            <w:tcW w:w="4331" w:type="dxa"/>
            <w:tcBorders/>
            <w:vAlign w:val="center"/>
          </w:tcPr>
          <w:p>
            <w:pPr>
              <w:pStyle w:val="TableContents"/>
              <w:bidi w:val="0"/>
              <w:spacing w:before="0" w:after="283"/>
              <w:jc w:val="left"/>
              <w:rPr/>
            </w:pPr>
            <w:r>
              <w:rPr/>
              <w:t xml:space="preserve">Benn, Nigel </w:t>
            </w:r>
            <w:r>
              <w:rPr>
                <w:color w:val="A9A9A9"/>
              </w:rPr>
              <w:t xml:space="preserve">Nigel Benn </w:t>
            </w:r>
          </w:p>
        </w:tc>
        <w:tc>
          <w:tcPr>
            <w:tcW w:w="551" w:type="dxa"/>
            <w:tcBorders/>
            <w:vAlign w:val="center"/>
          </w:tcPr>
          <w:p>
            <w:pPr>
              <w:pStyle w:val="TableContents"/>
              <w:bidi w:val="0"/>
              <w:spacing w:before="0" w:after="283"/>
              <w:jc w:val="left"/>
              <w:rPr/>
            </w:pPr>
            <w:r>
              <w:rPr/>
              <w:t xml:space="preserve">38 </w:t>
            </w:r>
          </w:p>
        </w:tc>
        <w:tc>
          <w:tcPr>
            <w:tcW w:w="2812" w:type="dxa"/>
            <w:tcBorders/>
            <w:vAlign w:val="center"/>
          </w:tcPr>
          <w:p>
            <w:pPr>
              <w:pStyle w:val="TableContents"/>
              <w:bidi w:val="0"/>
              <w:spacing w:before="0" w:after="283"/>
              <w:jc w:val="left"/>
              <w:rPr/>
            </w:pPr>
            <w:r>
              <w:rPr/>
              <w:t xml:space="preserve">Nyrkkeilijä </w:t>
            </w:r>
          </w:p>
        </w:tc>
        <w:tc>
          <w:tcPr>
            <w:tcW w:w="1750" w:type="dxa"/>
            <w:tcBorders/>
            <w:vAlign w:val="center"/>
          </w:tcPr>
          <w:p>
            <w:pPr>
              <w:pStyle w:val="TableContents"/>
              <w:bidi w:val="0"/>
              <w:spacing w:before="0" w:after="283"/>
              <w:jc w:val="left"/>
              <w:rPr/>
            </w:pPr>
            <w:r>
              <w:rPr/>
              <w:t xml:space="preserve">7. -- Poistui </w:t>
            </w:r>
          </w:p>
        </w:tc>
      </w:tr>
      <w:tr>
        <w:trPr/>
        <w:tc>
          <w:tcPr>
            <w:tcW w:w="761" w:type="dxa"/>
            <w:tcBorders/>
            <w:vAlign w:val="center"/>
          </w:tcPr>
          <w:p>
            <w:pPr>
              <w:pStyle w:val="TableContents"/>
              <w:bidi w:val="0"/>
              <w:spacing w:before="0" w:after="283"/>
              <w:jc w:val="left"/>
              <w:rPr>
                <w:sz w:val="4"/>
                <w:szCs w:val="4"/>
              </w:rPr>
            </w:pPr>
            <w:r>
              <w:rPr>
                <w:sz w:val="4"/>
                <w:szCs w:val="4"/>
              </w:rPr>
            </w:r>
          </w:p>
        </w:tc>
        <w:tc>
          <w:tcPr>
            <w:tcW w:w="4331" w:type="dxa"/>
            <w:tcBorders/>
            <w:vAlign w:val="center"/>
          </w:tcPr>
          <w:p>
            <w:pPr>
              <w:pStyle w:val="TableContents"/>
              <w:bidi w:val="0"/>
              <w:spacing w:before="0" w:after="283"/>
              <w:jc w:val="left"/>
              <w:rPr/>
            </w:pPr>
            <w:r>
              <w:rPr/>
              <w:t xml:space="preserve">Geller, Uri Uri Geller </w:t>
            </w:r>
          </w:p>
        </w:tc>
        <w:tc>
          <w:tcPr>
            <w:tcW w:w="551" w:type="dxa"/>
            <w:tcBorders/>
            <w:vAlign w:val="center"/>
          </w:tcPr>
          <w:p>
            <w:pPr>
              <w:pStyle w:val="TableContents"/>
              <w:bidi w:val="0"/>
              <w:spacing w:before="0" w:after="283"/>
              <w:jc w:val="left"/>
              <w:rPr/>
            </w:pPr>
            <w:r>
              <w:rPr/>
              <w:t xml:space="preserve">55 </w:t>
            </w:r>
          </w:p>
        </w:tc>
        <w:tc>
          <w:tcPr>
            <w:tcW w:w="2812" w:type="dxa"/>
            <w:tcBorders/>
            <w:vAlign w:val="center"/>
          </w:tcPr>
          <w:p>
            <w:pPr>
              <w:pStyle w:val="TableContents"/>
              <w:bidi w:val="0"/>
              <w:spacing w:before="0" w:after="283"/>
              <w:jc w:val="left"/>
              <w:rPr/>
            </w:pPr>
            <w:r>
              <w:rPr/>
              <w:t xml:space="preserve">Paranormalisti </w:t>
            </w:r>
          </w:p>
        </w:tc>
        <w:tc>
          <w:tcPr>
            <w:tcW w:w="1750" w:type="dxa"/>
            <w:tcBorders/>
            <w:vAlign w:val="center"/>
          </w:tcPr>
          <w:p>
            <w:pPr>
              <w:pStyle w:val="TableContents"/>
              <w:bidi w:val="0"/>
              <w:spacing w:before="0" w:after="283"/>
              <w:jc w:val="left"/>
              <w:rPr/>
            </w:pPr>
            <w:r>
              <w:rPr/>
              <w:t xml:space="preserve">8. -- Poistui </w:t>
            </w:r>
          </w:p>
        </w:tc>
      </w:tr>
      <w:tr>
        <w:trPr/>
        <w:tc>
          <w:tcPr>
            <w:tcW w:w="761" w:type="dxa"/>
            <w:tcBorders/>
            <w:vAlign w:val="center"/>
          </w:tcPr>
          <w:p>
            <w:pPr>
              <w:pStyle w:val="TableContents"/>
              <w:bidi w:val="0"/>
              <w:spacing w:before="0" w:after="283"/>
              <w:jc w:val="left"/>
              <w:rPr>
                <w:sz w:val="4"/>
                <w:szCs w:val="4"/>
              </w:rPr>
            </w:pPr>
            <w:r>
              <w:rPr>
                <w:sz w:val="4"/>
                <w:szCs w:val="4"/>
              </w:rPr>
            </w:r>
          </w:p>
        </w:tc>
        <w:tc>
          <w:tcPr>
            <w:tcW w:w="4331" w:type="dxa"/>
            <w:tcBorders/>
            <w:vAlign w:val="center"/>
          </w:tcPr>
          <w:p>
            <w:pPr>
              <w:pStyle w:val="TableContents"/>
              <w:bidi w:val="0"/>
              <w:spacing w:before="0" w:after="283"/>
              <w:jc w:val="left"/>
              <w:rPr/>
            </w:pPr>
            <w:r>
              <w:rPr/>
              <w:t xml:space="preserve">Tufnell, Phil Phil Tufnell </w:t>
            </w:r>
          </w:p>
        </w:tc>
        <w:tc>
          <w:tcPr>
            <w:tcW w:w="551" w:type="dxa"/>
            <w:tcBorders/>
            <w:vAlign w:val="center"/>
          </w:tcPr>
          <w:p>
            <w:pPr>
              <w:pStyle w:val="TableContents"/>
              <w:bidi w:val="0"/>
              <w:spacing w:before="0" w:after="283"/>
              <w:jc w:val="left"/>
              <w:rPr/>
            </w:pPr>
            <w:r>
              <w:rPr/>
              <w:t xml:space="preserve">36 </w:t>
            </w:r>
          </w:p>
        </w:tc>
        <w:tc>
          <w:tcPr>
            <w:tcW w:w="2812" w:type="dxa"/>
            <w:tcBorders/>
            <w:vAlign w:val="center"/>
          </w:tcPr>
          <w:p>
            <w:pPr>
              <w:pStyle w:val="TableContents"/>
              <w:bidi w:val="0"/>
              <w:spacing w:before="0" w:after="283"/>
              <w:jc w:val="left"/>
              <w:rPr/>
            </w:pPr>
            <w:r>
              <w:rPr/>
              <w:t xml:space="preserve">Krikettimies </w:t>
            </w:r>
          </w:p>
        </w:tc>
        <w:tc>
          <w:tcPr>
            <w:tcW w:w="1750" w:type="dxa"/>
            <w:tcBorders/>
            <w:vAlign w:val="center"/>
          </w:tcPr>
          <w:p>
            <w:pPr>
              <w:pStyle w:val="TableContents"/>
              <w:bidi w:val="0"/>
              <w:spacing w:before="0" w:after="283"/>
              <w:jc w:val="left"/>
              <w:rPr/>
            </w:pPr>
            <w:r>
              <w:rPr/>
              <w:t xml:space="preserve">1. -- Voittaja </w:t>
            </w:r>
          </w:p>
        </w:tc>
      </w:tr>
      <w:tr>
        <w:trPr/>
        <w:tc>
          <w:tcPr>
            <w:tcW w:w="761" w:type="dxa"/>
            <w:tcBorders/>
            <w:vAlign w:val="center"/>
          </w:tcPr>
          <w:p>
            <w:pPr>
              <w:pStyle w:val="TableContents"/>
              <w:bidi w:val="0"/>
              <w:spacing w:before="0" w:after="283"/>
              <w:jc w:val="left"/>
              <w:rPr>
                <w:sz w:val="4"/>
                <w:szCs w:val="4"/>
              </w:rPr>
            </w:pPr>
            <w:r>
              <w:rPr>
                <w:sz w:val="4"/>
                <w:szCs w:val="4"/>
              </w:rPr>
            </w:r>
          </w:p>
        </w:tc>
        <w:tc>
          <w:tcPr>
            <w:tcW w:w="4331" w:type="dxa"/>
            <w:tcBorders/>
            <w:vAlign w:val="center"/>
          </w:tcPr>
          <w:p>
            <w:pPr>
              <w:pStyle w:val="TableContents"/>
              <w:bidi w:val="0"/>
              <w:spacing w:before="0" w:after="283"/>
              <w:jc w:val="left"/>
              <w:rPr/>
            </w:pPr>
            <w:r>
              <w:rPr/>
              <w:t xml:space="preserve">Fashanu, John John Fashanu </w:t>
            </w:r>
          </w:p>
        </w:tc>
        <w:tc>
          <w:tcPr>
            <w:tcW w:w="551" w:type="dxa"/>
            <w:tcBorders/>
            <w:vAlign w:val="center"/>
          </w:tcPr>
          <w:p>
            <w:pPr>
              <w:pStyle w:val="TableContents"/>
              <w:bidi w:val="0"/>
              <w:spacing w:before="0" w:after="283"/>
              <w:jc w:val="left"/>
              <w:rPr/>
            </w:pPr>
            <w:r>
              <w:rPr/>
              <w:t xml:space="preserve">40 </w:t>
            </w:r>
          </w:p>
        </w:tc>
        <w:tc>
          <w:tcPr>
            <w:tcW w:w="2812" w:type="dxa"/>
            <w:tcBorders/>
            <w:vAlign w:val="center"/>
          </w:tcPr>
          <w:p>
            <w:pPr>
              <w:pStyle w:val="TableContents"/>
              <w:bidi w:val="0"/>
              <w:spacing w:before="0" w:after="283"/>
              <w:jc w:val="left"/>
              <w:rPr/>
            </w:pPr>
            <w:r>
              <w:rPr/>
              <w:t xml:space="preserve">Jalkapalloilija ja TV-juontaja </w:t>
            </w:r>
          </w:p>
        </w:tc>
        <w:tc>
          <w:tcPr>
            <w:tcW w:w="1750" w:type="dxa"/>
            <w:tcBorders/>
            <w:vAlign w:val="center"/>
          </w:tcPr>
          <w:p>
            <w:pPr>
              <w:pStyle w:val="TableContents"/>
              <w:bidi w:val="0"/>
              <w:spacing w:before="0" w:after="283"/>
              <w:jc w:val="left"/>
              <w:rPr/>
            </w:pPr>
            <w:r>
              <w:rPr/>
              <w:t xml:space="preserve">2. -- Runner-up </w:t>
            </w:r>
          </w:p>
        </w:tc>
      </w:tr>
      <w:tr>
        <w:trPr/>
        <w:tc>
          <w:tcPr>
            <w:tcW w:w="761" w:type="dxa"/>
            <w:tcBorders/>
            <w:vAlign w:val="center"/>
          </w:tcPr>
          <w:p>
            <w:pPr>
              <w:pStyle w:val="TableContents"/>
              <w:bidi w:val="0"/>
              <w:spacing w:before="0" w:after="283"/>
              <w:jc w:val="left"/>
              <w:rPr>
                <w:sz w:val="4"/>
                <w:szCs w:val="4"/>
              </w:rPr>
            </w:pPr>
            <w:r>
              <w:rPr>
                <w:sz w:val="4"/>
                <w:szCs w:val="4"/>
              </w:rPr>
            </w:r>
          </w:p>
        </w:tc>
        <w:tc>
          <w:tcPr>
            <w:tcW w:w="4331" w:type="dxa"/>
            <w:tcBorders/>
            <w:vAlign w:val="center"/>
          </w:tcPr>
          <w:p>
            <w:pPr>
              <w:pStyle w:val="TableContents"/>
              <w:bidi w:val="0"/>
              <w:spacing w:before="0" w:after="283"/>
              <w:jc w:val="left"/>
              <w:rPr/>
            </w:pPr>
            <w:r>
              <w:rPr/>
              <w:t xml:space="preserve">Barker, Linda Linda Barker </w:t>
            </w:r>
          </w:p>
        </w:tc>
        <w:tc>
          <w:tcPr>
            <w:tcW w:w="551" w:type="dxa"/>
            <w:tcBorders/>
            <w:vAlign w:val="center"/>
          </w:tcPr>
          <w:p>
            <w:pPr>
              <w:pStyle w:val="TableContents"/>
              <w:bidi w:val="0"/>
              <w:spacing w:before="0" w:after="283"/>
              <w:jc w:val="left"/>
              <w:rPr/>
            </w:pPr>
            <w:r>
              <w:rPr/>
              <w:t xml:space="preserve">41 </w:t>
            </w:r>
          </w:p>
        </w:tc>
        <w:tc>
          <w:tcPr>
            <w:tcW w:w="2812" w:type="dxa"/>
            <w:tcBorders/>
            <w:vAlign w:val="center"/>
          </w:tcPr>
          <w:p>
            <w:pPr>
              <w:pStyle w:val="TableContents"/>
              <w:bidi w:val="0"/>
              <w:spacing w:before="0" w:after="283"/>
              <w:jc w:val="left"/>
              <w:rPr/>
            </w:pPr>
            <w:r>
              <w:rPr/>
              <w:t xml:space="preserve">Sisustussuunnittelija ja TV-juontaja </w:t>
            </w:r>
          </w:p>
        </w:tc>
        <w:tc>
          <w:tcPr>
            <w:tcW w:w="1750" w:type="dxa"/>
            <w:tcBorders/>
            <w:vAlign w:val="center"/>
          </w:tcPr>
          <w:p>
            <w:pPr>
              <w:pStyle w:val="TableContents"/>
              <w:bidi w:val="0"/>
              <w:spacing w:before="0" w:after="283"/>
              <w:jc w:val="left"/>
              <w:rPr/>
            </w:pPr>
            <w:r>
              <w:rPr/>
              <w:t xml:space="preserve">3rd -- Kolmas sija </w:t>
            </w:r>
          </w:p>
        </w:tc>
      </w:tr>
      <w:tr>
        <w:trPr/>
        <w:tc>
          <w:tcPr>
            <w:tcW w:w="761" w:type="dxa"/>
            <w:tcBorders/>
            <w:vAlign w:val="center"/>
          </w:tcPr>
          <w:p>
            <w:pPr>
              <w:pStyle w:val="TableContents"/>
              <w:bidi w:val="0"/>
              <w:spacing w:before="0" w:after="283"/>
              <w:jc w:val="left"/>
              <w:rPr>
                <w:sz w:val="4"/>
                <w:szCs w:val="4"/>
              </w:rPr>
            </w:pPr>
            <w:r>
              <w:rPr>
                <w:sz w:val="4"/>
                <w:szCs w:val="4"/>
              </w:rPr>
            </w:r>
          </w:p>
        </w:tc>
        <w:tc>
          <w:tcPr>
            <w:tcW w:w="4331" w:type="dxa"/>
            <w:tcBorders/>
            <w:vAlign w:val="center"/>
          </w:tcPr>
          <w:p>
            <w:pPr>
              <w:pStyle w:val="TableContents"/>
              <w:bidi w:val="0"/>
              <w:spacing w:before="0" w:after="283"/>
              <w:jc w:val="left"/>
              <w:rPr/>
            </w:pPr>
            <w:r>
              <w:rPr/>
              <w:t xml:space="preserve">Sleep, Wayne Wayne Sleep </w:t>
            </w:r>
          </w:p>
        </w:tc>
        <w:tc>
          <w:tcPr>
            <w:tcW w:w="551" w:type="dxa"/>
            <w:tcBorders/>
            <w:vAlign w:val="center"/>
          </w:tcPr>
          <w:p>
            <w:pPr>
              <w:pStyle w:val="TableContents"/>
              <w:bidi w:val="0"/>
              <w:spacing w:before="0" w:after="283"/>
              <w:jc w:val="left"/>
              <w:rPr/>
            </w:pPr>
            <w:r>
              <w:rPr/>
              <w:t xml:space="preserve">54 </w:t>
            </w:r>
          </w:p>
        </w:tc>
        <w:tc>
          <w:tcPr>
            <w:tcW w:w="2812" w:type="dxa"/>
            <w:tcBorders/>
            <w:vAlign w:val="center"/>
          </w:tcPr>
          <w:p>
            <w:pPr>
              <w:pStyle w:val="TableContents"/>
              <w:bidi w:val="0"/>
              <w:spacing w:before="0" w:after="283"/>
              <w:jc w:val="left"/>
              <w:rPr/>
            </w:pPr>
            <w:r>
              <w:rPr/>
              <w:t xml:space="preserve">Tanssija ja koreografi </w:t>
            </w:r>
          </w:p>
        </w:tc>
        <w:tc>
          <w:tcPr>
            <w:tcW w:w="1750" w:type="dxa"/>
            <w:tcBorders/>
            <w:vAlign w:val="center"/>
          </w:tcPr>
          <w:p>
            <w:pPr>
              <w:pStyle w:val="TableContents"/>
              <w:bidi w:val="0"/>
              <w:spacing w:before="0" w:after="283"/>
              <w:jc w:val="left"/>
              <w:rPr/>
            </w:pPr>
            <w:r>
              <w:rPr/>
              <w:t xml:space="preserve">4. -- Poistui </w:t>
            </w:r>
          </w:p>
        </w:tc>
      </w:tr>
      <w:tr>
        <w:trPr/>
        <w:tc>
          <w:tcPr>
            <w:tcW w:w="761" w:type="dxa"/>
            <w:tcBorders/>
            <w:vAlign w:val="center"/>
          </w:tcPr>
          <w:p>
            <w:pPr>
              <w:pStyle w:val="TableContents"/>
              <w:bidi w:val="0"/>
              <w:spacing w:before="0" w:after="283"/>
              <w:jc w:val="left"/>
              <w:rPr>
                <w:sz w:val="4"/>
                <w:szCs w:val="4"/>
              </w:rPr>
            </w:pPr>
            <w:r>
              <w:rPr>
                <w:sz w:val="4"/>
                <w:szCs w:val="4"/>
              </w:rPr>
            </w:r>
          </w:p>
        </w:tc>
        <w:tc>
          <w:tcPr>
            <w:tcW w:w="4331" w:type="dxa"/>
            <w:tcBorders/>
            <w:vAlign w:val="center"/>
          </w:tcPr>
          <w:p>
            <w:pPr>
              <w:pStyle w:val="TableContents"/>
              <w:bidi w:val="0"/>
              <w:spacing w:before="0" w:after="283"/>
              <w:jc w:val="left"/>
              <w:rPr/>
            </w:pPr>
            <w:r>
              <w:rPr/>
              <w:t xml:space="preserve">Worrall Thompson, Antony Antony Antony Worrall Thompson </w:t>
            </w:r>
          </w:p>
        </w:tc>
        <w:tc>
          <w:tcPr>
            <w:tcW w:w="551" w:type="dxa"/>
            <w:tcBorders/>
            <w:vAlign w:val="center"/>
          </w:tcPr>
          <w:p>
            <w:pPr>
              <w:pStyle w:val="TableContents"/>
              <w:bidi w:val="0"/>
              <w:spacing w:before="0" w:after="283"/>
              <w:jc w:val="left"/>
              <w:rPr/>
            </w:pPr>
            <w:r>
              <w:rPr/>
              <w:t xml:space="preserve">51 </w:t>
            </w:r>
          </w:p>
        </w:tc>
        <w:tc>
          <w:tcPr>
            <w:tcW w:w="2812" w:type="dxa"/>
            <w:tcBorders/>
            <w:vAlign w:val="center"/>
          </w:tcPr>
          <w:p>
            <w:pPr>
              <w:pStyle w:val="TableContents"/>
              <w:bidi w:val="0"/>
              <w:spacing w:before="0" w:after="283"/>
              <w:jc w:val="left"/>
              <w:rPr/>
            </w:pPr>
            <w:r>
              <w:rPr/>
              <w:t xml:space="preserve">Kokki ja TV-juontaja </w:t>
            </w:r>
          </w:p>
        </w:tc>
        <w:tc>
          <w:tcPr>
            <w:tcW w:w="1750" w:type="dxa"/>
            <w:tcBorders/>
            <w:vAlign w:val="center"/>
          </w:tcPr>
          <w:p>
            <w:pPr>
              <w:pStyle w:val="TableContents"/>
              <w:bidi w:val="0"/>
              <w:spacing w:before="0" w:after="283"/>
              <w:jc w:val="left"/>
              <w:rPr/>
            </w:pPr>
            <w:r>
              <w:rPr/>
              <w:t xml:space="preserve">5. -- Poistui </w:t>
            </w:r>
          </w:p>
        </w:tc>
      </w:tr>
      <w:tr>
        <w:trPr/>
        <w:tc>
          <w:tcPr>
            <w:tcW w:w="761" w:type="dxa"/>
            <w:tcBorders/>
            <w:vAlign w:val="center"/>
          </w:tcPr>
          <w:p>
            <w:pPr>
              <w:pStyle w:val="TableContents"/>
              <w:bidi w:val="0"/>
              <w:spacing w:before="0" w:after="283"/>
              <w:jc w:val="left"/>
              <w:rPr>
                <w:sz w:val="4"/>
                <w:szCs w:val="4"/>
              </w:rPr>
            </w:pPr>
            <w:r>
              <w:rPr>
                <w:sz w:val="4"/>
                <w:szCs w:val="4"/>
              </w:rPr>
            </w:r>
          </w:p>
        </w:tc>
        <w:tc>
          <w:tcPr>
            <w:tcW w:w="4331" w:type="dxa"/>
            <w:tcBorders/>
            <w:vAlign w:val="center"/>
          </w:tcPr>
          <w:p>
            <w:pPr>
              <w:pStyle w:val="TableContents"/>
              <w:bidi w:val="0"/>
              <w:spacing w:before="0" w:after="283"/>
              <w:jc w:val="left"/>
              <w:rPr/>
            </w:pPr>
            <w:r>
              <w:rPr/>
              <w:t xml:space="preserve">Willcox, Toyah Toyah Willcox </w:t>
            </w:r>
          </w:p>
        </w:tc>
        <w:tc>
          <w:tcPr>
            <w:tcW w:w="551" w:type="dxa"/>
            <w:tcBorders/>
            <w:vAlign w:val="center"/>
          </w:tcPr>
          <w:p>
            <w:pPr>
              <w:pStyle w:val="TableContents"/>
              <w:bidi w:val="0"/>
              <w:spacing w:before="0" w:after="283"/>
              <w:jc w:val="left"/>
              <w:rPr/>
            </w:pPr>
            <w:r>
              <w:rPr/>
              <w:t xml:space="preserve">44 </w:t>
            </w:r>
          </w:p>
        </w:tc>
        <w:tc>
          <w:tcPr>
            <w:tcW w:w="2812" w:type="dxa"/>
            <w:tcBorders/>
            <w:vAlign w:val="center"/>
          </w:tcPr>
          <w:p>
            <w:pPr>
              <w:pStyle w:val="TableContents"/>
              <w:bidi w:val="0"/>
              <w:spacing w:before="0" w:after="283"/>
              <w:jc w:val="left"/>
              <w:rPr/>
            </w:pPr>
            <w:r>
              <w:rPr/>
              <w:t xml:space="preserve">Laulaja ja näyttelijä </w:t>
            </w:r>
          </w:p>
        </w:tc>
        <w:tc>
          <w:tcPr>
            <w:tcW w:w="1750" w:type="dxa"/>
            <w:tcBorders/>
            <w:vAlign w:val="center"/>
          </w:tcPr>
          <w:p>
            <w:pPr>
              <w:pStyle w:val="TableContents"/>
              <w:bidi w:val="0"/>
              <w:spacing w:before="0" w:after="283"/>
              <w:jc w:val="left"/>
              <w:rPr/>
            </w:pPr>
            <w:r>
              <w:rPr/>
              <w:t xml:space="preserve">6. -- Poistui </w:t>
            </w:r>
          </w:p>
        </w:tc>
      </w:tr>
      <w:tr>
        <w:trPr/>
        <w:tc>
          <w:tcPr>
            <w:tcW w:w="761" w:type="dxa"/>
            <w:tcBorders/>
            <w:vAlign w:val="center"/>
          </w:tcPr>
          <w:p>
            <w:pPr>
              <w:pStyle w:val="TableContents"/>
              <w:bidi w:val="0"/>
              <w:spacing w:before="0" w:after="283"/>
              <w:jc w:val="left"/>
              <w:rPr>
                <w:sz w:val="4"/>
                <w:szCs w:val="4"/>
              </w:rPr>
            </w:pPr>
            <w:r>
              <w:rPr>
                <w:sz w:val="4"/>
                <w:szCs w:val="4"/>
              </w:rPr>
            </w:r>
          </w:p>
        </w:tc>
        <w:tc>
          <w:tcPr>
            <w:tcW w:w="4331" w:type="dxa"/>
            <w:tcBorders/>
            <w:vAlign w:val="center"/>
          </w:tcPr>
          <w:p>
            <w:pPr>
              <w:pStyle w:val="TableContents"/>
              <w:bidi w:val="0"/>
              <w:spacing w:before="0" w:after="283"/>
              <w:jc w:val="left"/>
              <w:rPr/>
            </w:pPr>
            <w:r>
              <w:rPr/>
              <w:t xml:space="preserve">Guirado, Catalina Catalina Guirado Catalina Guirado </w:t>
            </w:r>
          </w:p>
        </w:tc>
        <w:tc>
          <w:tcPr>
            <w:tcW w:w="551" w:type="dxa"/>
            <w:tcBorders/>
            <w:vAlign w:val="center"/>
          </w:tcPr>
          <w:p>
            <w:pPr>
              <w:pStyle w:val="TableContents"/>
              <w:bidi w:val="0"/>
              <w:spacing w:before="0" w:after="283"/>
              <w:jc w:val="left"/>
              <w:rPr/>
            </w:pPr>
            <w:r>
              <w:rPr/>
              <w:t xml:space="preserve">29 </w:t>
            </w:r>
          </w:p>
        </w:tc>
        <w:tc>
          <w:tcPr>
            <w:tcW w:w="2812" w:type="dxa"/>
            <w:tcBorders/>
            <w:vAlign w:val="center"/>
          </w:tcPr>
          <w:p>
            <w:pPr>
              <w:pStyle w:val="TableContents"/>
              <w:bidi w:val="0"/>
              <w:spacing w:before="0" w:after="283"/>
              <w:jc w:val="left"/>
              <w:rPr/>
            </w:pPr>
            <w:r>
              <w:rPr/>
              <w:t xml:space="preserve">Malli ja tv-persoona </w:t>
            </w:r>
          </w:p>
        </w:tc>
        <w:tc>
          <w:tcPr>
            <w:tcW w:w="1750" w:type="dxa"/>
            <w:tcBorders/>
            <w:vAlign w:val="center"/>
          </w:tcPr>
          <w:p>
            <w:pPr>
              <w:pStyle w:val="TableContents"/>
              <w:bidi w:val="0"/>
              <w:spacing w:before="0" w:after="283"/>
              <w:jc w:val="left"/>
              <w:rPr/>
            </w:pPr>
            <w:r>
              <w:rPr/>
              <w:t xml:space="preserve">7. -- Poistui </w:t>
            </w:r>
          </w:p>
        </w:tc>
      </w:tr>
      <w:tr>
        <w:trPr/>
        <w:tc>
          <w:tcPr>
            <w:tcW w:w="761" w:type="dxa"/>
            <w:tcBorders/>
            <w:vAlign w:val="center"/>
          </w:tcPr>
          <w:p>
            <w:pPr>
              <w:pStyle w:val="TableContents"/>
              <w:bidi w:val="0"/>
              <w:spacing w:before="0" w:after="283"/>
              <w:jc w:val="left"/>
              <w:rPr>
                <w:sz w:val="4"/>
                <w:szCs w:val="4"/>
              </w:rPr>
            </w:pPr>
            <w:r>
              <w:rPr>
                <w:sz w:val="4"/>
                <w:szCs w:val="4"/>
              </w:rPr>
            </w:r>
          </w:p>
        </w:tc>
        <w:tc>
          <w:tcPr>
            <w:tcW w:w="4331" w:type="dxa"/>
            <w:tcBorders/>
            <w:vAlign w:val="center"/>
          </w:tcPr>
          <w:p>
            <w:pPr>
              <w:pStyle w:val="TableContents"/>
              <w:bidi w:val="0"/>
              <w:spacing w:before="0" w:after="283"/>
              <w:jc w:val="left"/>
              <w:rPr/>
            </w:pPr>
            <w:r>
              <w:rPr/>
              <w:t xml:space="preserve">Bisson, Chris Chris Bisson </w:t>
            </w:r>
          </w:p>
        </w:tc>
        <w:tc>
          <w:tcPr>
            <w:tcW w:w="551" w:type="dxa"/>
            <w:tcBorders/>
            <w:vAlign w:val="center"/>
          </w:tcPr>
          <w:p>
            <w:pPr>
              <w:pStyle w:val="TableContents"/>
              <w:bidi w:val="0"/>
              <w:spacing w:before="0" w:after="283"/>
              <w:jc w:val="left"/>
              <w:rPr/>
            </w:pPr>
            <w:r>
              <w:rPr/>
              <w:t xml:space="preserve">27 </w:t>
            </w:r>
          </w:p>
        </w:tc>
        <w:tc>
          <w:tcPr>
            <w:tcW w:w="2812" w:type="dxa"/>
            <w:tcBorders/>
            <w:vAlign w:val="center"/>
          </w:tcPr>
          <w:p>
            <w:pPr>
              <w:pStyle w:val="TableContents"/>
              <w:bidi w:val="0"/>
              <w:spacing w:before="0" w:after="283"/>
              <w:jc w:val="left"/>
              <w:rPr/>
            </w:pPr>
            <w:r>
              <w:rPr/>
              <w:t xml:space="preserve">Näyttelijä </w:t>
            </w:r>
          </w:p>
        </w:tc>
        <w:tc>
          <w:tcPr>
            <w:tcW w:w="1750" w:type="dxa"/>
            <w:tcBorders/>
            <w:vAlign w:val="center"/>
          </w:tcPr>
          <w:p>
            <w:pPr>
              <w:pStyle w:val="TableContents"/>
              <w:bidi w:val="0"/>
              <w:spacing w:before="0" w:after="283"/>
              <w:jc w:val="left"/>
              <w:rPr/>
            </w:pPr>
            <w:r>
              <w:rPr/>
              <w:t xml:space="preserve">8. -- Poistui </w:t>
            </w:r>
          </w:p>
        </w:tc>
      </w:tr>
      <w:tr>
        <w:trPr/>
        <w:tc>
          <w:tcPr>
            <w:tcW w:w="761" w:type="dxa"/>
            <w:tcBorders/>
            <w:vAlign w:val="center"/>
          </w:tcPr>
          <w:p>
            <w:pPr>
              <w:pStyle w:val="TableContents"/>
              <w:bidi w:val="0"/>
              <w:spacing w:before="0" w:after="283"/>
              <w:jc w:val="left"/>
              <w:rPr>
                <w:sz w:val="4"/>
                <w:szCs w:val="4"/>
              </w:rPr>
            </w:pPr>
            <w:r>
              <w:rPr>
                <w:sz w:val="4"/>
                <w:szCs w:val="4"/>
              </w:rPr>
            </w:r>
          </w:p>
        </w:tc>
        <w:tc>
          <w:tcPr>
            <w:tcW w:w="4331" w:type="dxa"/>
            <w:tcBorders/>
            <w:vAlign w:val="center"/>
          </w:tcPr>
          <w:p>
            <w:pPr>
              <w:pStyle w:val="TableContents"/>
              <w:bidi w:val="0"/>
              <w:spacing w:before="0" w:after="283"/>
              <w:jc w:val="left"/>
              <w:rPr/>
            </w:pPr>
            <w:r>
              <w:rPr/>
              <w:t xml:space="preserve">Westbrook, Danniella Danniella Westbrook </w:t>
            </w:r>
          </w:p>
        </w:tc>
        <w:tc>
          <w:tcPr>
            <w:tcW w:w="551" w:type="dxa"/>
            <w:tcBorders/>
            <w:vAlign w:val="center"/>
          </w:tcPr>
          <w:p>
            <w:pPr>
              <w:pStyle w:val="TableContents"/>
              <w:bidi w:val="0"/>
              <w:spacing w:before="0" w:after="283"/>
              <w:jc w:val="left"/>
              <w:rPr/>
            </w:pPr>
            <w:r>
              <w:rPr/>
              <w:t xml:space="preserve">29 </w:t>
            </w:r>
          </w:p>
        </w:tc>
        <w:tc>
          <w:tcPr>
            <w:tcW w:w="2812" w:type="dxa"/>
            <w:tcBorders/>
            <w:vAlign w:val="center"/>
          </w:tcPr>
          <w:p>
            <w:pPr>
              <w:pStyle w:val="TableContents"/>
              <w:bidi w:val="0"/>
              <w:spacing w:before="0" w:after="283"/>
              <w:jc w:val="left"/>
              <w:rPr/>
            </w:pPr>
            <w:r>
              <w:rPr/>
              <w:t xml:space="preserve">Näyttelijä </w:t>
            </w:r>
          </w:p>
        </w:tc>
        <w:tc>
          <w:tcPr>
            <w:tcW w:w="1750" w:type="dxa"/>
            <w:tcBorders/>
            <w:vAlign w:val="center"/>
          </w:tcPr>
          <w:p>
            <w:pPr>
              <w:pStyle w:val="TableContents"/>
              <w:bidi w:val="0"/>
              <w:spacing w:before="0" w:after="283"/>
              <w:jc w:val="left"/>
              <w:rPr/>
            </w:pPr>
            <w:r>
              <w:rPr/>
              <w:t xml:space="preserve">9. -- vetäytyi </w:t>
            </w:r>
          </w:p>
        </w:tc>
      </w:tr>
      <w:tr>
        <w:trPr/>
        <w:tc>
          <w:tcPr>
            <w:tcW w:w="761" w:type="dxa"/>
            <w:tcBorders/>
            <w:vAlign w:val="center"/>
          </w:tcPr>
          <w:p>
            <w:pPr>
              <w:pStyle w:val="TableContents"/>
              <w:bidi w:val="0"/>
              <w:spacing w:before="0" w:after="283"/>
              <w:jc w:val="left"/>
              <w:rPr>
                <w:sz w:val="4"/>
                <w:szCs w:val="4"/>
              </w:rPr>
            </w:pPr>
            <w:r>
              <w:rPr>
                <w:sz w:val="4"/>
                <w:szCs w:val="4"/>
              </w:rPr>
            </w:r>
          </w:p>
        </w:tc>
        <w:tc>
          <w:tcPr>
            <w:tcW w:w="4331" w:type="dxa"/>
            <w:tcBorders/>
            <w:vAlign w:val="center"/>
          </w:tcPr>
          <w:p>
            <w:pPr>
              <w:pStyle w:val="TableContents"/>
              <w:bidi w:val="0"/>
              <w:spacing w:before="0" w:after="283"/>
              <w:jc w:val="left"/>
              <w:rPr/>
            </w:pPr>
            <w:r>
              <w:rPr/>
              <w:t xml:space="preserve">Lloyd, Siân Siân Lloyd </w:t>
            </w:r>
          </w:p>
        </w:tc>
        <w:tc>
          <w:tcPr>
            <w:tcW w:w="551" w:type="dxa"/>
            <w:tcBorders/>
            <w:vAlign w:val="center"/>
          </w:tcPr>
          <w:p>
            <w:pPr>
              <w:pStyle w:val="TableContents"/>
              <w:bidi w:val="0"/>
              <w:spacing w:before="0" w:after="283"/>
              <w:jc w:val="left"/>
              <w:rPr/>
            </w:pPr>
            <w:r>
              <w:rPr/>
              <w:t xml:space="preserve">44 </w:t>
            </w:r>
          </w:p>
        </w:tc>
        <w:tc>
          <w:tcPr>
            <w:tcW w:w="2812" w:type="dxa"/>
            <w:tcBorders/>
            <w:vAlign w:val="center"/>
          </w:tcPr>
          <w:p>
            <w:pPr>
              <w:pStyle w:val="TableContents"/>
              <w:bidi w:val="0"/>
              <w:spacing w:before="0" w:after="283"/>
              <w:jc w:val="left"/>
              <w:rPr/>
            </w:pPr>
            <w:r>
              <w:rPr/>
              <w:t xml:space="preserve">TV-juontaja </w:t>
            </w:r>
          </w:p>
        </w:tc>
        <w:tc>
          <w:tcPr>
            <w:tcW w:w="1750" w:type="dxa"/>
            <w:tcBorders/>
            <w:vAlign w:val="center"/>
          </w:tcPr>
          <w:p>
            <w:pPr>
              <w:pStyle w:val="TableContents"/>
              <w:bidi w:val="0"/>
              <w:spacing w:before="0" w:after="283"/>
              <w:jc w:val="left"/>
              <w:rPr/>
            </w:pPr>
            <w:r>
              <w:rPr/>
              <w:t xml:space="preserve">10. -- Poistui </w:t>
            </w:r>
          </w:p>
        </w:tc>
      </w:tr>
      <w:tr>
        <w:trPr/>
        <w:tc>
          <w:tcPr>
            <w:tcW w:w="761" w:type="dxa"/>
            <w:tcBorders/>
            <w:vAlign w:val="center"/>
          </w:tcPr>
          <w:p>
            <w:pPr>
              <w:pStyle w:val="TableContents"/>
              <w:bidi w:val="0"/>
              <w:spacing w:before="0" w:after="283"/>
              <w:jc w:val="left"/>
              <w:rPr>
                <w:sz w:val="4"/>
                <w:szCs w:val="4"/>
              </w:rPr>
            </w:pPr>
            <w:r>
              <w:rPr>
                <w:sz w:val="4"/>
                <w:szCs w:val="4"/>
              </w:rPr>
            </w:r>
          </w:p>
        </w:tc>
        <w:tc>
          <w:tcPr>
            <w:tcW w:w="4331" w:type="dxa"/>
            <w:tcBorders/>
            <w:vAlign w:val="center"/>
          </w:tcPr>
          <w:p>
            <w:pPr>
              <w:pStyle w:val="TableContents"/>
              <w:bidi w:val="0"/>
              <w:spacing w:before="0" w:after="283"/>
              <w:jc w:val="left"/>
              <w:rPr/>
            </w:pPr>
            <w:r>
              <w:rPr/>
              <w:t xml:space="preserve">Katona, Kerry Kerry Katona </w:t>
            </w:r>
          </w:p>
        </w:tc>
        <w:tc>
          <w:tcPr>
            <w:tcW w:w="551" w:type="dxa"/>
            <w:tcBorders/>
            <w:vAlign w:val="center"/>
          </w:tcPr>
          <w:p>
            <w:pPr>
              <w:pStyle w:val="TableContents"/>
              <w:bidi w:val="0"/>
              <w:spacing w:before="0" w:after="283"/>
              <w:jc w:val="left"/>
              <w:rPr/>
            </w:pPr>
            <w:r>
              <w:rPr/>
              <w:t xml:space="preserve">23 </w:t>
            </w:r>
          </w:p>
        </w:tc>
        <w:tc>
          <w:tcPr>
            <w:tcW w:w="2812" w:type="dxa"/>
            <w:tcBorders/>
            <w:vAlign w:val="center"/>
          </w:tcPr>
          <w:p>
            <w:pPr>
              <w:pStyle w:val="TableContents"/>
              <w:bidi w:val="0"/>
              <w:spacing w:before="0" w:after="283"/>
              <w:jc w:val="left"/>
              <w:rPr/>
            </w:pPr>
            <w:r>
              <w:rPr/>
              <w:t xml:space="preserve">Laulaja </w:t>
            </w:r>
          </w:p>
        </w:tc>
        <w:tc>
          <w:tcPr>
            <w:tcW w:w="1750" w:type="dxa"/>
            <w:tcBorders/>
            <w:vAlign w:val="center"/>
          </w:tcPr>
          <w:p>
            <w:pPr>
              <w:pStyle w:val="TableContents"/>
              <w:bidi w:val="0"/>
              <w:spacing w:before="0" w:after="283"/>
              <w:jc w:val="left"/>
              <w:rPr/>
            </w:pPr>
            <w:r>
              <w:rPr/>
              <w:t xml:space="preserve">1. -- Voittaja </w:t>
            </w:r>
          </w:p>
        </w:tc>
      </w:tr>
      <w:tr>
        <w:trPr/>
        <w:tc>
          <w:tcPr>
            <w:tcW w:w="761" w:type="dxa"/>
            <w:tcBorders/>
            <w:vAlign w:val="center"/>
          </w:tcPr>
          <w:p>
            <w:pPr>
              <w:pStyle w:val="TableContents"/>
              <w:bidi w:val="0"/>
              <w:spacing w:before="0" w:after="283"/>
              <w:jc w:val="left"/>
              <w:rPr>
                <w:sz w:val="4"/>
                <w:szCs w:val="4"/>
              </w:rPr>
            </w:pPr>
            <w:r>
              <w:rPr>
                <w:sz w:val="4"/>
                <w:szCs w:val="4"/>
              </w:rPr>
            </w:r>
          </w:p>
        </w:tc>
        <w:tc>
          <w:tcPr>
            <w:tcW w:w="4331" w:type="dxa"/>
            <w:tcBorders/>
            <w:vAlign w:val="center"/>
          </w:tcPr>
          <w:p>
            <w:pPr>
              <w:pStyle w:val="TableContents"/>
              <w:bidi w:val="0"/>
              <w:spacing w:before="0" w:after="283"/>
              <w:jc w:val="left"/>
              <w:rPr/>
            </w:pPr>
            <w:r>
              <w:rPr/>
              <w:t xml:space="preserve">Bond, Jennie Jennie Bond </w:t>
            </w:r>
          </w:p>
        </w:tc>
        <w:tc>
          <w:tcPr>
            <w:tcW w:w="551" w:type="dxa"/>
            <w:tcBorders/>
            <w:vAlign w:val="center"/>
          </w:tcPr>
          <w:p>
            <w:pPr>
              <w:pStyle w:val="TableContents"/>
              <w:bidi w:val="0"/>
              <w:spacing w:before="0" w:after="283"/>
              <w:jc w:val="left"/>
              <w:rPr/>
            </w:pPr>
            <w:r>
              <w:rPr/>
              <w:t xml:space="preserve">53 </w:t>
            </w:r>
          </w:p>
        </w:tc>
        <w:tc>
          <w:tcPr>
            <w:tcW w:w="2812" w:type="dxa"/>
            <w:tcBorders/>
            <w:vAlign w:val="center"/>
          </w:tcPr>
          <w:p>
            <w:pPr>
              <w:pStyle w:val="TableContents"/>
              <w:bidi w:val="0"/>
              <w:spacing w:before="0" w:after="283"/>
              <w:jc w:val="left"/>
              <w:rPr/>
            </w:pPr>
            <w:r>
              <w:rPr/>
              <w:t xml:space="preserve">TV-juontaja </w:t>
            </w:r>
          </w:p>
        </w:tc>
        <w:tc>
          <w:tcPr>
            <w:tcW w:w="1750" w:type="dxa"/>
            <w:tcBorders/>
            <w:vAlign w:val="center"/>
          </w:tcPr>
          <w:p>
            <w:pPr>
              <w:pStyle w:val="TableContents"/>
              <w:bidi w:val="0"/>
              <w:spacing w:before="0" w:after="283"/>
              <w:jc w:val="left"/>
              <w:rPr/>
            </w:pPr>
            <w:r>
              <w:rPr/>
              <w:t xml:space="preserve">2. -- Runner-up </w:t>
            </w:r>
          </w:p>
        </w:tc>
      </w:tr>
      <w:tr>
        <w:trPr/>
        <w:tc>
          <w:tcPr>
            <w:tcW w:w="761" w:type="dxa"/>
            <w:tcBorders/>
            <w:vAlign w:val="center"/>
          </w:tcPr>
          <w:p>
            <w:pPr>
              <w:pStyle w:val="TableContents"/>
              <w:bidi w:val="0"/>
              <w:spacing w:before="0" w:after="283"/>
              <w:jc w:val="left"/>
              <w:rPr>
                <w:sz w:val="4"/>
                <w:szCs w:val="4"/>
              </w:rPr>
            </w:pPr>
            <w:r>
              <w:rPr>
                <w:sz w:val="4"/>
                <w:szCs w:val="4"/>
              </w:rPr>
            </w:r>
          </w:p>
        </w:tc>
        <w:tc>
          <w:tcPr>
            <w:tcW w:w="4331" w:type="dxa"/>
            <w:tcBorders/>
            <w:vAlign w:val="center"/>
          </w:tcPr>
          <w:p>
            <w:pPr>
              <w:pStyle w:val="TableContents"/>
              <w:bidi w:val="0"/>
              <w:spacing w:before="0" w:after="283"/>
              <w:jc w:val="left"/>
              <w:rPr/>
            </w:pPr>
            <w:r>
              <w:rPr/>
              <w:t xml:space="preserve">Andre, Peter Peter Andre </w:t>
            </w:r>
          </w:p>
        </w:tc>
        <w:tc>
          <w:tcPr>
            <w:tcW w:w="551" w:type="dxa"/>
            <w:tcBorders/>
            <w:vAlign w:val="center"/>
          </w:tcPr>
          <w:p>
            <w:pPr>
              <w:pStyle w:val="TableContents"/>
              <w:bidi w:val="0"/>
              <w:spacing w:before="0" w:after="283"/>
              <w:jc w:val="left"/>
              <w:rPr/>
            </w:pPr>
            <w:r>
              <w:rPr/>
              <w:t xml:space="preserve">30 </w:t>
            </w:r>
          </w:p>
        </w:tc>
        <w:tc>
          <w:tcPr>
            <w:tcW w:w="2812" w:type="dxa"/>
            <w:tcBorders/>
            <w:vAlign w:val="center"/>
          </w:tcPr>
          <w:p>
            <w:pPr>
              <w:pStyle w:val="TableContents"/>
              <w:bidi w:val="0"/>
              <w:spacing w:before="0" w:after="283"/>
              <w:jc w:val="left"/>
              <w:rPr/>
            </w:pPr>
            <w:r>
              <w:rPr/>
              <w:t xml:space="preserve">Laulaja </w:t>
            </w:r>
          </w:p>
        </w:tc>
        <w:tc>
          <w:tcPr>
            <w:tcW w:w="1750" w:type="dxa"/>
            <w:tcBorders/>
            <w:vAlign w:val="center"/>
          </w:tcPr>
          <w:p>
            <w:pPr>
              <w:pStyle w:val="TableContents"/>
              <w:bidi w:val="0"/>
              <w:spacing w:before="0" w:after="283"/>
              <w:jc w:val="left"/>
              <w:rPr/>
            </w:pPr>
            <w:r>
              <w:rPr/>
              <w:t xml:space="preserve">3rd -- Kolmas sija </w:t>
            </w:r>
          </w:p>
        </w:tc>
      </w:tr>
      <w:tr>
        <w:trPr/>
        <w:tc>
          <w:tcPr>
            <w:tcW w:w="761" w:type="dxa"/>
            <w:tcBorders/>
            <w:vAlign w:val="center"/>
          </w:tcPr>
          <w:p>
            <w:pPr>
              <w:pStyle w:val="TableContents"/>
              <w:bidi w:val="0"/>
              <w:spacing w:before="0" w:after="283"/>
              <w:jc w:val="left"/>
              <w:rPr>
                <w:sz w:val="4"/>
                <w:szCs w:val="4"/>
              </w:rPr>
            </w:pPr>
            <w:r>
              <w:rPr>
                <w:sz w:val="4"/>
                <w:szCs w:val="4"/>
              </w:rPr>
            </w:r>
          </w:p>
        </w:tc>
        <w:tc>
          <w:tcPr>
            <w:tcW w:w="4331" w:type="dxa"/>
            <w:tcBorders/>
            <w:vAlign w:val="center"/>
          </w:tcPr>
          <w:p>
            <w:pPr>
              <w:pStyle w:val="TableContents"/>
              <w:bidi w:val="0"/>
              <w:spacing w:before="0" w:after="283"/>
              <w:jc w:val="left"/>
              <w:rPr/>
            </w:pPr>
            <w:r>
              <w:rPr/>
              <w:t xml:space="preserve">Brocket, lordi Lord Lord Brocket </w:t>
            </w:r>
          </w:p>
        </w:tc>
        <w:tc>
          <w:tcPr>
            <w:tcW w:w="551" w:type="dxa"/>
            <w:tcBorders/>
            <w:vAlign w:val="center"/>
          </w:tcPr>
          <w:p>
            <w:pPr>
              <w:pStyle w:val="TableContents"/>
              <w:bidi w:val="0"/>
              <w:spacing w:before="0" w:after="283"/>
              <w:jc w:val="left"/>
              <w:rPr/>
            </w:pPr>
            <w:r>
              <w:rPr/>
              <w:t xml:space="preserve">51 </w:t>
            </w:r>
          </w:p>
        </w:tc>
        <w:tc>
          <w:tcPr>
            <w:tcW w:w="2812" w:type="dxa"/>
            <w:tcBorders/>
            <w:vAlign w:val="center"/>
          </w:tcPr>
          <w:p>
            <w:pPr>
              <w:pStyle w:val="TableContents"/>
              <w:bidi w:val="0"/>
              <w:spacing w:before="0" w:after="283"/>
              <w:jc w:val="left"/>
              <w:rPr/>
            </w:pPr>
            <w:r>
              <w:rPr/>
              <w:t xml:space="preserve">TV-juontaja </w:t>
            </w:r>
          </w:p>
        </w:tc>
        <w:tc>
          <w:tcPr>
            <w:tcW w:w="1750" w:type="dxa"/>
            <w:tcBorders/>
            <w:vAlign w:val="center"/>
          </w:tcPr>
          <w:p>
            <w:pPr>
              <w:pStyle w:val="TableContents"/>
              <w:bidi w:val="0"/>
              <w:spacing w:before="0" w:after="283"/>
              <w:jc w:val="left"/>
              <w:rPr/>
            </w:pPr>
            <w:r>
              <w:rPr/>
              <w:t xml:space="preserve">4. -- Poistui </w:t>
            </w:r>
          </w:p>
        </w:tc>
      </w:tr>
      <w:tr>
        <w:trPr/>
        <w:tc>
          <w:tcPr>
            <w:tcW w:w="761" w:type="dxa"/>
            <w:tcBorders/>
            <w:vAlign w:val="center"/>
          </w:tcPr>
          <w:p>
            <w:pPr>
              <w:pStyle w:val="TableContents"/>
              <w:bidi w:val="0"/>
              <w:spacing w:before="0" w:after="283"/>
              <w:jc w:val="left"/>
              <w:rPr>
                <w:sz w:val="4"/>
                <w:szCs w:val="4"/>
              </w:rPr>
            </w:pPr>
            <w:r>
              <w:rPr>
                <w:sz w:val="4"/>
                <w:szCs w:val="4"/>
              </w:rPr>
            </w:r>
          </w:p>
        </w:tc>
        <w:tc>
          <w:tcPr>
            <w:tcW w:w="4331" w:type="dxa"/>
            <w:tcBorders/>
            <w:vAlign w:val="center"/>
          </w:tcPr>
          <w:p>
            <w:pPr>
              <w:pStyle w:val="TableContents"/>
              <w:bidi w:val="0"/>
              <w:spacing w:before="0" w:after="283"/>
              <w:jc w:val="left"/>
              <w:rPr/>
            </w:pPr>
            <w:r>
              <w:rPr/>
              <w:t xml:space="preserve">Price, Katie Katie Price </w:t>
            </w:r>
          </w:p>
        </w:tc>
        <w:tc>
          <w:tcPr>
            <w:tcW w:w="551" w:type="dxa"/>
            <w:tcBorders/>
            <w:vAlign w:val="center"/>
          </w:tcPr>
          <w:p>
            <w:pPr>
              <w:pStyle w:val="TableContents"/>
              <w:bidi w:val="0"/>
              <w:spacing w:before="0" w:after="283"/>
              <w:jc w:val="left"/>
              <w:rPr/>
            </w:pPr>
            <w:r>
              <w:rPr/>
              <w:t xml:space="preserve">25 </w:t>
            </w:r>
          </w:p>
        </w:tc>
        <w:tc>
          <w:tcPr>
            <w:tcW w:w="2812" w:type="dxa"/>
            <w:tcBorders/>
            <w:vAlign w:val="center"/>
          </w:tcPr>
          <w:p>
            <w:pPr>
              <w:pStyle w:val="TableContents"/>
              <w:bidi w:val="0"/>
              <w:spacing w:before="0" w:after="283"/>
              <w:jc w:val="left"/>
              <w:rPr/>
            </w:pPr>
            <w:r>
              <w:rPr/>
              <w:t xml:space="preserve">Malli </w:t>
            </w:r>
          </w:p>
        </w:tc>
        <w:tc>
          <w:tcPr>
            <w:tcW w:w="1750" w:type="dxa"/>
            <w:tcBorders/>
            <w:vAlign w:val="center"/>
          </w:tcPr>
          <w:p>
            <w:pPr>
              <w:pStyle w:val="TableContents"/>
              <w:bidi w:val="0"/>
              <w:spacing w:before="0" w:after="283"/>
              <w:jc w:val="left"/>
              <w:rPr/>
            </w:pPr>
            <w:r>
              <w:rPr/>
              <w:t xml:space="preserve">5. -- Poistui </w:t>
            </w:r>
          </w:p>
        </w:tc>
      </w:tr>
      <w:tr>
        <w:trPr/>
        <w:tc>
          <w:tcPr>
            <w:tcW w:w="761" w:type="dxa"/>
            <w:tcBorders/>
            <w:vAlign w:val="center"/>
          </w:tcPr>
          <w:p>
            <w:pPr>
              <w:pStyle w:val="TableContents"/>
              <w:bidi w:val="0"/>
              <w:spacing w:before="0" w:after="283"/>
              <w:jc w:val="left"/>
              <w:rPr>
                <w:sz w:val="4"/>
                <w:szCs w:val="4"/>
              </w:rPr>
            </w:pPr>
            <w:r>
              <w:rPr>
                <w:sz w:val="4"/>
                <w:szCs w:val="4"/>
              </w:rPr>
            </w:r>
          </w:p>
        </w:tc>
        <w:tc>
          <w:tcPr>
            <w:tcW w:w="4331" w:type="dxa"/>
            <w:tcBorders/>
            <w:vAlign w:val="center"/>
          </w:tcPr>
          <w:p>
            <w:pPr>
              <w:pStyle w:val="TableContents"/>
              <w:bidi w:val="0"/>
              <w:spacing w:before="0" w:after="283"/>
              <w:jc w:val="left"/>
              <w:rPr/>
            </w:pPr>
            <w:r>
              <w:rPr/>
              <w:t xml:space="preserve">Best, Alex Alex Best </w:t>
            </w:r>
          </w:p>
        </w:tc>
        <w:tc>
          <w:tcPr>
            <w:tcW w:w="551" w:type="dxa"/>
            <w:tcBorders/>
            <w:vAlign w:val="center"/>
          </w:tcPr>
          <w:p>
            <w:pPr>
              <w:pStyle w:val="TableContents"/>
              <w:bidi w:val="0"/>
              <w:spacing w:before="0" w:after="283"/>
              <w:jc w:val="left"/>
              <w:rPr/>
            </w:pPr>
            <w:r>
              <w:rPr/>
              <w:t xml:space="preserve">31 </w:t>
            </w:r>
          </w:p>
        </w:tc>
        <w:tc>
          <w:tcPr>
            <w:tcW w:w="2812" w:type="dxa"/>
            <w:tcBorders/>
            <w:vAlign w:val="center"/>
          </w:tcPr>
          <w:p>
            <w:pPr>
              <w:pStyle w:val="TableContents"/>
              <w:bidi w:val="0"/>
              <w:spacing w:before="0" w:after="283"/>
              <w:jc w:val="left"/>
              <w:rPr/>
            </w:pPr>
            <w:r>
              <w:rPr/>
              <w:t xml:space="preserve">Malli </w:t>
            </w:r>
          </w:p>
        </w:tc>
        <w:tc>
          <w:tcPr>
            <w:tcW w:w="1750" w:type="dxa"/>
            <w:tcBorders/>
            <w:vAlign w:val="center"/>
          </w:tcPr>
          <w:p>
            <w:pPr>
              <w:pStyle w:val="TableContents"/>
              <w:bidi w:val="0"/>
              <w:spacing w:before="0" w:after="283"/>
              <w:jc w:val="left"/>
              <w:rPr/>
            </w:pPr>
            <w:r>
              <w:rPr/>
              <w:t xml:space="preserve">6. -- Poistui </w:t>
            </w:r>
          </w:p>
        </w:tc>
      </w:tr>
      <w:tr>
        <w:trPr/>
        <w:tc>
          <w:tcPr>
            <w:tcW w:w="761" w:type="dxa"/>
            <w:tcBorders/>
            <w:vAlign w:val="center"/>
          </w:tcPr>
          <w:p>
            <w:pPr>
              <w:pStyle w:val="TableContents"/>
              <w:bidi w:val="0"/>
              <w:spacing w:before="0" w:after="283"/>
              <w:jc w:val="left"/>
              <w:rPr>
                <w:sz w:val="4"/>
                <w:szCs w:val="4"/>
              </w:rPr>
            </w:pPr>
            <w:r>
              <w:rPr>
                <w:sz w:val="4"/>
                <w:szCs w:val="4"/>
              </w:rPr>
            </w:r>
          </w:p>
        </w:tc>
        <w:tc>
          <w:tcPr>
            <w:tcW w:w="4331" w:type="dxa"/>
            <w:tcBorders/>
            <w:vAlign w:val="center"/>
          </w:tcPr>
          <w:p>
            <w:pPr>
              <w:pStyle w:val="TableContents"/>
              <w:bidi w:val="0"/>
              <w:spacing w:before="0" w:after="283"/>
              <w:jc w:val="left"/>
              <w:rPr/>
            </w:pPr>
            <w:r>
              <w:rPr/>
              <w:t xml:space="preserve">Ruddock, Neil Neil Ruddock </w:t>
            </w:r>
          </w:p>
        </w:tc>
        <w:tc>
          <w:tcPr>
            <w:tcW w:w="551" w:type="dxa"/>
            <w:tcBorders/>
            <w:vAlign w:val="center"/>
          </w:tcPr>
          <w:p>
            <w:pPr>
              <w:pStyle w:val="TableContents"/>
              <w:bidi w:val="0"/>
              <w:spacing w:before="0" w:after="283"/>
              <w:jc w:val="left"/>
              <w:rPr/>
            </w:pPr>
            <w:r>
              <w:rPr/>
              <w:t xml:space="preserve">35 </w:t>
            </w:r>
          </w:p>
        </w:tc>
        <w:tc>
          <w:tcPr>
            <w:tcW w:w="2812" w:type="dxa"/>
            <w:tcBorders/>
            <w:vAlign w:val="center"/>
          </w:tcPr>
          <w:p>
            <w:pPr>
              <w:pStyle w:val="TableContents"/>
              <w:bidi w:val="0"/>
              <w:spacing w:before="0" w:after="283"/>
              <w:jc w:val="left"/>
              <w:rPr/>
            </w:pPr>
            <w:r>
              <w:rPr/>
              <w:t xml:space="preserve">Jalkapalloilija </w:t>
            </w:r>
          </w:p>
        </w:tc>
        <w:tc>
          <w:tcPr>
            <w:tcW w:w="1750" w:type="dxa"/>
            <w:tcBorders/>
            <w:vAlign w:val="center"/>
          </w:tcPr>
          <w:p>
            <w:pPr>
              <w:pStyle w:val="TableContents"/>
              <w:bidi w:val="0"/>
              <w:spacing w:before="0" w:after="283"/>
              <w:jc w:val="left"/>
              <w:rPr/>
            </w:pPr>
            <w:r>
              <w:rPr/>
              <w:t xml:space="preserve">7. -- Poistui </w:t>
            </w:r>
          </w:p>
        </w:tc>
      </w:tr>
      <w:tr>
        <w:trPr/>
        <w:tc>
          <w:tcPr>
            <w:tcW w:w="761" w:type="dxa"/>
            <w:tcBorders/>
            <w:vAlign w:val="center"/>
          </w:tcPr>
          <w:p>
            <w:pPr>
              <w:pStyle w:val="TableContents"/>
              <w:bidi w:val="0"/>
              <w:spacing w:before="0" w:after="283"/>
              <w:jc w:val="left"/>
              <w:rPr>
                <w:sz w:val="4"/>
                <w:szCs w:val="4"/>
              </w:rPr>
            </w:pPr>
            <w:r>
              <w:rPr>
                <w:sz w:val="4"/>
                <w:szCs w:val="4"/>
              </w:rPr>
            </w:r>
          </w:p>
        </w:tc>
        <w:tc>
          <w:tcPr>
            <w:tcW w:w="4331" w:type="dxa"/>
            <w:tcBorders/>
            <w:vAlign w:val="center"/>
          </w:tcPr>
          <w:p>
            <w:pPr>
              <w:pStyle w:val="TableContents"/>
              <w:bidi w:val="0"/>
              <w:spacing w:before="0" w:after="283"/>
              <w:jc w:val="left"/>
              <w:rPr/>
            </w:pPr>
            <w:r>
              <w:rPr/>
              <w:t xml:space="preserve">Lydon, John John Lydon </w:t>
            </w:r>
          </w:p>
        </w:tc>
        <w:tc>
          <w:tcPr>
            <w:tcW w:w="551" w:type="dxa"/>
            <w:tcBorders/>
            <w:vAlign w:val="center"/>
          </w:tcPr>
          <w:p>
            <w:pPr>
              <w:pStyle w:val="TableContents"/>
              <w:bidi w:val="0"/>
              <w:spacing w:before="0" w:after="283"/>
              <w:jc w:val="left"/>
              <w:rPr/>
            </w:pPr>
            <w:r>
              <w:rPr/>
              <w:t xml:space="preserve">47 </w:t>
            </w:r>
          </w:p>
        </w:tc>
        <w:tc>
          <w:tcPr>
            <w:tcW w:w="2812" w:type="dxa"/>
            <w:tcBorders/>
            <w:vAlign w:val="center"/>
          </w:tcPr>
          <w:p>
            <w:pPr>
              <w:pStyle w:val="TableContents"/>
              <w:bidi w:val="0"/>
              <w:spacing w:before="0" w:after="283"/>
              <w:jc w:val="left"/>
              <w:rPr/>
            </w:pPr>
            <w:r>
              <w:rPr/>
              <w:t xml:space="preserve">Laulaja ja TV-juontaja </w:t>
            </w:r>
          </w:p>
        </w:tc>
        <w:tc>
          <w:tcPr>
            <w:tcW w:w="1750" w:type="dxa"/>
            <w:tcBorders/>
            <w:vAlign w:val="center"/>
          </w:tcPr>
          <w:p>
            <w:pPr>
              <w:pStyle w:val="TableContents"/>
              <w:bidi w:val="0"/>
              <w:spacing w:before="0" w:after="283"/>
              <w:jc w:val="left"/>
              <w:rPr/>
            </w:pPr>
            <w:r>
              <w:rPr/>
              <w:t xml:space="preserve">8. -- vetäytyi </w:t>
            </w:r>
          </w:p>
        </w:tc>
      </w:tr>
      <w:tr>
        <w:trPr/>
        <w:tc>
          <w:tcPr>
            <w:tcW w:w="761" w:type="dxa"/>
            <w:tcBorders/>
            <w:vAlign w:val="center"/>
          </w:tcPr>
          <w:p>
            <w:pPr>
              <w:pStyle w:val="TableContents"/>
              <w:bidi w:val="0"/>
              <w:spacing w:before="0" w:after="283"/>
              <w:jc w:val="left"/>
              <w:rPr>
                <w:sz w:val="4"/>
                <w:szCs w:val="4"/>
              </w:rPr>
            </w:pPr>
            <w:r>
              <w:rPr>
                <w:sz w:val="4"/>
                <w:szCs w:val="4"/>
              </w:rPr>
            </w:r>
          </w:p>
        </w:tc>
        <w:tc>
          <w:tcPr>
            <w:tcW w:w="4331" w:type="dxa"/>
            <w:tcBorders/>
            <w:vAlign w:val="center"/>
          </w:tcPr>
          <w:p>
            <w:pPr>
              <w:pStyle w:val="TableContents"/>
              <w:bidi w:val="0"/>
              <w:spacing w:before="0" w:after="283"/>
              <w:jc w:val="left"/>
              <w:rPr/>
            </w:pPr>
            <w:r>
              <w:rPr/>
              <w:t xml:space="preserve">Modahl, Diane Diane Modahl </w:t>
            </w:r>
          </w:p>
        </w:tc>
        <w:tc>
          <w:tcPr>
            <w:tcW w:w="551" w:type="dxa"/>
            <w:tcBorders/>
            <w:vAlign w:val="center"/>
          </w:tcPr>
          <w:p>
            <w:pPr>
              <w:pStyle w:val="TableContents"/>
              <w:bidi w:val="0"/>
              <w:spacing w:before="0" w:after="283"/>
              <w:jc w:val="left"/>
              <w:rPr/>
            </w:pPr>
            <w:r>
              <w:rPr/>
              <w:t xml:space="preserve">37 </w:t>
            </w:r>
          </w:p>
        </w:tc>
        <w:tc>
          <w:tcPr>
            <w:tcW w:w="2812" w:type="dxa"/>
            <w:tcBorders/>
            <w:vAlign w:val="center"/>
          </w:tcPr>
          <w:p>
            <w:pPr>
              <w:pStyle w:val="TableContents"/>
              <w:bidi w:val="0"/>
              <w:spacing w:before="0" w:after="283"/>
              <w:jc w:val="left"/>
              <w:rPr/>
            </w:pPr>
            <w:r>
              <w:rPr/>
              <w:t xml:space="preserve">Olympialainen keskimatkan juoksija </w:t>
            </w:r>
          </w:p>
        </w:tc>
        <w:tc>
          <w:tcPr>
            <w:tcW w:w="1750" w:type="dxa"/>
            <w:tcBorders/>
            <w:vAlign w:val="center"/>
          </w:tcPr>
          <w:p>
            <w:pPr>
              <w:pStyle w:val="TableContents"/>
              <w:bidi w:val="0"/>
              <w:spacing w:before="0" w:after="283"/>
              <w:jc w:val="left"/>
              <w:rPr/>
            </w:pPr>
            <w:r>
              <w:rPr/>
              <w:t xml:space="preserve">9. -- Poistui </w:t>
            </w:r>
          </w:p>
        </w:tc>
      </w:tr>
      <w:tr>
        <w:trPr/>
        <w:tc>
          <w:tcPr>
            <w:tcW w:w="761" w:type="dxa"/>
            <w:tcBorders/>
            <w:vAlign w:val="center"/>
          </w:tcPr>
          <w:p>
            <w:pPr>
              <w:pStyle w:val="TableContents"/>
              <w:bidi w:val="0"/>
              <w:spacing w:before="0" w:after="283"/>
              <w:jc w:val="left"/>
              <w:rPr>
                <w:sz w:val="4"/>
                <w:szCs w:val="4"/>
              </w:rPr>
            </w:pPr>
            <w:r>
              <w:rPr>
                <w:sz w:val="4"/>
                <w:szCs w:val="4"/>
              </w:rPr>
            </w:r>
          </w:p>
        </w:tc>
        <w:tc>
          <w:tcPr>
            <w:tcW w:w="4331" w:type="dxa"/>
            <w:tcBorders/>
            <w:vAlign w:val="center"/>
          </w:tcPr>
          <w:p>
            <w:pPr>
              <w:pStyle w:val="TableContents"/>
              <w:bidi w:val="0"/>
              <w:spacing w:before="0" w:after="283"/>
              <w:jc w:val="left"/>
              <w:rPr/>
            </w:pPr>
            <w:r>
              <w:rPr/>
              <w:t xml:space="preserve">Read, Mike Mike Read </w:t>
            </w:r>
          </w:p>
        </w:tc>
        <w:tc>
          <w:tcPr>
            <w:tcW w:w="551" w:type="dxa"/>
            <w:tcBorders/>
            <w:vAlign w:val="center"/>
          </w:tcPr>
          <w:p>
            <w:pPr>
              <w:pStyle w:val="TableContents"/>
              <w:bidi w:val="0"/>
              <w:spacing w:before="0" w:after="283"/>
              <w:jc w:val="left"/>
              <w:rPr/>
            </w:pPr>
            <w:r>
              <w:rPr/>
              <w:t xml:space="preserve">56 </w:t>
            </w:r>
          </w:p>
        </w:tc>
        <w:tc>
          <w:tcPr>
            <w:tcW w:w="2812" w:type="dxa"/>
            <w:tcBorders/>
            <w:vAlign w:val="center"/>
          </w:tcPr>
          <w:p>
            <w:pPr>
              <w:pStyle w:val="TableContents"/>
              <w:bidi w:val="0"/>
              <w:spacing w:before="0" w:after="283"/>
              <w:jc w:val="left"/>
              <w:rPr/>
            </w:pPr>
            <w:r>
              <w:rPr/>
              <w:t xml:space="preserve">Radio DJ </w:t>
            </w:r>
          </w:p>
        </w:tc>
        <w:tc>
          <w:tcPr>
            <w:tcW w:w="1750" w:type="dxa"/>
            <w:tcBorders/>
            <w:vAlign w:val="center"/>
          </w:tcPr>
          <w:p>
            <w:pPr>
              <w:pStyle w:val="TableContents"/>
              <w:bidi w:val="0"/>
              <w:spacing w:before="0" w:after="283"/>
              <w:jc w:val="left"/>
              <w:rPr/>
            </w:pPr>
            <w:r>
              <w:rPr/>
              <w:t xml:space="preserve">10. -- Poistui </w:t>
            </w:r>
          </w:p>
        </w:tc>
      </w:tr>
      <w:tr>
        <w:trPr/>
        <w:tc>
          <w:tcPr>
            <w:tcW w:w="761" w:type="dxa"/>
            <w:tcBorders/>
            <w:vAlign w:val="center"/>
          </w:tcPr>
          <w:p>
            <w:pPr>
              <w:pStyle w:val="TableContents"/>
              <w:bidi w:val="0"/>
              <w:spacing w:before="0" w:after="283"/>
              <w:jc w:val="left"/>
              <w:rPr>
                <w:sz w:val="4"/>
                <w:szCs w:val="4"/>
              </w:rPr>
            </w:pPr>
            <w:r>
              <w:rPr>
                <w:sz w:val="4"/>
                <w:szCs w:val="4"/>
              </w:rPr>
            </w:r>
          </w:p>
        </w:tc>
        <w:tc>
          <w:tcPr>
            <w:tcW w:w="4331" w:type="dxa"/>
            <w:tcBorders/>
            <w:vAlign w:val="center"/>
          </w:tcPr>
          <w:p>
            <w:pPr>
              <w:pStyle w:val="TableContents"/>
              <w:bidi w:val="0"/>
              <w:spacing w:before="0" w:after="283"/>
              <w:jc w:val="left"/>
              <w:rPr/>
            </w:pPr>
            <w:r>
              <w:rPr/>
              <w:t xml:space="preserve">Pasquale, Joe Joe Pasquale </w:t>
            </w:r>
          </w:p>
        </w:tc>
        <w:tc>
          <w:tcPr>
            <w:tcW w:w="551" w:type="dxa"/>
            <w:tcBorders/>
            <w:vAlign w:val="center"/>
          </w:tcPr>
          <w:p>
            <w:pPr>
              <w:pStyle w:val="TableContents"/>
              <w:bidi w:val="0"/>
              <w:spacing w:before="0" w:after="283"/>
              <w:jc w:val="left"/>
              <w:rPr/>
            </w:pPr>
            <w:r>
              <w:rPr/>
              <w:t xml:space="preserve">43 </w:t>
            </w:r>
          </w:p>
        </w:tc>
        <w:tc>
          <w:tcPr>
            <w:tcW w:w="2812" w:type="dxa"/>
            <w:tcBorders/>
            <w:vAlign w:val="center"/>
          </w:tcPr>
          <w:p>
            <w:pPr>
              <w:pStyle w:val="TableContents"/>
              <w:bidi w:val="0"/>
              <w:spacing w:before="0" w:after="283"/>
              <w:jc w:val="left"/>
              <w:rPr/>
            </w:pPr>
            <w:r>
              <w:rPr/>
              <w:t xml:space="preserve">Koomikko </w:t>
            </w:r>
          </w:p>
        </w:tc>
        <w:tc>
          <w:tcPr>
            <w:tcW w:w="1750" w:type="dxa"/>
            <w:tcBorders/>
            <w:vAlign w:val="center"/>
          </w:tcPr>
          <w:p>
            <w:pPr>
              <w:pStyle w:val="TableContents"/>
              <w:bidi w:val="0"/>
              <w:spacing w:before="0" w:after="283"/>
              <w:jc w:val="left"/>
              <w:rPr/>
            </w:pPr>
            <w:r>
              <w:rPr/>
              <w:t xml:space="preserve">1. -- Voittaja </w:t>
            </w:r>
          </w:p>
        </w:tc>
      </w:tr>
      <w:tr>
        <w:trPr/>
        <w:tc>
          <w:tcPr>
            <w:tcW w:w="761" w:type="dxa"/>
            <w:tcBorders/>
            <w:vAlign w:val="center"/>
          </w:tcPr>
          <w:p>
            <w:pPr>
              <w:pStyle w:val="TableContents"/>
              <w:bidi w:val="0"/>
              <w:spacing w:before="0" w:after="283"/>
              <w:jc w:val="left"/>
              <w:rPr>
                <w:sz w:val="4"/>
                <w:szCs w:val="4"/>
              </w:rPr>
            </w:pPr>
            <w:r>
              <w:rPr>
                <w:sz w:val="4"/>
                <w:szCs w:val="4"/>
              </w:rPr>
            </w:r>
          </w:p>
        </w:tc>
        <w:tc>
          <w:tcPr>
            <w:tcW w:w="4331" w:type="dxa"/>
            <w:tcBorders/>
            <w:vAlign w:val="center"/>
          </w:tcPr>
          <w:p>
            <w:pPr>
              <w:pStyle w:val="TableContents"/>
              <w:bidi w:val="0"/>
              <w:spacing w:before="0" w:after="283"/>
              <w:jc w:val="left"/>
              <w:rPr/>
            </w:pPr>
            <w:r>
              <w:rPr/>
              <w:t xml:space="preserve">Burrell, Paul Paul Burrell </w:t>
            </w:r>
          </w:p>
        </w:tc>
        <w:tc>
          <w:tcPr>
            <w:tcW w:w="551" w:type="dxa"/>
            <w:tcBorders/>
            <w:vAlign w:val="center"/>
          </w:tcPr>
          <w:p>
            <w:pPr>
              <w:pStyle w:val="TableContents"/>
              <w:bidi w:val="0"/>
              <w:spacing w:before="0" w:after="283"/>
              <w:jc w:val="left"/>
              <w:rPr/>
            </w:pPr>
            <w:r>
              <w:rPr/>
              <w:t xml:space="preserve">46 </w:t>
            </w:r>
          </w:p>
        </w:tc>
        <w:tc>
          <w:tcPr>
            <w:tcW w:w="2812" w:type="dxa"/>
            <w:tcBorders/>
            <w:vAlign w:val="center"/>
          </w:tcPr>
          <w:p>
            <w:pPr>
              <w:pStyle w:val="TableContents"/>
              <w:bidi w:val="0"/>
              <w:spacing w:before="0" w:after="283"/>
              <w:jc w:val="left"/>
              <w:rPr/>
            </w:pPr>
            <w:r>
              <w:rPr/>
              <w:t xml:space="preserve">Butler </w:t>
            </w:r>
          </w:p>
        </w:tc>
        <w:tc>
          <w:tcPr>
            <w:tcW w:w="1750" w:type="dxa"/>
            <w:tcBorders/>
            <w:vAlign w:val="center"/>
          </w:tcPr>
          <w:p>
            <w:pPr>
              <w:pStyle w:val="TableContents"/>
              <w:bidi w:val="0"/>
              <w:spacing w:before="0" w:after="283"/>
              <w:jc w:val="left"/>
              <w:rPr/>
            </w:pPr>
            <w:r>
              <w:rPr/>
              <w:t xml:space="preserve">2. -- Runner-up </w:t>
            </w:r>
          </w:p>
        </w:tc>
      </w:tr>
      <w:tr>
        <w:trPr/>
        <w:tc>
          <w:tcPr>
            <w:tcW w:w="761" w:type="dxa"/>
            <w:tcBorders/>
            <w:vAlign w:val="center"/>
          </w:tcPr>
          <w:p>
            <w:pPr>
              <w:pStyle w:val="TableContents"/>
              <w:bidi w:val="0"/>
              <w:spacing w:before="0" w:after="283"/>
              <w:jc w:val="left"/>
              <w:rPr>
                <w:sz w:val="4"/>
                <w:szCs w:val="4"/>
              </w:rPr>
            </w:pPr>
            <w:r>
              <w:rPr>
                <w:sz w:val="4"/>
                <w:szCs w:val="4"/>
              </w:rPr>
            </w:r>
          </w:p>
        </w:tc>
        <w:tc>
          <w:tcPr>
            <w:tcW w:w="4331" w:type="dxa"/>
            <w:tcBorders/>
            <w:vAlign w:val="center"/>
          </w:tcPr>
          <w:p>
            <w:pPr>
              <w:pStyle w:val="TableContents"/>
              <w:bidi w:val="0"/>
              <w:spacing w:before="0" w:after="283"/>
              <w:jc w:val="left"/>
              <w:rPr/>
            </w:pPr>
            <w:r>
              <w:rPr/>
              <w:t xml:space="preserve">Cosgrave, Fran Fran Cosgrave </w:t>
            </w:r>
          </w:p>
        </w:tc>
        <w:tc>
          <w:tcPr>
            <w:tcW w:w="551" w:type="dxa"/>
            <w:tcBorders/>
            <w:vAlign w:val="center"/>
          </w:tcPr>
          <w:p>
            <w:pPr>
              <w:pStyle w:val="TableContents"/>
              <w:bidi w:val="0"/>
              <w:spacing w:before="0" w:after="283"/>
              <w:jc w:val="left"/>
              <w:rPr/>
            </w:pPr>
            <w:r>
              <w:rPr/>
              <w:t xml:space="preserve">26 </w:t>
            </w:r>
          </w:p>
        </w:tc>
        <w:tc>
          <w:tcPr>
            <w:tcW w:w="2812" w:type="dxa"/>
            <w:tcBorders/>
            <w:vAlign w:val="center"/>
          </w:tcPr>
          <w:p>
            <w:pPr>
              <w:pStyle w:val="TableContents"/>
              <w:bidi w:val="0"/>
              <w:spacing w:before="0" w:after="283"/>
              <w:jc w:val="left"/>
              <w:rPr/>
            </w:pPr>
            <w:r>
              <w:rPr/>
              <w:t xml:space="preserve">Yökerhon johtaja </w:t>
            </w:r>
          </w:p>
        </w:tc>
        <w:tc>
          <w:tcPr>
            <w:tcW w:w="1750" w:type="dxa"/>
            <w:tcBorders/>
            <w:vAlign w:val="center"/>
          </w:tcPr>
          <w:p>
            <w:pPr>
              <w:pStyle w:val="TableContents"/>
              <w:bidi w:val="0"/>
              <w:spacing w:before="0" w:after="283"/>
              <w:jc w:val="left"/>
              <w:rPr/>
            </w:pPr>
            <w:r>
              <w:rPr/>
              <w:t xml:space="preserve">3rd -- Kolmas sija </w:t>
            </w:r>
          </w:p>
        </w:tc>
      </w:tr>
      <w:tr>
        <w:trPr/>
        <w:tc>
          <w:tcPr>
            <w:tcW w:w="761" w:type="dxa"/>
            <w:tcBorders/>
            <w:vAlign w:val="center"/>
          </w:tcPr>
          <w:p>
            <w:pPr>
              <w:pStyle w:val="TableContents"/>
              <w:bidi w:val="0"/>
              <w:spacing w:before="0" w:after="283"/>
              <w:jc w:val="left"/>
              <w:rPr>
                <w:sz w:val="4"/>
                <w:szCs w:val="4"/>
              </w:rPr>
            </w:pPr>
            <w:r>
              <w:rPr>
                <w:sz w:val="4"/>
                <w:szCs w:val="4"/>
              </w:rPr>
            </w:r>
          </w:p>
        </w:tc>
        <w:tc>
          <w:tcPr>
            <w:tcW w:w="4331" w:type="dxa"/>
            <w:tcBorders/>
            <w:vAlign w:val="center"/>
          </w:tcPr>
          <w:p>
            <w:pPr>
              <w:pStyle w:val="TableContents"/>
              <w:bidi w:val="0"/>
              <w:spacing w:before="0" w:after="283"/>
              <w:jc w:val="left"/>
              <w:rPr/>
            </w:pPr>
            <w:r>
              <w:rPr/>
              <w:t xml:space="preserve">Street-Porter, Janet Janet Street-Porter </w:t>
            </w:r>
          </w:p>
        </w:tc>
        <w:tc>
          <w:tcPr>
            <w:tcW w:w="551" w:type="dxa"/>
            <w:tcBorders/>
            <w:vAlign w:val="center"/>
          </w:tcPr>
          <w:p>
            <w:pPr>
              <w:pStyle w:val="TableContents"/>
              <w:bidi w:val="0"/>
              <w:spacing w:before="0" w:after="283"/>
              <w:jc w:val="left"/>
              <w:rPr/>
            </w:pPr>
            <w:r>
              <w:rPr/>
              <w:t xml:space="preserve">57 </w:t>
            </w:r>
          </w:p>
        </w:tc>
        <w:tc>
          <w:tcPr>
            <w:tcW w:w="2812" w:type="dxa"/>
            <w:tcBorders/>
            <w:vAlign w:val="center"/>
          </w:tcPr>
          <w:p>
            <w:pPr>
              <w:pStyle w:val="TableContents"/>
              <w:bidi w:val="0"/>
              <w:spacing w:before="0" w:after="283"/>
              <w:jc w:val="left"/>
              <w:rPr/>
            </w:pPr>
            <w:r>
              <w:rPr/>
              <w:t xml:space="preserve">Toimittaja </w:t>
            </w:r>
          </w:p>
        </w:tc>
        <w:tc>
          <w:tcPr>
            <w:tcW w:w="1750" w:type="dxa"/>
            <w:tcBorders/>
            <w:vAlign w:val="center"/>
          </w:tcPr>
          <w:p>
            <w:pPr>
              <w:pStyle w:val="TableContents"/>
              <w:bidi w:val="0"/>
              <w:spacing w:before="0" w:after="283"/>
              <w:jc w:val="left"/>
              <w:rPr/>
            </w:pPr>
            <w:r>
              <w:rPr/>
              <w:t xml:space="preserve">4. -- Poistui </w:t>
            </w:r>
          </w:p>
        </w:tc>
      </w:tr>
      <w:tr>
        <w:trPr/>
        <w:tc>
          <w:tcPr>
            <w:tcW w:w="761" w:type="dxa"/>
            <w:tcBorders/>
            <w:vAlign w:val="center"/>
          </w:tcPr>
          <w:p>
            <w:pPr>
              <w:pStyle w:val="TableContents"/>
              <w:bidi w:val="0"/>
              <w:spacing w:before="0" w:after="283"/>
              <w:jc w:val="left"/>
              <w:rPr>
                <w:sz w:val="4"/>
                <w:szCs w:val="4"/>
              </w:rPr>
            </w:pPr>
            <w:r>
              <w:rPr>
                <w:sz w:val="4"/>
                <w:szCs w:val="4"/>
              </w:rPr>
            </w:r>
          </w:p>
        </w:tc>
        <w:tc>
          <w:tcPr>
            <w:tcW w:w="4331" w:type="dxa"/>
            <w:tcBorders/>
            <w:vAlign w:val="center"/>
          </w:tcPr>
          <w:p>
            <w:pPr>
              <w:pStyle w:val="TableContents"/>
              <w:bidi w:val="0"/>
              <w:spacing w:before="0" w:after="283"/>
              <w:jc w:val="left"/>
              <w:rPr/>
            </w:pPr>
            <w:r>
              <w:rPr/>
              <w:t xml:space="preserve">Anderton, Sophie Sophie Anderton </w:t>
            </w:r>
          </w:p>
        </w:tc>
        <w:tc>
          <w:tcPr>
            <w:tcW w:w="551" w:type="dxa"/>
            <w:tcBorders/>
            <w:vAlign w:val="center"/>
          </w:tcPr>
          <w:p>
            <w:pPr>
              <w:pStyle w:val="TableContents"/>
              <w:bidi w:val="0"/>
              <w:spacing w:before="0" w:after="283"/>
              <w:jc w:val="left"/>
              <w:rPr/>
            </w:pPr>
            <w:r>
              <w:rPr/>
              <w:t xml:space="preserve">27 </w:t>
            </w:r>
          </w:p>
        </w:tc>
        <w:tc>
          <w:tcPr>
            <w:tcW w:w="2812" w:type="dxa"/>
            <w:tcBorders/>
            <w:vAlign w:val="center"/>
          </w:tcPr>
          <w:p>
            <w:pPr>
              <w:pStyle w:val="TableContents"/>
              <w:bidi w:val="0"/>
              <w:spacing w:before="0" w:after="283"/>
              <w:jc w:val="left"/>
              <w:rPr/>
            </w:pPr>
            <w:r>
              <w:rPr/>
              <w:t xml:space="preserve">Malli </w:t>
            </w:r>
          </w:p>
        </w:tc>
        <w:tc>
          <w:tcPr>
            <w:tcW w:w="1750" w:type="dxa"/>
            <w:tcBorders/>
            <w:vAlign w:val="center"/>
          </w:tcPr>
          <w:p>
            <w:pPr>
              <w:pStyle w:val="TableContents"/>
              <w:bidi w:val="0"/>
              <w:spacing w:before="0" w:after="283"/>
              <w:jc w:val="left"/>
              <w:rPr/>
            </w:pPr>
            <w:r>
              <w:rPr/>
              <w:t xml:space="preserve">5. -- Poistui </w:t>
            </w:r>
          </w:p>
        </w:tc>
      </w:tr>
      <w:tr>
        <w:trPr/>
        <w:tc>
          <w:tcPr>
            <w:tcW w:w="761" w:type="dxa"/>
            <w:tcBorders/>
            <w:vAlign w:val="center"/>
          </w:tcPr>
          <w:p>
            <w:pPr>
              <w:pStyle w:val="TableContents"/>
              <w:bidi w:val="0"/>
              <w:spacing w:before="0" w:after="283"/>
              <w:jc w:val="left"/>
              <w:rPr>
                <w:sz w:val="4"/>
                <w:szCs w:val="4"/>
              </w:rPr>
            </w:pPr>
            <w:r>
              <w:rPr>
                <w:sz w:val="4"/>
                <w:szCs w:val="4"/>
              </w:rPr>
            </w:r>
          </w:p>
        </w:tc>
        <w:tc>
          <w:tcPr>
            <w:tcW w:w="4331" w:type="dxa"/>
            <w:tcBorders/>
            <w:vAlign w:val="center"/>
          </w:tcPr>
          <w:p>
            <w:pPr>
              <w:pStyle w:val="TableContents"/>
              <w:bidi w:val="0"/>
              <w:spacing w:before="0" w:after="283"/>
              <w:jc w:val="left"/>
              <w:rPr/>
            </w:pPr>
            <w:r>
              <w:rPr/>
              <w:t xml:space="preserve">Fargas, Antonio Antonio Fargas </w:t>
            </w:r>
          </w:p>
        </w:tc>
        <w:tc>
          <w:tcPr>
            <w:tcW w:w="551" w:type="dxa"/>
            <w:tcBorders/>
            <w:vAlign w:val="center"/>
          </w:tcPr>
          <w:p>
            <w:pPr>
              <w:pStyle w:val="TableContents"/>
              <w:bidi w:val="0"/>
              <w:spacing w:before="0" w:after="283"/>
              <w:jc w:val="left"/>
              <w:rPr/>
            </w:pPr>
            <w:r>
              <w:rPr/>
              <w:t xml:space="preserve">58 </w:t>
            </w:r>
          </w:p>
        </w:tc>
        <w:tc>
          <w:tcPr>
            <w:tcW w:w="2812" w:type="dxa"/>
            <w:tcBorders/>
            <w:vAlign w:val="center"/>
          </w:tcPr>
          <w:p>
            <w:pPr>
              <w:pStyle w:val="TableContents"/>
              <w:bidi w:val="0"/>
              <w:spacing w:before="0" w:after="283"/>
              <w:jc w:val="left"/>
              <w:rPr/>
            </w:pPr>
            <w:r>
              <w:rPr/>
              <w:t xml:space="preserve">Näyttelijä </w:t>
            </w:r>
          </w:p>
        </w:tc>
        <w:tc>
          <w:tcPr>
            <w:tcW w:w="1750" w:type="dxa"/>
            <w:tcBorders/>
            <w:vAlign w:val="center"/>
          </w:tcPr>
          <w:p>
            <w:pPr>
              <w:pStyle w:val="TableContents"/>
              <w:bidi w:val="0"/>
              <w:spacing w:before="0" w:after="283"/>
              <w:jc w:val="left"/>
              <w:rPr/>
            </w:pPr>
            <w:r>
              <w:rPr/>
              <w:t xml:space="preserve">6. -- Poistui </w:t>
            </w:r>
          </w:p>
        </w:tc>
      </w:tr>
      <w:tr>
        <w:trPr/>
        <w:tc>
          <w:tcPr>
            <w:tcW w:w="761" w:type="dxa"/>
            <w:tcBorders/>
            <w:vAlign w:val="center"/>
          </w:tcPr>
          <w:p>
            <w:pPr>
              <w:pStyle w:val="TableContents"/>
              <w:bidi w:val="0"/>
              <w:spacing w:before="0" w:after="283"/>
              <w:jc w:val="left"/>
              <w:rPr>
                <w:sz w:val="4"/>
                <w:szCs w:val="4"/>
              </w:rPr>
            </w:pPr>
            <w:r>
              <w:rPr>
                <w:sz w:val="4"/>
                <w:szCs w:val="4"/>
              </w:rPr>
            </w:r>
          </w:p>
        </w:tc>
        <w:tc>
          <w:tcPr>
            <w:tcW w:w="4331" w:type="dxa"/>
            <w:tcBorders/>
            <w:vAlign w:val="center"/>
          </w:tcPr>
          <w:p>
            <w:pPr>
              <w:pStyle w:val="TableContents"/>
              <w:bidi w:val="0"/>
              <w:spacing w:before="0" w:after="283"/>
              <w:jc w:val="left"/>
              <w:rPr/>
            </w:pPr>
            <w:r>
              <w:rPr/>
              <w:t xml:space="preserve">Ferguson, Sheila Sheila Ferguson </w:t>
            </w:r>
          </w:p>
        </w:tc>
        <w:tc>
          <w:tcPr>
            <w:tcW w:w="551" w:type="dxa"/>
            <w:tcBorders/>
            <w:vAlign w:val="center"/>
          </w:tcPr>
          <w:p>
            <w:pPr>
              <w:pStyle w:val="TableContents"/>
              <w:bidi w:val="0"/>
              <w:spacing w:before="0" w:after="283"/>
              <w:jc w:val="left"/>
              <w:rPr/>
            </w:pPr>
            <w:r>
              <w:rPr/>
              <w:t xml:space="preserve">57 </w:t>
            </w:r>
          </w:p>
        </w:tc>
        <w:tc>
          <w:tcPr>
            <w:tcW w:w="2812" w:type="dxa"/>
            <w:tcBorders/>
            <w:vAlign w:val="center"/>
          </w:tcPr>
          <w:p>
            <w:pPr>
              <w:pStyle w:val="TableContents"/>
              <w:bidi w:val="0"/>
              <w:spacing w:before="0" w:after="283"/>
              <w:jc w:val="left"/>
              <w:rPr/>
            </w:pPr>
            <w:r>
              <w:rPr/>
              <w:t xml:space="preserve">Laulaja </w:t>
            </w:r>
          </w:p>
        </w:tc>
        <w:tc>
          <w:tcPr>
            <w:tcW w:w="1750" w:type="dxa"/>
            <w:tcBorders/>
            <w:vAlign w:val="center"/>
          </w:tcPr>
          <w:p>
            <w:pPr>
              <w:pStyle w:val="TableContents"/>
              <w:bidi w:val="0"/>
              <w:spacing w:before="0" w:after="283"/>
              <w:jc w:val="left"/>
              <w:rPr/>
            </w:pPr>
            <w:r>
              <w:rPr/>
              <w:t xml:space="preserve">7. -- Poistui </w:t>
            </w:r>
          </w:p>
        </w:tc>
      </w:tr>
      <w:tr>
        <w:trPr/>
        <w:tc>
          <w:tcPr>
            <w:tcW w:w="761" w:type="dxa"/>
            <w:tcBorders/>
            <w:vAlign w:val="center"/>
          </w:tcPr>
          <w:p>
            <w:pPr>
              <w:pStyle w:val="TableContents"/>
              <w:bidi w:val="0"/>
              <w:spacing w:before="0" w:after="283"/>
              <w:jc w:val="left"/>
              <w:rPr>
                <w:sz w:val="4"/>
                <w:szCs w:val="4"/>
              </w:rPr>
            </w:pPr>
            <w:r>
              <w:rPr>
                <w:sz w:val="4"/>
                <w:szCs w:val="4"/>
              </w:rPr>
            </w:r>
          </w:p>
        </w:tc>
        <w:tc>
          <w:tcPr>
            <w:tcW w:w="4331" w:type="dxa"/>
            <w:tcBorders/>
            <w:vAlign w:val="center"/>
          </w:tcPr>
          <w:p>
            <w:pPr>
              <w:pStyle w:val="TableContents"/>
              <w:bidi w:val="0"/>
              <w:spacing w:before="0" w:after="283"/>
              <w:jc w:val="left"/>
              <w:rPr/>
            </w:pPr>
            <w:r>
              <w:rPr/>
              <w:t xml:space="preserve">Reeves, Vic Vic Vic Reeves </w:t>
            </w:r>
          </w:p>
        </w:tc>
        <w:tc>
          <w:tcPr>
            <w:tcW w:w="551" w:type="dxa"/>
            <w:tcBorders/>
            <w:vAlign w:val="center"/>
          </w:tcPr>
          <w:p>
            <w:pPr>
              <w:pStyle w:val="TableContents"/>
              <w:bidi w:val="0"/>
              <w:spacing w:before="0" w:after="283"/>
              <w:jc w:val="left"/>
              <w:rPr/>
            </w:pPr>
            <w:r>
              <w:rPr/>
              <w:t xml:space="preserve">45 </w:t>
            </w:r>
          </w:p>
        </w:tc>
        <w:tc>
          <w:tcPr>
            <w:tcW w:w="2812" w:type="dxa"/>
            <w:tcBorders/>
            <w:vAlign w:val="center"/>
          </w:tcPr>
          <w:p>
            <w:pPr>
              <w:pStyle w:val="TableContents"/>
              <w:bidi w:val="0"/>
              <w:spacing w:before="0" w:after="283"/>
              <w:jc w:val="left"/>
              <w:rPr/>
            </w:pPr>
            <w:r>
              <w:rPr/>
              <w:t xml:space="preserve">Koomikko ja TV-juontaja </w:t>
            </w:r>
          </w:p>
        </w:tc>
        <w:tc>
          <w:tcPr>
            <w:tcW w:w="1750" w:type="dxa"/>
            <w:tcBorders/>
            <w:vAlign w:val="center"/>
          </w:tcPr>
          <w:p>
            <w:pPr>
              <w:pStyle w:val="TableContents"/>
              <w:bidi w:val="0"/>
              <w:spacing w:before="0" w:after="283"/>
              <w:jc w:val="left"/>
              <w:rPr/>
            </w:pPr>
            <w:r>
              <w:rPr/>
              <w:t xml:space="preserve">8. -- Poistui </w:t>
            </w:r>
          </w:p>
        </w:tc>
      </w:tr>
      <w:tr>
        <w:trPr/>
        <w:tc>
          <w:tcPr>
            <w:tcW w:w="761" w:type="dxa"/>
            <w:tcBorders/>
            <w:vAlign w:val="center"/>
          </w:tcPr>
          <w:p>
            <w:pPr>
              <w:pStyle w:val="TableContents"/>
              <w:bidi w:val="0"/>
              <w:spacing w:before="0" w:after="283"/>
              <w:jc w:val="left"/>
              <w:rPr>
                <w:sz w:val="4"/>
                <w:szCs w:val="4"/>
              </w:rPr>
            </w:pPr>
            <w:r>
              <w:rPr>
                <w:sz w:val="4"/>
                <w:szCs w:val="4"/>
              </w:rPr>
            </w:r>
          </w:p>
        </w:tc>
        <w:tc>
          <w:tcPr>
            <w:tcW w:w="4331" w:type="dxa"/>
            <w:tcBorders/>
            <w:vAlign w:val="center"/>
          </w:tcPr>
          <w:p>
            <w:pPr>
              <w:pStyle w:val="TableContents"/>
              <w:bidi w:val="0"/>
              <w:spacing w:before="0" w:after="283"/>
              <w:jc w:val="left"/>
              <w:rPr/>
            </w:pPr>
            <w:r>
              <w:rPr/>
              <w:t xml:space="preserve">Sorrell, Nancy Nancy Nancy Sorrell </w:t>
            </w:r>
          </w:p>
        </w:tc>
        <w:tc>
          <w:tcPr>
            <w:tcW w:w="551" w:type="dxa"/>
            <w:tcBorders/>
            <w:vAlign w:val="center"/>
          </w:tcPr>
          <w:p>
            <w:pPr>
              <w:pStyle w:val="TableContents"/>
              <w:bidi w:val="0"/>
              <w:spacing w:before="0" w:after="283"/>
              <w:jc w:val="left"/>
              <w:rPr/>
            </w:pPr>
            <w:r>
              <w:rPr/>
              <w:t xml:space="preserve">30 </w:t>
            </w:r>
          </w:p>
        </w:tc>
        <w:tc>
          <w:tcPr>
            <w:tcW w:w="2812" w:type="dxa"/>
            <w:tcBorders/>
            <w:vAlign w:val="center"/>
          </w:tcPr>
          <w:p>
            <w:pPr>
              <w:pStyle w:val="TableContents"/>
              <w:bidi w:val="0"/>
              <w:spacing w:before="0" w:after="283"/>
              <w:jc w:val="left"/>
              <w:rPr/>
            </w:pPr>
            <w:r>
              <w:rPr/>
              <w:t xml:space="preserve">Malli ja TV-juontaja </w:t>
            </w:r>
          </w:p>
        </w:tc>
        <w:tc>
          <w:tcPr>
            <w:tcW w:w="1750" w:type="dxa"/>
            <w:tcBorders/>
            <w:vAlign w:val="center"/>
          </w:tcPr>
          <w:p>
            <w:pPr>
              <w:pStyle w:val="TableContents"/>
              <w:bidi w:val="0"/>
              <w:spacing w:before="0" w:after="283"/>
              <w:jc w:val="left"/>
              <w:rPr/>
            </w:pPr>
            <w:r>
              <w:rPr/>
              <w:t xml:space="preserve">9. -- Poistui </w:t>
            </w:r>
          </w:p>
        </w:tc>
      </w:tr>
      <w:tr>
        <w:trPr/>
        <w:tc>
          <w:tcPr>
            <w:tcW w:w="761" w:type="dxa"/>
            <w:tcBorders/>
            <w:vAlign w:val="center"/>
          </w:tcPr>
          <w:p>
            <w:pPr>
              <w:pStyle w:val="TableContents"/>
              <w:bidi w:val="0"/>
              <w:spacing w:before="0" w:after="283"/>
              <w:jc w:val="left"/>
              <w:rPr>
                <w:sz w:val="4"/>
                <w:szCs w:val="4"/>
              </w:rPr>
            </w:pPr>
            <w:r>
              <w:rPr>
                <w:sz w:val="4"/>
                <w:szCs w:val="4"/>
              </w:rPr>
            </w:r>
          </w:p>
        </w:tc>
        <w:tc>
          <w:tcPr>
            <w:tcW w:w="4331" w:type="dxa"/>
            <w:tcBorders/>
            <w:vAlign w:val="center"/>
          </w:tcPr>
          <w:p>
            <w:pPr>
              <w:pStyle w:val="TableContents"/>
              <w:bidi w:val="0"/>
              <w:spacing w:before="0" w:after="283"/>
              <w:jc w:val="left"/>
              <w:rPr/>
            </w:pPr>
            <w:r>
              <w:rPr/>
              <w:t xml:space="preserve">Appleton, Natalie Natalie Appleton </w:t>
            </w:r>
          </w:p>
        </w:tc>
        <w:tc>
          <w:tcPr>
            <w:tcW w:w="551" w:type="dxa"/>
            <w:tcBorders/>
            <w:vAlign w:val="center"/>
          </w:tcPr>
          <w:p>
            <w:pPr>
              <w:pStyle w:val="TableContents"/>
              <w:bidi w:val="0"/>
              <w:spacing w:before="0" w:after="283"/>
              <w:jc w:val="left"/>
              <w:rPr/>
            </w:pPr>
            <w:r>
              <w:rPr/>
              <w:t xml:space="preserve">31 </w:t>
            </w:r>
          </w:p>
        </w:tc>
        <w:tc>
          <w:tcPr>
            <w:tcW w:w="2812" w:type="dxa"/>
            <w:tcBorders/>
            <w:vAlign w:val="center"/>
          </w:tcPr>
          <w:p>
            <w:pPr>
              <w:pStyle w:val="TableContents"/>
              <w:bidi w:val="0"/>
              <w:spacing w:before="0" w:after="283"/>
              <w:jc w:val="left"/>
              <w:rPr/>
            </w:pPr>
            <w:r>
              <w:rPr/>
              <w:t xml:space="preserve">Laulaja </w:t>
            </w:r>
          </w:p>
        </w:tc>
        <w:tc>
          <w:tcPr>
            <w:tcW w:w="1750" w:type="dxa"/>
            <w:tcBorders/>
            <w:vAlign w:val="center"/>
          </w:tcPr>
          <w:p>
            <w:pPr>
              <w:pStyle w:val="TableContents"/>
              <w:bidi w:val="0"/>
              <w:spacing w:before="0" w:after="283"/>
              <w:jc w:val="left"/>
              <w:rPr/>
            </w:pPr>
            <w:r>
              <w:rPr/>
              <w:t xml:space="preserve">10. -- vetäytyi </w:t>
            </w:r>
          </w:p>
        </w:tc>
      </w:tr>
      <w:tr>
        <w:trPr/>
        <w:tc>
          <w:tcPr>
            <w:tcW w:w="761" w:type="dxa"/>
            <w:tcBorders/>
            <w:vAlign w:val="center"/>
          </w:tcPr>
          <w:p>
            <w:pPr>
              <w:pStyle w:val="TableContents"/>
              <w:bidi w:val="0"/>
              <w:spacing w:before="0" w:after="283"/>
              <w:jc w:val="left"/>
              <w:rPr>
                <w:sz w:val="4"/>
                <w:szCs w:val="4"/>
              </w:rPr>
            </w:pPr>
            <w:r>
              <w:rPr>
                <w:sz w:val="4"/>
                <w:szCs w:val="4"/>
              </w:rPr>
            </w:r>
          </w:p>
        </w:tc>
        <w:tc>
          <w:tcPr>
            <w:tcW w:w="4331" w:type="dxa"/>
            <w:tcBorders/>
            <w:vAlign w:val="center"/>
          </w:tcPr>
          <w:p>
            <w:pPr>
              <w:pStyle w:val="TableContents"/>
              <w:bidi w:val="0"/>
              <w:spacing w:before="0" w:after="283"/>
              <w:jc w:val="left"/>
              <w:rPr/>
            </w:pPr>
            <w:r>
              <w:rPr/>
              <w:t xml:space="preserve">Harvey, Brian Brian Harvey </w:t>
            </w:r>
          </w:p>
        </w:tc>
        <w:tc>
          <w:tcPr>
            <w:tcW w:w="551" w:type="dxa"/>
            <w:tcBorders/>
            <w:vAlign w:val="center"/>
          </w:tcPr>
          <w:p>
            <w:pPr>
              <w:pStyle w:val="TableContents"/>
              <w:bidi w:val="0"/>
              <w:spacing w:before="0" w:after="283"/>
              <w:jc w:val="left"/>
              <w:rPr/>
            </w:pPr>
            <w:r>
              <w:rPr/>
              <w:t xml:space="preserve">30 </w:t>
            </w:r>
          </w:p>
        </w:tc>
        <w:tc>
          <w:tcPr>
            <w:tcW w:w="2812" w:type="dxa"/>
            <w:tcBorders/>
            <w:vAlign w:val="center"/>
          </w:tcPr>
          <w:p>
            <w:pPr>
              <w:pStyle w:val="TableContents"/>
              <w:bidi w:val="0"/>
              <w:spacing w:before="0" w:after="283"/>
              <w:jc w:val="left"/>
              <w:rPr/>
            </w:pPr>
            <w:r>
              <w:rPr/>
              <w:t xml:space="preserve">Laulaja </w:t>
            </w:r>
          </w:p>
        </w:tc>
        <w:tc>
          <w:tcPr>
            <w:tcW w:w="1750" w:type="dxa"/>
            <w:tcBorders/>
            <w:vAlign w:val="center"/>
          </w:tcPr>
          <w:p>
            <w:pPr>
              <w:pStyle w:val="TableContents"/>
              <w:bidi w:val="0"/>
              <w:spacing w:before="0" w:after="283"/>
              <w:jc w:val="left"/>
              <w:rPr/>
            </w:pPr>
            <w:r>
              <w:rPr/>
              <w:t xml:space="preserve">11. -- vetäytyi </w:t>
            </w:r>
          </w:p>
        </w:tc>
      </w:tr>
      <w:tr>
        <w:trPr/>
        <w:tc>
          <w:tcPr>
            <w:tcW w:w="761" w:type="dxa"/>
            <w:tcBorders/>
            <w:vAlign w:val="center"/>
          </w:tcPr>
          <w:p>
            <w:pPr>
              <w:pStyle w:val="TableContents"/>
              <w:bidi w:val="0"/>
              <w:spacing w:before="0" w:after="283"/>
              <w:jc w:val="left"/>
              <w:rPr/>
            </w:pPr>
            <w:r>
              <w:rPr/>
              <w:t xml:space="preserve">5 </w:t>
            </w:r>
          </w:p>
        </w:tc>
        <w:tc>
          <w:tcPr>
            <w:tcW w:w="4331" w:type="dxa"/>
            <w:tcBorders/>
            <w:vAlign w:val="center"/>
          </w:tcPr>
          <w:p>
            <w:pPr>
              <w:pStyle w:val="TableContents"/>
              <w:bidi w:val="0"/>
              <w:spacing w:before="0" w:after="283"/>
              <w:jc w:val="left"/>
              <w:rPr/>
            </w:pPr>
            <w:r>
              <w:rPr/>
              <w:t xml:space="preserve">Thatcher, Carol Carol Thatcher </w:t>
            </w:r>
          </w:p>
        </w:tc>
        <w:tc>
          <w:tcPr>
            <w:tcW w:w="551" w:type="dxa"/>
            <w:tcBorders/>
            <w:vAlign w:val="center"/>
          </w:tcPr>
          <w:p>
            <w:pPr>
              <w:pStyle w:val="TableContents"/>
              <w:bidi w:val="0"/>
              <w:spacing w:before="0" w:after="283"/>
              <w:jc w:val="left"/>
              <w:rPr/>
            </w:pPr>
            <w:r>
              <w:rPr/>
              <w:t xml:space="preserve">52 </w:t>
            </w:r>
          </w:p>
        </w:tc>
        <w:tc>
          <w:tcPr>
            <w:tcW w:w="2812" w:type="dxa"/>
            <w:tcBorders/>
            <w:vAlign w:val="center"/>
          </w:tcPr>
          <w:p>
            <w:pPr>
              <w:pStyle w:val="TableContents"/>
              <w:bidi w:val="0"/>
              <w:spacing w:before="0" w:after="283"/>
              <w:jc w:val="left"/>
              <w:rPr/>
            </w:pPr>
            <w:r>
              <w:rPr/>
              <w:t xml:space="preserve">Toimittaja ja kirjailija </w:t>
            </w:r>
          </w:p>
        </w:tc>
        <w:tc>
          <w:tcPr>
            <w:tcW w:w="1750" w:type="dxa"/>
            <w:tcBorders/>
            <w:vAlign w:val="center"/>
          </w:tcPr>
          <w:p>
            <w:pPr>
              <w:pStyle w:val="TableContents"/>
              <w:bidi w:val="0"/>
              <w:spacing w:before="0" w:after="283"/>
              <w:jc w:val="left"/>
              <w:rPr/>
            </w:pPr>
            <w:r>
              <w:rPr/>
              <w:t xml:space="preserve">1. -- Voittaja </w:t>
            </w:r>
          </w:p>
        </w:tc>
      </w:tr>
      <w:tr>
        <w:trPr/>
        <w:tc>
          <w:tcPr>
            <w:tcW w:w="761" w:type="dxa"/>
            <w:tcBorders/>
            <w:vAlign w:val="center"/>
          </w:tcPr>
          <w:p>
            <w:pPr>
              <w:pStyle w:val="TableContents"/>
              <w:bidi w:val="0"/>
              <w:spacing w:before="0" w:after="283"/>
              <w:jc w:val="left"/>
              <w:rPr/>
            </w:pPr>
            <w:r>
              <w:rPr/>
              <w:t xml:space="preserve">5 </w:t>
            </w:r>
          </w:p>
        </w:tc>
        <w:tc>
          <w:tcPr>
            <w:tcW w:w="4331" w:type="dxa"/>
            <w:tcBorders/>
            <w:vAlign w:val="center"/>
          </w:tcPr>
          <w:p>
            <w:pPr>
              <w:pStyle w:val="TableContents"/>
              <w:bidi w:val="0"/>
              <w:spacing w:before="0" w:after="283"/>
              <w:jc w:val="left"/>
              <w:rPr/>
            </w:pPr>
            <w:r>
              <w:rPr/>
              <w:t xml:space="preserve">Murphy, Sheree Sheree Murphy </w:t>
            </w:r>
          </w:p>
        </w:tc>
        <w:tc>
          <w:tcPr>
            <w:tcW w:w="551" w:type="dxa"/>
            <w:tcBorders/>
            <w:vAlign w:val="center"/>
          </w:tcPr>
          <w:p>
            <w:pPr>
              <w:pStyle w:val="TableContents"/>
              <w:bidi w:val="0"/>
              <w:spacing w:before="0" w:after="283"/>
              <w:jc w:val="left"/>
              <w:rPr/>
            </w:pPr>
            <w:r>
              <w:rPr/>
              <w:t xml:space="preserve">30 </w:t>
            </w:r>
          </w:p>
        </w:tc>
        <w:tc>
          <w:tcPr>
            <w:tcW w:w="2812" w:type="dxa"/>
            <w:tcBorders/>
            <w:vAlign w:val="center"/>
          </w:tcPr>
          <w:p>
            <w:pPr>
              <w:pStyle w:val="TableContents"/>
              <w:bidi w:val="0"/>
              <w:spacing w:before="0" w:after="283"/>
              <w:jc w:val="left"/>
              <w:rPr/>
            </w:pPr>
            <w:r>
              <w:rPr/>
              <w:t xml:space="preserve">Näyttelijä </w:t>
            </w:r>
          </w:p>
        </w:tc>
        <w:tc>
          <w:tcPr>
            <w:tcW w:w="1750" w:type="dxa"/>
            <w:tcBorders/>
            <w:vAlign w:val="center"/>
          </w:tcPr>
          <w:p>
            <w:pPr>
              <w:pStyle w:val="TableContents"/>
              <w:bidi w:val="0"/>
              <w:spacing w:before="0" w:after="283"/>
              <w:jc w:val="left"/>
              <w:rPr/>
            </w:pPr>
            <w:r>
              <w:rPr/>
              <w:t xml:space="preserve">2. -- Runner-up </w:t>
            </w:r>
          </w:p>
        </w:tc>
      </w:tr>
      <w:tr>
        <w:trPr/>
        <w:tc>
          <w:tcPr>
            <w:tcW w:w="761" w:type="dxa"/>
            <w:tcBorders/>
            <w:vAlign w:val="center"/>
          </w:tcPr>
          <w:p>
            <w:pPr>
              <w:pStyle w:val="TableContents"/>
              <w:bidi w:val="0"/>
              <w:spacing w:before="0" w:after="283"/>
              <w:jc w:val="left"/>
              <w:rPr/>
            </w:pPr>
            <w:r>
              <w:rPr/>
              <w:t xml:space="preserve">5 </w:t>
            </w:r>
          </w:p>
        </w:tc>
        <w:tc>
          <w:tcPr>
            <w:tcW w:w="4331" w:type="dxa"/>
            <w:tcBorders/>
            <w:vAlign w:val="center"/>
          </w:tcPr>
          <w:p>
            <w:pPr>
              <w:pStyle w:val="TableContents"/>
              <w:bidi w:val="0"/>
              <w:spacing w:before="0" w:after="283"/>
              <w:jc w:val="left"/>
              <w:rPr/>
            </w:pPr>
            <w:r>
              <w:rPr/>
              <w:t xml:space="preserve">Owen, Sid Sid Owen </w:t>
            </w:r>
          </w:p>
        </w:tc>
        <w:tc>
          <w:tcPr>
            <w:tcW w:w="551" w:type="dxa"/>
            <w:tcBorders/>
            <w:vAlign w:val="center"/>
          </w:tcPr>
          <w:p>
            <w:pPr>
              <w:pStyle w:val="TableContents"/>
              <w:bidi w:val="0"/>
              <w:spacing w:before="0" w:after="283"/>
              <w:jc w:val="left"/>
              <w:rPr/>
            </w:pPr>
            <w:r>
              <w:rPr/>
              <w:t xml:space="preserve">33 </w:t>
            </w:r>
          </w:p>
        </w:tc>
        <w:tc>
          <w:tcPr>
            <w:tcW w:w="2812" w:type="dxa"/>
            <w:tcBorders/>
            <w:vAlign w:val="center"/>
          </w:tcPr>
          <w:p>
            <w:pPr>
              <w:pStyle w:val="TableContents"/>
              <w:bidi w:val="0"/>
              <w:spacing w:before="0" w:after="283"/>
              <w:jc w:val="left"/>
              <w:rPr/>
            </w:pPr>
            <w:r>
              <w:rPr/>
              <w:t xml:space="preserve">Näyttelijä ja laulaja </w:t>
            </w:r>
          </w:p>
        </w:tc>
        <w:tc>
          <w:tcPr>
            <w:tcW w:w="1750" w:type="dxa"/>
            <w:tcBorders/>
            <w:vAlign w:val="center"/>
          </w:tcPr>
          <w:p>
            <w:pPr>
              <w:pStyle w:val="TableContents"/>
              <w:bidi w:val="0"/>
              <w:spacing w:before="0" w:after="283"/>
              <w:jc w:val="left"/>
              <w:rPr/>
            </w:pPr>
            <w:r>
              <w:rPr/>
              <w:t xml:space="preserve">3rd -- Kolmas sija </w:t>
            </w:r>
          </w:p>
        </w:tc>
      </w:tr>
      <w:tr>
        <w:trPr/>
        <w:tc>
          <w:tcPr>
            <w:tcW w:w="761" w:type="dxa"/>
            <w:tcBorders/>
            <w:vAlign w:val="center"/>
          </w:tcPr>
          <w:p>
            <w:pPr>
              <w:pStyle w:val="TableContents"/>
              <w:bidi w:val="0"/>
              <w:spacing w:before="0" w:after="283"/>
              <w:jc w:val="left"/>
              <w:rPr/>
            </w:pPr>
            <w:r>
              <w:rPr/>
              <w:t xml:space="preserve">5 </w:t>
            </w:r>
          </w:p>
        </w:tc>
        <w:tc>
          <w:tcPr>
            <w:tcW w:w="4331" w:type="dxa"/>
            <w:tcBorders/>
            <w:vAlign w:val="center"/>
          </w:tcPr>
          <w:p>
            <w:pPr>
              <w:pStyle w:val="TableContents"/>
              <w:bidi w:val="0"/>
              <w:spacing w:before="0" w:after="283"/>
              <w:jc w:val="left"/>
              <w:rPr/>
            </w:pPr>
            <w:r>
              <w:rPr/>
              <w:t xml:space="preserve">Osmond, Jimmy Jimmy Osmond </w:t>
            </w:r>
          </w:p>
        </w:tc>
        <w:tc>
          <w:tcPr>
            <w:tcW w:w="551" w:type="dxa"/>
            <w:tcBorders/>
            <w:vAlign w:val="center"/>
          </w:tcPr>
          <w:p>
            <w:pPr>
              <w:pStyle w:val="TableContents"/>
              <w:bidi w:val="0"/>
              <w:spacing w:before="0" w:after="283"/>
              <w:jc w:val="left"/>
              <w:rPr/>
            </w:pPr>
            <w:r>
              <w:rPr/>
              <w:t xml:space="preserve">42 </w:t>
            </w:r>
          </w:p>
        </w:tc>
        <w:tc>
          <w:tcPr>
            <w:tcW w:w="2812" w:type="dxa"/>
            <w:tcBorders/>
            <w:vAlign w:val="center"/>
          </w:tcPr>
          <w:p>
            <w:pPr>
              <w:pStyle w:val="TableContents"/>
              <w:bidi w:val="0"/>
              <w:spacing w:before="0" w:after="283"/>
              <w:jc w:val="left"/>
              <w:rPr/>
            </w:pPr>
            <w:r>
              <w:rPr/>
              <w:t xml:space="preserve">Laulaja </w:t>
            </w:r>
          </w:p>
        </w:tc>
        <w:tc>
          <w:tcPr>
            <w:tcW w:w="1750" w:type="dxa"/>
            <w:tcBorders/>
            <w:vAlign w:val="center"/>
          </w:tcPr>
          <w:p>
            <w:pPr>
              <w:pStyle w:val="TableContents"/>
              <w:bidi w:val="0"/>
              <w:spacing w:before="0" w:after="283"/>
              <w:jc w:val="left"/>
              <w:rPr/>
            </w:pPr>
            <w:r>
              <w:rPr/>
              <w:t xml:space="preserve">4. -- Poistui </w:t>
            </w:r>
          </w:p>
        </w:tc>
      </w:tr>
      <w:tr>
        <w:trPr/>
        <w:tc>
          <w:tcPr>
            <w:tcW w:w="761" w:type="dxa"/>
            <w:tcBorders/>
            <w:vAlign w:val="center"/>
          </w:tcPr>
          <w:p>
            <w:pPr>
              <w:pStyle w:val="TableContents"/>
              <w:bidi w:val="0"/>
              <w:spacing w:before="0" w:after="283"/>
              <w:jc w:val="left"/>
              <w:rPr/>
            </w:pPr>
            <w:r>
              <w:rPr/>
              <w:t xml:space="preserve">5 </w:t>
            </w:r>
          </w:p>
        </w:tc>
        <w:tc>
          <w:tcPr>
            <w:tcW w:w="4331" w:type="dxa"/>
            <w:tcBorders/>
            <w:vAlign w:val="center"/>
          </w:tcPr>
          <w:p>
            <w:pPr>
              <w:pStyle w:val="TableContents"/>
              <w:bidi w:val="0"/>
              <w:spacing w:before="0" w:after="283"/>
              <w:jc w:val="left"/>
              <w:rPr/>
            </w:pPr>
            <w:r>
              <w:rPr/>
              <w:t xml:space="preserve">Ball, Bobby Bobby Ball </w:t>
            </w:r>
          </w:p>
        </w:tc>
        <w:tc>
          <w:tcPr>
            <w:tcW w:w="551" w:type="dxa"/>
            <w:tcBorders/>
            <w:vAlign w:val="center"/>
          </w:tcPr>
          <w:p>
            <w:pPr>
              <w:pStyle w:val="TableContents"/>
              <w:bidi w:val="0"/>
              <w:spacing w:before="0" w:after="283"/>
              <w:jc w:val="left"/>
              <w:rPr/>
            </w:pPr>
            <w:r>
              <w:rPr/>
              <w:t xml:space="preserve">61 </w:t>
            </w:r>
          </w:p>
        </w:tc>
        <w:tc>
          <w:tcPr>
            <w:tcW w:w="2812" w:type="dxa"/>
            <w:tcBorders/>
            <w:vAlign w:val="center"/>
          </w:tcPr>
          <w:p>
            <w:pPr>
              <w:pStyle w:val="TableContents"/>
              <w:bidi w:val="0"/>
              <w:spacing w:before="0" w:after="283"/>
              <w:jc w:val="left"/>
              <w:rPr/>
            </w:pPr>
            <w:r>
              <w:rPr/>
              <w:t xml:space="preserve">Koomikko </w:t>
            </w:r>
          </w:p>
        </w:tc>
        <w:tc>
          <w:tcPr>
            <w:tcW w:w="1750" w:type="dxa"/>
            <w:tcBorders/>
            <w:vAlign w:val="center"/>
          </w:tcPr>
          <w:p>
            <w:pPr>
              <w:pStyle w:val="TableContents"/>
              <w:bidi w:val="0"/>
              <w:spacing w:before="0" w:after="283"/>
              <w:jc w:val="left"/>
              <w:rPr/>
            </w:pPr>
            <w:r>
              <w:rPr/>
              <w:t xml:space="preserve">5. -- Poistui </w:t>
            </w:r>
          </w:p>
        </w:tc>
      </w:tr>
      <w:tr>
        <w:trPr/>
        <w:tc>
          <w:tcPr>
            <w:tcW w:w="761" w:type="dxa"/>
            <w:tcBorders/>
            <w:vAlign w:val="center"/>
          </w:tcPr>
          <w:p>
            <w:pPr>
              <w:pStyle w:val="TableContents"/>
              <w:bidi w:val="0"/>
              <w:spacing w:before="0" w:after="283"/>
              <w:jc w:val="left"/>
              <w:rPr/>
            </w:pPr>
            <w:r>
              <w:rPr/>
              <w:t xml:space="preserve">5 </w:t>
            </w:r>
          </w:p>
        </w:tc>
        <w:tc>
          <w:tcPr>
            <w:tcW w:w="4331" w:type="dxa"/>
            <w:tcBorders/>
            <w:vAlign w:val="center"/>
          </w:tcPr>
          <w:p>
            <w:pPr>
              <w:pStyle w:val="TableContents"/>
              <w:bidi w:val="0"/>
              <w:spacing w:before="0" w:after="283"/>
              <w:jc w:val="left"/>
              <w:rPr/>
            </w:pPr>
            <w:r>
              <w:rPr/>
              <w:t xml:space="preserve">Costa, Antony Antony Costa </w:t>
            </w:r>
          </w:p>
        </w:tc>
        <w:tc>
          <w:tcPr>
            <w:tcW w:w="551" w:type="dxa"/>
            <w:tcBorders/>
            <w:vAlign w:val="center"/>
          </w:tcPr>
          <w:p>
            <w:pPr>
              <w:pStyle w:val="TableContents"/>
              <w:bidi w:val="0"/>
              <w:spacing w:before="0" w:after="283"/>
              <w:jc w:val="left"/>
              <w:rPr/>
            </w:pPr>
            <w:r>
              <w:rPr/>
              <w:t xml:space="preserve">24 </w:t>
            </w:r>
          </w:p>
        </w:tc>
        <w:tc>
          <w:tcPr>
            <w:tcW w:w="2812" w:type="dxa"/>
            <w:tcBorders/>
            <w:vAlign w:val="center"/>
          </w:tcPr>
          <w:p>
            <w:pPr>
              <w:pStyle w:val="TableContents"/>
              <w:bidi w:val="0"/>
              <w:spacing w:before="0" w:after="283"/>
              <w:jc w:val="left"/>
              <w:rPr/>
            </w:pPr>
            <w:r>
              <w:rPr/>
              <w:t xml:space="preserve">Laulaja </w:t>
            </w:r>
          </w:p>
        </w:tc>
        <w:tc>
          <w:tcPr>
            <w:tcW w:w="1750" w:type="dxa"/>
            <w:tcBorders/>
            <w:vAlign w:val="center"/>
          </w:tcPr>
          <w:p>
            <w:pPr>
              <w:pStyle w:val="TableContents"/>
              <w:bidi w:val="0"/>
              <w:spacing w:before="0" w:after="283"/>
              <w:jc w:val="left"/>
              <w:rPr/>
            </w:pPr>
            <w:r>
              <w:rPr/>
              <w:t xml:space="preserve">6. -- Poistui </w:t>
            </w:r>
          </w:p>
        </w:tc>
      </w:tr>
      <w:tr>
        <w:trPr/>
        <w:tc>
          <w:tcPr>
            <w:tcW w:w="761" w:type="dxa"/>
            <w:tcBorders/>
            <w:vAlign w:val="center"/>
          </w:tcPr>
          <w:p>
            <w:pPr>
              <w:pStyle w:val="TableContents"/>
              <w:bidi w:val="0"/>
              <w:spacing w:before="0" w:after="283"/>
              <w:jc w:val="left"/>
              <w:rPr/>
            </w:pPr>
            <w:r>
              <w:rPr/>
              <w:t xml:space="preserve">5 </w:t>
            </w:r>
          </w:p>
        </w:tc>
        <w:tc>
          <w:tcPr>
            <w:tcW w:w="4331" w:type="dxa"/>
            <w:tcBorders/>
            <w:vAlign w:val="center"/>
          </w:tcPr>
          <w:p>
            <w:pPr>
              <w:pStyle w:val="TableContents"/>
              <w:bidi w:val="0"/>
              <w:spacing w:before="0" w:after="283"/>
              <w:jc w:val="left"/>
              <w:rPr/>
            </w:pPr>
            <w:r>
              <w:rPr/>
              <w:t xml:space="preserve">Frost, Jenny Jenny Frost </w:t>
            </w:r>
          </w:p>
        </w:tc>
        <w:tc>
          <w:tcPr>
            <w:tcW w:w="551" w:type="dxa"/>
            <w:tcBorders/>
            <w:vAlign w:val="center"/>
          </w:tcPr>
          <w:p>
            <w:pPr>
              <w:pStyle w:val="TableContents"/>
              <w:bidi w:val="0"/>
              <w:spacing w:before="0" w:after="283"/>
              <w:jc w:val="left"/>
              <w:rPr/>
            </w:pPr>
            <w:r>
              <w:rPr/>
              <w:t xml:space="preserve">27 </w:t>
            </w:r>
          </w:p>
        </w:tc>
        <w:tc>
          <w:tcPr>
            <w:tcW w:w="2812" w:type="dxa"/>
            <w:tcBorders/>
            <w:vAlign w:val="center"/>
          </w:tcPr>
          <w:p>
            <w:pPr>
              <w:pStyle w:val="TableContents"/>
              <w:bidi w:val="0"/>
              <w:spacing w:before="0" w:after="283"/>
              <w:jc w:val="left"/>
              <w:rPr/>
            </w:pPr>
            <w:r>
              <w:rPr/>
              <w:t xml:space="preserve">Laulaja </w:t>
            </w:r>
          </w:p>
        </w:tc>
        <w:tc>
          <w:tcPr>
            <w:tcW w:w="1750" w:type="dxa"/>
            <w:tcBorders/>
            <w:vAlign w:val="center"/>
          </w:tcPr>
          <w:p>
            <w:pPr>
              <w:pStyle w:val="TableContents"/>
              <w:bidi w:val="0"/>
              <w:spacing w:before="0" w:after="283"/>
              <w:jc w:val="left"/>
              <w:rPr/>
            </w:pPr>
            <w:r>
              <w:rPr/>
              <w:t xml:space="preserve">7. -- Poistui </w:t>
            </w:r>
          </w:p>
        </w:tc>
      </w:tr>
      <w:tr>
        <w:trPr/>
        <w:tc>
          <w:tcPr>
            <w:tcW w:w="761" w:type="dxa"/>
            <w:tcBorders/>
            <w:vAlign w:val="center"/>
          </w:tcPr>
          <w:p>
            <w:pPr>
              <w:pStyle w:val="TableContents"/>
              <w:bidi w:val="0"/>
              <w:spacing w:before="0" w:after="283"/>
              <w:jc w:val="left"/>
              <w:rPr/>
            </w:pPr>
            <w:r>
              <w:rPr/>
              <w:t xml:space="preserve">5 </w:t>
            </w:r>
          </w:p>
        </w:tc>
        <w:tc>
          <w:tcPr>
            <w:tcW w:w="4331" w:type="dxa"/>
            <w:tcBorders/>
            <w:vAlign w:val="center"/>
          </w:tcPr>
          <w:p>
            <w:pPr>
              <w:pStyle w:val="TableContents"/>
              <w:bidi w:val="0"/>
              <w:spacing w:before="0" w:after="283"/>
              <w:jc w:val="left"/>
              <w:rPr/>
            </w:pPr>
            <w:r>
              <w:rPr/>
              <w:t xml:space="preserve">Dickinson, David David Dickinson </w:t>
            </w:r>
          </w:p>
        </w:tc>
        <w:tc>
          <w:tcPr>
            <w:tcW w:w="551" w:type="dxa"/>
            <w:tcBorders/>
            <w:vAlign w:val="center"/>
          </w:tcPr>
          <w:p>
            <w:pPr>
              <w:pStyle w:val="TableContents"/>
              <w:bidi w:val="0"/>
              <w:spacing w:before="0" w:after="283"/>
              <w:jc w:val="left"/>
              <w:rPr/>
            </w:pPr>
            <w:r>
              <w:rPr/>
              <w:t xml:space="preserve">64 </w:t>
            </w:r>
          </w:p>
        </w:tc>
        <w:tc>
          <w:tcPr>
            <w:tcW w:w="2812" w:type="dxa"/>
            <w:tcBorders/>
            <w:vAlign w:val="center"/>
          </w:tcPr>
          <w:p>
            <w:pPr>
              <w:pStyle w:val="TableContents"/>
              <w:bidi w:val="0"/>
              <w:spacing w:before="0" w:after="283"/>
              <w:jc w:val="left"/>
              <w:rPr/>
            </w:pPr>
            <w:r>
              <w:rPr/>
              <w:t xml:space="preserve">TV-juontaja </w:t>
            </w:r>
          </w:p>
        </w:tc>
        <w:tc>
          <w:tcPr>
            <w:tcW w:w="1750" w:type="dxa"/>
            <w:tcBorders/>
            <w:vAlign w:val="center"/>
          </w:tcPr>
          <w:p>
            <w:pPr>
              <w:pStyle w:val="TableContents"/>
              <w:bidi w:val="0"/>
              <w:spacing w:before="0" w:after="283"/>
              <w:jc w:val="left"/>
              <w:rPr/>
            </w:pPr>
            <w:r>
              <w:rPr/>
              <w:t xml:space="preserve">8. -- Poistui </w:t>
            </w:r>
          </w:p>
        </w:tc>
      </w:tr>
      <w:tr>
        <w:trPr/>
        <w:tc>
          <w:tcPr>
            <w:tcW w:w="761" w:type="dxa"/>
            <w:tcBorders/>
            <w:vAlign w:val="center"/>
          </w:tcPr>
          <w:p>
            <w:pPr>
              <w:pStyle w:val="TableContents"/>
              <w:bidi w:val="0"/>
              <w:spacing w:before="0" w:after="283"/>
              <w:jc w:val="left"/>
              <w:rPr/>
            </w:pPr>
            <w:r>
              <w:rPr/>
              <w:t xml:space="preserve">5 </w:t>
            </w:r>
          </w:p>
        </w:tc>
        <w:tc>
          <w:tcPr>
            <w:tcW w:w="4331" w:type="dxa"/>
            <w:tcBorders/>
            <w:vAlign w:val="center"/>
          </w:tcPr>
          <w:p>
            <w:pPr>
              <w:pStyle w:val="TableContents"/>
              <w:bidi w:val="0"/>
              <w:spacing w:before="0" w:after="283"/>
              <w:jc w:val="left"/>
              <w:rPr/>
            </w:pPr>
            <w:r>
              <w:rPr/>
              <w:t xml:space="preserve">Davies, Kimberley Kimberley Davies </w:t>
            </w:r>
          </w:p>
        </w:tc>
        <w:tc>
          <w:tcPr>
            <w:tcW w:w="551" w:type="dxa"/>
            <w:tcBorders/>
            <w:vAlign w:val="center"/>
          </w:tcPr>
          <w:p>
            <w:pPr>
              <w:pStyle w:val="TableContents"/>
              <w:bidi w:val="0"/>
              <w:spacing w:before="0" w:after="283"/>
              <w:jc w:val="left"/>
              <w:rPr/>
            </w:pPr>
            <w:r>
              <w:rPr/>
              <w:t xml:space="preserve">32 </w:t>
            </w:r>
          </w:p>
        </w:tc>
        <w:tc>
          <w:tcPr>
            <w:tcW w:w="2812" w:type="dxa"/>
            <w:tcBorders/>
            <w:vAlign w:val="center"/>
          </w:tcPr>
          <w:p>
            <w:pPr>
              <w:pStyle w:val="TableContents"/>
              <w:bidi w:val="0"/>
              <w:spacing w:before="0" w:after="283"/>
              <w:jc w:val="left"/>
              <w:rPr/>
            </w:pPr>
            <w:r>
              <w:rPr/>
              <w:t xml:space="preserve">Näyttelijä </w:t>
            </w:r>
          </w:p>
        </w:tc>
        <w:tc>
          <w:tcPr>
            <w:tcW w:w="1750" w:type="dxa"/>
            <w:tcBorders/>
            <w:vAlign w:val="center"/>
          </w:tcPr>
          <w:p>
            <w:pPr>
              <w:pStyle w:val="TableContents"/>
              <w:bidi w:val="0"/>
              <w:spacing w:before="0" w:after="283"/>
              <w:jc w:val="left"/>
              <w:rPr/>
            </w:pPr>
            <w:r>
              <w:rPr/>
              <w:t xml:space="preserve">9. -- vetäytyi </w:t>
            </w:r>
          </w:p>
        </w:tc>
      </w:tr>
      <w:tr>
        <w:trPr/>
        <w:tc>
          <w:tcPr>
            <w:tcW w:w="761" w:type="dxa"/>
            <w:tcBorders/>
            <w:vAlign w:val="center"/>
          </w:tcPr>
          <w:p>
            <w:pPr>
              <w:pStyle w:val="TableContents"/>
              <w:bidi w:val="0"/>
              <w:spacing w:before="0" w:after="283"/>
              <w:jc w:val="left"/>
              <w:rPr/>
            </w:pPr>
            <w:r>
              <w:rPr/>
              <w:t xml:space="preserve">5 </w:t>
            </w:r>
          </w:p>
        </w:tc>
        <w:tc>
          <w:tcPr>
            <w:tcW w:w="4331" w:type="dxa"/>
            <w:tcBorders/>
            <w:vAlign w:val="center"/>
          </w:tcPr>
          <w:p>
            <w:pPr>
              <w:pStyle w:val="TableContents"/>
              <w:bidi w:val="0"/>
              <w:spacing w:before="0" w:after="283"/>
              <w:jc w:val="left"/>
              <w:rPr/>
            </w:pPr>
            <w:r>
              <w:rPr/>
              <w:t xml:space="preserve">Goolden, Jilly Jilly Goolden Jilly Goolden </w:t>
            </w:r>
          </w:p>
        </w:tc>
        <w:tc>
          <w:tcPr>
            <w:tcW w:w="551" w:type="dxa"/>
            <w:tcBorders/>
            <w:vAlign w:val="center"/>
          </w:tcPr>
          <w:p>
            <w:pPr>
              <w:pStyle w:val="TableContents"/>
              <w:bidi w:val="0"/>
              <w:spacing w:before="0" w:after="283"/>
              <w:jc w:val="left"/>
              <w:rPr/>
            </w:pPr>
            <w:r>
              <w:rPr/>
              <w:t xml:space="preserve">56 </w:t>
            </w:r>
          </w:p>
        </w:tc>
        <w:tc>
          <w:tcPr>
            <w:tcW w:w="2812" w:type="dxa"/>
            <w:tcBorders/>
            <w:vAlign w:val="center"/>
          </w:tcPr>
          <w:p>
            <w:pPr>
              <w:pStyle w:val="TableContents"/>
              <w:bidi w:val="0"/>
              <w:spacing w:before="0" w:after="283"/>
              <w:jc w:val="left"/>
              <w:rPr/>
            </w:pPr>
            <w:r>
              <w:rPr/>
              <w:t xml:space="preserve">Kriitikko </w:t>
            </w:r>
          </w:p>
        </w:tc>
        <w:tc>
          <w:tcPr>
            <w:tcW w:w="1750" w:type="dxa"/>
            <w:tcBorders/>
            <w:vAlign w:val="center"/>
          </w:tcPr>
          <w:p>
            <w:pPr>
              <w:pStyle w:val="TableContents"/>
              <w:bidi w:val="0"/>
              <w:spacing w:before="0" w:after="283"/>
              <w:jc w:val="left"/>
              <w:rPr/>
            </w:pPr>
            <w:r>
              <w:rPr/>
              <w:t xml:space="preserve">10. -- Poistui </w:t>
            </w:r>
          </w:p>
        </w:tc>
      </w:tr>
      <w:tr>
        <w:trPr/>
        <w:tc>
          <w:tcPr>
            <w:tcW w:w="761" w:type="dxa"/>
            <w:tcBorders/>
            <w:vAlign w:val="center"/>
          </w:tcPr>
          <w:p>
            <w:pPr>
              <w:pStyle w:val="TableContents"/>
              <w:bidi w:val="0"/>
              <w:spacing w:before="0" w:after="283"/>
              <w:jc w:val="left"/>
              <w:rPr/>
            </w:pPr>
            <w:r>
              <w:rPr/>
              <w:t xml:space="preserve">5 </w:t>
            </w:r>
          </w:p>
        </w:tc>
        <w:tc>
          <w:tcPr>
            <w:tcW w:w="4331" w:type="dxa"/>
            <w:tcBorders/>
            <w:vAlign w:val="center"/>
          </w:tcPr>
          <w:p>
            <w:pPr>
              <w:pStyle w:val="TableContents"/>
              <w:bidi w:val="0"/>
              <w:spacing w:before="0" w:after="283"/>
              <w:jc w:val="left"/>
              <w:rPr/>
            </w:pPr>
            <w:r>
              <w:rPr/>
              <w:t xml:space="preserve">Cannon, Tommy Tommy Cannon </w:t>
            </w:r>
          </w:p>
        </w:tc>
        <w:tc>
          <w:tcPr>
            <w:tcW w:w="551" w:type="dxa"/>
            <w:tcBorders/>
            <w:vAlign w:val="center"/>
          </w:tcPr>
          <w:p>
            <w:pPr>
              <w:pStyle w:val="TableContents"/>
              <w:bidi w:val="0"/>
              <w:spacing w:before="0" w:after="283"/>
              <w:jc w:val="left"/>
              <w:rPr/>
            </w:pPr>
            <w:r>
              <w:rPr/>
              <w:t xml:space="preserve">67 </w:t>
            </w:r>
          </w:p>
        </w:tc>
        <w:tc>
          <w:tcPr>
            <w:tcW w:w="2812" w:type="dxa"/>
            <w:tcBorders/>
            <w:vAlign w:val="center"/>
          </w:tcPr>
          <w:p>
            <w:pPr>
              <w:pStyle w:val="TableContents"/>
              <w:bidi w:val="0"/>
              <w:spacing w:before="0" w:after="283"/>
              <w:jc w:val="left"/>
              <w:rPr/>
            </w:pPr>
            <w:r>
              <w:rPr/>
              <w:t xml:space="preserve">Koomikko </w:t>
            </w:r>
          </w:p>
        </w:tc>
        <w:tc>
          <w:tcPr>
            <w:tcW w:w="1750" w:type="dxa"/>
            <w:tcBorders/>
            <w:vAlign w:val="center"/>
          </w:tcPr>
          <w:p>
            <w:pPr>
              <w:pStyle w:val="TableContents"/>
              <w:bidi w:val="0"/>
              <w:spacing w:before="0" w:after="283"/>
              <w:jc w:val="left"/>
              <w:rPr/>
            </w:pPr>
            <w:r>
              <w:rPr/>
              <w:t xml:space="preserve">11. -- Poistui </w:t>
            </w:r>
          </w:p>
        </w:tc>
      </w:tr>
      <w:tr>
        <w:trPr/>
        <w:tc>
          <w:tcPr>
            <w:tcW w:w="761" w:type="dxa"/>
            <w:tcBorders/>
            <w:vAlign w:val="center"/>
          </w:tcPr>
          <w:p>
            <w:pPr>
              <w:pStyle w:val="TableContents"/>
              <w:bidi w:val="0"/>
              <w:spacing w:before="0" w:after="283"/>
              <w:jc w:val="left"/>
              <w:rPr/>
            </w:pPr>
            <w:r>
              <w:rPr/>
              <w:t xml:space="preserve">5 </w:t>
            </w:r>
          </w:p>
        </w:tc>
        <w:tc>
          <w:tcPr>
            <w:tcW w:w="4331" w:type="dxa"/>
            <w:tcBorders/>
            <w:vAlign w:val="center"/>
          </w:tcPr>
          <w:p>
            <w:pPr>
              <w:pStyle w:val="TableContents"/>
              <w:bidi w:val="0"/>
              <w:spacing w:before="0" w:after="283"/>
              <w:jc w:val="left"/>
              <w:rPr/>
            </w:pPr>
            <w:r>
              <w:rPr/>
              <w:t xml:space="preserve">Lordan, Elaine Elaine Lordan </w:t>
            </w:r>
          </w:p>
        </w:tc>
        <w:tc>
          <w:tcPr>
            <w:tcW w:w="551" w:type="dxa"/>
            <w:tcBorders/>
            <w:vAlign w:val="center"/>
          </w:tcPr>
          <w:p>
            <w:pPr>
              <w:pStyle w:val="TableContents"/>
              <w:bidi w:val="0"/>
              <w:spacing w:before="0" w:after="283"/>
              <w:jc w:val="left"/>
              <w:rPr/>
            </w:pPr>
            <w:r>
              <w:rPr/>
              <w:t xml:space="preserve">38 </w:t>
            </w:r>
          </w:p>
        </w:tc>
        <w:tc>
          <w:tcPr>
            <w:tcW w:w="2812" w:type="dxa"/>
            <w:tcBorders/>
            <w:vAlign w:val="center"/>
          </w:tcPr>
          <w:p>
            <w:pPr>
              <w:pStyle w:val="TableContents"/>
              <w:bidi w:val="0"/>
              <w:spacing w:before="0" w:after="283"/>
              <w:jc w:val="left"/>
              <w:rPr/>
            </w:pPr>
            <w:r>
              <w:rPr/>
              <w:t xml:space="preserve">Näyttelijä </w:t>
            </w:r>
          </w:p>
        </w:tc>
        <w:tc>
          <w:tcPr>
            <w:tcW w:w="1750" w:type="dxa"/>
            <w:tcBorders/>
            <w:vAlign w:val="center"/>
          </w:tcPr>
          <w:p>
            <w:pPr>
              <w:pStyle w:val="TableContents"/>
              <w:bidi w:val="0"/>
              <w:spacing w:before="0" w:after="283"/>
              <w:jc w:val="left"/>
              <w:rPr/>
            </w:pPr>
            <w:r>
              <w:rPr/>
              <w:t xml:space="preserve">12. -- vetäytyi </w:t>
            </w:r>
          </w:p>
        </w:tc>
      </w:tr>
      <w:tr>
        <w:trPr/>
        <w:tc>
          <w:tcPr>
            <w:tcW w:w="761" w:type="dxa"/>
            <w:tcBorders/>
            <w:vAlign w:val="center"/>
          </w:tcPr>
          <w:p>
            <w:pPr>
              <w:pStyle w:val="TableContents"/>
              <w:bidi w:val="0"/>
              <w:spacing w:before="0" w:after="283"/>
              <w:jc w:val="left"/>
              <w:rPr/>
            </w:pPr>
            <w:r>
              <w:rPr/>
              <w:t xml:space="preserve">6 </w:t>
            </w:r>
          </w:p>
        </w:tc>
        <w:tc>
          <w:tcPr>
            <w:tcW w:w="4331" w:type="dxa"/>
            <w:tcBorders/>
            <w:vAlign w:val="center"/>
          </w:tcPr>
          <w:p>
            <w:pPr>
              <w:pStyle w:val="TableContents"/>
              <w:bidi w:val="0"/>
              <w:spacing w:before="0" w:after="283"/>
              <w:jc w:val="left"/>
              <w:rPr/>
            </w:pPr>
            <w:r>
              <w:rPr/>
              <w:t xml:space="preserve">Willis, Matt Matt Willis </w:t>
            </w:r>
          </w:p>
        </w:tc>
        <w:tc>
          <w:tcPr>
            <w:tcW w:w="551" w:type="dxa"/>
            <w:tcBorders/>
            <w:vAlign w:val="center"/>
          </w:tcPr>
          <w:p>
            <w:pPr>
              <w:pStyle w:val="TableContents"/>
              <w:bidi w:val="0"/>
              <w:spacing w:before="0" w:after="283"/>
              <w:jc w:val="left"/>
              <w:rPr/>
            </w:pPr>
            <w:r>
              <w:rPr/>
              <w:t xml:space="preserve">23 </w:t>
            </w:r>
          </w:p>
        </w:tc>
        <w:tc>
          <w:tcPr>
            <w:tcW w:w="2812" w:type="dxa"/>
            <w:tcBorders/>
            <w:vAlign w:val="center"/>
          </w:tcPr>
          <w:p>
            <w:pPr>
              <w:pStyle w:val="TableContents"/>
              <w:bidi w:val="0"/>
              <w:spacing w:before="0" w:after="283"/>
              <w:jc w:val="left"/>
              <w:rPr/>
            </w:pPr>
            <w:r>
              <w:rPr/>
              <w:t xml:space="preserve">Laulaja </w:t>
            </w:r>
          </w:p>
        </w:tc>
        <w:tc>
          <w:tcPr>
            <w:tcW w:w="1750" w:type="dxa"/>
            <w:tcBorders/>
            <w:vAlign w:val="center"/>
          </w:tcPr>
          <w:p>
            <w:pPr>
              <w:pStyle w:val="TableContents"/>
              <w:bidi w:val="0"/>
              <w:spacing w:before="0" w:after="283"/>
              <w:jc w:val="left"/>
              <w:rPr/>
            </w:pPr>
            <w:r>
              <w:rPr/>
              <w:t xml:space="preserve">1. -- Voittaja </w:t>
            </w:r>
          </w:p>
        </w:tc>
      </w:tr>
      <w:tr>
        <w:trPr/>
        <w:tc>
          <w:tcPr>
            <w:tcW w:w="761" w:type="dxa"/>
            <w:tcBorders/>
            <w:vAlign w:val="center"/>
          </w:tcPr>
          <w:p>
            <w:pPr>
              <w:pStyle w:val="TableContents"/>
              <w:bidi w:val="0"/>
              <w:spacing w:before="0" w:after="283"/>
              <w:jc w:val="left"/>
              <w:rPr/>
            </w:pPr>
            <w:r>
              <w:rPr/>
              <w:t xml:space="preserve">6 </w:t>
            </w:r>
          </w:p>
        </w:tc>
        <w:tc>
          <w:tcPr>
            <w:tcW w:w="4331" w:type="dxa"/>
            <w:tcBorders/>
            <w:vAlign w:val="center"/>
          </w:tcPr>
          <w:p>
            <w:pPr>
              <w:pStyle w:val="TableContents"/>
              <w:bidi w:val="0"/>
              <w:spacing w:before="0" w:after="283"/>
              <w:jc w:val="left"/>
              <w:rPr/>
            </w:pPr>
            <w:r>
              <w:rPr/>
              <w:t xml:space="preserve">Klass, Myleene Myleene Klass </w:t>
            </w:r>
          </w:p>
        </w:tc>
        <w:tc>
          <w:tcPr>
            <w:tcW w:w="551" w:type="dxa"/>
            <w:tcBorders/>
            <w:vAlign w:val="center"/>
          </w:tcPr>
          <w:p>
            <w:pPr>
              <w:pStyle w:val="TableContents"/>
              <w:bidi w:val="0"/>
              <w:spacing w:before="0" w:after="283"/>
              <w:jc w:val="left"/>
              <w:rPr/>
            </w:pPr>
            <w:r>
              <w:rPr/>
              <w:t xml:space="preserve">28 </w:t>
            </w:r>
          </w:p>
        </w:tc>
        <w:tc>
          <w:tcPr>
            <w:tcW w:w="2812" w:type="dxa"/>
            <w:tcBorders/>
            <w:vAlign w:val="center"/>
          </w:tcPr>
          <w:p>
            <w:pPr>
              <w:pStyle w:val="TableContents"/>
              <w:bidi w:val="0"/>
              <w:spacing w:before="0" w:after="283"/>
              <w:jc w:val="left"/>
              <w:rPr/>
            </w:pPr>
            <w:r>
              <w:rPr/>
              <w:t xml:space="preserve">Laulaja </w:t>
            </w:r>
          </w:p>
        </w:tc>
        <w:tc>
          <w:tcPr>
            <w:tcW w:w="1750" w:type="dxa"/>
            <w:tcBorders/>
            <w:vAlign w:val="center"/>
          </w:tcPr>
          <w:p>
            <w:pPr>
              <w:pStyle w:val="TableContents"/>
              <w:bidi w:val="0"/>
              <w:spacing w:before="0" w:after="283"/>
              <w:jc w:val="left"/>
              <w:rPr/>
            </w:pPr>
            <w:r>
              <w:rPr/>
              <w:t xml:space="preserve">2. -- Runner-up </w:t>
            </w:r>
          </w:p>
        </w:tc>
      </w:tr>
      <w:tr>
        <w:trPr/>
        <w:tc>
          <w:tcPr>
            <w:tcW w:w="761" w:type="dxa"/>
            <w:tcBorders/>
            <w:vAlign w:val="center"/>
          </w:tcPr>
          <w:p>
            <w:pPr>
              <w:pStyle w:val="TableContents"/>
              <w:bidi w:val="0"/>
              <w:spacing w:before="0" w:after="283"/>
              <w:jc w:val="left"/>
              <w:rPr/>
            </w:pPr>
            <w:r>
              <w:rPr/>
              <w:t xml:space="preserve">6 </w:t>
            </w:r>
          </w:p>
        </w:tc>
        <w:tc>
          <w:tcPr>
            <w:tcW w:w="4331" w:type="dxa"/>
            <w:tcBorders/>
            <w:vAlign w:val="center"/>
          </w:tcPr>
          <w:p>
            <w:pPr>
              <w:pStyle w:val="TableContents"/>
              <w:bidi w:val="0"/>
              <w:spacing w:before="0" w:after="283"/>
              <w:jc w:val="left"/>
              <w:rPr/>
            </w:pPr>
            <w:r>
              <w:rPr/>
              <w:t xml:space="preserve">Donovan, Jason Jason Donovan </w:t>
            </w:r>
          </w:p>
        </w:tc>
        <w:tc>
          <w:tcPr>
            <w:tcW w:w="551" w:type="dxa"/>
            <w:tcBorders/>
            <w:vAlign w:val="center"/>
          </w:tcPr>
          <w:p>
            <w:pPr>
              <w:pStyle w:val="TableContents"/>
              <w:bidi w:val="0"/>
              <w:spacing w:before="0" w:after="283"/>
              <w:jc w:val="left"/>
              <w:rPr/>
            </w:pPr>
            <w:r>
              <w:rPr/>
              <w:t xml:space="preserve">38 </w:t>
            </w:r>
          </w:p>
        </w:tc>
        <w:tc>
          <w:tcPr>
            <w:tcW w:w="2812" w:type="dxa"/>
            <w:tcBorders/>
            <w:vAlign w:val="center"/>
          </w:tcPr>
          <w:p>
            <w:pPr>
              <w:pStyle w:val="TableContents"/>
              <w:bidi w:val="0"/>
              <w:spacing w:before="0" w:after="283"/>
              <w:jc w:val="left"/>
              <w:rPr/>
            </w:pPr>
            <w:r>
              <w:rPr/>
              <w:t xml:space="preserve">Näyttelijä ja laulaja </w:t>
            </w:r>
          </w:p>
        </w:tc>
        <w:tc>
          <w:tcPr>
            <w:tcW w:w="1750" w:type="dxa"/>
            <w:tcBorders/>
            <w:vAlign w:val="center"/>
          </w:tcPr>
          <w:p>
            <w:pPr>
              <w:pStyle w:val="TableContents"/>
              <w:bidi w:val="0"/>
              <w:spacing w:before="0" w:after="283"/>
              <w:jc w:val="left"/>
              <w:rPr/>
            </w:pPr>
            <w:r>
              <w:rPr/>
              <w:t xml:space="preserve">3rd -- Kolmas sija </w:t>
            </w:r>
          </w:p>
        </w:tc>
      </w:tr>
      <w:tr>
        <w:trPr/>
        <w:tc>
          <w:tcPr>
            <w:tcW w:w="761" w:type="dxa"/>
            <w:tcBorders/>
            <w:vAlign w:val="center"/>
          </w:tcPr>
          <w:p>
            <w:pPr>
              <w:pStyle w:val="TableContents"/>
              <w:bidi w:val="0"/>
              <w:spacing w:before="0" w:after="283"/>
              <w:jc w:val="left"/>
              <w:rPr/>
            </w:pPr>
            <w:r>
              <w:rPr/>
              <w:t xml:space="preserve">6 </w:t>
            </w:r>
          </w:p>
        </w:tc>
        <w:tc>
          <w:tcPr>
            <w:tcW w:w="4331" w:type="dxa"/>
            <w:tcBorders/>
            <w:vAlign w:val="center"/>
          </w:tcPr>
          <w:p>
            <w:pPr>
              <w:pStyle w:val="TableContents"/>
              <w:bidi w:val="0"/>
              <w:spacing w:before="0" w:after="283"/>
              <w:jc w:val="left"/>
              <w:rPr/>
            </w:pPr>
            <w:r>
              <w:rPr/>
              <w:t xml:space="preserve">Gest, David David Gest </w:t>
            </w:r>
          </w:p>
        </w:tc>
        <w:tc>
          <w:tcPr>
            <w:tcW w:w="551" w:type="dxa"/>
            <w:tcBorders/>
            <w:vAlign w:val="center"/>
          </w:tcPr>
          <w:p>
            <w:pPr>
              <w:pStyle w:val="TableContents"/>
              <w:bidi w:val="0"/>
              <w:spacing w:before="0" w:after="283"/>
              <w:jc w:val="left"/>
              <w:rPr/>
            </w:pPr>
            <w:r>
              <w:rPr/>
              <w:t xml:space="preserve">53 </w:t>
            </w:r>
          </w:p>
        </w:tc>
        <w:tc>
          <w:tcPr>
            <w:tcW w:w="2812" w:type="dxa"/>
            <w:tcBorders/>
            <w:vAlign w:val="center"/>
          </w:tcPr>
          <w:p>
            <w:pPr>
              <w:pStyle w:val="TableContents"/>
              <w:bidi w:val="0"/>
              <w:spacing w:before="0" w:after="283"/>
              <w:jc w:val="left"/>
              <w:rPr/>
            </w:pPr>
            <w:r>
              <w:rPr/>
              <w:t xml:space="preserve">Tuottaja </w:t>
            </w:r>
          </w:p>
        </w:tc>
        <w:tc>
          <w:tcPr>
            <w:tcW w:w="1750" w:type="dxa"/>
            <w:tcBorders/>
            <w:vAlign w:val="center"/>
          </w:tcPr>
          <w:p>
            <w:pPr>
              <w:pStyle w:val="TableContents"/>
              <w:bidi w:val="0"/>
              <w:spacing w:before="0" w:after="283"/>
              <w:jc w:val="left"/>
              <w:rPr/>
            </w:pPr>
            <w:r>
              <w:rPr/>
              <w:t xml:space="preserve">4. -- Poistui </w:t>
            </w:r>
          </w:p>
        </w:tc>
      </w:tr>
      <w:tr>
        <w:trPr/>
        <w:tc>
          <w:tcPr>
            <w:tcW w:w="761" w:type="dxa"/>
            <w:tcBorders/>
            <w:vAlign w:val="center"/>
          </w:tcPr>
          <w:p>
            <w:pPr>
              <w:pStyle w:val="TableContents"/>
              <w:bidi w:val="0"/>
              <w:spacing w:before="0" w:after="283"/>
              <w:jc w:val="left"/>
              <w:rPr/>
            </w:pPr>
            <w:r>
              <w:rPr/>
              <w:t xml:space="preserve">6 </w:t>
            </w:r>
          </w:p>
        </w:tc>
        <w:tc>
          <w:tcPr>
            <w:tcW w:w="4331" w:type="dxa"/>
            <w:tcBorders/>
            <w:vAlign w:val="center"/>
          </w:tcPr>
          <w:p>
            <w:pPr>
              <w:pStyle w:val="TableContents"/>
              <w:bidi w:val="0"/>
              <w:spacing w:before="0" w:after="283"/>
              <w:jc w:val="left"/>
              <w:rPr/>
            </w:pPr>
            <w:r>
              <w:rPr/>
              <w:t xml:space="preserve">Gaffney, Dean Dean Gaffney </w:t>
            </w:r>
          </w:p>
        </w:tc>
        <w:tc>
          <w:tcPr>
            <w:tcW w:w="551" w:type="dxa"/>
            <w:tcBorders/>
            <w:vAlign w:val="center"/>
          </w:tcPr>
          <w:p>
            <w:pPr>
              <w:pStyle w:val="TableContents"/>
              <w:bidi w:val="0"/>
              <w:spacing w:before="0" w:after="283"/>
              <w:jc w:val="left"/>
              <w:rPr/>
            </w:pPr>
            <w:r>
              <w:rPr/>
              <w:t xml:space="preserve">28 </w:t>
            </w:r>
          </w:p>
        </w:tc>
        <w:tc>
          <w:tcPr>
            <w:tcW w:w="2812" w:type="dxa"/>
            <w:tcBorders/>
            <w:vAlign w:val="center"/>
          </w:tcPr>
          <w:p>
            <w:pPr>
              <w:pStyle w:val="TableContents"/>
              <w:bidi w:val="0"/>
              <w:spacing w:before="0" w:after="283"/>
              <w:jc w:val="left"/>
              <w:rPr/>
            </w:pPr>
            <w:r>
              <w:rPr/>
              <w:t xml:space="preserve">Näyttelijä </w:t>
            </w:r>
          </w:p>
        </w:tc>
        <w:tc>
          <w:tcPr>
            <w:tcW w:w="1750" w:type="dxa"/>
            <w:tcBorders/>
            <w:vAlign w:val="center"/>
          </w:tcPr>
          <w:p>
            <w:pPr>
              <w:pStyle w:val="TableContents"/>
              <w:bidi w:val="0"/>
              <w:spacing w:before="0" w:after="283"/>
              <w:jc w:val="left"/>
              <w:rPr/>
            </w:pPr>
            <w:r>
              <w:rPr/>
              <w:t xml:space="preserve">5. -- Poistui </w:t>
            </w:r>
          </w:p>
        </w:tc>
      </w:tr>
      <w:tr>
        <w:trPr/>
        <w:tc>
          <w:tcPr>
            <w:tcW w:w="761" w:type="dxa"/>
            <w:tcBorders/>
            <w:vAlign w:val="center"/>
          </w:tcPr>
          <w:p>
            <w:pPr>
              <w:pStyle w:val="TableContents"/>
              <w:bidi w:val="0"/>
              <w:spacing w:before="0" w:after="283"/>
              <w:jc w:val="left"/>
              <w:rPr/>
            </w:pPr>
            <w:r>
              <w:rPr/>
              <w:t xml:space="preserve">6 </w:t>
            </w:r>
          </w:p>
        </w:tc>
        <w:tc>
          <w:tcPr>
            <w:tcW w:w="4331" w:type="dxa"/>
            <w:tcBorders/>
            <w:vAlign w:val="center"/>
          </w:tcPr>
          <w:p>
            <w:pPr>
              <w:pStyle w:val="TableContents"/>
              <w:bidi w:val="0"/>
              <w:spacing w:before="0" w:after="283"/>
              <w:jc w:val="left"/>
              <w:rPr/>
            </w:pPr>
            <w:r>
              <w:rPr/>
              <w:t xml:space="preserve">Leeming, Jan Jan Leeming </w:t>
            </w:r>
          </w:p>
        </w:tc>
        <w:tc>
          <w:tcPr>
            <w:tcW w:w="551" w:type="dxa"/>
            <w:tcBorders/>
            <w:vAlign w:val="center"/>
          </w:tcPr>
          <w:p>
            <w:pPr>
              <w:pStyle w:val="TableContents"/>
              <w:bidi w:val="0"/>
              <w:spacing w:before="0" w:after="283"/>
              <w:jc w:val="left"/>
              <w:rPr/>
            </w:pPr>
            <w:r>
              <w:rPr/>
              <w:t xml:space="preserve">64 </w:t>
            </w:r>
          </w:p>
        </w:tc>
        <w:tc>
          <w:tcPr>
            <w:tcW w:w="2812" w:type="dxa"/>
            <w:tcBorders/>
            <w:vAlign w:val="center"/>
          </w:tcPr>
          <w:p>
            <w:pPr>
              <w:pStyle w:val="TableContents"/>
              <w:bidi w:val="0"/>
              <w:spacing w:before="0" w:after="283"/>
              <w:jc w:val="left"/>
              <w:rPr/>
            </w:pPr>
            <w:r>
              <w:rPr/>
              <w:t xml:space="preserve">TV-juontaja </w:t>
            </w:r>
          </w:p>
        </w:tc>
        <w:tc>
          <w:tcPr>
            <w:tcW w:w="1750" w:type="dxa"/>
            <w:tcBorders/>
            <w:vAlign w:val="center"/>
          </w:tcPr>
          <w:p>
            <w:pPr>
              <w:pStyle w:val="TableContents"/>
              <w:bidi w:val="0"/>
              <w:spacing w:before="0" w:after="283"/>
              <w:jc w:val="left"/>
              <w:rPr/>
            </w:pPr>
            <w:r>
              <w:rPr/>
              <w:t xml:space="preserve">6. -- Poistui </w:t>
            </w:r>
          </w:p>
        </w:tc>
      </w:tr>
      <w:tr>
        <w:trPr/>
        <w:tc>
          <w:tcPr>
            <w:tcW w:w="761" w:type="dxa"/>
            <w:tcBorders/>
            <w:vAlign w:val="center"/>
          </w:tcPr>
          <w:p>
            <w:pPr>
              <w:pStyle w:val="TableContents"/>
              <w:bidi w:val="0"/>
              <w:spacing w:before="0" w:after="283"/>
              <w:jc w:val="left"/>
              <w:rPr/>
            </w:pPr>
            <w:r>
              <w:rPr/>
              <w:t xml:space="preserve">6 </w:t>
            </w:r>
          </w:p>
        </w:tc>
        <w:tc>
          <w:tcPr>
            <w:tcW w:w="4331" w:type="dxa"/>
            <w:tcBorders/>
            <w:vAlign w:val="center"/>
          </w:tcPr>
          <w:p>
            <w:pPr>
              <w:pStyle w:val="TableContents"/>
              <w:bidi w:val="0"/>
              <w:spacing w:before="0" w:after="283"/>
              <w:jc w:val="left"/>
              <w:rPr/>
            </w:pPr>
            <w:r>
              <w:rPr/>
              <w:t xml:space="preserve">Burrows, Malandra Malandra Burrows </w:t>
            </w:r>
          </w:p>
        </w:tc>
        <w:tc>
          <w:tcPr>
            <w:tcW w:w="551" w:type="dxa"/>
            <w:tcBorders/>
            <w:vAlign w:val="center"/>
          </w:tcPr>
          <w:p>
            <w:pPr>
              <w:pStyle w:val="TableContents"/>
              <w:bidi w:val="0"/>
              <w:spacing w:before="0" w:after="283"/>
              <w:jc w:val="left"/>
              <w:rPr/>
            </w:pPr>
            <w:r>
              <w:rPr/>
              <w:t xml:space="preserve">41 </w:t>
            </w:r>
          </w:p>
        </w:tc>
        <w:tc>
          <w:tcPr>
            <w:tcW w:w="2812" w:type="dxa"/>
            <w:tcBorders/>
            <w:vAlign w:val="center"/>
          </w:tcPr>
          <w:p>
            <w:pPr>
              <w:pStyle w:val="TableContents"/>
              <w:bidi w:val="0"/>
              <w:spacing w:before="0" w:after="283"/>
              <w:jc w:val="left"/>
              <w:rPr/>
            </w:pPr>
            <w:r>
              <w:rPr/>
              <w:t xml:space="preserve">Näyttelijä </w:t>
            </w:r>
          </w:p>
        </w:tc>
        <w:tc>
          <w:tcPr>
            <w:tcW w:w="1750" w:type="dxa"/>
            <w:tcBorders/>
            <w:vAlign w:val="center"/>
          </w:tcPr>
          <w:p>
            <w:pPr>
              <w:pStyle w:val="TableContents"/>
              <w:bidi w:val="0"/>
              <w:spacing w:before="0" w:after="283"/>
              <w:jc w:val="left"/>
              <w:rPr/>
            </w:pPr>
            <w:r>
              <w:rPr/>
              <w:t xml:space="preserve">7. -- Poistui </w:t>
            </w:r>
          </w:p>
        </w:tc>
      </w:tr>
      <w:tr>
        <w:trPr/>
        <w:tc>
          <w:tcPr>
            <w:tcW w:w="761" w:type="dxa"/>
            <w:tcBorders/>
            <w:vAlign w:val="center"/>
          </w:tcPr>
          <w:p>
            <w:pPr>
              <w:pStyle w:val="TableContents"/>
              <w:bidi w:val="0"/>
              <w:spacing w:before="0" w:after="283"/>
              <w:jc w:val="left"/>
              <w:rPr/>
            </w:pPr>
            <w:r>
              <w:rPr/>
              <w:t xml:space="preserve">6 </w:t>
            </w:r>
          </w:p>
        </w:tc>
        <w:tc>
          <w:tcPr>
            <w:tcW w:w="4331" w:type="dxa"/>
            <w:tcBorders/>
            <w:vAlign w:val="center"/>
          </w:tcPr>
          <w:p>
            <w:pPr>
              <w:pStyle w:val="TableContents"/>
              <w:bidi w:val="0"/>
              <w:spacing w:before="0" w:after="283"/>
              <w:jc w:val="left"/>
              <w:rPr/>
            </w:pPr>
            <w:r>
              <w:rPr/>
              <w:t xml:space="preserve">Oruche, Phina Phina Oruche </w:t>
            </w:r>
          </w:p>
        </w:tc>
        <w:tc>
          <w:tcPr>
            <w:tcW w:w="551" w:type="dxa"/>
            <w:tcBorders/>
            <w:vAlign w:val="center"/>
          </w:tcPr>
          <w:p>
            <w:pPr>
              <w:pStyle w:val="TableContents"/>
              <w:bidi w:val="0"/>
              <w:spacing w:before="0" w:after="283"/>
              <w:jc w:val="left"/>
              <w:rPr/>
            </w:pPr>
            <w:r>
              <w:rPr/>
              <w:t xml:space="preserve">34 </w:t>
            </w:r>
          </w:p>
        </w:tc>
        <w:tc>
          <w:tcPr>
            <w:tcW w:w="2812" w:type="dxa"/>
            <w:tcBorders/>
            <w:vAlign w:val="center"/>
          </w:tcPr>
          <w:p>
            <w:pPr>
              <w:pStyle w:val="TableContents"/>
              <w:bidi w:val="0"/>
              <w:spacing w:before="0" w:after="283"/>
              <w:jc w:val="left"/>
              <w:rPr/>
            </w:pPr>
            <w:r>
              <w:rPr/>
              <w:t xml:space="preserve">Näyttelijä </w:t>
            </w:r>
          </w:p>
        </w:tc>
        <w:tc>
          <w:tcPr>
            <w:tcW w:w="1750" w:type="dxa"/>
            <w:tcBorders/>
            <w:vAlign w:val="center"/>
          </w:tcPr>
          <w:p>
            <w:pPr>
              <w:pStyle w:val="TableContents"/>
              <w:bidi w:val="0"/>
              <w:spacing w:before="0" w:after="283"/>
              <w:jc w:val="left"/>
              <w:rPr/>
            </w:pPr>
            <w:r>
              <w:rPr/>
              <w:t xml:space="preserve">8. -- Poistui </w:t>
            </w:r>
          </w:p>
        </w:tc>
      </w:tr>
      <w:tr>
        <w:trPr/>
        <w:tc>
          <w:tcPr>
            <w:tcW w:w="761" w:type="dxa"/>
            <w:tcBorders/>
            <w:vAlign w:val="center"/>
          </w:tcPr>
          <w:p>
            <w:pPr>
              <w:pStyle w:val="TableContents"/>
              <w:bidi w:val="0"/>
              <w:spacing w:before="0" w:after="283"/>
              <w:jc w:val="left"/>
              <w:rPr/>
            </w:pPr>
            <w:r>
              <w:rPr/>
              <w:t xml:space="preserve">6 </w:t>
            </w:r>
          </w:p>
        </w:tc>
        <w:tc>
          <w:tcPr>
            <w:tcW w:w="4331" w:type="dxa"/>
            <w:tcBorders/>
            <w:vAlign w:val="center"/>
          </w:tcPr>
          <w:p>
            <w:pPr>
              <w:pStyle w:val="TableContents"/>
              <w:bidi w:val="0"/>
              <w:spacing w:before="0" w:after="283"/>
              <w:jc w:val="left"/>
              <w:rPr/>
            </w:pPr>
            <w:r>
              <w:rPr/>
              <w:t xml:space="preserve">Booth, Lauren Lauren Booth </w:t>
            </w:r>
          </w:p>
        </w:tc>
        <w:tc>
          <w:tcPr>
            <w:tcW w:w="551" w:type="dxa"/>
            <w:tcBorders/>
            <w:vAlign w:val="center"/>
          </w:tcPr>
          <w:p>
            <w:pPr>
              <w:pStyle w:val="TableContents"/>
              <w:bidi w:val="0"/>
              <w:spacing w:before="0" w:after="283"/>
              <w:jc w:val="left"/>
              <w:rPr/>
            </w:pPr>
            <w:r>
              <w:rPr/>
              <w:t xml:space="preserve">39 </w:t>
            </w:r>
          </w:p>
        </w:tc>
        <w:tc>
          <w:tcPr>
            <w:tcW w:w="2812" w:type="dxa"/>
            <w:tcBorders/>
            <w:vAlign w:val="center"/>
          </w:tcPr>
          <w:p>
            <w:pPr>
              <w:pStyle w:val="TableContents"/>
              <w:bidi w:val="0"/>
              <w:spacing w:before="0" w:after="283"/>
              <w:jc w:val="left"/>
              <w:rPr/>
            </w:pPr>
            <w:r>
              <w:rPr/>
              <w:t xml:space="preserve">Toimittaja ja aktivisti </w:t>
            </w:r>
          </w:p>
        </w:tc>
        <w:tc>
          <w:tcPr>
            <w:tcW w:w="1750" w:type="dxa"/>
            <w:tcBorders/>
            <w:vAlign w:val="center"/>
          </w:tcPr>
          <w:p>
            <w:pPr>
              <w:pStyle w:val="TableContents"/>
              <w:bidi w:val="0"/>
              <w:spacing w:before="0" w:after="283"/>
              <w:jc w:val="left"/>
              <w:rPr/>
            </w:pPr>
            <w:r>
              <w:rPr/>
              <w:t xml:space="preserve">9. -- Poistui </w:t>
            </w:r>
          </w:p>
        </w:tc>
      </w:tr>
      <w:tr>
        <w:trPr/>
        <w:tc>
          <w:tcPr>
            <w:tcW w:w="761" w:type="dxa"/>
            <w:tcBorders/>
            <w:vAlign w:val="center"/>
          </w:tcPr>
          <w:p>
            <w:pPr>
              <w:pStyle w:val="TableContents"/>
              <w:bidi w:val="0"/>
              <w:spacing w:before="0" w:after="283"/>
              <w:jc w:val="left"/>
              <w:rPr/>
            </w:pPr>
            <w:r>
              <w:rPr/>
              <w:t xml:space="preserve">6 </w:t>
            </w:r>
          </w:p>
        </w:tc>
        <w:tc>
          <w:tcPr>
            <w:tcW w:w="4331" w:type="dxa"/>
            <w:tcBorders/>
            <w:vAlign w:val="center"/>
          </w:tcPr>
          <w:p>
            <w:pPr>
              <w:pStyle w:val="TableContents"/>
              <w:bidi w:val="0"/>
              <w:spacing w:before="0" w:after="283"/>
              <w:jc w:val="left"/>
              <w:rPr/>
            </w:pPr>
            <w:r>
              <w:rPr/>
              <w:t xml:space="preserve">Brown, Faith Faith Brown </w:t>
            </w:r>
          </w:p>
        </w:tc>
        <w:tc>
          <w:tcPr>
            <w:tcW w:w="551" w:type="dxa"/>
            <w:tcBorders/>
            <w:vAlign w:val="center"/>
          </w:tcPr>
          <w:p>
            <w:pPr>
              <w:pStyle w:val="TableContents"/>
              <w:bidi w:val="0"/>
              <w:spacing w:before="0" w:after="283"/>
              <w:jc w:val="left"/>
              <w:rPr/>
            </w:pPr>
            <w:r>
              <w:rPr/>
              <w:t xml:space="preserve">62 </w:t>
            </w:r>
          </w:p>
        </w:tc>
        <w:tc>
          <w:tcPr>
            <w:tcW w:w="2812" w:type="dxa"/>
            <w:tcBorders/>
            <w:vAlign w:val="center"/>
          </w:tcPr>
          <w:p>
            <w:pPr>
              <w:pStyle w:val="TableContents"/>
              <w:bidi w:val="0"/>
              <w:spacing w:before="0" w:after="283"/>
              <w:jc w:val="left"/>
              <w:rPr/>
            </w:pPr>
            <w:r>
              <w:rPr/>
              <w:t xml:space="preserve">Koomikko </w:t>
            </w:r>
          </w:p>
        </w:tc>
        <w:tc>
          <w:tcPr>
            <w:tcW w:w="1750" w:type="dxa"/>
            <w:tcBorders/>
            <w:vAlign w:val="center"/>
          </w:tcPr>
          <w:p>
            <w:pPr>
              <w:pStyle w:val="TableContents"/>
              <w:bidi w:val="0"/>
              <w:spacing w:before="0" w:after="283"/>
              <w:jc w:val="left"/>
              <w:rPr/>
            </w:pPr>
            <w:r>
              <w:rPr/>
              <w:t xml:space="preserve">10. -- Poistui </w:t>
            </w:r>
          </w:p>
        </w:tc>
      </w:tr>
      <w:tr>
        <w:trPr/>
        <w:tc>
          <w:tcPr>
            <w:tcW w:w="761" w:type="dxa"/>
            <w:tcBorders/>
            <w:vAlign w:val="center"/>
          </w:tcPr>
          <w:p>
            <w:pPr>
              <w:pStyle w:val="TableContents"/>
              <w:bidi w:val="0"/>
              <w:spacing w:before="0" w:after="283"/>
              <w:jc w:val="left"/>
              <w:rPr/>
            </w:pPr>
            <w:r>
              <w:rPr/>
              <w:t xml:space="preserve">6 </w:t>
            </w:r>
          </w:p>
        </w:tc>
        <w:tc>
          <w:tcPr>
            <w:tcW w:w="4331" w:type="dxa"/>
            <w:tcBorders/>
            <w:vAlign w:val="center"/>
          </w:tcPr>
          <w:p>
            <w:pPr>
              <w:pStyle w:val="TableContents"/>
              <w:bidi w:val="0"/>
              <w:spacing w:before="0" w:after="283"/>
              <w:jc w:val="left"/>
              <w:rPr/>
            </w:pPr>
            <w:r>
              <w:rPr/>
              <w:t xml:space="preserve">Henshall, Scott Scott Henshall </w:t>
            </w:r>
          </w:p>
        </w:tc>
        <w:tc>
          <w:tcPr>
            <w:tcW w:w="551" w:type="dxa"/>
            <w:tcBorders/>
            <w:vAlign w:val="center"/>
          </w:tcPr>
          <w:p>
            <w:pPr>
              <w:pStyle w:val="TableContents"/>
              <w:bidi w:val="0"/>
              <w:spacing w:before="0" w:after="283"/>
              <w:jc w:val="left"/>
              <w:rPr/>
            </w:pPr>
            <w:r>
              <w:rPr/>
              <w:t xml:space="preserve">30 </w:t>
            </w:r>
          </w:p>
        </w:tc>
        <w:tc>
          <w:tcPr>
            <w:tcW w:w="2812" w:type="dxa"/>
            <w:tcBorders/>
            <w:vAlign w:val="center"/>
          </w:tcPr>
          <w:p>
            <w:pPr>
              <w:pStyle w:val="TableContents"/>
              <w:bidi w:val="0"/>
              <w:spacing w:before="0" w:after="283"/>
              <w:jc w:val="left"/>
              <w:rPr/>
            </w:pPr>
            <w:r>
              <w:rPr/>
              <w:t xml:space="preserve">Muotisuunnittelija </w:t>
            </w:r>
          </w:p>
        </w:tc>
        <w:tc>
          <w:tcPr>
            <w:tcW w:w="1750" w:type="dxa"/>
            <w:tcBorders/>
            <w:vAlign w:val="center"/>
          </w:tcPr>
          <w:p>
            <w:pPr>
              <w:pStyle w:val="TableContents"/>
              <w:bidi w:val="0"/>
              <w:spacing w:before="0" w:after="283"/>
              <w:jc w:val="left"/>
              <w:rPr/>
            </w:pPr>
            <w:r>
              <w:rPr/>
              <w:t xml:space="preserve">11. -- Poistui </w:t>
            </w:r>
          </w:p>
        </w:tc>
      </w:tr>
      <w:tr>
        <w:trPr/>
        <w:tc>
          <w:tcPr>
            <w:tcW w:w="761" w:type="dxa"/>
            <w:tcBorders/>
            <w:vAlign w:val="center"/>
          </w:tcPr>
          <w:p>
            <w:pPr>
              <w:pStyle w:val="TableContents"/>
              <w:bidi w:val="0"/>
              <w:spacing w:before="0" w:after="283"/>
              <w:jc w:val="left"/>
              <w:rPr/>
            </w:pPr>
            <w:r>
              <w:rPr/>
              <w:t xml:space="preserve">6 </w:t>
            </w:r>
          </w:p>
        </w:tc>
        <w:tc>
          <w:tcPr>
            <w:tcW w:w="4331" w:type="dxa"/>
            <w:tcBorders/>
            <w:vAlign w:val="center"/>
          </w:tcPr>
          <w:p>
            <w:pPr>
              <w:pStyle w:val="TableContents"/>
              <w:bidi w:val="0"/>
              <w:spacing w:before="0" w:after="283"/>
              <w:jc w:val="left"/>
              <w:rPr/>
            </w:pPr>
            <w:r>
              <w:rPr/>
              <w:t xml:space="preserve">Anstis, Toby Toby Anstis </w:t>
            </w:r>
          </w:p>
        </w:tc>
        <w:tc>
          <w:tcPr>
            <w:tcW w:w="551" w:type="dxa"/>
            <w:tcBorders/>
            <w:vAlign w:val="center"/>
          </w:tcPr>
          <w:p>
            <w:pPr>
              <w:pStyle w:val="TableContents"/>
              <w:bidi w:val="0"/>
              <w:spacing w:before="0" w:after="283"/>
              <w:jc w:val="left"/>
              <w:rPr/>
            </w:pPr>
            <w:r>
              <w:rPr/>
              <w:t xml:space="preserve">35 </w:t>
            </w:r>
          </w:p>
        </w:tc>
        <w:tc>
          <w:tcPr>
            <w:tcW w:w="2812" w:type="dxa"/>
            <w:tcBorders/>
            <w:vAlign w:val="center"/>
          </w:tcPr>
          <w:p>
            <w:pPr>
              <w:pStyle w:val="TableContents"/>
              <w:bidi w:val="0"/>
              <w:spacing w:before="0" w:after="283"/>
              <w:jc w:val="left"/>
              <w:rPr/>
            </w:pPr>
            <w:r>
              <w:rPr/>
              <w:t xml:space="preserve">Radio DJ </w:t>
            </w:r>
          </w:p>
        </w:tc>
        <w:tc>
          <w:tcPr>
            <w:tcW w:w="1750" w:type="dxa"/>
            <w:tcBorders/>
            <w:vAlign w:val="center"/>
          </w:tcPr>
          <w:p>
            <w:pPr>
              <w:pStyle w:val="TableContents"/>
              <w:bidi w:val="0"/>
              <w:spacing w:before="0" w:after="283"/>
              <w:jc w:val="left"/>
              <w:rPr/>
            </w:pPr>
            <w:r>
              <w:rPr/>
              <w:t xml:space="preserve">12. -- pudonnut </w:t>
            </w:r>
          </w:p>
        </w:tc>
      </w:tr>
      <w:tr>
        <w:trPr/>
        <w:tc>
          <w:tcPr>
            <w:tcW w:w="761" w:type="dxa"/>
            <w:tcBorders/>
            <w:vAlign w:val="center"/>
          </w:tcPr>
          <w:p>
            <w:pPr>
              <w:pStyle w:val="TableContents"/>
              <w:bidi w:val="0"/>
              <w:spacing w:before="0" w:after="283"/>
              <w:jc w:val="left"/>
              <w:rPr/>
            </w:pPr>
            <w:r>
              <w:rPr/>
              <w:t xml:space="preserve">7 </w:t>
            </w:r>
          </w:p>
        </w:tc>
        <w:tc>
          <w:tcPr>
            <w:tcW w:w="4331" w:type="dxa"/>
            <w:tcBorders/>
            <w:vAlign w:val="center"/>
          </w:tcPr>
          <w:p>
            <w:pPr>
              <w:pStyle w:val="TableContents"/>
              <w:bidi w:val="0"/>
              <w:spacing w:before="0" w:after="283"/>
              <w:jc w:val="left"/>
              <w:rPr/>
            </w:pPr>
            <w:r>
              <w:rPr/>
              <w:t xml:space="preserve">Biggins, Christopher Christopher Christopher Biggins </w:t>
            </w:r>
          </w:p>
        </w:tc>
        <w:tc>
          <w:tcPr>
            <w:tcW w:w="551" w:type="dxa"/>
            <w:tcBorders/>
            <w:vAlign w:val="center"/>
          </w:tcPr>
          <w:p>
            <w:pPr>
              <w:pStyle w:val="TableContents"/>
              <w:bidi w:val="0"/>
              <w:spacing w:before="0" w:after="283"/>
              <w:jc w:val="left"/>
              <w:rPr/>
            </w:pPr>
            <w:r>
              <w:rPr/>
              <w:t xml:space="preserve">58 </w:t>
            </w:r>
          </w:p>
        </w:tc>
        <w:tc>
          <w:tcPr>
            <w:tcW w:w="2812" w:type="dxa"/>
            <w:tcBorders/>
            <w:vAlign w:val="center"/>
          </w:tcPr>
          <w:p>
            <w:pPr>
              <w:pStyle w:val="TableContents"/>
              <w:bidi w:val="0"/>
              <w:spacing w:before="0" w:after="283"/>
              <w:jc w:val="left"/>
              <w:rPr/>
            </w:pPr>
            <w:r>
              <w:rPr/>
              <w:t xml:space="preserve">Näyttelijä </w:t>
            </w:r>
          </w:p>
        </w:tc>
        <w:tc>
          <w:tcPr>
            <w:tcW w:w="1750" w:type="dxa"/>
            <w:tcBorders/>
            <w:vAlign w:val="center"/>
          </w:tcPr>
          <w:p>
            <w:pPr>
              <w:pStyle w:val="TableContents"/>
              <w:bidi w:val="0"/>
              <w:spacing w:before="0" w:after="283"/>
              <w:jc w:val="left"/>
              <w:rPr/>
            </w:pPr>
            <w:r>
              <w:rPr/>
              <w:t xml:space="preserve">1. -- Voittaja </w:t>
            </w:r>
          </w:p>
        </w:tc>
      </w:tr>
      <w:tr>
        <w:trPr/>
        <w:tc>
          <w:tcPr>
            <w:tcW w:w="761" w:type="dxa"/>
            <w:tcBorders/>
            <w:vAlign w:val="center"/>
          </w:tcPr>
          <w:p>
            <w:pPr>
              <w:pStyle w:val="TableContents"/>
              <w:bidi w:val="0"/>
              <w:spacing w:before="0" w:after="283"/>
              <w:jc w:val="left"/>
              <w:rPr/>
            </w:pPr>
            <w:r>
              <w:rPr/>
              <w:t xml:space="preserve">7 </w:t>
            </w:r>
          </w:p>
        </w:tc>
        <w:tc>
          <w:tcPr>
            <w:tcW w:w="4331" w:type="dxa"/>
            <w:tcBorders/>
            <w:vAlign w:val="center"/>
          </w:tcPr>
          <w:p>
            <w:pPr>
              <w:pStyle w:val="TableContents"/>
              <w:bidi w:val="0"/>
              <w:spacing w:before="0" w:after="283"/>
              <w:jc w:val="left"/>
              <w:rPr/>
            </w:pPr>
            <w:r>
              <w:rPr/>
              <w:t xml:space="preserve">Dickinson, Janice Janice Dickinson </w:t>
            </w:r>
          </w:p>
        </w:tc>
        <w:tc>
          <w:tcPr>
            <w:tcW w:w="551" w:type="dxa"/>
            <w:tcBorders/>
            <w:vAlign w:val="center"/>
          </w:tcPr>
          <w:p>
            <w:pPr>
              <w:pStyle w:val="TableContents"/>
              <w:bidi w:val="0"/>
              <w:spacing w:before="0" w:after="283"/>
              <w:jc w:val="left"/>
              <w:rPr/>
            </w:pPr>
            <w:r>
              <w:rPr/>
              <w:t xml:space="preserve">52 </w:t>
            </w:r>
          </w:p>
        </w:tc>
        <w:tc>
          <w:tcPr>
            <w:tcW w:w="2812" w:type="dxa"/>
            <w:tcBorders/>
            <w:vAlign w:val="center"/>
          </w:tcPr>
          <w:p>
            <w:pPr>
              <w:pStyle w:val="TableContents"/>
              <w:bidi w:val="0"/>
              <w:spacing w:before="0" w:after="283"/>
              <w:jc w:val="left"/>
              <w:rPr/>
            </w:pPr>
            <w:r>
              <w:rPr/>
              <w:t xml:space="preserve">Malli </w:t>
            </w:r>
          </w:p>
        </w:tc>
        <w:tc>
          <w:tcPr>
            <w:tcW w:w="1750" w:type="dxa"/>
            <w:tcBorders/>
            <w:vAlign w:val="center"/>
          </w:tcPr>
          <w:p>
            <w:pPr>
              <w:pStyle w:val="TableContents"/>
              <w:bidi w:val="0"/>
              <w:spacing w:before="0" w:after="283"/>
              <w:jc w:val="left"/>
              <w:rPr/>
            </w:pPr>
            <w:r>
              <w:rPr/>
              <w:t xml:space="preserve">2. -- Runner-up </w:t>
            </w:r>
          </w:p>
        </w:tc>
      </w:tr>
      <w:tr>
        <w:trPr/>
        <w:tc>
          <w:tcPr>
            <w:tcW w:w="761" w:type="dxa"/>
            <w:tcBorders/>
            <w:vAlign w:val="center"/>
          </w:tcPr>
          <w:p>
            <w:pPr>
              <w:pStyle w:val="TableContents"/>
              <w:bidi w:val="0"/>
              <w:spacing w:before="0" w:after="283"/>
              <w:jc w:val="left"/>
              <w:rPr/>
            </w:pPr>
            <w:r>
              <w:rPr/>
              <w:t xml:space="preserve">7 </w:t>
            </w:r>
          </w:p>
        </w:tc>
        <w:tc>
          <w:tcPr>
            <w:tcW w:w="4331" w:type="dxa"/>
            <w:tcBorders/>
            <w:vAlign w:val="center"/>
          </w:tcPr>
          <w:p>
            <w:pPr>
              <w:pStyle w:val="TableContents"/>
              <w:bidi w:val="0"/>
              <w:spacing w:before="0" w:after="283"/>
              <w:jc w:val="left"/>
              <w:rPr/>
            </w:pPr>
            <w:r>
              <w:rPr/>
              <w:t xml:space="preserve">Brown, JJ Brown </w:t>
            </w:r>
          </w:p>
        </w:tc>
        <w:tc>
          <w:tcPr>
            <w:tcW w:w="551" w:type="dxa"/>
            <w:tcBorders/>
            <w:vAlign w:val="center"/>
          </w:tcPr>
          <w:p>
            <w:pPr>
              <w:pStyle w:val="TableContents"/>
              <w:bidi w:val="0"/>
              <w:spacing w:before="0" w:after="283"/>
              <w:jc w:val="left"/>
              <w:rPr/>
            </w:pPr>
            <w:r>
              <w:rPr/>
              <w:t xml:space="preserve">31 </w:t>
            </w:r>
          </w:p>
        </w:tc>
        <w:tc>
          <w:tcPr>
            <w:tcW w:w="2812" w:type="dxa"/>
            <w:tcBorders/>
            <w:vAlign w:val="center"/>
          </w:tcPr>
          <w:p>
            <w:pPr>
              <w:pStyle w:val="TableContents"/>
              <w:bidi w:val="0"/>
              <w:spacing w:before="0" w:after="283"/>
              <w:jc w:val="left"/>
              <w:rPr/>
            </w:pPr>
            <w:r>
              <w:rPr/>
              <w:t xml:space="preserve">Laulaja </w:t>
            </w:r>
          </w:p>
        </w:tc>
        <w:tc>
          <w:tcPr>
            <w:tcW w:w="1750" w:type="dxa"/>
            <w:tcBorders/>
            <w:vAlign w:val="center"/>
          </w:tcPr>
          <w:p>
            <w:pPr>
              <w:pStyle w:val="TableContents"/>
              <w:bidi w:val="0"/>
              <w:spacing w:before="0" w:after="283"/>
              <w:jc w:val="left"/>
              <w:rPr/>
            </w:pPr>
            <w:r>
              <w:rPr/>
              <w:t xml:space="preserve">3rd -- Kolmas sija </w:t>
            </w:r>
          </w:p>
        </w:tc>
      </w:tr>
      <w:tr>
        <w:trPr/>
        <w:tc>
          <w:tcPr>
            <w:tcW w:w="761" w:type="dxa"/>
            <w:tcBorders/>
            <w:vAlign w:val="center"/>
          </w:tcPr>
          <w:p>
            <w:pPr>
              <w:pStyle w:val="TableContents"/>
              <w:bidi w:val="0"/>
              <w:spacing w:before="0" w:after="283"/>
              <w:jc w:val="left"/>
              <w:rPr/>
            </w:pPr>
            <w:r>
              <w:rPr/>
              <w:t xml:space="preserve">7 </w:t>
            </w:r>
          </w:p>
        </w:tc>
        <w:tc>
          <w:tcPr>
            <w:tcW w:w="4331" w:type="dxa"/>
            <w:tcBorders/>
            <w:vAlign w:val="center"/>
          </w:tcPr>
          <w:p>
            <w:pPr>
              <w:pStyle w:val="TableContents"/>
              <w:bidi w:val="0"/>
              <w:spacing w:before="0" w:after="283"/>
              <w:jc w:val="left"/>
              <w:rPr/>
            </w:pPr>
            <w:r>
              <w:rPr/>
              <w:t xml:space="preserve">Matthews, Cerys Cerys Matthews </w:t>
            </w:r>
          </w:p>
        </w:tc>
        <w:tc>
          <w:tcPr>
            <w:tcW w:w="551" w:type="dxa"/>
            <w:tcBorders/>
            <w:vAlign w:val="center"/>
          </w:tcPr>
          <w:p>
            <w:pPr>
              <w:pStyle w:val="TableContents"/>
              <w:bidi w:val="0"/>
              <w:spacing w:before="0" w:after="283"/>
              <w:jc w:val="left"/>
              <w:rPr/>
            </w:pPr>
            <w:r>
              <w:rPr/>
              <w:t xml:space="preserve">38 </w:t>
            </w:r>
          </w:p>
        </w:tc>
        <w:tc>
          <w:tcPr>
            <w:tcW w:w="2812" w:type="dxa"/>
            <w:tcBorders/>
            <w:vAlign w:val="center"/>
          </w:tcPr>
          <w:p>
            <w:pPr>
              <w:pStyle w:val="TableContents"/>
              <w:bidi w:val="0"/>
              <w:spacing w:before="0" w:after="283"/>
              <w:jc w:val="left"/>
              <w:rPr/>
            </w:pPr>
            <w:r>
              <w:rPr/>
              <w:t xml:space="preserve">Laulaja </w:t>
            </w:r>
          </w:p>
        </w:tc>
        <w:tc>
          <w:tcPr>
            <w:tcW w:w="1750" w:type="dxa"/>
            <w:tcBorders/>
            <w:vAlign w:val="center"/>
          </w:tcPr>
          <w:p>
            <w:pPr>
              <w:pStyle w:val="TableContents"/>
              <w:bidi w:val="0"/>
              <w:spacing w:before="0" w:after="283"/>
              <w:jc w:val="left"/>
              <w:rPr/>
            </w:pPr>
            <w:r>
              <w:rPr/>
              <w:t xml:space="preserve">4. -- Poistui </w:t>
            </w:r>
          </w:p>
        </w:tc>
      </w:tr>
      <w:tr>
        <w:trPr/>
        <w:tc>
          <w:tcPr>
            <w:tcW w:w="761" w:type="dxa"/>
            <w:tcBorders/>
            <w:vAlign w:val="center"/>
          </w:tcPr>
          <w:p>
            <w:pPr>
              <w:pStyle w:val="TableContents"/>
              <w:bidi w:val="0"/>
              <w:spacing w:before="0" w:after="283"/>
              <w:jc w:val="left"/>
              <w:rPr/>
            </w:pPr>
            <w:r>
              <w:rPr/>
              <w:t xml:space="preserve">7 </w:t>
            </w:r>
          </w:p>
        </w:tc>
        <w:tc>
          <w:tcPr>
            <w:tcW w:w="4331" w:type="dxa"/>
            <w:tcBorders/>
            <w:vAlign w:val="center"/>
          </w:tcPr>
          <w:p>
            <w:pPr>
              <w:pStyle w:val="TableContents"/>
              <w:bidi w:val="0"/>
              <w:spacing w:before="0" w:after="283"/>
              <w:jc w:val="left"/>
              <w:rPr/>
            </w:pPr>
            <w:r>
              <w:rPr/>
              <w:t xml:space="preserve">Atkinson, Gemma Gemma Atkinson Gemma Atkinson </w:t>
            </w:r>
          </w:p>
        </w:tc>
        <w:tc>
          <w:tcPr>
            <w:tcW w:w="551" w:type="dxa"/>
            <w:tcBorders/>
            <w:vAlign w:val="center"/>
          </w:tcPr>
          <w:p>
            <w:pPr>
              <w:pStyle w:val="TableContents"/>
              <w:bidi w:val="0"/>
              <w:spacing w:before="0" w:after="283"/>
              <w:jc w:val="left"/>
              <w:rPr/>
            </w:pPr>
            <w:r>
              <w:rPr/>
              <w:t xml:space="preserve">22 </w:t>
            </w:r>
          </w:p>
        </w:tc>
        <w:tc>
          <w:tcPr>
            <w:tcW w:w="2812" w:type="dxa"/>
            <w:tcBorders/>
            <w:vAlign w:val="center"/>
          </w:tcPr>
          <w:p>
            <w:pPr>
              <w:pStyle w:val="TableContents"/>
              <w:bidi w:val="0"/>
              <w:spacing w:before="0" w:after="283"/>
              <w:jc w:val="left"/>
              <w:rPr/>
            </w:pPr>
            <w:r>
              <w:rPr/>
              <w:t xml:space="preserve">Malli ja näyttelijä </w:t>
            </w:r>
          </w:p>
        </w:tc>
        <w:tc>
          <w:tcPr>
            <w:tcW w:w="1750" w:type="dxa"/>
            <w:tcBorders/>
            <w:vAlign w:val="center"/>
          </w:tcPr>
          <w:p>
            <w:pPr>
              <w:pStyle w:val="TableContents"/>
              <w:bidi w:val="0"/>
              <w:spacing w:before="0" w:after="283"/>
              <w:jc w:val="left"/>
              <w:rPr/>
            </w:pPr>
            <w:r>
              <w:rPr/>
              <w:t xml:space="preserve">5. -- Poistui </w:t>
            </w:r>
          </w:p>
        </w:tc>
      </w:tr>
      <w:tr>
        <w:trPr/>
        <w:tc>
          <w:tcPr>
            <w:tcW w:w="761" w:type="dxa"/>
            <w:tcBorders/>
            <w:vAlign w:val="center"/>
          </w:tcPr>
          <w:p>
            <w:pPr>
              <w:pStyle w:val="TableContents"/>
              <w:bidi w:val="0"/>
              <w:spacing w:before="0" w:after="283"/>
              <w:jc w:val="left"/>
              <w:rPr/>
            </w:pPr>
            <w:r>
              <w:rPr/>
              <w:t xml:space="preserve">7 </w:t>
            </w:r>
          </w:p>
        </w:tc>
        <w:tc>
          <w:tcPr>
            <w:tcW w:w="4331" w:type="dxa"/>
            <w:tcBorders/>
            <w:vAlign w:val="center"/>
          </w:tcPr>
          <w:p>
            <w:pPr>
              <w:pStyle w:val="TableContents"/>
              <w:bidi w:val="0"/>
              <w:spacing w:before="0" w:after="283"/>
              <w:jc w:val="left"/>
              <w:rPr/>
            </w:pPr>
            <w:r>
              <w:rPr/>
              <w:t xml:space="preserve">Ryder Richardson, Anna Anna Anna Ryder Richardson </w:t>
            </w:r>
          </w:p>
        </w:tc>
        <w:tc>
          <w:tcPr>
            <w:tcW w:w="551" w:type="dxa"/>
            <w:tcBorders/>
            <w:vAlign w:val="center"/>
          </w:tcPr>
          <w:p>
            <w:pPr>
              <w:pStyle w:val="TableContents"/>
              <w:bidi w:val="0"/>
              <w:spacing w:before="0" w:after="283"/>
              <w:jc w:val="left"/>
              <w:rPr/>
            </w:pPr>
            <w:r>
              <w:rPr/>
              <w:t xml:space="preserve">43 </w:t>
            </w:r>
          </w:p>
        </w:tc>
        <w:tc>
          <w:tcPr>
            <w:tcW w:w="2812" w:type="dxa"/>
            <w:tcBorders/>
            <w:vAlign w:val="center"/>
          </w:tcPr>
          <w:p>
            <w:pPr>
              <w:pStyle w:val="TableContents"/>
              <w:bidi w:val="0"/>
              <w:spacing w:before="0" w:after="283"/>
              <w:jc w:val="left"/>
              <w:rPr/>
            </w:pPr>
            <w:r>
              <w:rPr/>
              <w:t xml:space="preserve">Sisustussuunnittelija ja TV-juontaja </w:t>
            </w:r>
          </w:p>
        </w:tc>
        <w:tc>
          <w:tcPr>
            <w:tcW w:w="1750" w:type="dxa"/>
            <w:tcBorders/>
            <w:vAlign w:val="center"/>
          </w:tcPr>
          <w:p>
            <w:pPr>
              <w:pStyle w:val="TableContents"/>
              <w:bidi w:val="0"/>
              <w:spacing w:before="0" w:after="283"/>
              <w:jc w:val="left"/>
              <w:rPr/>
            </w:pPr>
            <w:r>
              <w:rPr/>
              <w:t xml:space="preserve">6. -- Poistui </w:t>
            </w:r>
          </w:p>
        </w:tc>
      </w:tr>
      <w:tr>
        <w:trPr/>
        <w:tc>
          <w:tcPr>
            <w:tcW w:w="761" w:type="dxa"/>
            <w:tcBorders/>
            <w:vAlign w:val="center"/>
          </w:tcPr>
          <w:p>
            <w:pPr>
              <w:pStyle w:val="TableContents"/>
              <w:bidi w:val="0"/>
              <w:spacing w:before="0" w:after="283"/>
              <w:jc w:val="left"/>
              <w:rPr/>
            </w:pPr>
            <w:r>
              <w:rPr/>
              <w:t xml:space="preserve">7 </w:t>
            </w:r>
          </w:p>
        </w:tc>
        <w:tc>
          <w:tcPr>
            <w:tcW w:w="4331" w:type="dxa"/>
            <w:tcBorders/>
            <w:vAlign w:val="center"/>
          </w:tcPr>
          <w:p>
            <w:pPr>
              <w:pStyle w:val="TableContents"/>
              <w:bidi w:val="0"/>
              <w:spacing w:before="0" w:after="283"/>
              <w:jc w:val="left"/>
              <w:rPr/>
            </w:pPr>
            <w:r>
              <w:rPr/>
              <w:t xml:space="preserve">Marsh, Rodney Rodney Marsh </w:t>
            </w:r>
          </w:p>
        </w:tc>
        <w:tc>
          <w:tcPr>
            <w:tcW w:w="551" w:type="dxa"/>
            <w:tcBorders/>
            <w:vAlign w:val="center"/>
          </w:tcPr>
          <w:p>
            <w:pPr>
              <w:pStyle w:val="TableContents"/>
              <w:bidi w:val="0"/>
              <w:spacing w:before="0" w:after="283"/>
              <w:jc w:val="left"/>
              <w:rPr/>
            </w:pPr>
            <w:r>
              <w:rPr/>
              <w:t xml:space="preserve">63 </w:t>
            </w:r>
          </w:p>
        </w:tc>
        <w:tc>
          <w:tcPr>
            <w:tcW w:w="2812" w:type="dxa"/>
            <w:tcBorders/>
            <w:vAlign w:val="center"/>
          </w:tcPr>
          <w:p>
            <w:pPr>
              <w:pStyle w:val="TableContents"/>
              <w:bidi w:val="0"/>
              <w:spacing w:before="0" w:after="283"/>
              <w:jc w:val="left"/>
              <w:rPr/>
            </w:pPr>
            <w:r>
              <w:rPr/>
              <w:t xml:space="preserve">Jalkapalloilija </w:t>
            </w:r>
          </w:p>
        </w:tc>
        <w:tc>
          <w:tcPr>
            <w:tcW w:w="1750" w:type="dxa"/>
            <w:tcBorders/>
            <w:vAlign w:val="center"/>
          </w:tcPr>
          <w:p>
            <w:pPr>
              <w:pStyle w:val="TableContents"/>
              <w:bidi w:val="0"/>
              <w:spacing w:before="0" w:after="283"/>
              <w:jc w:val="left"/>
              <w:rPr/>
            </w:pPr>
            <w:r>
              <w:rPr/>
              <w:t xml:space="preserve">7. -- Poistui </w:t>
            </w:r>
          </w:p>
        </w:tc>
      </w:tr>
      <w:tr>
        <w:trPr/>
        <w:tc>
          <w:tcPr>
            <w:tcW w:w="761" w:type="dxa"/>
            <w:tcBorders/>
            <w:vAlign w:val="center"/>
          </w:tcPr>
          <w:p>
            <w:pPr>
              <w:pStyle w:val="TableContents"/>
              <w:bidi w:val="0"/>
              <w:spacing w:before="0" w:after="283"/>
              <w:jc w:val="left"/>
              <w:rPr/>
            </w:pPr>
            <w:r>
              <w:rPr/>
              <w:t xml:space="preserve">7 </w:t>
            </w:r>
          </w:p>
        </w:tc>
        <w:tc>
          <w:tcPr>
            <w:tcW w:w="4331" w:type="dxa"/>
            <w:tcBorders/>
            <w:vAlign w:val="center"/>
          </w:tcPr>
          <w:p>
            <w:pPr>
              <w:pStyle w:val="TableContents"/>
              <w:bidi w:val="0"/>
              <w:spacing w:before="0" w:after="283"/>
              <w:jc w:val="left"/>
              <w:rPr/>
            </w:pPr>
            <w:r>
              <w:rPr/>
              <w:t xml:space="preserve">Burton Race, John John Burton Race </w:t>
            </w:r>
          </w:p>
        </w:tc>
        <w:tc>
          <w:tcPr>
            <w:tcW w:w="551" w:type="dxa"/>
            <w:tcBorders/>
            <w:vAlign w:val="center"/>
          </w:tcPr>
          <w:p>
            <w:pPr>
              <w:pStyle w:val="TableContents"/>
              <w:bidi w:val="0"/>
              <w:spacing w:before="0" w:after="283"/>
              <w:jc w:val="left"/>
              <w:rPr/>
            </w:pPr>
            <w:r>
              <w:rPr/>
              <w:t xml:space="preserve">50 </w:t>
            </w:r>
          </w:p>
        </w:tc>
        <w:tc>
          <w:tcPr>
            <w:tcW w:w="2812" w:type="dxa"/>
            <w:tcBorders/>
            <w:vAlign w:val="center"/>
          </w:tcPr>
          <w:p>
            <w:pPr>
              <w:pStyle w:val="TableContents"/>
              <w:bidi w:val="0"/>
              <w:spacing w:before="0" w:after="283"/>
              <w:jc w:val="left"/>
              <w:rPr/>
            </w:pPr>
            <w:r>
              <w:rPr/>
              <w:t xml:space="preserve">Kokki </w:t>
            </w:r>
          </w:p>
        </w:tc>
        <w:tc>
          <w:tcPr>
            <w:tcW w:w="1750" w:type="dxa"/>
            <w:tcBorders/>
            <w:vAlign w:val="center"/>
          </w:tcPr>
          <w:p>
            <w:pPr>
              <w:pStyle w:val="TableContents"/>
              <w:bidi w:val="0"/>
              <w:spacing w:before="0" w:after="283"/>
              <w:jc w:val="left"/>
              <w:rPr/>
            </w:pPr>
            <w:r>
              <w:rPr/>
              <w:t xml:space="preserve">8. -- Poistui </w:t>
            </w:r>
          </w:p>
        </w:tc>
      </w:tr>
      <w:tr>
        <w:trPr/>
        <w:tc>
          <w:tcPr>
            <w:tcW w:w="761" w:type="dxa"/>
            <w:tcBorders/>
            <w:vAlign w:val="center"/>
          </w:tcPr>
          <w:p>
            <w:pPr>
              <w:pStyle w:val="TableContents"/>
              <w:bidi w:val="0"/>
              <w:spacing w:before="0" w:after="283"/>
              <w:jc w:val="left"/>
              <w:rPr/>
            </w:pPr>
            <w:r>
              <w:rPr/>
              <w:t xml:space="preserve">7 </w:t>
            </w:r>
          </w:p>
        </w:tc>
        <w:tc>
          <w:tcPr>
            <w:tcW w:w="4331" w:type="dxa"/>
            <w:tcBorders/>
            <w:vAlign w:val="center"/>
          </w:tcPr>
          <w:p>
            <w:pPr>
              <w:pStyle w:val="TableContents"/>
              <w:bidi w:val="0"/>
              <w:spacing w:before="0" w:after="283"/>
              <w:jc w:val="left"/>
              <w:rPr/>
            </w:pPr>
            <w:r>
              <w:rPr/>
              <w:t xml:space="preserve">Franks, Lynne Lynne Franks </w:t>
            </w:r>
          </w:p>
        </w:tc>
        <w:tc>
          <w:tcPr>
            <w:tcW w:w="551" w:type="dxa"/>
            <w:tcBorders/>
            <w:vAlign w:val="center"/>
          </w:tcPr>
          <w:p>
            <w:pPr>
              <w:pStyle w:val="TableContents"/>
              <w:bidi w:val="0"/>
              <w:spacing w:before="0" w:after="283"/>
              <w:jc w:val="left"/>
              <w:rPr/>
            </w:pPr>
            <w:r>
              <w:rPr/>
              <w:t xml:space="preserve">59 </w:t>
            </w:r>
          </w:p>
        </w:tc>
        <w:tc>
          <w:tcPr>
            <w:tcW w:w="2812" w:type="dxa"/>
            <w:tcBorders/>
            <w:vAlign w:val="center"/>
          </w:tcPr>
          <w:p>
            <w:pPr>
              <w:pStyle w:val="TableContents"/>
              <w:bidi w:val="0"/>
              <w:spacing w:before="0" w:after="283"/>
              <w:jc w:val="left"/>
              <w:rPr/>
            </w:pPr>
            <w:r>
              <w:rPr/>
              <w:t xml:space="preserve">Tiedottaja ja kirjailija </w:t>
            </w:r>
          </w:p>
        </w:tc>
        <w:tc>
          <w:tcPr>
            <w:tcW w:w="1750" w:type="dxa"/>
            <w:tcBorders/>
            <w:vAlign w:val="center"/>
          </w:tcPr>
          <w:p>
            <w:pPr>
              <w:pStyle w:val="TableContents"/>
              <w:bidi w:val="0"/>
              <w:spacing w:before="0" w:after="283"/>
              <w:jc w:val="left"/>
              <w:rPr/>
            </w:pPr>
            <w:r>
              <w:rPr/>
              <w:t xml:space="preserve">9. -- Poistui </w:t>
            </w:r>
          </w:p>
        </w:tc>
      </w:tr>
      <w:tr>
        <w:trPr/>
        <w:tc>
          <w:tcPr>
            <w:tcW w:w="761" w:type="dxa"/>
            <w:tcBorders/>
            <w:vAlign w:val="center"/>
          </w:tcPr>
          <w:p>
            <w:pPr>
              <w:pStyle w:val="TableContents"/>
              <w:bidi w:val="0"/>
              <w:spacing w:before="0" w:after="283"/>
              <w:jc w:val="left"/>
              <w:rPr/>
            </w:pPr>
            <w:r>
              <w:rPr/>
              <w:t xml:space="preserve">7 </w:t>
            </w:r>
          </w:p>
        </w:tc>
        <w:tc>
          <w:tcPr>
            <w:tcW w:w="4331" w:type="dxa"/>
            <w:tcBorders/>
            <w:vAlign w:val="center"/>
          </w:tcPr>
          <w:p>
            <w:pPr>
              <w:pStyle w:val="TableContents"/>
              <w:bidi w:val="0"/>
              <w:spacing w:before="0" w:after="283"/>
              <w:jc w:val="left"/>
              <w:rPr/>
            </w:pPr>
            <w:r>
              <w:rPr/>
              <w:t xml:space="preserve">Hopkins, Katie Katie Hopkins </w:t>
            </w:r>
          </w:p>
        </w:tc>
        <w:tc>
          <w:tcPr>
            <w:tcW w:w="551" w:type="dxa"/>
            <w:tcBorders/>
            <w:vAlign w:val="center"/>
          </w:tcPr>
          <w:p>
            <w:pPr>
              <w:pStyle w:val="TableContents"/>
              <w:bidi w:val="0"/>
              <w:spacing w:before="0" w:after="283"/>
              <w:jc w:val="left"/>
              <w:rPr/>
            </w:pPr>
            <w:r>
              <w:rPr/>
              <w:t xml:space="preserve">32 </w:t>
            </w:r>
          </w:p>
        </w:tc>
        <w:tc>
          <w:tcPr>
            <w:tcW w:w="2812" w:type="dxa"/>
            <w:tcBorders/>
            <w:vAlign w:val="center"/>
          </w:tcPr>
          <w:p>
            <w:pPr>
              <w:pStyle w:val="TableContents"/>
              <w:bidi w:val="0"/>
              <w:spacing w:before="0" w:after="283"/>
              <w:jc w:val="left"/>
              <w:rPr/>
            </w:pPr>
            <w:r>
              <w:rPr/>
              <w:t xml:space="preserve">Tosi-tv-tähti </w:t>
            </w:r>
          </w:p>
        </w:tc>
        <w:tc>
          <w:tcPr>
            <w:tcW w:w="1750" w:type="dxa"/>
            <w:tcBorders/>
            <w:vAlign w:val="center"/>
          </w:tcPr>
          <w:p>
            <w:pPr>
              <w:pStyle w:val="TableContents"/>
              <w:bidi w:val="0"/>
              <w:spacing w:before="0" w:after="283"/>
              <w:jc w:val="left"/>
              <w:rPr/>
            </w:pPr>
            <w:r>
              <w:rPr/>
              <w:t xml:space="preserve">10. -- Poistui </w:t>
            </w:r>
          </w:p>
        </w:tc>
      </w:tr>
      <w:tr>
        <w:trPr/>
        <w:tc>
          <w:tcPr>
            <w:tcW w:w="761" w:type="dxa"/>
            <w:tcBorders/>
            <w:vAlign w:val="center"/>
          </w:tcPr>
          <w:p>
            <w:pPr>
              <w:pStyle w:val="TableContents"/>
              <w:bidi w:val="0"/>
              <w:spacing w:before="0" w:after="283"/>
              <w:jc w:val="left"/>
              <w:rPr/>
            </w:pPr>
            <w:r>
              <w:rPr/>
              <w:t xml:space="preserve">7 </w:t>
            </w:r>
          </w:p>
        </w:tc>
        <w:tc>
          <w:tcPr>
            <w:tcW w:w="4331" w:type="dxa"/>
            <w:tcBorders/>
            <w:vAlign w:val="center"/>
          </w:tcPr>
          <w:p>
            <w:pPr>
              <w:pStyle w:val="TableContents"/>
              <w:bidi w:val="0"/>
              <w:spacing w:before="0" w:after="283"/>
              <w:jc w:val="left"/>
              <w:rPr/>
            </w:pPr>
            <w:r>
              <w:rPr/>
              <w:t xml:space="preserve">Bannerman, Marc Marc Bannerman </w:t>
            </w:r>
          </w:p>
        </w:tc>
        <w:tc>
          <w:tcPr>
            <w:tcW w:w="551" w:type="dxa"/>
            <w:tcBorders/>
            <w:vAlign w:val="center"/>
          </w:tcPr>
          <w:p>
            <w:pPr>
              <w:pStyle w:val="TableContents"/>
              <w:bidi w:val="0"/>
              <w:spacing w:before="0" w:after="283"/>
              <w:jc w:val="left"/>
              <w:rPr/>
            </w:pPr>
            <w:r>
              <w:rPr/>
              <w:t xml:space="preserve">34 </w:t>
            </w:r>
          </w:p>
        </w:tc>
        <w:tc>
          <w:tcPr>
            <w:tcW w:w="2812" w:type="dxa"/>
            <w:tcBorders/>
            <w:vAlign w:val="center"/>
          </w:tcPr>
          <w:p>
            <w:pPr>
              <w:pStyle w:val="TableContents"/>
              <w:bidi w:val="0"/>
              <w:spacing w:before="0" w:after="283"/>
              <w:jc w:val="left"/>
              <w:rPr/>
            </w:pPr>
            <w:r>
              <w:rPr/>
              <w:t xml:space="preserve">Näyttelijä </w:t>
            </w:r>
          </w:p>
        </w:tc>
        <w:tc>
          <w:tcPr>
            <w:tcW w:w="1750" w:type="dxa"/>
            <w:tcBorders/>
            <w:vAlign w:val="center"/>
          </w:tcPr>
          <w:p>
            <w:pPr>
              <w:pStyle w:val="TableContents"/>
              <w:bidi w:val="0"/>
              <w:spacing w:before="0" w:after="283"/>
              <w:jc w:val="left"/>
              <w:rPr/>
            </w:pPr>
            <w:r>
              <w:rPr/>
              <w:t xml:space="preserve">11. -- Poistui </w:t>
            </w:r>
          </w:p>
        </w:tc>
      </w:tr>
      <w:tr>
        <w:trPr/>
        <w:tc>
          <w:tcPr>
            <w:tcW w:w="761" w:type="dxa"/>
            <w:tcBorders/>
            <w:vAlign w:val="center"/>
          </w:tcPr>
          <w:p>
            <w:pPr>
              <w:pStyle w:val="TableContents"/>
              <w:bidi w:val="0"/>
              <w:spacing w:before="0" w:after="283"/>
              <w:jc w:val="left"/>
              <w:rPr/>
            </w:pPr>
            <w:r>
              <w:rPr/>
              <w:t xml:space="preserve">8 </w:t>
            </w:r>
          </w:p>
        </w:tc>
        <w:tc>
          <w:tcPr>
            <w:tcW w:w="4331" w:type="dxa"/>
            <w:tcBorders/>
            <w:vAlign w:val="center"/>
          </w:tcPr>
          <w:p>
            <w:pPr>
              <w:pStyle w:val="TableContents"/>
              <w:bidi w:val="0"/>
              <w:spacing w:before="0" w:after="283"/>
              <w:jc w:val="left"/>
              <w:rPr/>
            </w:pPr>
            <w:r>
              <w:rPr/>
              <w:t xml:space="preserve">Swash, Joe Joe Swash </w:t>
            </w:r>
          </w:p>
        </w:tc>
        <w:tc>
          <w:tcPr>
            <w:tcW w:w="551" w:type="dxa"/>
            <w:tcBorders/>
            <w:vAlign w:val="center"/>
          </w:tcPr>
          <w:p>
            <w:pPr>
              <w:pStyle w:val="TableContents"/>
              <w:bidi w:val="0"/>
              <w:spacing w:before="0" w:after="283"/>
              <w:jc w:val="left"/>
              <w:rPr/>
            </w:pPr>
            <w:r>
              <w:rPr/>
              <w:t xml:space="preserve">26 </w:t>
            </w:r>
          </w:p>
        </w:tc>
        <w:tc>
          <w:tcPr>
            <w:tcW w:w="2812" w:type="dxa"/>
            <w:tcBorders/>
            <w:vAlign w:val="center"/>
          </w:tcPr>
          <w:p>
            <w:pPr>
              <w:pStyle w:val="TableContents"/>
              <w:bidi w:val="0"/>
              <w:spacing w:before="0" w:after="283"/>
              <w:jc w:val="left"/>
              <w:rPr/>
            </w:pPr>
            <w:r>
              <w:rPr/>
              <w:t xml:space="preserve">Näyttelijä </w:t>
            </w:r>
          </w:p>
        </w:tc>
        <w:tc>
          <w:tcPr>
            <w:tcW w:w="1750" w:type="dxa"/>
            <w:tcBorders/>
            <w:vAlign w:val="center"/>
          </w:tcPr>
          <w:p>
            <w:pPr>
              <w:pStyle w:val="TableContents"/>
              <w:bidi w:val="0"/>
              <w:spacing w:before="0" w:after="283"/>
              <w:jc w:val="left"/>
              <w:rPr/>
            </w:pPr>
            <w:r>
              <w:rPr/>
              <w:t xml:space="preserve">1. -- Voittaja </w:t>
            </w:r>
          </w:p>
        </w:tc>
      </w:tr>
      <w:tr>
        <w:trPr/>
        <w:tc>
          <w:tcPr>
            <w:tcW w:w="761" w:type="dxa"/>
            <w:tcBorders/>
            <w:vAlign w:val="center"/>
          </w:tcPr>
          <w:p>
            <w:pPr>
              <w:pStyle w:val="TableContents"/>
              <w:bidi w:val="0"/>
              <w:spacing w:before="0" w:after="283"/>
              <w:jc w:val="left"/>
              <w:rPr/>
            </w:pPr>
            <w:r>
              <w:rPr/>
              <w:t xml:space="preserve">8 </w:t>
            </w:r>
          </w:p>
        </w:tc>
        <w:tc>
          <w:tcPr>
            <w:tcW w:w="4331" w:type="dxa"/>
            <w:tcBorders/>
            <w:vAlign w:val="center"/>
          </w:tcPr>
          <w:p>
            <w:pPr>
              <w:pStyle w:val="TableContents"/>
              <w:bidi w:val="0"/>
              <w:spacing w:before="0" w:after="283"/>
              <w:jc w:val="left"/>
              <w:rPr/>
            </w:pPr>
            <w:r>
              <w:rPr/>
              <w:t xml:space="preserve">Navratilova, Martina Martina Navratilova Martina Navratilova </w:t>
            </w:r>
          </w:p>
        </w:tc>
        <w:tc>
          <w:tcPr>
            <w:tcW w:w="551" w:type="dxa"/>
            <w:tcBorders/>
            <w:vAlign w:val="center"/>
          </w:tcPr>
          <w:p>
            <w:pPr>
              <w:pStyle w:val="TableContents"/>
              <w:bidi w:val="0"/>
              <w:spacing w:before="0" w:after="283"/>
              <w:jc w:val="left"/>
              <w:rPr/>
            </w:pPr>
            <w:r>
              <w:rPr/>
              <w:t xml:space="preserve">52 </w:t>
            </w:r>
          </w:p>
        </w:tc>
        <w:tc>
          <w:tcPr>
            <w:tcW w:w="2812" w:type="dxa"/>
            <w:tcBorders/>
            <w:vAlign w:val="center"/>
          </w:tcPr>
          <w:p>
            <w:pPr>
              <w:pStyle w:val="TableContents"/>
              <w:bidi w:val="0"/>
              <w:spacing w:before="0" w:after="283"/>
              <w:jc w:val="left"/>
              <w:rPr/>
            </w:pPr>
            <w:r>
              <w:rPr/>
              <w:t xml:space="preserve">Tennispelaaja </w:t>
            </w:r>
          </w:p>
        </w:tc>
        <w:tc>
          <w:tcPr>
            <w:tcW w:w="1750" w:type="dxa"/>
            <w:tcBorders/>
            <w:vAlign w:val="center"/>
          </w:tcPr>
          <w:p>
            <w:pPr>
              <w:pStyle w:val="TableContents"/>
              <w:bidi w:val="0"/>
              <w:spacing w:before="0" w:after="283"/>
              <w:jc w:val="left"/>
              <w:rPr/>
            </w:pPr>
            <w:r>
              <w:rPr/>
              <w:t xml:space="preserve">2. -- Runner-up </w:t>
            </w:r>
          </w:p>
        </w:tc>
      </w:tr>
      <w:tr>
        <w:trPr/>
        <w:tc>
          <w:tcPr>
            <w:tcW w:w="761" w:type="dxa"/>
            <w:tcBorders/>
            <w:vAlign w:val="center"/>
          </w:tcPr>
          <w:p>
            <w:pPr>
              <w:pStyle w:val="TableContents"/>
              <w:bidi w:val="0"/>
              <w:spacing w:before="0" w:after="283"/>
              <w:jc w:val="left"/>
              <w:rPr/>
            </w:pPr>
            <w:r>
              <w:rPr/>
              <w:t xml:space="preserve">8 </w:t>
            </w:r>
          </w:p>
        </w:tc>
        <w:tc>
          <w:tcPr>
            <w:tcW w:w="4331" w:type="dxa"/>
            <w:tcBorders/>
            <w:vAlign w:val="center"/>
          </w:tcPr>
          <w:p>
            <w:pPr>
              <w:pStyle w:val="TableContents"/>
              <w:bidi w:val="0"/>
              <w:spacing w:before="0" w:after="283"/>
              <w:jc w:val="left"/>
              <w:rPr/>
            </w:pPr>
            <w:r>
              <w:rPr/>
              <w:t xml:space="preserve">Takei, George George Takei </w:t>
            </w:r>
          </w:p>
        </w:tc>
        <w:tc>
          <w:tcPr>
            <w:tcW w:w="551" w:type="dxa"/>
            <w:tcBorders/>
            <w:vAlign w:val="center"/>
          </w:tcPr>
          <w:p>
            <w:pPr>
              <w:pStyle w:val="TableContents"/>
              <w:bidi w:val="0"/>
              <w:spacing w:before="0" w:after="283"/>
              <w:jc w:val="left"/>
              <w:rPr/>
            </w:pPr>
            <w:r>
              <w:rPr/>
              <w:t xml:space="preserve">71 </w:t>
            </w:r>
          </w:p>
        </w:tc>
        <w:tc>
          <w:tcPr>
            <w:tcW w:w="2812" w:type="dxa"/>
            <w:tcBorders/>
            <w:vAlign w:val="center"/>
          </w:tcPr>
          <w:p>
            <w:pPr>
              <w:pStyle w:val="TableContents"/>
              <w:bidi w:val="0"/>
              <w:spacing w:before="0" w:after="283"/>
              <w:jc w:val="left"/>
              <w:rPr/>
            </w:pPr>
            <w:r>
              <w:rPr/>
              <w:t xml:space="preserve">Näyttelijä </w:t>
            </w:r>
          </w:p>
        </w:tc>
        <w:tc>
          <w:tcPr>
            <w:tcW w:w="1750" w:type="dxa"/>
            <w:tcBorders/>
            <w:vAlign w:val="center"/>
          </w:tcPr>
          <w:p>
            <w:pPr>
              <w:pStyle w:val="TableContents"/>
              <w:bidi w:val="0"/>
              <w:spacing w:before="0" w:after="283"/>
              <w:jc w:val="left"/>
              <w:rPr/>
            </w:pPr>
            <w:r>
              <w:rPr/>
              <w:t xml:space="preserve">3rd -- Kolmas sija </w:t>
            </w:r>
          </w:p>
        </w:tc>
      </w:tr>
      <w:tr>
        <w:trPr/>
        <w:tc>
          <w:tcPr>
            <w:tcW w:w="761" w:type="dxa"/>
            <w:tcBorders/>
            <w:vAlign w:val="center"/>
          </w:tcPr>
          <w:p>
            <w:pPr>
              <w:pStyle w:val="TableContents"/>
              <w:bidi w:val="0"/>
              <w:spacing w:before="0" w:after="283"/>
              <w:jc w:val="left"/>
              <w:rPr/>
            </w:pPr>
            <w:r>
              <w:rPr/>
              <w:t xml:space="preserve">8 </w:t>
            </w:r>
          </w:p>
        </w:tc>
        <w:tc>
          <w:tcPr>
            <w:tcW w:w="4331" w:type="dxa"/>
            <w:tcBorders/>
            <w:vAlign w:val="center"/>
          </w:tcPr>
          <w:p>
            <w:pPr>
              <w:pStyle w:val="TableContents"/>
              <w:bidi w:val="0"/>
              <w:spacing w:before="0" w:after="283"/>
              <w:jc w:val="left"/>
              <w:rPr/>
            </w:pPr>
            <w:r>
              <w:rPr/>
              <w:t xml:space="preserve">Van Day, David David Van Day </w:t>
            </w:r>
          </w:p>
        </w:tc>
        <w:tc>
          <w:tcPr>
            <w:tcW w:w="551" w:type="dxa"/>
            <w:tcBorders/>
            <w:vAlign w:val="center"/>
          </w:tcPr>
          <w:p>
            <w:pPr>
              <w:pStyle w:val="TableContents"/>
              <w:bidi w:val="0"/>
              <w:spacing w:before="0" w:after="283"/>
              <w:jc w:val="left"/>
              <w:rPr/>
            </w:pPr>
            <w:r>
              <w:rPr/>
              <w:t xml:space="preserve">51 </w:t>
            </w:r>
          </w:p>
        </w:tc>
        <w:tc>
          <w:tcPr>
            <w:tcW w:w="2812" w:type="dxa"/>
            <w:tcBorders/>
            <w:vAlign w:val="center"/>
          </w:tcPr>
          <w:p>
            <w:pPr>
              <w:pStyle w:val="TableContents"/>
              <w:bidi w:val="0"/>
              <w:spacing w:before="0" w:after="283"/>
              <w:jc w:val="left"/>
              <w:rPr/>
            </w:pPr>
            <w:r>
              <w:rPr/>
              <w:t xml:space="preserve">Laulaja </w:t>
            </w:r>
          </w:p>
        </w:tc>
        <w:tc>
          <w:tcPr>
            <w:tcW w:w="1750" w:type="dxa"/>
            <w:tcBorders/>
            <w:vAlign w:val="center"/>
          </w:tcPr>
          <w:p>
            <w:pPr>
              <w:pStyle w:val="TableContents"/>
              <w:bidi w:val="0"/>
              <w:spacing w:before="0" w:after="283"/>
              <w:jc w:val="left"/>
              <w:rPr/>
            </w:pPr>
            <w:r>
              <w:rPr/>
              <w:t xml:space="preserve">4. -- Poistui </w:t>
            </w:r>
          </w:p>
        </w:tc>
      </w:tr>
      <w:tr>
        <w:trPr/>
        <w:tc>
          <w:tcPr>
            <w:tcW w:w="761" w:type="dxa"/>
            <w:tcBorders/>
            <w:vAlign w:val="center"/>
          </w:tcPr>
          <w:p>
            <w:pPr>
              <w:pStyle w:val="TableContents"/>
              <w:bidi w:val="0"/>
              <w:spacing w:before="0" w:after="283"/>
              <w:jc w:val="left"/>
              <w:rPr/>
            </w:pPr>
            <w:r>
              <w:rPr/>
              <w:t xml:space="preserve">8 </w:t>
            </w:r>
          </w:p>
        </w:tc>
        <w:tc>
          <w:tcPr>
            <w:tcW w:w="4331" w:type="dxa"/>
            <w:tcBorders/>
            <w:vAlign w:val="center"/>
          </w:tcPr>
          <w:p>
            <w:pPr>
              <w:pStyle w:val="TableContents"/>
              <w:bidi w:val="0"/>
              <w:spacing w:before="0" w:after="283"/>
              <w:jc w:val="left"/>
              <w:rPr/>
            </w:pPr>
            <w:r>
              <w:rPr/>
              <w:t xml:space="preserve">Webbe, Simon Simon Webbe </w:t>
            </w:r>
          </w:p>
        </w:tc>
        <w:tc>
          <w:tcPr>
            <w:tcW w:w="551" w:type="dxa"/>
            <w:tcBorders/>
            <w:vAlign w:val="center"/>
          </w:tcPr>
          <w:p>
            <w:pPr>
              <w:pStyle w:val="TableContents"/>
              <w:bidi w:val="0"/>
              <w:spacing w:before="0" w:after="283"/>
              <w:jc w:val="left"/>
              <w:rPr/>
            </w:pPr>
            <w:r>
              <w:rPr/>
              <w:t xml:space="preserve">30 </w:t>
            </w:r>
          </w:p>
        </w:tc>
        <w:tc>
          <w:tcPr>
            <w:tcW w:w="2812" w:type="dxa"/>
            <w:tcBorders/>
            <w:vAlign w:val="center"/>
          </w:tcPr>
          <w:p>
            <w:pPr>
              <w:pStyle w:val="TableContents"/>
              <w:bidi w:val="0"/>
              <w:spacing w:before="0" w:after="283"/>
              <w:jc w:val="left"/>
              <w:rPr/>
            </w:pPr>
            <w:r>
              <w:rPr/>
              <w:t xml:space="preserve">Laulaja </w:t>
            </w:r>
          </w:p>
        </w:tc>
        <w:tc>
          <w:tcPr>
            <w:tcW w:w="1750" w:type="dxa"/>
            <w:tcBorders/>
            <w:vAlign w:val="center"/>
          </w:tcPr>
          <w:p>
            <w:pPr>
              <w:pStyle w:val="TableContents"/>
              <w:bidi w:val="0"/>
              <w:spacing w:before="0" w:after="283"/>
              <w:jc w:val="left"/>
              <w:rPr/>
            </w:pPr>
            <w:r>
              <w:rPr/>
              <w:t xml:space="preserve">5. -- Poistui </w:t>
            </w:r>
          </w:p>
        </w:tc>
      </w:tr>
      <w:tr>
        <w:trPr/>
        <w:tc>
          <w:tcPr>
            <w:tcW w:w="761" w:type="dxa"/>
            <w:tcBorders/>
            <w:vAlign w:val="center"/>
          </w:tcPr>
          <w:p>
            <w:pPr>
              <w:pStyle w:val="TableContents"/>
              <w:bidi w:val="0"/>
              <w:spacing w:before="0" w:after="283"/>
              <w:jc w:val="left"/>
              <w:rPr/>
            </w:pPr>
            <w:r>
              <w:rPr/>
              <w:t xml:space="preserve">8 </w:t>
            </w:r>
          </w:p>
        </w:tc>
        <w:tc>
          <w:tcPr>
            <w:tcW w:w="4331" w:type="dxa"/>
            <w:tcBorders/>
            <w:vAlign w:val="center"/>
          </w:tcPr>
          <w:p>
            <w:pPr>
              <w:pStyle w:val="TableContents"/>
              <w:bidi w:val="0"/>
              <w:spacing w:before="0" w:after="283"/>
              <w:jc w:val="left"/>
              <w:rPr/>
            </w:pPr>
            <w:r>
              <w:rPr/>
              <w:t xml:space="preserve">McLean, Nicola Nicola McLean Nicola McLean </w:t>
            </w:r>
          </w:p>
        </w:tc>
        <w:tc>
          <w:tcPr>
            <w:tcW w:w="551" w:type="dxa"/>
            <w:tcBorders/>
            <w:vAlign w:val="center"/>
          </w:tcPr>
          <w:p>
            <w:pPr>
              <w:pStyle w:val="TableContents"/>
              <w:bidi w:val="0"/>
              <w:spacing w:before="0" w:after="283"/>
              <w:jc w:val="left"/>
              <w:rPr/>
            </w:pPr>
            <w:r>
              <w:rPr/>
              <w:t xml:space="preserve">27 </w:t>
            </w:r>
          </w:p>
        </w:tc>
        <w:tc>
          <w:tcPr>
            <w:tcW w:w="2812" w:type="dxa"/>
            <w:tcBorders/>
            <w:vAlign w:val="center"/>
          </w:tcPr>
          <w:p>
            <w:pPr>
              <w:pStyle w:val="TableContents"/>
              <w:bidi w:val="0"/>
              <w:spacing w:before="0" w:after="283"/>
              <w:jc w:val="left"/>
              <w:rPr/>
            </w:pPr>
            <w:r>
              <w:rPr/>
              <w:t xml:space="preserve">Malli </w:t>
            </w:r>
          </w:p>
        </w:tc>
        <w:tc>
          <w:tcPr>
            <w:tcW w:w="1750" w:type="dxa"/>
            <w:tcBorders/>
            <w:vAlign w:val="center"/>
          </w:tcPr>
          <w:p>
            <w:pPr>
              <w:pStyle w:val="TableContents"/>
              <w:bidi w:val="0"/>
              <w:spacing w:before="0" w:after="283"/>
              <w:jc w:val="left"/>
              <w:rPr/>
            </w:pPr>
            <w:r>
              <w:rPr/>
              <w:t xml:space="preserve">6. -- Poistui </w:t>
            </w:r>
          </w:p>
        </w:tc>
      </w:tr>
      <w:tr>
        <w:trPr/>
        <w:tc>
          <w:tcPr>
            <w:tcW w:w="761" w:type="dxa"/>
            <w:tcBorders/>
            <w:vAlign w:val="center"/>
          </w:tcPr>
          <w:p>
            <w:pPr>
              <w:pStyle w:val="TableContents"/>
              <w:bidi w:val="0"/>
              <w:spacing w:before="0" w:after="283"/>
              <w:jc w:val="left"/>
              <w:rPr/>
            </w:pPr>
            <w:r>
              <w:rPr/>
              <w:t xml:space="preserve">8 </w:t>
            </w:r>
          </w:p>
        </w:tc>
        <w:tc>
          <w:tcPr>
            <w:tcW w:w="4331" w:type="dxa"/>
            <w:tcBorders/>
            <w:vAlign w:val="center"/>
          </w:tcPr>
          <w:p>
            <w:pPr>
              <w:pStyle w:val="TableContents"/>
              <w:bidi w:val="0"/>
              <w:spacing w:before="0" w:after="283"/>
              <w:jc w:val="left"/>
              <w:rPr/>
            </w:pPr>
            <w:r>
              <w:rPr/>
              <w:t xml:space="preserve">Paddick, Brian Brian Paddick </w:t>
            </w:r>
          </w:p>
        </w:tc>
        <w:tc>
          <w:tcPr>
            <w:tcW w:w="551" w:type="dxa"/>
            <w:tcBorders/>
            <w:vAlign w:val="center"/>
          </w:tcPr>
          <w:p>
            <w:pPr>
              <w:pStyle w:val="TableContents"/>
              <w:bidi w:val="0"/>
              <w:spacing w:before="0" w:after="283"/>
              <w:jc w:val="left"/>
              <w:rPr/>
            </w:pPr>
            <w:r>
              <w:rPr/>
              <w:t xml:space="preserve">50 </w:t>
            </w:r>
          </w:p>
        </w:tc>
        <w:tc>
          <w:tcPr>
            <w:tcW w:w="2812" w:type="dxa"/>
            <w:tcBorders/>
            <w:vAlign w:val="center"/>
          </w:tcPr>
          <w:p>
            <w:pPr>
              <w:pStyle w:val="TableContents"/>
              <w:bidi w:val="0"/>
              <w:spacing w:before="0" w:after="283"/>
              <w:jc w:val="left"/>
              <w:rPr/>
            </w:pPr>
            <w:r>
              <w:rPr/>
              <w:t xml:space="preserve">Vanhempi poliisi ja poliitikko </w:t>
            </w:r>
          </w:p>
        </w:tc>
        <w:tc>
          <w:tcPr>
            <w:tcW w:w="1750" w:type="dxa"/>
            <w:tcBorders/>
            <w:vAlign w:val="center"/>
          </w:tcPr>
          <w:p>
            <w:pPr>
              <w:pStyle w:val="TableContents"/>
              <w:bidi w:val="0"/>
              <w:spacing w:before="0" w:after="283"/>
              <w:jc w:val="left"/>
              <w:rPr/>
            </w:pPr>
            <w:r>
              <w:rPr/>
              <w:t xml:space="preserve">7. -- Poistui </w:t>
            </w:r>
          </w:p>
        </w:tc>
      </w:tr>
      <w:tr>
        <w:trPr/>
        <w:tc>
          <w:tcPr>
            <w:tcW w:w="761" w:type="dxa"/>
            <w:tcBorders/>
            <w:vAlign w:val="center"/>
          </w:tcPr>
          <w:p>
            <w:pPr>
              <w:pStyle w:val="TableContents"/>
              <w:bidi w:val="0"/>
              <w:spacing w:before="0" w:after="283"/>
              <w:jc w:val="left"/>
              <w:rPr/>
            </w:pPr>
            <w:r>
              <w:rPr/>
              <w:t xml:space="preserve">8 </w:t>
            </w:r>
          </w:p>
        </w:tc>
        <w:tc>
          <w:tcPr>
            <w:tcW w:w="4331" w:type="dxa"/>
            <w:tcBorders/>
            <w:vAlign w:val="center"/>
          </w:tcPr>
          <w:p>
            <w:pPr>
              <w:pStyle w:val="TableContents"/>
              <w:bidi w:val="0"/>
              <w:spacing w:before="0" w:after="283"/>
              <w:jc w:val="left"/>
              <w:rPr/>
            </w:pPr>
            <w:r>
              <w:rPr/>
              <w:t xml:space="preserve">Rantzen, Esther Esther Rantzen </w:t>
            </w:r>
          </w:p>
        </w:tc>
        <w:tc>
          <w:tcPr>
            <w:tcW w:w="551" w:type="dxa"/>
            <w:tcBorders/>
            <w:vAlign w:val="center"/>
          </w:tcPr>
          <w:p>
            <w:pPr>
              <w:pStyle w:val="TableContents"/>
              <w:bidi w:val="0"/>
              <w:spacing w:before="0" w:after="283"/>
              <w:jc w:val="left"/>
              <w:rPr/>
            </w:pPr>
            <w:r>
              <w:rPr/>
              <w:t xml:space="preserve">68 </w:t>
            </w:r>
          </w:p>
        </w:tc>
        <w:tc>
          <w:tcPr>
            <w:tcW w:w="2812" w:type="dxa"/>
            <w:tcBorders/>
            <w:vAlign w:val="center"/>
          </w:tcPr>
          <w:p>
            <w:pPr>
              <w:pStyle w:val="TableContents"/>
              <w:bidi w:val="0"/>
              <w:spacing w:before="0" w:after="283"/>
              <w:jc w:val="left"/>
              <w:rPr/>
            </w:pPr>
            <w:r>
              <w:rPr/>
              <w:t xml:space="preserve">TV-juontaja </w:t>
            </w:r>
          </w:p>
        </w:tc>
        <w:tc>
          <w:tcPr>
            <w:tcW w:w="1750" w:type="dxa"/>
            <w:tcBorders/>
            <w:vAlign w:val="center"/>
          </w:tcPr>
          <w:p>
            <w:pPr>
              <w:pStyle w:val="TableContents"/>
              <w:bidi w:val="0"/>
              <w:spacing w:before="0" w:after="283"/>
              <w:jc w:val="left"/>
              <w:rPr/>
            </w:pPr>
            <w:r>
              <w:rPr/>
              <w:t xml:space="preserve">8. -- Poistui </w:t>
            </w:r>
          </w:p>
        </w:tc>
      </w:tr>
      <w:tr>
        <w:trPr/>
        <w:tc>
          <w:tcPr>
            <w:tcW w:w="761" w:type="dxa"/>
            <w:tcBorders/>
            <w:vAlign w:val="center"/>
          </w:tcPr>
          <w:p>
            <w:pPr>
              <w:pStyle w:val="TableContents"/>
              <w:bidi w:val="0"/>
              <w:spacing w:before="0" w:after="283"/>
              <w:jc w:val="left"/>
              <w:rPr/>
            </w:pPr>
            <w:r>
              <w:rPr/>
              <w:t xml:space="preserve">8 </w:t>
            </w:r>
          </w:p>
        </w:tc>
        <w:tc>
          <w:tcPr>
            <w:tcW w:w="4331" w:type="dxa"/>
            <w:tcBorders/>
            <w:vAlign w:val="center"/>
          </w:tcPr>
          <w:p>
            <w:pPr>
              <w:pStyle w:val="TableContents"/>
              <w:bidi w:val="0"/>
              <w:spacing w:before="0" w:after="283"/>
              <w:jc w:val="left"/>
              <w:rPr/>
            </w:pPr>
            <w:r>
              <w:rPr/>
              <w:t xml:space="preserve">Mallett, Timmy Timmy Mallett </w:t>
            </w:r>
          </w:p>
        </w:tc>
        <w:tc>
          <w:tcPr>
            <w:tcW w:w="551" w:type="dxa"/>
            <w:tcBorders/>
            <w:vAlign w:val="center"/>
          </w:tcPr>
          <w:p>
            <w:pPr>
              <w:pStyle w:val="TableContents"/>
              <w:bidi w:val="0"/>
              <w:spacing w:before="0" w:after="283"/>
              <w:jc w:val="left"/>
              <w:rPr/>
            </w:pPr>
            <w:r>
              <w:rPr/>
              <w:t xml:space="preserve">53 </w:t>
            </w:r>
          </w:p>
        </w:tc>
        <w:tc>
          <w:tcPr>
            <w:tcW w:w="2812" w:type="dxa"/>
            <w:tcBorders/>
            <w:vAlign w:val="center"/>
          </w:tcPr>
          <w:p>
            <w:pPr>
              <w:pStyle w:val="TableContents"/>
              <w:bidi w:val="0"/>
              <w:spacing w:before="0" w:after="283"/>
              <w:jc w:val="left"/>
              <w:rPr/>
            </w:pPr>
            <w:r>
              <w:rPr/>
              <w:t xml:space="preserve">TV-juontaja </w:t>
            </w:r>
          </w:p>
        </w:tc>
        <w:tc>
          <w:tcPr>
            <w:tcW w:w="1750" w:type="dxa"/>
            <w:tcBorders/>
            <w:vAlign w:val="center"/>
          </w:tcPr>
          <w:p>
            <w:pPr>
              <w:pStyle w:val="TableContents"/>
              <w:bidi w:val="0"/>
              <w:spacing w:before="0" w:after="283"/>
              <w:jc w:val="left"/>
              <w:rPr/>
            </w:pPr>
            <w:r>
              <w:rPr/>
              <w:t xml:space="preserve">9. -- Poistui </w:t>
            </w:r>
          </w:p>
        </w:tc>
      </w:tr>
      <w:tr>
        <w:trPr/>
        <w:tc>
          <w:tcPr>
            <w:tcW w:w="761" w:type="dxa"/>
            <w:tcBorders/>
            <w:vAlign w:val="center"/>
          </w:tcPr>
          <w:p>
            <w:pPr>
              <w:pStyle w:val="TableContents"/>
              <w:bidi w:val="0"/>
              <w:spacing w:before="0" w:after="283"/>
              <w:jc w:val="left"/>
              <w:rPr/>
            </w:pPr>
            <w:r>
              <w:rPr/>
              <w:t xml:space="preserve">8 </w:t>
            </w:r>
          </w:p>
        </w:tc>
        <w:tc>
          <w:tcPr>
            <w:tcW w:w="4331" w:type="dxa"/>
            <w:tcBorders/>
            <w:vAlign w:val="center"/>
          </w:tcPr>
          <w:p>
            <w:pPr>
              <w:pStyle w:val="TableContents"/>
              <w:bidi w:val="0"/>
              <w:spacing w:before="0" w:after="283"/>
              <w:jc w:val="left"/>
              <w:rPr/>
            </w:pPr>
            <w:r>
              <w:rPr/>
              <w:t xml:space="preserve">Zucker, Carly Carly Zucker </w:t>
            </w:r>
          </w:p>
        </w:tc>
        <w:tc>
          <w:tcPr>
            <w:tcW w:w="551" w:type="dxa"/>
            <w:tcBorders/>
            <w:vAlign w:val="center"/>
          </w:tcPr>
          <w:p>
            <w:pPr>
              <w:pStyle w:val="TableContents"/>
              <w:bidi w:val="0"/>
              <w:spacing w:before="0" w:after="283"/>
              <w:jc w:val="left"/>
              <w:rPr/>
            </w:pPr>
            <w:r>
              <w:rPr/>
              <w:t xml:space="preserve">24 </w:t>
            </w:r>
          </w:p>
        </w:tc>
        <w:tc>
          <w:tcPr>
            <w:tcW w:w="2812" w:type="dxa"/>
            <w:tcBorders/>
            <w:vAlign w:val="center"/>
          </w:tcPr>
          <w:p>
            <w:pPr>
              <w:pStyle w:val="TableContents"/>
              <w:bidi w:val="0"/>
              <w:spacing w:before="0" w:after="283"/>
              <w:jc w:val="left"/>
              <w:rPr/>
            </w:pPr>
            <w:r>
              <w:rPr/>
              <w:t xml:space="preserve">Personal trainer ja malli </w:t>
            </w:r>
          </w:p>
        </w:tc>
        <w:tc>
          <w:tcPr>
            <w:tcW w:w="1750" w:type="dxa"/>
            <w:tcBorders/>
            <w:vAlign w:val="center"/>
          </w:tcPr>
          <w:p>
            <w:pPr>
              <w:pStyle w:val="TableContents"/>
              <w:bidi w:val="0"/>
              <w:spacing w:before="0" w:after="283"/>
              <w:jc w:val="left"/>
              <w:rPr/>
            </w:pPr>
            <w:r>
              <w:rPr/>
              <w:t xml:space="preserve">10. -- Poistui </w:t>
            </w:r>
          </w:p>
        </w:tc>
      </w:tr>
      <w:tr>
        <w:trPr/>
        <w:tc>
          <w:tcPr>
            <w:tcW w:w="761" w:type="dxa"/>
            <w:tcBorders/>
            <w:vAlign w:val="center"/>
          </w:tcPr>
          <w:p>
            <w:pPr>
              <w:pStyle w:val="TableContents"/>
              <w:bidi w:val="0"/>
              <w:spacing w:before="0" w:after="283"/>
              <w:jc w:val="left"/>
              <w:rPr/>
            </w:pPr>
            <w:r>
              <w:rPr/>
              <w:t xml:space="preserve">8 </w:t>
            </w:r>
          </w:p>
        </w:tc>
        <w:tc>
          <w:tcPr>
            <w:tcW w:w="4331" w:type="dxa"/>
            <w:tcBorders/>
            <w:vAlign w:val="center"/>
          </w:tcPr>
          <w:p>
            <w:pPr>
              <w:pStyle w:val="TableContents"/>
              <w:bidi w:val="0"/>
              <w:spacing w:before="0" w:after="283"/>
              <w:jc w:val="left"/>
              <w:rPr/>
            </w:pPr>
            <w:r>
              <w:rPr/>
              <w:t xml:space="preserve">Behr, Dani Dani Behr </w:t>
            </w:r>
          </w:p>
        </w:tc>
        <w:tc>
          <w:tcPr>
            <w:tcW w:w="551" w:type="dxa"/>
            <w:tcBorders/>
            <w:vAlign w:val="center"/>
          </w:tcPr>
          <w:p>
            <w:pPr>
              <w:pStyle w:val="TableContents"/>
              <w:bidi w:val="0"/>
              <w:spacing w:before="0" w:after="283"/>
              <w:jc w:val="left"/>
              <w:rPr/>
            </w:pPr>
            <w:r>
              <w:rPr/>
              <w:t xml:space="preserve">34 </w:t>
            </w:r>
          </w:p>
        </w:tc>
        <w:tc>
          <w:tcPr>
            <w:tcW w:w="2812" w:type="dxa"/>
            <w:tcBorders/>
            <w:vAlign w:val="center"/>
          </w:tcPr>
          <w:p>
            <w:pPr>
              <w:pStyle w:val="TableContents"/>
              <w:bidi w:val="0"/>
              <w:spacing w:before="0" w:after="283"/>
              <w:jc w:val="left"/>
              <w:rPr/>
            </w:pPr>
            <w:r>
              <w:rPr/>
              <w:t xml:space="preserve">TV-juontaja </w:t>
            </w:r>
          </w:p>
        </w:tc>
        <w:tc>
          <w:tcPr>
            <w:tcW w:w="1750" w:type="dxa"/>
            <w:tcBorders/>
            <w:vAlign w:val="center"/>
          </w:tcPr>
          <w:p>
            <w:pPr>
              <w:pStyle w:val="TableContents"/>
              <w:bidi w:val="0"/>
              <w:spacing w:before="0" w:after="283"/>
              <w:jc w:val="left"/>
              <w:rPr/>
            </w:pPr>
            <w:r>
              <w:rPr/>
              <w:t xml:space="preserve">11. -- Poistui </w:t>
            </w:r>
          </w:p>
        </w:tc>
      </w:tr>
      <w:tr>
        <w:trPr/>
        <w:tc>
          <w:tcPr>
            <w:tcW w:w="761" w:type="dxa"/>
            <w:tcBorders/>
            <w:vAlign w:val="center"/>
          </w:tcPr>
          <w:p>
            <w:pPr>
              <w:pStyle w:val="TableContents"/>
              <w:bidi w:val="0"/>
              <w:spacing w:before="0" w:after="283"/>
              <w:jc w:val="left"/>
              <w:rPr/>
            </w:pPr>
            <w:r>
              <w:rPr/>
              <w:t xml:space="preserve">8 </w:t>
            </w:r>
          </w:p>
        </w:tc>
        <w:tc>
          <w:tcPr>
            <w:tcW w:w="4331" w:type="dxa"/>
            <w:tcBorders/>
            <w:vAlign w:val="center"/>
          </w:tcPr>
          <w:p>
            <w:pPr>
              <w:pStyle w:val="TableContents"/>
              <w:bidi w:val="0"/>
              <w:spacing w:before="0" w:after="283"/>
              <w:jc w:val="left"/>
              <w:rPr/>
            </w:pPr>
            <w:r>
              <w:rPr/>
              <w:t xml:space="preserve">Kilroy-Silk, Robert Robert Kilroy-Silk </w:t>
            </w:r>
          </w:p>
        </w:tc>
        <w:tc>
          <w:tcPr>
            <w:tcW w:w="551" w:type="dxa"/>
            <w:tcBorders/>
            <w:vAlign w:val="center"/>
          </w:tcPr>
          <w:p>
            <w:pPr>
              <w:pStyle w:val="TableContents"/>
              <w:bidi w:val="0"/>
              <w:spacing w:before="0" w:after="283"/>
              <w:jc w:val="left"/>
              <w:rPr/>
            </w:pPr>
            <w:r>
              <w:rPr/>
              <w:t xml:space="preserve">66 </w:t>
            </w:r>
          </w:p>
        </w:tc>
        <w:tc>
          <w:tcPr>
            <w:tcW w:w="2812" w:type="dxa"/>
            <w:tcBorders/>
            <w:vAlign w:val="center"/>
          </w:tcPr>
          <w:p>
            <w:pPr>
              <w:pStyle w:val="TableContents"/>
              <w:bidi w:val="0"/>
              <w:spacing w:before="0" w:after="283"/>
              <w:jc w:val="left"/>
              <w:rPr/>
            </w:pPr>
            <w:r>
              <w:rPr/>
              <w:t xml:space="preserve">Poliitikko ja TV-juontaja </w:t>
            </w:r>
          </w:p>
        </w:tc>
        <w:tc>
          <w:tcPr>
            <w:tcW w:w="1750" w:type="dxa"/>
            <w:tcBorders/>
            <w:vAlign w:val="center"/>
          </w:tcPr>
          <w:p>
            <w:pPr>
              <w:pStyle w:val="TableContents"/>
              <w:bidi w:val="0"/>
              <w:spacing w:before="0" w:after="283"/>
              <w:jc w:val="left"/>
              <w:rPr/>
            </w:pPr>
            <w:r>
              <w:rPr/>
              <w:t xml:space="preserve">12. -- pudonnut </w:t>
            </w:r>
          </w:p>
        </w:tc>
      </w:tr>
      <w:tr>
        <w:trPr/>
        <w:tc>
          <w:tcPr>
            <w:tcW w:w="761" w:type="dxa"/>
            <w:tcBorders/>
            <w:vAlign w:val="center"/>
          </w:tcPr>
          <w:p>
            <w:pPr>
              <w:pStyle w:val="TableContents"/>
              <w:bidi w:val="0"/>
              <w:spacing w:before="0" w:after="283"/>
              <w:jc w:val="left"/>
              <w:rPr/>
            </w:pPr>
            <w:r>
              <w:rPr/>
              <w:t xml:space="preserve">9 </w:t>
            </w:r>
          </w:p>
        </w:tc>
        <w:tc>
          <w:tcPr>
            <w:tcW w:w="4331" w:type="dxa"/>
            <w:tcBorders/>
            <w:vAlign w:val="center"/>
          </w:tcPr>
          <w:p>
            <w:pPr>
              <w:pStyle w:val="TableContents"/>
              <w:bidi w:val="0"/>
              <w:spacing w:before="0" w:after="283"/>
              <w:jc w:val="left"/>
              <w:rPr/>
            </w:pPr>
            <w:r>
              <w:rPr/>
              <w:t xml:space="preserve">D'Acampo, Gino Gino Gino D'Acampo </w:t>
            </w:r>
          </w:p>
        </w:tc>
        <w:tc>
          <w:tcPr>
            <w:tcW w:w="551" w:type="dxa"/>
            <w:tcBorders/>
            <w:vAlign w:val="center"/>
          </w:tcPr>
          <w:p>
            <w:pPr>
              <w:pStyle w:val="TableContents"/>
              <w:bidi w:val="0"/>
              <w:spacing w:before="0" w:after="283"/>
              <w:jc w:val="left"/>
              <w:rPr/>
            </w:pPr>
            <w:r>
              <w:rPr/>
              <w:t xml:space="preserve">33 </w:t>
            </w:r>
          </w:p>
        </w:tc>
        <w:tc>
          <w:tcPr>
            <w:tcW w:w="2812" w:type="dxa"/>
            <w:tcBorders/>
            <w:vAlign w:val="center"/>
          </w:tcPr>
          <w:p>
            <w:pPr>
              <w:pStyle w:val="TableContents"/>
              <w:bidi w:val="0"/>
              <w:spacing w:before="0" w:after="283"/>
              <w:jc w:val="left"/>
              <w:rPr/>
            </w:pPr>
            <w:r>
              <w:rPr/>
              <w:t xml:space="preserve">Kokki ja TV-juontaja </w:t>
            </w:r>
          </w:p>
        </w:tc>
        <w:tc>
          <w:tcPr>
            <w:tcW w:w="1750" w:type="dxa"/>
            <w:tcBorders/>
            <w:vAlign w:val="center"/>
          </w:tcPr>
          <w:p>
            <w:pPr>
              <w:pStyle w:val="TableContents"/>
              <w:bidi w:val="0"/>
              <w:spacing w:before="0" w:after="283"/>
              <w:jc w:val="left"/>
              <w:rPr/>
            </w:pPr>
            <w:r>
              <w:rPr/>
              <w:t xml:space="preserve">1. -- Voittaja </w:t>
            </w:r>
          </w:p>
        </w:tc>
      </w:tr>
      <w:tr>
        <w:trPr/>
        <w:tc>
          <w:tcPr>
            <w:tcW w:w="761" w:type="dxa"/>
            <w:tcBorders/>
            <w:vAlign w:val="center"/>
          </w:tcPr>
          <w:p>
            <w:pPr>
              <w:pStyle w:val="TableContents"/>
              <w:bidi w:val="0"/>
              <w:spacing w:before="0" w:after="283"/>
              <w:jc w:val="left"/>
              <w:rPr/>
            </w:pPr>
            <w:r>
              <w:rPr/>
              <w:t xml:space="preserve">9 </w:t>
            </w:r>
          </w:p>
        </w:tc>
        <w:tc>
          <w:tcPr>
            <w:tcW w:w="4331" w:type="dxa"/>
            <w:tcBorders/>
            <w:vAlign w:val="center"/>
          </w:tcPr>
          <w:p>
            <w:pPr>
              <w:pStyle w:val="TableContents"/>
              <w:bidi w:val="0"/>
              <w:spacing w:before="0" w:after="283"/>
              <w:jc w:val="left"/>
              <w:rPr/>
            </w:pPr>
            <w:r>
              <w:rPr/>
              <w:t xml:space="preserve">Woodburn, Kim Kim Woodburn </w:t>
            </w:r>
          </w:p>
        </w:tc>
        <w:tc>
          <w:tcPr>
            <w:tcW w:w="551" w:type="dxa"/>
            <w:tcBorders/>
            <w:vAlign w:val="center"/>
          </w:tcPr>
          <w:p>
            <w:pPr>
              <w:pStyle w:val="TableContents"/>
              <w:bidi w:val="0"/>
              <w:spacing w:before="0" w:after="283"/>
              <w:jc w:val="left"/>
              <w:rPr/>
            </w:pPr>
            <w:r>
              <w:rPr/>
              <w:t xml:space="preserve">67 </w:t>
            </w:r>
          </w:p>
        </w:tc>
        <w:tc>
          <w:tcPr>
            <w:tcW w:w="2812" w:type="dxa"/>
            <w:tcBorders/>
            <w:vAlign w:val="center"/>
          </w:tcPr>
          <w:p>
            <w:pPr>
              <w:pStyle w:val="TableContents"/>
              <w:bidi w:val="0"/>
              <w:spacing w:before="0" w:after="283"/>
              <w:jc w:val="left"/>
              <w:rPr/>
            </w:pPr>
            <w:r>
              <w:rPr/>
              <w:t xml:space="preserve">TV-juontaja </w:t>
            </w:r>
          </w:p>
        </w:tc>
        <w:tc>
          <w:tcPr>
            <w:tcW w:w="1750" w:type="dxa"/>
            <w:tcBorders/>
            <w:vAlign w:val="center"/>
          </w:tcPr>
          <w:p>
            <w:pPr>
              <w:pStyle w:val="TableContents"/>
              <w:bidi w:val="0"/>
              <w:spacing w:before="0" w:after="283"/>
              <w:jc w:val="left"/>
              <w:rPr/>
            </w:pPr>
            <w:r>
              <w:rPr/>
              <w:t xml:space="preserve">2. -- Runner-up </w:t>
            </w:r>
          </w:p>
        </w:tc>
      </w:tr>
      <w:tr>
        <w:trPr/>
        <w:tc>
          <w:tcPr>
            <w:tcW w:w="761" w:type="dxa"/>
            <w:tcBorders/>
            <w:vAlign w:val="center"/>
          </w:tcPr>
          <w:p>
            <w:pPr>
              <w:pStyle w:val="TableContents"/>
              <w:bidi w:val="0"/>
              <w:spacing w:before="0" w:after="283"/>
              <w:jc w:val="left"/>
              <w:rPr/>
            </w:pPr>
            <w:r>
              <w:rPr/>
              <w:t xml:space="preserve">9 </w:t>
            </w:r>
          </w:p>
        </w:tc>
        <w:tc>
          <w:tcPr>
            <w:tcW w:w="4331" w:type="dxa"/>
            <w:tcBorders/>
            <w:vAlign w:val="center"/>
          </w:tcPr>
          <w:p>
            <w:pPr>
              <w:pStyle w:val="TableContents"/>
              <w:bidi w:val="0"/>
              <w:spacing w:before="0" w:after="283"/>
              <w:jc w:val="left"/>
              <w:rPr/>
            </w:pPr>
            <w:r>
              <w:rPr/>
              <w:t xml:space="preserve">White, Jimmy Jimmy White </w:t>
            </w:r>
          </w:p>
        </w:tc>
        <w:tc>
          <w:tcPr>
            <w:tcW w:w="551" w:type="dxa"/>
            <w:tcBorders/>
            <w:vAlign w:val="center"/>
          </w:tcPr>
          <w:p>
            <w:pPr>
              <w:pStyle w:val="TableContents"/>
              <w:bidi w:val="0"/>
              <w:spacing w:before="0" w:after="283"/>
              <w:jc w:val="left"/>
              <w:rPr/>
            </w:pPr>
            <w:r>
              <w:rPr/>
              <w:t xml:space="preserve">47 </w:t>
            </w:r>
          </w:p>
        </w:tc>
        <w:tc>
          <w:tcPr>
            <w:tcW w:w="2812" w:type="dxa"/>
            <w:tcBorders/>
            <w:vAlign w:val="center"/>
          </w:tcPr>
          <w:p>
            <w:pPr>
              <w:pStyle w:val="TableContents"/>
              <w:bidi w:val="0"/>
              <w:spacing w:before="0" w:after="283"/>
              <w:jc w:val="left"/>
              <w:rPr/>
            </w:pPr>
            <w:r>
              <w:rPr/>
              <w:t xml:space="preserve">Snookerin pelaaja </w:t>
            </w:r>
          </w:p>
        </w:tc>
        <w:tc>
          <w:tcPr>
            <w:tcW w:w="1750" w:type="dxa"/>
            <w:tcBorders/>
            <w:vAlign w:val="center"/>
          </w:tcPr>
          <w:p>
            <w:pPr>
              <w:pStyle w:val="TableContents"/>
              <w:bidi w:val="0"/>
              <w:spacing w:before="0" w:after="283"/>
              <w:jc w:val="left"/>
              <w:rPr/>
            </w:pPr>
            <w:r>
              <w:rPr/>
              <w:t xml:space="preserve">3rd -- Kolmas sija </w:t>
            </w:r>
          </w:p>
        </w:tc>
      </w:tr>
      <w:tr>
        <w:trPr/>
        <w:tc>
          <w:tcPr>
            <w:tcW w:w="761" w:type="dxa"/>
            <w:tcBorders/>
            <w:vAlign w:val="center"/>
          </w:tcPr>
          <w:p>
            <w:pPr>
              <w:pStyle w:val="TableContents"/>
              <w:bidi w:val="0"/>
              <w:spacing w:before="0" w:after="283"/>
              <w:jc w:val="left"/>
              <w:rPr/>
            </w:pPr>
            <w:r>
              <w:rPr/>
              <w:t xml:space="preserve">9 </w:t>
            </w:r>
          </w:p>
        </w:tc>
        <w:tc>
          <w:tcPr>
            <w:tcW w:w="4331" w:type="dxa"/>
            <w:tcBorders/>
            <w:vAlign w:val="center"/>
          </w:tcPr>
          <w:p>
            <w:pPr>
              <w:pStyle w:val="TableContents"/>
              <w:bidi w:val="0"/>
              <w:spacing w:before="0" w:after="283"/>
              <w:jc w:val="left"/>
              <w:rPr/>
            </w:pPr>
            <w:r>
              <w:rPr/>
              <w:t xml:space="preserve">Ryan, Justin Justin Justin Ryan </w:t>
            </w:r>
          </w:p>
        </w:tc>
        <w:tc>
          <w:tcPr>
            <w:tcW w:w="551" w:type="dxa"/>
            <w:tcBorders/>
            <w:vAlign w:val="center"/>
          </w:tcPr>
          <w:p>
            <w:pPr>
              <w:pStyle w:val="TableContents"/>
              <w:bidi w:val="0"/>
              <w:spacing w:before="0" w:after="283"/>
              <w:jc w:val="left"/>
              <w:rPr/>
            </w:pPr>
            <w:r>
              <w:rPr/>
              <w:t xml:space="preserve">42 </w:t>
            </w:r>
          </w:p>
        </w:tc>
        <w:tc>
          <w:tcPr>
            <w:tcW w:w="2812" w:type="dxa"/>
            <w:tcBorders/>
            <w:vAlign w:val="center"/>
          </w:tcPr>
          <w:p>
            <w:pPr>
              <w:pStyle w:val="TableContents"/>
              <w:bidi w:val="0"/>
              <w:spacing w:before="0" w:after="283"/>
              <w:jc w:val="left"/>
              <w:rPr/>
            </w:pPr>
            <w:r>
              <w:rPr/>
              <w:t xml:space="preserve">Sisustussuunnittelija ja TV-juontaja </w:t>
            </w:r>
          </w:p>
        </w:tc>
        <w:tc>
          <w:tcPr>
            <w:tcW w:w="1750" w:type="dxa"/>
            <w:tcBorders/>
            <w:vAlign w:val="center"/>
          </w:tcPr>
          <w:p>
            <w:pPr>
              <w:pStyle w:val="TableContents"/>
              <w:bidi w:val="0"/>
              <w:spacing w:before="0" w:after="283"/>
              <w:jc w:val="left"/>
              <w:rPr/>
            </w:pPr>
            <w:r>
              <w:rPr/>
              <w:t xml:space="preserve">4. -- Poistui </w:t>
            </w:r>
          </w:p>
        </w:tc>
      </w:tr>
      <w:tr>
        <w:trPr/>
        <w:tc>
          <w:tcPr>
            <w:tcW w:w="761" w:type="dxa"/>
            <w:tcBorders/>
            <w:vAlign w:val="center"/>
          </w:tcPr>
          <w:p>
            <w:pPr>
              <w:pStyle w:val="TableContents"/>
              <w:bidi w:val="0"/>
              <w:spacing w:before="0" w:after="283"/>
              <w:jc w:val="left"/>
              <w:rPr/>
            </w:pPr>
            <w:r>
              <w:rPr/>
              <w:t xml:space="preserve">9 </w:t>
            </w:r>
          </w:p>
        </w:tc>
        <w:tc>
          <w:tcPr>
            <w:tcW w:w="4331" w:type="dxa"/>
            <w:tcBorders/>
            <w:vAlign w:val="center"/>
          </w:tcPr>
          <w:p>
            <w:pPr>
              <w:pStyle w:val="TableContents"/>
              <w:bidi w:val="0"/>
              <w:spacing w:before="0" w:after="283"/>
              <w:jc w:val="left"/>
              <w:rPr/>
            </w:pPr>
            <w:r>
              <w:rPr/>
              <w:t xml:space="preserve">Manning, Stuart Stuart Manning </w:t>
            </w:r>
          </w:p>
        </w:tc>
        <w:tc>
          <w:tcPr>
            <w:tcW w:w="551" w:type="dxa"/>
            <w:tcBorders/>
            <w:vAlign w:val="center"/>
          </w:tcPr>
          <w:p>
            <w:pPr>
              <w:pStyle w:val="TableContents"/>
              <w:bidi w:val="0"/>
              <w:spacing w:before="0" w:after="283"/>
              <w:jc w:val="left"/>
              <w:rPr/>
            </w:pPr>
            <w:r>
              <w:rPr/>
              <w:t xml:space="preserve">30 </w:t>
            </w:r>
          </w:p>
        </w:tc>
        <w:tc>
          <w:tcPr>
            <w:tcW w:w="2812" w:type="dxa"/>
            <w:tcBorders/>
            <w:vAlign w:val="center"/>
          </w:tcPr>
          <w:p>
            <w:pPr>
              <w:pStyle w:val="TableContents"/>
              <w:bidi w:val="0"/>
              <w:spacing w:before="0" w:after="283"/>
              <w:jc w:val="left"/>
              <w:rPr/>
            </w:pPr>
            <w:r>
              <w:rPr/>
              <w:t xml:space="preserve">Näyttelijä </w:t>
            </w:r>
          </w:p>
        </w:tc>
        <w:tc>
          <w:tcPr>
            <w:tcW w:w="1750" w:type="dxa"/>
            <w:tcBorders/>
            <w:vAlign w:val="center"/>
          </w:tcPr>
          <w:p>
            <w:pPr>
              <w:pStyle w:val="TableContents"/>
              <w:bidi w:val="0"/>
              <w:spacing w:before="0" w:after="283"/>
              <w:jc w:val="left"/>
              <w:rPr/>
            </w:pPr>
            <w:r>
              <w:rPr/>
              <w:t xml:space="preserve">5. -- Poistui </w:t>
            </w:r>
          </w:p>
        </w:tc>
      </w:tr>
      <w:tr>
        <w:trPr/>
        <w:tc>
          <w:tcPr>
            <w:tcW w:w="761" w:type="dxa"/>
            <w:tcBorders/>
            <w:vAlign w:val="center"/>
          </w:tcPr>
          <w:p>
            <w:pPr>
              <w:pStyle w:val="TableContents"/>
              <w:bidi w:val="0"/>
              <w:spacing w:before="0" w:after="283"/>
              <w:jc w:val="left"/>
              <w:rPr/>
            </w:pPr>
            <w:r>
              <w:rPr/>
              <w:t xml:space="preserve">9 </w:t>
            </w:r>
          </w:p>
        </w:tc>
        <w:tc>
          <w:tcPr>
            <w:tcW w:w="4331" w:type="dxa"/>
            <w:tcBorders/>
            <w:vAlign w:val="center"/>
          </w:tcPr>
          <w:p>
            <w:pPr>
              <w:pStyle w:val="TableContents"/>
              <w:bidi w:val="0"/>
              <w:spacing w:before="0" w:after="283"/>
              <w:jc w:val="left"/>
              <w:rPr/>
            </w:pPr>
            <w:r>
              <w:rPr/>
              <w:t xml:space="preserve">Washington, Sabrina Sabrina Washington </w:t>
            </w:r>
          </w:p>
        </w:tc>
        <w:tc>
          <w:tcPr>
            <w:tcW w:w="551" w:type="dxa"/>
            <w:tcBorders/>
            <w:vAlign w:val="center"/>
          </w:tcPr>
          <w:p>
            <w:pPr>
              <w:pStyle w:val="TableContents"/>
              <w:bidi w:val="0"/>
              <w:spacing w:before="0" w:after="283"/>
              <w:jc w:val="left"/>
              <w:rPr/>
            </w:pPr>
            <w:r>
              <w:rPr/>
              <w:t xml:space="preserve">31 </w:t>
            </w:r>
          </w:p>
        </w:tc>
        <w:tc>
          <w:tcPr>
            <w:tcW w:w="2812" w:type="dxa"/>
            <w:tcBorders/>
            <w:vAlign w:val="center"/>
          </w:tcPr>
          <w:p>
            <w:pPr>
              <w:pStyle w:val="TableContents"/>
              <w:bidi w:val="0"/>
              <w:spacing w:before="0" w:after="283"/>
              <w:jc w:val="left"/>
              <w:rPr/>
            </w:pPr>
            <w:r>
              <w:rPr/>
              <w:t xml:space="preserve">Laulaja </w:t>
            </w:r>
          </w:p>
        </w:tc>
        <w:tc>
          <w:tcPr>
            <w:tcW w:w="1750" w:type="dxa"/>
            <w:tcBorders/>
            <w:vAlign w:val="center"/>
          </w:tcPr>
          <w:p>
            <w:pPr>
              <w:pStyle w:val="TableContents"/>
              <w:bidi w:val="0"/>
              <w:spacing w:before="0" w:after="283"/>
              <w:jc w:val="left"/>
              <w:rPr/>
            </w:pPr>
            <w:r>
              <w:rPr/>
              <w:t xml:space="preserve">6. -- Poistui </w:t>
            </w:r>
          </w:p>
        </w:tc>
      </w:tr>
      <w:tr>
        <w:trPr/>
        <w:tc>
          <w:tcPr>
            <w:tcW w:w="761" w:type="dxa"/>
            <w:tcBorders/>
            <w:vAlign w:val="center"/>
          </w:tcPr>
          <w:p>
            <w:pPr>
              <w:pStyle w:val="TableContents"/>
              <w:bidi w:val="0"/>
              <w:spacing w:before="0" w:after="283"/>
              <w:jc w:val="left"/>
              <w:rPr/>
            </w:pPr>
            <w:r>
              <w:rPr/>
              <w:t xml:space="preserve">9 </w:t>
            </w:r>
          </w:p>
        </w:tc>
        <w:tc>
          <w:tcPr>
            <w:tcW w:w="4331" w:type="dxa"/>
            <w:tcBorders/>
            <w:vAlign w:val="center"/>
          </w:tcPr>
          <w:p>
            <w:pPr>
              <w:pStyle w:val="TableContents"/>
              <w:bidi w:val="0"/>
              <w:spacing w:before="0" w:after="283"/>
              <w:jc w:val="left"/>
              <w:rPr/>
            </w:pPr>
            <w:r>
              <w:rPr/>
              <w:t xml:space="preserve">Hamilton, George George Hamilton </w:t>
            </w:r>
          </w:p>
        </w:tc>
        <w:tc>
          <w:tcPr>
            <w:tcW w:w="551" w:type="dxa"/>
            <w:tcBorders/>
            <w:vAlign w:val="center"/>
          </w:tcPr>
          <w:p>
            <w:pPr>
              <w:pStyle w:val="TableContents"/>
              <w:bidi w:val="0"/>
              <w:spacing w:before="0" w:after="283"/>
              <w:jc w:val="left"/>
              <w:rPr/>
            </w:pPr>
            <w:r>
              <w:rPr/>
              <w:t xml:space="preserve">70 </w:t>
            </w:r>
          </w:p>
        </w:tc>
        <w:tc>
          <w:tcPr>
            <w:tcW w:w="2812" w:type="dxa"/>
            <w:tcBorders/>
            <w:vAlign w:val="center"/>
          </w:tcPr>
          <w:p>
            <w:pPr>
              <w:pStyle w:val="TableContents"/>
              <w:bidi w:val="0"/>
              <w:spacing w:before="0" w:after="283"/>
              <w:jc w:val="left"/>
              <w:rPr/>
            </w:pPr>
            <w:r>
              <w:rPr/>
              <w:t xml:space="preserve">Näyttelijä </w:t>
            </w:r>
          </w:p>
        </w:tc>
        <w:tc>
          <w:tcPr>
            <w:tcW w:w="1750" w:type="dxa"/>
            <w:tcBorders/>
            <w:vAlign w:val="center"/>
          </w:tcPr>
          <w:p>
            <w:pPr>
              <w:pStyle w:val="TableContents"/>
              <w:bidi w:val="0"/>
              <w:spacing w:before="0" w:after="283"/>
              <w:jc w:val="left"/>
              <w:rPr/>
            </w:pPr>
            <w:r>
              <w:rPr/>
              <w:t xml:space="preserve">7. -- vetäytyi </w:t>
            </w:r>
          </w:p>
        </w:tc>
      </w:tr>
      <w:tr>
        <w:trPr/>
        <w:tc>
          <w:tcPr>
            <w:tcW w:w="761" w:type="dxa"/>
            <w:tcBorders/>
            <w:vAlign w:val="center"/>
          </w:tcPr>
          <w:p>
            <w:pPr>
              <w:pStyle w:val="TableContents"/>
              <w:bidi w:val="0"/>
              <w:spacing w:before="0" w:after="283"/>
              <w:jc w:val="left"/>
              <w:rPr/>
            </w:pPr>
            <w:r>
              <w:rPr/>
              <w:t xml:space="preserve">9 </w:t>
            </w:r>
          </w:p>
        </w:tc>
        <w:tc>
          <w:tcPr>
            <w:tcW w:w="4331" w:type="dxa"/>
            <w:tcBorders/>
            <w:vAlign w:val="center"/>
          </w:tcPr>
          <w:p>
            <w:pPr>
              <w:pStyle w:val="TableContents"/>
              <w:bidi w:val="0"/>
              <w:spacing w:before="0" w:after="283"/>
              <w:jc w:val="left"/>
              <w:rPr/>
            </w:pPr>
            <w:r>
              <w:rPr/>
              <w:t xml:space="preserve">Bugner, Joe </w:t>
            </w:r>
            <w:r>
              <w:rPr>
                <w:color w:val="DCDCDC"/>
              </w:rPr>
              <w:t xml:space="preserve">Joe Bugner </w:t>
            </w:r>
          </w:p>
        </w:tc>
        <w:tc>
          <w:tcPr>
            <w:tcW w:w="551" w:type="dxa"/>
            <w:tcBorders/>
            <w:vAlign w:val="center"/>
          </w:tcPr>
          <w:p>
            <w:pPr>
              <w:pStyle w:val="TableContents"/>
              <w:bidi w:val="0"/>
              <w:spacing w:before="0" w:after="283"/>
              <w:jc w:val="left"/>
              <w:rPr/>
            </w:pPr>
            <w:r>
              <w:rPr/>
              <w:t xml:space="preserve">59 </w:t>
            </w:r>
          </w:p>
        </w:tc>
        <w:tc>
          <w:tcPr>
            <w:tcW w:w="2812" w:type="dxa"/>
            <w:tcBorders/>
            <w:vAlign w:val="center"/>
          </w:tcPr>
          <w:p>
            <w:pPr>
              <w:pStyle w:val="TableContents"/>
              <w:bidi w:val="0"/>
              <w:spacing w:before="0" w:after="283"/>
              <w:jc w:val="left"/>
              <w:rPr/>
            </w:pPr>
            <w:r>
              <w:rPr/>
              <w:t xml:space="preserve">Nyrkkeilijä </w:t>
            </w:r>
          </w:p>
        </w:tc>
        <w:tc>
          <w:tcPr>
            <w:tcW w:w="1750" w:type="dxa"/>
            <w:tcBorders/>
            <w:vAlign w:val="center"/>
          </w:tcPr>
          <w:p>
            <w:pPr>
              <w:pStyle w:val="TableContents"/>
              <w:bidi w:val="0"/>
              <w:spacing w:before="0" w:after="283"/>
              <w:jc w:val="left"/>
              <w:rPr/>
            </w:pPr>
            <w:r>
              <w:rPr/>
              <w:t xml:space="preserve">8. -- Poistui </w:t>
            </w:r>
          </w:p>
        </w:tc>
      </w:tr>
      <w:tr>
        <w:trPr/>
        <w:tc>
          <w:tcPr>
            <w:tcW w:w="761" w:type="dxa"/>
            <w:tcBorders/>
            <w:vAlign w:val="center"/>
          </w:tcPr>
          <w:p>
            <w:pPr>
              <w:pStyle w:val="TableContents"/>
              <w:bidi w:val="0"/>
              <w:spacing w:before="0" w:after="283"/>
              <w:jc w:val="left"/>
              <w:rPr/>
            </w:pPr>
            <w:r>
              <w:rPr/>
              <w:t xml:space="preserve">9 </w:t>
            </w:r>
          </w:p>
        </w:tc>
        <w:tc>
          <w:tcPr>
            <w:tcW w:w="4331" w:type="dxa"/>
            <w:tcBorders/>
            <w:vAlign w:val="center"/>
          </w:tcPr>
          <w:p>
            <w:pPr>
              <w:pStyle w:val="TableContents"/>
              <w:bidi w:val="0"/>
              <w:spacing w:before="0" w:after="283"/>
              <w:jc w:val="left"/>
              <w:rPr/>
            </w:pPr>
            <w:r>
              <w:rPr/>
              <w:t xml:space="preserve">Fox, Samantha Samantha Fox </w:t>
            </w:r>
          </w:p>
        </w:tc>
        <w:tc>
          <w:tcPr>
            <w:tcW w:w="551" w:type="dxa"/>
            <w:tcBorders/>
            <w:vAlign w:val="center"/>
          </w:tcPr>
          <w:p>
            <w:pPr>
              <w:pStyle w:val="TableContents"/>
              <w:bidi w:val="0"/>
              <w:spacing w:before="0" w:after="283"/>
              <w:jc w:val="left"/>
              <w:rPr/>
            </w:pPr>
            <w:r>
              <w:rPr/>
              <w:t xml:space="preserve">43 </w:t>
            </w:r>
          </w:p>
        </w:tc>
        <w:tc>
          <w:tcPr>
            <w:tcW w:w="2812" w:type="dxa"/>
            <w:tcBorders/>
            <w:vAlign w:val="center"/>
          </w:tcPr>
          <w:p>
            <w:pPr>
              <w:pStyle w:val="TableContents"/>
              <w:bidi w:val="0"/>
              <w:spacing w:before="0" w:after="283"/>
              <w:jc w:val="left"/>
              <w:rPr/>
            </w:pPr>
            <w:r>
              <w:rPr/>
              <w:t xml:space="preserve">Malli ja laulaja </w:t>
            </w:r>
          </w:p>
        </w:tc>
        <w:tc>
          <w:tcPr>
            <w:tcW w:w="1750" w:type="dxa"/>
            <w:tcBorders/>
            <w:vAlign w:val="center"/>
          </w:tcPr>
          <w:p>
            <w:pPr>
              <w:pStyle w:val="TableContents"/>
              <w:bidi w:val="0"/>
              <w:spacing w:before="0" w:after="283"/>
              <w:jc w:val="left"/>
              <w:rPr/>
            </w:pPr>
            <w:r>
              <w:rPr/>
              <w:t xml:space="preserve">9. -- Poistui </w:t>
            </w:r>
          </w:p>
        </w:tc>
      </w:tr>
      <w:tr>
        <w:trPr/>
        <w:tc>
          <w:tcPr>
            <w:tcW w:w="761" w:type="dxa"/>
            <w:tcBorders/>
            <w:vAlign w:val="center"/>
          </w:tcPr>
          <w:p>
            <w:pPr>
              <w:pStyle w:val="TableContents"/>
              <w:bidi w:val="0"/>
              <w:spacing w:before="0" w:after="283"/>
              <w:jc w:val="left"/>
              <w:rPr/>
            </w:pPr>
            <w:r>
              <w:rPr/>
              <w:t xml:space="preserve">9 </w:t>
            </w:r>
          </w:p>
        </w:tc>
        <w:tc>
          <w:tcPr>
            <w:tcW w:w="4331" w:type="dxa"/>
            <w:tcBorders/>
            <w:vAlign w:val="center"/>
          </w:tcPr>
          <w:p>
            <w:pPr>
              <w:pStyle w:val="TableContents"/>
              <w:bidi w:val="0"/>
              <w:spacing w:before="0" w:after="283"/>
              <w:jc w:val="left"/>
              <w:rPr/>
            </w:pPr>
            <w:r>
              <w:rPr/>
              <w:t xml:space="preserve">McAllister, Colin Colin McAllister, Colin McAllister </w:t>
            </w:r>
          </w:p>
        </w:tc>
        <w:tc>
          <w:tcPr>
            <w:tcW w:w="551" w:type="dxa"/>
            <w:tcBorders/>
            <w:vAlign w:val="center"/>
          </w:tcPr>
          <w:p>
            <w:pPr>
              <w:pStyle w:val="TableContents"/>
              <w:bidi w:val="0"/>
              <w:spacing w:before="0" w:after="283"/>
              <w:jc w:val="left"/>
              <w:rPr/>
            </w:pPr>
            <w:r>
              <w:rPr/>
              <w:t xml:space="preserve">41 </w:t>
            </w:r>
          </w:p>
        </w:tc>
        <w:tc>
          <w:tcPr>
            <w:tcW w:w="2812" w:type="dxa"/>
            <w:tcBorders/>
            <w:vAlign w:val="center"/>
          </w:tcPr>
          <w:p>
            <w:pPr>
              <w:pStyle w:val="TableContents"/>
              <w:bidi w:val="0"/>
              <w:spacing w:before="0" w:after="283"/>
              <w:jc w:val="left"/>
              <w:rPr/>
            </w:pPr>
            <w:r>
              <w:rPr/>
              <w:t xml:space="preserve">Sisustussuunnittelija ja TV-juontaja </w:t>
            </w:r>
          </w:p>
        </w:tc>
        <w:tc>
          <w:tcPr>
            <w:tcW w:w="1750" w:type="dxa"/>
            <w:tcBorders/>
            <w:vAlign w:val="center"/>
          </w:tcPr>
          <w:p>
            <w:pPr>
              <w:pStyle w:val="TableContents"/>
              <w:bidi w:val="0"/>
              <w:spacing w:before="0" w:after="283"/>
              <w:jc w:val="left"/>
              <w:rPr/>
            </w:pPr>
            <w:r>
              <w:rPr/>
              <w:t xml:space="preserve">10. -- Poistui </w:t>
            </w:r>
          </w:p>
        </w:tc>
      </w:tr>
      <w:tr>
        <w:trPr/>
        <w:tc>
          <w:tcPr>
            <w:tcW w:w="761" w:type="dxa"/>
            <w:tcBorders/>
            <w:vAlign w:val="center"/>
          </w:tcPr>
          <w:p>
            <w:pPr>
              <w:pStyle w:val="TableContents"/>
              <w:bidi w:val="0"/>
              <w:spacing w:before="0" w:after="283"/>
              <w:jc w:val="left"/>
              <w:rPr/>
            </w:pPr>
            <w:r>
              <w:rPr/>
              <w:t xml:space="preserve">9 </w:t>
            </w:r>
          </w:p>
        </w:tc>
        <w:tc>
          <w:tcPr>
            <w:tcW w:w="4331" w:type="dxa"/>
            <w:tcBorders/>
            <w:vAlign w:val="center"/>
          </w:tcPr>
          <w:p>
            <w:pPr>
              <w:pStyle w:val="TableContents"/>
              <w:bidi w:val="0"/>
              <w:spacing w:before="0" w:after="283"/>
              <w:jc w:val="left"/>
              <w:rPr/>
            </w:pPr>
            <w:r>
              <w:rPr/>
              <w:t xml:space="preserve">Benjamin, Lucy Lucy Benjamin </w:t>
            </w:r>
          </w:p>
        </w:tc>
        <w:tc>
          <w:tcPr>
            <w:tcW w:w="551" w:type="dxa"/>
            <w:tcBorders/>
            <w:vAlign w:val="center"/>
          </w:tcPr>
          <w:p>
            <w:pPr>
              <w:pStyle w:val="TableContents"/>
              <w:bidi w:val="0"/>
              <w:spacing w:before="0" w:after="283"/>
              <w:jc w:val="left"/>
              <w:rPr/>
            </w:pPr>
            <w:r>
              <w:rPr/>
              <w:t xml:space="preserve">39 </w:t>
            </w:r>
          </w:p>
        </w:tc>
        <w:tc>
          <w:tcPr>
            <w:tcW w:w="2812" w:type="dxa"/>
            <w:tcBorders/>
            <w:vAlign w:val="center"/>
          </w:tcPr>
          <w:p>
            <w:pPr>
              <w:pStyle w:val="TableContents"/>
              <w:bidi w:val="0"/>
              <w:spacing w:before="0" w:after="283"/>
              <w:jc w:val="left"/>
              <w:rPr/>
            </w:pPr>
            <w:r>
              <w:rPr/>
              <w:t xml:space="preserve">Näyttelijä </w:t>
            </w:r>
          </w:p>
        </w:tc>
        <w:tc>
          <w:tcPr>
            <w:tcW w:w="1750" w:type="dxa"/>
            <w:tcBorders/>
            <w:vAlign w:val="center"/>
          </w:tcPr>
          <w:p>
            <w:pPr>
              <w:pStyle w:val="TableContents"/>
              <w:bidi w:val="0"/>
              <w:spacing w:before="0" w:after="283"/>
              <w:jc w:val="left"/>
              <w:rPr/>
            </w:pPr>
            <w:r>
              <w:rPr/>
              <w:t xml:space="preserve">11. -- Poistui </w:t>
            </w:r>
          </w:p>
        </w:tc>
      </w:tr>
      <w:tr>
        <w:trPr/>
        <w:tc>
          <w:tcPr>
            <w:tcW w:w="761" w:type="dxa"/>
            <w:tcBorders/>
            <w:vAlign w:val="center"/>
          </w:tcPr>
          <w:p>
            <w:pPr>
              <w:pStyle w:val="TableContents"/>
              <w:bidi w:val="0"/>
              <w:spacing w:before="0" w:after="283"/>
              <w:jc w:val="left"/>
              <w:rPr/>
            </w:pPr>
            <w:r>
              <w:rPr/>
              <w:t xml:space="preserve">9 </w:t>
            </w:r>
          </w:p>
        </w:tc>
        <w:tc>
          <w:tcPr>
            <w:tcW w:w="4331" w:type="dxa"/>
            <w:tcBorders/>
            <w:vAlign w:val="center"/>
          </w:tcPr>
          <w:p>
            <w:pPr>
              <w:pStyle w:val="TableContents"/>
              <w:bidi w:val="0"/>
              <w:spacing w:before="0" w:after="283"/>
              <w:jc w:val="left"/>
              <w:rPr/>
            </w:pPr>
            <w:r>
              <w:rPr/>
              <w:t xml:space="preserve">Price, Katie Katie Price </w:t>
            </w:r>
          </w:p>
        </w:tc>
        <w:tc>
          <w:tcPr>
            <w:tcW w:w="551" w:type="dxa"/>
            <w:tcBorders/>
            <w:vAlign w:val="center"/>
          </w:tcPr>
          <w:p>
            <w:pPr>
              <w:pStyle w:val="TableContents"/>
              <w:bidi w:val="0"/>
              <w:spacing w:before="0" w:after="283"/>
              <w:jc w:val="left"/>
              <w:rPr/>
            </w:pPr>
            <w:r>
              <w:rPr/>
              <w:t xml:space="preserve">31 </w:t>
            </w:r>
          </w:p>
        </w:tc>
        <w:tc>
          <w:tcPr>
            <w:tcW w:w="2812" w:type="dxa"/>
            <w:tcBorders/>
            <w:vAlign w:val="center"/>
          </w:tcPr>
          <w:p>
            <w:pPr>
              <w:pStyle w:val="TableContents"/>
              <w:bidi w:val="0"/>
              <w:spacing w:before="0" w:after="283"/>
              <w:jc w:val="left"/>
              <w:rPr/>
            </w:pPr>
            <w:r>
              <w:rPr/>
              <w:t xml:space="preserve">Malli ja TV-persoona </w:t>
            </w:r>
          </w:p>
        </w:tc>
        <w:tc>
          <w:tcPr>
            <w:tcW w:w="1750" w:type="dxa"/>
            <w:tcBorders/>
            <w:vAlign w:val="center"/>
          </w:tcPr>
          <w:p>
            <w:pPr>
              <w:pStyle w:val="TableContents"/>
              <w:bidi w:val="0"/>
              <w:spacing w:before="0" w:after="283"/>
              <w:jc w:val="left"/>
              <w:rPr/>
            </w:pPr>
            <w:r>
              <w:rPr/>
              <w:t xml:space="preserve">12. -- vetäytyi </w:t>
            </w:r>
          </w:p>
        </w:tc>
      </w:tr>
      <w:tr>
        <w:trPr/>
        <w:tc>
          <w:tcPr>
            <w:tcW w:w="761" w:type="dxa"/>
            <w:tcBorders/>
            <w:vAlign w:val="center"/>
          </w:tcPr>
          <w:p>
            <w:pPr>
              <w:pStyle w:val="TableContents"/>
              <w:bidi w:val="0"/>
              <w:spacing w:before="0" w:after="283"/>
              <w:jc w:val="left"/>
              <w:rPr/>
            </w:pPr>
            <w:r>
              <w:rPr/>
              <w:t xml:space="preserve">9 </w:t>
            </w:r>
          </w:p>
        </w:tc>
        <w:tc>
          <w:tcPr>
            <w:tcW w:w="4331" w:type="dxa"/>
            <w:tcBorders/>
            <w:vAlign w:val="center"/>
          </w:tcPr>
          <w:p>
            <w:pPr>
              <w:pStyle w:val="TableContents"/>
              <w:bidi w:val="0"/>
              <w:spacing w:before="0" w:after="283"/>
              <w:jc w:val="left"/>
              <w:rPr/>
            </w:pPr>
            <w:r>
              <w:rPr/>
              <w:t xml:space="preserve">Dallerup, Camilla Camilla Dallerup </w:t>
            </w:r>
          </w:p>
        </w:tc>
        <w:tc>
          <w:tcPr>
            <w:tcW w:w="551" w:type="dxa"/>
            <w:tcBorders/>
            <w:vAlign w:val="center"/>
          </w:tcPr>
          <w:p>
            <w:pPr>
              <w:pStyle w:val="TableContents"/>
              <w:bidi w:val="0"/>
              <w:spacing w:before="0" w:after="283"/>
              <w:jc w:val="left"/>
              <w:rPr/>
            </w:pPr>
            <w:r>
              <w:rPr/>
              <w:t xml:space="preserve">35 </w:t>
            </w:r>
          </w:p>
        </w:tc>
        <w:tc>
          <w:tcPr>
            <w:tcW w:w="2812" w:type="dxa"/>
            <w:tcBorders/>
            <w:vAlign w:val="center"/>
          </w:tcPr>
          <w:p>
            <w:pPr>
              <w:pStyle w:val="TableContents"/>
              <w:bidi w:val="0"/>
              <w:spacing w:before="0" w:after="283"/>
              <w:jc w:val="left"/>
              <w:rPr/>
            </w:pPr>
            <w:r>
              <w:rPr/>
              <w:t xml:space="preserve">Ammattitanssija </w:t>
            </w:r>
          </w:p>
        </w:tc>
        <w:tc>
          <w:tcPr>
            <w:tcW w:w="1750" w:type="dxa"/>
            <w:tcBorders/>
            <w:vAlign w:val="center"/>
          </w:tcPr>
          <w:p>
            <w:pPr>
              <w:pStyle w:val="TableContents"/>
              <w:bidi w:val="0"/>
              <w:spacing w:before="0" w:after="283"/>
              <w:jc w:val="left"/>
              <w:rPr/>
            </w:pPr>
            <w:r>
              <w:rPr/>
              <w:t xml:space="preserve">13. -- vetäytyi </w:t>
            </w:r>
          </w:p>
        </w:tc>
      </w:tr>
      <w:tr>
        <w:trPr/>
        <w:tc>
          <w:tcPr>
            <w:tcW w:w="761" w:type="dxa"/>
            <w:tcBorders/>
            <w:vAlign w:val="center"/>
          </w:tcPr>
          <w:p>
            <w:pPr>
              <w:pStyle w:val="TableContents"/>
              <w:bidi w:val="0"/>
              <w:spacing w:before="0" w:after="283"/>
              <w:jc w:val="left"/>
              <w:rPr/>
            </w:pPr>
            <w:r>
              <w:rPr/>
              <w:t xml:space="preserve">10 </w:t>
            </w:r>
          </w:p>
        </w:tc>
        <w:tc>
          <w:tcPr>
            <w:tcW w:w="4331" w:type="dxa"/>
            <w:tcBorders/>
            <w:vAlign w:val="center"/>
          </w:tcPr>
          <w:p>
            <w:pPr>
              <w:pStyle w:val="TableContents"/>
              <w:bidi w:val="0"/>
              <w:spacing w:before="0" w:after="283"/>
              <w:jc w:val="left"/>
              <w:rPr/>
            </w:pPr>
            <w:r>
              <w:rPr/>
              <w:t xml:space="preserve">Solomon, Stacey Stacey Solomon </w:t>
            </w:r>
          </w:p>
        </w:tc>
        <w:tc>
          <w:tcPr>
            <w:tcW w:w="551" w:type="dxa"/>
            <w:tcBorders/>
            <w:vAlign w:val="center"/>
          </w:tcPr>
          <w:p>
            <w:pPr>
              <w:pStyle w:val="TableContents"/>
              <w:bidi w:val="0"/>
              <w:spacing w:before="0" w:after="283"/>
              <w:jc w:val="left"/>
              <w:rPr/>
            </w:pPr>
            <w:r>
              <w:rPr/>
              <w:t xml:space="preserve">21 </w:t>
            </w:r>
          </w:p>
        </w:tc>
        <w:tc>
          <w:tcPr>
            <w:tcW w:w="2812" w:type="dxa"/>
            <w:tcBorders/>
            <w:vAlign w:val="center"/>
          </w:tcPr>
          <w:p>
            <w:pPr>
              <w:pStyle w:val="TableContents"/>
              <w:bidi w:val="0"/>
              <w:spacing w:before="0" w:after="283"/>
              <w:jc w:val="left"/>
              <w:rPr/>
            </w:pPr>
            <w:r>
              <w:rPr/>
              <w:t xml:space="preserve">Laulaja </w:t>
            </w:r>
          </w:p>
        </w:tc>
        <w:tc>
          <w:tcPr>
            <w:tcW w:w="1750" w:type="dxa"/>
            <w:tcBorders/>
            <w:vAlign w:val="center"/>
          </w:tcPr>
          <w:p>
            <w:pPr>
              <w:pStyle w:val="TableContents"/>
              <w:bidi w:val="0"/>
              <w:spacing w:before="0" w:after="283"/>
              <w:jc w:val="left"/>
              <w:rPr/>
            </w:pPr>
            <w:r>
              <w:rPr/>
              <w:t xml:space="preserve">1. -- Voittaja </w:t>
            </w:r>
          </w:p>
        </w:tc>
      </w:tr>
      <w:tr>
        <w:trPr/>
        <w:tc>
          <w:tcPr>
            <w:tcW w:w="761" w:type="dxa"/>
            <w:tcBorders/>
            <w:vAlign w:val="center"/>
          </w:tcPr>
          <w:p>
            <w:pPr>
              <w:pStyle w:val="TableContents"/>
              <w:bidi w:val="0"/>
              <w:spacing w:before="0" w:after="283"/>
              <w:jc w:val="left"/>
              <w:rPr/>
            </w:pPr>
            <w:r>
              <w:rPr/>
              <w:t xml:space="preserve">10 </w:t>
            </w:r>
          </w:p>
        </w:tc>
        <w:tc>
          <w:tcPr>
            <w:tcW w:w="4331" w:type="dxa"/>
            <w:tcBorders/>
            <w:vAlign w:val="center"/>
          </w:tcPr>
          <w:p>
            <w:pPr>
              <w:pStyle w:val="TableContents"/>
              <w:bidi w:val="0"/>
              <w:spacing w:before="0" w:after="283"/>
              <w:jc w:val="left"/>
              <w:rPr/>
            </w:pPr>
            <w:r>
              <w:rPr/>
              <w:t xml:space="preserve">Ryder, Shaun Shaun Ryder </w:t>
            </w:r>
          </w:p>
        </w:tc>
        <w:tc>
          <w:tcPr>
            <w:tcW w:w="551" w:type="dxa"/>
            <w:tcBorders/>
            <w:vAlign w:val="center"/>
          </w:tcPr>
          <w:p>
            <w:pPr>
              <w:pStyle w:val="TableContents"/>
              <w:bidi w:val="0"/>
              <w:spacing w:before="0" w:after="283"/>
              <w:jc w:val="left"/>
              <w:rPr/>
            </w:pPr>
            <w:r>
              <w:rPr/>
              <w:t xml:space="preserve">48 </w:t>
            </w:r>
          </w:p>
        </w:tc>
        <w:tc>
          <w:tcPr>
            <w:tcW w:w="2812" w:type="dxa"/>
            <w:tcBorders/>
            <w:vAlign w:val="center"/>
          </w:tcPr>
          <w:p>
            <w:pPr>
              <w:pStyle w:val="TableContents"/>
              <w:bidi w:val="0"/>
              <w:spacing w:before="0" w:after="283"/>
              <w:jc w:val="left"/>
              <w:rPr/>
            </w:pPr>
            <w:r>
              <w:rPr/>
              <w:t xml:space="preserve">Laulaja </w:t>
            </w:r>
          </w:p>
        </w:tc>
        <w:tc>
          <w:tcPr>
            <w:tcW w:w="1750" w:type="dxa"/>
            <w:tcBorders/>
            <w:vAlign w:val="center"/>
          </w:tcPr>
          <w:p>
            <w:pPr>
              <w:pStyle w:val="TableContents"/>
              <w:bidi w:val="0"/>
              <w:spacing w:before="0" w:after="283"/>
              <w:jc w:val="left"/>
              <w:rPr/>
            </w:pPr>
            <w:r>
              <w:rPr/>
              <w:t xml:space="preserve">2. -- Runner-up </w:t>
            </w:r>
          </w:p>
        </w:tc>
      </w:tr>
      <w:tr>
        <w:trPr/>
        <w:tc>
          <w:tcPr>
            <w:tcW w:w="761" w:type="dxa"/>
            <w:tcBorders/>
            <w:vAlign w:val="center"/>
          </w:tcPr>
          <w:p>
            <w:pPr>
              <w:pStyle w:val="TableContents"/>
              <w:bidi w:val="0"/>
              <w:spacing w:before="0" w:after="283"/>
              <w:jc w:val="left"/>
              <w:rPr/>
            </w:pPr>
            <w:r>
              <w:rPr/>
              <w:t xml:space="preserve">10 </w:t>
            </w:r>
          </w:p>
        </w:tc>
        <w:tc>
          <w:tcPr>
            <w:tcW w:w="4331" w:type="dxa"/>
            <w:tcBorders/>
            <w:vAlign w:val="center"/>
          </w:tcPr>
          <w:p>
            <w:pPr>
              <w:pStyle w:val="TableContents"/>
              <w:bidi w:val="0"/>
              <w:spacing w:before="0" w:after="283"/>
              <w:jc w:val="left"/>
              <w:rPr/>
            </w:pPr>
            <w:r>
              <w:rPr/>
              <w:t xml:space="preserve">Eclair, Jenny Jenny Eclair, Jenny Eclair... </w:t>
            </w:r>
          </w:p>
        </w:tc>
        <w:tc>
          <w:tcPr>
            <w:tcW w:w="551" w:type="dxa"/>
            <w:tcBorders/>
            <w:vAlign w:val="center"/>
          </w:tcPr>
          <w:p>
            <w:pPr>
              <w:pStyle w:val="TableContents"/>
              <w:bidi w:val="0"/>
              <w:spacing w:before="0" w:after="283"/>
              <w:jc w:val="left"/>
              <w:rPr/>
            </w:pPr>
            <w:r>
              <w:rPr/>
              <w:t xml:space="preserve">50 </w:t>
            </w:r>
          </w:p>
        </w:tc>
        <w:tc>
          <w:tcPr>
            <w:tcW w:w="2812" w:type="dxa"/>
            <w:tcBorders/>
            <w:vAlign w:val="center"/>
          </w:tcPr>
          <w:p>
            <w:pPr>
              <w:pStyle w:val="TableContents"/>
              <w:bidi w:val="0"/>
              <w:spacing w:before="0" w:after="283"/>
              <w:jc w:val="left"/>
              <w:rPr/>
            </w:pPr>
            <w:r>
              <w:rPr/>
              <w:t xml:space="preserve">Koomikko </w:t>
            </w:r>
          </w:p>
        </w:tc>
        <w:tc>
          <w:tcPr>
            <w:tcW w:w="1750" w:type="dxa"/>
            <w:tcBorders/>
            <w:vAlign w:val="center"/>
          </w:tcPr>
          <w:p>
            <w:pPr>
              <w:pStyle w:val="TableContents"/>
              <w:bidi w:val="0"/>
              <w:spacing w:before="0" w:after="283"/>
              <w:jc w:val="left"/>
              <w:rPr/>
            </w:pPr>
            <w:r>
              <w:rPr/>
              <w:t xml:space="preserve">3rd -- Kolmas sija </w:t>
            </w:r>
          </w:p>
        </w:tc>
      </w:tr>
      <w:tr>
        <w:trPr/>
        <w:tc>
          <w:tcPr>
            <w:tcW w:w="761" w:type="dxa"/>
            <w:tcBorders/>
            <w:vAlign w:val="center"/>
          </w:tcPr>
          <w:p>
            <w:pPr>
              <w:pStyle w:val="TableContents"/>
              <w:bidi w:val="0"/>
              <w:spacing w:before="0" w:after="283"/>
              <w:jc w:val="left"/>
              <w:rPr/>
            </w:pPr>
            <w:r>
              <w:rPr/>
              <w:t xml:space="preserve">10 </w:t>
            </w:r>
          </w:p>
        </w:tc>
        <w:tc>
          <w:tcPr>
            <w:tcW w:w="4331" w:type="dxa"/>
            <w:tcBorders/>
            <w:vAlign w:val="center"/>
          </w:tcPr>
          <w:p>
            <w:pPr>
              <w:pStyle w:val="TableContents"/>
              <w:bidi w:val="0"/>
              <w:spacing w:before="0" w:after="283"/>
              <w:jc w:val="left"/>
              <w:rPr/>
            </w:pPr>
            <w:r>
              <w:rPr/>
              <w:t xml:space="preserve">Joly, House House Joly </w:t>
            </w:r>
          </w:p>
        </w:tc>
        <w:tc>
          <w:tcPr>
            <w:tcW w:w="551" w:type="dxa"/>
            <w:tcBorders/>
            <w:vAlign w:val="center"/>
          </w:tcPr>
          <w:p>
            <w:pPr>
              <w:pStyle w:val="TableContents"/>
              <w:bidi w:val="0"/>
              <w:spacing w:before="0" w:after="283"/>
              <w:jc w:val="left"/>
              <w:rPr/>
            </w:pPr>
            <w:r>
              <w:rPr/>
              <w:t xml:space="preserve">42 </w:t>
            </w:r>
          </w:p>
        </w:tc>
        <w:tc>
          <w:tcPr>
            <w:tcW w:w="2812" w:type="dxa"/>
            <w:tcBorders/>
            <w:vAlign w:val="center"/>
          </w:tcPr>
          <w:p>
            <w:pPr>
              <w:pStyle w:val="TableContents"/>
              <w:bidi w:val="0"/>
              <w:spacing w:before="0" w:after="283"/>
              <w:jc w:val="left"/>
              <w:rPr/>
            </w:pPr>
            <w:r>
              <w:rPr/>
              <w:t xml:space="preserve">Koomikko </w:t>
            </w:r>
          </w:p>
        </w:tc>
        <w:tc>
          <w:tcPr>
            <w:tcW w:w="1750" w:type="dxa"/>
            <w:tcBorders/>
            <w:vAlign w:val="center"/>
          </w:tcPr>
          <w:p>
            <w:pPr>
              <w:pStyle w:val="TableContents"/>
              <w:bidi w:val="0"/>
              <w:spacing w:before="0" w:after="283"/>
              <w:jc w:val="left"/>
              <w:rPr/>
            </w:pPr>
            <w:r>
              <w:rPr/>
              <w:t xml:space="preserve">4. -- Poistui </w:t>
            </w:r>
          </w:p>
        </w:tc>
      </w:tr>
      <w:tr>
        <w:trPr/>
        <w:tc>
          <w:tcPr>
            <w:tcW w:w="761" w:type="dxa"/>
            <w:tcBorders/>
            <w:vAlign w:val="center"/>
          </w:tcPr>
          <w:p>
            <w:pPr>
              <w:pStyle w:val="TableContents"/>
              <w:bidi w:val="0"/>
              <w:spacing w:before="0" w:after="283"/>
              <w:jc w:val="left"/>
              <w:rPr/>
            </w:pPr>
            <w:r>
              <w:rPr/>
              <w:t xml:space="preserve">10 </w:t>
            </w:r>
          </w:p>
        </w:tc>
        <w:tc>
          <w:tcPr>
            <w:tcW w:w="4331" w:type="dxa"/>
            <w:tcBorders/>
            <w:vAlign w:val="center"/>
          </w:tcPr>
          <w:p>
            <w:pPr>
              <w:pStyle w:val="TableContents"/>
              <w:bidi w:val="0"/>
              <w:spacing w:before="0" w:after="283"/>
              <w:jc w:val="left"/>
              <w:rPr/>
            </w:pPr>
            <w:r>
              <w:rPr/>
              <w:t xml:space="preserve">Collins, Kayla Kayla Collins </w:t>
            </w:r>
          </w:p>
        </w:tc>
        <w:tc>
          <w:tcPr>
            <w:tcW w:w="551" w:type="dxa"/>
            <w:tcBorders/>
            <w:vAlign w:val="center"/>
          </w:tcPr>
          <w:p>
            <w:pPr>
              <w:pStyle w:val="TableContents"/>
              <w:bidi w:val="0"/>
              <w:spacing w:before="0" w:after="283"/>
              <w:jc w:val="left"/>
              <w:rPr/>
            </w:pPr>
            <w:r>
              <w:rPr/>
              <w:t xml:space="preserve">23 </w:t>
            </w:r>
          </w:p>
        </w:tc>
        <w:tc>
          <w:tcPr>
            <w:tcW w:w="2812" w:type="dxa"/>
            <w:tcBorders/>
            <w:vAlign w:val="center"/>
          </w:tcPr>
          <w:p>
            <w:pPr>
              <w:pStyle w:val="TableContents"/>
              <w:bidi w:val="0"/>
              <w:spacing w:before="0" w:after="283"/>
              <w:jc w:val="left"/>
              <w:rPr/>
            </w:pPr>
            <w:r>
              <w:rPr/>
              <w:t xml:space="preserve">Malli </w:t>
            </w:r>
          </w:p>
        </w:tc>
        <w:tc>
          <w:tcPr>
            <w:tcW w:w="1750" w:type="dxa"/>
            <w:tcBorders/>
            <w:vAlign w:val="center"/>
          </w:tcPr>
          <w:p>
            <w:pPr>
              <w:pStyle w:val="TableContents"/>
              <w:bidi w:val="0"/>
              <w:spacing w:before="0" w:after="283"/>
              <w:jc w:val="left"/>
              <w:rPr/>
            </w:pPr>
            <w:r>
              <w:rPr/>
              <w:t xml:space="preserve">5. -- Poistui </w:t>
            </w:r>
          </w:p>
        </w:tc>
      </w:tr>
      <w:tr>
        <w:trPr/>
        <w:tc>
          <w:tcPr>
            <w:tcW w:w="761" w:type="dxa"/>
            <w:tcBorders/>
            <w:vAlign w:val="center"/>
          </w:tcPr>
          <w:p>
            <w:pPr>
              <w:pStyle w:val="TableContents"/>
              <w:bidi w:val="0"/>
              <w:spacing w:before="0" w:after="283"/>
              <w:jc w:val="left"/>
              <w:rPr/>
            </w:pPr>
            <w:r>
              <w:rPr/>
              <w:t xml:space="preserve">10 </w:t>
            </w:r>
          </w:p>
        </w:tc>
        <w:tc>
          <w:tcPr>
            <w:tcW w:w="4331" w:type="dxa"/>
            <w:tcBorders/>
            <w:vAlign w:val="center"/>
          </w:tcPr>
          <w:p>
            <w:pPr>
              <w:pStyle w:val="TableContents"/>
              <w:bidi w:val="0"/>
              <w:spacing w:before="0" w:after="283"/>
              <w:jc w:val="left"/>
              <w:rPr/>
            </w:pPr>
            <w:r>
              <w:rPr/>
              <w:t xml:space="preserve">Santos, Aggro Aggro Santos </w:t>
            </w:r>
          </w:p>
        </w:tc>
        <w:tc>
          <w:tcPr>
            <w:tcW w:w="551" w:type="dxa"/>
            <w:tcBorders/>
            <w:vAlign w:val="center"/>
          </w:tcPr>
          <w:p>
            <w:pPr>
              <w:pStyle w:val="TableContents"/>
              <w:bidi w:val="0"/>
              <w:spacing w:before="0" w:after="283"/>
              <w:jc w:val="left"/>
              <w:rPr/>
            </w:pPr>
            <w:r>
              <w:rPr/>
              <w:t xml:space="preserve">21 </w:t>
            </w:r>
          </w:p>
        </w:tc>
        <w:tc>
          <w:tcPr>
            <w:tcW w:w="2812" w:type="dxa"/>
            <w:tcBorders/>
            <w:vAlign w:val="center"/>
          </w:tcPr>
          <w:p>
            <w:pPr>
              <w:pStyle w:val="TableContents"/>
              <w:bidi w:val="0"/>
              <w:spacing w:before="0" w:after="283"/>
              <w:jc w:val="left"/>
              <w:rPr/>
            </w:pPr>
            <w:r>
              <w:rPr/>
              <w:t xml:space="preserve">Räppäri </w:t>
            </w:r>
          </w:p>
        </w:tc>
        <w:tc>
          <w:tcPr>
            <w:tcW w:w="1750" w:type="dxa"/>
            <w:tcBorders/>
            <w:vAlign w:val="center"/>
          </w:tcPr>
          <w:p>
            <w:pPr>
              <w:pStyle w:val="TableContents"/>
              <w:bidi w:val="0"/>
              <w:spacing w:before="0" w:after="283"/>
              <w:jc w:val="left"/>
              <w:rPr/>
            </w:pPr>
            <w:r>
              <w:rPr/>
              <w:t xml:space="preserve">6. -- Poistui </w:t>
            </w:r>
          </w:p>
        </w:tc>
      </w:tr>
      <w:tr>
        <w:trPr/>
        <w:tc>
          <w:tcPr>
            <w:tcW w:w="761" w:type="dxa"/>
            <w:tcBorders/>
            <w:vAlign w:val="center"/>
          </w:tcPr>
          <w:p>
            <w:pPr>
              <w:pStyle w:val="TableContents"/>
              <w:bidi w:val="0"/>
              <w:spacing w:before="0" w:after="283"/>
              <w:jc w:val="left"/>
              <w:rPr/>
            </w:pPr>
            <w:r>
              <w:rPr/>
              <w:t xml:space="preserve">10 </w:t>
            </w:r>
          </w:p>
        </w:tc>
        <w:tc>
          <w:tcPr>
            <w:tcW w:w="4331" w:type="dxa"/>
            <w:tcBorders/>
            <w:vAlign w:val="center"/>
          </w:tcPr>
          <w:p>
            <w:pPr>
              <w:pStyle w:val="TableContents"/>
              <w:bidi w:val="0"/>
              <w:spacing w:before="0" w:after="283"/>
              <w:jc w:val="left"/>
              <w:rPr/>
            </w:pPr>
            <w:r>
              <w:rPr/>
              <w:t xml:space="preserve">Christie, Linford Linford Christie </w:t>
            </w:r>
          </w:p>
        </w:tc>
        <w:tc>
          <w:tcPr>
            <w:tcW w:w="551" w:type="dxa"/>
            <w:tcBorders/>
            <w:vAlign w:val="center"/>
          </w:tcPr>
          <w:p>
            <w:pPr>
              <w:pStyle w:val="TableContents"/>
              <w:bidi w:val="0"/>
              <w:spacing w:before="0" w:after="283"/>
              <w:jc w:val="left"/>
              <w:rPr/>
            </w:pPr>
            <w:r>
              <w:rPr/>
              <w:t xml:space="preserve">50 </w:t>
            </w:r>
          </w:p>
        </w:tc>
        <w:tc>
          <w:tcPr>
            <w:tcW w:w="2812" w:type="dxa"/>
            <w:tcBorders/>
            <w:vAlign w:val="center"/>
          </w:tcPr>
          <w:p>
            <w:pPr>
              <w:pStyle w:val="TableContents"/>
              <w:bidi w:val="0"/>
              <w:spacing w:before="0" w:after="283"/>
              <w:jc w:val="left"/>
              <w:rPr/>
            </w:pPr>
            <w:r>
              <w:rPr/>
              <w:t xml:space="preserve">Olympiasprintteri </w:t>
            </w:r>
          </w:p>
        </w:tc>
        <w:tc>
          <w:tcPr>
            <w:tcW w:w="1750" w:type="dxa"/>
            <w:tcBorders/>
            <w:vAlign w:val="center"/>
          </w:tcPr>
          <w:p>
            <w:pPr>
              <w:pStyle w:val="TableContents"/>
              <w:bidi w:val="0"/>
              <w:spacing w:before="0" w:after="283"/>
              <w:jc w:val="left"/>
              <w:rPr/>
            </w:pPr>
            <w:r>
              <w:rPr/>
              <w:t xml:space="preserve">7. -- Poistui </w:t>
            </w:r>
          </w:p>
        </w:tc>
      </w:tr>
      <w:tr>
        <w:trPr/>
        <w:tc>
          <w:tcPr>
            <w:tcW w:w="761" w:type="dxa"/>
            <w:tcBorders/>
            <w:vAlign w:val="center"/>
          </w:tcPr>
          <w:p>
            <w:pPr>
              <w:pStyle w:val="TableContents"/>
              <w:bidi w:val="0"/>
              <w:spacing w:before="0" w:after="283"/>
              <w:jc w:val="left"/>
              <w:rPr/>
            </w:pPr>
            <w:r>
              <w:rPr/>
              <w:t xml:space="preserve">10 </w:t>
            </w:r>
          </w:p>
        </w:tc>
        <w:tc>
          <w:tcPr>
            <w:tcW w:w="4331" w:type="dxa"/>
            <w:tcBorders/>
            <w:vAlign w:val="center"/>
          </w:tcPr>
          <w:p>
            <w:pPr>
              <w:pStyle w:val="TableContents"/>
              <w:bidi w:val="0"/>
              <w:spacing w:before="0" w:after="283"/>
              <w:jc w:val="left"/>
              <w:rPr/>
            </w:pPr>
            <w:r>
              <w:rPr/>
              <w:t xml:space="preserve">McKeith, Gillian Gillian McKeith Gillian McKeith </w:t>
            </w:r>
          </w:p>
        </w:tc>
        <w:tc>
          <w:tcPr>
            <w:tcW w:w="551" w:type="dxa"/>
            <w:tcBorders/>
            <w:vAlign w:val="center"/>
          </w:tcPr>
          <w:p>
            <w:pPr>
              <w:pStyle w:val="TableContents"/>
              <w:bidi w:val="0"/>
              <w:spacing w:before="0" w:after="283"/>
              <w:jc w:val="left"/>
              <w:rPr/>
            </w:pPr>
            <w:r>
              <w:rPr/>
              <w:t xml:space="preserve">51 </w:t>
            </w:r>
          </w:p>
        </w:tc>
        <w:tc>
          <w:tcPr>
            <w:tcW w:w="2812" w:type="dxa"/>
            <w:tcBorders/>
            <w:vAlign w:val="center"/>
          </w:tcPr>
          <w:p>
            <w:pPr>
              <w:pStyle w:val="TableContents"/>
              <w:bidi w:val="0"/>
              <w:spacing w:before="0" w:after="283"/>
              <w:jc w:val="left"/>
              <w:rPr/>
            </w:pPr>
            <w:r>
              <w:rPr/>
              <w:t xml:space="preserve">Ravitsemusterapeutti ja TV-juontaja </w:t>
            </w:r>
          </w:p>
        </w:tc>
        <w:tc>
          <w:tcPr>
            <w:tcW w:w="1750" w:type="dxa"/>
            <w:tcBorders/>
            <w:vAlign w:val="center"/>
          </w:tcPr>
          <w:p>
            <w:pPr>
              <w:pStyle w:val="TableContents"/>
              <w:bidi w:val="0"/>
              <w:spacing w:before="0" w:after="283"/>
              <w:jc w:val="left"/>
              <w:rPr/>
            </w:pPr>
            <w:r>
              <w:rPr/>
              <w:t xml:space="preserve">8. -- Poistui </w:t>
            </w:r>
          </w:p>
        </w:tc>
      </w:tr>
      <w:tr>
        <w:trPr/>
        <w:tc>
          <w:tcPr>
            <w:tcW w:w="761" w:type="dxa"/>
            <w:tcBorders/>
            <w:vAlign w:val="center"/>
          </w:tcPr>
          <w:p>
            <w:pPr>
              <w:pStyle w:val="TableContents"/>
              <w:bidi w:val="0"/>
              <w:spacing w:before="0" w:after="283"/>
              <w:jc w:val="left"/>
              <w:rPr/>
            </w:pPr>
            <w:r>
              <w:rPr/>
              <w:t xml:space="preserve">10 </w:t>
            </w:r>
          </w:p>
        </w:tc>
        <w:tc>
          <w:tcPr>
            <w:tcW w:w="4331" w:type="dxa"/>
            <w:tcBorders/>
            <w:vAlign w:val="center"/>
          </w:tcPr>
          <w:p>
            <w:pPr>
              <w:pStyle w:val="TableContents"/>
              <w:bidi w:val="0"/>
              <w:spacing w:before="0" w:after="283"/>
              <w:jc w:val="left"/>
              <w:rPr/>
            </w:pPr>
            <w:r>
              <w:rPr/>
              <w:t xml:space="preserve">Ekland, Britt Britt Ekland </w:t>
            </w:r>
          </w:p>
        </w:tc>
        <w:tc>
          <w:tcPr>
            <w:tcW w:w="551" w:type="dxa"/>
            <w:tcBorders/>
            <w:vAlign w:val="center"/>
          </w:tcPr>
          <w:p>
            <w:pPr>
              <w:pStyle w:val="TableContents"/>
              <w:bidi w:val="0"/>
              <w:spacing w:before="0" w:after="283"/>
              <w:jc w:val="left"/>
              <w:rPr/>
            </w:pPr>
            <w:r>
              <w:rPr/>
              <w:t xml:space="preserve">68 </w:t>
            </w:r>
          </w:p>
        </w:tc>
        <w:tc>
          <w:tcPr>
            <w:tcW w:w="2812" w:type="dxa"/>
            <w:tcBorders/>
            <w:vAlign w:val="center"/>
          </w:tcPr>
          <w:p>
            <w:pPr>
              <w:pStyle w:val="TableContents"/>
              <w:bidi w:val="0"/>
              <w:spacing w:before="0" w:after="283"/>
              <w:jc w:val="left"/>
              <w:rPr/>
            </w:pPr>
            <w:r>
              <w:rPr/>
              <w:t xml:space="preserve">Näyttelijä </w:t>
            </w:r>
          </w:p>
        </w:tc>
        <w:tc>
          <w:tcPr>
            <w:tcW w:w="1750" w:type="dxa"/>
            <w:tcBorders/>
            <w:vAlign w:val="center"/>
          </w:tcPr>
          <w:p>
            <w:pPr>
              <w:pStyle w:val="TableContents"/>
              <w:bidi w:val="0"/>
              <w:spacing w:before="0" w:after="283"/>
              <w:jc w:val="left"/>
              <w:rPr/>
            </w:pPr>
            <w:r>
              <w:rPr/>
              <w:t xml:space="preserve">9. -- Poistui </w:t>
            </w:r>
          </w:p>
        </w:tc>
      </w:tr>
      <w:tr>
        <w:trPr/>
        <w:tc>
          <w:tcPr>
            <w:tcW w:w="761" w:type="dxa"/>
            <w:tcBorders/>
            <w:vAlign w:val="center"/>
          </w:tcPr>
          <w:p>
            <w:pPr>
              <w:pStyle w:val="TableContents"/>
              <w:bidi w:val="0"/>
              <w:spacing w:before="0" w:after="283"/>
              <w:jc w:val="left"/>
              <w:rPr/>
            </w:pPr>
            <w:r>
              <w:rPr/>
              <w:t xml:space="preserve">10 </w:t>
            </w:r>
          </w:p>
        </w:tc>
        <w:tc>
          <w:tcPr>
            <w:tcW w:w="4331" w:type="dxa"/>
            <w:tcBorders/>
            <w:vAlign w:val="center"/>
          </w:tcPr>
          <w:p>
            <w:pPr>
              <w:pStyle w:val="TableContents"/>
              <w:bidi w:val="0"/>
              <w:spacing w:before="0" w:after="283"/>
              <w:jc w:val="left"/>
              <w:rPr/>
            </w:pPr>
            <w:r>
              <w:rPr/>
              <w:t xml:space="preserve">Hammond, Alison Alison Hammond </w:t>
            </w:r>
          </w:p>
        </w:tc>
        <w:tc>
          <w:tcPr>
            <w:tcW w:w="551" w:type="dxa"/>
            <w:tcBorders/>
            <w:vAlign w:val="center"/>
          </w:tcPr>
          <w:p>
            <w:pPr>
              <w:pStyle w:val="TableContents"/>
              <w:bidi w:val="0"/>
              <w:spacing w:before="0" w:after="283"/>
              <w:jc w:val="left"/>
              <w:rPr/>
            </w:pPr>
            <w:r>
              <w:rPr/>
              <w:t xml:space="preserve">35 </w:t>
            </w:r>
          </w:p>
        </w:tc>
        <w:tc>
          <w:tcPr>
            <w:tcW w:w="2812" w:type="dxa"/>
            <w:tcBorders/>
            <w:vAlign w:val="center"/>
          </w:tcPr>
          <w:p>
            <w:pPr>
              <w:pStyle w:val="TableContents"/>
              <w:bidi w:val="0"/>
              <w:spacing w:before="0" w:after="283"/>
              <w:jc w:val="left"/>
              <w:rPr/>
            </w:pPr>
            <w:r>
              <w:rPr/>
              <w:t xml:space="preserve">TV-juontaja </w:t>
            </w:r>
          </w:p>
        </w:tc>
        <w:tc>
          <w:tcPr>
            <w:tcW w:w="1750" w:type="dxa"/>
            <w:tcBorders/>
            <w:vAlign w:val="center"/>
          </w:tcPr>
          <w:p>
            <w:pPr>
              <w:pStyle w:val="TableContents"/>
              <w:bidi w:val="0"/>
              <w:spacing w:before="0" w:after="283"/>
              <w:jc w:val="left"/>
              <w:rPr/>
            </w:pPr>
            <w:r>
              <w:rPr/>
              <w:t xml:space="preserve">10. -- Poistui </w:t>
            </w:r>
          </w:p>
        </w:tc>
      </w:tr>
      <w:tr>
        <w:trPr/>
        <w:tc>
          <w:tcPr>
            <w:tcW w:w="761" w:type="dxa"/>
            <w:tcBorders/>
            <w:vAlign w:val="center"/>
          </w:tcPr>
          <w:p>
            <w:pPr>
              <w:pStyle w:val="TableContents"/>
              <w:bidi w:val="0"/>
              <w:spacing w:before="0" w:after="283"/>
              <w:jc w:val="left"/>
              <w:rPr/>
            </w:pPr>
            <w:r>
              <w:rPr/>
              <w:t xml:space="preserve">10 </w:t>
            </w:r>
          </w:p>
        </w:tc>
        <w:tc>
          <w:tcPr>
            <w:tcW w:w="4331" w:type="dxa"/>
            <w:tcBorders/>
            <w:vAlign w:val="center"/>
          </w:tcPr>
          <w:p>
            <w:pPr>
              <w:pStyle w:val="TableContents"/>
              <w:bidi w:val="0"/>
              <w:spacing w:before="0" w:after="283"/>
              <w:jc w:val="left"/>
              <w:rPr/>
            </w:pPr>
            <w:r>
              <w:rPr/>
              <w:t xml:space="preserve">Öpik, Lembit Lembit Öpik Lembit Öpik </w:t>
            </w:r>
          </w:p>
        </w:tc>
        <w:tc>
          <w:tcPr>
            <w:tcW w:w="551" w:type="dxa"/>
            <w:tcBorders/>
            <w:vAlign w:val="center"/>
          </w:tcPr>
          <w:p>
            <w:pPr>
              <w:pStyle w:val="TableContents"/>
              <w:bidi w:val="0"/>
              <w:spacing w:before="0" w:after="283"/>
              <w:jc w:val="left"/>
              <w:rPr/>
            </w:pPr>
            <w:r>
              <w:rPr/>
              <w:t xml:space="preserve">45 </w:t>
            </w:r>
          </w:p>
        </w:tc>
        <w:tc>
          <w:tcPr>
            <w:tcW w:w="2812" w:type="dxa"/>
            <w:tcBorders/>
            <w:vAlign w:val="center"/>
          </w:tcPr>
          <w:p>
            <w:pPr>
              <w:pStyle w:val="TableContents"/>
              <w:bidi w:val="0"/>
              <w:spacing w:before="0" w:after="283"/>
              <w:jc w:val="left"/>
              <w:rPr/>
            </w:pPr>
            <w:r>
              <w:rPr/>
              <w:t xml:space="preserve">Poliitikko </w:t>
            </w:r>
          </w:p>
        </w:tc>
        <w:tc>
          <w:tcPr>
            <w:tcW w:w="1750" w:type="dxa"/>
            <w:tcBorders/>
            <w:vAlign w:val="center"/>
          </w:tcPr>
          <w:p>
            <w:pPr>
              <w:pStyle w:val="TableContents"/>
              <w:bidi w:val="0"/>
              <w:spacing w:before="0" w:after="283"/>
              <w:jc w:val="left"/>
              <w:rPr/>
            </w:pPr>
            <w:r>
              <w:rPr/>
              <w:t xml:space="preserve">11. -- Poistui </w:t>
            </w:r>
          </w:p>
        </w:tc>
      </w:tr>
      <w:tr>
        <w:trPr/>
        <w:tc>
          <w:tcPr>
            <w:tcW w:w="761" w:type="dxa"/>
            <w:tcBorders/>
            <w:vAlign w:val="center"/>
          </w:tcPr>
          <w:p>
            <w:pPr>
              <w:pStyle w:val="TableContents"/>
              <w:bidi w:val="0"/>
              <w:spacing w:before="0" w:after="283"/>
              <w:jc w:val="left"/>
              <w:rPr/>
            </w:pPr>
            <w:r>
              <w:rPr/>
              <w:t xml:space="preserve">10 </w:t>
            </w:r>
          </w:p>
        </w:tc>
        <w:tc>
          <w:tcPr>
            <w:tcW w:w="4331" w:type="dxa"/>
            <w:tcBorders/>
            <w:vAlign w:val="center"/>
          </w:tcPr>
          <w:p>
            <w:pPr>
              <w:pStyle w:val="TableContents"/>
              <w:bidi w:val="0"/>
              <w:spacing w:before="0" w:after="283"/>
              <w:jc w:val="left"/>
              <w:rPr/>
            </w:pPr>
            <w:r>
              <w:rPr/>
              <w:t xml:space="preserve">Gascoigne, Sheryl Sheryl Gascoigne Sheryl Gascoigne </w:t>
            </w:r>
          </w:p>
        </w:tc>
        <w:tc>
          <w:tcPr>
            <w:tcW w:w="551" w:type="dxa"/>
            <w:tcBorders/>
            <w:vAlign w:val="center"/>
          </w:tcPr>
          <w:p>
            <w:pPr>
              <w:pStyle w:val="TableContents"/>
              <w:bidi w:val="0"/>
              <w:spacing w:before="0" w:after="283"/>
              <w:jc w:val="left"/>
              <w:rPr/>
            </w:pPr>
            <w:r>
              <w:rPr/>
              <w:t xml:space="preserve">45 </w:t>
            </w:r>
          </w:p>
        </w:tc>
        <w:tc>
          <w:tcPr>
            <w:tcW w:w="2812" w:type="dxa"/>
            <w:tcBorders/>
            <w:vAlign w:val="center"/>
          </w:tcPr>
          <w:p>
            <w:pPr>
              <w:pStyle w:val="TableContents"/>
              <w:bidi w:val="0"/>
              <w:spacing w:before="0" w:after="283"/>
              <w:jc w:val="left"/>
              <w:rPr/>
            </w:pPr>
            <w:r>
              <w:rPr/>
              <w:t xml:space="preserve">Kirjoittaja </w:t>
            </w:r>
          </w:p>
        </w:tc>
        <w:tc>
          <w:tcPr>
            <w:tcW w:w="1750" w:type="dxa"/>
            <w:tcBorders/>
            <w:vAlign w:val="center"/>
          </w:tcPr>
          <w:p>
            <w:pPr>
              <w:pStyle w:val="TableContents"/>
              <w:bidi w:val="0"/>
              <w:spacing w:before="0" w:after="283"/>
              <w:jc w:val="left"/>
              <w:rPr/>
            </w:pPr>
            <w:r>
              <w:rPr/>
              <w:t xml:space="preserve">12. -- pudonnut </w:t>
            </w:r>
          </w:p>
        </w:tc>
      </w:tr>
      <w:tr>
        <w:trPr/>
        <w:tc>
          <w:tcPr>
            <w:tcW w:w="761" w:type="dxa"/>
            <w:tcBorders/>
            <w:vAlign w:val="center"/>
          </w:tcPr>
          <w:p>
            <w:pPr>
              <w:pStyle w:val="TableContents"/>
              <w:bidi w:val="0"/>
              <w:spacing w:before="0" w:after="283"/>
              <w:jc w:val="left"/>
              <w:rPr/>
            </w:pPr>
            <w:r>
              <w:rPr/>
              <w:t xml:space="preserve">10 </w:t>
            </w:r>
          </w:p>
        </w:tc>
        <w:tc>
          <w:tcPr>
            <w:tcW w:w="4331" w:type="dxa"/>
            <w:tcBorders/>
            <w:vAlign w:val="center"/>
          </w:tcPr>
          <w:p>
            <w:pPr>
              <w:pStyle w:val="TableContents"/>
              <w:bidi w:val="0"/>
              <w:spacing w:before="0" w:after="283"/>
              <w:jc w:val="left"/>
              <w:rPr/>
            </w:pPr>
            <w:r>
              <w:rPr/>
              <w:t xml:space="preserve">Havers, Nigel Nigel Havers </w:t>
            </w:r>
          </w:p>
        </w:tc>
        <w:tc>
          <w:tcPr>
            <w:tcW w:w="551" w:type="dxa"/>
            <w:tcBorders/>
            <w:vAlign w:val="center"/>
          </w:tcPr>
          <w:p>
            <w:pPr>
              <w:pStyle w:val="TableContents"/>
              <w:bidi w:val="0"/>
              <w:spacing w:before="0" w:after="283"/>
              <w:jc w:val="left"/>
              <w:rPr/>
            </w:pPr>
            <w:r>
              <w:rPr/>
              <w:t xml:space="preserve">59 </w:t>
            </w:r>
          </w:p>
        </w:tc>
        <w:tc>
          <w:tcPr>
            <w:tcW w:w="2812" w:type="dxa"/>
            <w:tcBorders/>
            <w:vAlign w:val="center"/>
          </w:tcPr>
          <w:p>
            <w:pPr>
              <w:pStyle w:val="TableContents"/>
              <w:bidi w:val="0"/>
              <w:spacing w:before="0" w:after="283"/>
              <w:jc w:val="left"/>
              <w:rPr/>
            </w:pPr>
            <w:r>
              <w:rPr/>
              <w:t xml:space="preserve">Näyttelijä </w:t>
            </w:r>
          </w:p>
        </w:tc>
        <w:tc>
          <w:tcPr>
            <w:tcW w:w="1750" w:type="dxa"/>
            <w:tcBorders/>
            <w:vAlign w:val="center"/>
          </w:tcPr>
          <w:p>
            <w:pPr>
              <w:pStyle w:val="TableContents"/>
              <w:bidi w:val="0"/>
              <w:spacing w:before="0" w:after="283"/>
              <w:jc w:val="left"/>
              <w:rPr/>
            </w:pPr>
            <w:r>
              <w:rPr/>
              <w:t xml:space="preserve">13. -- vetäytyi </w:t>
            </w:r>
          </w:p>
        </w:tc>
      </w:tr>
      <w:tr>
        <w:trPr/>
        <w:tc>
          <w:tcPr>
            <w:tcW w:w="761" w:type="dxa"/>
            <w:tcBorders/>
            <w:vAlign w:val="center"/>
          </w:tcPr>
          <w:p>
            <w:pPr>
              <w:pStyle w:val="TableContents"/>
              <w:bidi w:val="0"/>
              <w:spacing w:before="0" w:after="283"/>
              <w:jc w:val="left"/>
              <w:rPr/>
            </w:pPr>
            <w:r>
              <w:rPr/>
              <w:t xml:space="preserve">11 </w:t>
            </w:r>
          </w:p>
        </w:tc>
        <w:tc>
          <w:tcPr>
            <w:tcW w:w="4331" w:type="dxa"/>
            <w:tcBorders/>
            <w:vAlign w:val="center"/>
          </w:tcPr>
          <w:p>
            <w:pPr>
              <w:pStyle w:val="TableContents"/>
              <w:bidi w:val="0"/>
              <w:spacing w:before="0" w:after="283"/>
              <w:jc w:val="left"/>
              <w:rPr/>
            </w:pPr>
            <w:r>
              <w:rPr/>
              <w:t xml:space="preserve">Poynter, Dougie Dougie Poynter </w:t>
            </w:r>
          </w:p>
        </w:tc>
        <w:tc>
          <w:tcPr>
            <w:tcW w:w="551" w:type="dxa"/>
            <w:tcBorders/>
            <w:vAlign w:val="center"/>
          </w:tcPr>
          <w:p>
            <w:pPr>
              <w:pStyle w:val="TableContents"/>
              <w:bidi w:val="0"/>
              <w:spacing w:before="0" w:after="283"/>
              <w:jc w:val="left"/>
              <w:rPr/>
            </w:pPr>
            <w:r>
              <w:rPr/>
              <w:t xml:space="preserve">23 </w:t>
            </w:r>
          </w:p>
        </w:tc>
        <w:tc>
          <w:tcPr>
            <w:tcW w:w="2812" w:type="dxa"/>
            <w:tcBorders/>
            <w:vAlign w:val="center"/>
          </w:tcPr>
          <w:p>
            <w:pPr>
              <w:pStyle w:val="TableContents"/>
              <w:bidi w:val="0"/>
              <w:spacing w:before="0" w:after="283"/>
              <w:jc w:val="left"/>
              <w:rPr/>
            </w:pPr>
            <w:r>
              <w:rPr/>
              <w:t xml:space="preserve">Muusikko </w:t>
            </w:r>
          </w:p>
        </w:tc>
        <w:tc>
          <w:tcPr>
            <w:tcW w:w="1750" w:type="dxa"/>
            <w:tcBorders/>
            <w:vAlign w:val="center"/>
          </w:tcPr>
          <w:p>
            <w:pPr>
              <w:pStyle w:val="TableContents"/>
              <w:bidi w:val="0"/>
              <w:spacing w:before="0" w:after="283"/>
              <w:jc w:val="left"/>
              <w:rPr/>
            </w:pPr>
            <w:r>
              <w:rPr/>
              <w:t xml:space="preserve">1. -- Voittaja </w:t>
            </w:r>
          </w:p>
        </w:tc>
      </w:tr>
      <w:tr>
        <w:trPr/>
        <w:tc>
          <w:tcPr>
            <w:tcW w:w="761" w:type="dxa"/>
            <w:tcBorders/>
            <w:vAlign w:val="center"/>
          </w:tcPr>
          <w:p>
            <w:pPr>
              <w:pStyle w:val="TableContents"/>
              <w:bidi w:val="0"/>
              <w:spacing w:before="0" w:after="283"/>
              <w:jc w:val="left"/>
              <w:rPr/>
            </w:pPr>
            <w:r>
              <w:rPr/>
              <w:t xml:space="preserve">11 </w:t>
            </w:r>
          </w:p>
        </w:tc>
        <w:tc>
          <w:tcPr>
            <w:tcW w:w="4331" w:type="dxa"/>
            <w:tcBorders/>
            <w:vAlign w:val="center"/>
          </w:tcPr>
          <w:p>
            <w:pPr>
              <w:pStyle w:val="TableContents"/>
              <w:bidi w:val="0"/>
              <w:spacing w:before="0" w:after="283"/>
              <w:jc w:val="left"/>
              <w:rPr/>
            </w:pPr>
            <w:r>
              <w:rPr/>
              <w:t xml:space="preserve">Wright, Mark Mark Wright </w:t>
            </w:r>
          </w:p>
        </w:tc>
        <w:tc>
          <w:tcPr>
            <w:tcW w:w="551" w:type="dxa"/>
            <w:tcBorders/>
            <w:vAlign w:val="center"/>
          </w:tcPr>
          <w:p>
            <w:pPr>
              <w:pStyle w:val="TableContents"/>
              <w:bidi w:val="0"/>
              <w:spacing w:before="0" w:after="283"/>
              <w:jc w:val="left"/>
              <w:rPr/>
            </w:pPr>
            <w:r>
              <w:rPr/>
              <w:t xml:space="preserve">24 </w:t>
            </w:r>
          </w:p>
        </w:tc>
        <w:tc>
          <w:tcPr>
            <w:tcW w:w="2812" w:type="dxa"/>
            <w:tcBorders/>
            <w:vAlign w:val="center"/>
          </w:tcPr>
          <w:p>
            <w:pPr>
              <w:pStyle w:val="TableContents"/>
              <w:bidi w:val="0"/>
              <w:spacing w:before="0" w:after="283"/>
              <w:jc w:val="left"/>
              <w:rPr/>
            </w:pPr>
            <w:r>
              <w:rPr/>
              <w:t xml:space="preserve">Tosi-tv-tähti </w:t>
            </w:r>
          </w:p>
        </w:tc>
        <w:tc>
          <w:tcPr>
            <w:tcW w:w="1750" w:type="dxa"/>
            <w:tcBorders/>
            <w:vAlign w:val="center"/>
          </w:tcPr>
          <w:p>
            <w:pPr>
              <w:pStyle w:val="TableContents"/>
              <w:bidi w:val="0"/>
              <w:spacing w:before="0" w:after="283"/>
              <w:jc w:val="left"/>
              <w:rPr/>
            </w:pPr>
            <w:r>
              <w:rPr/>
              <w:t xml:space="preserve">2. -- Runner-up </w:t>
            </w:r>
          </w:p>
        </w:tc>
      </w:tr>
      <w:tr>
        <w:trPr/>
        <w:tc>
          <w:tcPr>
            <w:tcW w:w="761" w:type="dxa"/>
            <w:tcBorders/>
            <w:vAlign w:val="center"/>
          </w:tcPr>
          <w:p>
            <w:pPr>
              <w:pStyle w:val="TableContents"/>
              <w:bidi w:val="0"/>
              <w:spacing w:before="0" w:after="283"/>
              <w:jc w:val="left"/>
              <w:rPr/>
            </w:pPr>
            <w:r>
              <w:rPr/>
              <w:t xml:space="preserve">11 </w:t>
            </w:r>
          </w:p>
        </w:tc>
        <w:tc>
          <w:tcPr>
            <w:tcW w:w="4331" w:type="dxa"/>
            <w:tcBorders/>
            <w:vAlign w:val="center"/>
          </w:tcPr>
          <w:p>
            <w:pPr>
              <w:pStyle w:val="TableContents"/>
              <w:bidi w:val="0"/>
              <w:spacing w:before="0" w:after="283"/>
              <w:jc w:val="left"/>
              <w:rPr/>
            </w:pPr>
            <w:r>
              <w:rPr/>
              <w:t xml:space="preserve">Whitbread, Fatima Fatima Whitbread </w:t>
            </w:r>
          </w:p>
        </w:tc>
        <w:tc>
          <w:tcPr>
            <w:tcW w:w="551" w:type="dxa"/>
            <w:tcBorders/>
            <w:vAlign w:val="center"/>
          </w:tcPr>
          <w:p>
            <w:pPr>
              <w:pStyle w:val="TableContents"/>
              <w:bidi w:val="0"/>
              <w:spacing w:before="0" w:after="283"/>
              <w:jc w:val="left"/>
              <w:rPr/>
            </w:pPr>
            <w:r>
              <w:rPr/>
              <w:t xml:space="preserve">50 </w:t>
            </w:r>
          </w:p>
        </w:tc>
        <w:tc>
          <w:tcPr>
            <w:tcW w:w="2812" w:type="dxa"/>
            <w:tcBorders/>
            <w:vAlign w:val="center"/>
          </w:tcPr>
          <w:p>
            <w:pPr>
              <w:pStyle w:val="TableContents"/>
              <w:bidi w:val="0"/>
              <w:spacing w:before="0" w:after="283"/>
              <w:jc w:val="left"/>
              <w:rPr/>
            </w:pPr>
            <w:r>
              <w:rPr/>
              <w:t xml:space="preserve">Olympialaisten keihäänheittäjä </w:t>
            </w:r>
          </w:p>
        </w:tc>
        <w:tc>
          <w:tcPr>
            <w:tcW w:w="1750" w:type="dxa"/>
            <w:tcBorders/>
            <w:vAlign w:val="center"/>
          </w:tcPr>
          <w:p>
            <w:pPr>
              <w:pStyle w:val="TableContents"/>
              <w:bidi w:val="0"/>
              <w:spacing w:before="0" w:after="283"/>
              <w:jc w:val="left"/>
              <w:rPr/>
            </w:pPr>
            <w:r>
              <w:rPr/>
              <w:t xml:space="preserve">3rd -- Kolmas sija </w:t>
            </w:r>
          </w:p>
        </w:tc>
      </w:tr>
      <w:tr>
        <w:trPr/>
        <w:tc>
          <w:tcPr>
            <w:tcW w:w="761" w:type="dxa"/>
            <w:tcBorders/>
            <w:vAlign w:val="center"/>
          </w:tcPr>
          <w:p>
            <w:pPr>
              <w:pStyle w:val="TableContents"/>
              <w:bidi w:val="0"/>
              <w:spacing w:before="0" w:after="283"/>
              <w:jc w:val="left"/>
              <w:rPr/>
            </w:pPr>
            <w:r>
              <w:rPr/>
              <w:t xml:space="preserve">11 </w:t>
            </w:r>
          </w:p>
        </w:tc>
        <w:tc>
          <w:tcPr>
            <w:tcW w:w="4331" w:type="dxa"/>
            <w:tcBorders/>
            <w:vAlign w:val="center"/>
          </w:tcPr>
          <w:p>
            <w:pPr>
              <w:pStyle w:val="TableContents"/>
              <w:bidi w:val="0"/>
              <w:spacing w:before="0" w:after="283"/>
              <w:jc w:val="left"/>
              <w:rPr/>
            </w:pPr>
            <w:r>
              <w:rPr/>
              <w:t xml:space="preserve">Cotton, Antony Antony Cotton </w:t>
            </w:r>
          </w:p>
        </w:tc>
        <w:tc>
          <w:tcPr>
            <w:tcW w:w="551" w:type="dxa"/>
            <w:tcBorders/>
            <w:vAlign w:val="center"/>
          </w:tcPr>
          <w:p>
            <w:pPr>
              <w:pStyle w:val="TableContents"/>
              <w:bidi w:val="0"/>
              <w:spacing w:before="0" w:after="283"/>
              <w:jc w:val="left"/>
              <w:rPr/>
            </w:pPr>
            <w:r>
              <w:rPr/>
              <w:t xml:space="preserve">36 </w:t>
            </w:r>
          </w:p>
        </w:tc>
        <w:tc>
          <w:tcPr>
            <w:tcW w:w="2812" w:type="dxa"/>
            <w:tcBorders/>
            <w:vAlign w:val="center"/>
          </w:tcPr>
          <w:p>
            <w:pPr>
              <w:pStyle w:val="TableContents"/>
              <w:bidi w:val="0"/>
              <w:spacing w:before="0" w:after="283"/>
              <w:jc w:val="left"/>
              <w:rPr/>
            </w:pPr>
            <w:r>
              <w:rPr/>
              <w:t xml:space="preserve">Näyttelijä </w:t>
            </w:r>
          </w:p>
        </w:tc>
        <w:tc>
          <w:tcPr>
            <w:tcW w:w="1750" w:type="dxa"/>
            <w:tcBorders/>
            <w:vAlign w:val="center"/>
          </w:tcPr>
          <w:p>
            <w:pPr>
              <w:pStyle w:val="TableContents"/>
              <w:bidi w:val="0"/>
              <w:spacing w:before="0" w:after="283"/>
              <w:jc w:val="left"/>
              <w:rPr/>
            </w:pPr>
            <w:r>
              <w:rPr/>
              <w:t xml:space="preserve">4. -- Poistui </w:t>
            </w:r>
          </w:p>
        </w:tc>
      </w:tr>
      <w:tr>
        <w:trPr/>
        <w:tc>
          <w:tcPr>
            <w:tcW w:w="761" w:type="dxa"/>
            <w:tcBorders/>
            <w:vAlign w:val="center"/>
          </w:tcPr>
          <w:p>
            <w:pPr>
              <w:pStyle w:val="TableContents"/>
              <w:bidi w:val="0"/>
              <w:spacing w:before="0" w:after="283"/>
              <w:jc w:val="left"/>
              <w:rPr/>
            </w:pPr>
            <w:r>
              <w:rPr/>
              <w:t xml:space="preserve">11 </w:t>
            </w:r>
          </w:p>
        </w:tc>
        <w:tc>
          <w:tcPr>
            <w:tcW w:w="4331" w:type="dxa"/>
            <w:tcBorders/>
            <w:vAlign w:val="center"/>
          </w:tcPr>
          <w:p>
            <w:pPr>
              <w:pStyle w:val="TableContents"/>
              <w:bidi w:val="0"/>
              <w:spacing w:before="0" w:after="283"/>
              <w:jc w:val="left"/>
              <w:rPr/>
            </w:pPr>
            <w:r>
              <w:rPr/>
              <w:t xml:space="preserve">Carson, Willie Willie Carson </w:t>
            </w:r>
          </w:p>
        </w:tc>
        <w:tc>
          <w:tcPr>
            <w:tcW w:w="551" w:type="dxa"/>
            <w:tcBorders/>
            <w:vAlign w:val="center"/>
          </w:tcPr>
          <w:p>
            <w:pPr>
              <w:pStyle w:val="TableContents"/>
              <w:bidi w:val="0"/>
              <w:spacing w:before="0" w:after="283"/>
              <w:jc w:val="left"/>
              <w:rPr/>
            </w:pPr>
            <w:r>
              <w:rPr/>
              <w:t xml:space="preserve">68 </w:t>
            </w:r>
          </w:p>
        </w:tc>
        <w:tc>
          <w:tcPr>
            <w:tcW w:w="2812" w:type="dxa"/>
            <w:tcBorders/>
            <w:vAlign w:val="center"/>
          </w:tcPr>
          <w:p>
            <w:pPr>
              <w:pStyle w:val="TableContents"/>
              <w:bidi w:val="0"/>
              <w:spacing w:before="0" w:after="283"/>
              <w:jc w:val="left"/>
              <w:rPr/>
            </w:pPr>
            <w:r>
              <w:rPr/>
              <w:t xml:space="preserve">Jockey </w:t>
            </w:r>
          </w:p>
        </w:tc>
        <w:tc>
          <w:tcPr>
            <w:tcW w:w="1750" w:type="dxa"/>
            <w:tcBorders/>
            <w:vAlign w:val="center"/>
          </w:tcPr>
          <w:p>
            <w:pPr>
              <w:pStyle w:val="TableContents"/>
              <w:bidi w:val="0"/>
              <w:spacing w:before="0" w:after="283"/>
              <w:jc w:val="left"/>
              <w:rPr/>
            </w:pPr>
            <w:r>
              <w:rPr/>
              <w:t xml:space="preserve">5. -- Poistui </w:t>
            </w:r>
          </w:p>
        </w:tc>
      </w:tr>
      <w:tr>
        <w:trPr/>
        <w:tc>
          <w:tcPr>
            <w:tcW w:w="761" w:type="dxa"/>
            <w:tcBorders/>
            <w:vAlign w:val="center"/>
          </w:tcPr>
          <w:p>
            <w:pPr>
              <w:pStyle w:val="TableContents"/>
              <w:bidi w:val="0"/>
              <w:spacing w:before="0" w:after="283"/>
              <w:jc w:val="left"/>
              <w:rPr/>
            </w:pPr>
            <w:r>
              <w:rPr/>
              <w:t xml:space="preserve">11 </w:t>
            </w:r>
          </w:p>
        </w:tc>
        <w:tc>
          <w:tcPr>
            <w:tcW w:w="4331" w:type="dxa"/>
            <w:tcBorders/>
            <w:vAlign w:val="center"/>
          </w:tcPr>
          <w:p>
            <w:pPr>
              <w:pStyle w:val="TableContents"/>
              <w:bidi w:val="0"/>
              <w:spacing w:before="0" w:after="283"/>
              <w:jc w:val="left"/>
              <w:rPr/>
            </w:pPr>
            <w:r>
              <w:rPr/>
              <w:t xml:space="preserve">Rock, Crissy Crissy Rock </w:t>
            </w:r>
          </w:p>
        </w:tc>
        <w:tc>
          <w:tcPr>
            <w:tcW w:w="551" w:type="dxa"/>
            <w:tcBorders/>
            <w:vAlign w:val="center"/>
          </w:tcPr>
          <w:p>
            <w:pPr>
              <w:pStyle w:val="TableContents"/>
              <w:bidi w:val="0"/>
              <w:spacing w:before="0" w:after="283"/>
              <w:jc w:val="left"/>
              <w:rPr/>
            </w:pPr>
            <w:r>
              <w:rPr/>
              <w:t xml:space="preserve">53 </w:t>
            </w:r>
          </w:p>
        </w:tc>
        <w:tc>
          <w:tcPr>
            <w:tcW w:w="2812" w:type="dxa"/>
            <w:tcBorders/>
            <w:vAlign w:val="center"/>
          </w:tcPr>
          <w:p>
            <w:pPr>
              <w:pStyle w:val="TableContents"/>
              <w:bidi w:val="0"/>
              <w:spacing w:before="0" w:after="283"/>
              <w:jc w:val="left"/>
              <w:rPr/>
            </w:pPr>
            <w:r>
              <w:rPr/>
              <w:t xml:space="preserve">Näyttelijä </w:t>
            </w:r>
          </w:p>
        </w:tc>
        <w:tc>
          <w:tcPr>
            <w:tcW w:w="1750" w:type="dxa"/>
            <w:tcBorders/>
            <w:vAlign w:val="center"/>
          </w:tcPr>
          <w:p>
            <w:pPr>
              <w:pStyle w:val="TableContents"/>
              <w:bidi w:val="0"/>
              <w:spacing w:before="0" w:after="283"/>
              <w:jc w:val="left"/>
              <w:rPr/>
            </w:pPr>
            <w:r>
              <w:rPr/>
              <w:t xml:space="preserve">6. -- Poistui </w:t>
            </w:r>
          </w:p>
        </w:tc>
      </w:tr>
      <w:tr>
        <w:trPr/>
        <w:tc>
          <w:tcPr>
            <w:tcW w:w="761" w:type="dxa"/>
            <w:tcBorders/>
            <w:vAlign w:val="center"/>
          </w:tcPr>
          <w:p>
            <w:pPr>
              <w:pStyle w:val="TableContents"/>
              <w:bidi w:val="0"/>
              <w:spacing w:before="0" w:after="283"/>
              <w:jc w:val="left"/>
              <w:rPr/>
            </w:pPr>
            <w:r>
              <w:rPr/>
              <w:t xml:space="preserve">11 </w:t>
            </w:r>
          </w:p>
        </w:tc>
        <w:tc>
          <w:tcPr>
            <w:tcW w:w="4331" w:type="dxa"/>
            <w:tcBorders/>
            <w:vAlign w:val="center"/>
          </w:tcPr>
          <w:p>
            <w:pPr>
              <w:pStyle w:val="TableContents"/>
              <w:bidi w:val="0"/>
              <w:spacing w:before="0" w:after="283"/>
              <w:jc w:val="left"/>
              <w:rPr/>
            </w:pPr>
            <w:r>
              <w:rPr/>
              <w:t xml:space="preserve">Scott, Emily Emily Scott </w:t>
            </w:r>
          </w:p>
        </w:tc>
        <w:tc>
          <w:tcPr>
            <w:tcW w:w="551" w:type="dxa"/>
            <w:tcBorders/>
            <w:vAlign w:val="center"/>
          </w:tcPr>
          <w:p>
            <w:pPr>
              <w:pStyle w:val="TableContents"/>
              <w:bidi w:val="0"/>
              <w:spacing w:before="0" w:after="283"/>
              <w:jc w:val="left"/>
              <w:rPr/>
            </w:pPr>
            <w:r>
              <w:rPr/>
              <w:t xml:space="preserve">28 </w:t>
            </w:r>
          </w:p>
        </w:tc>
        <w:tc>
          <w:tcPr>
            <w:tcW w:w="2812" w:type="dxa"/>
            <w:tcBorders/>
            <w:vAlign w:val="center"/>
          </w:tcPr>
          <w:p>
            <w:pPr>
              <w:pStyle w:val="TableContents"/>
              <w:bidi w:val="0"/>
              <w:spacing w:before="0" w:after="283"/>
              <w:jc w:val="left"/>
              <w:rPr/>
            </w:pPr>
            <w:r>
              <w:rPr/>
              <w:t xml:space="preserve">Malli </w:t>
            </w:r>
          </w:p>
        </w:tc>
        <w:tc>
          <w:tcPr>
            <w:tcW w:w="1750" w:type="dxa"/>
            <w:tcBorders/>
            <w:vAlign w:val="center"/>
          </w:tcPr>
          <w:p>
            <w:pPr>
              <w:pStyle w:val="TableContents"/>
              <w:bidi w:val="0"/>
              <w:spacing w:before="0" w:after="283"/>
              <w:jc w:val="left"/>
              <w:rPr/>
            </w:pPr>
            <w:r>
              <w:rPr/>
              <w:t xml:space="preserve">7. -- Poistui </w:t>
            </w:r>
          </w:p>
        </w:tc>
      </w:tr>
      <w:tr>
        <w:trPr/>
        <w:tc>
          <w:tcPr>
            <w:tcW w:w="761" w:type="dxa"/>
            <w:tcBorders/>
            <w:vAlign w:val="center"/>
          </w:tcPr>
          <w:p>
            <w:pPr>
              <w:pStyle w:val="TableContents"/>
              <w:bidi w:val="0"/>
              <w:spacing w:before="0" w:after="283"/>
              <w:jc w:val="left"/>
              <w:rPr/>
            </w:pPr>
            <w:r>
              <w:rPr/>
              <w:t xml:space="preserve">11 </w:t>
            </w:r>
          </w:p>
        </w:tc>
        <w:tc>
          <w:tcPr>
            <w:tcW w:w="4331" w:type="dxa"/>
            <w:tcBorders/>
            <w:vAlign w:val="center"/>
          </w:tcPr>
          <w:p>
            <w:pPr>
              <w:pStyle w:val="TableContents"/>
              <w:bidi w:val="0"/>
              <w:spacing w:before="0" w:after="283"/>
              <w:jc w:val="left"/>
              <w:rPr/>
            </w:pPr>
            <w:r>
              <w:rPr/>
              <w:t xml:space="preserve">Clement, Jessica-Jane Jessica-Jane Clement Jessica-Jane Clement </w:t>
            </w:r>
          </w:p>
        </w:tc>
        <w:tc>
          <w:tcPr>
            <w:tcW w:w="551" w:type="dxa"/>
            <w:tcBorders/>
            <w:vAlign w:val="center"/>
          </w:tcPr>
          <w:p>
            <w:pPr>
              <w:pStyle w:val="TableContents"/>
              <w:bidi w:val="0"/>
              <w:spacing w:before="0" w:after="283"/>
              <w:jc w:val="left"/>
              <w:rPr/>
            </w:pPr>
            <w:r>
              <w:rPr/>
              <w:t xml:space="preserve">26 </w:t>
            </w:r>
          </w:p>
        </w:tc>
        <w:tc>
          <w:tcPr>
            <w:tcW w:w="2812" w:type="dxa"/>
            <w:tcBorders/>
            <w:vAlign w:val="center"/>
          </w:tcPr>
          <w:p>
            <w:pPr>
              <w:pStyle w:val="TableContents"/>
              <w:bidi w:val="0"/>
              <w:spacing w:before="0" w:after="283"/>
              <w:jc w:val="left"/>
              <w:rPr/>
            </w:pPr>
            <w:r>
              <w:rPr/>
              <w:t xml:space="preserve">Malli ja TV-juontaja </w:t>
            </w:r>
          </w:p>
        </w:tc>
        <w:tc>
          <w:tcPr>
            <w:tcW w:w="1750" w:type="dxa"/>
            <w:tcBorders/>
            <w:vAlign w:val="center"/>
          </w:tcPr>
          <w:p>
            <w:pPr>
              <w:pStyle w:val="TableContents"/>
              <w:bidi w:val="0"/>
              <w:spacing w:before="0" w:after="283"/>
              <w:jc w:val="left"/>
              <w:rPr/>
            </w:pPr>
            <w:r>
              <w:rPr/>
              <w:t xml:space="preserve">8. -- Poistui </w:t>
            </w:r>
          </w:p>
        </w:tc>
      </w:tr>
      <w:tr>
        <w:trPr/>
        <w:tc>
          <w:tcPr>
            <w:tcW w:w="761" w:type="dxa"/>
            <w:tcBorders/>
            <w:vAlign w:val="center"/>
          </w:tcPr>
          <w:p>
            <w:pPr>
              <w:pStyle w:val="TableContents"/>
              <w:bidi w:val="0"/>
              <w:spacing w:before="0" w:after="283"/>
              <w:jc w:val="left"/>
              <w:rPr/>
            </w:pPr>
            <w:r>
              <w:rPr/>
              <w:t xml:space="preserve">11 </w:t>
            </w:r>
          </w:p>
        </w:tc>
        <w:tc>
          <w:tcPr>
            <w:tcW w:w="4331" w:type="dxa"/>
            <w:tcBorders/>
            <w:vAlign w:val="center"/>
          </w:tcPr>
          <w:p>
            <w:pPr>
              <w:pStyle w:val="TableContents"/>
              <w:bidi w:val="0"/>
              <w:spacing w:before="0" w:after="283"/>
              <w:jc w:val="left"/>
              <w:rPr/>
            </w:pPr>
            <w:r>
              <w:rPr/>
              <w:t xml:space="preserve">Chase, Lorraine Lorraine Chase </w:t>
            </w:r>
          </w:p>
        </w:tc>
        <w:tc>
          <w:tcPr>
            <w:tcW w:w="551" w:type="dxa"/>
            <w:tcBorders/>
            <w:vAlign w:val="center"/>
          </w:tcPr>
          <w:p>
            <w:pPr>
              <w:pStyle w:val="TableContents"/>
              <w:bidi w:val="0"/>
              <w:spacing w:before="0" w:after="283"/>
              <w:jc w:val="left"/>
              <w:rPr/>
            </w:pPr>
            <w:r>
              <w:rPr/>
              <w:t xml:space="preserve">60 </w:t>
            </w:r>
          </w:p>
        </w:tc>
        <w:tc>
          <w:tcPr>
            <w:tcW w:w="2812" w:type="dxa"/>
            <w:tcBorders/>
            <w:vAlign w:val="center"/>
          </w:tcPr>
          <w:p>
            <w:pPr>
              <w:pStyle w:val="TableContents"/>
              <w:bidi w:val="0"/>
              <w:spacing w:before="0" w:after="283"/>
              <w:jc w:val="left"/>
              <w:rPr/>
            </w:pPr>
            <w:r>
              <w:rPr/>
              <w:t xml:space="preserve">Näyttelijä </w:t>
            </w:r>
          </w:p>
        </w:tc>
        <w:tc>
          <w:tcPr>
            <w:tcW w:w="1750" w:type="dxa"/>
            <w:tcBorders/>
            <w:vAlign w:val="center"/>
          </w:tcPr>
          <w:p>
            <w:pPr>
              <w:pStyle w:val="TableContents"/>
              <w:bidi w:val="0"/>
              <w:spacing w:before="0" w:after="283"/>
              <w:jc w:val="left"/>
              <w:rPr/>
            </w:pPr>
            <w:r>
              <w:rPr/>
              <w:t xml:space="preserve">9. -- Poistui </w:t>
            </w:r>
          </w:p>
        </w:tc>
      </w:tr>
      <w:tr>
        <w:trPr/>
        <w:tc>
          <w:tcPr>
            <w:tcW w:w="761" w:type="dxa"/>
            <w:tcBorders/>
            <w:vAlign w:val="center"/>
          </w:tcPr>
          <w:p>
            <w:pPr>
              <w:pStyle w:val="TableContents"/>
              <w:bidi w:val="0"/>
              <w:spacing w:before="0" w:after="283"/>
              <w:jc w:val="left"/>
              <w:rPr/>
            </w:pPr>
            <w:r>
              <w:rPr/>
              <w:t xml:space="preserve">11 </w:t>
            </w:r>
          </w:p>
        </w:tc>
        <w:tc>
          <w:tcPr>
            <w:tcW w:w="4331" w:type="dxa"/>
            <w:tcBorders/>
            <w:vAlign w:val="center"/>
          </w:tcPr>
          <w:p>
            <w:pPr>
              <w:pStyle w:val="TableContents"/>
              <w:bidi w:val="0"/>
              <w:spacing w:before="0" w:after="283"/>
              <w:jc w:val="left"/>
              <w:rPr/>
            </w:pPr>
            <w:r>
              <w:rPr/>
              <w:t xml:space="preserve">Sharp, Pat Pat Pat Sharp </w:t>
            </w:r>
          </w:p>
        </w:tc>
        <w:tc>
          <w:tcPr>
            <w:tcW w:w="551" w:type="dxa"/>
            <w:tcBorders/>
            <w:vAlign w:val="center"/>
          </w:tcPr>
          <w:p>
            <w:pPr>
              <w:pStyle w:val="TableContents"/>
              <w:bidi w:val="0"/>
              <w:spacing w:before="0" w:after="283"/>
              <w:jc w:val="left"/>
              <w:rPr/>
            </w:pPr>
            <w:r>
              <w:rPr/>
              <w:t xml:space="preserve">50 </w:t>
            </w:r>
          </w:p>
        </w:tc>
        <w:tc>
          <w:tcPr>
            <w:tcW w:w="2812" w:type="dxa"/>
            <w:tcBorders/>
            <w:vAlign w:val="center"/>
          </w:tcPr>
          <w:p>
            <w:pPr>
              <w:pStyle w:val="TableContents"/>
              <w:bidi w:val="0"/>
              <w:spacing w:before="0" w:after="283"/>
              <w:jc w:val="left"/>
              <w:rPr/>
            </w:pPr>
            <w:r>
              <w:rPr/>
              <w:t xml:space="preserve">TV- ja radiojuontaja </w:t>
            </w:r>
          </w:p>
        </w:tc>
        <w:tc>
          <w:tcPr>
            <w:tcW w:w="1750" w:type="dxa"/>
            <w:tcBorders/>
            <w:vAlign w:val="center"/>
          </w:tcPr>
          <w:p>
            <w:pPr>
              <w:pStyle w:val="TableContents"/>
              <w:bidi w:val="0"/>
              <w:spacing w:before="0" w:after="283"/>
              <w:jc w:val="left"/>
              <w:rPr/>
            </w:pPr>
            <w:r>
              <w:rPr/>
              <w:t xml:space="preserve">10. -- Poistui </w:t>
            </w:r>
          </w:p>
        </w:tc>
      </w:tr>
      <w:tr>
        <w:trPr/>
        <w:tc>
          <w:tcPr>
            <w:tcW w:w="761" w:type="dxa"/>
            <w:tcBorders/>
            <w:vAlign w:val="center"/>
          </w:tcPr>
          <w:p>
            <w:pPr>
              <w:pStyle w:val="TableContents"/>
              <w:bidi w:val="0"/>
              <w:spacing w:before="0" w:after="283"/>
              <w:jc w:val="left"/>
              <w:rPr/>
            </w:pPr>
            <w:r>
              <w:rPr/>
              <w:t xml:space="preserve">11 </w:t>
            </w:r>
          </w:p>
        </w:tc>
        <w:tc>
          <w:tcPr>
            <w:tcW w:w="4331" w:type="dxa"/>
            <w:tcBorders/>
            <w:vAlign w:val="center"/>
          </w:tcPr>
          <w:p>
            <w:pPr>
              <w:pStyle w:val="TableContents"/>
              <w:bidi w:val="0"/>
              <w:spacing w:before="0" w:after="283"/>
              <w:jc w:val="left"/>
              <w:rPr/>
            </w:pPr>
            <w:r>
              <w:rPr/>
              <w:t xml:space="preserve">Sinitta </w:t>
            </w:r>
          </w:p>
        </w:tc>
        <w:tc>
          <w:tcPr>
            <w:tcW w:w="551" w:type="dxa"/>
            <w:tcBorders/>
            <w:vAlign w:val="center"/>
          </w:tcPr>
          <w:p>
            <w:pPr>
              <w:pStyle w:val="TableContents"/>
              <w:bidi w:val="0"/>
              <w:spacing w:before="0" w:after="283"/>
              <w:jc w:val="left"/>
              <w:rPr/>
            </w:pPr>
            <w:r>
              <w:rPr/>
              <w:t xml:space="preserve">48 </w:t>
            </w:r>
          </w:p>
        </w:tc>
        <w:tc>
          <w:tcPr>
            <w:tcW w:w="2812" w:type="dxa"/>
            <w:tcBorders/>
            <w:vAlign w:val="center"/>
          </w:tcPr>
          <w:p>
            <w:pPr>
              <w:pStyle w:val="TableContents"/>
              <w:bidi w:val="0"/>
              <w:spacing w:before="0" w:after="283"/>
              <w:jc w:val="left"/>
              <w:rPr/>
            </w:pPr>
            <w:r>
              <w:rPr/>
              <w:t xml:space="preserve">Laulaja </w:t>
            </w:r>
          </w:p>
        </w:tc>
        <w:tc>
          <w:tcPr>
            <w:tcW w:w="1750" w:type="dxa"/>
            <w:tcBorders/>
            <w:vAlign w:val="center"/>
          </w:tcPr>
          <w:p>
            <w:pPr>
              <w:pStyle w:val="TableContents"/>
              <w:bidi w:val="0"/>
              <w:spacing w:before="0" w:after="283"/>
              <w:jc w:val="left"/>
              <w:rPr/>
            </w:pPr>
            <w:r>
              <w:rPr/>
              <w:t xml:space="preserve">11. -- Poistui </w:t>
            </w:r>
          </w:p>
        </w:tc>
      </w:tr>
      <w:tr>
        <w:trPr/>
        <w:tc>
          <w:tcPr>
            <w:tcW w:w="761" w:type="dxa"/>
            <w:tcBorders/>
            <w:vAlign w:val="center"/>
          </w:tcPr>
          <w:p>
            <w:pPr>
              <w:pStyle w:val="TableContents"/>
              <w:bidi w:val="0"/>
              <w:spacing w:before="0" w:after="283"/>
              <w:jc w:val="left"/>
              <w:rPr/>
            </w:pPr>
            <w:r>
              <w:rPr/>
              <w:t xml:space="preserve">11 </w:t>
            </w:r>
          </w:p>
        </w:tc>
        <w:tc>
          <w:tcPr>
            <w:tcW w:w="4331" w:type="dxa"/>
            <w:tcBorders/>
            <w:vAlign w:val="center"/>
          </w:tcPr>
          <w:p>
            <w:pPr>
              <w:pStyle w:val="TableContents"/>
              <w:bidi w:val="0"/>
              <w:spacing w:before="0" w:after="283"/>
              <w:jc w:val="left"/>
              <w:rPr/>
            </w:pPr>
            <w:r>
              <w:rPr/>
              <w:t xml:space="preserve">Powers, Stefanie Stefanie Powers </w:t>
            </w:r>
          </w:p>
        </w:tc>
        <w:tc>
          <w:tcPr>
            <w:tcW w:w="551" w:type="dxa"/>
            <w:tcBorders/>
            <w:vAlign w:val="center"/>
          </w:tcPr>
          <w:p>
            <w:pPr>
              <w:pStyle w:val="TableContents"/>
              <w:bidi w:val="0"/>
              <w:spacing w:before="0" w:after="283"/>
              <w:jc w:val="left"/>
              <w:rPr/>
            </w:pPr>
            <w:r>
              <w:rPr/>
              <w:t xml:space="preserve">69 </w:t>
            </w:r>
          </w:p>
        </w:tc>
        <w:tc>
          <w:tcPr>
            <w:tcW w:w="2812" w:type="dxa"/>
            <w:tcBorders/>
            <w:vAlign w:val="center"/>
          </w:tcPr>
          <w:p>
            <w:pPr>
              <w:pStyle w:val="TableContents"/>
              <w:bidi w:val="0"/>
              <w:spacing w:before="0" w:after="283"/>
              <w:jc w:val="left"/>
              <w:rPr/>
            </w:pPr>
            <w:r>
              <w:rPr/>
              <w:t xml:space="preserve">Näyttelijä </w:t>
            </w:r>
          </w:p>
        </w:tc>
        <w:tc>
          <w:tcPr>
            <w:tcW w:w="1750" w:type="dxa"/>
            <w:tcBorders/>
            <w:vAlign w:val="center"/>
          </w:tcPr>
          <w:p>
            <w:pPr>
              <w:pStyle w:val="TableContents"/>
              <w:bidi w:val="0"/>
              <w:spacing w:before="0" w:after="283"/>
              <w:jc w:val="left"/>
              <w:rPr/>
            </w:pPr>
            <w:r>
              <w:rPr/>
              <w:t xml:space="preserve">12. -- pudonnut </w:t>
            </w:r>
          </w:p>
        </w:tc>
      </w:tr>
      <w:tr>
        <w:trPr/>
        <w:tc>
          <w:tcPr>
            <w:tcW w:w="761" w:type="dxa"/>
            <w:tcBorders/>
            <w:vAlign w:val="center"/>
          </w:tcPr>
          <w:p>
            <w:pPr>
              <w:pStyle w:val="TableContents"/>
              <w:bidi w:val="0"/>
              <w:spacing w:before="0" w:after="283"/>
              <w:jc w:val="left"/>
              <w:rPr/>
            </w:pPr>
            <w:r>
              <w:rPr/>
              <w:t xml:space="preserve">11 </w:t>
            </w:r>
          </w:p>
        </w:tc>
        <w:tc>
          <w:tcPr>
            <w:tcW w:w="4331" w:type="dxa"/>
            <w:tcBorders/>
            <w:vAlign w:val="center"/>
          </w:tcPr>
          <w:p>
            <w:pPr>
              <w:pStyle w:val="TableContents"/>
              <w:bidi w:val="0"/>
              <w:spacing w:before="0" w:after="283"/>
              <w:jc w:val="left"/>
              <w:rPr/>
            </w:pPr>
            <w:r>
              <w:rPr/>
              <w:t xml:space="preserve">Starr, Freddie Freddie Starr </w:t>
            </w:r>
          </w:p>
        </w:tc>
        <w:tc>
          <w:tcPr>
            <w:tcW w:w="551" w:type="dxa"/>
            <w:tcBorders/>
            <w:vAlign w:val="center"/>
          </w:tcPr>
          <w:p>
            <w:pPr>
              <w:pStyle w:val="TableContents"/>
              <w:bidi w:val="0"/>
              <w:spacing w:before="0" w:after="283"/>
              <w:jc w:val="left"/>
              <w:rPr/>
            </w:pPr>
            <w:r>
              <w:rPr/>
              <w:t xml:space="preserve">68 </w:t>
            </w:r>
          </w:p>
        </w:tc>
        <w:tc>
          <w:tcPr>
            <w:tcW w:w="2812" w:type="dxa"/>
            <w:tcBorders/>
            <w:vAlign w:val="center"/>
          </w:tcPr>
          <w:p>
            <w:pPr>
              <w:pStyle w:val="TableContents"/>
              <w:bidi w:val="0"/>
              <w:spacing w:before="0" w:after="283"/>
              <w:jc w:val="left"/>
              <w:rPr/>
            </w:pPr>
            <w:r>
              <w:rPr/>
              <w:t xml:space="preserve">Koomikko </w:t>
            </w:r>
          </w:p>
        </w:tc>
        <w:tc>
          <w:tcPr>
            <w:tcW w:w="1750" w:type="dxa"/>
            <w:tcBorders/>
            <w:vAlign w:val="center"/>
          </w:tcPr>
          <w:p>
            <w:pPr>
              <w:pStyle w:val="TableContents"/>
              <w:bidi w:val="0"/>
              <w:spacing w:before="0" w:after="283"/>
              <w:jc w:val="left"/>
              <w:rPr/>
            </w:pPr>
            <w:r>
              <w:rPr/>
              <w:t xml:space="preserve">13. -- vetäytyi </w:t>
            </w:r>
          </w:p>
        </w:tc>
      </w:tr>
      <w:tr>
        <w:trPr/>
        <w:tc>
          <w:tcPr>
            <w:tcW w:w="761" w:type="dxa"/>
            <w:tcBorders/>
            <w:vAlign w:val="center"/>
          </w:tcPr>
          <w:p>
            <w:pPr>
              <w:pStyle w:val="TableContents"/>
              <w:bidi w:val="0"/>
              <w:spacing w:before="0" w:after="283"/>
              <w:jc w:val="left"/>
              <w:rPr/>
            </w:pPr>
            <w:r>
              <w:rPr/>
              <w:t xml:space="preserve">12 </w:t>
            </w:r>
          </w:p>
        </w:tc>
        <w:tc>
          <w:tcPr>
            <w:tcW w:w="4331" w:type="dxa"/>
            <w:tcBorders/>
            <w:vAlign w:val="center"/>
          </w:tcPr>
          <w:p>
            <w:pPr>
              <w:pStyle w:val="TableContents"/>
              <w:bidi w:val="0"/>
              <w:spacing w:before="0" w:after="283"/>
              <w:jc w:val="left"/>
              <w:rPr/>
            </w:pPr>
            <w:r>
              <w:rPr/>
              <w:t xml:space="preserve">Brooks, Charlie Charlie Brooks </w:t>
            </w:r>
          </w:p>
        </w:tc>
        <w:tc>
          <w:tcPr>
            <w:tcW w:w="551" w:type="dxa"/>
            <w:tcBorders/>
            <w:vAlign w:val="center"/>
          </w:tcPr>
          <w:p>
            <w:pPr>
              <w:pStyle w:val="TableContents"/>
              <w:bidi w:val="0"/>
              <w:spacing w:before="0" w:after="283"/>
              <w:jc w:val="left"/>
              <w:rPr/>
            </w:pPr>
            <w:r>
              <w:rPr/>
              <w:t xml:space="preserve">31 </w:t>
            </w:r>
          </w:p>
        </w:tc>
        <w:tc>
          <w:tcPr>
            <w:tcW w:w="2812" w:type="dxa"/>
            <w:tcBorders/>
            <w:vAlign w:val="center"/>
          </w:tcPr>
          <w:p>
            <w:pPr>
              <w:pStyle w:val="TableContents"/>
              <w:bidi w:val="0"/>
              <w:spacing w:before="0" w:after="283"/>
              <w:jc w:val="left"/>
              <w:rPr/>
            </w:pPr>
            <w:r>
              <w:rPr/>
              <w:t xml:space="preserve">Näyttelijä </w:t>
            </w:r>
          </w:p>
        </w:tc>
        <w:tc>
          <w:tcPr>
            <w:tcW w:w="1750" w:type="dxa"/>
            <w:tcBorders/>
            <w:vAlign w:val="center"/>
          </w:tcPr>
          <w:p>
            <w:pPr>
              <w:pStyle w:val="TableContents"/>
              <w:bidi w:val="0"/>
              <w:spacing w:before="0" w:after="283"/>
              <w:jc w:val="left"/>
              <w:rPr/>
            </w:pPr>
            <w:r>
              <w:rPr/>
              <w:t xml:space="preserve">1. -- Voittaja </w:t>
            </w:r>
          </w:p>
        </w:tc>
      </w:tr>
      <w:tr>
        <w:trPr/>
        <w:tc>
          <w:tcPr>
            <w:tcW w:w="761" w:type="dxa"/>
            <w:tcBorders/>
            <w:vAlign w:val="center"/>
          </w:tcPr>
          <w:p>
            <w:pPr>
              <w:pStyle w:val="TableContents"/>
              <w:bidi w:val="0"/>
              <w:spacing w:before="0" w:after="283"/>
              <w:jc w:val="left"/>
              <w:rPr/>
            </w:pPr>
            <w:r>
              <w:rPr/>
              <w:t xml:space="preserve">12 </w:t>
            </w:r>
          </w:p>
        </w:tc>
        <w:tc>
          <w:tcPr>
            <w:tcW w:w="4331" w:type="dxa"/>
            <w:tcBorders/>
            <w:vAlign w:val="center"/>
          </w:tcPr>
          <w:p>
            <w:pPr>
              <w:pStyle w:val="TableContents"/>
              <w:bidi w:val="0"/>
              <w:spacing w:before="0" w:after="283"/>
              <w:jc w:val="left"/>
              <w:rPr/>
            </w:pPr>
            <w:r>
              <w:rPr/>
              <w:t xml:space="preserve">Roberts, Ashley Ashley Roberts </w:t>
            </w:r>
          </w:p>
        </w:tc>
        <w:tc>
          <w:tcPr>
            <w:tcW w:w="551" w:type="dxa"/>
            <w:tcBorders/>
            <w:vAlign w:val="center"/>
          </w:tcPr>
          <w:p>
            <w:pPr>
              <w:pStyle w:val="TableContents"/>
              <w:bidi w:val="0"/>
              <w:spacing w:before="0" w:after="283"/>
              <w:jc w:val="left"/>
              <w:rPr/>
            </w:pPr>
            <w:r>
              <w:rPr/>
              <w:t xml:space="preserve">31 </w:t>
            </w:r>
          </w:p>
        </w:tc>
        <w:tc>
          <w:tcPr>
            <w:tcW w:w="2812" w:type="dxa"/>
            <w:tcBorders/>
            <w:vAlign w:val="center"/>
          </w:tcPr>
          <w:p>
            <w:pPr>
              <w:pStyle w:val="TableContents"/>
              <w:bidi w:val="0"/>
              <w:spacing w:before="0" w:after="283"/>
              <w:jc w:val="left"/>
              <w:rPr/>
            </w:pPr>
            <w:r>
              <w:rPr/>
              <w:t xml:space="preserve">Laulaja </w:t>
            </w:r>
          </w:p>
        </w:tc>
        <w:tc>
          <w:tcPr>
            <w:tcW w:w="1750" w:type="dxa"/>
            <w:tcBorders/>
            <w:vAlign w:val="center"/>
          </w:tcPr>
          <w:p>
            <w:pPr>
              <w:pStyle w:val="TableContents"/>
              <w:bidi w:val="0"/>
              <w:spacing w:before="0" w:after="283"/>
              <w:jc w:val="left"/>
              <w:rPr/>
            </w:pPr>
            <w:r>
              <w:rPr/>
              <w:t xml:space="preserve">2. -- Runner-up </w:t>
            </w:r>
          </w:p>
        </w:tc>
      </w:tr>
      <w:tr>
        <w:trPr/>
        <w:tc>
          <w:tcPr>
            <w:tcW w:w="761" w:type="dxa"/>
            <w:tcBorders/>
            <w:vAlign w:val="center"/>
          </w:tcPr>
          <w:p>
            <w:pPr>
              <w:pStyle w:val="TableContents"/>
              <w:bidi w:val="0"/>
              <w:spacing w:before="0" w:after="283"/>
              <w:jc w:val="left"/>
              <w:rPr/>
            </w:pPr>
            <w:r>
              <w:rPr/>
              <w:t xml:space="preserve">12 </w:t>
            </w:r>
          </w:p>
        </w:tc>
        <w:tc>
          <w:tcPr>
            <w:tcW w:w="4331" w:type="dxa"/>
            <w:tcBorders/>
            <w:vAlign w:val="center"/>
          </w:tcPr>
          <w:p>
            <w:pPr>
              <w:pStyle w:val="TableContents"/>
              <w:bidi w:val="0"/>
              <w:spacing w:before="0" w:after="283"/>
              <w:jc w:val="left"/>
              <w:rPr/>
            </w:pPr>
            <w:r>
              <w:rPr/>
              <w:t xml:space="preserve">Haye, David </w:t>
            </w:r>
            <w:r>
              <w:rPr>
                <w:color w:val="2F4F4F"/>
              </w:rPr>
              <w:t xml:space="preserve">David Haye </w:t>
            </w:r>
          </w:p>
        </w:tc>
        <w:tc>
          <w:tcPr>
            <w:tcW w:w="551" w:type="dxa"/>
            <w:tcBorders/>
            <w:vAlign w:val="center"/>
          </w:tcPr>
          <w:p>
            <w:pPr>
              <w:pStyle w:val="TableContents"/>
              <w:bidi w:val="0"/>
              <w:spacing w:before="0" w:after="283"/>
              <w:jc w:val="left"/>
              <w:rPr/>
            </w:pPr>
            <w:r>
              <w:rPr/>
              <w:t xml:space="preserve">32 </w:t>
            </w:r>
          </w:p>
        </w:tc>
        <w:tc>
          <w:tcPr>
            <w:tcW w:w="2812" w:type="dxa"/>
            <w:tcBorders/>
            <w:vAlign w:val="center"/>
          </w:tcPr>
          <w:p>
            <w:pPr>
              <w:pStyle w:val="TableContents"/>
              <w:bidi w:val="0"/>
              <w:spacing w:before="0" w:after="283"/>
              <w:jc w:val="left"/>
              <w:rPr/>
            </w:pPr>
            <w:r>
              <w:rPr/>
              <w:t xml:space="preserve">Nyrkkeilijä </w:t>
            </w:r>
          </w:p>
        </w:tc>
        <w:tc>
          <w:tcPr>
            <w:tcW w:w="1750" w:type="dxa"/>
            <w:tcBorders/>
            <w:vAlign w:val="center"/>
          </w:tcPr>
          <w:p>
            <w:pPr>
              <w:pStyle w:val="TableContents"/>
              <w:bidi w:val="0"/>
              <w:spacing w:before="0" w:after="283"/>
              <w:jc w:val="left"/>
              <w:rPr/>
            </w:pPr>
            <w:r>
              <w:rPr/>
              <w:t xml:space="preserve">3rd -- Kolmas sija </w:t>
            </w:r>
          </w:p>
        </w:tc>
      </w:tr>
      <w:tr>
        <w:trPr/>
        <w:tc>
          <w:tcPr>
            <w:tcW w:w="761" w:type="dxa"/>
            <w:tcBorders/>
            <w:vAlign w:val="center"/>
          </w:tcPr>
          <w:p>
            <w:pPr>
              <w:pStyle w:val="TableContents"/>
              <w:bidi w:val="0"/>
              <w:spacing w:before="0" w:after="283"/>
              <w:jc w:val="left"/>
              <w:rPr/>
            </w:pPr>
            <w:r>
              <w:rPr/>
              <w:t xml:space="preserve">12 </w:t>
            </w:r>
          </w:p>
        </w:tc>
        <w:tc>
          <w:tcPr>
            <w:tcW w:w="4331" w:type="dxa"/>
            <w:tcBorders/>
            <w:vAlign w:val="center"/>
          </w:tcPr>
          <w:p>
            <w:pPr>
              <w:pStyle w:val="TableContents"/>
              <w:bidi w:val="0"/>
              <w:spacing w:before="0" w:after="283"/>
              <w:jc w:val="left"/>
              <w:rPr/>
            </w:pPr>
            <w:r>
              <w:rPr/>
              <w:t xml:space="preserve">Bristow, Eric Eric Bristow </w:t>
            </w:r>
          </w:p>
        </w:tc>
        <w:tc>
          <w:tcPr>
            <w:tcW w:w="551" w:type="dxa"/>
            <w:tcBorders/>
            <w:vAlign w:val="center"/>
          </w:tcPr>
          <w:p>
            <w:pPr>
              <w:pStyle w:val="TableContents"/>
              <w:bidi w:val="0"/>
              <w:spacing w:before="0" w:after="283"/>
              <w:jc w:val="left"/>
              <w:rPr/>
            </w:pPr>
            <w:r>
              <w:rPr/>
              <w:t xml:space="preserve">55 </w:t>
            </w:r>
          </w:p>
        </w:tc>
        <w:tc>
          <w:tcPr>
            <w:tcW w:w="2812" w:type="dxa"/>
            <w:tcBorders/>
            <w:vAlign w:val="center"/>
          </w:tcPr>
          <w:p>
            <w:pPr>
              <w:pStyle w:val="TableContents"/>
              <w:bidi w:val="0"/>
              <w:spacing w:before="0" w:after="283"/>
              <w:jc w:val="left"/>
              <w:rPr/>
            </w:pPr>
            <w:r>
              <w:rPr/>
              <w:t xml:space="preserve">Darts pelaaja </w:t>
            </w:r>
          </w:p>
        </w:tc>
        <w:tc>
          <w:tcPr>
            <w:tcW w:w="1750" w:type="dxa"/>
            <w:tcBorders/>
            <w:vAlign w:val="center"/>
          </w:tcPr>
          <w:p>
            <w:pPr>
              <w:pStyle w:val="TableContents"/>
              <w:bidi w:val="0"/>
              <w:spacing w:before="0" w:after="283"/>
              <w:jc w:val="left"/>
              <w:rPr/>
            </w:pPr>
            <w:r>
              <w:rPr/>
              <w:t xml:space="preserve">4. -- Poistui </w:t>
            </w:r>
          </w:p>
        </w:tc>
      </w:tr>
      <w:tr>
        <w:trPr/>
        <w:tc>
          <w:tcPr>
            <w:tcW w:w="761" w:type="dxa"/>
            <w:tcBorders/>
            <w:vAlign w:val="center"/>
          </w:tcPr>
          <w:p>
            <w:pPr>
              <w:pStyle w:val="TableContents"/>
              <w:bidi w:val="0"/>
              <w:spacing w:before="0" w:after="283"/>
              <w:jc w:val="left"/>
              <w:rPr/>
            </w:pPr>
            <w:r>
              <w:rPr/>
              <w:t xml:space="preserve">12 </w:t>
            </w:r>
          </w:p>
        </w:tc>
        <w:tc>
          <w:tcPr>
            <w:tcW w:w="4331" w:type="dxa"/>
            <w:tcBorders/>
            <w:vAlign w:val="center"/>
          </w:tcPr>
          <w:p>
            <w:pPr>
              <w:pStyle w:val="TableContents"/>
              <w:bidi w:val="0"/>
              <w:spacing w:before="0" w:after="283"/>
              <w:jc w:val="left"/>
              <w:rPr/>
            </w:pPr>
            <w:r>
              <w:rPr/>
              <w:t xml:space="preserve">Taylor, Hugo Hugo Taylor </w:t>
            </w:r>
          </w:p>
        </w:tc>
        <w:tc>
          <w:tcPr>
            <w:tcW w:w="551" w:type="dxa"/>
            <w:tcBorders/>
            <w:vAlign w:val="center"/>
          </w:tcPr>
          <w:p>
            <w:pPr>
              <w:pStyle w:val="TableContents"/>
              <w:bidi w:val="0"/>
              <w:spacing w:before="0" w:after="283"/>
              <w:jc w:val="left"/>
              <w:rPr/>
            </w:pPr>
            <w:r>
              <w:rPr/>
              <w:t xml:space="preserve">26 </w:t>
            </w:r>
          </w:p>
        </w:tc>
        <w:tc>
          <w:tcPr>
            <w:tcW w:w="2812" w:type="dxa"/>
            <w:tcBorders/>
            <w:vAlign w:val="center"/>
          </w:tcPr>
          <w:p>
            <w:pPr>
              <w:pStyle w:val="TableContents"/>
              <w:bidi w:val="0"/>
              <w:spacing w:before="0" w:after="283"/>
              <w:jc w:val="left"/>
              <w:rPr/>
            </w:pPr>
            <w:r>
              <w:rPr/>
              <w:t xml:space="preserve">Tosi-tv-tähti </w:t>
            </w:r>
          </w:p>
        </w:tc>
        <w:tc>
          <w:tcPr>
            <w:tcW w:w="1750" w:type="dxa"/>
            <w:tcBorders/>
            <w:vAlign w:val="center"/>
          </w:tcPr>
          <w:p>
            <w:pPr>
              <w:pStyle w:val="TableContents"/>
              <w:bidi w:val="0"/>
              <w:spacing w:before="0" w:after="283"/>
              <w:jc w:val="left"/>
              <w:rPr/>
            </w:pPr>
            <w:r>
              <w:rPr/>
              <w:t xml:space="preserve">5. -- Poistui </w:t>
            </w:r>
          </w:p>
        </w:tc>
      </w:tr>
      <w:tr>
        <w:trPr/>
        <w:tc>
          <w:tcPr>
            <w:tcW w:w="761" w:type="dxa"/>
            <w:tcBorders/>
            <w:vAlign w:val="center"/>
          </w:tcPr>
          <w:p>
            <w:pPr>
              <w:pStyle w:val="TableContents"/>
              <w:bidi w:val="0"/>
              <w:spacing w:before="0" w:after="283"/>
              <w:jc w:val="left"/>
              <w:rPr/>
            </w:pPr>
            <w:r>
              <w:rPr/>
              <w:t xml:space="preserve">12 </w:t>
            </w:r>
          </w:p>
        </w:tc>
        <w:tc>
          <w:tcPr>
            <w:tcW w:w="4331" w:type="dxa"/>
            <w:tcBorders/>
            <w:vAlign w:val="center"/>
          </w:tcPr>
          <w:p>
            <w:pPr>
              <w:pStyle w:val="TableContents"/>
              <w:bidi w:val="0"/>
              <w:spacing w:before="0" w:after="283"/>
              <w:jc w:val="left"/>
              <w:rPr/>
            </w:pPr>
            <w:r>
              <w:rPr/>
              <w:t xml:space="preserve">Shrager, Rosemary Rosemary Shrager Rosemary Shrager </w:t>
            </w:r>
          </w:p>
        </w:tc>
        <w:tc>
          <w:tcPr>
            <w:tcW w:w="551" w:type="dxa"/>
            <w:tcBorders/>
            <w:vAlign w:val="center"/>
          </w:tcPr>
          <w:p>
            <w:pPr>
              <w:pStyle w:val="TableContents"/>
              <w:bidi w:val="0"/>
              <w:spacing w:before="0" w:after="283"/>
              <w:jc w:val="left"/>
              <w:rPr/>
            </w:pPr>
            <w:r>
              <w:rPr/>
              <w:t xml:space="preserve">61 </w:t>
            </w:r>
          </w:p>
        </w:tc>
        <w:tc>
          <w:tcPr>
            <w:tcW w:w="2812" w:type="dxa"/>
            <w:tcBorders/>
            <w:vAlign w:val="center"/>
          </w:tcPr>
          <w:p>
            <w:pPr>
              <w:pStyle w:val="TableContents"/>
              <w:bidi w:val="0"/>
              <w:spacing w:before="0" w:after="283"/>
              <w:jc w:val="left"/>
              <w:rPr/>
            </w:pPr>
            <w:r>
              <w:rPr/>
              <w:t xml:space="preserve">Kokki </w:t>
            </w:r>
          </w:p>
        </w:tc>
        <w:tc>
          <w:tcPr>
            <w:tcW w:w="1750" w:type="dxa"/>
            <w:tcBorders/>
            <w:vAlign w:val="center"/>
          </w:tcPr>
          <w:p>
            <w:pPr>
              <w:pStyle w:val="TableContents"/>
              <w:bidi w:val="0"/>
              <w:spacing w:before="0" w:after="283"/>
              <w:jc w:val="left"/>
              <w:rPr/>
            </w:pPr>
            <w:r>
              <w:rPr/>
              <w:t xml:space="preserve">6. -- Poistui </w:t>
            </w:r>
          </w:p>
        </w:tc>
      </w:tr>
      <w:tr>
        <w:trPr/>
        <w:tc>
          <w:tcPr>
            <w:tcW w:w="761" w:type="dxa"/>
            <w:tcBorders/>
            <w:vAlign w:val="center"/>
          </w:tcPr>
          <w:p>
            <w:pPr>
              <w:pStyle w:val="TableContents"/>
              <w:bidi w:val="0"/>
              <w:spacing w:before="0" w:after="283"/>
              <w:jc w:val="left"/>
              <w:rPr/>
            </w:pPr>
            <w:r>
              <w:rPr/>
              <w:t xml:space="preserve">12 </w:t>
            </w:r>
          </w:p>
        </w:tc>
        <w:tc>
          <w:tcPr>
            <w:tcW w:w="4331" w:type="dxa"/>
            <w:tcBorders/>
            <w:vAlign w:val="center"/>
          </w:tcPr>
          <w:p>
            <w:pPr>
              <w:pStyle w:val="TableContents"/>
              <w:bidi w:val="0"/>
              <w:spacing w:before="0" w:after="283"/>
              <w:jc w:val="left"/>
              <w:rPr/>
            </w:pPr>
            <w:r>
              <w:rPr/>
              <w:t xml:space="preserve">Flanagan, Helen Helen Flanagan </w:t>
            </w:r>
          </w:p>
        </w:tc>
        <w:tc>
          <w:tcPr>
            <w:tcW w:w="551" w:type="dxa"/>
            <w:tcBorders/>
            <w:vAlign w:val="center"/>
          </w:tcPr>
          <w:p>
            <w:pPr>
              <w:pStyle w:val="TableContents"/>
              <w:bidi w:val="0"/>
              <w:spacing w:before="0" w:after="283"/>
              <w:jc w:val="left"/>
              <w:rPr/>
            </w:pPr>
            <w:r>
              <w:rPr/>
              <w:t xml:space="preserve">22 </w:t>
            </w:r>
          </w:p>
        </w:tc>
        <w:tc>
          <w:tcPr>
            <w:tcW w:w="2812" w:type="dxa"/>
            <w:tcBorders/>
            <w:vAlign w:val="center"/>
          </w:tcPr>
          <w:p>
            <w:pPr>
              <w:pStyle w:val="TableContents"/>
              <w:bidi w:val="0"/>
              <w:spacing w:before="0" w:after="283"/>
              <w:jc w:val="left"/>
              <w:rPr/>
            </w:pPr>
            <w:r>
              <w:rPr/>
              <w:t xml:space="preserve">Näyttelijä </w:t>
            </w:r>
          </w:p>
        </w:tc>
        <w:tc>
          <w:tcPr>
            <w:tcW w:w="1750" w:type="dxa"/>
            <w:tcBorders/>
            <w:vAlign w:val="center"/>
          </w:tcPr>
          <w:p>
            <w:pPr>
              <w:pStyle w:val="TableContents"/>
              <w:bidi w:val="0"/>
              <w:spacing w:before="0" w:after="283"/>
              <w:jc w:val="left"/>
              <w:rPr/>
            </w:pPr>
            <w:r>
              <w:rPr/>
              <w:t xml:space="preserve">7. -- Poistui </w:t>
            </w:r>
          </w:p>
        </w:tc>
      </w:tr>
      <w:tr>
        <w:trPr/>
        <w:tc>
          <w:tcPr>
            <w:tcW w:w="761" w:type="dxa"/>
            <w:tcBorders/>
            <w:vAlign w:val="center"/>
          </w:tcPr>
          <w:p>
            <w:pPr>
              <w:pStyle w:val="TableContents"/>
              <w:bidi w:val="0"/>
              <w:spacing w:before="0" w:after="283"/>
              <w:jc w:val="left"/>
              <w:rPr/>
            </w:pPr>
            <w:r>
              <w:rPr/>
              <w:t xml:space="preserve">12 </w:t>
            </w:r>
          </w:p>
        </w:tc>
        <w:tc>
          <w:tcPr>
            <w:tcW w:w="4331" w:type="dxa"/>
            <w:tcBorders/>
            <w:vAlign w:val="center"/>
          </w:tcPr>
          <w:p>
            <w:pPr>
              <w:pStyle w:val="TableContents"/>
              <w:bidi w:val="0"/>
              <w:spacing w:before="0" w:after="283"/>
              <w:jc w:val="left"/>
              <w:rPr/>
            </w:pPr>
            <w:r>
              <w:rPr/>
              <w:t xml:space="preserve">Baker, Colin Colin Baker </w:t>
            </w:r>
          </w:p>
        </w:tc>
        <w:tc>
          <w:tcPr>
            <w:tcW w:w="551" w:type="dxa"/>
            <w:tcBorders/>
            <w:vAlign w:val="center"/>
          </w:tcPr>
          <w:p>
            <w:pPr>
              <w:pStyle w:val="TableContents"/>
              <w:bidi w:val="0"/>
              <w:spacing w:before="0" w:after="283"/>
              <w:jc w:val="left"/>
              <w:rPr/>
            </w:pPr>
            <w:r>
              <w:rPr/>
              <w:t xml:space="preserve">69 </w:t>
            </w:r>
          </w:p>
        </w:tc>
        <w:tc>
          <w:tcPr>
            <w:tcW w:w="2812" w:type="dxa"/>
            <w:tcBorders/>
            <w:vAlign w:val="center"/>
          </w:tcPr>
          <w:p>
            <w:pPr>
              <w:pStyle w:val="TableContents"/>
              <w:bidi w:val="0"/>
              <w:spacing w:before="0" w:after="283"/>
              <w:jc w:val="left"/>
              <w:rPr/>
            </w:pPr>
            <w:r>
              <w:rPr/>
              <w:t xml:space="preserve">Näyttelijä </w:t>
            </w:r>
          </w:p>
        </w:tc>
        <w:tc>
          <w:tcPr>
            <w:tcW w:w="1750" w:type="dxa"/>
            <w:tcBorders/>
            <w:vAlign w:val="center"/>
          </w:tcPr>
          <w:p>
            <w:pPr>
              <w:pStyle w:val="TableContents"/>
              <w:bidi w:val="0"/>
              <w:spacing w:before="0" w:after="283"/>
              <w:jc w:val="left"/>
              <w:rPr/>
            </w:pPr>
            <w:r>
              <w:rPr/>
              <w:t xml:space="preserve">8. -- Poistui </w:t>
            </w:r>
          </w:p>
        </w:tc>
      </w:tr>
      <w:tr>
        <w:trPr/>
        <w:tc>
          <w:tcPr>
            <w:tcW w:w="761" w:type="dxa"/>
            <w:tcBorders/>
            <w:vAlign w:val="center"/>
          </w:tcPr>
          <w:p>
            <w:pPr>
              <w:pStyle w:val="TableContents"/>
              <w:bidi w:val="0"/>
              <w:spacing w:before="0" w:after="283"/>
              <w:jc w:val="left"/>
              <w:rPr/>
            </w:pPr>
            <w:r>
              <w:rPr/>
              <w:t xml:space="preserve">12 </w:t>
            </w:r>
          </w:p>
        </w:tc>
        <w:tc>
          <w:tcPr>
            <w:tcW w:w="4331" w:type="dxa"/>
            <w:tcBorders/>
            <w:vAlign w:val="center"/>
          </w:tcPr>
          <w:p>
            <w:pPr>
              <w:pStyle w:val="TableContents"/>
              <w:bidi w:val="0"/>
              <w:spacing w:before="0" w:after="283"/>
              <w:jc w:val="left"/>
              <w:rPr/>
            </w:pPr>
            <w:r>
              <w:rPr/>
              <w:t xml:space="preserve">Robson, Linda Linda Robson </w:t>
            </w:r>
          </w:p>
        </w:tc>
        <w:tc>
          <w:tcPr>
            <w:tcW w:w="551" w:type="dxa"/>
            <w:tcBorders/>
            <w:vAlign w:val="center"/>
          </w:tcPr>
          <w:p>
            <w:pPr>
              <w:pStyle w:val="TableContents"/>
              <w:bidi w:val="0"/>
              <w:spacing w:before="0" w:after="283"/>
              <w:jc w:val="left"/>
              <w:rPr/>
            </w:pPr>
            <w:r>
              <w:rPr/>
              <w:t xml:space="preserve">54 </w:t>
            </w:r>
          </w:p>
        </w:tc>
        <w:tc>
          <w:tcPr>
            <w:tcW w:w="2812" w:type="dxa"/>
            <w:tcBorders/>
            <w:vAlign w:val="center"/>
          </w:tcPr>
          <w:p>
            <w:pPr>
              <w:pStyle w:val="TableContents"/>
              <w:bidi w:val="0"/>
              <w:spacing w:before="0" w:after="283"/>
              <w:jc w:val="left"/>
              <w:rPr/>
            </w:pPr>
            <w:r>
              <w:rPr/>
              <w:t xml:space="preserve">Näyttelijä </w:t>
            </w:r>
          </w:p>
        </w:tc>
        <w:tc>
          <w:tcPr>
            <w:tcW w:w="1750" w:type="dxa"/>
            <w:tcBorders/>
            <w:vAlign w:val="center"/>
          </w:tcPr>
          <w:p>
            <w:pPr>
              <w:pStyle w:val="TableContents"/>
              <w:bidi w:val="0"/>
              <w:spacing w:before="0" w:after="283"/>
              <w:jc w:val="left"/>
              <w:rPr/>
            </w:pPr>
            <w:r>
              <w:rPr/>
              <w:t xml:space="preserve">9. -- Poistui </w:t>
            </w:r>
          </w:p>
        </w:tc>
      </w:tr>
      <w:tr>
        <w:trPr/>
        <w:tc>
          <w:tcPr>
            <w:tcW w:w="761" w:type="dxa"/>
            <w:tcBorders/>
            <w:vAlign w:val="center"/>
          </w:tcPr>
          <w:p>
            <w:pPr>
              <w:pStyle w:val="TableContents"/>
              <w:bidi w:val="0"/>
              <w:spacing w:before="0" w:after="283"/>
              <w:jc w:val="left"/>
              <w:rPr/>
            </w:pPr>
            <w:r>
              <w:rPr/>
              <w:t xml:space="preserve">12 </w:t>
            </w:r>
          </w:p>
        </w:tc>
        <w:tc>
          <w:tcPr>
            <w:tcW w:w="4331" w:type="dxa"/>
            <w:tcBorders/>
            <w:vAlign w:val="center"/>
          </w:tcPr>
          <w:p>
            <w:pPr>
              <w:pStyle w:val="TableContents"/>
              <w:bidi w:val="0"/>
              <w:spacing w:before="0" w:after="283"/>
              <w:jc w:val="left"/>
              <w:rPr/>
            </w:pPr>
            <w:r>
              <w:rPr/>
              <w:t xml:space="preserve">Limahl </w:t>
            </w:r>
          </w:p>
        </w:tc>
        <w:tc>
          <w:tcPr>
            <w:tcW w:w="551" w:type="dxa"/>
            <w:tcBorders/>
            <w:vAlign w:val="center"/>
          </w:tcPr>
          <w:p>
            <w:pPr>
              <w:pStyle w:val="TableContents"/>
              <w:bidi w:val="0"/>
              <w:spacing w:before="0" w:after="283"/>
              <w:jc w:val="left"/>
              <w:rPr/>
            </w:pPr>
            <w:r>
              <w:rPr/>
              <w:t xml:space="preserve">53 </w:t>
            </w:r>
          </w:p>
        </w:tc>
        <w:tc>
          <w:tcPr>
            <w:tcW w:w="2812" w:type="dxa"/>
            <w:tcBorders/>
            <w:vAlign w:val="center"/>
          </w:tcPr>
          <w:p>
            <w:pPr>
              <w:pStyle w:val="TableContents"/>
              <w:bidi w:val="0"/>
              <w:spacing w:before="0" w:after="283"/>
              <w:jc w:val="left"/>
              <w:rPr/>
            </w:pPr>
            <w:r>
              <w:rPr/>
              <w:t xml:space="preserve">Laulaja </w:t>
            </w:r>
          </w:p>
        </w:tc>
        <w:tc>
          <w:tcPr>
            <w:tcW w:w="1750" w:type="dxa"/>
            <w:tcBorders/>
            <w:vAlign w:val="center"/>
          </w:tcPr>
          <w:p>
            <w:pPr>
              <w:pStyle w:val="TableContents"/>
              <w:bidi w:val="0"/>
              <w:spacing w:before="0" w:after="283"/>
              <w:jc w:val="left"/>
              <w:rPr/>
            </w:pPr>
            <w:r>
              <w:rPr/>
              <w:t xml:space="preserve">10. -- Poistui </w:t>
            </w:r>
          </w:p>
        </w:tc>
      </w:tr>
      <w:tr>
        <w:trPr/>
        <w:tc>
          <w:tcPr>
            <w:tcW w:w="761" w:type="dxa"/>
            <w:tcBorders/>
            <w:vAlign w:val="center"/>
          </w:tcPr>
          <w:p>
            <w:pPr>
              <w:pStyle w:val="TableContents"/>
              <w:bidi w:val="0"/>
              <w:spacing w:before="0" w:after="283"/>
              <w:jc w:val="left"/>
              <w:rPr/>
            </w:pPr>
            <w:r>
              <w:rPr/>
              <w:t xml:space="preserve">12 </w:t>
            </w:r>
          </w:p>
        </w:tc>
        <w:tc>
          <w:tcPr>
            <w:tcW w:w="4331" w:type="dxa"/>
            <w:tcBorders/>
            <w:vAlign w:val="center"/>
          </w:tcPr>
          <w:p>
            <w:pPr>
              <w:pStyle w:val="TableContents"/>
              <w:bidi w:val="0"/>
              <w:spacing w:before="0" w:after="283"/>
              <w:jc w:val="left"/>
              <w:rPr/>
            </w:pPr>
            <w:r>
              <w:rPr/>
              <w:t xml:space="preserve">Dorries, Nadine Nadine Dorries </w:t>
            </w:r>
          </w:p>
        </w:tc>
        <w:tc>
          <w:tcPr>
            <w:tcW w:w="551" w:type="dxa"/>
            <w:tcBorders/>
            <w:vAlign w:val="center"/>
          </w:tcPr>
          <w:p>
            <w:pPr>
              <w:pStyle w:val="TableContents"/>
              <w:bidi w:val="0"/>
              <w:spacing w:before="0" w:after="283"/>
              <w:jc w:val="left"/>
              <w:rPr/>
            </w:pPr>
            <w:r>
              <w:rPr/>
              <w:t xml:space="preserve">55 </w:t>
            </w:r>
          </w:p>
        </w:tc>
        <w:tc>
          <w:tcPr>
            <w:tcW w:w="2812" w:type="dxa"/>
            <w:tcBorders/>
            <w:vAlign w:val="center"/>
          </w:tcPr>
          <w:p>
            <w:pPr>
              <w:pStyle w:val="TableContents"/>
              <w:bidi w:val="0"/>
              <w:spacing w:before="0" w:after="283"/>
              <w:jc w:val="left"/>
              <w:rPr/>
            </w:pPr>
            <w:r>
              <w:rPr/>
              <w:t xml:space="preserve">Poliitikko </w:t>
            </w:r>
          </w:p>
        </w:tc>
        <w:tc>
          <w:tcPr>
            <w:tcW w:w="1750" w:type="dxa"/>
            <w:tcBorders/>
            <w:vAlign w:val="center"/>
          </w:tcPr>
          <w:p>
            <w:pPr>
              <w:pStyle w:val="TableContents"/>
              <w:bidi w:val="0"/>
              <w:spacing w:before="0" w:after="283"/>
              <w:jc w:val="left"/>
              <w:rPr/>
            </w:pPr>
            <w:r>
              <w:rPr/>
              <w:t xml:space="preserve">11. -- Poistui </w:t>
            </w:r>
          </w:p>
        </w:tc>
      </w:tr>
      <w:tr>
        <w:trPr/>
        <w:tc>
          <w:tcPr>
            <w:tcW w:w="761" w:type="dxa"/>
            <w:tcBorders/>
            <w:vAlign w:val="center"/>
          </w:tcPr>
          <w:p>
            <w:pPr>
              <w:pStyle w:val="TableContents"/>
              <w:bidi w:val="0"/>
              <w:spacing w:before="0" w:after="283"/>
              <w:jc w:val="left"/>
              <w:rPr/>
            </w:pPr>
            <w:r>
              <w:rPr/>
              <w:t xml:space="preserve">12 </w:t>
            </w:r>
          </w:p>
        </w:tc>
        <w:tc>
          <w:tcPr>
            <w:tcW w:w="4331" w:type="dxa"/>
            <w:tcBorders/>
            <w:vAlign w:val="center"/>
          </w:tcPr>
          <w:p>
            <w:pPr>
              <w:pStyle w:val="TableContents"/>
              <w:bidi w:val="0"/>
              <w:spacing w:before="0" w:after="283"/>
              <w:jc w:val="left"/>
              <w:rPr/>
            </w:pPr>
            <w:r>
              <w:rPr/>
              <w:t xml:space="preserve">Conley, Brian Brian Conley </w:t>
            </w:r>
          </w:p>
        </w:tc>
        <w:tc>
          <w:tcPr>
            <w:tcW w:w="551" w:type="dxa"/>
            <w:tcBorders/>
            <w:vAlign w:val="center"/>
          </w:tcPr>
          <w:p>
            <w:pPr>
              <w:pStyle w:val="TableContents"/>
              <w:bidi w:val="0"/>
              <w:spacing w:before="0" w:after="283"/>
              <w:jc w:val="left"/>
              <w:rPr/>
            </w:pPr>
            <w:r>
              <w:rPr/>
              <w:t xml:space="preserve">51 </w:t>
            </w:r>
          </w:p>
        </w:tc>
        <w:tc>
          <w:tcPr>
            <w:tcW w:w="2812" w:type="dxa"/>
            <w:tcBorders/>
            <w:vAlign w:val="center"/>
          </w:tcPr>
          <w:p>
            <w:pPr>
              <w:pStyle w:val="TableContents"/>
              <w:bidi w:val="0"/>
              <w:spacing w:before="0" w:after="283"/>
              <w:jc w:val="left"/>
              <w:rPr/>
            </w:pPr>
            <w:r>
              <w:rPr/>
              <w:t xml:space="preserve">Koomikko </w:t>
            </w:r>
          </w:p>
        </w:tc>
        <w:tc>
          <w:tcPr>
            <w:tcW w:w="1750" w:type="dxa"/>
            <w:tcBorders/>
            <w:vAlign w:val="center"/>
          </w:tcPr>
          <w:p>
            <w:pPr>
              <w:pStyle w:val="TableContents"/>
              <w:bidi w:val="0"/>
              <w:spacing w:before="0" w:after="283"/>
              <w:jc w:val="left"/>
              <w:rPr/>
            </w:pPr>
            <w:r>
              <w:rPr/>
              <w:t xml:space="preserve">12. -- vetäytyi </w:t>
            </w:r>
          </w:p>
        </w:tc>
      </w:tr>
      <w:tr>
        <w:trPr/>
        <w:tc>
          <w:tcPr>
            <w:tcW w:w="761" w:type="dxa"/>
            <w:tcBorders/>
            <w:vAlign w:val="center"/>
          </w:tcPr>
          <w:p>
            <w:pPr>
              <w:pStyle w:val="TableContents"/>
              <w:bidi w:val="0"/>
              <w:spacing w:before="0" w:after="283"/>
              <w:jc w:val="left"/>
              <w:rPr/>
            </w:pPr>
            <w:r>
              <w:rPr/>
              <w:t xml:space="preserve">13 </w:t>
            </w:r>
          </w:p>
        </w:tc>
        <w:tc>
          <w:tcPr>
            <w:tcW w:w="4331" w:type="dxa"/>
            <w:tcBorders/>
            <w:vAlign w:val="center"/>
          </w:tcPr>
          <w:p>
            <w:pPr>
              <w:pStyle w:val="TableContents"/>
              <w:bidi w:val="0"/>
              <w:spacing w:before="0" w:after="283"/>
              <w:jc w:val="left"/>
              <w:rPr/>
            </w:pPr>
            <w:r>
              <w:rPr/>
              <w:t xml:space="preserve">Egan, Kian Kian Egan </w:t>
            </w:r>
          </w:p>
        </w:tc>
        <w:tc>
          <w:tcPr>
            <w:tcW w:w="551" w:type="dxa"/>
            <w:tcBorders/>
            <w:vAlign w:val="center"/>
          </w:tcPr>
          <w:p>
            <w:pPr>
              <w:pStyle w:val="TableContents"/>
              <w:bidi w:val="0"/>
              <w:spacing w:before="0" w:after="283"/>
              <w:jc w:val="left"/>
              <w:rPr/>
            </w:pPr>
            <w:r>
              <w:rPr/>
              <w:t xml:space="preserve">33 </w:t>
            </w:r>
          </w:p>
        </w:tc>
        <w:tc>
          <w:tcPr>
            <w:tcW w:w="2812" w:type="dxa"/>
            <w:tcBorders/>
            <w:vAlign w:val="center"/>
          </w:tcPr>
          <w:p>
            <w:pPr>
              <w:pStyle w:val="TableContents"/>
              <w:bidi w:val="0"/>
              <w:spacing w:before="0" w:after="283"/>
              <w:jc w:val="left"/>
              <w:rPr/>
            </w:pPr>
            <w:r>
              <w:rPr/>
              <w:t xml:space="preserve">Laulaja </w:t>
            </w:r>
          </w:p>
        </w:tc>
        <w:tc>
          <w:tcPr>
            <w:tcW w:w="1750" w:type="dxa"/>
            <w:tcBorders/>
            <w:vAlign w:val="center"/>
          </w:tcPr>
          <w:p>
            <w:pPr>
              <w:pStyle w:val="TableContents"/>
              <w:bidi w:val="0"/>
              <w:spacing w:before="0" w:after="283"/>
              <w:jc w:val="left"/>
              <w:rPr/>
            </w:pPr>
            <w:r>
              <w:rPr/>
              <w:t xml:space="preserve">1. -- Voittaja </w:t>
            </w:r>
          </w:p>
        </w:tc>
      </w:tr>
      <w:tr>
        <w:trPr/>
        <w:tc>
          <w:tcPr>
            <w:tcW w:w="761" w:type="dxa"/>
            <w:tcBorders/>
            <w:vAlign w:val="center"/>
          </w:tcPr>
          <w:p>
            <w:pPr>
              <w:pStyle w:val="TableContents"/>
              <w:bidi w:val="0"/>
              <w:spacing w:before="0" w:after="283"/>
              <w:jc w:val="left"/>
              <w:rPr/>
            </w:pPr>
            <w:r>
              <w:rPr/>
              <w:t xml:space="preserve">13 </w:t>
            </w:r>
          </w:p>
        </w:tc>
        <w:tc>
          <w:tcPr>
            <w:tcW w:w="4331" w:type="dxa"/>
            <w:tcBorders/>
            <w:vAlign w:val="center"/>
          </w:tcPr>
          <w:p>
            <w:pPr>
              <w:pStyle w:val="TableContents"/>
              <w:bidi w:val="0"/>
              <w:spacing w:before="0" w:after="283"/>
              <w:jc w:val="left"/>
              <w:rPr/>
            </w:pPr>
            <w:r>
              <w:rPr/>
              <w:t xml:space="preserve">Emanuel, David David Emanuel </w:t>
            </w:r>
          </w:p>
        </w:tc>
        <w:tc>
          <w:tcPr>
            <w:tcW w:w="551" w:type="dxa"/>
            <w:tcBorders/>
            <w:vAlign w:val="center"/>
          </w:tcPr>
          <w:p>
            <w:pPr>
              <w:pStyle w:val="TableContents"/>
              <w:bidi w:val="0"/>
              <w:spacing w:before="0" w:after="283"/>
              <w:jc w:val="left"/>
              <w:rPr/>
            </w:pPr>
            <w:r>
              <w:rPr/>
              <w:t xml:space="preserve">61 </w:t>
            </w:r>
          </w:p>
        </w:tc>
        <w:tc>
          <w:tcPr>
            <w:tcW w:w="2812" w:type="dxa"/>
            <w:tcBorders/>
            <w:vAlign w:val="center"/>
          </w:tcPr>
          <w:p>
            <w:pPr>
              <w:pStyle w:val="TableContents"/>
              <w:bidi w:val="0"/>
              <w:spacing w:before="0" w:after="283"/>
              <w:jc w:val="left"/>
              <w:rPr/>
            </w:pPr>
            <w:r>
              <w:rPr/>
              <w:t xml:space="preserve">Muotisuunnittelija </w:t>
            </w:r>
          </w:p>
        </w:tc>
        <w:tc>
          <w:tcPr>
            <w:tcW w:w="1750" w:type="dxa"/>
            <w:tcBorders/>
            <w:vAlign w:val="center"/>
          </w:tcPr>
          <w:p>
            <w:pPr>
              <w:pStyle w:val="TableContents"/>
              <w:bidi w:val="0"/>
              <w:spacing w:before="0" w:after="283"/>
              <w:jc w:val="left"/>
              <w:rPr/>
            </w:pPr>
            <w:r>
              <w:rPr/>
              <w:t xml:space="preserve">2. -- Runner-up </w:t>
            </w:r>
          </w:p>
        </w:tc>
      </w:tr>
      <w:tr>
        <w:trPr/>
        <w:tc>
          <w:tcPr>
            <w:tcW w:w="761" w:type="dxa"/>
            <w:tcBorders/>
            <w:vAlign w:val="center"/>
          </w:tcPr>
          <w:p>
            <w:pPr>
              <w:pStyle w:val="TableContents"/>
              <w:bidi w:val="0"/>
              <w:spacing w:before="0" w:after="283"/>
              <w:jc w:val="left"/>
              <w:rPr/>
            </w:pPr>
            <w:r>
              <w:rPr/>
              <w:t xml:space="preserve">13 </w:t>
            </w:r>
          </w:p>
        </w:tc>
        <w:tc>
          <w:tcPr>
            <w:tcW w:w="4331" w:type="dxa"/>
            <w:tcBorders/>
            <w:vAlign w:val="center"/>
          </w:tcPr>
          <w:p>
            <w:pPr>
              <w:pStyle w:val="TableContents"/>
              <w:bidi w:val="0"/>
              <w:spacing w:before="0" w:after="283"/>
              <w:jc w:val="left"/>
              <w:rPr/>
            </w:pPr>
            <w:r>
              <w:rPr/>
              <w:t xml:space="preserve">Pargeter, Lucy Lucy Pargeter </w:t>
            </w:r>
          </w:p>
        </w:tc>
        <w:tc>
          <w:tcPr>
            <w:tcW w:w="551" w:type="dxa"/>
            <w:tcBorders/>
            <w:vAlign w:val="center"/>
          </w:tcPr>
          <w:p>
            <w:pPr>
              <w:pStyle w:val="TableContents"/>
              <w:bidi w:val="0"/>
              <w:spacing w:before="0" w:after="283"/>
              <w:jc w:val="left"/>
              <w:rPr/>
            </w:pPr>
            <w:r>
              <w:rPr/>
              <w:t xml:space="preserve">36 </w:t>
            </w:r>
          </w:p>
        </w:tc>
        <w:tc>
          <w:tcPr>
            <w:tcW w:w="2812" w:type="dxa"/>
            <w:tcBorders/>
            <w:vAlign w:val="center"/>
          </w:tcPr>
          <w:p>
            <w:pPr>
              <w:pStyle w:val="TableContents"/>
              <w:bidi w:val="0"/>
              <w:spacing w:before="0" w:after="283"/>
              <w:jc w:val="left"/>
              <w:rPr/>
            </w:pPr>
            <w:r>
              <w:rPr/>
              <w:t xml:space="preserve">Näyttelijä </w:t>
            </w:r>
          </w:p>
        </w:tc>
        <w:tc>
          <w:tcPr>
            <w:tcW w:w="1750" w:type="dxa"/>
            <w:tcBorders/>
            <w:vAlign w:val="center"/>
          </w:tcPr>
          <w:p>
            <w:pPr>
              <w:pStyle w:val="TableContents"/>
              <w:bidi w:val="0"/>
              <w:spacing w:before="0" w:after="283"/>
              <w:jc w:val="left"/>
              <w:rPr/>
            </w:pPr>
            <w:r>
              <w:rPr/>
              <w:t xml:space="preserve">3rd -- Kolmas sija </w:t>
            </w:r>
          </w:p>
        </w:tc>
      </w:tr>
      <w:tr>
        <w:trPr/>
        <w:tc>
          <w:tcPr>
            <w:tcW w:w="761" w:type="dxa"/>
            <w:tcBorders/>
            <w:vAlign w:val="center"/>
          </w:tcPr>
          <w:p>
            <w:pPr>
              <w:pStyle w:val="TableContents"/>
              <w:bidi w:val="0"/>
              <w:spacing w:before="0" w:after="283"/>
              <w:jc w:val="left"/>
              <w:rPr/>
            </w:pPr>
            <w:r>
              <w:rPr/>
              <w:t xml:space="preserve">13 </w:t>
            </w:r>
          </w:p>
        </w:tc>
        <w:tc>
          <w:tcPr>
            <w:tcW w:w="4331" w:type="dxa"/>
            <w:tcBorders/>
            <w:vAlign w:val="center"/>
          </w:tcPr>
          <w:p>
            <w:pPr>
              <w:pStyle w:val="TableContents"/>
              <w:bidi w:val="0"/>
              <w:spacing w:before="0" w:after="283"/>
              <w:jc w:val="left"/>
              <w:rPr/>
            </w:pPr>
            <w:r>
              <w:rPr/>
              <w:t xml:space="preserve">Essex, Joey Joey Essex </w:t>
            </w:r>
          </w:p>
        </w:tc>
        <w:tc>
          <w:tcPr>
            <w:tcW w:w="551" w:type="dxa"/>
            <w:tcBorders/>
            <w:vAlign w:val="center"/>
          </w:tcPr>
          <w:p>
            <w:pPr>
              <w:pStyle w:val="TableContents"/>
              <w:bidi w:val="0"/>
              <w:spacing w:before="0" w:after="283"/>
              <w:jc w:val="left"/>
              <w:rPr/>
            </w:pPr>
            <w:r>
              <w:rPr/>
              <w:t xml:space="preserve">23 </w:t>
            </w:r>
          </w:p>
        </w:tc>
        <w:tc>
          <w:tcPr>
            <w:tcW w:w="2812" w:type="dxa"/>
            <w:tcBorders/>
            <w:vAlign w:val="center"/>
          </w:tcPr>
          <w:p>
            <w:pPr>
              <w:pStyle w:val="TableContents"/>
              <w:bidi w:val="0"/>
              <w:spacing w:before="0" w:after="283"/>
              <w:jc w:val="left"/>
              <w:rPr/>
            </w:pPr>
            <w:r>
              <w:rPr/>
              <w:t xml:space="preserve">Tosi-tv-tähti </w:t>
            </w:r>
          </w:p>
        </w:tc>
        <w:tc>
          <w:tcPr>
            <w:tcW w:w="1750" w:type="dxa"/>
            <w:tcBorders/>
            <w:vAlign w:val="center"/>
          </w:tcPr>
          <w:p>
            <w:pPr>
              <w:pStyle w:val="TableContents"/>
              <w:bidi w:val="0"/>
              <w:spacing w:before="0" w:after="283"/>
              <w:jc w:val="left"/>
              <w:rPr/>
            </w:pPr>
            <w:r>
              <w:rPr/>
              <w:t xml:space="preserve">4. -- Poistui </w:t>
            </w:r>
          </w:p>
        </w:tc>
      </w:tr>
      <w:tr>
        <w:trPr/>
        <w:tc>
          <w:tcPr>
            <w:tcW w:w="761" w:type="dxa"/>
            <w:tcBorders/>
            <w:vAlign w:val="center"/>
          </w:tcPr>
          <w:p>
            <w:pPr>
              <w:pStyle w:val="TableContents"/>
              <w:bidi w:val="0"/>
              <w:spacing w:before="0" w:after="283"/>
              <w:jc w:val="left"/>
              <w:rPr/>
            </w:pPr>
            <w:r>
              <w:rPr/>
              <w:t xml:space="preserve">13 </w:t>
            </w:r>
          </w:p>
        </w:tc>
        <w:tc>
          <w:tcPr>
            <w:tcW w:w="4331" w:type="dxa"/>
            <w:tcBorders/>
            <w:vAlign w:val="center"/>
          </w:tcPr>
          <w:p>
            <w:pPr>
              <w:pStyle w:val="TableContents"/>
              <w:bidi w:val="0"/>
              <w:spacing w:before="0" w:after="283"/>
              <w:jc w:val="left"/>
              <w:rPr/>
            </w:pPr>
            <w:r>
              <w:rPr/>
              <w:t xml:space="preserve">Willerton, Amy Amy Willerton Amy Willerton </w:t>
            </w:r>
          </w:p>
        </w:tc>
        <w:tc>
          <w:tcPr>
            <w:tcW w:w="551" w:type="dxa"/>
            <w:tcBorders/>
            <w:vAlign w:val="center"/>
          </w:tcPr>
          <w:p>
            <w:pPr>
              <w:pStyle w:val="TableContents"/>
              <w:bidi w:val="0"/>
              <w:spacing w:before="0" w:after="283"/>
              <w:jc w:val="left"/>
              <w:rPr/>
            </w:pPr>
            <w:r>
              <w:rPr/>
              <w:t xml:space="preserve">21 </w:t>
            </w:r>
          </w:p>
        </w:tc>
        <w:tc>
          <w:tcPr>
            <w:tcW w:w="2812" w:type="dxa"/>
            <w:tcBorders/>
            <w:vAlign w:val="center"/>
          </w:tcPr>
          <w:p>
            <w:pPr>
              <w:pStyle w:val="TableContents"/>
              <w:bidi w:val="0"/>
              <w:spacing w:before="0" w:after="283"/>
              <w:jc w:val="left"/>
              <w:rPr/>
            </w:pPr>
            <w:r>
              <w:rPr/>
              <w:t xml:space="preserve">Malli </w:t>
            </w:r>
          </w:p>
        </w:tc>
        <w:tc>
          <w:tcPr>
            <w:tcW w:w="1750" w:type="dxa"/>
            <w:tcBorders/>
            <w:vAlign w:val="center"/>
          </w:tcPr>
          <w:p>
            <w:pPr>
              <w:pStyle w:val="TableContents"/>
              <w:bidi w:val="0"/>
              <w:spacing w:before="0" w:after="283"/>
              <w:jc w:val="left"/>
              <w:rPr/>
            </w:pPr>
            <w:r>
              <w:rPr/>
              <w:t xml:space="preserve">5. -- Poistui </w:t>
            </w:r>
          </w:p>
        </w:tc>
      </w:tr>
      <w:tr>
        <w:trPr/>
        <w:tc>
          <w:tcPr>
            <w:tcW w:w="761" w:type="dxa"/>
            <w:tcBorders/>
            <w:vAlign w:val="center"/>
          </w:tcPr>
          <w:p>
            <w:pPr>
              <w:pStyle w:val="TableContents"/>
              <w:bidi w:val="0"/>
              <w:spacing w:before="0" w:after="283"/>
              <w:jc w:val="left"/>
              <w:rPr/>
            </w:pPr>
            <w:r>
              <w:rPr/>
              <w:t xml:space="preserve">13 </w:t>
            </w:r>
          </w:p>
        </w:tc>
        <w:tc>
          <w:tcPr>
            <w:tcW w:w="4331" w:type="dxa"/>
            <w:tcBorders/>
            <w:vAlign w:val="center"/>
          </w:tcPr>
          <w:p>
            <w:pPr>
              <w:pStyle w:val="TableContents"/>
              <w:bidi w:val="0"/>
              <w:spacing w:before="0" w:after="283"/>
              <w:jc w:val="left"/>
              <w:rPr/>
            </w:pPr>
            <w:r>
              <w:rPr/>
              <w:t xml:space="preserve">Adlington, Rebecca Rebecca Adlington </w:t>
            </w:r>
          </w:p>
        </w:tc>
        <w:tc>
          <w:tcPr>
            <w:tcW w:w="551" w:type="dxa"/>
            <w:tcBorders/>
            <w:vAlign w:val="center"/>
          </w:tcPr>
          <w:p>
            <w:pPr>
              <w:pStyle w:val="TableContents"/>
              <w:bidi w:val="0"/>
              <w:spacing w:before="0" w:after="283"/>
              <w:jc w:val="left"/>
              <w:rPr/>
            </w:pPr>
            <w:r>
              <w:rPr/>
              <w:t xml:space="preserve">24 </w:t>
            </w:r>
          </w:p>
        </w:tc>
        <w:tc>
          <w:tcPr>
            <w:tcW w:w="2812" w:type="dxa"/>
            <w:tcBorders/>
            <w:vAlign w:val="center"/>
          </w:tcPr>
          <w:p>
            <w:pPr>
              <w:pStyle w:val="TableContents"/>
              <w:bidi w:val="0"/>
              <w:spacing w:before="0" w:after="283"/>
              <w:jc w:val="left"/>
              <w:rPr/>
            </w:pPr>
            <w:r>
              <w:rPr/>
              <w:t xml:space="preserve">Olympiauimari </w:t>
            </w:r>
          </w:p>
        </w:tc>
        <w:tc>
          <w:tcPr>
            <w:tcW w:w="1750" w:type="dxa"/>
            <w:tcBorders/>
            <w:vAlign w:val="center"/>
          </w:tcPr>
          <w:p>
            <w:pPr>
              <w:pStyle w:val="TableContents"/>
              <w:bidi w:val="0"/>
              <w:spacing w:before="0" w:after="283"/>
              <w:jc w:val="left"/>
              <w:rPr/>
            </w:pPr>
            <w:r>
              <w:rPr/>
              <w:t xml:space="preserve">6. -- Poistui </w:t>
            </w:r>
          </w:p>
        </w:tc>
      </w:tr>
      <w:tr>
        <w:trPr/>
        <w:tc>
          <w:tcPr>
            <w:tcW w:w="761" w:type="dxa"/>
            <w:tcBorders/>
            <w:vAlign w:val="center"/>
          </w:tcPr>
          <w:p>
            <w:pPr>
              <w:pStyle w:val="TableContents"/>
              <w:bidi w:val="0"/>
              <w:spacing w:before="0" w:after="283"/>
              <w:jc w:val="left"/>
              <w:rPr/>
            </w:pPr>
            <w:r>
              <w:rPr/>
              <w:t xml:space="preserve">13 </w:t>
            </w:r>
          </w:p>
        </w:tc>
        <w:tc>
          <w:tcPr>
            <w:tcW w:w="4331" w:type="dxa"/>
            <w:tcBorders/>
            <w:vAlign w:val="center"/>
          </w:tcPr>
          <w:p>
            <w:pPr>
              <w:pStyle w:val="TableContents"/>
              <w:bidi w:val="0"/>
              <w:spacing w:before="0" w:after="283"/>
              <w:jc w:val="left"/>
              <w:rPr/>
            </w:pPr>
            <w:r>
              <w:rPr/>
              <w:t xml:space="preserve">Ribeiro, Alfonso Alfonso Ribeiro Alfonso Ribeiro </w:t>
            </w:r>
          </w:p>
        </w:tc>
        <w:tc>
          <w:tcPr>
            <w:tcW w:w="551" w:type="dxa"/>
            <w:tcBorders/>
            <w:vAlign w:val="center"/>
          </w:tcPr>
          <w:p>
            <w:pPr>
              <w:pStyle w:val="TableContents"/>
              <w:bidi w:val="0"/>
              <w:spacing w:before="0" w:after="283"/>
              <w:jc w:val="left"/>
              <w:rPr/>
            </w:pPr>
            <w:r>
              <w:rPr/>
              <w:t xml:space="preserve">42 </w:t>
            </w:r>
          </w:p>
        </w:tc>
        <w:tc>
          <w:tcPr>
            <w:tcW w:w="2812" w:type="dxa"/>
            <w:tcBorders/>
            <w:vAlign w:val="center"/>
          </w:tcPr>
          <w:p>
            <w:pPr>
              <w:pStyle w:val="TableContents"/>
              <w:bidi w:val="0"/>
              <w:spacing w:before="0" w:after="283"/>
              <w:jc w:val="left"/>
              <w:rPr/>
            </w:pPr>
            <w:r>
              <w:rPr/>
              <w:t xml:space="preserve">Näyttelijä </w:t>
            </w:r>
          </w:p>
        </w:tc>
        <w:tc>
          <w:tcPr>
            <w:tcW w:w="1750" w:type="dxa"/>
            <w:tcBorders/>
            <w:vAlign w:val="center"/>
          </w:tcPr>
          <w:p>
            <w:pPr>
              <w:pStyle w:val="TableContents"/>
              <w:bidi w:val="0"/>
              <w:spacing w:before="0" w:after="283"/>
              <w:jc w:val="left"/>
              <w:rPr/>
            </w:pPr>
            <w:r>
              <w:rPr/>
              <w:t xml:space="preserve">7. -- Poistui </w:t>
            </w:r>
          </w:p>
        </w:tc>
      </w:tr>
      <w:tr>
        <w:trPr/>
        <w:tc>
          <w:tcPr>
            <w:tcW w:w="761" w:type="dxa"/>
            <w:tcBorders/>
            <w:vAlign w:val="center"/>
          </w:tcPr>
          <w:p>
            <w:pPr>
              <w:pStyle w:val="TableContents"/>
              <w:bidi w:val="0"/>
              <w:spacing w:before="0" w:after="283"/>
              <w:jc w:val="left"/>
              <w:rPr/>
            </w:pPr>
            <w:r>
              <w:rPr/>
              <w:t xml:space="preserve">13 </w:t>
            </w:r>
          </w:p>
        </w:tc>
        <w:tc>
          <w:tcPr>
            <w:tcW w:w="4331" w:type="dxa"/>
            <w:tcBorders/>
            <w:vAlign w:val="center"/>
          </w:tcPr>
          <w:p>
            <w:pPr>
              <w:pStyle w:val="TableContents"/>
              <w:bidi w:val="0"/>
              <w:spacing w:before="0" w:after="283"/>
              <w:jc w:val="left"/>
              <w:rPr/>
            </w:pPr>
            <w:r>
              <w:rPr/>
              <w:t xml:space="preserve">Davis, Steve Steve Davis </w:t>
            </w:r>
          </w:p>
        </w:tc>
        <w:tc>
          <w:tcPr>
            <w:tcW w:w="551" w:type="dxa"/>
            <w:tcBorders/>
            <w:vAlign w:val="center"/>
          </w:tcPr>
          <w:p>
            <w:pPr>
              <w:pStyle w:val="TableContents"/>
              <w:bidi w:val="0"/>
              <w:spacing w:before="0" w:after="283"/>
              <w:jc w:val="left"/>
              <w:rPr/>
            </w:pPr>
            <w:r>
              <w:rPr/>
              <w:t xml:space="preserve">56 </w:t>
            </w:r>
          </w:p>
        </w:tc>
        <w:tc>
          <w:tcPr>
            <w:tcW w:w="2812" w:type="dxa"/>
            <w:tcBorders/>
            <w:vAlign w:val="center"/>
          </w:tcPr>
          <w:p>
            <w:pPr>
              <w:pStyle w:val="TableContents"/>
              <w:bidi w:val="0"/>
              <w:spacing w:before="0" w:after="283"/>
              <w:jc w:val="left"/>
              <w:rPr/>
            </w:pPr>
            <w:r>
              <w:rPr/>
              <w:t xml:space="preserve">Snookerin pelaaja </w:t>
            </w:r>
          </w:p>
        </w:tc>
        <w:tc>
          <w:tcPr>
            <w:tcW w:w="1750" w:type="dxa"/>
            <w:tcBorders/>
            <w:vAlign w:val="center"/>
          </w:tcPr>
          <w:p>
            <w:pPr>
              <w:pStyle w:val="TableContents"/>
              <w:bidi w:val="0"/>
              <w:spacing w:before="0" w:after="283"/>
              <w:jc w:val="left"/>
              <w:rPr/>
            </w:pPr>
            <w:r>
              <w:rPr/>
              <w:t xml:space="preserve">8. -- Poistui </w:t>
            </w:r>
          </w:p>
        </w:tc>
      </w:tr>
      <w:tr>
        <w:trPr/>
        <w:tc>
          <w:tcPr>
            <w:tcW w:w="761" w:type="dxa"/>
            <w:tcBorders/>
            <w:vAlign w:val="center"/>
          </w:tcPr>
          <w:p>
            <w:pPr>
              <w:pStyle w:val="TableContents"/>
              <w:bidi w:val="0"/>
              <w:spacing w:before="0" w:after="283"/>
              <w:jc w:val="left"/>
              <w:rPr/>
            </w:pPr>
            <w:r>
              <w:rPr/>
              <w:t xml:space="preserve">13 </w:t>
            </w:r>
          </w:p>
        </w:tc>
        <w:tc>
          <w:tcPr>
            <w:tcW w:w="4331" w:type="dxa"/>
            <w:tcBorders/>
            <w:vAlign w:val="center"/>
          </w:tcPr>
          <w:p>
            <w:pPr>
              <w:pStyle w:val="TableContents"/>
              <w:bidi w:val="0"/>
              <w:spacing w:before="0" w:after="283"/>
              <w:jc w:val="left"/>
              <w:rPr/>
            </w:pPr>
            <w:r>
              <w:rPr/>
              <w:t xml:space="preserve">Wright, Matthew Matthew Wright </w:t>
            </w:r>
          </w:p>
        </w:tc>
        <w:tc>
          <w:tcPr>
            <w:tcW w:w="551" w:type="dxa"/>
            <w:tcBorders/>
            <w:vAlign w:val="center"/>
          </w:tcPr>
          <w:p>
            <w:pPr>
              <w:pStyle w:val="TableContents"/>
              <w:bidi w:val="0"/>
              <w:spacing w:before="0" w:after="283"/>
              <w:jc w:val="left"/>
              <w:rPr/>
            </w:pPr>
            <w:r>
              <w:rPr/>
              <w:t xml:space="preserve">48 </w:t>
            </w:r>
          </w:p>
        </w:tc>
        <w:tc>
          <w:tcPr>
            <w:tcW w:w="2812" w:type="dxa"/>
            <w:tcBorders/>
            <w:vAlign w:val="center"/>
          </w:tcPr>
          <w:p>
            <w:pPr>
              <w:pStyle w:val="TableContents"/>
              <w:bidi w:val="0"/>
              <w:spacing w:before="0" w:after="283"/>
              <w:jc w:val="left"/>
              <w:rPr/>
            </w:pPr>
            <w:r>
              <w:rPr/>
              <w:t xml:space="preserve">TV-juontaja </w:t>
            </w:r>
          </w:p>
        </w:tc>
        <w:tc>
          <w:tcPr>
            <w:tcW w:w="1750" w:type="dxa"/>
            <w:tcBorders/>
            <w:vAlign w:val="center"/>
          </w:tcPr>
          <w:p>
            <w:pPr>
              <w:pStyle w:val="TableContents"/>
              <w:bidi w:val="0"/>
              <w:spacing w:before="0" w:after="283"/>
              <w:jc w:val="left"/>
              <w:rPr/>
            </w:pPr>
            <w:r>
              <w:rPr/>
              <w:t xml:space="preserve">9. -- Poistui </w:t>
            </w:r>
          </w:p>
        </w:tc>
      </w:tr>
      <w:tr>
        <w:trPr/>
        <w:tc>
          <w:tcPr>
            <w:tcW w:w="761" w:type="dxa"/>
            <w:tcBorders/>
            <w:vAlign w:val="center"/>
          </w:tcPr>
          <w:p>
            <w:pPr>
              <w:pStyle w:val="TableContents"/>
              <w:bidi w:val="0"/>
              <w:spacing w:before="0" w:after="283"/>
              <w:jc w:val="left"/>
              <w:rPr/>
            </w:pPr>
            <w:r>
              <w:rPr/>
              <w:t xml:space="preserve">13 </w:t>
            </w:r>
          </w:p>
        </w:tc>
        <w:tc>
          <w:tcPr>
            <w:tcW w:w="4331" w:type="dxa"/>
            <w:tcBorders/>
            <w:vAlign w:val="center"/>
          </w:tcPr>
          <w:p>
            <w:pPr>
              <w:pStyle w:val="TableContents"/>
              <w:bidi w:val="0"/>
              <w:spacing w:before="0" w:after="283"/>
              <w:jc w:val="left"/>
              <w:rPr/>
            </w:pPr>
            <w:r>
              <w:rPr/>
              <w:t xml:space="preserve">Simone, Vincent Vincent Simone </w:t>
            </w:r>
          </w:p>
        </w:tc>
        <w:tc>
          <w:tcPr>
            <w:tcW w:w="551" w:type="dxa"/>
            <w:tcBorders/>
            <w:vAlign w:val="center"/>
          </w:tcPr>
          <w:p>
            <w:pPr>
              <w:pStyle w:val="TableContents"/>
              <w:bidi w:val="0"/>
              <w:spacing w:before="0" w:after="283"/>
              <w:jc w:val="left"/>
              <w:rPr/>
            </w:pPr>
            <w:r>
              <w:rPr/>
              <w:t xml:space="preserve">34 </w:t>
            </w:r>
          </w:p>
        </w:tc>
        <w:tc>
          <w:tcPr>
            <w:tcW w:w="2812" w:type="dxa"/>
            <w:tcBorders/>
            <w:vAlign w:val="center"/>
          </w:tcPr>
          <w:p>
            <w:pPr>
              <w:pStyle w:val="TableContents"/>
              <w:bidi w:val="0"/>
              <w:spacing w:before="0" w:after="283"/>
              <w:jc w:val="left"/>
              <w:rPr/>
            </w:pPr>
            <w:r>
              <w:rPr/>
              <w:t xml:space="preserve">Ammattitanssija </w:t>
            </w:r>
          </w:p>
        </w:tc>
        <w:tc>
          <w:tcPr>
            <w:tcW w:w="1750" w:type="dxa"/>
            <w:tcBorders/>
            <w:vAlign w:val="center"/>
          </w:tcPr>
          <w:p>
            <w:pPr>
              <w:pStyle w:val="TableContents"/>
              <w:bidi w:val="0"/>
              <w:spacing w:before="0" w:after="283"/>
              <w:jc w:val="left"/>
              <w:rPr/>
            </w:pPr>
            <w:r>
              <w:rPr/>
              <w:t xml:space="preserve">10. -- Poistui </w:t>
            </w:r>
          </w:p>
        </w:tc>
      </w:tr>
      <w:tr>
        <w:trPr/>
        <w:tc>
          <w:tcPr>
            <w:tcW w:w="761" w:type="dxa"/>
            <w:tcBorders/>
            <w:vAlign w:val="center"/>
          </w:tcPr>
          <w:p>
            <w:pPr>
              <w:pStyle w:val="TableContents"/>
              <w:bidi w:val="0"/>
              <w:spacing w:before="0" w:after="283"/>
              <w:jc w:val="left"/>
              <w:rPr/>
            </w:pPr>
            <w:r>
              <w:rPr/>
              <w:t xml:space="preserve">13 </w:t>
            </w:r>
          </w:p>
        </w:tc>
        <w:tc>
          <w:tcPr>
            <w:tcW w:w="4331" w:type="dxa"/>
            <w:tcBorders/>
            <w:vAlign w:val="center"/>
          </w:tcPr>
          <w:p>
            <w:pPr>
              <w:pStyle w:val="TableContents"/>
              <w:bidi w:val="0"/>
              <w:spacing w:before="0" w:after="283"/>
              <w:jc w:val="left"/>
              <w:rPr/>
            </w:pPr>
            <w:r>
              <w:rPr/>
              <w:t xml:space="preserve">Morse, Laila Laila Morse Laila Morse </w:t>
            </w:r>
          </w:p>
        </w:tc>
        <w:tc>
          <w:tcPr>
            <w:tcW w:w="551" w:type="dxa"/>
            <w:tcBorders/>
            <w:vAlign w:val="center"/>
          </w:tcPr>
          <w:p>
            <w:pPr>
              <w:pStyle w:val="TableContents"/>
              <w:bidi w:val="0"/>
              <w:spacing w:before="0" w:after="283"/>
              <w:jc w:val="left"/>
              <w:rPr/>
            </w:pPr>
            <w:r>
              <w:rPr/>
              <w:t xml:space="preserve">68 </w:t>
            </w:r>
          </w:p>
        </w:tc>
        <w:tc>
          <w:tcPr>
            <w:tcW w:w="2812" w:type="dxa"/>
            <w:tcBorders/>
            <w:vAlign w:val="center"/>
          </w:tcPr>
          <w:p>
            <w:pPr>
              <w:pStyle w:val="TableContents"/>
              <w:bidi w:val="0"/>
              <w:spacing w:before="0" w:after="283"/>
              <w:jc w:val="left"/>
              <w:rPr/>
            </w:pPr>
            <w:r>
              <w:rPr/>
              <w:t xml:space="preserve">Näyttelijä </w:t>
            </w:r>
          </w:p>
        </w:tc>
        <w:tc>
          <w:tcPr>
            <w:tcW w:w="1750" w:type="dxa"/>
            <w:tcBorders/>
            <w:vAlign w:val="center"/>
          </w:tcPr>
          <w:p>
            <w:pPr>
              <w:pStyle w:val="TableContents"/>
              <w:bidi w:val="0"/>
              <w:spacing w:before="0" w:after="283"/>
              <w:jc w:val="left"/>
              <w:rPr/>
            </w:pPr>
            <w:r>
              <w:rPr/>
              <w:t xml:space="preserve">11. -- Poistui </w:t>
            </w:r>
          </w:p>
        </w:tc>
      </w:tr>
      <w:tr>
        <w:trPr/>
        <w:tc>
          <w:tcPr>
            <w:tcW w:w="761" w:type="dxa"/>
            <w:tcBorders/>
            <w:vAlign w:val="center"/>
          </w:tcPr>
          <w:p>
            <w:pPr>
              <w:pStyle w:val="TableContents"/>
              <w:bidi w:val="0"/>
              <w:spacing w:before="0" w:after="283"/>
              <w:jc w:val="left"/>
              <w:rPr/>
            </w:pPr>
            <w:r>
              <w:rPr/>
              <w:t xml:space="preserve">13 </w:t>
            </w:r>
          </w:p>
        </w:tc>
        <w:tc>
          <w:tcPr>
            <w:tcW w:w="4331" w:type="dxa"/>
            <w:tcBorders/>
            <w:vAlign w:val="center"/>
          </w:tcPr>
          <w:p>
            <w:pPr>
              <w:pStyle w:val="TableContents"/>
              <w:bidi w:val="0"/>
              <w:spacing w:before="0" w:after="283"/>
              <w:jc w:val="left"/>
              <w:rPr/>
            </w:pPr>
            <w:r>
              <w:rPr/>
              <w:t xml:space="preserve">Giles, Annabel Annabel Giles </w:t>
            </w:r>
          </w:p>
        </w:tc>
        <w:tc>
          <w:tcPr>
            <w:tcW w:w="551" w:type="dxa"/>
            <w:tcBorders/>
            <w:vAlign w:val="center"/>
          </w:tcPr>
          <w:p>
            <w:pPr>
              <w:pStyle w:val="TableContents"/>
              <w:bidi w:val="0"/>
              <w:spacing w:before="0" w:after="283"/>
              <w:jc w:val="left"/>
              <w:rPr/>
            </w:pPr>
            <w:r>
              <w:rPr/>
              <w:t xml:space="preserve">54 </w:t>
            </w:r>
          </w:p>
        </w:tc>
        <w:tc>
          <w:tcPr>
            <w:tcW w:w="2812" w:type="dxa"/>
            <w:tcBorders/>
            <w:vAlign w:val="center"/>
          </w:tcPr>
          <w:p>
            <w:pPr>
              <w:pStyle w:val="TableContents"/>
              <w:bidi w:val="0"/>
              <w:spacing w:before="0" w:after="283"/>
              <w:jc w:val="left"/>
              <w:rPr/>
            </w:pPr>
            <w:r>
              <w:rPr/>
              <w:t xml:space="preserve">TV-juontaja </w:t>
            </w:r>
          </w:p>
        </w:tc>
        <w:tc>
          <w:tcPr>
            <w:tcW w:w="1750" w:type="dxa"/>
            <w:tcBorders/>
            <w:vAlign w:val="center"/>
          </w:tcPr>
          <w:p>
            <w:pPr>
              <w:pStyle w:val="TableContents"/>
              <w:bidi w:val="0"/>
              <w:spacing w:before="0" w:after="283"/>
              <w:jc w:val="left"/>
              <w:rPr/>
            </w:pPr>
            <w:r>
              <w:rPr/>
              <w:t xml:space="preserve">12. -- pudonnut </w:t>
            </w:r>
          </w:p>
        </w:tc>
      </w:tr>
      <w:tr>
        <w:trPr/>
        <w:tc>
          <w:tcPr>
            <w:tcW w:w="761" w:type="dxa"/>
            <w:tcBorders/>
            <w:vAlign w:val="center"/>
          </w:tcPr>
          <w:p>
            <w:pPr>
              <w:pStyle w:val="TableContents"/>
              <w:bidi w:val="0"/>
              <w:spacing w:before="0" w:after="283"/>
              <w:jc w:val="left"/>
              <w:rPr/>
            </w:pPr>
            <w:r>
              <w:rPr/>
              <w:t xml:space="preserve">14 </w:t>
            </w:r>
          </w:p>
        </w:tc>
        <w:tc>
          <w:tcPr>
            <w:tcW w:w="4331" w:type="dxa"/>
            <w:tcBorders/>
            <w:vAlign w:val="center"/>
          </w:tcPr>
          <w:p>
            <w:pPr>
              <w:pStyle w:val="TableContents"/>
              <w:bidi w:val="0"/>
              <w:spacing w:before="0" w:after="283"/>
              <w:jc w:val="left"/>
              <w:rPr/>
            </w:pPr>
            <w:r>
              <w:rPr/>
              <w:t xml:space="preserve">Fogarty, Carl Carl Fogarty </w:t>
            </w:r>
          </w:p>
        </w:tc>
        <w:tc>
          <w:tcPr>
            <w:tcW w:w="551" w:type="dxa"/>
            <w:tcBorders/>
            <w:vAlign w:val="center"/>
          </w:tcPr>
          <w:p>
            <w:pPr>
              <w:pStyle w:val="TableContents"/>
              <w:bidi w:val="0"/>
              <w:spacing w:before="0" w:after="283"/>
              <w:jc w:val="left"/>
              <w:rPr/>
            </w:pPr>
            <w:r>
              <w:rPr/>
              <w:t xml:space="preserve">49 </w:t>
            </w:r>
          </w:p>
        </w:tc>
        <w:tc>
          <w:tcPr>
            <w:tcW w:w="2812" w:type="dxa"/>
            <w:tcBorders/>
            <w:vAlign w:val="center"/>
          </w:tcPr>
          <w:p>
            <w:pPr>
              <w:pStyle w:val="TableContents"/>
              <w:bidi w:val="0"/>
              <w:spacing w:before="0" w:after="283"/>
              <w:jc w:val="left"/>
              <w:rPr/>
            </w:pPr>
            <w:r>
              <w:rPr/>
              <w:t xml:space="preserve">Superbike-kilpailija </w:t>
            </w:r>
          </w:p>
        </w:tc>
        <w:tc>
          <w:tcPr>
            <w:tcW w:w="1750" w:type="dxa"/>
            <w:tcBorders/>
            <w:vAlign w:val="center"/>
          </w:tcPr>
          <w:p>
            <w:pPr>
              <w:pStyle w:val="TableContents"/>
              <w:bidi w:val="0"/>
              <w:spacing w:before="0" w:after="283"/>
              <w:jc w:val="left"/>
              <w:rPr/>
            </w:pPr>
            <w:r>
              <w:rPr/>
              <w:t xml:space="preserve">1. -- Voittaja </w:t>
            </w:r>
          </w:p>
        </w:tc>
      </w:tr>
      <w:tr>
        <w:trPr/>
        <w:tc>
          <w:tcPr>
            <w:tcW w:w="761" w:type="dxa"/>
            <w:tcBorders/>
            <w:vAlign w:val="center"/>
          </w:tcPr>
          <w:p>
            <w:pPr>
              <w:pStyle w:val="TableContents"/>
              <w:bidi w:val="0"/>
              <w:spacing w:before="0" w:after="283"/>
              <w:jc w:val="left"/>
              <w:rPr/>
            </w:pPr>
            <w:r>
              <w:rPr/>
              <w:t xml:space="preserve">14 </w:t>
            </w:r>
          </w:p>
        </w:tc>
        <w:tc>
          <w:tcPr>
            <w:tcW w:w="4331" w:type="dxa"/>
            <w:tcBorders/>
            <w:vAlign w:val="center"/>
          </w:tcPr>
          <w:p>
            <w:pPr>
              <w:pStyle w:val="TableContents"/>
              <w:bidi w:val="0"/>
              <w:spacing w:before="0" w:after="283"/>
              <w:jc w:val="left"/>
              <w:rPr/>
            </w:pPr>
            <w:r>
              <w:rPr/>
              <w:t xml:space="preserve">Quickenden, Jake Jake Quickenden </w:t>
            </w:r>
          </w:p>
        </w:tc>
        <w:tc>
          <w:tcPr>
            <w:tcW w:w="551" w:type="dxa"/>
            <w:tcBorders/>
            <w:vAlign w:val="center"/>
          </w:tcPr>
          <w:p>
            <w:pPr>
              <w:pStyle w:val="TableContents"/>
              <w:bidi w:val="0"/>
              <w:spacing w:before="0" w:after="283"/>
              <w:jc w:val="left"/>
              <w:rPr/>
            </w:pPr>
            <w:r>
              <w:rPr/>
              <w:t xml:space="preserve">26 </w:t>
            </w:r>
          </w:p>
        </w:tc>
        <w:tc>
          <w:tcPr>
            <w:tcW w:w="2812" w:type="dxa"/>
            <w:tcBorders/>
            <w:vAlign w:val="center"/>
          </w:tcPr>
          <w:p>
            <w:pPr>
              <w:pStyle w:val="TableContents"/>
              <w:bidi w:val="0"/>
              <w:spacing w:before="0" w:after="283"/>
              <w:jc w:val="left"/>
              <w:rPr/>
            </w:pPr>
            <w:r>
              <w:rPr/>
              <w:t xml:space="preserve">Laulaja </w:t>
            </w:r>
          </w:p>
        </w:tc>
        <w:tc>
          <w:tcPr>
            <w:tcW w:w="1750" w:type="dxa"/>
            <w:tcBorders/>
            <w:vAlign w:val="center"/>
          </w:tcPr>
          <w:p>
            <w:pPr>
              <w:pStyle w:val="TableContents"/>
              <w:bidi w:val="0"/>
              <w:spacing w:before="0" w:after="283"/>
              <w:jc w:val="left"/>
              <w:rPr/>
            </w:pPr>
            <w:r>
              <w:rPr/>
              <w:t xml:space="preserve">2. -- Runner-up </w:t>
            </w:r>
          </w:p>
        </w:tc>
      </w:tr>
      <w:tr>
        <w:trPr/>
        <w:tc>
          <w:tcPr>
            <w:tcW w:w="761" w:type="dxa"/>
            <w:tcBorders/>
            <w:vAlign w:val="center"/>
          </w:tcPr>
          <w:p>
            <w:pPr>
              <w:pStyle w:val="TableContents"/>
              <w:bidi w:val="0"/>
              <w:spacing w:before="0" w:after="283"/>
              <w:jc w:val="left"/>
              <w:rPr/>
            </w:pPr>
            <w:r>
              <w:rPr/>
              <w:t xml:space="preserve">14 </w:t>
            </w:r>
          </w:p>
        </w:tc>
        <w:tc>
          <w:tcPr>
            <w:tcW w:w="4331" w:type="dxa"/>
            <w:tcBorders/>
            <w:vAlign w:val="center"/>
          </w:tcPr>
          <w:p>
            <w:pPr>
              <w:pStyle w:val="TableContents"/>
              <w:bidi w:val="0"/>
              <w:spacing w:before="0" w:after="283"/>
              <w:jc w:val="left"/>
              <w:rPr/>
            </w:pPr>
            <w:r>
              <w:rPr/>
              <w:t xml:space="preserve">Sykes, Melanie Melanie Sykes Melanie Sykes </w:t>
            </w:r>
          </w:p>
        </w:tc>
        <w:tc>
          <w:tcPr>
            <w:tcW w:w="551" w:type="dxa"/>
            <w:tcBorders/>
            <w:vAlign w:val="center"/>
          </w:tcPr>
          <w:p>
            <w:pPr>
              <w:pStyle w:val="TableContents"/>
              <w:bidi w:val="0"/>
              <w:spacing w:before="0" w:after="283"/>
              <w:jc w:val="left"/>
              <w:rPr/>
            </w:pPr>
            <w:r>
              <w:rPr/>
              <w:t xml:space="preserve">44 </w:t>
            </w:r>
          </w:p>
        </w:tc>
        <w:tc>
          <w:tcPr>
            <w:tcW w:w="2812" w:type="dxa"/>
            <w:tcBorders/>
            <w:vAlign w:val="center"/>
          </w:tcPr>
          <w:p>
            <w:pPr>
              <w:pStyle w:val="TableContents"/>
              <w:bidi w:val="0"/>
              <w:spacing w:before="0" w:after="283"/>
              <w:jc w:val="left"/>
              <w:rPr/>
            </w:pPr>
            <w:r>
              <w:rPr/>
              <w:t xml:space="preserve">TV-juontaja </w:t>
            </w:r>
          </w:p>
        </w:tc>
        <w:tc>
          <w:tcPr>
            <w:tcW w:w="1750" w:type="dxa"/>
            <w:tcBorders/>
            <w:vAlign w:val="center"/>
          </w:tcPr>
          <w:p>
            <w:pPr>
              <w:pStyle w:val="TableContents"/>
              <w:bidi w:val="0"/>
              <w:spacing w:before="0" w:after="283"/>
              <w:jc w:val="left"/>
              <w:rPr/>
            </w:pPr>
            <w:r>
              <w:rPr/>
              <w:t xml:space="preserve">3rd -- Kolmas sija </w:t>
            </w:r>
          </w:p>
        </w:tc>
      </w:tr>
      <w:tr>
        <w:trPr/>
        <w:tc>
          <w:tcPr>
            <w:tcW w:w="761" w:type="dxa"/>
            <w:tcBorders/>
            <w:vAlign w:val="center"/>
          </w:tcPr>
          <w:p>
            <w:pPr>
              <w:pStyle w:val="TableContents"/>
              <w:bidi w:val="0"/>
              <w:spacing w:before="0" w:after="283"/>
              <w:jc w:val="left"/>
              <w:rPr/>
            </w:pPr>
            <w:r>
              <w:rPr/>
              <w:t xml:space="preserve">14 </w:t>
            </w:r>
          </w:p>
        </w:tc>
        <w:tc>
          <w:tcPr>
            <w:tcW w:w="4331" w:type="dxa"/>
            <w:tcBorders/>
            <w:vAlign w:val="center"/>
          </w:tcPr>
          <w:p>
            <w:pPr>
              <w:pStyle w:val="TableContents"/>
              <w:bidi w:val="0"/>
              <w:spacing w:before="0" w:after="283"/>
              <w:jc w:val="left"/>
              <w:rPr/>
            </w:pPr>
            <w:r>
              <w:rPr/>
              <w:t xml:space="preserve">Currie, Edwina Edwina Currie Edwina Currie </w:t>
            </w:r>
          </w:p>
        </w:tc>
        <w:tc>
          <w:tcPr>
            <w:tcW w:w="551" w:type="dxa"/>
            <w:tcBorders/>
            <w:vAlign w:val="center"/>
          </w:tcPr>
          <w:p>
            <w:pPr>
              <w:pStyle w:val="TableContents"/>
              <w:bidi w:val="0"/>
              <w:spacing w:before="0" w:after="283"/>
              <w:jc w:val="left"/>
              <w:rPr/>
            </w:pPr>
            <w:r>
              <w:rPr/>
              <w:t xml:space="preserve">68 </w:t>
            </w:r>
          </w:p>
        </w:tc>
        <w:tc>
          <w:tcPr>
            <w:tcW w:w="2812" w:type="dxa"/>
            <w:tcBorders/>
            <w:vAlign w:val="center"/>
          </w:tcPr>
          <w:p>
            <w:pPr>
              <w:pStyle w:val="TableContents"/>
              <w:bidi w:val="0"/>
              <w:spacing w:before="0" w:after="283"/>
              <w:jc w:val="left"/>
              <w:rPr/>
            </w:pPr>
            <w:r>
              <w:rPr/>
              <w:t xml:space="preserve">Poliitikko </w:t>
            </w:r>
          </w:p>
        </w:tc>
        <w:tc>
          <w:tcPr>
            <w:tcW w:w="1750" w:type="dxa"/>
            <w:tcBorders/>
            <w:vAlign w:val="center"/>
          </w:tcPr>
          <w:p>
            <w:pPr>
              <w:pStyle w:val="TableContents"/>
              <w:bidi w:val="0"/>
              <w:spacing w:before="0" w:after="283"/>
              <w:jc w:val="left"/>
              <w:rPr/>
            </w:pPr>
            <w:r>
              <w:rPr/>
              <w:t xml:space="preserve">4. -- Poistui </w:t>
            </w:r>
          </w:p>
        </w:tc>
      </w:tr>
      <w:tr>
        <w:trPr/>
        <w:tc>
          <w:tcPr>
            <w:tcW w:w="761" w:type="dxa"/>
            <w:tcBorders/>
            <w:vAlign w:val="center"/>
          </w:tcPr>
          <w:p>
            <w:pPr>
              <w:pStyle w:val="TableContents"/>
              <w:bidi w:val="0"/>
              <w:spacing w:before="0" w:after="283"/>
              <w:jc w:val="left"/>
              <w:rPr/>
            </w:pPr>
            <w:r>
              <w:rPr/>
              <w:t xml:space="preserve">14 </w:t>
            </w:r>
          </w:p>
        </w:tc>
        <w:tc>
          <w:tcPr>
            <w:tcW w:w="4331" w:type="dxa"/>
            <w:tcBorders/>
            <w:vAlign w:val="center"/>
          </w:tcPr>
          <w:p>
            <w:pPr>
              <w:pStyle w:val="TableContents"/>
              <w:bidi w:val="0"/>
              <w:spacing w:before="0" w:after="283"/>
              <w:jc w:val="left"/>
              <w:rPr/>
            </w:pPr>
            <w:r>
              <w:rPr/>
              <w:t xml:space="preserve">Stryder, Tinchy Tinchy Stryder, Tinchy Stryder </w:t>
            </w:r>
          </w:p>
        </w:tc>
        <w:tc>
          <w:tcPr>
            <w:tcW w:w="551" w:type="dxa"/>
            <w:tcBorders/>
            <w:vAlign w:val="center"/>
          </w:tcPr>
          <w:p>
            <w:pPr>
              <w:pStyle w:val="TableContents"/>
              <w:bidi w:val="0"/>
              <w:spacing w:before="0" w:after="283"/>
              <w:jc w:val="left"/>
              <w:rPr/>
            </w:pPr>
            <w:r>
              <w:rPr/>
              <w:t xml:space="preserve">28 </w:t>
            </w:r>
          </w:p>
        </w:tc>
        <w:tc>
          <w:tcPr>
            <w:tcW w:w="2812" w:type="dxa"/>
            <w:tcBorders/>
            <w:vAlign w:val="center"/>
          </w:tcPr>
          <w:p>
            <w:pPr>
              <w:pStyle w:val="TableContents"/>
              <w:bidi w:val="0"/>
              <w:spacing w:before="0" w:after="283"/>
              <w:jc w:val="left"/>
              <w:rPr/>
            </w:pPr>
            <w:r>
              <w:rPr/>
              <w:t xml:space="preserve">Räppäri </w:t>
            </w:r>
          </w:p>
        </w:tc>
        <w:tc>
          <w:tcPr>
            <w:tcW w:w="1750" w:type="dxa"/>
            <w:tcBorders/>
            <w:vAlign w:val="center"/>
          </w:tcPr>
          <w:p>
            <w:pPr>
              <w:pStyle w:val="TableContents"/>
              <w:bidi w:val="0"/>
              <w:spacing w:before="0" w:after="283"/>
              <w:jc w:val="left"/>
              <w:rPr/>
            </w:pPr>
            <w:r>
              <w:rPr/>
              <w:t xml:space="preserve">5. -- Poistui </w:t>
            </w:r>
          </w:p>
        </w:tc>
      </w:tr>
      <w:tr>
        <w:trPr/>
        <w:tc>
          <w:tcPr>
            <w:tcW w:w="761" w:type="dxa"/>
            <w:tcBorders/>
            <w:vAlign w:val="center"/>
          </w:tcPr>
          <w:p>
            <w:pPr>
              <w:pStyle w:val="TableContents"/>
              <w:bidi w:val="0"/>
              <w:spacing w:before="0" w:after="283"/>
              <w:jc w:val="left"/>
              <w:rPr/>
            </w:pPr>
            <w:r>
              <w:rPr/>
              <w:t xml:space="preserve">14 </w:t>
            </w:r>
          </w:p>
        </w:tc>
        <w:tc>
          <w:tcPr>
            <w:tcW w:w="4331" w:type="dxa"/>
            <w:tcBorders/>
            <w:vAlign w:val="center"/>
          </w:tcPr>
          <w:p>
            <w:pPr>
              <w:pStyle w:val="TableContents"/>
              <w:bidi w:val="0"/>
              <w:spacing w:before="0" w:after="283"/>
              <w:jc w:val="left"/>
              <w:rPr/>
            </w:pPr>
            <w:r>
              <w:rPr/>
              <w:t xml:space="preserve">Wilkinson, Kendra Kendra Wilkinson Kendra Wilkinson </w:t>
            </w:r>
          </w:p>
        </w:tc>
        <w:tc>
          <w:tcPr>
            <w:tcW w:w="551" w:type="dxa"/>
            <w:tcBorders/>
            <w:vAlign w:val="center"/>
          </w:tcPr>
          <w:p>
            <w:pPr>
              <w:pStyle w:val="TableContents"/>
              <w:bidi w:val="0"/>
              <w:spacing w:before="0" w:after="283"/>
              <w:jc w:val="left"/>
              <w:rPr/>
            </w:pPr>
            <w:r>
              <w:rPr/>
              <w:t xml:space="preserve">29 </w:t>
            </w:r>
          </w:p>
        </w:tc>
        <w:tc>
          <w:tcPr>
            <w:tcW w:w="2812" w:type="dxa"/>
            <w:tcBorders/>
            <w:vAlign w:val="center"/>
          </w:tcPr>
          <w:p>
            <w:pPr>
              <w:pStyle w:val="TableContents"/>
              <w:bidi w:val="0"/>
              <w:spacing w:before="0" w:after="283"/>
              <w:jc w:val="left"/>
              <w:rPr/>
            </w:pPr>
            <w:r>
              <w:rPr/>
              <w:t xml:space="preserve">Malli ja tv-persoona </w:t>
            </w:r>
          </w:p>
        </w:tc>
        <w:tc>
          <w:tcPr>
            <w:tcW w:w="1750" w:type="dxa"/>
            <w:tcBorders/>
            <w:vAlign w:val="center"/>
          </w:tcPr>
          <w:p>
            <w:pPr>
              <w:pStyle w:val="TableContents"/>
              <w:bidi w:val="0"/>
              <w:spacing w:before="0" w:after="283"/>
              <w:jc w:val="left"/>
              <w:rPr/>
            </w:pPr>
            <w:r>
              <w:rPr/>
              <w:t xml:space="preserve">6. -- Poistui </w:t>
            </w:r>
          </w:p>
        </w:tc>
      </w:tr>
      <w:tr>
        <w:trPr/>
        <w:tc>
          <w:tcPr>
            <w:tcW w:w="761" w:type="dxa"/>
            <w:tcBorders/>
            <w:vAlign w:val="center"/>
          </w:tcPr>
          <w:p>
            <w:pPr>
              <w:pStyle w:val="TableContents"/>
              <w:bidi w:val="0"/>
              <w:spacing w:before="0" w:after="283"/>
              <w:jc w:val="left"/>
              <w:rPr/>
            </w:pPr>
            <w:r>
              <w:rPr/>
              <w:t xml:space="preserve">14 </w:t>
            </w:r>
          </w:p>
        </w:tc>
        <w:tc>
          <w:tcPr>
            <w:tcW w:w="4331" w:type="dxa"/>
            <w:tcBorders/>
            <w:vAlign w:val="center"/>
          </w:tcPr>
          <w:p>
            <w:pPr>
              <w:pStyle w:val="TableContents"/>
              <w:bidi w:val="0"/>
              <w:spacing w:before="0" w:after="283"/>
              <w:jc w:val="left"/>
              <w:rPr/>
            </w:pPr>
            <w:r>
              <w:rPr/>
              <w:t xml:space="preserve">Michelle, Vicki Vicki Michelle Vicki Michelle </w:t>
            </w:r>
          </w:p>
        </w:tc>
        <w:tc>
          <w:tcPr>
            <w:tcW w:w="551" w:type="dxa"/>
            <w:tcBorders/>
            <w:vAlign w:val="center"/>
          </w:tcPr>
          <w:p>
            <w:pPr>
              <w:pStyle w:val="TableContents"/>
              <w:bidi w:val="0"/>
              <w:spacing w:before="0" w:after="283"/>
              <w:jc w:val="left"/>
              <w:rPr/>
            </w:pPr>
            <w:r>
              <w:rPr/>
              <w:t xml:space="preserve">63 </w:t>
            </w:r>
          </w:p>
        </w:tc>
        <w:tc>
          <w:tcPr>
            <w:tcW w:w="2812" w:type="dxa"/>
            <w:tcBorders/>
            <w:vAlign w:val="center"/>
          </w:tcPr>
          <w:p>
            <w:pPr>
              <w:pStyle w:val="TableContents"/>
              <w:bidi w:val="0"/>
              <w:spacing w:before="0" w:after="283"/>
              <w:jc w:val="left"/>
              <w:rPr/>
            </w:pPr>
            <w:r>
              <w:rPr/>
              <w:t xml:space="preserve">Näyttelijä </w:t>
            </w:r>
          </w:p>
        </w:tc>
        <w:tc>
          <w:tcPr>
            <w:tcW w:w="1750" w:type="dxa"/>
            <w:tcBorders/>
            <w:vAlign w:val="center"/>
          </w:tcPr>
          <w:p>
            <w:pPr>
              <w:pStyle w:val="TableContents"/>
              <w:bidi w:val="0"/>
              <w:spacing w:before="0" w:after="283"/>
              <w:jc w:val="left"/>
              <w:rPr/>
            </w:pPr>
            <w:r>
              <w:rPr/>
              <w:t xml:space="preserve">7. -- Poistui </w:t>
            </w:r>
          </w:p>
        </w:tc>
      </w:tr>
      <w:tr>
        <w:trPr/>
        <w:tc>
          <w:tcPr>
            <w:tcW w:w="761" w:type="dxa"/>
            <w:tcBorders/>
            <w:vAlign w:val="center"/>
          </w:tcPr>
          <w:p>
            <w:pPr>
              <w:pStyle w:val="TableContents"/>
              <w:bidi w:val="0"/>
              <w:spacing w:before="0" w:after="283"/>
              <w:jc w:val="left"/>
              <w:rPr/>
            </w:pPr>
            <w:r>
              <w:rPr/>
              <w:t xml:space="preserve">14 </w:t>
            </w:r>
          </w:p>
        </w:tc>
        <w:tc>
          <w:tcPr>
            <w:tcW w:w="4331" w:type="dxa"/>
            <w:tcBorders/>
            <w:vAlign w:val="center"/>
          </w:tcPr>
          <w:p>
            <w:pPr>
              <w:pStyle w:val="TableContents"/>
              <w:bidi w:val="0"/>
              <w:spacing w:before="0" w:after="283"/>
              <w:jc w:val="left"/>
              <w:rPr/>
            </w:pPr>
            <w:r>
              <w:rPr/>
              <w:t xml:space="preserve">Buerk, Michael Michael Buerk </w:t>
            </w:r>
          </w:p>
        </w:tc>
        <w:tc>
          <w:tcPr>
            <w:tcW w:w="551" w:type="dxa"/>
            <w:tcBorders/>
            <w:vAlign w:val="center"/>
          </w:tcPr>
          <w:p>
            <w:pPr>
              <w:pStyle w:val="TableContents"/>
              <w:bidi w:val="0"/>
              <w:spacing w:before="0" w:after="283"/>
              <w:jc w:val="left"/>
              <w:rPr/>
            </w:pPr>
            <w:r>
              <w:rPr/>
              <w:t xml:space="preserve">68 </w:t>
            </w:r>
          </w:p>
        </w:tc>
        <w:tc>
          <w:tcPr>
            <w:tcW w:w="2812" w:type="dxa"/>
            <w:tcBorders/>
            <w:vAlign w:val="center"/>
          </w:tcPr>
          <w:p>
            <w:pPr>
              <w:pStyle w:val="TableContents"/>
              <w:bidi w:val="0"/>
              <w:spacing w:before="0" w:after="283"/>
              <w:jc w:val="left"/>
              <w:rPr/>
            </w:pPr>
            <w:r>
              <w:rPr/>
              <w:t xml:space="preserve">TV-juontaja </w:t>
            </w:r>
          </w:p>
        </w:tc>
        <w:tc>
          <w:tcPr>
            <w:tcW w:w="1750" w:type="dxa"/>
            <w:tcBorders/>
            <w:vAlign w:val="center"/>
          </w:tcPr>
          <w:p>
            <w:pPr>
              <w:pStyle w:val="TableContents"/>
              <w:bidi w:val="0"/>
              <w:spacing w:before="0" w:after="283"/>
              <w:jc w:val="left"/>
              <w:rPr/>
            </w:pPr>
            <w:r>
              <w:rPr/>
              <w:t xml:space="preserve">8. -- Poistui </w:t>
            </w:r>
          </w:p>
        </w:tc>
      </w:tr>
      <w:tr>
        <w:trPr/>
        <w:tc>
          <w:tcPr>
            <w:tcW w:w="761" w:type="dxa"/>
            <w:tcBorders/>
            <w:vAlign w:val="center"/>
          </w:tcPr>
          <w:p>
            <w:pPr>
              <w:pStyle w:val="TableContents"/>
              <w:bidi w:val="0"/>
              <w:spacing w:before="0" w:after="283"/>
              <w:jc w:val="left"/>
              <w:rPr/>
            </w:pPr>
            <w:r>
              <w:rPr/>
              <w:t xml:space="preserve">14 </w:t>
            </w:r>
          </w:p>
        </w:tc>
        <w:tc>
          <w:tcPr>
            <w:tcW w:w="4331" w:type="dxa"/>
            <w:tcBorders/>
            <w:vAlign w:val="center"/>
          </w:tcPr>
          <w:p>
            <w:pPr>
              <w:pStyle w:val="TableContents"/>
              <w:bidi w:val="0"/>
              <w:spacing w:before="0" w:after="283"/>
              <w:jc w:val="left"/>
              <w:rPr/>
            </w:pPr>
            <w:r>
              <w:rPr/>
              <w:t xml:space="preserve">Forde, Nadia Nadia Forde </w:t>
            </w:r>
          </w:p>
        </w:tc>
        <w:tc>
          <w:tcPr>
            <w:tcW w:w="551" w:type="dxa"/>
            <w:tcBorders/>
            <w:vAlign w:val="center"/>
          </w:tcPr>
          <w:p>
            <w:pPr>
              <w:pStyle w:val="TableContents"/>
              <w:bidi w:val="0"/>
              <w:spacing w:before="0" w:after="283"/>
              <w:jc w:val="left"/>
              <w:rPr/>
            </w:pPr>
            <w:r>
              <w:rPr/>
              <w:t xml:space="preserve">25 </w:t>
            </w:r>
          </w:p>
        </w:tc>
        <w:tc>
          <w:tcPr>
            <w:tcW w:w="2812" w:type="dxa"/>
            <w:tcBorders/>
            <w:vAlign w:val="center"/>
          </w:tcPr>
          <w:p>
            <w:pPr>
              <w:pStyle w:val="TableContents"/>
              <w:bidi w:val="0"/>
              <w:spacing w:before="0" w:after="283"/>
              <w:jc w:val="left"/>
              <w:rPr/>
            </w:pPr>
            <w:r>
              <w:rPr/>
              <w:t xml:space="preserve">Malli ja tv-persoona </w:t>
            </w:r>
          </w:p>
        </w:tc>
        <w:tc>
          <w:tcPr>
            <w:tcW w:w="1750" w:type="dxa"/>
            <w:tcBorders/>
            <w:vAlign w:val="center"/>
          </w:tcPr>
          <w:p>
            <w:pPr>
              <w:pStyle w:val="TableContents"/>
              <w:bidi w:val="0"/>
              <w:spacing w:before="0" w:after="283"/>
              <w:jc w:val="left"/>
              <w:rPr/>
            </w:pPr>
            <w:r>
              <w:rPr/>
              <w:t xml:space="preserve">9. -- Poistui </w:t>
            </w:r>
          </w:p>
        </w:tc>
      </w:tr>
      <w:tr>
        <w:trPr/>
        <w:tc>
          <w:tcPr>
            <w:tcW w:w="761" w:type="dxa"/>
            <w:tcBorders/>
            <w:vAlign w:val="center"/>
          </w:tcPr>
          <w:p>
            <w:pPr>
              <w:pStyle w:val="TableContents"/>
              <w:bidi w:val="0"/>
              <w:spacing w:before="0" w:after="283"/>
              <w:jc w:val="left"/>
              <w:rPr/>
            </w:pPr>
            <w:r>
              <w:rPr/>
              <w:t xml:space="preserve">14 </w:t>
            </w:r>
          </w:p>
        </w:tc>
        <w:tc>
          <w:tcPr>
            <w:tcW w:w="4331" w:type="dxa"/>
            <w:tcBorders/>
            <w:vAlign w:val="center"/>
          </w:tcPr>
          <w:p>
            <w:pPr>
              <w:pStyle w:val="TableContents"/>
              <w:bidi w:val="0"/>
              <w:spacing w:before="0" w:after="283"/>
              <w:jc w:val="left"/>
              <w:rPr/>
            </w:pPr>
            <w:r>
              <w:rPr/>
              <w:t xml:space="preserve">Bullard, Jimmy Jimmy Bullard </w:t>
            </w:r>
          </w:p>
        </w:tc>
        <w:tc>
          <w:tcPr>
            <w:tcW w:w="551" w:type="dxa"/>
            <w:tcBorders/>
            <w:vAlign w:val="center"/>
          </w:tcPr>
          <w:p>
            <w:pPr>
              <w:pStyle w:val="TableContents"/>
              <w:bidi w:val="0"/>
              <w:spacing w:before="0" w:after="283"/>
              <w:jc w:val="left"/>
              <w:rPr/>
            </w:pPr>
            <w:r>
              <w:rPr/>
              <w:t xml:space="preserve">36 </w:t>
            </w:r>
          </w:p>
        </w:tc>
        <w:tc>
          <w:tcPr>
            <w:tcW w:w="2812" w:type="dxa"/>
            <w:tcBorders/>
            <w:vAlign w:val="center"/>
          </w:tcPr>
          <w:p>
            <w:pPr>
              <w:pStyle w:val="TableContents"/>
              <w:bidi w:val="0"/>
              <w:spacing w:before="0" w:after="283"/>
              <w:jc w:val="left"/>
              <w:rPr/>
            </w:pPr>
            <w:r>
              <w:rPr/>
              <w:t xml:space="preserve">Jalkapalloilija </w:t>
            </w:r>
          </w:p>
        </w:tc>
        <w:tc>
          <w:tcPr>
            <w:tcW w:w="1750" w:type="dxa"/>
            <w:tcBorders/>
            <w:vAlign w:val="center"/>
          </w:tcPr>
          <w:p>
            <w:pPr>
              <w:pStyle w:val="TableContents"/>
              <w:bidi w:val="0"/>
              <w:spacing w:before="0" w:after="283"/>
              <w:jc w:val="left"/>
              <w:rPr/>
            </w:pPr>
            <w:r>
              <w:rPr/>
              <w:t xml:space="preserve">10. -- Poistui </w:t>
            </w:r>
          </w:p>
        </w:tc>
      </w:tr>
      <w:tr>
        <w:trPr/>
        <w:tc>
          <w:tcPr>
            <w:tcW w:w="761" w:type="dxa"/>
            <w:tcBorders/>
            <w:vAlign w:val="center"/>
          </w:tcPr>
          <w:p>
            <w:pPr>
              <w:pStyle w:val="TableContents"/>
              <w:bidi w:val="0"/>
              <w:spacing w:before="0" w:after="283"/>
              <w:jc w:val="left"/>
              <w:rPr/>
            </w:pPr>
            <w:r>
              <w:rPr/>
              <w:t xml:space="preserve">14 </w:t>
            </w:r>
          </w:p>
        </w:tc>
        <w:tc>
          <w:tcPr>
            <w:tcW w:w="4331" w:type="dxa"/>
            <w:tcBorders/>
            <w:vAlign w:val="center"/>
          </w:tcPr>
          <w:p>
            <w:pPr>
              <w:pStyle w:val="TableContents"/>
              <w:bidi w:val="0"/>
              <w:spacing w:before="0" w:after="283"/>
              <w:jc w:val="left"/>
              <w:rPr/>
            </w:pPr>
            <w:r>
              <w:rPr/>
              <w:t xml:space="preserve">Charles, Craig Craig Charles </w:t>
            </w:r>
          </w:p>
        </w:tc>
        <w:tc>
          <w:tcPr>
            <w:tcW w:w="551" w:type="dxa"/>
            <w:tcBorders/>
            <w:vAlign w:val="center"/>
          </w:tcPr>
          <w:p>
            <w:pPr>
              <w:pStyle w:val="TableContents"/>
              <w:bidi w:val="0"/>
              <w:spacing w:before="0" w:after="283"/>
              <w:jc w:val="left"/>
              <w:rPr/>
            </w:pPr>
            <w:r>
              <w:rPr/>
              <w:t xml:space="preserve">50 </w:t>
            </w:r>
          </w:p>
        </w:tc>
        <w:tc>
          <w:tcPr>
            <w:tcW w:w="2812" w:type="dxa"/>
            <w:tcBorders/>
            <w:vAlign w:val="center"/>
          </w:tcPr>
          <w:p>
            <w:pPr>
              <w:pStyle w:val="TableContents"/>
              <w:bidi w:val="0"/>
              <w:spacing w:before="0" w:after="283"/>
              <w:jc w:val="left"/>
              <w:rPr/>
            </w:pPr>
            <w:r>
              <w:rPr/>
              <w:t xml:space="preserve">Näyttelijä </w:t>
            </w:r>
          </w:p>
        </w:tc>
        <w:tc>
          <w:tcPr>
            <w:tcW w:w="1750" w:type="dxa"/>
            <w:tcBorders/>
            <w:vAlign w:val="center"/>
          </w:tcPr>
          <w:p>
            <w:pPr>
              <w:pStyle w:val="TableContents"/>
              <w:bidi w:val="0"/>
              <w:spacing w:before="0" w:after="283"/>
              <w:jc w:val="left"/>
              <w:rPr/>
            </w:pPr>
            <w:r>
              <w:rPr/>
              <w:t xml:space="preserve">11. -- vetäytyi </w:t>
            </w:r>
          </w:p>
        </w:tc>
      </w:tr>
      <w:tr>
        <w:trPr/>
        <w:tc>
          <w:tcPr>
            <w:tcW w:w="761" w:type="dxa"/>
            <w:tcBorders/>
            <w:vAlign w:val="center"/>
          </w:tcPr>
          <w:p>
            <w:pPr>
              <w:pStyle w:val="TableContents"/>
              <w:bidi w:val="0"/>
              <w:spacing w:before="0" w:after="283"/>
              <w:jc w:val="left"/>
              <w:rPr/>
            </w:pPr>
            <w:r>
              <w:rPr/>
              <w:t xml:space="preserve">14 </w:t>
            </w:r>
          </w:p>
        </w:tc>
        <w:tc>
          <w:tcPr>
            <w:tcW w:w="4331" w:type="dxa"/>
            <w:tcBorders/>
            <w:vAlign w:val="center"/>
          </w:tcPr>
          <w:p>
            <w:pPr>
              <w:pStyle w:val="TableContents"/>
              <w:bidi w:val="0"/>
              <w:spacing w:before="0" w:after="283"/>
              <w:jc w:val="left"/>
              <w:rPr/>
            </w:pPr>
            <w:r>
              <w:rPr/>
              <w:t xml:space="preserve">Collins, Gemma Gemma Collins </w:t>
            </w:r>
          </w:p>
        </w:tc>
        <w:tc>
          <w:tcPr>
            <w:tcW w:w="551" w:type="dxa"/>
            <w:tcBorders/>
            <w:vAlign w:val="center"/>
          </w:tcPr>
          <w:p>
            <w:pPr>
              <w:pStyle w:val="TableContents"/>
              <w:bidi w:val="0"/>
              <w:spacing w:before="0" w:after="283"/>
              <w:jc w:val="left"/>
              <w:rPr/>
            </w:pPr>
            <w:r>
              <w:rPr/>
              <w:t xml:space="preserve">33 </w:t>
            </w:r>
          </w:p>
        </w:tc>
        <w:tc>
          <w:tcPr>
            <w:tcW w:w="2812" w:type="dxa"/>
            <w:tcBorders/>
            <w:vAlign w:val="center"/>
          </w:tcPr>
          <w:p>
            <w:pPr>
              <w:pStyle w:val="TableContents"/>
              <w:bidi w:val="0"/>
              <w:spacing w:before="0" w:after="283"/>
              <w:jc w:val="left"/>
              <w:rPr/>
            </w:pPr>
            <w:r>
              <w:rPr/>
              <w:t xml:space="preserve">Tosi-tv-tähti </w:t>
            </w:r>
          </w:p>
        </w:tc>
        <w:tc>
          <w:tcPr>
            <w:tcW w:w="1750" w:type="dxa"/>
            <w:tcBorders/>
            <w:vAlign w:val="center"/>
          </w:tcPr>
          <w:p>
            <w:pPr>
              <w:pStyle w:val="TableContents"/>
              <w:bidi w:val="0"/>
              <w:spacing w:before="0" w:after="283"/>
              <w:jc w:val="left"/>
              <w:rPr/>
            </w:pPr>
            <w:r>
              <w:rPr/>
              <w:t xml:space="preserve">12. -- vetäytyi </w:t>
            </w:r>
          </w:p>
        </w:tc>
      </w:tr>
      <w:tr>
        <w:trPr/>
        <w:tc>
          <w:tcPr>
            <w:tcW w:w="761" w:type="dxa"/>
            <w:tcBorders/>
            <w:vAlign w:val="center"/>
          </w:tcPr>
          <w:p>
            <w:pPr>
              <w:pStyle w:val="TableContents"/>
              <w:bidi w:val="0"/>
              <w:spacing w:before="0" w:after="283"/>
              <w:jc w:val="left"/>
              <w:rPr/>
            </w:pPr>
            <w:r>
              <w:rPr/>
              <w:t xml:space="preserve">15 </w:t>
            </w:r>
          </w:p>
        </w:tc>
        <w:tc>
          <w:tcPr>
            <w:tcW w:w="4331" w:type="dxa"/>
            <w:tcBorders/>
            <w:vAlign w:val="center"/>
          </w:tcPr>
          <w:p>
            <w:pPr>
              <w:pStyle w:val="TableContents"/>
              <w:bidi w:val="0"/>
              <w:spacing w:before="0" w:after="283"/>
              <w:jc w:val="left"/>
              <w:rPr/>
            </w:pPr>
            <w:r>
              <w:rPr/>
              <w:t xml:space="preserve">Pattison, Vicky Vicky Pattison Vicky Pattison </w:t>
            </w:r>
          </w:p>
        </w:tc>
        <w:tc>
          <w:tcPr>
            <w:tcW w:w="551" w:type="dxa"/>
            <w:tcBorders/>
            <w:vAlign w:val="center"/>
          </w:tcPr>
          <w:p>
            <w:pPr>
              <w:pStyle w:val="TableContents"/>
              <w:bidi w:val="0"/>
              <w:spacing w:before="0" w:after="283"/>
              <w:jc w:val="left"/>
              <w:rPr/>
            </w:pPr>
            <w:r>
              <w:rPr/>
              <w:t xml:space="preserve">28 </w:t>
            </w:r>
          </w:p>
        </w:tc>
        <w:tc>
          <w:tcPr>
            <w:tcW w:w="2812" w:type="dxa"/>
            <w:tcBorders/>
            <w:vAlign w:val="center"/>
          </w:tcPr>
          <w:p>
            <w:pPr>
              <w:pStyle w:val="TableContents"/>
              <w:bidi w:val="0"/>
              <w:spacing w:before="0" w:after="283"/>
              <w:jc w:val="left"/>
              <w:rPr/>
            </w:pPr>
            <w:r>
              <w:rPr/>
              <w:t xml:space="preserve">Tosi-tv-tähti </w:t>
            </w:r>
          </w:p>
        </w:tc>
        <w:tc>
          <w:tcPr>
            <w:tcW w:w="1750" w:type="dxa"/>
            <w:tcBorders/>
            <w:vAlign w:val="center"/>
          </w:tcPr>
          <w:p>
            <w:pPr>
              <w:pStyle w:val="TableContents"/>
              <w:bidi w:val="0"/>
              <w:spacing w:before="0" w:after="283"/>
              <w:jc w:val="left"/>
              <w:rPr/>
            </w:pPr>
            <w:r>
              <w:rPr/>
              <w:t xml:space="preserve">1. -- Voittaja </w:t>
            </w:r>
          </w:p>
        </w:tc>
      </w:tr>
      <w:tr>
        <w:trPr/>
        <w:tc>
          <w:tcPr>
            <w:tcW w:w="761" w:type="dxa"/>
            <w:tcBorders/>
            <w:vAlign w:val="center"/>
          </w:tcPr>
          <w:p>
            <w:pPr>
              <w:pStyle w:val="TableContents"/>
              <w:bidi w:val="0"/>
              <w:spacing w:before="0" w:after="283"/>
              <w:jc w:val="left"/>
              <w:rPr/>
            </w:pPr>
            <w:r>
              <w:rPr/>
              <w:t xml:space="preserve">15 </w:t>
            </w:r>
          </w:p>
        </w:tc>
        <w:tc>
          <w:tcPr>
            <w:tcW w:w="4331" w:type="dxa"/>
            <w:tcBorders/>
            <w:vAlign w:val="center"/>
          </w:tcPr>
          <w:p>
            <w:pPr>
              <w:pStyle w:val="TableContents"/>
              <w:bidi w:val="0"/>
              <w:spacing w:before="0" w:after="283"/>
              <w:jc w:val="left"/>
              <w:rPr/>
            </w:pPr>
            <w:r>
              <w:rPr/>
              <w:t xml:space="preserve">Shelley, George George Shelley </w:t>
            </w:r>
          </w:p>
        </w:tc>
        <w:tc>
          <w:tcPr>
            <w:tcW w:w="551" w:type="dxa"/>
            <w:tcBorders/>
            <w:vAlign w:val="center"/>
          </w:tcPr>
          <w:p>
            <w:pPr>
              <w:pStyle w:val="TableContents"/>
              <w:bidi w:val="0"/>
              <w:spacing w:before="0" w:after="283"/>
              <w:jc w:val="left"/>
              <w:rPr/>
            </w:pPr>
            <w:r>
              <w:rPr/>
              <w:t xml:space="preserve">22 </w:t>
            </w:r>
          </w:p>
        </w:tc>
        <w:tc>
          <w:tcPr>
            <w:tcW w:w="2812" w:type="dxa"/>
            <w:tcBorders/>
            <w:vAlign w:val="center"/>
          </w:tcPr>
          <w:p>
            <w:pPr>
              <w:pStyle w:val="TableContents"/>
              <w:bidi w:val="0"/>
              <w:spacing w:before="0" w:after="283"/>
              <w:jc w:val="left"/>
              <w:rPr/>
            </w:pPr>
            <w:r>
              <w:rPr/>
              <w:t xml:space="preserve">Laulaja </w:t>
            </w:r>
          </w:p>
        </w:tc>
        <w:tc>
          <w:tcPr>
            <w:tcW w:w="1750" w:type="dxa"/>
            <w:tcBorders/>
            <w:vAlign w:val="center"/>
          </w:tcPr>
          <w:p>
            <w:pPr>
              <w:pStyle w:val="TableContents"/>
              <w:bidi w:val="0"/>
              <w:spacing w:before="0" w:after="283"/>
              <w:jc w:val="left"/>
              <w:rPr/>
            </w:pPr>
            <w:r>
              <w:rPr/>
              <w:t xml:space="preserve">2. -- Runner-up </w:t>
            </w:r>
          </w:p>
        </w:tc>
      </w:tr>
      <w:tr>
        <w:trPr/>
        <w:tc>
          <w:tcPr>
            <w:tcW w:w="761" w:type="dxa"/>
            <w:tcBorders/>
            <w:vAlign w:val="center"/>
          </w:tcPr>
          <w:p>
            <w:pPr>
              <w:pStyle w:val="TableContents"/>
              <w:bidi w:val="0"/>
              <w:spacing w:before="0" w:after="283"/>
              <w:jc w:val="left"/>
              <w:rPr/>
            </w:pPr>
            <w:r>
              <w:rPr/>
              <w:t xml:space="preserve">15 </w:t>
            </w:r>
          </w:p>
        </w:tc>
        <w:tc>
          <w:tcPr>
            <w:tcW w:w="4331" w:type="dxa"/>
            <w:tcBorders/>
            <w:vAlign w:val="center"/>
          </w:tcPr>
          <w:p>
            <w:pPr>
              <w:pStyle w:val="TableContents"/>
              <w:bidi w:val="0"/>
              <w:spacing w:before="0" w:after="283"/>
              <w:jc w:val="left"/>
              <w:rPr/>
            </w:pPr>
            <w:r>
              <w:rPr/>
              <w:t xml:space="preserve">McCann, Ferne Ferne McCann </w:t>
            </w:r>
          </w:p>
        </w:tc>
        <w:tc>
          <w:tcPr>
            <w:tcW w:w="551" w:type="dxa"/>
            <w:tcBorders/>
            <w:vAlign w:val="center"/>
          </w:tcPr>
          <w:p>
            <w:pPr>
              <w:pStyle w:val="TableContents"/>
              <w:bidi w:val="0"/>
              <w:spacing w:before="0" w:after="283"/>
              <w:jc w:val="left"/>
              <w:rPr/>
            </w:pPr>
            <w:r>
              <w:rPr/>
              <w:t xml:space="preserve">25 </w:t>
            </w:r>
          </w:p>
        </w:tc>
        <w:tc>
          <w:tcPr>
            <w:tcW w:w="2812" w:type="dxa"/>
            <w:tcBorders/>
            <w:vAlign w:val="center"/>
          </w:tcPr>
          <w:p>
            <w:pPr>
              <w:pStyle w:val="TableContents"/>
              <w:bidi w:val="0"/>
              <w:spacing w:before="0" w:after="283"/>
              <w:jc w:val="left"/>
              <w:rPr/>
            </w:pPr>
            <w:r>
              <w:rPr/>
              <w:t xml:space="preserve">Tosi-tv-tähti </w:t>
            </w:r>
          </w:p>
        </w:tc>
        <w:tc>
          <w:tcPr>
            <w:tcW w:w="1750" w:type="dxa"/>
            <w:tcBorders/>
            <w:vAlign w:val="center"/>
          </w:tcPr>
          <w:p>
            <w:pPr>
              <w:pStyle w:val="TableContents"/>
              <w:bidi w:val="0"/>
              <w:spacing w:before="0" w:after="283"/>
              <w:jc w:val="left"/>
              <w:rPr/>
            </w:pPr>
            <w:r>
              <w:rPr/>
              <w:t xml:space="preserve">3rd -- Kolmas sija </w:t>
            </w:r>
          </w:p>
        </w:tc>
      </w:tr>
      <w:tr>
        <w:trPr/>
        <w:tc>
          <w:tcPr>
            <w:tcW w:w="761" w:type="dxa"/>
            <w:tcBorders/>
            <w:vAlign w:val="center"/>
          </w:tcPr>
          <w:p>
            <w:pPr>
              <w:pStyle w:val="TableContents"/>
              <w:bidi w:val="0"/>
              <w:spacing w:before="0" w:after="283"/>
              <w:jc w:val="left"/>
              <w:rPr/>
            </w:pPr>
            <w:r>
              <w:rPr/>
              <w:t xml:space="preserve">15 </w:t>
            </w:r>
          </w:p>
        </w:tc>
        <w:tc>
          <w:tcPr>
            <w:tcW w:w="4331" w:type="dxa"/>
            <w:tcBorders/>
            <w:vAlign w:val="center"/>
          </w:tcPr>
          <w:p>
            <w:pPr>
              <w:pStyle w:val="TableContents"/>
              <w:bidi w:val="0"/>
              <w:spacing w:before="0" w:after="283"/>
              <w:jc w:val="left"/>
              <w:rPr/>
            </w:pPr>
            <w:r>
              <w:rPr/>
              <w:t xml:space="preserve">Dyer, Kieron Kieron Dyer </w:t>
            </w:r>
          </w:p>
        </w:tc>
        <w:tc>
          <w:tcPr>
            <w:tcW w:w="551" w:type="dxa"/>
            <w:tcBorders/>
            <w:vAlign w:val="center"/>
          </w:tcPr>
          <w:p>
            <w:pPr>
              <w:pStyle w:val="TableContents"/>
              <w:bidi w:val="0"/>
              <w:spacing w:before="0" w:after="283"/>
              <w:jc w:val="left"/>
              <w:rPr/>
            </w:pPr>
            <w:r>
              <w:rPr/>
              <w:t xml:space="preserve">36 </w:t>
            </w:r>
          </w:p>
        </w:tc>
        <w:tc>
          <w:tcPr>
            <w:tcW w:w="2812" w:type="dxa"/>
            <w:tcBorders/>
            <w:vAlign w:val="center"/>
          </w:tcPr>
          <w:p>
            <w:pPr>
              <w:pStyle w:val="TableContents"/>
              <w:bidi w:val="0"/>
              <w:spacing w:before="0" w:after="283"/>
              <w:jc w:val="left"/>
              <w:rPr/>
            </w:pPr>
            <w:r>
              <w:rPr/>
              <w:t xml:space="preserve">Jalkapalloilija </w:t>
            </w:r>
          </w:p>
        </w:tc>
        <w:tc>
          <w:tcPr>
            <w:tcW w:w="1750" w:type="dxa"/>
            <w:tcBorders/>
            <w:vAlign w:val="center"/>
          </w:tcPr>
          <w:p>
            <w:pPr>
              <w:pStyle w:val="TableContents"/>
              <w:bidi w:val="0"/>
              <w:spacing w:before="0" w:after="283"/>
              <w:jc w:val="left"/>
              <w:rPr/>
            </w:pPr>
            <w:r>
              <w:rPr/>
              <w:t xml:space="preserve">4. -- Poistui </w:t>
            </w:r>
          </w:p>
        </w:tc>
      </w:tr>
      <w:tr>
        <w:trPr/>
        <w:tc>
          <w:tcPr>
            <w:tcW w:w="761" w:type="dxa"/>
            <w:tcBorders/>
            <w:vAlign w:val="center"/>
          </w:tcPr>
          <w:p>
            <w:pPr>
              <w:pStyle w:val="TableContents"/>
              <w:bidi w:val="0"/>
              <w:spacing w:before="0" w:after="283"/>
              <w:jc w:val="left"/>
              <w:rPr/>
            </w:pPr>
            <w:r>
              <w:rPr/>
              <w:t xml:space="preserve">15 </w:t>
            </w:r>
          </w:p>
        </w:tc>
        <w:tc>
          <w:tcPr>
            <w:tcW w:w="4331" w:type="dxa"/>
            <w:tcBorders/>
            <w:vAlign w:val="center"/>
          </w:tcPr>
          <w:p>
            <w:pPr>
              <w:pStyle w:val="TableContents"/>
              <w:bidi w:val="0"/>
              <w:spacing w:before="0" w:after="283"/>
              <w:jc w:val="left"/>
              <w:rPr/>
            </w:pPr>
            <w:r>
              <w:rPr/>
              <w:t xml:space="preserve">Porter, Jorgie Jorgie Porter Jorgie Porter </w:t>
            </w:r>
          </w:p>
        </w:tc>
        <w:tc>
          <w:tcPr>
            <w:tcW w:w="551" w:type="dxa"/>
            <w:tcBorders/>
            <w:vAlign w:val="center"/>
          </w:tcPr>
          <w:p>
            <w:pPr>
              <w:pStyle w:val="TableContents"/>
              <w:bidi w:val="0"/>
              <w:spacing w:before="0" w:after="283"/>
              <w:jc w:val="left"/>
              <w:rPr/>
            </w:pPr>
            <w:r>
              <w:rPr/>
              <w:t xml:space="preserve">27 </w:t>
            </w:r>
          </w:p>
        </w:tc>
        <w:tc>
          <w:tcPr>
            <w:tcW w:w="2812" w:type="dxa"/>
            <w:tcBorders/>
            <w:vAlign w:val="center"/>
          </w:tcPr>
          <w:p>
            <w:pPr>
              <w:pStyle w:val="TableContents"/>
              <w:bidi w:val="0"/>
              <w:spacing w:before="0" w:after="283"/>
              <w:jc w:val="left"/>
              <w:rPr/>
            </w:pPr>
            <w:r>
              <w:rPr/>
              <w:t xml:space="preserve">Näyttelijä </w:t>
            </w:r>
          </w:p>
        </w:tc>
        <w:tc>
          <w:tcPr>
            <w:tcW w:w="1750" w:type="dxa"/>
            <w:tcBorders/>
            <w:vAlign w:val="center"/>
          </w:tcPr>
          <w:p>
            <w:pPr>
              <w:pStyle w:val="TableContents"/>
              <w:bidi w:val="0"/>
              <w:spacing w:before="0" w:after="283"/>
              <w:jc w:val="left"/>
              <w:rPr/>
            </w:pPr>
            <w:r>
              <w:rPr/>
              <w:t xml:space="preserve">5. -- Poistui </w:t>
            </w:r>
          </w:p>
        </w:tc>
      </w:tr>
      <w:tr>
        <w:trPr/>
        <w:tc>
          <w:tcPr>
            <w:tcW w:w="761" w:type="dxa"/>
            <w:tcBorders/>
            <w:vAlign w:val="center"/>
          </w:tcPr>
          <w:p>
            <w:pPr>
              <w:pStyle w:val="TableContents"/>
              <w:bidi w:val="0"/>
              <w:spacing w:before="0" w:after="283"/>
              <w:jc w:val="left"/>
              <w:rPr/>
            </w:pPr>
            <w:r>
              <w:rPr/>
              <w:t xml:space="preserve">15 </w:t>
            </w:r>
          </w:p>
        </w:tc>
        <w:tc>
          <w:tcPr>
            <w:tcW w:w="4331" w:type="dxa"/>
            <w:tcBorders/>
            <w:vAlign w:val="center"/>
          </w:tcPr>
          <w:p>
            <w:pPr>
              <w:pStyle w:val="TableContents"/>
              <w:bidi w:val="0"/>
              <w:spacing w:before="0" w:after="283"/>
              <w:jc w:val="left"/>
              <w:rPr/>
            </w:pPr>
            <w:r>
              <w:rPr/>
              <w:t xml:space="preserve">Hadley, Tony Tony Hadley </w:t>
            </w:r>
          </w:p>
        </w:tc>
        <w:tc>
          <w:tcPr>
            <w:tcW w:w="551" w:type="dxa"/>
            <w:tcBorders/>
            <w:vAlign w:val="center"/>
          </w:tcPr>
          <w:p>
            <w:pPr>
              <w:pStyle w:val="TableContents"/>
              <w:bidi w:val="0"/>
              <w:spacing w:before="0" w:after="283"/>
              <w:jc w:val="left"/>
              <w:rPr/>
            </w:pPr>
            <w:r>
              <w:rPr/>
              <w:t xml:space="preserve">55 </w:t>
            </w:r>
          </w:p>
        </w:tc>
        <w:tc>
          <w:tcPr>
            <w:tcW w:w="2812" w:type="dxa"/>
            <w:tcBorders/>
            <w:vAlign w:val="center"/>
          </w:tcPr>
          <w:p>
            <w:pPr>
              <w:pStyle w:val="TableContents"/>
              <w:bidi w:val="0"/>
              <w:spacing w:before="0" w:after="283"/>
              <w:jc w:val="left"/>
              <w:rPr/>
            </w:pPr>
            <w:r>
              <w:rPr/>
              <w:t xml:space="preserve">Laulaja </w:t>
            </w:r>
          </w:p>
        </w:tc>
        <w:tc>
          <w:tcPr>
            <w:tcW w:w="1750" w:type="dxa"/>
            <w:tcBorders/>
            <w:vAlign w:val="center"/>
          </w:tcPr>
          <w:p>
            <w:pPr>
              <w:pStyle w:val="TableContents"/>
              <w:bidi w:val="0"/>
              <w:spacing w:before="0" w:after="283"/>
              <w:jc w:val="left"/>
              <w:rPr/>
            </w:pPr>
            <w:r>
              <w:rPr/>
              <w:t xml:space="preserve">6. -- Poistui </w:t>
            </w:r>
          </w:p>
        </w:tc>
      </w:tr>
      <w:tr>
        <w:trPr/>
        <w:tc>
          <w:tcPr>
            <w:tcW w:w="761" w:type="dxa"/>
            <w:tcBorders/>
            <w:vAlign w:val="center"/>
          </w:tcPr>
          <w:p>
            <w:pPr>
              <w:pStyle w:val="TableContents"/>
              <w:bidi w:val="0"/>
              <w:spacing w:before="0" w:after="283"/>
              <w:jc w:val="left"/>
              <w:rPr/>
            </w:pPr>
            <w:r>
              <w:rPr/>
              <w:t xml:space="preserve">15 </w:t>
            </w:r>
          </w:p>
        </w:tc>
        <w:tc>
          <w:tcPr>
            <w:tcW w:w="4331" w:type="dxa"/>
            <w:tcBorders/>
            <w:vAlign w:val="center"/>
          </w:tcPr>
          <w:p>
            <w:pPr>
              <w:pStyle w:val="TableContents"/>
              <w:bidi w:val="0"/>
              <w:spacing w:before="0" w:after="283"/>
              <w:jc w:val="left"/>
              <w:rPr/>
            </w:pPr>
            <w:r>
              <w:rPr/>
              <w:t xml:space="preserve">Bannatyne, Duncan Duncan Bannatyne </w:t>
            </w:r>
          </w:p>
        </w:tc>
        <w:tc>
          <w:tcPr>
            <w:tcW w:w="551" w:type="dxa"/>
            <w:tcBorders/>
            <w:vAlign w:val="center"/>
          </w:tcPr>
          <w:p>
            <w:pPr>
              <w:pStyle w:val="TableContents"/>
              <w:bidi w:val="0"/>
              <w:spacing w:before="0" w:after="283"/>
              <w:jc w:val="left"/>
              <w:rPr/>
            </w:pPr>
            <w:r>
              <w:rPr/>
              <w:t xml:space="preserve">66 </w:t>
            </w:r>
          </w:p>
        </w:tc>
        <w:tc>
          <w:tcPr>
            <w:tcW w:w="2812" w:type="dxa"/>
            <w:tcBorders/>
            <w:vAlign w:val="center"/>
          </w:tcPr>
          <w:p>
            <w:pPr>
              <w:pStyle w:val="TableContents"/>
              <w:bidi w:val="0"/>
              <w:spacing w:before="0" w:after="283"/>
              <w:jc w:val="left"/>
              <w:rPr/>
            </w:pPr>
            <w:r>
              <w:rPr/>
              <w:t xml:space="preserve">Yrittäjä </w:t>
            </w:r>
          </w:p>
        </w:tc>
        <w:tc>
          <w:tcPr>
            <w:tcW w:w="1750" w:type="dxa"/>
            <w:tcBorders/>
            <w:vAlign w:val="center"/>
          </w:tcPr>
          <w:p>
            <w:pPr>
              <w:pStyle w:val="TableContents"/>
              <w:bidi w:val="0"/>
              <w:spacing w:before="0" w:after="283"/>
              <w:jc w:val="left"/>
              <w:rPr/>
            </w:pPr>
            <w:r>
              <w:rPr/>
              <w:t xml:space="preserve">7. -- Poistui </w:t>
            </w:r>
          </w:p>
        </w:tc>
      </w:tr>
      <w:tr>
        <w:trPr/>
        <w:tc>
          <w:tcPr>
            <w:tcW w:w="761" w:type="dxa"/>
            <w:tcBorders/>
            <w:vAlign w:val="center"/>
          </w:tcPr>
          <w:p>
            <w:pPr>
              <w:pStyle w:val="TableContents"/>
              <w:bidi w:val="0"/>
              <w:spacing w:before="0" w:after="283"/>
              <w:jc w:val="left"/>
              <w:rPr/>
            </w:pPr>
            <w:r>
              <w:rPr/>
              <w:t xml:space="preserve">15 </w:t>
            </w:r>
          </w:p>
        </w:tc>
        <w:tc>
          <w:tcPr>
            <w:tcW w:w="4331" w:type="dxa"/>
            <w:tcBorders/>
            <w:vAlign w:val="center"/>
          </w:tcPr>
          <w:p>
            <w:pPr>
              <w:pStyle w:val="TableContents"/>
              <w:bidi w:val="0"/>
              <w:spacing w:before="0" w:after="283"/>
              <w:jc w:val="left"/>
              <w:rPr/>
            </w:pPr>
            <w:r>
              <w:rPr/>
              <w:t xml:space="preserve">Campbell, Lady Colin Lady Colin Campbell </w:t>
            </w:r>
          </w:p>
        </w:tc>
        <w:tc>
          <w:tcPr>
            <w:tcW w:w="551" w:type="dxa"/>
            <w:tcBorders/>
            <w:vAlign w:val="center"/>
          </w:tcPr>
          <w:p>
            <w:pPr>
              <w:pStyle w:val="TableContents"/>
              <w:bidi w:val="0"/>
              <w:spacing w:before="0" w:after="283"/>
              <w:jc w:val="left"/>
              <w:rPr/>
            </w:pPr>
            <w:r>
              <w:rPr/>
              <w:t xml:space="preserve">66 </w:t>
            </w:r>
          </w:p>
        </w:tc>
        <w:tc>
          <w:tcPr>
            <w:tcW w:w="2812" w:type="dxa"/>
            <w:tcBorders/>
            <w:vAlign w:val="center"/>
          </w:tcPr>
          <w:p>
            <w:pPr>
              <w:pStyle w:val="TableContents"/>
              <w:bidi w:val="0"/>
              <w:spacing w:before="0" w:after="283"/>
              <w:jc w:val="left"/>
              <w:rPr/>
            </w:pPr>
            <w:r>
              <w:rPr/>
              <w:t xml:space="preserve">Seurapiirijulkkis ja kirjailija </w:t>
            </w:r>
          </w:p>
        </w:tc>
        <w:tc>
          <w:tcPr>
            <w:tcW w:w="1750" w:type="dxa"/>
            <w:tcBorders/>
            <w:vAlign w:val="center"/>
          </w:tcPr>
          <w:p>
            <w:pPr>
              <w:pStyle w:val="TableContents"/>
              <w:bidi w:val="0"/>
              <w:spacing w:before="0" w:after="283"/>
              <w:jc w:val="left"/>
              <w:rPr/>
            </w:pPr>
            <w:r>
              <w:rPr/>
              <w:t xml:space="preserve">8. -- vetäytyi </w:t>
            </w:r>
          </w:p>
        </w:tc>
      </w:tr>
      <w:tr>
        <w:trPr/>
        <w:tc>
          <w:tcPr>
            <w:tcW w:w="761" w:type="dxa"/>
            <w:tcBorders/>
            <w:vAlign w:val="center"/>
          </w:tcPr>
          <w:p>
            <w:pPr>
              <w:pStyle w:val="TableContents"/>
              <w:bidi w:val="0"/>
              <w:spacing w:before="0" w:after="283"/>
              <w:jc w:val="left"/>
              <w:rPr/>
            </w:pPr>
            <w:r>
              <w:rPr/>
              <w:t xml:space="preserve">15 </w:t>
            </w:r>
          </w:p>
        </w:tc>
        <w:tc>
          <w:tcPr>
            <w:tcW w:w="4331" w:type="dxa"/>
            <w:tcBorders/>
            <w:vAlign w:val="center"/>
          </w:tcPr>
          <w:p>
            <w:pPr>
              <w:pStyle w:val="TableContents"/>
              <w:bidi w:val="0"/>
              <w:spacing w:before="0" w:after="283"/>
              <w:jc w:val="left"/>
              <w:rPr/>
            </w:pPr>
            <w:r>
              <w:rPr/>
              <w:t xml:space="preserve">Eubank, Chris </w:t>
            </w:r>
            <w:r>
              <w:rPr>
                <w:color w:val="556B2F"/>
              </w:rPr>
              <w:t xml:space="preserve">Chris Eubank </w:t>
            </w:r>
          </w:p>
        </w:tc>
        <w:tc>
          <w:tcPr>
            <w:tcW w:w="551" w:type="dxa"/>
            <w:tcBorders/>
            <w:vAlign w:val="center"/>
          </w:tcPr>
          <w:p>
            <w:pPr>
              <w:pStyle w:val="TableContents"/>
              <w:bidi w:val="0"/>
              <w:spacing w:before="0" w:after="283"/>
              <w:jc w:val="left"/>
              <w:rPr/>
            </w:pPr>
            <w:r>
              <w:rPr/>
              <w:t xml:space="preserve">49 </w:t>
            </w:r>
          </w:p>
        </w:tc>
        <w:tc>
          <w:tcPr>
            <w:tcW w:w="2812" w:type="dxa"/>
            <w:tcBorders/>
            <w:vAlign w:val="center"/>
          </w:tcPr>
          <w:p>
            <w:pPr>
              <w:pStyle w:val="TableContents"/>
              <w:bidi w:val="0"/>
              <w:spacing w:before="0" w:after="283"/>
              <w:jc w:val="left"/>
              <w:rPr/>
            </w:pPr>
            <w:r>
              <w:rPr/>
              <w:t xml:space="preserve">Nyrkkeilijä </w:t>
            </w:r>
          </w:p>
        </w:tc>
        <w:tc>
          <w:tcPr>
            <w:tcW w:w="1750" w:type="dxa"/>
            <w:tcBorders/>
            <w:vAlign w:val="center"/>
          </w:tcPr>
          <w:p>
            <w:pPr>
              <w:pStyle w:val="TableContents"/>
              <w:bidi w:val="0"/>
              <w:spacing w:before="0" w:after="283"/>
              <w:jc w:val="left"/>
              <w:rPr/>
            </w:pPr>
            <w:r>
              <w:rPr/>
              <w:t xml:space="preserve">9. -- Poistui </w:t>
            </w:r>
          </w:p>
        </w:tc>
      </w:tr>
      <w:tr>
        <w:trPr/>
        <w:tc>
          <w:tcPr>
            <w:tcW w:w="761" w:type="dxa"/>
            <w:tcBorders/>
            <w:vAlign w:val="center"/>
          </w:tcPr>
          <w:p>
            <w:pPr>
              <w:pStyle w:val="TableContents"/>
              <w:bidi w:val="0"/>
              <w:spacing w:before="0" w:after="283"/>
              <w:jc w:val="left"/>
              <w:rPr/>
            </w:pPr>
            <w:r>
              <w:rPr/>
              <w:t xml:space="preserve">15 </w:t>
            </w:r>
          </w:p>
        </w:tc>
        <w:tc>
          <w:tcPr>
            <w:tcW w:w="4331" w:type="dxa"/>
            <w:tcBorders/>
            <w:vAlign w:val="center"/>
          </w:tcPr>
          <w:p>
            <w:pPr>
              <w:pStyle w:val="TableContents"/>
              <w:bidi w:val="0"/>
              <w:spacing w:before="0" w:after="283"/>
              <w:jc w:val="left"/>
              <w:rPr/>
            </w:pPr>
            <w:r>
              <w:rPr/>
              <w:t xml:space="preserve">Fielding, Yvette Yvette Fielding </w:t>
            </w:r>
          </w:p>
        </w:tc>
        <w:tc>
          <w:tcPr>
            <w:tcW w:w="551" w:type="dxa"/>
            <w:tcBorders/>
            <w:vAlign w:val="center"/>
          </w:tcPr>
          <w:p>
            <w:pPr>
              <w:pStyle w:val="TableContents"/>
              <w:bidi w:val="0"/>
              <w:spacing w:before="0" w:after="283"/>
              <w:jc w:val="left"/>
              <w:rPr/>
            </w:pPr>
            <w:r>
              <w:rPr/>
              <w:t xml:space="preserve">47 </w:t>
            </w:r>
          </w:p>
        </w:tc>
        <w:tc>
          <w:tcPr>
            <w:tcW w:w="2812" w:type="dxa"/>
            <w:tcBorders/>
            <w:vAlign w:val="center"/>
          </w:tcPr>
          <w:p>
            <w:pPr>
              <w:pStyle w:val="TableContents"/>
              <w:bidi w:val="0"/>
              <w:spacing w:before="0" w:after="283"/>
              <w:jc w:val="left"/>
              <w:rPr/>
            </w:pPr>
            <w:r>
              <w:rPr/>
              <w:t xml:space="preserve">TV-juontaja </w:t>
            </w:r>
          </w:p>
        </w:tc>
        <w:tc>
          <w:tcPr>
            <w:tcW w:w="1750" w:type="dxa"/>
            <w:tcBorders/>
            <w:vAlign w:val="center"/>
          </w:tcPr>
          <w:p>
            <w:pPr>
              <w:pStyle w:val="TableContents"/>
              <w:bidi w:val="0"/>
              <w:spacing w:before="0" w:after="283"/>
              <w:jc w:val="left"/>
              <w:rPr/>
            </w:pPr>
            <w:r>
              <w:rPr/>
              <w:t xml:space="preserve">10. -- Poistui </w:t>
            </w:r>
          </w:p>
        </w:tc>
      </w:tr>
      <w:tr>
        <w:trPr/>
        <w:tc>
          <w:tcPr>
            <w:tcW w:w="761" w:type="dxa"/>
            <w:tcBorders/>
            <w:vAlign w:val="center"/>
          </w:tcPr>
          <w:p>
            <w:pPr>
              <w:pStyle w:val="TableContents"/>
              <w:bidi w:val="0"/>
              <w:spacing w:before="0" w:after="283"/>
              <w:jc w:val="left"/>
              <w:rPr/>
            </w:pPr>
            <w:r>
              <w:rPr/>
              <w:t xml:space="preserve">15 </w:t>
            </w:r>
          </w:p>
        </w:tc>
        <w:tc>
          <w:tcPr>
            <w:tcW w:w="4331" w:type="dxa"/>
            <w:tcBorders/>
            <w:vAlign w:val="center"/>
          </w:tcPr>
          <w:p>
            <w:pPr>
              <w:pStyle w:val="TableContents"/>
              <w:bidi w:val="0"/>
              <w:spacing w:before="0" w:after="283"/>
              <w:jc w:val="left"/>
              <w:rPr/>
            </w:pPr>
            <w:r>
              <w:rPr/>
              <w:t xml:space="preserve">Friedman, Brian Brian Friedman </w:t>
            </w:r>
          </w:p>
        </w:tc>
        <w:tc>
          <w:tcPr>
            <w:tcW w:w="551" w:type="dxa"/>
            <w:tcBorders/>
            <w:vAlign w:val="center"/>
          </w:tcPr>
          <w:p>
            <w:pPr>
              <w:pStyle w:val="TableContents"/>
              <w:bidi w:val="0"/>
              <w:spacing w:before="0" w:after="283"/>
              <w:jc w:val="left"/>
              <w:rPr/>
            </w:pPr>
            <w:r>
              <w:rPr/>
              <w:t xml:space="preserve">38 </w:t>
            </w:r>
          </w:p>
        </w:tc>
        <w:tc>
          <w:tcPr>
            <w:tcW w:w="2812" w:type="dxa"/>
            <w:tcBorders/>
            <w:vAlign w:val="center"/>
          </w:tcPr>
          <w:p>
            <w:pPr>
              <w:pStyle w:val="TableContents"/>
              <w:bidi w:val="0"/>
              <w:spacing w:before="0" w:after="283"/>
              <w:jc w:val="left"/>
              <w:rPr/>
            </w:pPr>
            <w:r>
              <w:rPr/>
              <w:t xml:space="preserve">Koreografi </w:t>
            </w:r>
          </w:p>
        </w:tc>
        <w:tc>
          <w:tcPr>
            <w:tcW w:w="1750" w:type="dxa"/>
            <w:tcBorders/>
            <w:vAlign w:val="center"/>
          </w:tcPr>
          <w:p>
            <w:pPr>
              <w:pStyle w:val="TableContents"/>
              <w:bidi w:val="0"/>
              <w:spacing w:before="0" w:after="283"/>
              <w:jc w:val="left"/>
              <w:rPr/>
            </w:pPr>
            <w:r>
              <w:rPr/>
              <w:t xml:space="preserve">11. -- Poistui </w:t>
            </w:r>
          </w:p>
        </w:tc>
      </w:tr>
      <w:tr>
        <w:trPr/>
        <w:tc>
          <w:tcPr>
            <w:tcW w:w="761" w:type="dxa"/>
            <w:tcBorders/>
            <w:vAlign w:val="center"/>
          </w:tcPr>
          <w:p>
            <w:pPr>
              <w:pStyle w:val="TableContents"/>
              <w:bidi w:val="0"/>
              <w:spacing w:before="0" w:after="283"/>
              <w:jc w:val="left"/>
              <w:rPr/>
            </w:pPr>
            <w:r>
              <w:rPr/>
              <w:t xml:space="preserve">15 </w:t>
            </w:r>
          </w:p>
        </w:tc>
        <w:tc>
          <w:tcPr>
            <w:tcW w:w="4331" w:type="dxa"/>
            <w:tcBorders/>
            <w:vAlign w:val="center"/>
          </w:tcPr>
          <w:p>
            <w:pPr>
              <w:pStyle w:val="TableContents"/>
              <w:bidi w:val="0"/>
              <w:spacing w:before="0" w:after="283"/>
              <w:jc w:val="left"/>
              <w:rPr/>
            </w:pPr>
            <w:r>
              <w:rPr/>
              <w:t xml:space="preserve">Constantine, Susannah Susannah Constantine </w:t>
            </w:r>
          </w:p>
        </w:tc>
        <w:tc>
          <w:tcPr>
            <w:tcW w:w="551" w:type="dxa"/>
            <w:tcBorders/>
            <w:vAlign w:val="center"/>
          </w:tcPr>
          <w:p>
            <w:pPr>
              <w:pStyle w:val="TableContents"/>
              <w:bidi w:val="0"/>
              <w:spacing w:before="0" w:after="283"/>
              <w:jc w:val="left"/>
              <w:rPr/>
            </w:pPr>
            <w:r>
              <w:rPr/>
              <w:t xml:space="preserve">53 </w:t>
            </w:r>
          </w:p>
        </w:tc>
        <w:tc>
          <w:tcPr>
            <w:tcW w:w="2812" w:type="dxa"/>
            <w:tcBorders/>
            <w:vAlign w:val="center"/>
          </w:tcPr>
          <w:p>
            <w:pPr>
              <w:pStyle w:val="TableContents"/>
              <w:bidi w:val="0"/>
              <w:spacing w:before="0" w:after="283"/>
              <w:jc w:val="left"/>
              <w:rPr/>
            </w:pPr>
            <w:r>
              <w:rPr/>
              <w:t xml:space="preserve">TV-juontaja </w:t>
            </w:r>
          </w:p>
        </w:tc>
        <w:tc>
          <w:tcPr>
            <w:tcW w:w="1750" w:type="dxa"/>
            <w:tcBorders/>
            <w:vAlign w:val="center"/>
          </w:tcPr>
          <w:p>
            <w:pPr>
              <w:pStyle w:val="TableContents"/>
              <w:bidi w:val="0"/>
              <w:spacing w:before="0" w:after="283"/>
              <w:jc w:val="left"/>
              <w:rPr/>
            </w:pPr>
            <w:r>
              <w:rPr/>
              <w:t xml:space="preserve">12. -- pudonnut </w:t>
            </w:r>
          </w:p>
        </w:tc>
      </w:tr>
      <w:tr>
        <w:trPr/>
        <w:tc>
          <w:tcPr>
            <w:tcW w:w="761" w:type="dxa"/>
            <w:tcBorders/>
            <w:vAlign w:val="center"/>
          </w:tcPr>
          <w:p>
            <w:pPr>
              <w:pStyle w:val="TableContents"/>
              <w:bidi w:val="0"/>
              <w:spacing w:before="0" w:after="283"/>
              <w:jc w:val="left"/>
              <w:rPr/>
            </w:pPr>
            <w:r>
              <w:rPr/>
              <w:t xml:space="preserve">15 </w:t>
            </w:r>
          </w:p>
        </w:tc>
        <w:tc>
          <w:tcPr>
            <w:tcW w:w="4331" w:type="dxa"/>
            <w:tcBorders/>
            <w:vAlign w:val="center"/>
          </w:tcPr>
          <w:p>
            <w:pPr>
              <w:pStyle w:val="TableContents"/>
              <w:bidi w:val="0"/>
              <w:spacing w:before="0" w:after="283"/>
              <w:jc w:val="left"/>
              <w:rPr/>
            </w:pPr>
            <w:r>
              <w:rPr/>
              <w:t xml:space="preserve">Matthews, Spencer Spencer Matthews </w:t>
            </w:r>
          </w:p>
        </w:tc>
        <w:tc>
          <w:tcPr>
            <w:tcW w:w="551" w:type="dxa"/>
            <w:tcBorders/>
            <w:vAlign w:val="center"/>
          </w:tcPr>
          <w:p>
            <w:pPr>
              <w:pStyle w:val="TableContents"/>
              <w:bidi w:val="0"/>
              <w:spacing w:before="0" w:after="283"/>
              <w:jc w:val="left"/>
              <w:rPr/>
            </w:pPr>
            <w:r>
              <w:rPr/>
              <w:t xml:space="preserve">26 </w:t>
            </w:r>
          </w:p>
        </w:tc>
        <w:tc>
          <w:tcPr>
            <w:tcW w:w="2812" w:type="dxa"/>
            <w:tcBorders/>
            <w:vAlign w:val="center"/>
          </w:tcPr>
          <w:p>
            <w:pPr>
              <w:pStyle w:val="TableContents"/>
              <w:bidi w:val="0"/>
              <w:spacing w:before="0" w:after="283"/>
              <w:jc w:val="left"/>
              <w:rPr/>
            </w:pPr>
            <w:r>
              <w:rPr/>
              <w:t xml:space="preserve">Tosi-tv-tähti </w:t>
            </w:r>
          </w:p>
        </w:tc>
        <w:tc>
          <w:tcPr>
            <w:tcW w:w="1750" w:type="dxa"/>
            <w:tcBorders/>
            <w:vAlign w:val="center"/>
          </w:tcPr>
          <w:p>
            <w:pPr>
              <w:pStyle w:val="TableContents"/>
              <w:bidi w:val="0"/>
              <w:spacing w:before="0" w:after="283"/>
              <w:jc w:val="left"/>
              <w:rPr/>
            </w:pPr>
            <w:r>
              <w:rPr/>
              <w:t xml:space="preserve">13. -- vetäytyi </w:t>
            </w:r>
          </w:p>
        </w:tc>
      </w:tr>
      <w:tr>
        <w:trPr/>
        <w:tc>
          <w:tcPr>
            <w:tcW w:w="761" w:type="dxa"/>
            <w:tcBorders/>
            <w:vAlign w:val="center"/>
          </w:tcPr>
          <w:p>
            <w:pPr>
              <w:pStyle w:val="TableContents"/>
              <w:bidi w:val="0"/>
              <w:spacing w:before="0" w:after="283"/>
              <w:jc w:val="left"/>
              <w:rPr/>
            </w:pPr>
            <w:r>
              <w:rPr/>
              <w:t xml:space="preserve">16 </w:t>
            </w:r>
          </w:p>
        </w:tc>
        <w:tc>
          <w:tcPr>
            <w:tcW w:w="4331" w:type="dxa"/>
            <w:tcBorders/>
            <w:vAlign w:val="center"/>
          </w:tcPr>
          <w:p>
            <w:pPr>
              <w:pStyle w:val="TableContents"/>
              <w:bidi w:val="0"/>
              <w:spacing w:before="0" w:after="283"/>
              <w:jc w:val="left"/>
              <w:rPr/>
            </w:pPr>
            <w:r>
              <w:rPr/>
              <w:t xml:space="preserve">Moffatt, Scarlett Scarlett Scarlett Moffatt </w:t>
            </w:r>
          </w:p>
        </w:tc>
        <w:tc>
          <w:tcPr>
            <w:tcW w:w="551" w:type="dxa"/>
            <w:tcBorders/>
            <w:vAlign w:val="center"/>
          </w:tcPr>
          <w:p>
            <w:pPr>
              <w:pStyle w:val="TableContents"/>
              <w:bidi w:val="0"/>
              <w:spacing w:before="0" w:after="283"/>
              <w:jc w:val="left"/>
              <w:rPr/>
            </w:pPr>
            <w:r>
              <w:rPr/>
              <w:t xml:space="preserve">26 </w:t>
            </w:r>
          </w:p>
        </w:tc>
        <w:tc>
          <w:tcPr>
            <w:tcW w:w="2812" w:type="dxa"/>
            <w:tcBorders/>
            <w:vAlign w:val="center"/>
          </w:tcPr>
          <w:p>
            <w:pPr>
              <w:pStyle w:val="TableContents"/>
              <w:bidi w:val="0"/>
              <w:spacing w:before="0" w:after="283"/>
              <w:jc w:val="left"/>
              <w:rPr/>
            </w:pPr>
            <w:r>
              <w:rPr/>
              <w:t xml:space="preserve">Tosi-tv-tähti </w:t>
            </w:r>
          </w:p>
        </w:tc>
        <w:tc>
          <w:tcPr>
            <w:tcW w:w="1750" w:type="dxa"/>
            <w:tcBorders/>
            <w:vAlign w:val="center"/>
          </w:tcPr>
          <w:p>
            <w:pPr>
              <w:pStyle w:val="TableContents"/>
              <w:bidi w:val="0"/>
              <w:spacing w:before="0" w:after="283"/>
              <w:jc w:val="left"/>
              <w:rPr/>
            </w:pPr>
            <w:r>
              <w:rPr/>
              <w:t xml:space="preserve">1. -- Voittaja </w:t>
            </w:r>
          </w:p>
        </w:tc>
      </w:tr>
      <w:tr>
        <w:trPr/>
        <w:tc>
          <w:tcPr>
            <w:tcW w:w="761" w:type="dxa"/>
            <w:tcBorders/>
            <w:vAlign w:val="center"/>
          </w:tcPr>
          <w:p>
            <w:pPr>
              <w:pStyle w:val="TableContents"/>
              <w:bidi w:val="0"/>
              <w:spacing w:before="0" w:after="283"/>
              <w:jc w:val="left"/>
              <w:rPr/>
            </w:pPr>
            <w:r>
              <w:rPr/>
              <w:t xml:space="preserve">16 </w:t>
            </w:r>
          </w:p>
        </w:tc>
        <w:tc>
          <w:tcPr>
            <w:tcW w:w="4331" w:type="dxa"/>
            <w:tcBorders/>
            <w:vAlign w:val="center"/>
          </w:tcPr>
          <w:p>
            <w:pPr>
              <w:pStyle w:val="TableContents"/>
              <w:bidi w:val="0"/>
              <w:spacing w:before="0" w:after="283"/>
              <w:jc w:val="left"/>
              <w:rPr/>
            </w:pPr>
            <w:r>
              <w:rPr/>
              <w:t xml:space="preserve">Dommett, Joel Joel Joel Dommett </w:t>
            </w:r>
          </w:p>
        </w:tc>
        <w:tc>
          <w:tcPr>
            <w:tcW w:w="551" w:type="dxa"/>
            <w:tcBorders/>
            <w:vAlign w:val="center"/>
          </w:tcPr>
          <w:p>
            <w:pPr>
              <w:pStyle w:val="TableContents"/>
              <w:bidi w:val="0"/>
              <w:spacing w:before="0" w:after="283"/>
              <w:jc w:val="left"/>
              <w:rPr/>
            </w:pPr>
            <w:r>
              <w:rPr/>
              <w:t xml:space="preserve">31 </w:t>
            </w:r>
          </w:p>
        </w:tc>
        <w:tc>
          <w:tcPr>
            <w:tcW w:w="2812" w:type="dxa"/>
            <w:tcBorders/>
            <w:vAlign w:val="center"/>
          </w:tcPr>
          <w:p>
            <w:pPr>
              <w:pStyle w:val="TableContents"/>
              <w:bidi w:val="0"/>
              <w:spacing w:before="0" w:after="283"/>
              <w:jc w:val="left"/>
              <w:rPr/>
            </w:pPr>
            <w:r>
              <w:rPr/>
              <w:t xml:space="preserve">Koomikko </w:t>
            </w:r>
          </w:p>
        </w:tc>
        <w:tc>
          <w:tcPr>
            <w:tcW w:w="1750" w:type="dxa"/>
            <w:tcBorders/>
            <w:vAlign w:val="center"/>
          </w:tcPr>
          <w:p>
            <w:pPr>
              <w:pStyle w:val="TableContents"/>
              <w:bidi w:val="0"/>
              <w:spacing w:before="0" w:after="283"/>
              <w:jc w:val="left"/>
              <w:rPr/>
            </w:pPr>
            <w:r>
              <w:rPr/>
              <w:t xml:space="preserve">2. -- Runner-up </w:t>
            </w:r>
          </w:p>
        </w:tc>
      </w:tr>
      <w:tr>
        <w:trPr/>
        <w:tc>
          <w:tcPr>
            <w:tcW w:w="761" w:type="dxa"/>
            <w:tcBorders/>
            <w:vAlign w:val="center"/>
          </w:tcPr>
          <w:p>
            <w:pPr>
              <w:pStyle w:val="TableContents"/>
              <w:bidi w:val="0"/>
              <w:spacing w:before="0" w:after="283"/>
              <w:jc w:val="left"/>
              <w:rPr/>
            </w:pPr>
            <w:r>
              <w:rPr/>
              <w:t xml:space="preserve">16 </w:t>
            </w:r>
          </w:p>
        </w:tc>
        <w:tc>
          <w:tcPr>
            <w:tcW w:w="4331" w:type="dxa"/>
            <w:tcBorders/>
            <w:vAlign w:val="center"/>
          </w:tcPr>
          <w:p>
            <w:pPr>
              <w:pStyle w:val="TableContents"/>
              <w:bidi w:val="0"/>
              <w:spacing w:before="0" w:after="283"/>
              <w:jc w:val="left"/>
              <w:rPr/>
            </w:pPr>
            <w:r>
              <w:rPr/>
              <w:t xml:space="preserve">Thomas, Adam Adam Thomas </w:t>
            </w:r>
          </w:p>
        </w:tc>
        <w:tc>
          <w:tcPr>
            <w:tcW w:w="551" w:type="dxa"/>
            <w:tcBorders/>
            <w:vAlign w:val="center"/>
          </w:tcPr>
          <w:p>
            <w:pPr>
              <w:pStyle w:val="TableContents"/>
              <w:bidi w:val="0"/>
              <w:spacing w:before="0" w:after="283"/>
              <w:jc w:val="left"/>
              <w:rPr/>
            </w:pPr>
            <w:r>
              <w:rPr/>
              <w:t xml:space="preserve">28 </w:t>
            </w:r>
          </w:p>
        </w:tc>
        <w:tc>
          <w:tcPr>
            <w:tcW w:w="2812" w:type="dxa"/>
            <w:tcBorders/>
            <w:vAlign w:val="center"/>
          </w:tcPr>
          <w:p>
            <w:pPr>
              <w:pStyle w:val="TableContents"/>
              <w:bidi w:val="0"/>
              <w:spacing w:before="0" w:after="283"/>
              <w:jc w:val="left"/>
              <w:rPr/>
            </w:pPr>
            <w:r>
              <w:rPr/>
              <w:t xml:space="preserve">Näyttelijä </w:t>
            </w:r>
          </w:p>
        </w:tc>
        <w:tc>
          <w:tcPr>
            <w:tcW w:w="1750" w:type="dxa"/>
            <w:tcBorders/>
            <w:vAlign w:val="center"/>
          </w:tcPr>
          <w:p>
            <w:pPr>
              <w:pStyle w:val="TableContents"/>
              <w:bidi w:val="0"/>
              <w:spacing w:before="0" w:after="283"/>
              <w:jc w:val="left"/>
              <w:rPr/>
            </w:pPr>
            <w:r>
              <w:rPr/>
              <w:t xml:space="preserve">3rd -- Kolmas sija </w:t>
            </w:r>
          </w:p>
        </w:tc>
      </w:tr>
      <w:tr>
        <w:trPr/>
        <w:tc>
          <w:tcPr>
            <w:tcW w:w="761" w:type="dxa"/>
            <w:tcBorders/>
            <w:vAlign w:val="center"/>
          </w:tcPr>
          <w:p>
            <w:pPr>
              <w:pStyle w:val="TableContents"/>
              <w:bidi w:val="0"/>
              <w:spacing w:before="0" w:after="283"/>
              <w:jc w:val="left"/>
              <w:rPr/>
            </w:pPr>
            <w:r>
              <w:rPr/>
              <w:t xml:space="preserve">16 </w:t>
            </w:r>
          </w:p>
        </w:tc>
        <w:tc>
          <w:tcPr>
            <w:tcW w:w="4331" w:type="dxa"/>
            <w:tcBorders/>
            <w:vAlign w:val="center"/>
          </w:tcPr>
          <w:p>
            <w:pPr>
              <w:pStyle w:val="TableContents"/>
              <w:bidi w:val="0"/>
              <w:spacing w:before="0" w:after="283"/>
              <w:jc w:val="left"/>
              <w:rPr/>
            </w:pPr>
            <w:r>
              <w:rPr/>
              <w:t xml:space="preserve">Quek, Sam Sam Quek </w:t>
            </w:r>
          </w:p>
        </w:tc>
        <w:tc>
          <w:tcPr>
            <w:tcW w:w="551" w:type="dxa"/>
            <w:tcBorders/>
            <w:vAlign w:val="center"/>
          </w:tcPr>
          <w:p>
            <w:pPr>
              <w:pStyle w:val="TableContents"/>
              <w:bidi w:val="0"/>
              <w:spacing w:before="0" w:after="283"/>
              <w:jc w:val="left"/>
              <w:rPr/>
            </w:pPr>
            <w:r>
              <w:rPr/>
              <w:t xml:space="preserve">28 </w:t>
            </w:r>
          </w:p>
        </w:tc>
        <w:tc>
          <w:tcPr>
            <w:tcW w:w="2812" w:type="dxa"/>
            <w:tcBorders/>
            <w:vAlign w:val="center"/>
          </w:tcPr>
          <w:p>
            <w:pPr>
              <w:pStyle w:val="TableContents"/>
              <w:bidi w:val="0"/>
              <w:spacing w:before="0" w:after="283"/>
              <w:jc w:val="left"/>
              <w:rPr/>
            </w:pPr>
            <w:r>
              <w:rPr/>
              <w:t xml:space="preserve">Olympialainen jääkiekkoilija </w:t>
            </w:r>
          </w:p>
        </w:tc>
        <w:tc>
          <w:tcPr>
            <w:tcW w:w="1750" w:type="dxa"/>
            <w:tcBorders/>
            <w:vAlign w:val="center"/>
          </w:tcPr>
          <w:p>
            <w:pPr>
              <w:pStyle w:val="TableContents"/>
              <w:bidi w:val="0"/>
              <w:spacing w:before="0" w:after="283"/>
              <w:jc w:val="left"/>
              <w:rPr/>
            </w:pPr>
            <w:r>
              <w:rPr/>
              <w:t xml:space="preserve">4. -- Poistui </w:t>
            </w:r>
          </w:p>
        </w:tc>
      </w:tr>
      <w:tr>
        <w:trPr/>
        <w:tc>
          <w:tcPr>
            <w:tcW w:w="761" w:type="dxa"/>
            <w:tcBorders/>
            <w:vAlign w:val="center"/>
          </w:tcPr>
          <w:p>
            <w:pPr>
              <w:pStyle w:val="TableContents"/>
              <w:bidi w:val="0"/>
              <w:spacing w:before="0" w:after="283"/>
              <w:jc w:val="left"/>
              <w:rPr/>
            </w:pPr>
            <w:r>
              <w:rPr/>
              <w:t xml:space="preserve">16 </w:t>
            </w:r>
          </w:p>
        </w:tc>
        <w:tc>
          <w:tcPr>
            <w:tcW w:w="4331" w:type="dxa"/>
            <w:tcBorders/>
            <w:vAlign w:val="center"/>
          </w:tcPr>
          <w:p>
            <w:pPr>
              <w:pStyle w:val="TableContents"/>
              <w:bidi w:val="0"/>
              <w:spacing w:before="0" w:after="283"/>
              <w:jc w:val="left"/>
              <w:rPr/>
            </w:pPr>
            <w:r>
              <w:rPr/>
              <w:t xml:space="preserve">Bridge, Wayne Wayne Bridge </w:t>
            </w:r>
          </w:p>
        </w:tc>
        <w:tc>
          <w:tcPr>
            <w:tcW w:w="551" w:type="dxa"/>
            <w:tcBorders/>
            <w:vAlign w:val="center"/>
          </w:tcPr>
          <w:p>
            <w:pPr>
              <w:pStyle w:val="TableContents"/>
              <w:bidi w:val="0"/>
              <w:spacing w:before="0" w:after="283"/>
              <w:jc w:val="left"/>
              <w:rPr/>
            </w:pPr>
            <w:r>
              <w:rPr/>
              <w:t xml:space="preserve">36 </w:t>
            </w:r>
          </w:p>
        </w:tc>
        <w:tc>
          <w:tcPr>
            <w:tcW w:w="2812" w:type="dxa"/>
            <w:tcBorders/>
            <w:vAlign w:val="center"/>
          </w:tcPr>
          <w:p>
            <w:pPr>
              <w:pStyle w:val="TableContents"/>
              <w:bidi w:val="0"/>
              <w:spacing w:before="0" w:after="283"/>
              <w:jc w:val="left"/>
              <w:rPr/>
            </w:pPr>
            <w:r>
              <w:rPr/>
              <w:t xml:space="preserve">Jalkapalloilija </w:t>
            </w:r>
          </w:p>
        </w:tc>
        <w:tc>
          <w:tcPr>
            <w:tcW w:w="1750" w:type="dxa"/>
            <w:tcBorders/>
            <w:vAlign w:val="center"/>
          </w:tcPr>
          <w:p>
            <w:pPr>
              <w:pStyle w:val="TableContents"/>
              <w:bidi w:val="0"/>
              <w:spacing w:before="0" w:after="283"/>
              <w:jc w:val="left"/>
              <w:rPr/>
            </w:pPr>
            <w:r>
              <w:rPr/>
              <w:t xml:space="preserve">5. -- Poistui </w:t>
            </w:r>
          </w:p>
        </w:tc>
      </w:tr>
      <w:tr>
        <w:trPr/>
        <w:tc>
          <w:tcPr>
            <w:tcW w:w="761" w:type="dxa"/>
            <w:tcBorders/>
            <w:vAlign w:val="center"/>
          </w:tcPr>
          <w:p>
            <w:pPr>
              <w:pStyle w:val="TableContents"/>
              <w:bidi w:val="0"/>
              <w:spacing w:before="0" w:after="283"/>
              <w:jc w:val="left"/>
              <w:rPr/>
            </w:pPr>
            <w:r>
              <w:rPr/>
              <w:t xml:space="preserve">16 </w:t>
            </w:r>
          </w:p>
        </w:tc>
        <w:tc>
          <w:tcPr>
            <w:tcW w:w="4331" w:type="dxa"/>
            <w:tcBorders/>
            <w:vAlign w:val="center"/>
          </w:tcPr>
          <w:p>
            <w:pPr>
              <w:pStyle w:val="TableContents"/>
              <w:bidi w:val="0"/>
              <w:spacing w:before="0" w:after="283"/>
              <w:jc w:val="left"/>
              <w:rPr/>
            </w:pPr>
            <w:r>
              <w:rPr/>
              <w:t xml:space="preserve">Roberts, Martin Martin Roberts </w:t>
            </w:r>
          </w:p>
        </w:tc>
        <w:tc>
          <w:tcPr>
            <w:tcW w:w="551" w:type="dxa"/>
            <w:tcBorders/>
            <w:vAlign w:val="center"/>
          </w:tcPr>
          <w:p>
            <w:pPr>
              <w:pStyle w:val="TableContents"/>
              <w:bidi w:val="0"/>
              <w:spacing w:before="0" w:after="283"/>
              <w:jc w:val="left"/>
              <w:rPr/>
            </w:pPr>
            <w:r>
              <w:rPr/>
              <w:t xml:space="preserve">53 </w:t>
            </w:r>
          </w:p>
        </w:tc>
        <w:tc>
          <w:tcPr>
            <w:tcW w:w="2812" w:type="dxa"/>
            <w:tcBorders/>
            <w:vAlign w:val="center"/>
          </w:tcPr>
          <w:p>
            <w:pPr>
              <w:pStyle w:val="TableContents"/>
              <w:bidi w:val="0"/>
              <w:spacing w:before="0" w:after="283"/>
              <w:jc w:val="left"/>
              <w:rPr/>
            </w:pPr>
            <w:r>
              <w:rPr/>
              <w:t xml:space="preserve">TV-juontaja </w:t>
            </w:r>
          </w:p>
        </w:tc>
        <w:tc>
          <w:tcPr>
            <w:tcW w:w="1750" w:type="dxa"/>
            <w:tcBorders/>
            <w:vAlign w:val="center"/>
          </w:tcPr>
          <w:p>
            <w:pPr>
              <w:pStyle w:val="TableContents"/>
              <w:bidi w:val="0"/>
              <w:spacing w:before="0" w:after="283"/>
              <w:jc w:val="left"/>
              <w:rPr/>
            </w:pPr>
            <w:r>
              <w:rPr/>
              <w:t xml:space="preserve">6. -- Poistui </w:t>
            </w:r>
          </w:p>
        </w:tc>
      </w:tr>
      <w:tr>
        <w:trPr/>
        <w:tc>
          <w:tcPr>
            <w:tcW w:w="761" w:type="dxa"/>
            <w:tcBorders/>
            <w:vAlign w:val="center"/>
          </w:tcPr>
          <w:p>
            <w:pPr>
              <w:pStyle w:val="TableContents"/>
              <w:bidi w:val="0"/>
              <w:spacing w:before="0" w:after="283"/>
              <w:jc w:val="left"/>
              <w:rPr/>
            </w:pPr>
            <w:r>
              <w:rPr/>
              <w:t xml:space="preserve">16 </w:t>
            </w:r>
          </w:p>
        </w:tc>
        <w:tc>
          <w:tcPr>
            <w:tcW w:w="4331" w:type="dxa"/>
            <w:tcBorders/>
            <w:vAlign w:val="center"/>
          </w:tcPr>
          <w:p>
            <w:pPr>
              <w:pStyle w:val="TableContents"/>
              <w:bidi w:val="0"/>
              <w:spacing w:before="0" w:after="283"/>
              <w:jc w:val="left"/>
              <w:rPr/>
            </w:pPr>
            <w:r>
              <w:rPr/>
              <w:t xml:space="preserve">Lamb, Larry Larry Lamb </w:t>
            </w:r>
          </w:p>
        </w:tc>
        <w:tc>
          <w:tcPr>
            <w:tcW w:w="551" w:type="dxa"/>
            <w:tcBorders/>
            <w:vAlign w:val="center"/>
          </w:tcPr>
          <w:p>
            <w:pPr>
              <w:pStyle w:val="TableContents"/>
              <w:bidi w:val="0"/>
              <w:spacing w:before="0" w:after="283"/>
              <w:jc w:val="left"/>
              <w:rPr/>
            </w:pPr>
            <w:r>
              <w:rPr/>
              <w:t xml:space="preserve">69 </w:t>
            </w:r>
          </w:p>
        </w:tc>
        <w:tc>
          <w:tcPr>
            <w:tcW w:w="2812" w:type="dxa"/>
            <w:tcBorders/>
            <w:vAlign w:val="center"/>
          </w:tcPr>
          <w:p>
            <w:pPr>
              <w:pStyle w:val="TableContents"/>
              <w:bidi w:val="0"/>
              <w:spacing w:before="0" w:after="283"/>
              <w:jc w:val="left"/>
              <w:rPr/>
            </w:pPr>
            <w:r>
              <w:rPr/>
              <w:t xml:space="preserve">Näyttelijä </w:t>
            </w:r>
          </w:p>
        </w:tc>
        <w:tc>
          <w:tcPr>
            <w:tcW w:w="1750" w:type="dxa"/>
            <w:tcBorders/>
            <w:vAlign w:val="center"/>
          </w:tcPr>
          <w:p>
            <w:pPr>
              <w:pStyle w:val="TableContents"/>
              <w:bidi w:val="0"/>
              <w:spacing w:before="0" w:after="283"/>
              <w:jc w:val="left"/>
              <w:rPr/>
            </w:pPr>
            <w:r>
              <w:rPr/>
              <w:t xml:space="preserve">7. -- Poistui </w:t>
            </w:r>
          </w:p>
        </w:tc>
      </w:tr>
      <w:tr>
        <w:trPr/>
        <w:tc>
          <w:tcPr>
            <w:tcW w:w="761" w:type="dxa"/>
            <w:tcBorders/>
            <w:vAlign w:val="center"/>
          </w:tcPr>
          <w:p>
            <w:pPr>
              <w:pStyle w:val="TableContents"/>
              <w:bidi w:val="0"/>
              <w:spacing w:before="0" w:after="283"/>
              <w:jc w:val="left"/>
              <w:rPr/>
            </w:pPr>
            <w:r>
              <w:rPr/>
              <w:t xml:space="preserve">16 </w:t>
            </w:r>
          </w:p>
        </w:tc>
        <w:tc>
          <w:tcPr>
            <w:tcW w:w="4331" w:type="dxa"/>
            <w:tcBorders/>
            <w:vAlign w:val="center"/>
          </w:tcPr>
          <w:p>
            <w:pPr>
              <w:pStyle w:val="TableContents"/>
              <w:bidi w:val="0"/>
              <w:spacing w:before="0" w:after="283"/>
              <w:jc w:val="left"/>
              <w:rPr/>
            </w:pPr>
            <w:r>
              <w:rPr/>
              <w:t xml:space="preserve">Vorderman, Carol Carol Vorderman </w:t>
            </w:r>
          </w:p>
        </w:tc>
        <w:tc>
          <w:tcPr>
            <w:tcW w:w="551" w:type="dxa"/>
            <w:tcBorders/>
            <w:vAlign w:val="center"/>
          </w:tcPr>
          <w:p>
            <w:pPr>
              <w:pStyle w:val="TableContents"/>
              <w:bidi w:val="0"/>
              <w:spacing w:before="0" w:after="283"/>
              <w:jc w:val="left"/>
              <w:rPr/>
            </w:pPr>
            <w:r>
              <w:rPr/>
              <w:t xml:space="preserve">55 </w:t>
            </w:r>
          </w:p>
        </w:tc>
        <w:tc>
          <w:tcPr>
            <w:tcW w:w="2812" w:type="dxa"/>
            <w:tcBorders/>
            <w:vAlign w:val="center"/>
          </w:tcPr>
          <w:p>
            <w:pPr>
              <w:pStyle w:val="TableContents"/>
              <w:bidi w:val="0"/>
              <w:spacing w:before="0" w:after="283"/>
              <w:jc w:val="left"/>
              <w:rPr/>
            </w:pPr>
            <w:r>
              <w:rPr/>
              <w:t xml:space="preserve">TV-juontaja </w:t>
            </w:r>
          </w:p>
        </w:tc>
        <w:tc>
          <w:tcPr>
            <w:tcW w:w="1750" w:type="dxa"/>
            <w:tcBorders/>
            <w:vAlign w:val="center"/>
          </w:tcPr>
          <w:p>
            <w:pPr>
              <w:pStyle w:val="TableContents"/>
              <w:bidi w:val="0"/>
              <w:spacing w:before="0" w:after="283"/>
              <w:jc w:val="left"/>
              <w:rPr/>
            </w:pPr>
            <w:r>
              <w:rPr/>
              <w:t xml:space="preserve">8. -- Poistui </w:t>
            </w:r>
          </w:p>
        </w:tc>
      </w:tr>
      <w:tr>
        <w:trPr/>
        <w:tc>
          <w:tcPr>
            <w:tcW w:w="761" w:type="dxa"/>
            <w:tcBorders/>
            <w:vAlign w:val="center"/>
          </w:tcPr>
          <w:p>
            <w:pPr>
              <w:pStyle w:val="TableContents"/>
              <w:bidi w:val="0"/>
              <w:spacing w:before="0" w:after="283"/>
              <w:jc w:val="left"/>
              <w:rPr/>
            </w:pPr>
            <w:r>
              <w:rPr/>
              <w:t xml:space="preserve">16 </w:t>
            </w:r>
          </w:p>
        </w:tc>
        <w:tc>
          <w:tcPr>
            <w:tcW w:w="4331" w:type="dxa"/>
            <w:tcBorders/>
            <w:vAlign w:val="center"/>
          </w:tcPr>
          <w:p>
            <w:pPr>
              <w:pStyle w:val="TableContents"/>
              <w:bidi w:val="0"/>
              <w:spacing w:before="0" w:after="283"/>
              <w:jc w:val="left"/>
              <w:rPr/>
            </w:pPr>
            <w:r>
              <w:rPr/>
              <w:t xml:space="preserve">Banjo, Jordan Jordan Banjo </w:t>
            </w:r>
          </w:p>
        </w:tc>
        <w:tc>
          <w:tcPr>
            <w:tcW w:w="551" w:type="dxa"/>
            <w:tcBorders/>
            <w:vAlign w:val="center"/>
          </w:tcPr>
          <w:p>
            <w:pPr>
              <w:pStyle w:val="TableContents"/>
              <w:bidi w:val="0"/>
              <w:spacing w:before="0" w:after="283"/>
              <w:jc w:val="left"/>
              <w:rPr/>
            </w:pPr>
            <w:r>
              <w:rPr/>
              <w:t xml:space="preserve">23 </w:t>
            </w:r>
          </w:p>
        </w:tc>
        <w:tc>
          <w:tcPr>
            <w:tcW w:w="2812" w:type="dxa"/>
            <w:tcBorders/>
            <w:vAlign w:val="center"/>
          </w:tcPr>
          <w:p>
            <w:pPr>
              <w:pStyle w:val="TableContents"/>
              <w:bidi w:val="0"/>
              <w:spacing w:before="0" w:after="283"/>
              <w:jc w:val="left"/>
              <w:rPr/>
            </w:pPr>
            <w:r>
              <w:rPr/>
              <w:t xml:space="preserve">Tanssija </w:t>
            </w:r>
          </w:p>
        </w:tc>
        <w:tc>
          <w:tcPr>
            <w:tcW w:w="1750" w:type="dxa"/>
            <w:tcBorders/>
            <w:vAlign w:val="center"/>
          </w:tcPr>
          <w:p>
            <w:pPr>
              <w:pStyle w:val="TableContents"/>
              <w:bidi w:val="0"/>
              <w:spacing w:before="0" w:after="283"/>
              <w:jc w:val="left"/>
              <w:rPr/>
            </w:pPr>
            <w:r>
              <w:rPr/>
              <w:t xml:space="preserve">9. -- Poistui </w:t>
            </w:r>
          </w:p>
        </w:tc>
      </w:tr>
      <w:tr>
        <w:trPr/>
        <w:tc>
          <w:tcPr>
            <w:tcW w:w="761" w:type="dxa"/>
            <w:tcBorders/>
            <w:vAlign w:val="center"/>
          </w:tcPr>
          <w:p>
            <w:pPr>
              <w:pStyle w:val="TableContents"/>
              <w:bidi w:val="0"/>
              <w:spacing w:before="0" w:after="283"/>
              <w:jc w:val="left"/>
              <w:rPr/>
            </w:pPr>
            <w:r>
              <w:rPr/>
              <w:t xml:space="preserve">16 </w:t>
            </w:r>
          </w:p>
        </w:tc>
        <w:tc>
          <w:tcPr>
            <w:tcW w:w="4331" w:type="dxa"/>
            <w:tcBorders/>
            <w:vAlign w:val="center"/>
          </w:tcPr>
          <w:p>
            <w:pPr>
              <w:pStyle w:val="TableContents"/>
              <w:bidi w:val="0"/>
              <w:spacing w:before="0" w:after="283"/>
              <w:jc w:val="left"/>
              <w:rPr/>
            </w:pPr>
            <w:r>
              <w:rPr/>
              <w:t xml:space="preserve">Jordan, Ola Ola Jordan </w:t>
            </w:r>
          </w:p>
        </w:tc>
        <w:tc>
          <w:tcPr>
            <w:tcW w:w="551" w:type="dxa"/>
            <w:tcBorders/>
            <w:vAlign w:val="center"/>
          </w:tcPr>
          <w:p>
            <w:pPr>
              <w:pStyle w:val="TableContents"/>
              <w:bidi w:val="0"/>
              <w:spacing w:before="0" w:after="283"/>
              <w:jc w:val="left"/>
              <w:rPr/>
            </w:pPr>
            <w:r>
              <w:rPr/>
              <w:t xml:space="preserve">34 </w:t>
            </w:r>
          </w:p>
        </w:tc>
        <w:tc>
          <w:tcPr>
            <w:tcW w:w="2812" w:type="dxa"/>
            <w:tcBorders/>
            <w:vAlign w:val="center"/>
          </w:tcPr>
          <w:p>
            <w:pPr>
              <w:pStyle w:val="TableContents"/>
              <w:bidi w:val="0"/>
              <w:spacing w:before="0" w:after="283"/>
              <w:jc w:val="left"/>
              <w:rPr/>
            </w:pPr>
            <w:r>
              <w:rPr/>
              <w:t xml:space="preserve">Ammattitanssija </w:t>
            </w:r>
          </w:p>
        </w:tc>
        <w:tc>
          <w:tcPr>
            <w:tcW w:w="1750" w:type="dxa"/>
            <w:tcBorders/>
            <w:vAlign w:val="center"/>
          </w:tcPr>
          <w:p>
            <w:pPr>
              <w:pStyle w:val="TableContents"/>
              <w:bidi w:val="0"/>
              <w:spacing w:before="0" w:after="283"/>
              <w:jc w:val="left"/>
              <w:rPr/>
            </w:pPr>
            <w:r>
              <w:rPr/>
              <w:t xml:space="preserve">10. -- Poistui </w:t>
            </w:r>
          </w:p>
        </w:tc>
      </w:tr>
      <w:tr>
        <w:trPr/>
        <w:tc>
          <w:tcPr>
            <w:tcW w:w="761" w:type="dxa"/>
            <w:tcBorders/>
            <w:vAlign w:val="center"/>
          </w:tcPr>
          <w:p>
            <w:pPr>
              <w:pStyle w:val="TableContents"/>
              <w:bidi w:val="0"/>
              <w:spacing w:before="0" w:after="283"/>
              <w:jc w:val="left"/>
              <w:rPr/>
            </w:pPr>
            <w:r>
              <w:rPr/>
              <w:t xml:space="preserve">16 </w:t>
            </w:r>
          </w:p>
        </w:tc>
        <w:tc>
          <w:tcPr>
            <w:tcW w:w="4331" w:type="dxa"/>
            <w:tcBorders/>
            <w:vAlign w:val="center"/>
          </w:tcPr>
          <w:p>
            <w:pPr>
              <w:pStyle w:val="TableContents"/>
              <w:bidi w:val="0"/>
              <w:spacing w:before="0" w:after="283"/>
              <w:jc w:val="left"/>
              <w:rPr/>
            </w:pPr>
            <w:r>
              <w:rPr/>
              <w:t xml:space="preserve">Snowdon, Lisa Lisa Snowdon </w:t>
            </w:r>
          </w:p>
        </w:tc>
        <w:tc>
          <w:tcPr>
            <w:tcW w:w="551" w:type="dxa"/>
            <w:tcBorders/>
            <w:vAlign w:val="center"/>
          </w:tcPr>
          <w:p>
            <w:pPr>
              <w:pStyle w:val="TableContents"/>
              <w:bidi w:val="0"/>
              <w:spacing w:before="0" w:after="283"/>
              <w:jc w:val="left"/>
              <w:rPr/>
            </w:pPr>
            <w:r>
              <w:rPr/>
              <w:t xml:space="preserve">44 </w:t>
            </w:r>
          </w:p>
        </w:tc>
        <w:tc>
          <w:tcPr>
            <w:tcW w:w="2812" w:type="dxa"/>
            <w:tcBorders/>
            <w:vAlign w:val="center"/>
          </w:tcPr>
          <w:p>
            <w:pPr>
              <w:pStyle w:val="TableContents"/>
              <w:bidi w:val="0"/>
              <w:spacing w:before="0" w:after="283"/>
              <w:jc w:val="left"/>
              <w:rPr/>
            </w:pPr>
            <w:r>
              <w:rPr/>
              <w:t xml:space="preserve">TV- ja radiojuontaja </w:t>
            </w:r>
          </w:p>
        </w:tc>
        <w:tc>
          <w:tcPr>
            <w:tcW w:w="1750" w:type="dxa"/>
            <w:tcBorders/>
            <w:vAlign w:val="center"/>
          </w:tcPr>
          <w:p>
            <w:pPr>
              <w:pStyle w:val="TableContents"/>
              <w:bidi w:val="0"/>
              <w:spacing w:before="0" w:after="283"/>
              <w:jc w:val="left"/>
              <w:rPr/>
            </w:pPr>
            <w:r>
              <w:rPr/>
              <w:t xml:space="preserve">11. -- Poistui </w:t>
            </w:r>
          </w:p>
        </w:tc>
      </w:tr>
      <w:tr>
        <w:trPr/>
        <w:tc>
          <w:tcPr>
            <w:tcW w:w="761" w:type="dxa"/>
            <w:tcBorders/>
            <w:vAlign w:val="center"/>
          </w:tcPr>
          <w:p>
            <w:pPr>
              <w:pStyle w:val="TableContents"/>
              <w:bidi w:val="0"/>
              <w:spacing w:before="0" w:after="283"/>
              <w:jc w:val="left"/>
              <w:rPr/>
            </w:pPr>
            <w:r>
              <w:rPr/>
              <w:t xml:space="preserve">16 </w:t>
            </w:r>
          </w:p>
        </w:tc>
        <w:tc>
          <w:tcPr>
            <w:tcW w:w="4331" w:type="dxa"/>
            <w:tcBorders/>
            <w:vAlign w:val="center"/>
          </w:tcPr>
          <w:p>
            <w:pPr>
              <w:pStyle w:val="TableContents"/>
              <w:bidi w:val="0"/>
              <w:spacing w:before="0" w:after="283"/>
              <w:jc w:val="left"/>
              <w:rPr/>
            </w:pPr>
            <w:r>
              <w:rPr/>
              <w:t xml:space="preserve">Baker, Danny Danny Baker </w:t>
            </w:r>
          </w:p>
        </w:tc>
        <w:tc>
          <w:tcPr>
            <w:tcW w:w="551" w:type="dxa"/>
            <w:tcBorders/>
            <w:vAlign w:val="center"/>
          </w:tcPr>
          <w:p>
            <w:pPr>
              <w:pStyle w:val="TableContents"/>
              <w:bidi w:val="0"/>
              <w:spacing w:before="0" w:after="283"/>
              <w:jc w:val="left"/>
              <w:rPr/>
            </w:pPr>
            <w:r>
              <w:rPr/>
              <w:t xml:space="preserve">59 </w:t>
            </w:r>
          </w:p>
        </w:tc>
        <w:tc>
          <w:tcPr>
            <w:tcW w:w="2812" w:type="dxa"/>
            <w:tcBorders/>
            <w:vAlign w:val="center"/>
          </w:tcPr>
          <w:p>
            <w:pPr>
              <w:pStyle w:val="TableContents"/>
              <w:bidi w:val="0"/>
              <w:spacing w:before="0" w:after="283"/>
              <w:jc w:val="left"/>
              <w:rPr/>
            </w:pPr>
            <w:r>
              <w:rPr/>
              <w:t xml:space="preserve">Radio DJ </w:t>
            </w:r>
          </w:p>
        </w:tc>
        <w:tc>
          <w:tcPr>
            <w:tcW w:w="1750" w:type="dxa"/>
            <w:tcBorders/>
            <w:vAlign w:val="center"/>
          </w:tcPr>
          <w:p>
            <w:pPr>
              <w:pStyle w:val="TableContents"/>
              <w:bidi w:val="0"/>
              <w:spacing w:before="0" w:after="283"/>
              <w:jc w:val="left"/>
              <w:rPr/>
            </w:pPr>
            <w:r>
              <w:rPr/>
              <w:t xml:space="preserve">12. -- pudonnut </w:t>
            </w:r>
          </w:p>
        </w:tc>
      </w:tr>
      <w:tr>
        <w:trPr/>
        <w:tc>
          <w:tcPr>
            <w:tcW w:w="761" w:type="dxa"/>
            <w:tcBorders/>
            <w:vAlign w:val="center"/>
          </w:tcPr>
          <w:p>
            <w:pPr>
              <w:pStyle w:val="TableContents"/>
              <w:bidi w:val="0"/>
              <w:spacing w:before="0" w:after="283"/>
              <w:jc w:val="left"/>
              <w:rPr/>
            </w:pPr>
            <w:r>
              <w:rPr/>
              <w:t xml:space="preserve">17 </w:t>
            </w:r>
          </w:p>
        </w:tc>
        <w:tc>
          <w:tcPr>
            <w:tcW w:w="4331" w:type="dxa"/>
            <w:tcBorders/>
            <w:vAlign w:val="center"/>
          </w:tcPr>
          <w:p>
            <w:pPr>
              <w:pStyle w:val="TableContents"/>
              <w:bidi w:val="0"/>
              <w:spacing w:before="0" w:after="283"/>
              <w:jc w:val="left"/>
              <w:rPr/>
            </w:pPr>
            <w:r>
              <w:rPr/>
              <w:t xml:space="preserve">Toffolo, Georgia Georgia Toffolo </w:t>
            </w:r>
          </w:p>
        </w:tc>
        <w:tc>
          <w:tcPr>
            <w:tcW w:w="551" w:type="dxa"/>
            <w:tcBorders/>
            <w:vAlign w:val="center"/>
          </w:tcPr>
          <w:p>
            <w:pPr>
              <w:pStyle w:val="TableContents"/>
              <w:bidi w:val="0"/>
              <w:spacing w:before="0" w:after="283"/>
              <w:jc w:val="left"/>
              <w:rPr/>
            </w:pPr>
            <w:r>
              <w:rPr/>
              <w:t xml:space="preserve">23 </w:t>
            </w:r>
          </w:p>
        </w:tc>
        <w:tc>
          <w:tcPr>
            <w:tcW w:w="2812" w:type="dxa"/>
            <w:tcBorders/>
            <w:vAlign w:val="center"/>
          </w:tcPr>
          <w:p>
            <w:pPr>
              <w:pStyle w:val="TableContents"/>
              <w:bidi w:val="0"/>
              <w:spacing w:before="0" w:after="283"/>
              <w:jc w:val="left"/>
              <w:rPr/>
            </w:pPr>
            <w:r>
              <w:rPr/>
              <w:t xml:space="preserve">Tosi-tv-tähti </w:t>
            </w:r>
          </w:p>
        </w:tc>
        <w:tc>
          <w:tcPr>
            <w:tcW w:w="1750" w:type="dxa"/>
            <w:tcBorders/>
            <w:vAlign w:val="center"/>
          </w:tcPr>
          <w:p>
            <w:pPr>
              <w:pStyle w:val="TableContents"/>
              <w:bidi w:val="0"/>
              <w:spacing w:before="0" w:after="283"/>
              <w:jc w:val="left"/>
              <w:rPr/>
            </w:pPr>
            <w:r>
              <w:rPr/>
              <w:t xml:space="preserve">1. -- Voittaja </w:t>
            </w:r>
          </w:p>
        </w:tc>
      </w:tr>
      <w:tr>
        <w:trPr/>
        <w:tc>
          <w:tcPr>
            <w:tcW w:w="761" w:type="dxa"/>
            <w:tcBorders/>
            <w:vAlign w:val="center"/>
          </w:tcPr>
          <w:p>
            <w:pPr>
              <w:pStyle w:val="TableContents"/>
              <w:bidi w:val="0"/>
              <w:spacing w:before="0" w:after="283"/>
              <w:jc w:val="left"/>
              <w:rPr/>
            </w:pPr>
            <w:r>
              <w:rPr/>
              <w:t xml:space="preserve">17 </w:t>
            </w:r>
          </w:p>
        </w:tc>
        <w:tc>
          <w:tcPr>
            <w:tcW w:w="4331" w:type="dxa"/>
            <w:tcBorders/>
            <w:vAlign w:val="center"/>
          </w:tcPr>
          <w:p>
            <w:pPr>
              <w:pStyle w:val="TableContents"/>
              <w:bidi w:val="0"/>
              <w:spacing w:before="0" w:after="283"/>
              <w:jc w:val="left"/>
              <w:rPr/>
            </w:pPr>
            <w:r>
              <w:rPr/>
              <w:t xml:space="preserve">Lomas, Jamie Jamie Lomas </w:t>
            </w:r>
          </w:p>
        </w:tc>
        <w:tc>
          <w:tcPr>
            <w:tcW w:w="551" w:type="dxa"/>
            <w:tcBorders/>
            <w:vAlign w:val="center"/>
          </w:tcPr>
          <w:p>
            <w:pPr>
              <w:pStyle w:val="TableContents"/>
              <w:bidi w:val="0"/>
              <w:spacing w:before="0" w:after="283"/>
              <w:jc w:val="left"/>
              <w:rPr/>
            </w:pPr>
            <w:r>
              <w:rPr/>
              <w:t xml:space="preserve">42 </w:t>
            </w:r>
          </w:p>
        </w:tc>
        <w:tc>
          <w:tcPr>
            <w:tcW w:w="2812" w:type="dxa"/>
            <w:tcBorders/>
            <w:vAlign w:val="center"/>
          </w:tcPr>
          <w:p>
            <w:pPr>
              <w:pStyle w:val="TableContents"/>
              <w:bidi w:val="0"/>
              <w:spacing w:before="0" w:after="283"/>
              <w:jc w:val="left"/>
              <w:rPr/>
            </w:pPr>
            <w:r>
              <w:rPr/>
              <w:t xml:space="preserve">Näyttelijä </w:t>
            </w:r>
          </w:p>
        </w:tc>
        <w:tc>
          <w:tcPr>
            <w:tcW w:w="1750" w:type="dxa"/>
            <w:tcBorders/>
            <w:vAlign w:val="center"/>
          </w:tcPr>
          <w:p>
            <w:pPr>
              <w:pStyle w:val="TableContents"/>
              <w:bidi w:val="0"/>
              <w:spacing w:before="0" w:after="283"/>
              <w:jc w:val="left"/>
              <w:rPr/>
            </w:pPr>
            <w:r>
              <w:rPr/>
              <w:t xml:space="preserve">2. -- Runner-up </w:t>
            </w:r>
          </w:p>
        </w:tc>
      </w:tr>
      <w:tr>
        <w:trPr/>
        <w:tc>
          <w:tcPr>
            <w:tcW w:w="761" w:type="dxa"/>
            <w:tcBorders/>
            <w:vAlign w:val="center"/>
          </w:tcPr>
          <w:p>
            <w:pPr>
              <w:pStyle w:val="TableContents"/>
              <w:bidi w:val="0"/>
              <w:spacing w:before="0" w:after="283"/>
              <w:jc w:val="left"/>
              <w:rPr/>
            </w:pPr>
            <w:r>
              <w:rPr/>
              <w:t xml:space="preserve">17 </w:t>
            </w:r>
          </w:p>
        </w:tc>
        <w:tc>
          <w:tcPr>
            <w:tcW w:w="4331" w:type="dxa"/>
            <w:tcBorders/>
            <w:vAlign w:val="center"/>
          </w:tcPr>
          <w:p>
            <w:pPr>
              <w:pStyle w:val="TableContents"/>
              <w:bidi w:val="0"/>
              <w:spacing w:before="0" w:after="283"/>
              <w:jc w:val="left"/>
              <w:rPr/>
            </w:pPr>
            <w:r>
              <w:rPr/>
              <w:t xml:space="preserve">Lee, Iain Iain Lee </w:t>
            </w:r>
          </w:p>
        </w:tc>
        <w:tc>
          <w:tcPr>
            <w:tcW w:w="551" w:type="dxa"/>
            <w:tcBorders/>
            <w:vAlign w:val="center"/>
          </w:tcPr>
          <w:p>
            <w:pPr>
              <w:pStyle w:val="TableContents"/>
              <w:bidi w:val="0"/>
              <w:spacing w:before="0" w:after="283"/>
              <w:jc w:val="left"/>
              <w:rPr/>
            </w:pPr>
            <w:r>
              <w:rPr/>
              <w:t xml:space="preserve">44 </w:t>
            </w:r>
          </w:p>
        </w:tc>
        <w:tc>
          <w:tcPr>
            <w:tcW w:w="2812" w:type="dxa"/>
            <w:tcBorders/>
            <w:vAlign w:val="center"/>
          </w:tcPr>
          <w:p>
            <w:pPr>
              <w:pStyle w:val="TableContents"/>
              <w:bidi w:val="0"/>
              <w:spacing w:before="0" w:after="283"/>
              <w:jc w:val="left"/>
              <w:rPr/>
            </w:pPr>
            <w:r>
              <w:rPr/>
              <w:t xml:space="preserve">Koomikko </w:t>
            </w:r>
          </w:p>
        </w:tc>
        <w:tc>
          <w:tcPr>
            <w:tcW w:w="1750" w:type="dxa"/>
            <w:tcBorders/>
            <w:vAlign w:val="center"/>
          </w:tcPr>
          <w:p>
            <w:pPr>
              <w:pStyle w:val="TableContents"/>
              <w:bidi w:val="0"/>
              <w:spacing w:before="0" w:after="283"/>
              <w:jc w:val="left"/>
              <w:rPr/>
            </w:pPr>
            <w:r>
              <w:rPr/>
              <w:t xml:space="preserve">3rd -- Kolmas sija </w:t>
            </w:r>
          </w:p>
        </w:tc>
      </w:tr>
      <w:tr>
        <w:trPr/>
        <w:tc>
          <w:tcPr>
            <w:tcW w:w="761" w:type="dxa"/>
            <w:tcBorders/>
            <w:vAlign w:val="center"/>
          </w:tcPr>
          <w:p>
            <w:pPr>
              <w:pStyle w:val="TableContents"/>
              <w:bidi w:val="0"/>
              <w:spacing w:before="0" w:after="283"/>
              <w:jc w:val="left"/>
              <w:rPr/>
            </w:pPr>
            <w:r>
              <w:rPr/>
              <w:t xml:space="preserve">17 </w:t>
            </w:r>
          </w:p>
        </w:tc>
        <w:tc>
          <w:tcPr>
            <w:tcW w:w="4331" w:type="dxa"/>
            <w:tcBorders/>
            <w:vAlign w:val="center"/>
          </w:tcPr>
          <w:p>
            <w:pPr>
              <w:pStyle w:val="TableContents"/>
              <w:bidi w:val="0"/>
              <w:spacing w:before="0" w:after="283"/>
              <w:jc w:val="left"/>
              <w:rPr/>
            </w:pPr>
            <w:r>
              <w:rPr/>
              <w:t xml:space="preserve">McAlpine, Jennie Jennie McAlpine </w:t>
            </w:r>
          </w:p>
        </w:tc>
        <w:tc>
          <w:tcPr>
            <w:tcW w:w="551" w:type="dxa"/>
            <w:tcBorders/>
            <w:vAlign w:val="center"/>
          </w:tcPr>
          <w:p>
            <w:pPr>
              <w:pStyle w:val="TableContents"/>
              <w:bidi w:val="0"/>
              <w:spacing w:before="0" w:after="283"/>
              <w:jc w:val="left"/>
              <w:rPr/>
            </w:pPr>
            <w:r>
              <w:rPr/>
              <w:t xml:space="preserve">33 </w:t>
            </w:r>
          </w:p>
        </w:tc>
        <w:tc>
          <w:tcPr>
            <w:tcW w:w="2812" w:type="dxa"/>
            <w:tcBorders/>
            <w:vAlign w:val="center"/>
          </w:tcPr>
          <w:p>
            <w:pPr>
              <w:pStyle w:val="TableContents"/>
              <w:bidi w:val="0"/>
              <w:spacing w:before="0" w:after="283"/>
              <w:jc w:val="left"/>
              <w:rPr/>
            </w:pPr>
            <w:r>
              <w:rPr/>
              <w:t xml:space="preserve">Näyttelijä </w:t>
            </w:r>
          </w:p>
        </w:tc>
        <w:tc>
          <w:tcPr>
            <w:tcW w:w="1750" w:type="dxa"/>
            <w:tcBorders/>
            <w:vAlign w:val="center"/>
          </w:tcPr>
          <w:p>
            <w:pPr>
              <w:pStyle w:val="TableContents"/>
              <w:bidi w:val="0"/>
              <w:spacing w:before="0" w:after="283"/>
              <w:jc w:val="left"/>
              <w:rPr/>
            </w:pPr>
            <w:r>
              <w:rPr/>
              <w:t xml:space="preserve">4. -- Poistui </w:t>
            </w:r>
          </w:p>
        </w:tc>
      </w:tr>
      <w:tr>
        <w:trPr/>
        <w:tc>
          <w:tcPr>
            <w:tcW w:w="761" w:type="dxa"/>
            <w:tcBorders/>
            <w:vAlign w:val="center"/>
          </w:tcPr>
          <w:p>
            <w:pPr>
              <w:pStyle w:val="TableContents"/>
              <w:bidi w:val="0"/>
              <w:spacing w:before="0" w:after="283"/>
              <w:jc w:val="left"/>
              <w:rPr/>
            </w:pPr>
            <w:r>
              <w:rPr/>
              <w:t xml:space="preserve">17 </w:t>
            </w:r>
          </w:p>
        </w:tc>
        <w:tc>
          <w:tcPr>
            <w:tcW w:w="4331" w:type="dxa"/>
            <w:tcBorders/>
            <w:vAlign w:val="center"/>
          </w:tcPr>
          <w:p>
            <w:pPr>
              <w:pStyle w:val="TableContents"/>
              <w:bidi w:val="0"/>
              <w:spacing w:before="0" w:after="283"/>
              <w:jc w:val="left"/>
              <w:rPr/>
            </w:pPr>
            <w:r>
              <w:rPr/>
              <w:t xml:space="preserve">Khan, Amir </w:t>
            </w:r>
            <w:r>
              <w:rPr>
                <w:color w:val="6B8E23"/>
              </w:rPr>
              <w:t xml:space="preserve">Amir Khan </w:t>
            </w:r>
          </w:p>
        </w:tc>
        <w:tc>
          <w:tcPr>
            <w:tcW w:w="551" w:type="dxa"/>
            <w:tcBorders/>
            <w:vAlign w:val="center"/>
          </w:tcPr>
          <w:p>
            <w:pPr>
              <w:pStyle w:val="TableContents"/>
              <w:bidi w:val="0"/>
              <w:spacing w:before="0" w:after="283"/>
              <w:jc w:val="left"/>
              <w:rPr/>
            </w:pPr>
            <w:r>
              <w:rPr/>
              <w:t xml:space="preserve">30 </w:t>
            </w:r>
          </w:p>
        </w:tc>
        <w:tc>
          <w:tcPr>
            <w:tcW w:w="2812" w:type="dxa"/>
            <w:tcBorders/>
            <w:vAlign w:val="center"/>
          </w:tcPr>
          <w:p>
            <w:pPr>
              <w:pStyle w:val="TableContents"/>
              <w:bidi w:val="0"/>
              <w:spacing w:before="0" w:after="283"/>
              <w:jc w:val="left"/>
              <w:rPr/>
            </w:pPr>
            <w:r>
              <w:rPr/>
              <w:t xml:space="preserve">Nyrkkeilijä </w:t>
            </w:r>
          </w:p>
        </w:tc>
        <w:tc>
          <w:tcPr>
            <w:tcW w:w="1750" w:type="dxa"/>
            <w:tcBorders/>
            <w:vAlign w:val="center"/>
          </w:tcPr>
          <w:p>
            <w:pPr>
              <w:pStyle w:val="TableContents"/>
              <w:bidi w:val="0"/>
              <w:spacing w:before="0" w:after="283"/>
              <w:jc w:val="left"/>
              <w:rPr/>
            </w:pPr>
            <w:r>
              <w:rPr/>
              <w:t xml:space="preserve">5. -- Poistui </w:t>
            </w:r>
          </w:p>
        </w:tc>
      </w:tr>
      <w:tr>
        <w:trPr/>
        <w:tc>
          <w:tcPr>
            <w:tcW w:w="761" w:type="dxa"/>
            <w:tcBorders/>
            <w:vAlign w:val="center"/>
          </w:tcPr>
          <w:p>
            <w:pPr>
              <w:pStyle w:val="TableContents"/>
              <w:bidi w:val="0"/>
              <w:spacing w:before="0" w:after="283"/>
              <w:jc w:val="left"/>
              <w:rPr/>
            </w:pPr>
            <w:r>
              <w:rPr/>
              <w:t xml:space="preserve">17 </w:t>
            </w:r>
          </w:p>
        </w:tc>
        <w:tc>
          <w:tcPr>
            <w:tcW w:w="4331" w:type="dxa"/>
            <w:tcBorders/>
            <w:vAlign w:val="center"/>
          </w:tcPr>
          <w:p>
            <w:pPr>
              <w:pStyle w:val="TableContents"/>
              <w:bidi w:val="0"/>
              <w:spacing w:before="0" w:after="283"/>
              <w:jc w:val="left"/>
              <w:rPr/>
            </w:pPr>
            <w:r>
              <w:rPr/>
              <w:t xml:space="preserve">Wise, Dennis Dennis Wise </w:t>
            </w:r>
          </w:p>
        </w:tc>
        <w:tc>
          <w:tcPr>
            <w:tcW w:w="551" w:type="dxa"/>
            <w:tcBorders/>
            <w:vAlign w:val="center"/>
          </w:tcPr>
          <w:p>
            <w:pPr>
              <w:pStyle w:val="TableContents"/>
              <w:bidi w:val="0"/>
              <w:spacing w:before="0" w:after="283"/>
              <w:jc w:val="left"/>
              <w:rPr/>
            </w:pPr>
            <w:r>
              <w:rPr/>
              <w:t xml:space="preserve">50 </w:t>
            </w:r>
          </w:p>
        </w:tc>
        <w:tc>
          <w:tcPr>
            <w:tcW w:w="2812" w:type="dxa"/>
            <w:tcBorders/>
            <w:vAlign w:val="center"/>
          </w:tcPr>
          <w:p>
            <w:pPr>
              <w:pStyle w:val="TableContents"/>
              <w:bidi w:val="0"/>
              <w:spacing w:before="0" w:after="283"/>
              <w:jc w:val="left"/>
              <w:rPr/>
            </w:pPr>
            <w:r>
              <w:rPr/>
              <w:t xml:space="preserve">Jalkapalloilija </w:t>
            </w:r>
          </w:p>
        </w:tc>
        <w:tc>
          <w:tcPr>
            <w:tcW w:w="1750" w:type="dxa"/>
            <w:tcBorders/>
            <w:vAlign w:val="center"/>
          </w:tcPr>
          <w:p>
            <w:pPr>
              <w:pStyle w:val="TableContents"/>
              <w:bidi w:val="0"/>
              <w:spacing w:before="0" w:after="283"/>
              <w:jc w:val="left"/>
              <w:rPr/>
            </w:pPr>
            <w:r>
              <w:rPr/>
              <w:t xml:space="preserve">6. -- Poistui </w:t>
            </w:r>
          </w:p>
        </w:tc>
      </w:tr>
      <w:tr>
        <w:trPr/>
        <w:tc>
          <w:tcPr>
            <w:tcW w:w="761" w:type="dxa"/>
            <w:tcBorders/>
            <w:vAlign w:val="center"/>
          </w:tcPr>
          <w:p>
            <w:pPr>
              <w:pStyle w:val="TableContents"/>
              <w:bidi w:val="0"/>
              <w:spacing w:before="0" w:after="283"/>
              <w:jc w:val="left"/>
              <w:rPr/>
            </w:pPr>
            <w:r>
              <w:rPr/>
              <w:t xml:space="preserve">17 </w:t>
            </w:r>
          </w:p>
        </w:tc>
        <w:tc>
          <w:tcPr>
            <w:tcW w:w="4331" w:type="dxa"/>
            <w:tcBorders/>
            <w:vAlign w:val="center"/>
          </w:tcPr>
          <w:p>
            <w:pPr>
              <w:pStyle w:val="TableContents"/>
              <w:bidi w:val="0"/>
              <w:spacing w:before="0" w:after="283"/>
              <w:jc w:val="left"/>
              <w:rPr/>
            </w:pPr>
            <w:r>
              <w:rPr/>
              <w:t xml:space="preserve">Johnson, Stanley Stanley Johnson </w:t>
            </w:r>
          </w:p>
        </w:tc>
        <w:tc>
          <w:tcPr>
            <w:tcW w:w="551" w:type="dxa"/>
            <w:tcBorders/>
            <w:vAlign w:val="center"/>
          </w:tcPr>
          <w:p>
            <w:pPr>
              <w:pStyle w:val="TableContents"/>
              <w:bidi w:val="0"/>
              <w:spacing w:before="0" w:after="283"/>
              <w:jc w:val="left"/>
              <w:rPr/>
            </w:pPr>
            <w:r>
              <w:rPr/>
              <w:t xml:space="preserve">77 </w:t>
            </w:r>
          </w:p>
        </w:tc>
        <w:tc>
          <w:tcPr>
            <w:tcW w:w="2812" w:type="dxa"/>
            <w:tcBorders/>
            <w:vAlign w:val="center"/>
          </w:tcPr>
          <w:p>
            <w:pPr>
              <w:pStyle w:val="TableContents"/>
              <w:bidi w:val="0"/>
              <w:spacing w:before="0" w:after="283"/>
              <w:jc w:val="left"/>
              <w:rPr/>
            </w:pPr>
            <w:r>
              <w:rPr/>
              <w:t xml:space="preserve">Poliitikko ja kirjailija </w:t>
            </w:r>
          </w:p>
        </w:tc>
        <w:tc>
          <w:tcPr>
            <w:tcW w:w="1750" w:type="dxa"/>
            <w:tcBorders/>
            <w:vAlign w:val="center"/>
          </w:tcPr>
          <w:p>
            <w:pPr>
              <w:pStyle w:val="TableContents"/>
              <w:bidi w:val="0"/>
              <w:spacing w:before="0" w:after="283"/>
              <w:jc w:val="left"/>
              <w:rPr/>
            </w:pPr>
            <w:r>
              <w:rPr/>
              <w:t xml:space="preserve">7. -- Poistui </w:t>
            </w:r>
          </w:p>
        </w:tc>
      </w:tr>
      <w:tr>
        <w:trPr/>
        <w:tc>
          <w:tcPr>
            <w:tcW w:w="761" w:type="dxa"/>
            <w:tcBorders/>
            <w:vAlign w:val="center"/>
          </w:tcPr>
          <w:p>
            <w:pPr>
              <w:pStyle w:val="TableContents"/>
              <w:bidi w:val="0"/>
              <w:spacing w:before="0" w:after="283"/>
              <w:jc w:val="left"/>
              <w:rPr/>
            </w:pPr>
            <w:r>
              <w:rPr/>
              <w:t xml:space="preserve">17 </w:t>
            </w:r>
          </w:p>
        </w:tc>
        <w:tc>
          <w:tcPr>
            <w:tcW w:w="4331" w:type="dxa"/>
            <w:tcBorders/>
            <w:vAlign w:val="center"/>
          </w:tcPr>
          <w:p>
            <w:pPr>
              <w:pStyle w:val="TableContents"/>
              <w:bidi w:val="0"/>
              <w:spacing w:before="0" w:after="283"/>
              <w:jc w:val="left"/>
              <w:rPr/>
            </w:pPr>
            <w:r>
              <w:rPr/>
              <w:t xml:space="preserve">White, Vanessa Vanessa White </w:t>
            </w:r>
          </w:p>
        </w:tc>
        <w:tc>
          <w:tcPr>
            <w:tcW w:w="551" w:type="dxa"/>
            <w:tcBorders/>
            <w:vAlign w:val="center"/>
          </w:tcPr>
          <w:p>
            <w:pPr>
              <w:pStyle w:val="TableContents"/>
              <w:bidi w:val="0"/>
              <w:spacing w:before="0" w:after="283"/>
              <w:jc w:val="left"/>
              <w:rPr/>
            </w:pPr>
            <w:r>
              <w:rPr/>
              <w:t xml:space="preserve">28 </w:t>
            </w:r>
          </w:p>
        </w:tc>
        <w:tc>
          <w:tcPr>
            <w:tcW w:w="2812" w:type="dxa"/>
            <w:tcBorders/>
            <w:vAlign w:val="center"/>
          </w:tcPr>
          <w:p>
            <w:pPr>
              <w:pStyle w:val="TableContents"/>
              <w:bidi w:val="0"/>
              <w:spacing w:before="0" w:after="283"/>
              <w:jc w:val="left"/>
              <w:rPr/>
            </w:pPr>
            <w:r>
              <w:rPr/>
              <w:t xml:space="preserve">Laulaja </w:t>
            </w:r>
          </w:p>
        </w:tc>
        <w:tc>
          <w:tcPr>
            <w:tcW w:w="1750" w:type="dxa"/>
            <w:tcBorders/>
            <w:vAlign w:val="center"/>
          </w:tcPr>
          <w:p>
            <w:pPr>
              <w:pStyle w:val="TableContents"/>
              <w:bidi w:val="0"/>
              <w:spacing w:before="0" w:after="283"/>
              <w:jc w:val="left"/>
              <w:rPr/>
            </w:pPr>
            <w:r>
              <w:rPr/>
              <w:t xml:space="preserve">8. -- Poistui </w:t>
            </w:r>
          </w:p>
        </w:tc>
      </w:tr>
      <w:tr>
        <w:trPr/>
        <w:tc>
          <w:tcPr>
            <w:tcW w:w="761" w:type="dxa"/>
            <w:tcBorders/>
            <w:vAlign w:val="center"/>
          </w:tcPr>
          <w:p>
            <w:pPr>
              <w:pStyle w:val="TableContents"/>
              <w:bidi w:val="0"/>
              <w:spacing w:before="0" w:after="283"/>
              <w:jc w:val="left"/>
              <w:rPr/>
            </w:pPr>
            <w:r>
              <w:rPr/>
              <w:t xml:space="preserve">17 </w:t>
            </w:r>
          </w:p>
        </w:tc>
        <w:tc>
          <w:tcPr>
            <w:tcW w:w="4331" w:type="dxa"/>
            <w:tcBorders/>
            <w:vAlign w:val="center"/>
          </w:tcPr>
          <w:p>
            <w:pPr>
              <w:pStyle w:val="TableContents"/>
              <w:bidi w:val="0"/>
              <w:spacing w:before="0" w:after="283"/>
              <w:jc w:val="left"/>
              <w:rPr/>
            </w:pPr>
            <w:r>
              <w:rPr/>
              <w:t xml:space="preserve">Vardy, Rebekah Rebekah Vardy </w:t>
            </w:r>
          </w:p>
        </w:tc>
        <w:tc>
          <w:tcPr>
            <w:tcW w:w="551" w:type="dxa"/>
            <w:tcBorders/>
            <w:vAlign w:val="center"/>
          </w:tcPr>
          <w:p>
            <w:pPr>
              <w:pStyle w:val="TableContents"/>
              <w:bidi w:val="0"/>
              <w:spacing w:before="0" w:after="283"/>
              <w:jc w:val="left"/>
              <w:rPr/>
            </w:pPr>
            <w:r>
              <w:rPr/>
              <w:t xml:space="preserve">35 </w:t>
            </w:r>
          </w:p>
        </w:tc>
        <w:tc>
          <w:tcPr>
            <w:tcW w:w="2812" w:type="dxa"/>
            <w:tcBorders/>
            <w:vAlign w:val="center"/>
          </w:tcPr>
          <w:p>
            <w:pPr>
              <w:pStyle w:val="TableContents"/>
              <w:bidi w:val="0"/>
              <w:spacing w:before="0" w:after="283"/>
              <w:jc w:val="left"/>
              <w:rPr/>
            </w:pPr>
            <w:r>
              <w:rPr/>
              <w:t xml:space="preserve">Jamie Vardyn vaimo </w:t>
            </w:r>
          </w:p>
        </w:tc>
        <w:tc>
          <w:tcPr>
            <w:tcW w:w="1750" w:type="dxa"/>
            <w:tcBorders/>
            <w:vAlign w:val="center"/>
          </w:tcPr>
          <w:p>
            <w:pPr>
              <w:pStyle w:val="TableContents"/>
              <w:bidi w:val="0"/>
              <w:spacing w:before="0" w:after="283"/>
              <w:jc w:val="left"/>
              <w:rPr/>
            </w:pPr>
            <w:r>
              <w:rPr/>
              <w:t xml:space="preserve">9. -- Poistui </w:t>
            </w:r>
          </w:p>
        </w:tc>
      </w:tr>
      <w:tr>
        <w:trPr/>
        <w:tc>
          <w:tcPr>
            <w:tcW w:w="761" w:type="dxa"/>
            <w:tcBorders/>
            <w:vAlign w:val="center"/>
          </w:tcPr>
          <w:p>
            <w:pPr>
              <w:pStyle w:val="TableContents"/>
              <w:bidi w:val="0"/>
              <w:spacing w:before="0" w:after="283"/>
              <w:jc w:val="left"/>
              <w:rPr/>
            </w:pPr>
            <w:r>
              <w:rPr/>
              <w:t xml:space="preserve">17 </w:t>
            </w:r>
          </w:p>
        </w:tc>
        <w:tc>
          <w:tcPr>
            <w:tcW w:w="4331" w:type="dxa"/>
            <w:tcBorders/>
            <w:vAlign w:val="center"/>
          </w:tcPr>
          <w:p>
            <w:pPr>
              <w:pStyle w:val="TableContents"/>
              <w:bidi w:val="0"/>
              <w:spacing w:before="0" w:after="283"/>
              <w:jc w:val="left"/>
              <w:rPr/>
            </w:pPr>
            <w:r>
              <w:rPr/>
              <w:t xml:space="preserve">Dugdale, Kezia Kezia Dugdale Kezia Dugdale </w:t>
            </w:r>
          </w:p>
        </w:tc>
        <w:tc>
          <w:tcPr>
            <w:tcW w:w="551" w:type="dxa"/>
            <w:tcBorders/>
            <w:vAlign w:val="center"/>
          </w:tcPr>
          <w:p>
            <w:pPr>
              <w:pStyle w:val="TableContents"/>
              <w:bidi w:val="0"/>
              <w:spacing w:before="0" w:after="283"/>
              <w:jc w:val="left"/>
              <w:rPr/>
            </w:pPr>
            <w:r>
              <w:rPr/>
              <w:t xml:space="preserve">36 </w:t>
            </w:r>
          </w:p>
        </w:tc>
        <w:tc>
          <w:tcPr>
            <w:tcW w:w="2812" w:type="dxa"/>
            <w:tcBorders/>
            <w:vAlign w:val="center"/>
          </w:tcPr>
          <w:p>
            <w:pPr>
              <w:pStyle w:val="TableContents"/>
              <w:bidi w:val="0"/>
              <w:spacing w:before="0" w:after="283"/>
              <w:jc w:val="left"/>
              <w:rPr/>
            </w:pPr>
            <w:r>
              <w:rPr/>
              <w:t xml:space="preserve">Poliitikko </w:t>
            </w:r>
          </w:p>
        </w:tc>
        <w:tc>
          <w:tcPr>
            <w:tcW w:w="1750" w:type="dxa"/>
            <w:tcBorders/>
            <w:vAlign w:val="center"/>
          </w:tcPr>
          <w:p>
            <w:pPr>
              <w:pStyle w:val="TableContents"/>
              <w:bidi w:val="0"/>
              <w:spacing w:before="0" w:after="283"/>
              <w:jc w:val="left"/>
              <w:rPr/>
            </w:pPr>
            <w:r>
              <w:rPr/>
              <w:t xml:space="preserve">10. -- Poistui </w:t>
            </w:r>
          </w:p>
        </w:tc>
      </w:tr>
      <w:tr>
        <w:trPr/>
        <w:tc>
          <w:tcPr>
            <w:tcW w:w="761" w:type="dxa"/>
            <w:tcBorders/>
            <w:vAlign w:val="center"/>
          </w:tcPr>
          <w:p>
            <w:pPr>
              <w:pStyle w:val="TableContents"/>
              <w:bidi w:val="0"/>
              <w:spacing w:before="0" w:after="283"/>
              <w:jc w:val="left"/>
              <w:rPr/>
            </w:pPr>
            <w:r>
              <w:rPr/>
              <w:t xml:space="preserve">17 </w:t>
            </w:r>
          </w:p>
        </w:tc>
        <w:tc>
          <w:tcPr>
            <w:tcW w:w="4331" w:type="dxa"/>
            <w:tcBorders/>
            <w:vAlign w:val="center"/>
          </w:tcPr>
          <w:p>
            <w:pPr>
              <w:pStyle w:val="TableContents"/>
              <w:bidi w:val="0"/>
              <w:spacing w:before="0" w:after="283"/>
              <w:jc w:val="left"/>
              <w:rPr/>
            </w:pPr>
            <w:r>
              <w:rPr/>
              <w:t xml:space="preserve">Khorsandi, Shappi Shappi Khorsandi Shappi Khorsandi </w:t>
            </w:r>
          </w:p>
        </w:tc>
        <w:tc>
          <w:tcPr>
            <w:tcW w:w="551" w:type="dxa"/>
            <w:tcBorders/>
            <w:vAlign w:val="center"/>
          </w:tcPr>
          <w:p>
            <w:pPr>
              <w:pStyle w:val="TableContents"/>
              <w:bidi w:val="0"/>
              <w:spacing w:before="0" w:after="283"/>
              <w:jc w:val="left"/>
              <w:rPr/>
            </w:pPr>
            <w:r>
              <w:rPr/>
              <w:t xml:space="preserve">44 </w:t>
            </w:r>
          </w:p>
        </w:tc>
        <w:tc>
          <w:tcPr>
            <w:tcW w:w="2812" w:type="dxa"/>
            <w:tcBorders/>
            <w:vAlign w:val="center"/>
          </w:tcPr>
          <w:p>
            <w:pPr>
              <w:pStyle w:val="TableContents"/>
              <w:bidi w:val="0"/>
              <w:spacing w:before="0" w:after="283"/>
              <w:jc w:val="left"/>
              <w:rPr/>
            </w:pPr>
            <w:r>
              <w:rPr/>
              <w:t xml:space="preserve">Koomikko </w:t>
            </w:r>
          </w:p>
        </w:tc>
        <w:tc>
          <w:tcPr>
            <w:tcW w:w="1750" w:type="dxa"/>
            <w:tcBorders/>
            <w:vAlign w:val="center"/>
          </w:tcPr>
          <w:p>
            <w:pPr>
              <w:pStyle w:val="TableContents"/>
              <w:bidi w:val="0"/>
              <w:spacing w:before="0" w:after="283"/>
              <w:jc w:val="left"/>
              <w:rPr/>
            </w:pPr>
            <w:r>
              <w:rPr/>
              <w:t xml:space="preserve">11. -- Poistui </w:t>
            </w:r>
          </w:p>
        </w:tc>
      </w:tr>
      <w:tr>
        <w:trPr/>
        <w:tc>
          <w:tcPr>
            <w:tcW w:w="761" w:type="dxa"/>
            <w:tcBorders/>
            <w:vAlign w:val="center"/>
          </w:tcPr>
          <w:p>
            <w:pPr>
              <w:pStyle w:val="TableContents"/>
              <w:bidi w:val="0"/>
              <w:spacing w:before="0" w:after="283"/>
              <w:jc w:val="left"/>
              <w:rPr/>
            </w:pPr>
            <w:r>
              <w:rPr/>
              <w:t xml:space="preserve">17 </w:t>
            </w:r>
          </w:p>
        </w:tc>
        <w:tc>
          <w:tcPr>
            <w:tcW w:w="4331" w:type="dxa"/>
            <w:tcBorders/>
            <w:vAlign w:val="center"/>
          </w:tcPr>
          <w:p>
            <w:pPr>
              <w:pStyle w:val="TableContents"/>
              <w:bidi w:val="0"/>
              <w:spacing w:before="0" w:after="283"/>
              <w:jc w:val="left"/>
              <w:rPr/>
            </w:pPr>
            <w:r>
              <w:rPr/>
              <w:t xml:space="preserve">Jack Maynard </w:t>
            </w:r>
          </w:p>
        </w:tc>
        <w:tc>
          <w:tcPr>
            <w:tcW w:w="551" w:type="dxa"/>
            <w:tcBorders/>
            <w:vAlign w:val="center"/>
          </w:tcPr>
          <w:p>
            <w:pPr>
              <w:pStyle w:val="TableContents"/>
              <w:bidi w:val="0"/>
              <w:spacing w:before="0" w:after="283"/>
              <w:jc w:val="left"/>
              <w:rPr/>
            </w:pPr>
            <w:r>
              <w:rPr/>
              <w:t xml:space="preserve">22 </w:t>
            </w:r>
          </w:p>
        </w:tc>
        <w:tc>
          <w:tcPr>
            <w:tcW w:w="2812" w:type="dxa"/>
            <w:tcBorders/>
            <w:vAlign w:val="center"/>
          </w:tcPr>
          <w:p>
            <w:pPr>
              <w:pStyle w:val="TableContents"/>
              <w:bidi w:val="0"/>
              <w:spacing w:before="0" w:after="283"/>
              <w:jc w:val="left"/>
              <w:rPr/>
            </w:pPr>
            <w:r>
              <w:rPr/>
              <w:t xml:space="preserve">YouTube-tähti </w:t>
            </w:r>
          </w:p>
        </w:tc>
        <w:tc>
          <w:tcPr>
            <w:tcW w:w="1750" w:type="dxa"/>
            <w:tcBorders/>
            <w:vAlign w:val="center"/>
          </w:tcPr>
          <w:p>
            <w:pPr>
              <w:pStyle w:val="TableContents"/>
              <w:bidi w:val="0"/>
              <w:spacing w:before="0" w:after="283"/>
              <w:jc w:val="left"/>
              <w:rPr/>
            </w:pPr>
            <w:r>
              <w:rPr/>
              <w:t xml:space="preserve">12. -- vetäytyi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nyrkkeilijät, jotka ovat olleet im a celebrity</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761"/>
        <w:gridCol w:w="4331"/>
        <w:gridCol w:w="551"/>
        <w:gridCol w:w="2812"/>
        <w:gridCol w:w="1750"/>
      </w:tblGrid>
      <w:tr>
        <w:trPr/>
        <w:tc>
          <w:tcPr>
            <w:tcW w:w="761" w:type="dxa"/>
            <w:tcBorders/>
            <w:vAlign w:val="center"/>
          </w:tcPr>
          <w:p>
            <w:pPr>
              <w:pStyle w:val="TableHeading"/>
              <w:suppressLineNumbers/>
              <w:bidi w:val="0"/>
              <w:spacing w:before="0" w:after="283"/>
              <w:jc w:val="center"/>
              <w:rPr/>
            </w:pPr>
            <w:r>
              <w:rPr/>
              <w:t xml:space="preserve">Sarja </w:t>
            </w:r>
          </w:p>
        </w:tc>
        <w:tc>
          <w:tcPr>
            <w:tcW w:w="4331" w:type="dxa"/>
            <w:tcBorders/>
            <w:vAlign w:val="center"/>
          </w:tcPr>
          <w:p>
            <w:pPr>
              <w:pStyle w:val="TableHeading"/>
              <w:suppressLineNumbers/>
              <w:bidi w:val="0"/>
              <w:spacing w:before="0" w:after="283"/>
              <w:jc w:val="center"/>
              <w:rPr/>
            </w:pPr>
            <w:r>
              <w:rPr/>
              <w:t xml:space="preserve">Julkkis </w:t>
            </w:r>
          </w:p>
        </w:tc>
        <w:tc>
          <w:tcPr>
            <w:tcW w:w="551" w:type="dxa"/>
            <w:tcBorders/>
            <w:vAlign w:val="center"/>
          </w:tcPr>
          <w:p>
            <w:pPr>
              <w:pStyle w:val="TableHeading"/>
              <w:suppressLineNumbers/>
              <w:bidi w:val="0"/>
              <w:spacing w:before="0" w:after="283"/>
              <w:jc w:val="center"/>
              <w:rPr/>
            </w:pPr>
            <w:r>
              <w:rPr/>
              <w:t xml:space="preserve">Ikä </w:t>
            </w:r>
          </w:p>
        </w:tc>
        <w:tc>
          <w:tcPr>
            <w:tcW w:w="2812" w:type="dxa"/>
            <w:tcBorders/>
            <w:vAlign w:val="center"/>
          </w:tcPr>
          <w:p>
            <w:pPr>
              <w:pStyle w:val="TableHeading"/>
              <w:suppressLineNumbers/>
              <w:bidi w:val="0"/>
              <w:spacing w:before="0" w:after="283"/>
              <w:jc w:val="center"/>
              <w:rPr/>
            </w:pPr>
            <w:r>
              <w:rPr/>
              <w:t xml:space="preserve">Huomioitavuus </w:t>
            </w:r>
          </w:p>
        </w:tc>
        <w:tc>
          <w:tcPr>
            <w:tcW w:w="1750" w:type="dxa"/>
            <w:tcBorders/>
            <w:vAlign w:val="center"/>
          </w:tcPr>
          <w:p>
            <w:pPr>
              <w:pStyle w:val="TableHeading"/>
              <w:suppressLineNumbers/>
              <w:bidi w:val="0"/>
              <w:spacing w:before="0" w:after="283"/>
              <w:jc w:val="center"/>
              <w:rPr/>
            </w:pPr>
            <w:r>
              <w:rPr/>
              <w:t xml:space="preserve">Tila </w:t>
            </w:r>
          </w:p>
        </w:tc>
      </w:tr>
      <w:tr>
        <w:trPr/>
        <w:tc>
          <w:tcPr>
            <w:tcW w:w="761" w:type="dxa"/>
            <w:tcBorders/>
            <w:vAlign w:val="center"/>
          </w:tcPr>
          <w:p>
            <w:pPr>
              <w:pStyle w:val="TableContents"/>
              <w:bidi w:val="0"/>
              <w:spacing w:before="0" w:after="283"/>
              <w:jc w:val="left"/>
              <w:rPr>
                <w:sz w:val="4"/>
                <w:szCs w:val="4"/>
              </w:rPr>
            </w:pPr>
            <w:r>
              <w:rPr>
                <w:sz w:val="4"/>
                <w:szCs w:val="4"/>
              </w:rPr>
            </w:r>
          </w:p>
        </w:tc>
        <w:tc>
          <w:tcPr>
            <w:tcW w:w="4331" w:type="dxa"/>
            <w:tcBorders/>
            <w:vAlign w:val="center"/>
          </w:tcPr>
          <w:p>
            <w:pPr>
              <w:pStyle w:val="TableContents"/>
              <w:bidi w:val="0"/>
              <w:spacing w:before="0" w:after="283"/>
              <w:jc w:val="left"/>
              <w:rPr/>
            </w:pPr>
            <w:r>
              <w:rPr>
                <w:color w:val="A9A9A9"/>
              </w:rPr>
              <w:t xml:space="preserve">Blackburn, Tony </w:t>
            </w:r>
            <w:r>
              <w:rPr/>
              <w:t xml:space="preserve">Tony Blackburn </w:t>
            </w:r>
          </w:p>
        </w:tc>
        <w:tc>
          <w:tcPr>
            <w:tcW w:w="551" w:type="dxa"/>
            <w:tcBorders/>
            <w:vAlign w:val="center"/>
          </w:tcPr>
          <w:p>
            <w:pPr>
              <w:pStyle w:val="TableContents"/>
              <w:bidi w:val="0"/>
              <w:spacing w:before="0" w:after="283"/>
              <w:jc w:val="left"/>
              <w:rPr/>
            </w:pPr>
            <w:r>
              <w:rPr/>
              <w:t xml:space="preserve">59 </w:t>
            </w:r>
          </w:p>
        </w:tc>
        <w:tc>
          <w:tcPr>
            <w:tcW w:w="2812" w:type="dxa"/>
            <w:tcBorders/>
            <w:vAlign w:val="center"/>
          </w:tcPr>
          <w:p>
            <w:pPr>
              <w:pStyle w:val="TableContents"/>
              <w:bidi w:val="0"/>
              <w:spacing w:before="0" w:after="283"/>
              <w:jc w:val="left"/>
              <w:rPr/>
            </w:pPr>
            <w:r>
              <w:rPr/>
              <w:t xml:space="preserve">Radio DJ </w:t>
            </w:r>
          </w:p>
        </w:tc>
        <w:tc>
          <w:tcPr>
            <w:tcW w:w="1750" w:type="dxa"/>
            <w:tcBorders/>
            <w:vAlign w:val="center"/>
          </w:tcPr>
          <w:p>
            <w:pPr>
              <w:pStyle w:val="TableContents"/>
              <w:bidi w:val="0"/>
              <w:spacing w:before="0" w:after="283"/>
              <w:jc w:val="left"/>
              <w:rPr/>
            </w:pPr>
            <w:r>
              <w:rPr/>
              <w:t xml:space="preserve">1. -- Voittaja </w:t>
            </w:r>
          </w:p>
        </w:tc>
      </w:tr>
      <w:tr>
        <w:trPr/>
        <w:tc>
          <w:tcPr>
            <w:tcW w:w="761" w:type="dxa"/>
            <w:tcBorders/>
            <w:vAlign w:val="center"/>
          </w:tcPr>
          <w:p>
            <w:pPr>
              <w:pStyle w:val="TableContents"/>
              <w:bidi w:val="0"/>
              <w:spacing w:before="0" w:after="283"/>
              <w:jc w:val="left"/>
              <w:rPr>
                <w:sz w:val="4"/>
                <w:szCs w:val="4"/>
              </w:rPr>
            </w:pPr>
            <w:r>
              <w:rPr>
                <w:sz w:val="4"/>
                <w:szCs w:val="4"/>
              </w:rPr>
            </w:r>
          </w:p>
        </w:tc>
        <w:tc>
          <w:tcPr>
            <w:tcW w:w="4331" w:type="dxa"/>
            <w:tcBorders/>
            <w:vAlign w:val="center"/>
          </w:tcPr>
          <w:p>
            <w:pPr>
              <w:pStyle w:val="TableContents"/>
              <w:bidi w:val="0"/>
              <w:spacing w:before="0" w:after="283"/>
              <w:jc w:val="left"/>
              <w:rPr/>
            </w:pPr>
            <w:r>
              <w:rPr/>
              <w:t xml:space="preserve">Palmer-Tomkinson, Tara Tara Tara Palmer-Tomkinson </w:t>
            </w:r>
          </w:p>
        </w:tc>
        <w:tc>
          <w:tcPr>
            <w:tcW w:w="551" w:type="dxa"/>
            <w:tcBorders/>
            <w:vAlign w:val="center"/>
          </w:tcPr>
          <w:p>
            <w:pPr>
              <w:pStyle w:val="TableContents"/>
              <w:bidi w:val="0"/>
              <w:spacing w:before="0" w:after="283"/>
              <w:jc w:val="left"/>
              <w:rPr/>
            </w:pPr>
            <w:r>
              <w:rPr/>
              <w:t xml:space="preserve">30 </w:t>
            </w:r>
          </w:p>
        </w:tc>
        <w:tc>
          <w:tcPr>
            <w:tcW w:w="2812" w:type="dxa"/>
            <w:tcBorders/>
            <w:vAlign w:val="center"/>
          </w:tcPr>
          <w:p>
            <w:pPr>
              <w:pStyle w:val="TableContents"/>
              <w:bidi w:val="0"/>
              <w:spacing w:before="0" w:after="283"/>
              <w:jc w:val="left"/>
              <w:rPr/>
            </w:pPr>
            <w:r>
              <w:rPr/>
              <w:t xml:space="preserve">Seurapiirijulkkis ja TV-juontaja </w:t>
            </w:r>
          </w:p>
        </w:tc>
        <w:tc>
          <w:tcPr>
            <w:tcW w:w="1750" w:type="dxa"/>
            <w:tcBorders/>
            <w:vAlign w:val="center"/>
          </w:tcPr>
          <w:p>
            <w:pPr>
              <w:pStyle w:val="TableContents"/>
              <w:bidi w:val="0"/>
              <w:spacing w:before="0" w:after="283"/>
              <w:jc w:val="left"/>
              <w:rPr/>
            </w:pPr>
            <w:r>
              <w:rPr/>
              <w:t xml:space="preserve">2. -- Runner-up </w:t>
            </w:r>
          </w:p>
        </w:tc>
      </w:tr>
      <w:tr>
        <w:trPr/>
        <w:tc>
          <w:tcPr>
            <w:tcW w:w="761" w:type="dxa"/>
            <w:tcBorders/>
            <w:vAlign w:val="center"/>
          </w:tcPr>
          <w:p>
            <w:pPr>
              <w:pStyle w:val="TableContents"/>
              <w:bidi w:val="0"/>
              <w:spacing w:before="0" w:after="283"/>
              <w:jc w:val="left"/>
              <w:rPr>
                <w:sz w:val="4"/>
                <w:szCs w:val="4"/>
              </w:rPr>
            </w:pPr>
            <w:r>
              <w:rPr>
                <w:sz w:val="4"/>
                <w:szCs w:val="4"/>
              </w:rPr>
            </w:r>
          </w:p>
        </w:tc>
        <w:tc>
          <w:tcPr>
            <w:tcW w:w="4331" w:type="dxa"/>
            <w:tcBorders/>
            <w:vAlign w:val="center"/>
          </w:tcPr>
          <w:p>
            <w:pPr>
              <w:pStyle w:val="TableContents"/>
              <w:bidi w:val="0"/>
              <w:spacing w:before="0" w:after="283"/>
              <w:jc w:val="left"/>
              <w:rPr/>
            </w:pPr>
            <w:r>
              <w:rPr/>
              <w:t xml:space="preserve">Hamilton, Christine Christine Hamilton </w:t>
            </w:r>
          </w:p>
        </w:tc>
        <w:tc>
          <w:tcPr>
            <w:tcW w:w="551" w:type="dxa"/>
            <w:tcBorders/>
            <w:vAlign w:val="center"/>
          </w:tcPr>
          <w:p>
            <w:pPr>
              <w:pStyle w:val="TableContents"/>
              <w:bidi w:val="0"/>
              <w:spacing w:before="0" w:after="283"/>
              <w:jc w:val="left"/>
              <w:rPr/>
            </w:pPr>
            <w:r>
              <w:rPr/>
              <w:t xml:space="preserve">52 </w:t>
            </w:r>
          </w:p>
        </w:tc>
        <w:tc>
          <w:tcPr>
            <w:tcW w:w="2812" w:type="dxa"/>
            <w:tcBorders/>
            <w:vAlign w:val="center"/>
          </w:tcPr>
          <w:p>
            <w:pPr>
              <w:pStyle w:val="TableContents"/>
              <w:bidi w:val="0"/>
              <w:spacing w:before="0" w:after="283"/>
              <w:jc w:val="left"/>
              <w:rPr/>
            </w:pPr>
            <w:r>
              <w:rPr/>
              <w:t xml:space="preserve">Julkinen puhuja ja kirjailija </w:t>
            </w:r>
          </w:p>
        </w:tc>
        <w:tc>
          <w:tcPr>
            <w:tcW w:w="1750" w:type="dxa"/>
            <w:tcBorders/>
            <w:vAlign w:val="center"/>
          </w:tcPr>
          <w:p>
            <w:pPr>
              <w:pStyle w:val="TableContents"/>
              <w:bidi w:val="0"/>
              <w:spacing w:before="0" w:after="283"/>
              <w:jc w:val="left"/>
              <w:rPr/>
            </w:pPr>
            <w:r>
              <w:rPr/>
              <w:t xml:space="preserve">3rd -- Kolmas sija </w:t>
            </w:r>
          </w:p>
        </w:tc>
      </w:tr>
      <w:tr>
        <w:trPr/>
        <w:tc>
          <w:tcPr>
            <w:tcW w:w="761" w:type="dxa"/>
            <w:tcBorders/>
            <w:vAlign w:val="center"/>
          </w:tcPr>
          <w:p>
            <w:pPr>
              <w:pStyle w:val="TableContents"/>
              <w:bidi w:val="0"/>
              <w:spacing w:before="0" w:after="283"/>
              <w:jc w:val="left"/>
              <w:rPr>
                <w:sz w:val="4"/>
                <w:szCs w:val="4"/>
              </w:rPr>
            </w:pPr>
            <w:r>
              <w:rPr>
                <w:sz w:val="4"/>
                <w:szCs w:val="4"/>
              </w:rPr>
            </w:r>
          </w:p>
        </w:tc>
        <w:tc>
          <w:tcPr>
            <w:tcW w:w="4331" w:type="dxa"/>
            <w:tcBorders/>
            <w:vAlign w:val="center"/>
          </w:tcPr>
          <w:p>
            <w:pPr>
              <w:pStyle w:val="TableContents"/>
              <w:bidi w:val="0"/>
              <w:spacing w:before="0" w:after="283"/>
              <w:jc w:val="left"/>
              <w:rPr/>
            </w:pPr>
            <w:r>
              <w:rPr/>
              <w:t xml:space="preserve">McAndrew, Nell Nell McAndrew </w:t>
            </w:r>
          </w:p>
        </w:tc>
        <w:tc>
          <w:tcPr>
            <w:tcW w:w="551" w:type="dxa"/>
            <w:tcBorders/>
            <w:vAlign w:val="center"/>
          </w:tcPr>
          <w:p>
            <w:pPr>
              <w:pStyle w:val="TableContents"/>
              <w:bidi w:val="0"/>
              <w:spacing w:before="0" w:after="283"/>
              <w:jc w:val="left"/>
              <w:rPr/>
            </w:pPr>
            <w:r>
              <w:rPr/>
              <w:t xml:space="preserve">28 </w:t>
            </w:r>
          </w:p>
        </w:tc>
        <w:tc>
          <w:tcPr>
            <w:tcW w:w="2812" w:type="dxa"/>
            <w:tcBorders/>
            <w:vAlign w:val="center"/>
          </w:tcPr>
          <w:p>
            <w:pPr>
              <w:pStyle w:val="TableContents"/>
              <w:bidi w:val="0"/>
              <w:spacing w:before="0" w:after="283"/>
              <w:jc w:val="left"/>
              <w:rPr/>
            </w:pPr>
            <w:r>
              <w:rPr/>
              <w:t xml:space="preserve">Malli ja TV-juontaja </w:t>
            </w:r>
          </w:p>
        </w:tc>
        <w:tc>
          <w:tcPr>
            <w:tcW w:w="1750" w:type="dxa"/>
            <w:tcBorders/>
            <w:vAlign w:val="center"/>
          </w:tcPr>
          <w:p>
            <w:pPr>
              <w:pStyle w:val="TableContents"/>
              <w:bidi w:val="0"/>
              <w:spacing w:before="0" w:after="283"/>
              <w:jc w:val="left"/>
              <w:rPr/>
            </w:pPr>
            <w:r>
              <w:rPr/>
              <w:t xml:space="preserve">4. -- Poistui </w:t>
            </w:r>
          </w:p>
        </w:tc>
      </w:tr>
      <w:tr>
        <w:trPr/>
        <w:tc>
          <w:tcPr>
            <w:tcW w:w="761" w:type="dxa"/>
            <w:tcBorders/>
            <w:vAlign w:val="center"/>
          </w:tcPr>
          <w:p>
            <w:pPr>
              <w:pStyle w:val="TableContents"/>
              <w:bidi w:val="0"/>
              <w:spacing w:before="0" w:after="283"/>
              <w:jc w:val="left"/>
              <w:rPr>
                <w:sz w:val="4"/>
                <w:szCs w:val="4"/>
              </w:rPr>
            </w:pPr>
            <w:r>
              <w:rPr>
                <w:sz w:val="4"/>
                <w:szCs w:val="4"/>
              </w:rPr>
            </w:r>
          </w:p>
        </w:tc>
        <w:tc>
          <w:tcPr>
            <w:tcW w:w="4331" w:type="dxa"/>
            <w:tcBorders/>
            <w:vAlign w:val="center"/>
          </w:tcPr>
          <w:p>
            <w:pPr>
              <w:pStyle w:val="TableContents"/>
              <w:bidi w:val="0"/>
              <w:spacing w:before="0" w:after="283"/>
              <w:jc w:val="left"/>
              <w:rPr/>
            </w:pPr>
            <w:r>
              <w:rPr/>
              <w:t xml:space="preserve">Cameron, Rhona Rhona Cameron </w:t>
            </w:r>
          </w:p>
        </w:tc>
        <w:tc>
          <w:tcPr>
            <w:tcW w:w="551" w:type="dxa"/>
            <w:tcBorders/>
            <w:vAlign w:val="center"/>
          </w:tcPr>
          <w:p>
            <w:pPr>
              <w:pStyle w:val="TableContents"/>
              <w:bidi w:val="0"/>
              <w:spacing w:before="0" w:after="283"/>
              <w:jc w:val="left"/>
              <w:rPr/>
            </w:pPr>
            <w:r>
              <w:rPr/>
              <w:t xml:space="preserve">36 </w:t>
            </w:r>
          </w:p>
        </w:tc>
        <w:tc>
          <w:tcPr>
            <w:tcW w:w="2812" w:type="dxa"/>
            <w:tcBorders/>
            <w:vAlign w:val="center"/>
          </w:tcPr>
          <w:p>
            <w:pPr>
              <w:pStyle w:val="TableContents"/>
              <w:bidi w:val="0"/>
              <w:spacing w:before="0" w:after="283"/>
              <w:jc w:val="left"/>
              <w:rPr/>
            </w:pPr>
            <w:r>
              <w:rPr/>
              <w:t xml:space="preserve">Koomikko </w:t>
            </w:r>
          </w:p>
        </w:tc>
        <w:tc>
          <w:tcPr>
            <w:tcW w:w="1750" w:type="dxa"/>
            <w:tcBorders/>
            <w:vAlign w:val="center"/>
          </w:tcPr>
          <w:p>
            <w:pPr>
              <w:pStyle w:val="TableContents"/>
              <w:bidi w:val="0"/>
              <w:spacing w:before="0" w:after="283"/>
              <w:jc w:val="left"/>
              <w:rPr/>
            </w:pPr>
            <w:r>
              <w:rPr/>
              <w:t xml:space="preserve">5. -- Poistui </w:t>
            </w:r>
          </w:p>
        </w:tc>
      </w:tr>
      <w:tr>
        <w:trPr/>
        <w:tc>
          <w:tcPr>
            <w:tcW w:w="761" w:type="dxa"/>
            <w:tcBorders/>
            <w:vAlign w:val="center"/>
          </w:tcPr>
          <w:p>
            <w:pPr>
              <w:pStyle w:val="TableContents"/>
              <w:bidi w:val="0"/>
              <w:spacing w:before="0" w:after="283"/>
              <w:jc w:val="left"/>
              <w:rPr>
                <w:sz w:val="4"/>
                <w:szCs w:val="4"/>
              </w:rPr>
            </w:pPr>
            <w:r>
              <w:rPr>
                <w:sz w:val="4"/>
                <w:szCs w:val="4"/>
              </w:rPr>
            </w:r>
          </w:p>
        </w:tc>
        <w:tc>
          <w:tcPr>
            <w:tcW w:w="4331" w:type="dxa"/>
            <w:tcBorders/>
            <w:vAlign w:val="center"/>
          </w:tcPr>
          <w:p>
            <w:pPr>
              <w:pStyle w:val="TableContents"/>
              <w:bidi w:val="0"/>
              <w:spacing w:before="0" w:after="283"/>
              <w:jc w:val="left"/>
              <w:rPr/>
            </w:pPr>
            <w:r>
              <w:rPr/>
              <w:t xml:space="preserve">Day, Darren Darren Day </w:t>
            </w:r>
          </w:p>
        </w:tc>
        <w:tc>
          <w:tcPr>
            <w:tcW w:w="551" w:type="dxa"/>
            <w:tcBorders/>
            <w:vAlign w:val="center"/>
          </w:tcPr>
          <w:p>
            <w:pPr>
              <w:pStyle w:val="TableContents"/>
              <w:bidi w:val="0"/>
              <w:spacing w:before="0" w:after="283"/>
              <w:jc w:val="left"/>
              <w:rPr/>
            </w:pPr>
            <w:r>
              <w:rPr/>
              <w:t xml:space="preserve">34 </w:t>
            </w:r>
          </w:p>
        </w:tc>
        <w:tc>
          <w:tcPr>
            <w:tcW w:w="2812" w:type="dxa"/>
            <w:tcBorders/>
            <w:vAlign w:val="center"/>
          </w:tcPr>
          <w:p>
            <w:pPr>
              <w:pStyle w:val="TableContents"/>
              <w:bidi w:val="0"/>
              <w:spacing w:before="0" w:after="283"/>
              <w:jc w:val="left"/>
              <w:rPr/>
            </w:pPr>
            <w:r>
              <w:rPr/>
              <w:t xml:space="preserve">Näyttelijä ja laulaja </w:t>
            </w:r>
          </w:p>
        </w:tc>
        <w:tc>
          <w:tcPr>
            <w:tcW w:w="1750" w:type="dxa"/>
            <w:tcBorders/>
            <w:vAlign w:val="center"/>
          </w:tcPr>
          <w:p>
            <w:pPr>
              <w:pStyle w:val="TableContents"/>
              <w:bidi w:val="0"/>
              <w:spacing w:before="0" w:after="283"/>
              <w:jc w:val="left"/>
              <w:rPr/>
            </w:pPr>
            <w:r>
              <w:rPr/>
              <w:t xml:space="preserve">6. -- Poistui </w:t>
            </w:r>
          </w:p>
        </w:tc>
      </w:tr>
      <w:tr>
        <w:trPr/>
        <w:tc>
          <w:tcPr>
            <w:tcW w:w="761" w:type="dxa"/>
            <w:tcBorders/>
            <w:vAlign w:val="center"/>
          </w:tcPr>
          <w:p>
            <w:pPr>
              <w:pStyle w:val="TableContents"/>
              <w:bidi w:val="0"/>
              <w:spacing w:before="0" w:after="283"/>
              <w:jc w:val="left"/>
              <w:rPr>
                <w:sz w:val="4"/>
                <w:szCs w:val="4"/>
              </w:rPr>
            </w:pPr>
            <w:r>
              <w:rPr>
                <w:sz w:val="4"/>
                <w:szCs w:val="4"/>
              </w:rPr>
            </w:r>
          </w:p>
        </w:tc>
        <w:tc>
          <w:tcPr>
            <w:tcW w:w="4331" w:type="dxa"/>
            <w:tcBorders/>
            <w:vAlign w:val="center"/>
          </w:tcPr>
          <w:p>
            <w:pPr>
              <w:pStyle w:val="TableContents"/>
              <w:bidi w:val="0"/>
              <w:spacing w:before="0" w:after="283"/>
              <w:jc w:val="left"/>
              <w:rPr/>
            </w:pPr>
            <w:r>
              <w:rPr/>
              <w:t xml:space="preserve">Benn, Nigel Nigel Benn </w:t>
            </w:r>
          </w:p>
        </w:tc>
        <w:tc>
          <w:tcPr>
            <w:tcW w:w="551" w:type="dxa"/>
            <w:tcBorders/>
            <w:vAlign w:val="center"/>
          </w:tcPr>
          <w:p>
            <w:pPr>
              <w:pStyle w:val="TableContents"/>
              <w:bidi w:val="0"/>
              <w:spacing w:before="0" w:after="283"/>
              <w:jc w:val="left"/>
              <w:rPr/>
            </w:pPr>
            <w:r>
              <w:rPr/>
              <w:t xml:space="preserve">38 </w:t>
            </w:r>
          </w:p>
        </w:tc>
        <w:tc>
          <w:tcPr>
            <w:tcW w:w="2812" w:type="dxa"/>
            <w:tcBorders/>
            <w:vAlign w:val="center"/>
          </w:tcPr>
          <w:p>
            <w:pPr>
              <w:pStyle w:val="TableContents"/>
              <w:bidi w:val="0"/>
              <w:spacing w:before="0" w:after="283"/>
              <w:jc w:val="left"/>
              <w:rPr/>
            </w:pPr>
            <w:r>
              <w:rPr/>
              <w:t xml:space="preserve">Nyrkkeilijä </w:t>
            </w:r>
          </w:p>
        </w:tc>
        <w:tc>
          <w:tcPr>
            <w:tcW w:w="1750" w:type="dxa"/>
            <w:tcBorders/>
            <w:vAlign w:val="center"/>
          </w:tcPr>
          <w:p>
            <w:pPr>
              <w:pStyle w:val="TableContents"/>
              <w:bidi w:val="0"/>
              <w:spacing w:before="0" w:after="283"/>
              <w:jc w:val="left"/>
              <w:rPr/>
            </w:pPr>
            <w:r>
              <w:rPr/>
              <w:t xml:space="preserve">7. -- Poistui </w:t>
            </w:r>
          </w:p>
        </w:tc>
      </w:tr>
      <w:tr>
        <w:trPr/>
        <w:tc>
          <w:tcPr>
            <w:tcW w:w="761" w:type="dxa"/>
            <w:tcBorders/>
            <w:vAlign w:val="center"/>
          </w:tcPr>
          <w:p>
            <w:pPr>
              <w:pStyle w:val="TableContents"/>
              <w:bidi w:val="0"/>
              <w:spacing w:before="0" w:after="283"/>
              <w:jc w:val="left"/>
              <w:rPr>
                <w:sz w:val="4"/>
                <w:szCs w:val="4"/>
              </w:rPr>
            </w:pPr>
            <w:r>
              <w:rPr>
                <w:sz w:val="4"/>
                <w:szCs w:val="4"/>
              </w:rPr>
            </w:r>
          </w:p>
        </w:tc>
        <w:tc>
          <w:tcPr>
            <w:tcW w:w="4331" w:type="dxa"/>
            <w:tcBorders/>
            <w:vAlign w:val="center"/>
          </w:tcPr>
          <w:p>
            <w:pPr>
              <w:pStyle w:val="TableContents"/>
              <w:bidi w:val="0"/>
              <w:spacing w:before="0" w:after="283"/>
              <w:jc w:val="left"/>
              <w:rPr/>
            </w:pPr>
            <w:r>
              <w:rPr/>
              <w:t xml:space="preserve">Geller, Uri Uri Geller </w:t>
            </w:r>
          </w:p>
        </w:tc>
        <w:tc>
          <w:tcPr>
            <w:tcW w:w="551" w:type="dxa"/>
            <w:tcBorders/>
            <w:vAlign w:val="center"/>
          </w:tcPr>
          <w:p>
            <w:pPr>
              <w:pStyle w:val="TableContents"/>
              <w:bidi w:val="0"/>
              <w:spacing w:before="0" w:after="283"/>
              <w:jc w:val="left"/>
              <w:rPr/>
            </w:pPr>
            <w:r>
              <w:rPr/>
              <w:t xml:space="preserve">55 </w:t>
            </w:r>
          </w:p>
        </w:tc>
        <w:tc>
          <w:tcPr>
            <w:tcW w:w="2812" w:type="dxa"/>
            <w:tcBorders/>
            <w:vAlign w:val="center"/>
          </w:tcPr>
          <w:p>
            <w:pPr>
              <w:pStyle w:val="TableContents"/>
              <w:bidi w:val="0"/>
              <w:spacing w:before="0" w:after="283"/>
              <w:jc w:val="left"/>
              <w:rPr/>
            </w:pPr>
            <w:r>
              <w:rPr/>
              <w:t xml:space="preserve">Paranormalisti </w:t>
            </w:r>
          </w:p>
        </w:tc>
        <w:tc>
          <w:tcPr>
            <w:tcW w:w="1750" w:type="dxa"/>
            <w:tcBorders/>
            <w:vAlign w:val="center"/>
          </w:tcPr>
          <w:p>
            <w:pPr>
              <w:pStyle w:val="TableContents"/>
              <w:bidi w:val="0"/>
              <w:spacing w:before="0" w:after="283"/>
              <w:jc w:val="left"/>
              <w:rPr/>
            </w:pPr>
            <w:r>
              <w:rPr/>
              <w:t xml:space="preserve">8. -- Poistui </w:t>
            </w:r>
          </w:p>
        </w:tc>
      </w:tr>
      <w:tr>
        <w:trPr/>
        <w:tc>
          <w:tcPr>
            <w:tcW w:w="761" w:type="dxa"/>
            <w:tcBorders/>
            <w:vAlign w:val="center"/>
          </w:tcPr>
          <w:p>
            <w:pPr>
              <w:pStyle w:val="TableContents"/>
              <w:bidi w:val="0"/>
              <w:spacing w:before="0" w:after="283"/>
              <w:jc w:val="left"/>
              <w:rPr>
                <w:sz w:val="4"/>
                <w:szCs w:val="4"/>
              </w:rPr>
            </w:pPr>
            <w:r>
              <w:rPr>
                <w:sz w:val="4"/>
                <w:szCs w:val="4"/>
              </w:rPr>
            </w:r>
          </w:p>
        </w:tc>
        <w:tc>
          <w:tcPr>
            <w:tcW w:w="4331" w:type="dxa"/>
            <w:tcBorders/>
            <w:vAlign w:val="center"/>
          </w:tcPr>
          <w:p>
            <w:pPr>
              <w:pStyle w:val="TableContents"/>
              <w:bidi w:val="0"/>
              <w:spacing w:before="0" w:after="283"/>
              <w:jc w:val="left"/>
              <w:rPr/>
            </w:pPr>
            <w:r>
              <w:rPr/>
              <w:t xml:space="preserve">Tufnell, Phil Phil Tufnell </w:t>
            </w:r>
          </w:p>
        </w:tc>
        <w:tc>
          <w:tcPr>
            <w:tcW w:w="551" w:type="dxa"/>
            <w:tcBorders/>
            <w:vAlign w:val="center"/>
          </w:tcPr>
          <w:p>
            <w:pPr>
              <w:pStyle w:val="TableContents"/>
              <w:bidi w:val="0"/>
              <w:spacing w:before="0" w:after="283"/>
              <w:jc w:val="left"/>
              <w:rPr/>
            </w:pPr>
            <w:r>
              <w:rPr/>
              <w:t xml:space="preserve">36 </w:t>
            </w:r>
          </w:p>
        </w:tc>
        <w:tc>
          <w:tcPr>
            <w:tcW w:w="2812" w:type="dxa"/>
            <w:tcBorders/>
            <w:vAlign w:val="center"/>
          </w:tcPr>
          <w:p>
            <w:pPr>
              <w:pStyle w:val="TableContents"/>
              <w:bidi w:val="0"/>
              <w:spacing w:before="0" w:after="283"/>
              <w:jc w:val="left"/>
              <w:rPr/>
            </w:pPr>
            <w:r>
              <w:rPr/>
              <w:t xml:space="preserve">Krikettimies </w:t>
            </w:r>
          </w:p>
        </w:tc>
        <w:tc>
          <w:tcPr>
            <w:tcW w:w="1750" w:type="dxa"/>
            <w:tcBorders/>
            <w:vAlign w:val="center"/>
          </w:tcPr>
          <w:p>
            <w:pPr>
              <w:pStyle w:val="TableContents"/>
              <w:bidi w:val="0"/>
              <w:spacing w:before="0" w:after="283"/>
              <w:jc w:val="left"/>
              <w:rPr/>
            </w:pPr>
            <w:r>
              <w:rPr/>
              <w:t xml:space="preserve">1. -- Voittaja </w:t>
            </w:r>
          </w:p>
        </w:tc>
      </w:tr>
      <w:tr>
        <w:trPr/>
        <w:tc>
          <w:tcPr>
            <w:tcW w:w="761" w:type="dxa"/>
            <w:tcBorders/>
            <w:vAlign w:val="center"/>
          </w:tcPr>
          <w:p>
            <w:pPr>
              <w:pStyle w:val="TableContents"/>
              <w:bidi w:val="0"/>
              <w:spacing w:before="0" w:after="283"/>
              <w:jc w:val="left"/>
              <w:rPr>
                <w:sz w:val="4"/>
                <w:szCs w:val="4"/>
              </w:rPr>
            </w:pPr>
            <w:r>
              <w:rPr>
                <w:sz w:val="4"/>
                <w:szCs w:val="4"/>
              </w:rPr>
            </w:r>
          </w:p>
        </w:tc>
        <w:tc>
          <w:tcPr>
            <w:tcW w:w="4331" w:type="dxa"/>
            <w:tcBorders/>
            <w:vAlign w:val="center"/>
          </w:tcPr>
          <w:p>
            <w:pPr>
              <w:pStyle w:val="TableContents"/>
              <w:bidi w:val="0"/>
              <w:spacing w:before="0" w:after="283"/>
              <w:jc w:val="left"/>
              <w:rPr/>
            </w:pPr>
            <w:r>
              <w:rPr/>
              <w:t xml:space="preserve">Fashanu, John John Fashanu </w:t>
            </w:r>
          </w:p>
        </w:tc>
        <w:tc>
          <w:tcPr>
            <w:tcW w:w="551" w:type="dxa"/>
            <w:tcBorders/>
            <w:vAlign w:val="center"/>
          </w:tcPr>
          <w:p>
            <w:pPr>
              <w:pStyle w:val="TableContents"/>
              <w:bidi w:val="0"/>
              <w:spacing w:before="0" w:after="283"/>
              <w:jc w:val="left"/>
              <w:rPr/>
            </w:pPr>
            <w:r>
              <w:rPr/>
              <w:t xml:space="preserve">40 </w:t>
            </w:r>
          </w:p>
        </w:tc>
        <w:tc>
          <w:tcPr>
            <w:tcW w:w="2812" w:type="dxa"/>
            <w:tcBorders/>
            <w:vAlign w:val="center"/>
          </w:tcPr>
          <w:p>
            <w:pPr>
              <w:pStyle w:val="TableContents"/>
              <w:bidi w:val="0"/>
              <w:spacing w:before="0" w:after="283"/>
              <w:jc w:val="left"/>
              <w:rPr/>
            </w:pPr>
            <w:r>
              <w:rPr/>
              <w:t xml:space="preserve">Jalkapalloilija ja TV-juontaja </w:t>
            </w:r>
          </w:p>
        </w:tc>
        <w:tc>
          <w:tcPr>
            <w:tcW w:w="1750" w:type="dxa"/>
            <w:tcBorders/>
            <w:vAlign w:val="center"/>
          </w:tcPr>
          <w:p>
            <w:pPr>
              <w:pStyle w:val="TableContents"/>
              <w:bidi w:val="0"/>
              <w:spacing w:before="0" w:after="283"/>
              <w:jc w:val="left"/>
              <w:rPr/>
            </w:pPr>
            <w:r>
              <w:rPr/>
              <w:t xml:space="preserve">2. -- Runner-up </w:t>
            </w:r>
          </w:p>
        </w:tc>
      </w:tr>
      <w:tr>
        <w:trPr/>
        <w:tc>
          <w:tcPr>
            <w:tcW w:w="761" w:type="dxa"/>
            <w:tcBorders/>
            <w:vAlign w:val="center"/>
          </w:tcPr>
          <w:p>
            <w:pPr>
              <w:pStyle w:val="TableContents"/>
              <w:bidi w:val="0"/>
              <w:spacing w:before="0" w:after="283"/>
              <w:jc w:val="left"/>
              <w:rPr>
                <w:sz w:val="4"/>
                <w:szCs w:val="4"/>
              </w:rPr>
            </w:pPr>
            <w:r>
              <w:rPr>
                <w:sz w:val="4"/>
                <w:szCs w:val="4"/>
              </w:rPr>
            </w:r>
          </w:p>
        </w:tc>
        <w:tc>
          <w:tcPr>
            <w:tcW w:w="4331" w:type="dxa"/>
            <w:tcBorders/>
            <w:vAlign w:val="center"/>
          </w:tcPr>
          <w:p>
            <w:pPr>
              <w:pStyle w:val="TableContents"/>
              <w:bidi w:val="0"/>
              <w:spacing w:before="0" w:after="283"/>
              <w:jc w:val="left"/>
              <w:rPr/>
            </w:pPr>
            <w:r>
              <w:rPr/>
              <w:t xml:space="preserve">Barker, Linda Linda Barker </w:t>
            </w:r>
          </w:p>
        </w:tc>
        <w:tc>
          <w:tcPr>
            <w:tcW w:w="551" w:type="dxa"/>
            <w:tcBorders/>
            <w:vAlign w:val="center"/>
          </w:tcPr>
          <w:p>
            <w:pPr>
              <w:pStyle w:val="TableContents"/>
              <w:bidi w:val="0"/>
              <w:spacing w:before="0" w:after="283"/>
              <w:jc w:val="left"/>
              <w:rPr/>
            </w:pPr>
            <w:r>
              <w:rPr/>
              <w:t xml:space="preserve">41 </w:t>
            </w:r>
          </w:p>
        </w:tc>
        <w:tc>
          <w:tcPr>
            <w:tcW w:w="2812" w:type="dxa"/>
            <w:tcBorders/>
            <w:vAlign w:val="center"/>
          </w:tcPr>
          <w:p>
            <w:pPr>
              <w:pStyle w:val="TableContents"/>
              <w:bidi w:val="0"/>
              <w:spacing w:before="0" w:after="283"/>
              <w:jc w:val="left"/>
              <w:rPr/>
            </w:pPr>
            <w:r>
              <w:rPr/>
              <w:t xml:space="preserve">Sisustussuunnittelija ja TV-juontaja </w:t>
            </w:r>
          </w:p>
        </w:tc>
        <w:tc>
          <w:tcPr>
            <w:tcW w:w="1750" w:type="dxa"/>
            <w:tcBorders/>
            <w:vAlign w:val="center"/>
          </w:tcPr>
          <w:p>
            <w:pPr>
              <w:pStyle w:val="TableContents"/>
              <w:bidi w:val="0"/>
              <w:spacing w:before="0" w:after="283"/>
              <w:jc w:val="left"/>
              <w:rPr/>
            </w:pPr>
            <w:r>
              <w:rPr/>
              <w:t xml:space="preserve">3rd -- Kolmas sija </w:t>
            </w:r>
          </w:p>
        </w:tc>
      </w:tr>
      <w:tr>
        <w:trPr/>
        <w:tc>
          <w:tcPr>
            <w:tcW w:w="761" w:type="dxa"/>
            <w:tcBorders/>
            <w:vAlign w:val="center"/>
          </w:tcPr>
          <w:p>
            <w:pPr>
              <w:pStyle w:val="TableContents"/>
              <w:bidi w:val="0"/>
              <w:spacing w:before="0" w:after="283"/>
              <w:jc w:val="left"/>
              <w:rPr>
                <w:sz w:val="4"/>
                <w:szCs w:val="4"/>
              </w:rPr>
            </w:pPr>
            <w:r>
              <w:rPr>
                <w:sz w:val="4"/>
                <w:szCs w:val="4"/>
              </w:rPr>
            </w:r>
          </w:p>
        </w:tc>
        <w:tc>
          <w:tcPr>
            <w:tcW w:w="4331" w:type="dxa"/>
            <w:tcBorders/>
            <w:vAlign w:val="center"/>
          </w:tcPr>
          <w:p>
            <w:pPr>
              <w:pStyle w:val="TableContents"/>
              <w:bidi w:val="0"/>
              <w:spacing w:before="0" w:after="283"/>
              <w:jc w:val="left"/>
              <w:rPr/>
            </w:pPr>
            <w:r>
              <w:rPr/>
              <w:t xml:space="preserve">Sleep, Wayne Wayne Sleep </w:t>
            </w:r>
          </w:p>
        </w:tc>
        <w:tc>
          <w:tcPr>
            <w:tcW w:w="551" w:type="dxa"/>
            <w:tcBorders/>
            <w:vAlign w:val="center"/>
          </w:tcPr>
          <w:p>
            <w:pPr>
              <w:pStyle w:val="TableContents"/>
              <w:bidi w:val="0"/>
              <w:spacing w:before="0" w:after="283"/>
              <w:jc w:val="left"/>
              <w:rPr/>
            </w:pPr>
            <w:r>
              <w:rPr/>
              <w:t xml:space="preserve">54 </w:t>
            </w:r>
          </w:p>
        </w:tc>
        <w:tc>
          <w:tcPr>
            <w:tcW w:w="2812" w:type="dxa"/>
            <w:tcBorders/>
            <w:vAlign w:val="center"/>
          </w:tcPr>
          <w:p>
            <w:pPr>
              <w:pStyle w:val="TableContents"/>
              <w:bidi w:val="0"/>
              <w:spacing w:before="0" w:after="283"/>
              <w:jc w:val="left"/>
              <w:rPr/>
            </w:pPr>
            <w:r>
              <w:rPr/>
              <w:t xml:space="preserve">Tanssija ja koreografi </w:t>
            </w:r>
          </w:p>
        </w:tc>
        <w:tc>
          <w:tcPr>
            <w:tcW w:w="1750" w:type="dxa"/>
            <w:tcBorders/>
            <w:vAlign w:val="center"/>
          </w:tcPr>
          <w:p>
            <w:pPr>
              <w:pStyle w:val="TableContents"/>
              <w:bidi w:val="0"/>
              <w:spacing w:before="0" w:after="283"/>
              <w:jc w:val="left"/>
              <w:rPr/>
            </w:pPr>
            <w:r>
              <w:rPr/>
              <w:t xml:space="preserve">4. -- Poistui </w:t>
            </w:r>
          </w:p>
        </w:tc>
      </w:tr>
      <w:tr>
        <w:trPr/>
        <w:tc>
          <w:tcPr>
            <w:tcW w:w="761" w:type="dxa"/>
            <w:tcBorders/>
            <w:vAlign w:val="center"/>
          </w:tcPr>
          <w:p>
            <w:pPr>
              <w:pStyle w:val="TableContents"/>
              <w:bidi w:val="0"/>
              <w:spacing w:before="0" w:after="283"/>
              <w:jc w:val="left"/>
              <w:rPr>
                <w:sz w:val="4"/>
                <w:szCs w:val="4"/>
              </w:rPr>
            </w:pPr>
            <w:r>
              <w:rPr>
                <w:sz w:val="4"/>
                <w:szCs w:val="4"/>
              </w:rPr>
            </w:r>
          </w:p>
        </w:tc>
        <w:tc>
          <w:tcPr>
            <w:tcW w:w="4331" w:type="dxa"/>
            <w:tcBorders/>
            <w:vAlign w:val="center"/>
          </w:tcPr>
          <w:p>
            <w:pPr>
              <w:pStyle w:val="TableContents"/>
              <w:bidi w:val="0"/>
              <w:spacing w:before="0" w:after="283"/>
              <w:jc w:val="left"/>
              <w:rPr/>
            </w:pPr>
            <w:r>
              <w:rPr/>
              <w:t xml:space="preserve">Worrall Thompson, Antony Antony Antony Worrall Thompson </w:t>
            </w:r>
          </w:p>
        </w:tc>
        <w:tc>
          <w:tcPr>
            <w:tcW w:w="551" w:type="dxa"/>
            <w:tcBorders/>
            <w:vAlign w:val="center"/>
          </w:tcPr>
          <w:p>
            <w:pPr>
              <w:pStyle w:val="TableContents"/>
              <w:bidi w:val="0"/>
              <w:spacing w:before="0" w:after="283"/>
              <w:jc w:val="left"/>
              <w:rPr/>
            </w:pPr>
            <w:r>
              <w:rPr/>
              <w:t xml:space="preserve">51 </w:t>
            </w:r>
          </w:p>
        </w:tc>
        <w:tc>
          <w:tcPr>
            <w:tcW w:w="2812" w:type="dxa"/>
            <w:tcBorders/>
            <w:vAlign w:val="center"/>
          </w:tcPr>
          <w:p>
            <w:pPr>
              <w:pStyle w:val="TableContents"/>
              <w:bidi w:val="0"/>
              <w:spacing w:before="0" w:after="283"/>
              <w:jc w:val="left"/>
              <w:rPr/>
            </w:pPr>
            <w:r>
              <w:rPr/>
              <w:t xml:space="preserve">Kokki ja TV-juontaja </w:t>
            </w:r>
          </w:p>
        </w:tc>
        <w:tc>
          <w:tcPr>
            <w:tcW w:w="1750" w:type="dxa"/>
            <w:tcBorders/>
            <w:vAlign w:val="center"/>
          </w:tcPr>
          <w:p>
            <w:pPr>
              <w:pStyle w:val="TableContents"/>
              <w:bidi w:val="0"/>
              <w:spacing w:before="0" w:after="283"/>
              <w:jc w:val="left"/>
              <w:rPr/>
            </w:pPr>
            <w:r>
              <w:rPr/>
              <w:t xml:space="preserve">5. -- Poistui </w:t>
            </w:r>
          </w:p>
        </w:tc>
      </w:tr>
      <w:tr>
        <w:trPr/>
        <w:tc>
          <w:tcPr>
            <w:tcW w:w="761" w:type="dxa"/>
            <w:tcBorders/>
            <w:vAlign w:val="center"/>
          </w:tcPr>
          <w:p>
            <w:pPr>
              <w:pStyle w:val="TableContents"/>
              <w:bidi w:val="0"/>
              <w:spacing w:before="0" w:after="283"/>
              <w:jc w:val="left"/>
              <w:rPr>
                <w:sz w:val="4"/>
                <w:szCs w:val="4"/>
              </w:rPr>
            </w:pPr>
            <w:r>
              <w:rPr>
                <w:sz w:val="4"/>
                <w:szCs w:val="4"/>
              </w:rPr>
            </w:r>
          </w:p>
        </w:tc>
        <w:tc>
          <w:tcPr>
            <w:tcW w:w="4331" w:type="dxa"/>
            <w:tcBorders/>
            <w:vAlign w:val="center"/>
          </w:tcPr>
          <w:p>
            <w:pPr>
              <w:pStyle w:val="TableContents"/>
              <w:bidi w:val="0"/>
              <w:spacing w:before="0" w:after="283"/>
              <w:jc w:val="left"/>
              <w:rPr/>
            </w:pPr>
            <w:r>
              <w:rPr/>
              <w:t xml:space="preserve">Willcox, Toyah Toyah Willcox </w:t>
            </w:r>
          </w:p>
        </w:tc>
        <w:tc>
          <w:tcPr>
            <w:tcW w:w="551" w:type="dxa"/>
            <w:tcBorders/>
            <w:vAlign w:val="center"/>
          </w:tcPr>
          <w:p>
            <w:pPr>
              <w:pStyle w:val="TableContents"/>
              <w:bidi w:val="0"/>
              <w:spacing w:before="0" w:after="283"/>
              <w:jc w:val="left"/>
              <w:rPr/>
            </w:pPr>
            <w:r>
              <w:rPr/>
              <w:t xml:space="preserve">44 </w:t>
            </w:r>
          </w:p>
        </w:tc>
        <w:tc>
          <w:tcPr>
            <w:tcW w:w="2812" w:type="dxa"/>
            <w:tcBorders/>
            <w:vAlign w:val="center"/>
          </w:tcPr>
          <w:p>
            <w:pPr>
              <w:pStyle w:val="TableContents"/>
              <w:bidi w:val="0"/>
              <w:spacing w:before="0" w:after="283"/>
              <w:jc w:val="left"/>
              <w:rPr/>
            </w:pPr>
            <w:r>
              <w:rPr/>
              <w:t xml:space="preserve">Laulaja ja näyttelijä </w:t>
            </w:r>
          </w:p>
        </w:tc>
        <w:tc>
          <w:tcPr>
            <w:tcW w:w="1750" w:type="dxa"/>
            <w:tcBorders/>
            <w:vAlign w:val="center"/>
          </w:tcPr>
          <w:p>
            <w:pPr>
              <w:pStyle w:val="TableContents"/>
              <w:bidi w:val="0"/>
              <w:spacing w:before="0" w:after="283"/>
              <w:jc w:val="left"/>
              <w:rPr/>
            </w:pPr>
            <w:r>
              <w:rPr/>
              <w:t xml:space="preserve">6. -- Poistui </w:t>
            </w:r>
          </w:p>
        </w:tc>
      </w:tr>
      <w:tr>
        <w:trPr/>
        <w:tc>
          <w:tcPr>
            <w:tcW w:w="761" w:type="dxa"/>
            <w:tcBorders/>
            <w:vAlign w:val="center"/>
          </w:tcPr>
          <w:p>
            <w:pPr>
              <w:pStyle w:val="TableContents"/>
              <w:bidi w:val="0"/>
              <w:spacing w:before="0" w:after="283"/>
              <w:jc w:val="left"/>
              <w:rPr>
                <w:sz w:val="4"/>
                <w:szCs w:val="4"/>
              </w:rPr>
            </w:pPr>
            <w:r>
              <w:rPr>
                <w:sz w:val="4"/>
                <w:szCs w:val="4"/>
              </w:rPr>
            </w:r>
          </w:p>
        </w:tc>
        <w:tc>
          <w:tcPr>
            <w:tcW w:w="4331" w:type="dxa"/>
            <w:tcBorders/>
            <w:vAlign w:val="center"/>
          </w:tcPr>
          <w:p>
            <w:pPr>
              <w:pStyle w:val="TableContents"/>
              <w:bidi w:val="0"/>
              <w:spacing w:before="0" w:after="283"/>
              <w:jc w:val="left"/>
              <w:rPr/>
            </w:pPr>
            <w:r>
              <w:rPr/>
              <w:t xml:space="preserve">Guirado, Catalina Catalina Guirado Catalina Guirado </w:t>
            </w:r>
          </w:p>
        </w:tc>
        <w:tc>
          <w:tcPr>
            <w:tcW w:w="551" w:type="dxa"/>
            <w:tcBorders/>
            <w:vAlign w:val="center"/>
          </w:tcPr>
          <w:p>
            <w:pPr>
              <w:pStyle w:val="TableContents"/>
              <w:bidi w:val="0"/>
              <w:spacing w:before="0" w:after="283"/>
              <w:jc w:val="left"/>
              <w:rPr/>
            </w:pPr>
            <w:r>
              <w:rPr/>
              <w:t xml:space="preserve">29 </w:t>
            </w:r>
          </w:p>
        </w:tc>
        <w:tc>
          <w:tcPr>
            <w:tcW w:w="2812" w:type="dxa"/>
            <w:tcBorders/>
            <w:vAlign w:val="center"/>
          </w:tcPr>
          <w:p>
            <w:pPr>
              <w:pStyle w:val="TableContents"/>
              <w:bidi w:val="0"/>
              <w:spacing w:before="0" w:after="283"/>
              <w:jc w:val="left"/>
              <w:rPr/>
            </w:pPr>
            <w:r>
              <w:rPr/>
              <w:t xml:space="preserve">Malli ja TV-persoona </w:t>
            </w:r>
          </w:p>
        </w:tc>
        <w:tc>
          <w:tcPr>
            <w:tcW w:w="1750" w:type="dxa"/>
            <w:tcBorders/>
            <w:vAlign w:val="center"/>
          </w:tcPr>
          <w:p>
            <w:pPr>
              <w:pStyle w:val="TableContents"/>
              <w:bidi w:val="0"/>
              <w:spacing w:before="0" w:after="283"/>
              <w:jc w:val="left"/>
              <w:rPr/>
            </w:pPr>
            <w:r>
              <w:rPr/>
              <w:t xml:space="preserve">7. -- Poistui </w:t>
            </w:r>
          </w:p>
        </w:tc>
      </w:tr>
      <w:tr>
        <w:trPr/>
        <w:tc>
          <w:tcPr>
            <w:tcW w:w="761" w:type="dxa"/>
            <w:tcBorders/>
            <w:vAlign w:val="center"/>
          </w:tcPr>
          <w:p>
            <w:pPr>
              <w:pStyle w:val="TableContents"/>
              <w:bidi w:val="0"/>
              <w:spacing w:before="0" w:after="283"/>
              <w:jc w:val="left"/>
              <w:rPr>
                <w:sz w:val="4"/>
                <w:szCs w:val="4"/>
              </w:rPr>
            </w:pPr>
            <w:r>
              <w:rPr>
                <w:sz w:val="4"/>
                <w:szCs w:val="4"/>
              </w:rPr>
            </w:r>
          </w:p>
        </w:tc>
        <w:tc>
          <w:tcPr>
            <w:tcW w:w="4331" w:type="dxa"/>
            <w:tcBorders/>
            <w:vAlign w:val="center"/>
          </w:tcPr>
          <w:p>
            <w:pPr>
              <w:pStyle w:val="TableContents"/>
              <w:bidi w:val="0"/>
              <w:spacing w:before="0" w:after="283"/>
              <w:jc w:val="left"/>
              <w:rPr/>
            </w:pPr>
            <w:r>
              <w:rPr/>
              <w:t xml:space="preserve">Bisson, Chris Chris Bisson </w:t>
            </w:r>
          </w:p>
        </w:tc>
        <w:tc>
          <w:tcPr>
            <w:tcW w:w="551" w:type="dxa"/>
            <w:tcBorders/>
            <w:vAlign w:val="center"/>
          </w:tcPr>
          <w:p>
            <w:pPr>
              <w:pStyle w:val="TableContents"/>
              <w:bidi w:val="0"/>
              <w:spacing w:before="0" w:after="283"/>
              <w:jc w:val="left"/>
              <w:rPr/>
            </w:pPr>
            <w:r>
              <w:rPr/>
              <w:t xml:space="preserve">27 </w:t>
            </w:r>
          </w:p>
        </w:tc>
        <w:tc>
          <w:tcPr>
            <w:tcW w:w="2812" w:type="dxa"/>
            <w:tcBorders/>
            <w:vAlign w:val="center"/>
          </w:tcPr>
          <w:p>
            <w:pPr>
              <w:pStyle w:val="TableContents"/>
              <w:bidi w:val="0"/>
              <w:spacing w:before="0" w:after="283"/>
              <w:jc w:val="left"/>
              <w:rPr/>
            </w:pPr>
            <w:r>
              <w:rPr/>
              <w:t xml:space="preserve">Näyttelijä </w:t>
            </w:r>
          </w:p>
        </w:tc>
        <w:tc>
          <w:tcPr>
            <w:tcW w:w="1750" w:type="dxa"/>
            <w:tcBorders/>
            <w:vAlign w:val="center"/>
          </w:tcPr>
          <w:p>
            <w:pPr>
              <w:pStyle w:val="TableContents"/>
              <w:bidi w:val="0"/>
              <w:spacing w:before="0" w:after="283"/>
              <w:jc w:val="left"/>
              <w:rPr/>
            </w:pPr>
            <w:r>
              <w:rPr/>
              <w:t xml:space="preserve">8. -- Poistui </w:t>
            </w:r>
          </w:p>
        </w:tc>
      </w:tr>
      <w:tr>
        <w:trPr/>
        <w:tc>
          <w:tcPr>
            <w:tcW w:w="761" w:type="dxa"/>
            <w:tcBorders/>
            <w:vAlign w:val="center"/>
          </w:tcPr>
          <w:p>
            <w:pPr>
              <w:pStyle w:val="TableContents"/>
              <w:bidi w:val="0"/>
              <w:spacing w:before="0" w:after="283"/>
              <w:jc w:val="left"/>
              <w:rPr>
                <w:sz w:val="4"/>
                <w:szCs w:val="4"/>
              </w:rPr>
            </w:pPr>
            <w:r>
              <w:rPr>
                <w:sz w:val="4"/>
                <w:szCs w:val="4"/>
              </w:rPr>
            </w:r>
          </w:p>
        </w:tc>
        <w:tc>
          <w:tcPr>
            <w:tcW w:w="4331" w:type="dxa"/>
            <w:tcBorders/>
            <w:vAlign w:val="center"/>
          </w:tcPr>
          <w:p>
            <w:pPr>
              <w:pStyle w:val="TableContents"/>
              <w:bidi w:val="0"/>
              <w:spacing w:before="0" w:after="283"/>
              <w:jc w:val="left"/>
              <w:rPr/>
            </w:pPr>
            <w:r>
              <w:rPr/>
              <w:t xml:space="preserve">Westbrook, Danniella Danniella Westbrook </w:t>
            </w:r>
          </w:p>
        </w:tc>
        <w:tc>
          <w:tcPr>
            <w:tcW w:w="551" w:type="dxa"/>
            <w:tcBorders/>
            <w:vAlign w:val="center"/>
          </w:tcPr>
          <w:p>
            <w:pPr>
              <w:pStyle w:val="TableContents"/>
              <w:bidi w:val="0"/>
              <w:spacing w:before="0" w:after="283"/>
              <w:jc w:val="left"/>
              <w:rPr/>
            </w:pPr>
            <w:r>
              <w:rPr/>
              <w:t xml:space="preserve">29 </w:t>
            </w:r>
          </w:p>
        </w:tc>
        <w:tc>
          <w:tcPr>
            <w:tcW w:w="2812" w:type="dxa"/>
            <w:tcBorders/>
            <w:vAlign w:val="center"/>
          </w:tcPr>
          <w:p>
            <w:pPr>
              <w:pStyle w:val="TableContents"/>
              <w:bidi w:val="0"/>
              <w:spacing w:before="0" w:after="283"/>
              <w:jc w:val="left"/>
              <w:rPr/>
            </w:pPr>
            <w:r>
              <w:rPr/>
              <w:t xml:space="preserve">Näyttelijä </w:t>
            </w:r>
          </w:p>
        </w:tc>
        <w:tc>
          <w:tcPr>
            <w:tcW w:w="1750" w:type="dxa"/>
            <w:tcBorders/>
            <w:vAlign w:val="center"/>
          </w:tcPr>
          <w:p>
            <w:pPr>
              <w:pStyle w:val="TableContents"/>
              <w:bidi w:val="0"/>
              <w:spacing w:before="0" w:after="283"/>
              <w:jc w:val="left"/>
              <w:rPr/>
            </w:pPr>
            <w:r>
              <w:rPr/>
              <w:t xml:space="preserve">9. -- vetäytyi </w:t>
            </w:r>
          </w:p>
        </w:tc>
      </w:tr>
      <w:tr>
        <w:trPr/>
        <w:tc>
          <w:tcPr>
            <w:tcW w:w="761" w:type="dxa"/>
            <w:tcBorders/>
            <w:vAlign w:val="center"/>
          </w:tcPr>
          <w:p>
            <w:pPr>
              <w:pStyle w:val="TableContents"/>
              <w:bidi w:val="0"/>
              <w:spacing w:before="0" w:after="283"/>
              <w:jc w:val="left"/>
              <w:rPr>
                <w:sz w:val="4"/>
                <w:szCs w:val="4"/>
              </w:rPr>
            </w:pPr>
            <w:r>
              <w:rPr>
                <w:sz w:val="4"/>
                <w:szCs w:val="4"/>
              </w:rPr>
            </w:r>
          </w:p>
        </w:tc>
        <w:tc>
          <w:tcPr>
            <w:tcW w:w="4331" w:type="dxa"/>
            <w:tcBorders/>
            <w:vAlign w:val="center"/>
          </w:tcPr>
          <w:p>
            <w:pPr>
              <w:pStyle w:val="TableContents"/>
              <w:bidi w:val="0"/>
              <w:spacing w:before="0" w:after="283"/>
              <w:jc w:val="left"/>
              <w:rPr/>
            </w:pPr>
            <w:r>
              <w:rPr/>
              <w:t xml:space="preserve">Lloyd, Siân Siân Lloyd </w:t>
            </w:r>
          </w:p>
        </w:tc>
        <w:tc>
          <w:tcPr>
            <w:tcW w:w="551" w:type="dxa"/>
            <w:tcBorders/>
            <w:vAlign w:val="center"/>
          </w:tcPr>
          <w:p>
            <w:pPr>
              <w:pStyle w:val="TableContents"/>
              <w:bidi w:val="0"/>
              <w:spacing w:before="0" w:after="283"/>
              <w:jc w:val="left"/>
              <w:rPr/>
            </w:pPr>
            <w:r>
              <w:rPr/>
              <w:t xml:space="preserve">44 </w:t>
            </w:r>
          </w:p>
        </w:tc>
        <w:tc>
          <w:tcPr>
            <w:tcW w:w="2812" w:type="dxa"/>
            <w:tcBorders/>
            <w:vAlign w:val="center"/>
          </w:tcPr>
          <w:p>
            <w:pPr>
              <w:pStyle w:val="TableContents"/>
              <w:bidi w:val="0"/>
              <w:spacing w:before="0" w:after="283"/>
              <w:jc w:val="left"/>
              <w:rPr/>
            </w:pPr>
            <w:r>
              <w:rPr/>
              <w:t xml:space="preserve">TV-juontaja </w:t>
            </w:r>
          </w:p>
        </w:tc>
        <w:tc>
          <w:tcPr>
            <w:tcW w:w="1750" w:type="dxa"/>
            <w:tcBorders/>
            <w:vAlign w:val="center"/>
          </w:tcPr>
          <w:p>
            <w:pPr>
              <w:pStyle w:val="TableContents"/>
              <w:bidi w:val="0"/>
              <w:spacing w:before="0" w:after="283"/>
              <w:jc w:val="left"/>
              <w:rPr/>
            </w:pPr>
            <w:r>
              <w:rPr/>
              <w:t xml:space="preserve">10. -- Poistui </w:t>
            </w:r>
          </w:p>
        </w:tc>
      </w:tr>
      <w:tr>
        <w:trPr/>
        <w:tc>
          <w:tcPr>
            <w:tcW w:w="761" w:type="dxa"/>
            <w:tcBorders/>
            <w:vAlign w:val="center"/>
          </w:tcPr>
          <w:p>
            <w:pPr>
              <w:pStyle w:val="TableContents"/>
              <w:bidi w:val="0"/>
              <w:spacing w:before="0" w:after="283"/>
              <w:jc w:val="left"/>
              <w:rPr>
                <w:sz w:val="4"/>
                <w:szCs w:val="4"/>
              </w:rPr>
            </w:pPr>
            <w:r>
              <w:rPr>
                <w:sz w:val="4"/>
                <w:szCs w:val="4"/>
              </w:rPr>
            </w:r>
          </w:p>
        </w:tc>
        <w:tc>
          <w:tcPr>
            <w:tcW w:w="4331" w:type="dxa"/>
            <w:tcBorders/>
            <w:vAlign w:val="center"/>
          </w:tcPr>
          <w:p>
            <w:pPr>
              <w:pStyle w:val="TableContents"/>
              <w:bidi w:val="0"/>
              <w:spacing w:before="0" w:after="283"/>
              <w:jc w:val="left"/>
              <w:rPr/>
            </w:pPr>
            <w:r>
              <w:rPr/>
              <w:t xml:space="preserve">Katona, Kerry Kerry Katona </w:t>
            </w:r>
          </w:p>
        </w:tc>
        <w:tc>
          <w:tcPr>
            <w:tcW w:w="551" w:type="dxa"/>
            <w:tcBorders/>
            <w:vAlign w:val="center"/>
          </w:tcPr>
          <w:p>
            <w:pPr>
              <w:pStyle w:val="TableContents"/>
              <w:bidi w:val="0"/>
              <w:spacing w:before="0" w:after="283"/>
              <w:jc w:val="left"/>
              <w:rPr/>
            </w:pPr>
            <w:r>
              <w:rPr/>
              <w:t xml:space="preserve">23 </w:t>
            </w:r>
          </w:p>
        </w:tc>
        <w:tc>
          <w:tcPr>
            <w:tcW w:w="2812" w:type="dxa"/>
            <w:tcBorders/>
            <w:vAlign w:val="center"/>
          </w:tcPr>
          <w:p>
            <w:pPr>
              <w:pStyle w:val="TableContents"/>
              <w:bidi w:val="0"/>
              <w:spacing w:before="0" w:after="283"/>
              <w:jc w:val="left"/>
              <w:rPr/>
            </w:pPr>
            <w:r>
              <w:rPr/>
              <w:t xml:space="preserve">Laulaja </w:t>
            </w:r>
          </w:p>
        </w:tc>
        <w:tc>
          <w:tcPr>
            <w:tcW w:w="1750" w:type="dxa"/>
            <w:tcBorders/>
            <w:vAlign w:val="center"/>
          </w:tcPr>
          <w:p>
            <w:pPr>
              <w:pStyle w:val="TableContents"/>
              <w:bidi w:val="0"/>
              <w:spacing w:before="0" w:after="283"/>
              <w:jc w:val="left"/>
              <w:rPr/>
            </w:pPr>
            <w:r>
              <w:rPr/>
              <w:t xml:space="preserve">1. -- Voittaja </w:t>
            </w:r>
          </w:p>
        </w:tc>
      </w:tr>
      <w:tr>
        <w:trPr/>
        <w:tc>
          <w:tcPr>
            <w:tcW w:w="761" w:type="dxa"/>
            <w:tcBorders/>
            <w:vAlign w:val="center"/>
          </w:tcPr>
          <w:p>
            <w:pPr>
              <w:pStyle w:val="TableContents"/>
              <w:bidi w:val="0"/>
              <w:spacing w:before="0" w:after="283"/>
              <w:jc w:val="left"/>
              <w:rPr>
                <w:sz w:val="4"/>
                <w:szCs w:val="4"/>
              </w:rPr>
            </w:pPr>
            <w:r>
              <w:rPr>
                <w:sz w:val="4"/>
                <w:szCs w:val="4"/>
              </w:rPr>
            </w:r>
          </w:p>
        </w:tc>
        <w:tc>
          <w:tcPr>
            <w:tcW w:w="4331" w:type="dxa"/>
            <w:tcBorders/>
            <w:vAlign w:val="center"/>
          </w:tcPr>
          <w:p>
            <w:pPr>
              <w:pStyle w:val="TableContents"/>
              <w:bidi w:val="0"/>
              <w:spacing w:before="0" w:after="283"/>
              <w:jc w:val="left"/>
              <w:rPr/>
            </w:pPr>
            <w:r>
              <w:rPr/>
              <w:t xml:space="preserve">Bond, Jennie Jennie Bond </w:t>
            </w:r>
          </w:p>
        </w:tc>
        <w:tc>
          <w:tcPr>
            <w:tcW w:w="551" w:type="dxa"/>
            <w:tcBorders/>
            <w:vAlign w:val="center"/>
          </w:tcPr>
          <w:p>
            <w:pPr>
              <w:pStyle w:val="TableContents"/>
              <w:bidi w:val="0"/>
              <w:spacing w:before="0" w:after="283"/>
              <w:jc w:val="left"/>
              <w:rPr/>
            </w:pPr>
            <w:r>
              <w:rPr/>
              <w:t xml:space="preserve">53 </w:t>
            </w:r>
          </w:p>
        </w:tc>
        <w:tc>
          <w:tcPr>
            <w:tcW w:w="2812" w:type="dxa"/>
            <w:tcBorders/>
            <w:vAlign w:val="center"/>
          </w:tcPr>
          <w:p>
            <w:pPr>
              <w:pStyle w:val="TableContents"/>
              <w:bidi w:val="0"/>
              <w:spacing w:before="0" w:after="283"/>
              <w:jc w:val="left"/>
              <w:rPr/>
            </w:pPr>
            <w:r>
              <w:rPr/>
              <w:t xml:space="preserve">TV-juontaja </w:t>
            </w:r>
          </w:p>
        </w:tc>
        <w:tc>
          <w:tcPr>
            <w:tcW w:w="1750" w:type="dxa"/>
            <w:tcBorders/>
            <w:vAlign w:val="center"/>
          </w:tcPr>
          <w:p>
            <w:pPr>
              <w:pStyle w:val="TableContents"/>
              <w:bidi w:val="0"/>
              <w:spacing w:before="0" w:after="283"/>
              <w:jc w:val="left"/>
              <w:rPr/>
            </w:pPr>
            <w:r>
              <w:rPr/>
              <w:t xml:space="preserve">2. -- Runner-up </w:t>
            </w:r>
          </w:p>
        </w:tc>
      </w:tr>
      <w:tr>
        <w:trPr/>
        <w:tc>
          <w:tcPr>
            <w:tcW w:w="761" w:type="dxa"/>
            <w:tcBorders/>
            <w:vAlign w:val="center"/>
          </w:tcPr>
          <w:p>
            <w:pPr>
              <w:pStyle w:val="TableContents"/>
              <w:bidi w:val="0"/>
              <w:spacing w:before="0" w:after="283"/>
              <w:jc w:val="left"/>
              <w:rPr>
                <w:sz w:val="4"/>
                <w:szCs w:val="4"/>
              </w:rPr>
            </w:pPr>
            <w:r>
              <w:rPr>
                <w:sz w:val="4"/>
                <w:szCs w:val="4"/>
              </w:rPr>
            </w:r>
          </w:p>
        </w:tc>
        <w:tc>
          <w:tcPr>
            <w:tcW w:w="4331" w:type="dxa"/>
            <w:tcBorders/>
            <w:vAlign w:val="center"/>
          </w:tcPr>
          <w:p>
            <w:pPr>
              <w:pStyle w:val="TableContents"/>
              <w:bidi w:val="0"/>
              <w:spacing w:before="0" w:after="283"/>
              <w:jc w:val="left"/>
              <w:rPr/>
            </w:pPr>
            <w:r>
              <w:rPr/>
              <w:t xml:space="preserve">Andre, Peter Peter Andre </w:t>
            </w:r>
          </w:p>
        </w:tc>
        <w:tc>
          <w:tcPr>
            <w:tcW w:w="551" w:type="dxa"/>
            <w:tcBorders/>
            <w:vAlign w:val="center"/>
          </w:tcPr>
          <w:p>
            <w:pPr>
              <w:pStyle w:val="TableContents"/>
              <w:bidi w:val="0"/>
              <w:spacing w:before="0" w:after="283"/>
              <w:jc w:val="left"/>
              <w:rPr/>
            </w:pPr>
            <w:r>
              <w:rPr/>
              <w:t xml:space="preserve">30 </w:t>
            </w:r>
          </w:p>
        </w:tc>
        <w:tc>
          <w:tcPr>
            <w:tcW w:w="2812" w:type="dxa"/>
            <w:tcBorders/>
            <w:vAlign w:val="center"/>
          </w:tcPr>
          <w:p>
            <w:pPr>
              <w:pStyle w:val="TableContents"/>
              <w:bidi w:val="0"/>
              <w:spacing w:before="0" w:after="283"/>
              <w:jc w:val="left"/>
              <w:rPr/>
            </w:pPr>
            <w:r>
              <w:rPr/>
              <w:t xml:space="preserve">Laulaja </w:t>
            </w:r>
          </w:p>
        </w:tc>
        <w:tc>
          <w:tcPr>
            <w:tcW w:w="1750" w:type="dxa"/>
            <w:tcBorders/>
            <w:vAlign w:val="center"/>
          </w:tcPr>
          <w:p>
            <w:pPr>
              <w:pStyle w:val="TableContents"/>
              <w:bidi w:val="0"/>
              <w:spacing w:before="0" w:after="283"/>
              <w:jc w:val="left"/>
              <w:rPr/>
            </w:pPr>
            <w:r>
              <w:rPr/>
              <w:t xml:space="preserve">3rd -- Kolmas sija </w:t>
            </w:r>
          </w:p>
        </w:tc>
      </w:tr>
      <w:tr>
        <w:trPr/>
        <w:tc>
          <w:tcPr>
            <w:tcW w:w="761" w:type="dxa"/>
            <w:tcBorders/>
            <w:vAlign w:val="center"/>
          </w:tcPr>
          <w:p>
            <w:pPr>
              <w:pStyle w:val="TableContents"/>
              <w:bidi w:val="0"/>
              <w:spacing w:before="0" w:after="283"/>
              <w:jc w:val="left"/>
              <w:rPr>
                <w:sz w:val="4"/>
                <w:szCs w:val="4"/>
              </w:rPr>
            </w:pPr>
            <w:r>
              <w:rPr>
                <w:sz w:val="4"/>
                <w:szCs w:val="4"/>
              </w:rPr>
            </w:r>
          </w:p>
        </w:tc>
        <w:tc>
          <w:tcPr>
            <w:tcW w:w="4331" w:type="dxa"/>
            <w:tcBorders/>
            <w:vAlign w:val="center"/>
          </w:tcPr>
          <w:p>
            <w:pPr>
              <w:pStyle w:val="TableContents"/>
              <w:bidi w:val="0"/>
              <w:spacing w:before="0" w:after="283"/>
              <w:jc w:val="left"/>
              <w:rPr/>
            </w:pPr>
            <w:r>
              <w:rPr/>
              <w:t xml:space="preserve">Brocket, lordi Lord Lord Brocket </w:t>
            </w:r>
          </w:p>
        </w:tc>
        <w:tc>
          <w:tcPr>
            <w:tcW w:w="551" w:type="dxa"/>
            <w:tcBorders/>
            <w:vAlign w:val="center"/>
          </w:tcPr>
          <w:p>
            <w:pPr>
              <w:pStyle w:val="TableContents"/>
              <w:bidi w:val="0"/>
              <w:spacing w:before="0" w:after="283"/>
              <w:jc w:val="left"/>
              <w:rPr/>
            </w:pPr>
            <w:r>
              <w:rPr/>
              <w:t xml:space="preserve">51 </w:t>
            </w:r>
          </w:p>
        </w:tc>
        <w:tc>
          <w:tcPr>
            <w:tcW w:w="2812" w:type="dxa"/>
            <w:tcBorders/>
            <w:vAlign w:val="center"/>
          </w:tcPr>
          <w:p>
            <w:pPr>
              <w:pStyle w:val="TableContents"/>
              <w:bidi w:val="0"/>
              <w:spacing w:before="0" w:after="283"/>
              <w:jc w:val="left"/>
              <w:rPr/>
            </w:pPr>
            <w:r>
              <w:rPr/>
              <w:t xml:space="preserve">TV-juontaja </w:t>
            </w:r>
          </w:p>
        </w:tc>
        <w:tc>
          <w:tcPr>
            <w:tcW w:w="1750" w:type="dxa"/>
            <w:tcBorders/>
            <w:vAlign w:val="center"/>
          </w:tcPr>
          <w:p>
            <w:pPr>
              <w:pStyle w:val="TableContents"/>
              <w:bidi w:val="0"/>
              <w:spacing w:before="0" w:after="283"/>
              <w:jc w:val="left"/>
              <w:rPr/>
            </w:pPr>
            <w:r>
              <w:rPr/>
              <w:t xml:space="preserve">4. -- Poistui </w:t>
            </w:r>
          </w:p>
        </w:tc>
      </w:tr>
      <w:tr>
        <w:trPr/>
        <w:tc>
          <w:tcPr>
            <w:tcW w:w="761" w:type="dxa"/>
            <w:tcBorders/>
            <w:vAlign w:val="center"/>
          </w:tcPr>
          <w:p>
            <w:pPr>
              <w:pStyle w:val="TableContents"/>
              <w:bidi w:val="0"/>
              <w:spacing w:before="0" w:after="283"/>
              <w:jc w:val="left"/>
              <w:rPr>
                <w:sz w:val="4"/>
                <w:szCs w:val="4"/>
              </w:rPr>
            </w:pPr>
            <w:r>
              <w:rPr>
                <w:sz w:val="4"/>
                <w:szCs w:val="4"/>
              </w:rPr>
            </w:r>
          </w:p>
        </w:tc>
        <w:tc>
          <w:tcPr>
            <w:tcW w:w="4331" w:type="dxa"/>
            <w:tcBorders/>
            <w:vAlign w:val="center"/>
          </w:tcPr>
          <w:p>
            <w:pPr>
              <w:pStyle w:val="TableContents"/>
              <w:bidi w:val="0"/>
              <w:spacing w:before="0" w:after="283"/>
              <w:jc w:val="left"/>
              <w:rPr/>
            </w:pPr>
            <w:r>
              <w:rPr/>
              <w:t xml:space="preserve">Price, Katie Katie Price </w:t>
            </w:r>
          </w:p>
        </w:tc>
        <w:tc>
          <w:tcPr>
            <w:tcW w:w="551" w:type="dxa"/>
            <w:tcBorders/>
            <w:vAlign w:val="center"/>
          </w:tcPr>
          <w:p>
            <w:pPr>
              <w:pStyle w:val="TableContents"/>
              <w:bidi w:val="0"/>
              <w:spacing w:before="0" w:after="283"/>
              <w:jc w:val="left"/>
              <w:rPr/>
            </w:pPr>
            <w:r>
              <w:rPr/>
              <w:t xml:space="preserve">25 </w:t>
            </w:r>
          </w:p>
        </w:tc>
        <w:tc>
          <w:tcPr>
            <w:tcW w:w="2812" w:type="dxa"/>
            <w:tcBorders/>
            <w:vAlign w:val="center"/>
          </w:tcPr>
          <w:p>
            <w:pPr>
              <w:pStyle w:val="TableContents"/>
              <w:bidi w:val="0"/>
              <w:spacing w:before="0" w:after="283"/>
              <w:jc w:val="left"/>
              <w:rPr/>
            </w:pPr>
            <w:r>
              <w:rPr/>
              <w:t xml:space="preserve">Malli </w:t>
            </w:r>
          </w:p>
        </w:tc>
        <w:tc>
          <w:tcPr>
            <w:tcW w:w="1750" w:type="dxa"/>
            <w:tcBorders/>
            <w:vAlign w:val="center"/>
          </w:tcPr>
          <w:p>
            <w:pPr>
              <w:pStyle w:val="TableContents"/>
              <w:bidi w:val="0"/>
              <w:spacing w:before="0" w:after="283"/>
              <w:jc w:val="left"/>
              <w:rPr/>
            </w:pPr>
            <w:r>
              <w:rPr/>
              <w:t xml:space="preserve">5. -- Poistui </w:t>
            </w:r>
          </w:p>
        </w:tc>
      </w:tr>
      <w:tr>
        <w:trPr/>
        <w:tc>
          <w:tcPr>
            <w:tcW w:w="761" w:type="dxa"/>
            <w:tcBorders/>
            <w:vAlign w:val="center"/>
          </w:tcPr>
          <w:p>
            <w:pPr>
              <w:pStyle w:val="TableContents"/>
              <w:bidi w:val="0"/>
              <w:spacing w:before="0" w:after="283"/>
              <w:jc w:val="left"/>
              <w:rPr>
                <w:sz w:val="4"/>
                <w:szCs w:val="4"/>
              </w:rPr>
            </w:pPr>
            <w:r>
              <w:rPr>
                <w:sz w:val="4"/>
                <w:szCs w:val="4"/>
              </w:rPr>
            </w:r>
          </w:p>
        </w:tc>
        <w:tc>
          <w:tcPr>
            <w:tcW w:w="4331" w:type="dxa"/>
            <w:tcBorders/>
            <w:vAlign w:val="center"/>
          </w:tcPr>
          <w:p>
            <w:pPr>
              <w:pStyle w:val="TableContents"/>
              <w:bidi w:val="0"/>
              <w:spacing w:before="0" w:after="283"/>
              <w:jc w:val="left"/>
              <w:rPr/>
            </w:pPr>
            <w:r>
              <w:rPr/>
              <w:t xml:space="preserve">Best, Alex Alex Best </w:t>
            </w:r>
          </w:p>
        </w:tc>
        <w:tc>
          <w:tcPr>
            <w:tcW w:w="551" w:type="dxa"/>
            <w:tcBorders/>
            <w:vAlign w:val="center"/>
          </w:tcPr>
          <w:p>
            <w:pPr>
              <w:pStyle w:val="TableContents"/>
              <w:bidi w:val="0"/>
              <w:spacing w:before="0" w:after="283"/>
              <w:jc w:val="left"/>
              <w:rPr/>
            </w:pPr>
            <w:r>
              <w:rPr/>
              <w:t xml:space="preserve">31 </w:t>
            </w:r>
          </w:p>
        </w:tc>
        <w:tc>
          <w:tcPr>
            <w:tcW w:w="2812" w:type="dxa"/>
            <w:tcBorders/>
            <w:vAlign w:val="center"/>
          </w:tcPr>
          <w:p>
            <w:pPr>
              <w:pStyle w:val="TableContents"/>
              <w:bidi w:val="0"/>
              <w:spacing w:before="0" w:after="283"/>
              <w:jc w:val="left"/>
              <w:rPr/>
            </w:pPr>
            <w:r>
              <w:rPr/>
              <w:t xml:space="preserve">Malli </w:t>
            </w:r>
          </w:p>
        </w:tc>
        <w:tc>
          <w:tcPr>
            <w:tcW w:w="1750" w:type="dxa"/>
            <w:tcBorders/>
            <w:vAlign w:val="center"/>
          </w:tcPr>
          <w:p>
            <w:pPr>
              <w:pStyle w:val="TableContents"/>
              <w:bidi w:val="0"/>
              <w:spacing w:before="0" w:after="283"/>
              <w:jc w:val="left"/>
              <w:rPr/>
            </w:pPr>
            <w:r>
              <w:rPr/>
              <w:t xml:space="preserve">6. -- Poistui </w:t>
            </w:r>
          </w:p>
        </w:tc>
      </w:tr>
      <w:tr>
        <w:trPr/>
        <w:tc>
          <w:tcPr>
            <w:tcW w:w="761" w:type="dxa"/>
            <w:tcBorders/>
            <w:vAlign w:val="center"/>
          </w:tcPr>
          <w:p>
            <w:pPr>
              <w:pStyle w:val="TableContents"/>
              <w:bidi w:val="0"/>
              <w:spacing w:before="0" w:after="283"/>
              <w:jc w:val="left"/>
              <w:rPr>
                <w:sz w:val="4"/>
                <w:szCs w:val="4"/>
              </w:rPr>
            </w:pPr>
            <w:r>
              <w:rPr>
                <w:sz w:val="4"/>
                <w:szCs w:val="4"/>
              </w:rPr>
            </w:r>
          </w:p>
        </w:tc>
        <w:tc>
          <w:tcPr>
            <w:tcW w:w="4331" w:type="dxa"/>
            <w:tcBorders/>
            <w:vAlign w:val="center"/>
          </w:tcPr>
          <w:p>
            <w:pPr>
              <w:pStyle w:val="TableContents"/>
              <w:bidi w:val="0"/>
              <w:spacing w:before="0" w:after="283"/>
              <w:jc w:val="left"/>
              <w:rPr/>
            </w:pPr>
            <w:r>
              <w:rPr/>
              <w:t xml:space="preserve">Ruddock, Neil Neil Ruddock </w:t>
            </w:r>
          </w:p>
        </w:tc>
        <w:tc>
          <w:tcPr>
            <w:tcW w:w="551" w:type="dxa"/>
            <w:tcBorders/>
            <w:vAlign w:val="center"/>
          </w:tcPr>
          <w:p>
            <w:pPr>
              <w:pStyle w:val="TableContents"/>
              <w:bidi w:val="0"/>
              <w:spacing w:before="0" w:after="283"/>
              <w:jc w:val="left"/>
              <w:rPr/>
            </w:pPr>
            <w:r>
              <w:rPr/>
              <w:t xml:space="preserve">35 </w:t>
            </w:r>
          </w:p>
        </w:tc>
        <w:tc>
          <w:tcPr>
            <w:tcW w:w="2812" w:type="dxa"/>
            <w:tcBorders/>
            <w:vAlign w:val="center"/>
          </w:tcPr>
          <w:p>
            <w:pPr>
              <w:pStyle w:val="TableContents"/>
              <w:bidi w:val="0"/>
              <w:spacing w:before="0" w:after="283"/>
              <w:jc w:val="left"/>
              <w:rPr/>
            </w:pPr>
            <w:r>
              <w:rPr/>
              <w:t xml:space="preserve">Jalkapalloilija </w:t>
            </w:r>
          </w:p>
        </w:tc>
        <w:tc>
          <w:tcPr>
            <w:tcW w:w="1750" w:type="dxa"/>
            <w:tcBorders/>
            <w:vAlign w:val="center"/>
          </w:tcPr>
          <w:p>
            <w:pPr>
              <w:pStyle w:val="TableContents"/>
              <w:bidi w:val="0"/>
              <w:spacing w:before="0" w:after="283"/>
              <w:jc w:val="left"/>
              <w:rPr/>
            </w:pPr>
            <w:r>
              <w:rPr/>
              <w:t xml:space="preserve">7. -- Poistui </w:t>
            </w:r>
          </w:p>
        </w:tc>
      </w:tr>
      <w:tr>
        <w:trPr/>
        <w:tc>
          <w:tcPr>
            <w:tcW w:w="761" w:type="dxa"/>
            <w:tcBorders/>
            <w:vAlign w:val="center"/>
          </w:tcPr>
          <w:p>
            <w:pPr>
              <w:pStyle w:val="TableContents"/>
              <w:bidi w:val="0"/>
              <w:spacing w:before="0" w:after="283"/>
              <w:jc w:val="left"/>
              <w:rPr>
                <w:sz w:val="4"/>
                <w:szCs w:val="4"/>
              </w:rPr>
            </w:pPr>
            <w:r>
              <w:rPr>
                <w:sz w:val="4"/>
                <w:szCs w:val="4"/>
              </w:rPr>
            </w:r>
          </w:p>
        </w:tc>
        <w:tc>
          <w:tcPr>
            <w:tcW w:w="4331" w:type="dxa"/>
            <w:tcBorders/>
            <w:vAlign w:val="center"/>
          </w:tcPr>
          <w:p>
            <w:pPr>
              <w:pStyle w:val="TableContents"/>
              <w:bidi w:val="0"/>
              <w:spacing w:before="0" w:after="283"/>
              <w:jc w:val="left"/>
              <w:rPr/>
            </w:pPr>
            <w:r>
              <w:rPr/>
              <w:t xml:space="preserve">Lydon, John John Lydon </w:t>
            </w:r>
          </w:p>
        </w:tc>
        <w:tc>
          <w:tcPr>
            <w:tcW w:w="551" w:type="dxa"/>
            <w:tcBorders/>
            <w:vAlign w:val="center"/>
          </w:tcPr>
          <w:p>
            <w:pPr>
              <w:pStyle w:val="TableContents"/>
              <w:bidi w:val="0"/>
              <w:spacing w:before="0" w:after="283"/>
              <w:jc w:val="left"/>
              <w:rPr/>
            </w:pPr>
            <w:r>
              <w:rPr/>
              <w:t xml:space="preserve">47 </w:t>
            </w:r>
          </w:p>
        </w:tc>
        <w:tc>
          <w:tcPr>
            <w:tcW w:w="2812" w:type="dxa"/>
            <w:tcBorders/>
            <w:vAlign w:val="center"/>
          </w:tcPr>
          <w:p>
            <w:pPr>
              <w:pStyle w:val="TableContents"/>
              <w:bidi w:val="0"/>
              <w:spacing w:before="0" w:after="283"/>
              <w:jc w:val="left"/>
              <w:rPr/>
            </w:pPr>
            <w:r>
              <w:rPr/>
              <w:t xml:space="preserve">Laulaja ja TV-juontaja </w:t>
            </w:r>
          </w:p>
        </w:tc>
        <w:tc>
          <w:tcPr>
            <w:tcW w:w="1750" w:type="dxa"/>
            <w:tcBorders/>
            <w:vAlign w:val="center"/>
          </w:tcPr>
          <w:p>
            <w:pPr>
              <w:pStyle w:val="TableContents"/>
              <w:bidi w:val="0"/>
              <w:spacing w:before="0" w:after="283"/>
              <w:jc w:val="left"/>
              <w:rPr/>
            </w:pPr>
            <w:r>
              <w:rPr/>
              <w:t xml:space="preserve">8. -- vetäytyi </w:t>
            </w:r>
          </w:p>
        </w:tc>
      </w:tr>
      <w:tr>
        <w:trPr/>
        <w:tc>
          <w:tcPr>
            <w:tcW w:w="761" w:type="dxa"/>
            <w:tcBorders/>
            <w:vAlign w:val="center"/>
          </w:tcPr>
          <w:p>
            <w:pPr>
              <w:pStyle w:val="TableContents"/>
              <w:bidi w:val="0"/>
              <w:spacing w:before="0" w:after="283"/>
              <w:jc w:val="left"/>
              <w:rPr>
                <w:sz w:val="4"/>
                <w:szCs w:val="4"/>
              </w:rPr>
            </w:pPr>
            <w:r>
              <w:rPr>
                <w:sz w:val="4"/>
                <w:szCs w:val="4"/>
              </w:rPr>
            </w:r>
          </w:p>
        </w:tc>
        <w:tc>
          <w:tcPr>
            <w:tcW w:w="4331" w:type="dxa"/>
            <w:tcBorders/>
            <w:vAlign w:val="center"/>
          </w:tcPr>
          <w:p>
            <w:pPr>
              <w:pStyle w:val="TableContents"/>
              <w:bidi w:val="0"/>
              <w:spacing w:before="0" w:after="283"/>
              <w:jc w:val="left"/>
              <w:rPr/>
            </w:pPr>
            <w:r>
              <w:rPr/>
              <w:t xml:space="preserve">Modahl, Diane Diane Modahl </w:t>
            </w:r>
          </w:p>
        </w:tc>
        <w:tc>
          <w:tcPr>
            <w:tcW w:w="551" w:type="dxa"/>
            <w:tcBorders/>
            <w:vAlign w:val="center"/>
          </w:tcPr>
          <w:p>
            <w:pPr>
              <w:pStyle w:val="TableContents"/>
              <w:bidi w:val="0"/>
              <w:spacing w:before="0" w:after="283"/>
              <w:jc w:val="left"/>
              <w:rPr/>
            </w:pPr>
            <w:r>
              <w:rPr/>
              <w:t xml:space="preserve">37 </w:t>
            </w:r>
          </w:p>
        </w:tc>
        <w:tc>
          <w:tcPr>
            <w:tcW w:w="2812" w:type="dxa"/>
            <w:tcBorders/>
            <w:vAlign w:val="center"/>
          </w:tcPr>
          <w:p>
            <w:pPr>
              <w:pStyle w:val="TableContents"/>
              <w:bidi w:val="0"/>
              <w:spacing w:before="0" w:after="283"/>
              <w:jc w:val="left"/>
              <w:rPr/>
            </w:pPr>
            <w:r>
              <w:rPr/>
              <w:t xml:space="preserve">Keskimatkan olympiajuoksija </w:t>
            </w:r>
          </w:p>
        </w:tc>
        <w:tc>
          <w:tcPr>
            <w:tcW w:w="1750" w:type="dxa"/>
            <w:tcBorders/>
            <w:vAlign w:val="center"/>
          </w:tcPr>
          <w:p>
            <w:pPr>
              <w:pStyle w:val="TableContents"/>
              <w:bidi w:val="0"/>
              <w:spacing w:before="0" w:after="283"/>
              <w:jc w:val="left"/>
              <w:rPr/>
            </w:pPr>
            <w:r>
              <w:rPr/>
              <w:t xml:space="preserve">9. -- Poistui </w:t>
            </w:r>
          </w:p>
        </w:tc>
      </w:tr>
      <w:tr>
        <w:trPr/>
        <w:tc>
          <w:tcPr>
            <w:tcW w:w="761" w:type="dxa"/>
            <w:tcBorders/>
            <w:vAlign w:val="center"/>
          </w:tcPr>
          <w:p>
            <w:pPr>
              <w:pStyle w:val="TableContents"/>
              <w:bidi w:val="0"/>
              <w:spacing w:before="0" w:after="283"/>
              <w:jc w:val="left"/>
              <w:rPr>
                <w:sz w:val="4"/>
                <w:szCs w:val="4"/>
              </w:rPr>
            </w:pPr>
            <w:r>
              <w:rPr>
                <w:sz w:val="4"/>
                <w:szCs w:val="4"/>
              </w:rPr>
            </w:r>
          </w:p>
        </w:tc>
        <w:tc>
          <w:tcPr>
            <w:tcW w:w="4331" w:type="dxa"/>
            <w:tcBorders/>
            <w:vAlign w:val="center"/>
          </w:tcPr>
          <w:p>
            <w:pPr>
              <w:pStyle w:val="TableContents"/>
              <w:bidi w:val="0"/>
              <w:spacing w:before="0" w:after="283"/>
              <w:jc w:val="left"/>
              <w:rPr/>
            </w:pPr>
            <w:r>
              <w:rPr/>
              <w:t xml:space="preserve">Read, Mike Mike Read </w:t>
            </w:r>
          </w:p>
        </w:tc>
        <w:tc>
          <w:tcPr>
            <w:tcW w:w="551" w:type="dxa"/>
            <w:tcBorders/>
            <w:vAlign w:val="center"/>
          </w:tcPr>
          <w:p>
            <w:pPr>
              <w:pStyle w:val="TableContents"/>
              <w:bidi w:val="0"/>
              <w:spacing w:before="0" w:after="283"/>
              <w:jc w:val="left"/>
              <w:rPr/>
            </w:pPr>
            <w:r>
              <w:rPr/>
              <w:t xml:space="preserve">56 </w:t>
            </w:r>
          </w:p>
        </w:tc>
        <w:tc>
          <w:tcPr>
            <w:tcW w:w="2812" w:type="dxa"/>
            <w:tcBorders/>
            <w:vAlign w:val="center"/>
          </w:tcPr>
          <w:p>
            <w:pPr>
              <w:pStyle w:val="TableContents"/>
              <w:bidi w:val="0"/>
              <w:spacing w:before="0" w:after="283"/>
              <w:jc w:val="left"/>
              <w:rPr/>
            </w:pPr>
            <w:r>
              <w:rPr/>
              <w:t xml:space="preserve">Radio DJ </w:t>
            </w:r>
          </w:p>
        </w:tc>
        <w:tc>
          <w:tcPr>
            <w:tcW w:w="1750" w:type="dxa"/>
            <w:tcBorders/>
            <w:vAlign w:val="center"/>
          </w:tcPr>
          <w:p>
            <w:pPr>
              <w:pStyle w:val="TableContents"/>
              <w:bidi w:val="0"/>
              <w:spacing w:before="0" w:after="283"/>
              <w:jc w:val="left"/>
              <w:rPr/>
            </w:pPr>
            <w:r>
              <w:rPr/>
              <w:t xml:space="preserve">10. -- Poistui </w:t>
            </w:r>
          </w:p>
        </w:tc>
      </w:tr>
      <w:tr>
        <w:trPr/>
        <w:tc>
          <w:tcPr>
            <w:tcW w:w="761" w:type="dxa"/>
            <w:tcBorders/>
            <w:vAlign w:val="center"/>
          </w:tcPr>
          <w:p>
            <w:pPr>
              <w:pStyle w:val="TableContents"/>
              <w:bidi w:val="0"/>
              <w:spacing w:before="0" w:after="283"/>
              <w:jc w:val="left"/>
              <w:rPr>
                <w:sz w:val="4"/>
                <w:szCs w:val="4"/>
              </w:rPr>
            </w:pPr>
            <w:r>
              <w:rPr>
                <w:sz w:val="4"/>
                <w:szCs w:val="4"/>
              </w:rPr>
            </w:r>
          </w:p>
        </w:tc>
        <w:tc>
          <w:tcPr>
            <w:tcW w:w="4331" w:type="dxa"/>
            <w:tcBorders/>
            <w:vAlign w:val="center"/>
          </w:tcPr>
          <w:p>
            <w:pPr>
              <w:pStyle w:val="TableContents"/>
              <w:bidi w:val="0"/>
              <w:spacing w:before="0" w:after="283"/>
              <w:jc w:val="left"/>
              <w:rPr/>
            </w:pPr>
            <w:r>
              <w:rPr/>
              <w:t xml:space="preserve">Pasquale, Joe Joe Pasquale </w:t>
            </w:r>
          </w:p>
        </w:tc>
        <w:tc>
          <w:tcPr>
            <w:tcW w:w="551" w:type="dxa"/>
            <w:tcBorders/>
            <w:vAlign w:val="center"/>
          </w:tcPr>
          <w:p>
            <w:pPr>
              <w:pStyle w:val="TableContents"/>
              <w:bidi w:val="0"/>
              <w:spacing w:before="0" w:after="283"/>
              <w:jc w:val="left"/>
              <w:rPr/>
            </w:pPr>
            <w:r>
              <w:rPr/>
              <w:t xml:space="preserve">43 </w:t>
            </w:r>
          </w:p>
        </w:tc>
        <w:tc>
          <w:tcPr>
            <w:tcW w:w="2812" w:type="dxa"/>
            <w:tcBorders/>
            <w:vAlign w:val="center"/>
          </w:tcPr>
          <w:p>
            <w:pPr>
              <w:pStyle w:val="TableContents"/>
              <w:bidi w:val="0"/>
              <w:spacing w:before="0" w:after="283"/>
              <w:jc w:val="left"/>
              <w:rPr/>
            </w:pPr>
            <w:r>
              <w:rPr/>
              <w:t xml:space="preserve">Koomikko </w:t>
            </w:r>
          </w:p>
        </w:tc>
        <w:tc>
          <w:tcPr>
            <w:tcW w:w="1750" w:type="dxa"/>
            <w:tcBorders/>
            <w:vAlign w:val="center"/>
          </w:tcPr>
          <w:p>
            <w:pPr>
              <w:pStyle w:val="TableContents"/>
              <w:bidi w:val="0"/>
              <w:spacing w:before="0" w:after="283"/>
              <w:jc w:val="left"/>
              <w:rPr/>
            </w:pPr>
            <w:r>
              <w:rPr/>
              <w:t xml:space="preserve">1. -- Voittaja </w:t>
            </w:r>
          </w:p>
        </w:tc>
      </w:tr>
      <w:tr>
        <w:trPr/>
        <w:tc>
          <w:tcPr>
            <w:tcW w:w="761" w:type="dxa"/>
            <w:tcBorders/>
            <w:vAlign w:val="center"/>
          </w:tcPr>
          <w:p>
            <w:pPr>
              <w:pStyle w:val="TableContents"/>
              <w:bidi w:val="0"/>
              <w:spacing w:before="0" w:after="283"/>
              <w:jc w:val="left"/>
              <w:rPr>
                <w:sz w:val="4"/>
                <w:szCs w:val="4"/>
              </w:rPr>
            </w:pPr>
            <w:r>
              <w:rPr>
                <w:sz w:val="4"/>
                <w:szCs w:val="4"/>
              </w:rPr>
            </w:r>
          </w:p>
        </w:tc>
        <w:tc>
          <w:tcPr>
            <w:tcW w:w="4331" w:type="dxa"/>
            <w:tcBorders/>
            <w:vAlign w:val="center"/>
          </w:tcPr>
          <w:p>
            <w:pPr>
              <w:pStyle w:val="TableContents"/>
              <w:bidi w:val="0"/>
              <w:spacing w:before="0" w:after="283"/>
              <w:jc w:val="left"/>
              <w:rPr/>
            </w:pPr>
            <w:r>
              <w:rPr/>
              <w:t xml:space="preserve">Burrell, Paul Paul Burrell </w:t>
            </w:r>
          </w:p>
        </w:tc>
        <w:tc>
          <w:tcPr>
            <w:tcW w:w="551" w:type="dxa"/>
            <w:tcBorders/>
            <w:vAlign w:val="center"/>
          </w:tcPr>
          <w:p>
            <w:pPr>
              <w:pStyle w:val="TableContents"/>
              <w:bidi w:val="0"/>
              <w:spacing w:before="0" w:after="283"/>
              <w:jc w:val="left"/>
              <w:rPr/>
            </w:pPr>
            <w:r>
              <w:rPr/>
              <w:t xml:space="preserve">46 </w:t>
            </w:r>
          </w:p>
        </w:tc>
        <w:tc>
          <w:tcPr>
            <w:tcW w:w="2812" w:type="dxa"/>
            <w:tcBorders/>
            <w:vAlign w:val="center"/>
          </w:tcPr>
          <w:p>
            <w:pPr>
              <w:pStyle w:val="TableContents"/>
              <w:bidi w:val="0"/>
              <w:spacing w:before="0" w:after="283"/>
              <w:jc w:val="left"/>
              <w:rPr/>
            </w:pPr>
            <w:r>
              <w:rPr/>
              <w:t xml:space="preserve">Butler </w:t>
            </w:r>
          </w:p>
        </w:tc>
        <w:tc>
          <w:tcPr>
            <w:tcW w:w="1750" w:type="dxa"/>
            <w:tcBorders/>
            <w:vAlign w:val="center"/>
          </w:tcPr>
          <w:p>
            <w:pPr>
              <w:pStyle w:val="TableContents"/>
              <w:bidi w:val="0"/>
              <w:spacing w:before="0" w:after="283"/>
              <w:jc w:val="left"/>
              <w:rPr/>
            </w:pPr>
            <w:r>
              <w:rPr/>
              <w:t xml:space="preserve">2. -- Runner-up </w:t>
            </w:r>
          </w:p>
        </w:tc>
      </w:tr>
      <w:tr>
        <w:trPr/>
        <w:tc>
          <w:tcPr>
            <w:tcW w:w="761" w:type="dxa"/>
            <w:tcBorders/>
            <w:vAlign w:val="center"/>
          </w:tcPr>
          <w:p>
            <w:pPr>
              <w:pStyle w:val="TableContents"/>
              <w:bidi w:val="0"/>
              <w:spacing w:before="0" w:after="283"/>
              <w:jc w:val="left"/>
              <w:rPr>
                <w:sz w:val="4"/>
                <w:szCs w:val="4"/>
              </w:rPr>
            </w:pPr>
            <w:r>
              <w:rPr>
                <w:sz w:val="4"/>
                <w:szCs w:val="4"/>
              </w:rPr>
            </w:r>
          </w:p>
        </w:tc>
        <w:tc>
          <w:tcPr>
            <w:tcW w:w="4331" w:type="dxa"/>
            <w:tcBorders/>
            <w:vAlign w:val="center"/>
          </w:tcPr>
          <w:p>
            <w:pPr>
              <w:pStyle w:val="TableContents"/>
              <w:bidi w:val="0"/>
              <w:spacing w:before="0" w:after="283"/>
              <w:jc w:val="left"/>
              <w:rPr/>
            </w:pPr>
            <w:r>
              <w:rPr/>
              <w:t xml:space="preserve">Cosgrave, Fran Fran Cosgrave </w:t>
            </w:r>
          </w:p>
        </w:tc>
        <w:tc>
          <w:tcPr>
            <w:tcW w:w="551" w:type="dxa"/>
            <w:tcBorders/>
            <w:vAlign w:val="center"/>
          </w:tcPr>
          <w:p>
            <w:pPr>
              <w:pStyle w:val="TableContents"/>
              <w:bidi w:val="0"/>
              <w:spacing w:before="0" w:after="283"/>
              <w:jc w:val="left"/>
              <w:rPr/>
            </w:pPr>
            <w:r>
              <w:rPr/>
              <w:t xml:space="preserve">26 </w:t>
            </w:r>
          </w:p>
        </w:tc>
        <w:tc>
          <w:tcPr>
            <w:tcW w:w="2812" w:type="dxa"/>
            <w:tcBorders/>
            <w:vAlign w:val="center"/>
          </w:tcPr>
          <w:p>
            <w:pPr>
              <w:pStyle w:val="TableContents"/>
              <w:bidi w:val="0"/>
              <w:spacing w:before="0" w:after="283"/>
              <w:jc w:val="left"/>
              <w:rPr/>
            </w:pPr>
            <w:r>
              <w:rPr/>
              <w:t xml:space="preserve">Yökerhon johtaja </w:t>
            </w:r>
          </w:p>
        </w:tc>
        <w:tc>
          <w:tcPr>
            <w:tcW w:w="1750" w:type="dxa"/>
            <w:tcBorders/>
            <w:vAlign w:val="center"/>
          </w:tcPr>
          <w:p>
            <w:pPr>
              <w:pStyle w:val="TableContents"/>
              <w:bidi w:val="0"/>
              <w:spacing w:before="0" w:after="283"/>
              <w:jc w:val="left"/>
              <w:rPr/>
            </w:pPr>
            <w:r>
              <w:rPr/>
              <w:t xml:space="preserve">3rd -- Kolmas sija </w:t>
            </w:r>
          </w:p>
        </w:tc>
      </w:tr>
      <w:tr>
        <w:trPr/>
        <w:tc>
          <w:tcPr>
            <w:tcW w:w="761" w:type="dxa"/>
            <w:tcBorders/>
            <w:vAlign w:val="center"/>
          </w:tcPr>
          <w:p>
            <w:pPr>
              <w:pStyle w:val="TableContents"/>
              <w:bidi w:val="0"/>
              <w:spacing w:before="0" w:after="283"/>
              <w:jc w:val="left"/>
              <w:rPr>
                <w:sz w:val="4"/>
                <w:szCs w:val="4"/>
              </w:rPr>
            </w:pPr>
            <w:r>
              <w:rPr>
                <w:sz w:val="4"/>
                <w:szCs w:val="4"/>
              </w:rPr>
            </w:r>
          </w:p>
        </w:tc>
        <w:tc>
          <w:tcPr>
            <w:tcW w:w="4331" w:type="dxa"/>
            <w:tcBorders/>
            <w:vAlign w:val="center"/>
          </w:tcPr>
          <w:p>
            <w:pPr>
              <w:pStyle w:val="TableContents"/>
              <w:bidi w:val="0"/>
              <w:spacing w:before="0" w:after="283"/>
              <w:jc w:val="left"/>
              <w:rPr/>
            </w:pPr>
            <w:r>
              <w:rPr/>
              <w:t xml:space="preserve">Street-Porter, Janet Janet Street-Porter </w:t>
            </w:r>
          </w:p>
        </w:tc>
        <w:tc>
          <w:tcPr>
            <w:tcW w:w="551" w:type="dxa"/>
            <w:tcBorders/>
            <w:vAlign w:val="center"/>
          </w:tcPr>
          <w:p>
            <w:pPr>
              <w:pStyle w:val="TableContents"/>
              <w:bidi w:val="0"/>
              <w:spacing w:before="0" w:after="283"/>
              <w:jc w:val="left"/>
              <w:rPr/>
            </w:pPr>
            <w:r>
              <w:rPr/>
              <w:t xml:space="preserve">57 </w:t>
            </w:r>
          </w:p>
        </w:tc>
        <w:tc>
          <w:tcPr>
            <w:tcW w:w="2812" w:type="dxa"/>
            <w:tcBorders/>
            <w:vAlign w:val="center"/>
          </w:tcPr>
          <w:p>
            <w:pPr>
              <w:pStyle w:val="TableContents"/>
              <w:bidi w:val="0"/>
              <w:spacing w:before="0" w:after="283"/>
              <w:jc w:val="left"/>
              <w:rPr/>
            </w:pPr>
            <w:r>
              <w:rPr/>
              <w:t xml:space="preserve">Toimittaja </w:t>
            </w:r>
          </w:p>
        </w:tc>
        <w:tc>
          <w:tcPr>
            <w:tcW w:w="1750" w:type="dxa"/>
            <w:tcBorders/>
            <w:vAlign w:val="center"/>
          </w:tcPr>
          <w:p>
            <w:pPr>
              <w:pStyle w:val="TableContents"/>
              <w:bidi w:val="0"/>
              <w:spacing w:before="0" w:after="283"/>
              <w:jc w:val="left"/>
              <w:rPr/>
            </w:pPr>
            <w:r>
              <w:rPr/>
              <w:t xml:space="preserve">4. -- Poistui </w:t>
            </w:r>
          </w:p>
        </w:tc>
      </w:tr>
      <w:tr>
        <w:trPr/>
        <w:tc>
          <w:tcPr>
            <w:tcW w:w="761" w:type="dxa"/>
            <w:tcBorders/>
            <w:vAlign w:val="center"/>
          </w:tcPr>
          <w:p>
            <w:pPr>
              <w:pStyle w:val="TableContents"/>
              <w:bidi w:val="0"/>
              <w:spacing w:before="0" w:after="283"/>
              <w:jc w:val="left"/>
              <w:rPr>
                <w:sz w:val="4"/>
                <w:szCs w:val="4"/>
              </w:rPr>
            </w:pPr>
            <w:r>
              <w:rPr>
                <w:sz w:val="4"/>
                <w:szCs w:val="4"/>
              </w:rPr>
            </w:r>
          </w:p>
        </w:tc>
        <w:tc>
          <w:tcPr>
            <w:tcW w:w="4331" w:type="dxa"/>
            <w:tcBorders/>
            <w:vAlign w:val="center"/>
          </w:tcPr>
          <w:p>
            <w:pPr>
              <w:pStyle w:val="TableContents"/>
              <w:bidi w:val="0"/>
              <w:spacing w:before="0" w:after="283"/>
              <w:jc w:val="left"/>
              <w:rPr/>
            </w:pPr>
            <w:r>
              <w:rPr/>
              <w:t xml:space="preserve">Anderton, Sophie Sophie Anderton </w:t>
            </w:r>
          </w:p>
        </w:tc>
        <w:tc>
          <w:tcPr>
            <w:tcW w:w="551" w:type="dxa"/>
            <w:tcBorders/>
            <w:vAlign w:val="center"/>
          </w:tcPr>
          <w:p>
            <w:pPr>
              <w:pStyle w:val="TableContents"/>
              <w:bidi w:val="0"/>
              <w:spacing w:before="0" w:after="283"/>
              <w:jc w:val="left"/>
              <w:rPr/>
            </w:pPr>
            <w:r>
              <w:rPr/>
              <w:t xml:space="preserve">27 </w:t>
            </w:r>
          </w:p>
        </w:tc>
        <w:tc>
          <w:tcPr>
            <w:tcW w:w="2812" w:type="dxa"/>
            <w:tcBorders/>
            <w:vAlign w:val="center"/>
          </w:tcPr>
          <w:p>
            <w:pPr>
              <w:pStyle w:val="TableContents"/>
              <w:bidi w:val="0"/>
              <w:spacing w:before="0" w:after="283"/>
              <w:jc w:val="left"/>
              <w:rPr/>
            </w:pPr>
            <w:r>
              <w:rPr/>
              <w:t xml:space="preserve">Malli </w:t>
            </w:r>
          </w:p>
        </w:tc>
        <w:tc>
          <w:tcPr>
            <w:tcW w:w="1750" w:type="dxa"/>
            <w:tcBorders/>
            <w:vAlign w:val="center"/>
          </w:tcPr>
          <w:p>
            <w:pPr>
              <w:pStyle w:val="TableContents"/>
              <w:bidi w:val="0"/>
              <w:spacing w:before="0" w:after="283"/>
              <w:jc w:val="left"/>
              <w:rPr/>
            </w:pPr>
            <w:r>
              <w:rPr/>
              <w:t xml:space="preserve">5. -- Poistui </w:t>
            </w:r>
          </w:p>
        </w:tc>
      </w:tr>
      <w:tr>
        <w:trPr/>
        <w:tc>
          <w:tcPr>
            <w:tcW w:w="761" w:type="dxa"/>
            <w:tcBorders/>
            <w:vAlign w:val="center"/>
          </w:tcPr>
          <w:p>
            <w:pPr>
              <w:pStyle w:val="TableContents"/>
              <w:bidi w:val="0"/>
              <w:spacing w:before="0" w:after="283"/>
              <w:jc w:val="left"/>
              <w:rPr>
                <w:sz w:val="4"/>
                <w:szCs w:val="4"/>
              </w:rPr>
            </w:pPr>
            <w:r>
              <w:rPr>
                <w:sz w:val="4"/>
                <w:szCs w:val="4"/>
              </w:rPr>
            </w:r>
          </w:p>
        </w:tc>
        <w:tc>
          <w:tcPr>
            <w:tcW w:w="4331" w:type="dxa"/>
            <w:tcBorders/>
            <w:vAlign w:val="center"/>
          </w:tcPr>
          <w:p>
            <w:pPr>
              <w:pStyle w:val="TableContents"/>
              <w:bidi w:val="0"/>
              <w:spacing w:before="0" w:after="283"/>
              <w:jc w:val="left"/>
              <w:rPr/>
            </w:pPr>
            <w:r>
              <w:rPr/>
              <w:t xml:space="preserve">Fargas, Antonio Antonio Fargas </w:t>
            </w:r>
          </w:p>
        </w:tc>
        <w:tc>
          <w:tcPr>
            <w:tcW w:w="551" w:type="dxa"/>
            <w:tcBorders/>
            <w:vAlign w:val="center"/>
          </w:tcPr>
          <w:p>
            <w:pPr>
              <w:pStyle w:val="TableContents"/>
              <w:bidi w:val="0"/>
              <w:spacing w:before="0" w:after="283"/>
              <w:jc w:val="left"/>
              <w:rPr/>
            </w:pPr>
            <w:r>
              <w:rPr/>
              <w:t xml:space="preserve">58 </w:t>
            </w:r>
          </w:p>
        </w:tc>
        <w:tc>
          <w:tcPr>
            <w:tcW w:w="2812" w:type="dxa"/>
            <w:tcBorders/>
            <w:vAlign w:val="center"/>
          </w:tcPr>
          <w:p>
            <w:pPr>
              <w:pStyle w:val="TableContents"/>
              <w:bidi w:val="0"/>
              <w:spacing w:before="0" w:after="283"/>
              <w:jc w:val="left"/>
              <w:rPr/>
            </w:pPr>
            <w:r>
              <w:rPr/>
              <w:t xml:space="preserve">Näyttelijä </w:t>
            </w:r>
          </w:p>
        </w:tc>
        <w:tc>
          <w:tcPr>
            <w:tcW w:w="1750" w:type="dxa"/>
            <w:tcBorders/>
            <w:vAlign w:val="center"/>
          </w:tcPr>
          <w:p>
            <w:pPr>
              <w:pStyle w:val="TableContents"/>
              <w:bidi w:val="0"/>
              <w:spacing w:before="0" w:after="283"/>
              <w:jc w:val="left"/>
              <w:rPr/>
            </w:pPr>
            <w:r>
              <w:rPr/>
              <w:t xml:space="preserve">6. -- Poistui </w:t>
            </w:r>
          </w:p>
        </w:tc>
      </w:tr>
      <w:tr>
        <w:trPr/>
        <w:tc>
          <w:tcPr>
            <w:tcW w:w="761" w:type="dxa"/>
            <w:tcBorders/>
            <w:vAlign w:val="center"/>
          </w:tcPr>
          <w:p>
            <w:pPr>
              <w:pStyle w:val="TableContents"/>
              <w:bidi w:val="0"/>
              <w:spacing w:before="0" w:after="283"/>
              <w:jc w:val="left"/>
              <w:rPr>
                <w:sz w:val="4"/>
                <w:szCs w:val="4"/>
              </w:rPr>
            </w:pPr>
            <w:r>
              <w:rPr>
                <w:sz w:val="4"/>
                <w:szCs w:val="4"/>
              </w:rPr>
            </w:r>
          </w:p>
        </w:tc>
        <w:tc>
          <w:tcPr>
            <w:tcW w:w="4331" w:type="dxa"/>
            <w:tcBorders/>
            <w:vAlign w:val="center"/>
          </w:tcPr>
          <w:p>
            <w:pPr>
              <w:pStyle w:val="TableContents"/>
              <w:bidi w:val="0"/>
              <w:spacing w:before="0" w:after="283"/>
              <w:jc w:val="left"/>
              <w:rPr/>
            </w:pPr>
            <w:r>
              <w:rPr/>
              <w:t xml:space="preserve">Ferguson, Sheila Sheila Ferguson </w:t>
            </w:r>
          </w:p>
        </w:tc>
        <w:tc>
          <w:tcPr>
            <w:tcW w:w="551" w:type="dxa"/>
            <w:tcBorders/>
            <w:vAlign w:val="center"/>
          </w:tcPr>
          <w:p>
            <w:pPr>
              <w:pStyle w:val="TableContents"/>
              <w:bidi w:val="0"/>
              <w:spacing w:before="0" w:after="283"/>
              <w:jc w:val="left"/>
              <w:rPr/>
            </w:pPr>
            <w:r>
              <w:rPr/>
              <w:t xml:space="preserve">57 </w:t>
            </w:r>
          </w:p>
        </w:tc>
        <w:tc>
          <w:tcPr>
            <w:tcW w:w="2812" w:type="dxa"/>
            <w:tcBorders/>
            <w:vAlign w:val="center"/>
          </w:tcPr>
          <w:p>
            <w:pPr>
              <w:pStyle w:val="TableContents"/>
              <w:bidi w:val="0"/>
              <w:spacing w:before="0" w:after="283"/>
              <w:jc w:val="left"/>
              <w:rPr/>
            </w:pPr>
            <w:r>
              <w:rPr/>
              <w:t xml:space="preserve">Laulaja </w:t>
            </w:r>
          </w:p>
        </w:tc>
        <w:tc>
          <w:tcPr>
            <w:tcW w:w="1750" w:type="dxa"/>
            <w:tcBorders/>
            <w:vAlign w:val="center"/>
          </w:tcPr>
          <w:p>
            <w:pPr>
              <w:pStyle w:val="TableContents"/>
              <w:bidi w:val="0"/>
              <w:spacing w:before="0" w:after="283"/>
              <w:jc w:val="left"/>
              <w:rPr/>
            </w:pPr>
            <w:r>
              <w:rPr/>
              <w:t xml:space="preserve">7. -- Poistui </w:t>
            </w:r>
          </w:p>
        </w:tc>
      </w:tr>
      <w:tr>
        <w:trPr/>
        <w:tc>
          <w:tcPr>
            <w:tcW w:w="761" w:type="dxa"/>
            <w:tcBorders/>
            <w:vAlign w:val="center"/>
          </w:tcPr>
          <w:p>
            <w:pPr>
              <w:pStyle w:val="TableContents"/>
              <w:bidi w:val="0"/>
              <w:spacing w:before="0" w:after="283"/>
              <w:jc w:val="left"/>
              <w:rPr>
                <w:sz w:val="4"/>
                <w:szCs w:val="4"/>
              </w:rPr>
            </w:pPr>
            <w:r>
              <w:rPr>
                <w:sz w:val="4"/>
                <w:szCs w:val="4"/>
              </w:rPr>
            </w:r>
          </w:p>
        </w:tc>
        <w:tc>
          <w:tcPr>
            <w:tcW w:w="4331" w:type="dxa"/>
            <w:tcBorders/>
            <w:vAlign w:val="center"/>
          </w:tcPr>
          <w:p>
            <w:pPr>
              <w:pStyle w:val="TableContents"/>
              <w:bidi w:val="0"/>
              <w:spacing w:before="0" w:after="283"/>
              <w:jc w:val="left"/>
              <w:rPr/>
            </w:pPr>
            <w:r>
              <w:rPr/>
              <w:t xml:space="preserve">Reeves, Vic Vic Vic Reeves </w:t>
            </w:r>
          </w:p>
        </w:tc>
        <w:tc>
          <w:tcPr>
            <w:tcW w:w="551" w:type="dxa"/>
            <w:tcBorders/>
            <w:vAlign w:val="center"/>
          </w:tcPr>
          <w:p>
            <w:pPr>
              <w:pStyle w:val="TableContents"/>
              <w:bidi w:val="0"/>
              <w:spacing w:before="0" w:after="283"/>
              <w:jc w:val="left"/>
              <w:rPr/>
            </w:pPr>
            <w:r>
              <w:rPr/>
              <w:t xml:space="preserve">45 </w:t>
            </w:r>
          </w:p>
        </w:tc>
        <w:tc>
          <w:tcPr>
            <w:tcW w:w="2812" w:type="dxa"/>
            <w:tcBorders/>
            <w:vAlign w:val="center"/>
          </w:tcPr>
          <w:p>
            <w:pPr>
              <w:pStyle w:val="TableContents"/>
              <w:bidi w:val="0"/>
              <w:spacing w:before="0" w:after="283"/>
              <w:jc w:val="left"/>
              <w:rPr/>
            </w:pPr>
            <w:r>
              <w:rPr/>
              <w:t xml:space="preserve">Koomikko ja TV-juontaja </w:t>
            </w:r>
          </w:p>
        </w:tc>
        <w:tc>
          <w:tcPr>
            <w:tcW w:w="1750" w:type="dxa"/>
            <w:tcBorders/>
            <w:vAlign w:val="center"/>
          </w:tcPr>
          <w:p>
            <w:pPr>
              <w:pStyle w:val="TableContents"/>
              <w:bidi w:val="0"/>
              <w:spacing w:before="0" w:after="283"/>
              <w:jc w:val="left"/>
              <w:rPr/>
            </w:pPr>
            <w:r>
              <w:rPr/>
              <w:t xml:space="preserve">8. -- Poistui </w:t>
            </w:r>
          </w:p>
        </w:tc>
      </w:tr>
      <w:tr>
        <w:trPr/>
        <w:tc>
          <w:tcPr>
            <w:tcW w:w="761" w:type="dxa"/>
            <w:tcBorders/>
            <w:vAlign w:val="center"/>
          </w:tcPr>
          <w:p>
            <w:pPr>
              <w:pStyle w:val="TableContents"/>
              <w:bidi w:val="0"/>
              <w:spacing w:before="0" w:after="283"/>
              <w:jc w:val="left"/>
              <w:rPr>
                <w:sz w:val="4"/>
                <w:szCs w:val="4"/>
              </w:rPr>
            </w:pPr>
            <w:r>
              <w:rPr>
                <w:sz w:val="4"/>
                <w:szCs w:val="4"/>
              </w:rPr>
            </w:r>
          </w:p>
        </w:tc>
        <w:tc>
          <w:tcPr>
            <w:tcW w:w="4331" w:type="dxa"/>
            <w:tcBorders/>
            <w:vAlign w:val="center"/>
          </w:tcPr>
          <w:p>
            <w:pPr>
              <w:pStyle w:val="TableContents"/>
              <w:bidi w:val="0"/>
              <w:spacing w:before="0" w:after="283"/>
              <w:jc w:val="left"/>
              <w:rPr/>
            </w:pPr>
            <w:r>
              <w:rPr/>
              <w:t xml:space="preserve">Sorrell, Nancy Nancy Nancy Sorrell </w:t>
            </w:r>
          </w:p>
        </w:tc>
        <w:tc>
          <w:tcPr>
            <w:tcW w:w="551" w:type="dxa"/>
            <w:tcBorders/>
            <w:vAlign w:val="center"/>
          </w:tcPr>
          <w:p>
            <w:pPr>
              <w:pStyle w:val="TableContents"/>
              <w:bidi w:val="0"/>
              <w:spacing w:before="0" w:after="283"/>
              <w:jc w:val="left"/>
              <w:rPr/>
            </w:pPr>
            <w:r>
              <w:rPr/>
              <w:t xml:space="preserve">30 </w:t>
            </w:r>
          </w:p>
        </w:tc>
        <w:tc>
          <w:tcPr>
            <w:tcW w:w="2812" w:type="dxa"/>
            <w:tcBorders/>
            <w:vAlign w:val="center"/>
          </w:tcPr>
          <w:p>
            <w:pPr>
              <w:pStyle w:val="TableContents"/>
              <w:bidi w:val="0"/>
              <w:spacing w:before="0" w:after="283"/>
              <w:jc w:val="left"/>
              <w:rPr/>
            </w:pPr>
            <w:r>
              <w:rPr/>
              <w:t xml:space="preserve">Malli ja TV-juontaja </w:t>
            </w:r>
          </w:p>
        </w:tc>
        <w:tc>
          <w:tcPr>
            <w:tcW w:w="1750" w:type="dxa"/>
            <w:tcBorders/>
            <w:vAlign w:val="center"/>
          </w:tcPr>
          <w:p>
            <w:pPr>
              <w:pStyle w:val="TableContents"/>
              <w:bidi w:val="0"/>
              <w:spacing w:before="0" w:after="283"/>
              <w:jc w:val="left"/>
              <w:rPr/>
            </w:pPr>
            <w:r>
              <w:rPr/>
              <w:t xml:space="preserve">9. -- Poistui </w:t>
            </w:r>
          </w:p>
        </w:tc>
      </w:tr>
      <w:tr>
        <w:trPr/>
        <w:tc>
          <w:tcPr>
            <w:tcW w:w="761" w:type="dxa"/>
            <w:tcBorders/>
            <w:vAlign w:val="center"/>
          </w:tcPr>
          <w:p>
            <w:pPr>
              <w:pStyle w:val="TableContents"/>
              <w:bidi w:val="0"/>
              <w:spacing w:before="0" w:after="283"/>
              <w:jc w:val="left"/>
              <w:rPr>
                <w:sz w:val="4"/>
                <w:szCs w:val="4"/>
              </w:rPr>
            </w:pPr>
            <w:r>
              <w:rPr>
                <w:sz w:val="4"/>
                <w:szCs w:val="4"/>
              </w:rPr>
            </w:r>
          </w:p>
        </w:tc>
        <w:tc>
          <w:tcPr>
            <w:tcW w:w="4331" w:type="dxa"/>
            <w:tcBorders/>
            <w:vAlign w:val="center"/>
          </w:tcPr>
          <w:p>
            <w:pPr>
              <w:pStyle w:val="TableContents"/>
              <w:bidi w:val="0"/>
              <w:spacing w:before="0" w:after="283"/>
              <w:jc w:val="left"/>
              <w:rPr/>
            </w:pPr>
            <w:r>
              <w:rPr/>
              <w:t xml:space="preserve">Appleton, Natalie Natalie Appleton </w:t>
            </w:r>
          </w:p>
        </w:tc>
        <w:tc>
          <w:tcPr>
            <w:tcW w:w="551" w:type="dxa"/>
            <w:tcBorders/>
            <w:vAlign w:val="center"/>
          </w:tcPr>
          <w:p>
            <w:pPr>
              <w:pStyle w:val="TableContents"/>
              <w:bidi w:val="0"/>
              <w:spacing w:before="0" w:after="283"/>
              <w:jc w:val="left"/>
              <w:rPr/>
            </w:pPr>
            <w:r>
              <w:rPr/>
              <w:t xml:space="preserve">31 </w:t>
            </w:r>
          </w:p>
        </w:tc>
        <w:tc>
          <w:tcPr>
            <w:tcW w:w="2812" w:type="dxa"/>
            <w:tcBorders/>
            <w:vAlign w:val="center"/>
          </w:tcPr>
          <w:p>
            <w:pPr>
              <w:pStyle w:val="TableContents"/>
              <w:bidi w:val="0"/>
              <w:spacing w:before="0" w:after="283"/>
              <w:jc w:val="left"/>
              <w:rPr/>
            </w:pPr>
            <w:r>
              <w:rPr/>
              <w:t xml:space="preserve">Laulaja </w:t>
            </w:r>
          </w:p>
        </w:tc>
        <w:tc>
          <w:tcPr>
            <w:tcW w:w="1750" w:type="dxa"/>
            <w:tcBorders/>
            <w:vAlign w:val="center"/>
          </w:tcPr>
          <w:p>
            <w:pPr>
              <w:pStyle w:val="TableContents"/>
              <w:bidi w:val="0"/>
              <w:spacing w:before="0" w:after="283"/>
              <w:jc w:val="left"/>
              <w:rPr/>
            </w:pPr>
            <w:r>
              <w:rPr/>
              <w:t xml:space="preserve">10. -- vetäytyi </w:t>
            </w:r>
          </w:p>
        </w:tc>
      </w:tr>
      <w:tr>
        <w:trPr/>
        <w:tc>
          <w:tcPr>
            <w:tcW w:w="761" w:type="dxa"/>
            <w:tcBorders/>
            <w:vAlign w:val="center"/>
          </w:tcPr>
          <w:p>
            <w:pPr>
              <w:pStyle w:val="TableContents"/>
              <w:bidi w:val="0"/>
              <w:spacing w:before="0" w:after="283"/>
              <w:jc w:val="left"/>
              <w:rPr>
                <w:sz w:val="4"/>
                <w:szCs w:val="4"/>
              </w:rPr>
            </w:pPr>
            <w:r>
              <w:rPr>
                <w:sz w:val="4"/>
                <w:szCs w:val="4"/>
              </w:rPr>
            </w:r>
          </w:p>
        </w:tc>
        <w:tc>
          <w:tcPr>
            <w:tcW w:w="4331" w:type="dxa"/>
            <w:tcBorders/>
            <w:vAlign w:val="center"/>
          </w:tcPr>
          <w:p>
            <w:pPr>
              <w:pStyle w:val="TableContents"/>
              <w:bidi w:val="0"/>
              <w:spacing w:before="0" w:after="283"/>
              <w:jc w:val="left"/>
              <w:rPr/>
            </w:pPr>
            <w:r>
              <w:rPr/>
              <w:t xml:space="preserve">Harvey, Brian Brian Harvey </w:t>
            </w:r>
          </w:p>
        </w:tc>
        <w:tc>
          <w:tcPr>
            <w:tcW w:w="551" w:type="dxa"/>
            <w:tcBorders/>
            <w:vAlign w:val="center"/>
          </w:tcPr>
          <w:p>
            <w:pPr>
              <w:pStyle w:val="TableContents"/>
              <w:bidi w:val="0"/>
              <w:spacing w:before="0" w:after="283"/>
              <w:jc w:val="left"/>
              <w:rPr/>
            </w:pPr>
            <w:r>
              <w:rPr/>
              <w:t xml:space="preserve">30 </w:t>
            </w:r>
          </w:p>
        </w:tc>
        <w:tc>
          <w:tcPr>
            <w:tcW w:w="2812" w:type="dxa"/>
            <w:tcBorders/>
            <w:vAlign w:val="center"/>
          </w:tcPr>
          <w:p>
            <w:pPr>
              <w:pStyle w:val="TableContents"/>
              <w:bidi w:val="0"/>
              <w:spacing w:before="0" w:after="283"/>
              <w:jc w:val="left"/>
              <w:rPr/>
            </w:pPr>
            <w:r>
              <w:rPr/>
              <w:t xml:space="preserve">Laulaja </w:t>
            </w:r>
          </w:p>
        </w:tc>
        <w:tc>
          <w:tcPr>
            <w:tcW w:w="1750" w:type="dxa"/>
            <w:tcBorders/>
            <w:vAlign w:val="center"/>
          </w:tcPr>
          <w:p>
            <w:pPr>
              <w:pStyle w:val="TableContents"/>
              <w:bidi w:val="0"/>
              <w:spacing w:before="0" w:after="283"/>
              <w:jc w:val="left"/>
              <w:rPr/>
            </w:pPr>
            <w:r>
              <w:rPr/>
              <w:t xml:space="preserve">11. -- vetäytyi </w:t>
            </w:r>
          </w:p>
        </w:tc>
      </w:tr>
      <w:tr>
        <w:trPr/>
        <w:tc>
          <w:tcPr>
            <w:tcW w:w="761" w:type="dxa"/>
            <w:tcBorders/>
            <w:vAlign w:val="center"/>
          </w:tcPr>
          <w:p>
            <w:pPr>
              <w:pStyle w:val="TableContents"/>
              <w:bidi w:val="0"/>
              <w:spacing w:before="0" w:after="283"/>
              <w:jc w:val="left"/>
              <w:rPr/>
            </w:pPr>
            <w:r>
              <w:rPr/>
              <w:t xml:space="preserve">5 </w:t>
            </w:r>
          </w:p>
        </w:tc>
        <w:tc>
          <w:tcPr>
            <w:tcW w:w="4331" w:type="dxa"/>
            <w:tcBorders/>
            <w:vAlign w:val="center"/>
          </w:tcPr>
          <w:p>
            <w:pPr>
              <w:pStyle w:val="TableContents"/>
              <w:bidi w:val="0"/>
              <w:spacing w:before="0" w:after="283"/>
              <w:jc w:val="left"/>
              <w:rPr/>
            </w:pPr>
            <w:r>
              <w:rPr/>
              <w:t xml:space="preserve">Thatcher, Carol Carol Thatcher </w:t>
            </w:r>
          </w:p>
        </w:tc>
        <w:tc>
          <w:tcPr>
            <w:tcW w:w="551" w:type="dxa"/>
            <w:tcBorders/>
            <w:vAlign w:val="center"/>
          </w:tcPr>
          <w:p>
            <w:pPr>
              <w:pStyle w:val="TableContents"/>
              <w:bidi w:val="0"/>
              <w:spacing w:before="0" w:after="283"/>
              <w:jc w:val="left"/>
              <w:rPr/>
            </w:pPr>
            <w:r>
              <w:rPr/>
              <w:t xml:space="preserve">52 </w:t>
            </w:r>
          </w:p>
        </w:tc>
        <w:tc>
          <w:tcPr>
            <w:tcW w:w="2812" w:type="dxa"/>
            <w:tcBorders/>
            <w:vAlign w:val="center"/>
          </w:tcPr>
          <w:p>
            <w:pPr>
              <w:pStyle w:val="TableContents"/>
              <w:bidi w:val="0"/>
              <w:spacing w:before="0" w:after="283"/>
              <w:jc w:val="left"/>
              <w:rPr/>
            </w:pPr>
            <w:r>
              <w:rPr/>
              <w:t xml:space="preserve">Toimittaja ja kirjailija </w:t>
            </w:r>
          </w:p>
        </w:tc>
        <w:tc>
          <w:tcPr>
            <w:tcW w:w="1750" w:type="dxa"/>
            <w:tcBorders/>
            <w:vAlign w:val="center"/>
          </w:tcPr>
          <w:p>
            <w:pPr>
              <w:pStyle w:val="TableContents"/>
              <w:bidi w:val="0"/>
              <w:spacing w:before="0" w:after="283"/>
              <w:jc w:val="left"/>
              <w:rPr/>
            </w:pPr>
            <w:r>
              <w:rPr/>
              <w:t xml:space="preserve">1. -- Voittaja </w:t>
            </w:r>
          </w:p>
        </w:tc>
      </w:tr>
      <w:tr>
        <w:trPr/>
        <w:tc>
          <w:tcPr>
            <w:tcW w:w="761" w:type="dxa"/>
            <w:tcBorders/>
            <w:vAlign w:val="center"/>
          </w:tcPr>
          <w:p>
            <w:pPr>
              <w:pStyle w:val="TableContents"/>
              <w:bidi w:val="0"/>
              <w:spacing w:before="0" w:after="283"/>
              <w:jc w:val="left"/>
              <w:rPr/>
            </w:pPr>
            <w:r>
              <w:rPr/>
              <w:t xml:space="preserve">5 </w:t>
            </w:r>
          </w:p>
        </w:tc>
        <w:tc>
          <w:tcPr>
            <w:tcW w:w="4331" w:type="dxa"/>
            <w:tcBorders/>
            <w:vAlign w:val="center"/>
          </w:tcPr>
          <w:p>
            <w:pPr>
              <w:pStyle w:val="TableContents"/>
              <w:bidi w:val="0"/>
              <w:spacing w:before="0" w:after="283"/>
              <w:jc w:val="left"/>
              <w:rPr/>
            </w:pPr>
            <w:r>
              <w:rPr/>
              <w:t xml:space="preserve">Murphy, Sheree Sheree Murphy </w:t>
            </w:r>
          </w:p>
        </w:tc>
        <w:tc>
          <w:tcPr>
            <w:tcW w:w="551" w:type="dxa"/>
            <w:tcBorders/>
            <w:vAlign w:val="center"/>
          </w:tcPr>
          <w:p>
            <w:pPr>
              <w:pStyle w:val="TableContents"/>
              <w:bidi w:val="0"/>
              <w:spacing w:before="0" w:after="283"/>
              <w:jc w:val="left"/>
              <w:rPr/>
            </w:pPr>
            <w:r>
              <w:rPr/>
              <w:t xml:space="preserve">30 </w:t>
            </w:r>
          </w:p>
        </w:tc>
        <w:tc>
          <w:tcPr>
            <w:tcW w:w="2812" w:type="dxa"/>
            <w:tcBorders/>
            <w:vAlign w:val="center"/>
          </w:tcPr>
          <w:p>
            <w:pPr>
              <w:pStyle w:val="TableContents"/>
              <w:bidi w:val="0"/>
              <w:spacing w:before="0" w:after="283"/>
              <w:jc w:val="left"/>
              <w:rPr/>
            </w:pPr>
            <w:r>
              <w:rPr/>
              <w:t xml:space="preserve">Näyttelijä </w:t>
            </w:r>
          </w:p>
        </w:tc>
        <w:tc>
          <w:tcPr>
            <w:tcW w:w="1750" w:type="dxa"/>
            <w:tcBorders/>
            <w:vAlign w:val="center"/>
          </w:tcPr>
          <w:p>
            <w:pPr>
              <w:pStyle w:val="TableContents"/>
              <w:bidi w:val="0"/>
              <w:spacing w:before="0" w:after="283"/>
              <w:jc w:val="left"/>
              <w:rPr/>
            </w:pPr>
            <w:r>
              <w:rPr/>
              <w:t xml:space="preserve">2. -- Runner-up </w:t>
            </w:r>
          </w:p>
        </w:tc>
      </w:tr>
      <w:tr>
        <w:trPr/>
        <w:tc>
          <w:tcPr>
            <w:tcW w:w="761" w:type="dxa"/>
            <w:tcBorders/>
            <w:vAlign w:val="center"/>
          </w:tcPr>
          <w:p>
            <w:pPr>
              <w:pStyle w:val="TableContents"/>
              <w:bidi w:val="0"/>
              <w:spacing w:before="0" w:after="283"/>
              <w:jc w:val="left"/>
              <w:rPr/>
            </w:pPr>
            <w:r>
              <w:rPr/>
              <w:t xml:space="preserve">5 </w:t>
            </w:r>
          </w:p>
        </w:tc>
        <w:tc>
          <w:tcPr>
            <w:tcW w:w="4331" w:type="dxa"/>
            <w:tcBorders/>
            <w:vAlign w:val="center"/>
          </w:tcPr>
          <w:p>
            <w:pPr>
              <w:pStyle w:val="TableContents"/>
              <w:bidi w:val="0"/>
              <w:spacing w:before="0" w:after="283"/>
              <w:jc w:val="left"/>
              <w:rPr/>
            </w:pPr>
            <w:r>
              <w:rPr/>
              <w:t xml:space="preserve">Owen, Sid Sid Owen </w:t>
            </w:r>
          </w:p>
        </w:tc>
        <w:tc>
          <w:tcPr>
            <w:tcW w:w="551" w:type="dxa"/>
            <w:tcBorders/>
            <w:vAlign w:val="center"/>
          </w:tcPr>
          <w:p>
            <w:pPr>
              <w:pStyle w:val="TableContents"/>
              <w:bidi w:val="0"/>
              <w:spacing w:before="0" w:after="283"/>
              <w:jc w:val="left"/>
              <w:rPr/>
            </w:pPr>
            <w:r>
              <w:rPr/>
              <w:t xml:space="preserve">33 </w:t>
            </w:r>
          </w:p>
        </w:tc>
        <w:tc>
          <w:tcPr>
            <w:tcW w:w="2812" w:type="dxa"/>
            <w:tcBorders/>
            <w:vAlign w:val="center"/>
          </w:tcPr>
          <w:p>
            <w:pPr>
              <w:pStyle w:val="TableContents"/>
              <w:bidi w:val="0"/>
              <w:spacing w:before="0" w:after="283"/>
              <w:jc w:val="left"/>
              <w:rPr/>
            </w:pPr>
            <w:r>
              <w:rPr/>
              <w:t xml:space="preserve">Näyttelijä ja laulaja </w:t>
            </w:r>
          </w:p>
        </w:tc>
        <w:tc>
          <w:tcPr>
            <w:tcW w:w="1750" w:type="dxa"/>
            <w:tcBorders/>
            <w:vAlign w:val="center"/>
          </w:tcPr>
          <w:p>
            <w:pPr>
              <w:pStyle w:val="TableContents"/>
              <w:bidi w:val="0"/>
              <w:spacing w:before="0" w:after="283"/>
              <w:jc w:val="left"/>
              <w:rPr/>
            </w:pPr>
            <w:r>
              <w:rPr/>
              <w:t xml:space="preserve">3rd -- Kolmas sija </w:t>
            </w:r>
          </w:p>
        </w:tc>
      </w:tr>
      <w:tr>
        <w:trPr/>
        <w:tc>
          <w:tcPr>
            <w:tcW w:w="761" w:type="dxa"/>
            <w:tcBorders/>
            <w:vAlign w:val="center"/>
          </w:tcPr>
          <w:p>
            <w:pPr>
              <w:pStyle w:val="TableContents"/>
              <w:bidi w:val="0"/>
              <w:spacing w:before="0" w:after="283"/>
              <w:jc w:val="left"/>
              <w:rPr/>
            </w:pPr>
            <w:r>
              <w:rPr/>
              <w:t xml:space="preserve">5 </w:t>
            </w:r>
          </w:p>
        </w:tc>
        <w:tc>
          <w:tcPr>
            <w:tcW w:w="4331" w:type="dxa"/>
            <w:tcBorders/>
            <w:vAlign w:val="center"/>
          </w:tcPr>
          <w:p>
            <w:pPr>
              <w:pStyle w:val="TableContents"/>
              <w:bidi w:val="0"/>
              <w:spacing w:before="0" w:after="283"/>
              <w:jc w:val="left"/>
              <w:rPr/>
            </w:pPr>
            <w:r>
              <w:rPr/>
              <w:t xml:space="preserve">Osmond, Jimmy Jimmy Osmond </w:t>
            </w:r>
          </w:p>
        </w:tc>
        <w:tc>
          <w:tcPr>
            <w:tcW w:w="551" w:type="dxa"/>
            <w:tcBorders/>
            <w:vAlign w:val="center"/>
          </w:tcPr>
          <w:p>
            <w:pPr>
              <w:pStyle w:val="TableContents"/>
              <w:bidi w:val="0"/>
              <w:spacing w:before="0" w:after="283"/>
              <w:jc w:val="left"/>
              <w:rPr/>
            </w:pPr>
            <w:r>
              <w:rPr/>
              <w:t xml:space="preserve">42 </w:t>
            </w:r>
          </w:p>
        </w:tc>
        <w:tc>
          <w:tcPr>
            <w:tcW w:w="2812" w:type="dxa"/>
            <w:tcBorders/>
            <w:vAlign w:val="center"/>
          </w:tcPr>
          <w:p>
            <w:pPr>
              <w:pStyle w:val="TableContents"/>
              <w:bidi w:val="0"/>
              <w:spacing w:before="0" w:after="283"/>
              <w:jc w:val="left"/>
              <w:rPr/>
            </w:pPr>
            <w:r>
              <w:rPr/>
              <w:t xml:space="preserve">Laulaja </w:t>
            </w:r>
          </w:p>
        </w:tc>
        <w:tc>
          <w:tcPr>
            <w:tcW w:w="1750" w:type="dxa"/>
            <w:tcBorders/>
            <w:vAlign w:val="center"/>
          </w:tcPr>
          <w:p>
            <w:pPr>
              <w:pStyle w:val="TableContents"/>
              <w:bidi w:val="0"/>
              <w:spacing w:before="0" w:after="283"/>
              <w:jc w:val="left"/>
              <w:rPr/>
            </w:pPr>
            <w:r>
              <w:rPr/>
              <w:t xml:space="preserve">4. -- Poistui </w:t>
            </w:r>
          </w:p>
        </w:tc>
      </w:tr>
      <w:tr>
        <w:trPr/>
        <w:tc>
          <w:tcPr>
            <w:tcW w:w="761" w:type="dxa"/>
            <w:tcBorders/>
            <w:vAlign w:val="center"/>
          </w:tcPr>
          <w:p>
            <w:pPr>
              <w:pStyle w:val="TableContents"/>
              <w:bidi w:val="0"/>
              <w:spacing w:before="0" w:after="283"/>
              <w:jc w:val="left"/>
              <w:rPr/>
            </w:pPr>
            <w:r>
              <w:rPr/>
              <w:t xml:space="preserve">5 </w:t>
            </w:r>
          </w:p>
        </w:tc>
        <w:tc>
          <w:tcPr>
            <w:tcW w:w="4331" w:type="dxa"/>
            <w:tcBorders/>
            <w:vAlign w:val="center"/>
          </w:tcPr>
          <w:p>
            <w:pPr>
              <w:pStyle w:val="TableContents"/>
              <w:bidi w:val="0"/>
              <w:spacing w:before="0" w:after="283"/>
              <w:jc w:val="left"/>
              <w:rPr/>
            </w:pPr>
            <w:r>
              <w:rPr/>
              <w:t xml:space="preserve">Ball, Bobby Bobby Ball </w:t>
            </w:r>
          </w:p>
        </w:tc>
        <w:tc>
          <w:tcPr>
            <w:tcW w:w="551" w:type="dxa"/>
            <w:tcBorders/>
            <w:vAlign w:val="center"/>
          </w:tcPr>
          <w:p>
            <w:pPr>
              <w:pStyle w:val="TableContents"/>
              <w:bidi w:val="0"/>
              <w:spacing w:before="0" w:after="283"/>
              <w:jc w:val="left"/>
              <w:rPr/>
            </w:pPr>
            <w:r>
              <w:rPr/>
              <w:t xml:space="preserve">61 </w:t>
            </w:r>
          </w:p>
        </w:tc>
        <w:tc>
          <w:tcPr>
            <w:tcW w:w="2812" w:type="dxa"/>
            <w:tcBorders/>
            <w:vAlign w:val="center"/>
          </w:tcPr>
          <w:p>
            <w:pPr>
              <w:pStyle w:val="TableContents"/>
              <w:bidi w:val="0"/>
              <w:spacing w:before="0" w:after="283"/>
              <w:jc w:val="left"/>
              <w:rPr/>
            </w:pPr>
            <w:r>
              <w:rPr/>
              <w:t xml:space="preserve">Koomikko </w:t>
            </w:r>
          </w:p>
        </w:tc>
        <w:tc>
          <w:tcPr>
            <w:tcW w:w="1750" w:type="dxa"/>
            <w:tcBorders/>
            <w:vAlign w:val="center"/>
          </w:tcPr>
          <w:p>
            <w:pPr>
              <w:pStyle w:val="TableContents"/>
              <w:bidi w:val="0"/>
              <w:spacing w:before="0" w:after="283"/>
              <w:jc w:val="left"/>
              <w:rPr/>
            </w:pPr>
            <w:r>
              <w:rPr/>
              <w:t xml:space="preserve">5. -- Poistui </w:t>
            </w:r>
          </w:p>
        </w:tc>
      </w:tr>
      <w:tr>
        <w:trPr/>
        <w:tc>
          <w:tcPr>
            <w:tcW w:w="761" w:type="dxa"/>
            <w:tcBorders/>
            <w:vAlign w:val="center"/>
          </w:tcPr>
          <w:p>
            <w:pPr>
              <w:pStyle w:val="TableContents"/>
              <w:bidi w:val="0"/>
              <w:spacing w:before="0" w:after="283"/>
              <w:jc w:val="left"/>
              <w:rPr/>
            </w:pPr>
            <w:r>
              <w:rPr/>
              <w:t xml:space="preserve">5 </w:t>
            </w:r>
          </w:p>
        </w:tc>
        <w:tc>
          <w:tcPr>
            <w:tcW w:w="4331" w:type="dxa"/>
            <w:tcBorders/>
            <w:vAlign w:val="center"/>
          </w:tcPr>
          <w:p>
            <w:pPr>
              <w:pStyle w:val="TableContents"/>
              <w:bidi w:val="0"/>
              <w:spacing w:before="0" w:after="283"/>
              <w:jc w:val="left"/>
              <w:rPr/>
            </w:pPr>
            <w:r>
              <w:rPr/>
              <w:t xml:space="preserve">Costa, Antony Antony Costa </w:t>
            </w:r>
          </w:p>
        </w:tc>
        <w:tc>
          <w:tcPr>
            <w:tcW w:w="551" w:type="dxa"/>
            <w:tcBorders/>
            <w:vAlign w:val="center"/>
          </w:tcPr>
          <w:p>
            <w:pPr>
              <w:pStyle w:val="TableContents"/>
              <w:bidi w:val="0"/>
              <w:spacing w:before="0" w:after="283"/>
              <w:jc w:val="left"/>
              <w:rPr/>
            </w:pPr>
            <w:r>
              <w:rPr/>
              <w:t xml:space="preserve">24 </w:t>
            </w:r>
          </w:p>
        </w:tc>
        <w:tc>
          <w:tcPr>
            <w:tcW w:w="2812" w:type="dxa"/>
            <w:tcBorders/>
            <w:vAlign w:val="center"/>
          </w:tcPr>
          <w:p>
            <w:pPr>
              <w:pStyle w:val="TableContents"/>
              <w:bidi w:val="0"/>
              <w:spacing w:before="0" w:after="283"/>
              <w:jc w:val="left"/>
              <w:rPr/>
            </w:pPr>
            <w:r>
              <w:rPr/>
              <w:t xml:space="preserve">Laulaja </w:t>
            </w:r>
          </w:p>
        </w:tc>
        <w:tc>
          <w:tcPr>
            <w:tcW w:w="1750" w:type="dxa"/>
            <w:tcBorders/>
            <w:vAlign w:val="center"/>
          </w:tcPr>
          <w:p>
            <w:pPr>
              <w:pStyle w:val="TableContents"/>
              <w:bidi w:val="0"/>
              <w:spacing w:before="0" w:after="283"/>
              <w:jc w:val="left"/>
              <w:rPr/>
            </w:pPr>
            <w:r>
              <w:rPr/>
              <w:t xml:space="preserve">6. -- Poistui </w:t>
            </w:r>
          </w:p>
        </w:tc>
      </w:tr>
      <w:tr>
        <w:trPr/>
        <w:tc>
          <w:tcPr>
            <w:tcW w:w="761" w:type="dxa"/>
            <w:tcBorders/>
            <w:vAlign w:val="center"/>
          </w:tcPr>
          <w:p>
            <w:pPr>
              <w:pStyle w:val="TableContents"/>
              <w:bidi w:val="0"/>
              <w:spacing w:before="0" w:after="283"/>
              <w:jc w:val="left"/>
              <w:rPr/>
            </w:pPr>
            <w:r>
              <w:rPr/>
              <w:t xml:space="preserve">5 </w:t>
            </w:r>
          </w:p>
        </w:tc>
        <w:tc>
          <w:tcPr>
            <w:tcW w:w="4331" w:type="dxa"/>
            <w:tcBorders/>
            <w:vAlign w:val="center"/>
          </w:tcPr>
          <w:p>
            <w:pPr>
              <w:pStyle w:val="TableContents"/>
              <w:bidi w:val="0"/>
              <w:spacing w:before="0" w:after="283"/>
              <w:jc w:val="left"/>
              <w:rPr/>
            </w:pPr>
            <w:r>
              <w:rPr/>
              <w:t xml:space="preserve">Frost, Jenny Jenny Frost </w:t>
            </w:r>
          </w:p>
        </w:tc>
        <w:tc>
          <w:tcPr>
            <w:tcW w:w="551" w:type="dxa"/>
            <w:tcBorders/>
            <w:vAlign w:val="center"/>
          </w:tcPr>
          <w:p>
            <w:pPr>
              <w:pStyle w:val="TableContents"/>
              <w:bidi w:val="0"/>
              <w:spacing w:before="0" w:after="283"/>
              <w:jc w:val="left"/>
              <w:rPr/>
            </w:pPr>
            <w:r>
              <w:rPr/>
              <w:t xml:space="preserve">27 </w:t>
            </w:r>
          </w:p>
        </w:tc>
        <w:tc>
          <w:tcPr>
            <w:tcW w:w="2812" w:type="dxa"/>
            <w:tcBorders/>
            <w:vAlign w:val="center"/>
          </w:tcPr>
          <w:p>
            <w:pPr>
              <w:pStyle w:val="TableContents"/>
              <w:bidi w:val="0"/>
              <w:spacing w:before="0" w:after="283"/>
              <w:jc w:val="left"/>
              <w:rPr/>
            </w:pPr>
            <w:r>
              <w:rPr/>
              <w:t xml:space="preserve">Laulaja </w:t>
            </w:r>
          </w:p>
        </w:tc>
        <w:tc>
          <w:tcPr>
            <w:tcW w:w="1750" w:type="dxa"/>
            <w:tcBorders/>
            <w:vAlign w:val="center"/>
          </w:tcPr>
          <w:p>
            <w:pPr>
              <w:pStyle w:val="TableContents"/>
              <w:bidi w:val="0"/>
              <w:spacing w:before="0" w:after="283"/>
              <w:jc w:val="left"/>
              <w:rPr/>
            </w:pPr>
            <w:r>
              <w:rPr/>
              <w:t xml:space="preserve">7. -- Poistui </w:t>
            </w:r>
          </w:p>
        </w:tc>
      </w:tr>
      <w:tr>
        <w:trPr/>
        <w:tc>
          <w:tcPr>
            <w:tcW w:w="761" w:type="dxa"/>
            <w:tcBorders/>
            <w:vAlign w:val="center"/>
          </w:tcPr>
          <w:p>
            <w:pPr>
              <w:pStyle w:val="TableContents"/>
              <w:bidi w:val="0"/>
              <w:spacing w:before="0" w:after="283"/>
              <w:jc w:val="left"/>
              <w:rPr/>
            </w:pPr>
            <w:r>
              <w:rPr/>
              <w:t xml:space="preserve">5 </w:t>
            </w:r>
          </w:p>
        </w:tc>
        <w:tc>
          <w:tcPr>
            <w:tcW w:w="4331" w:type="dxa"/>
            <w:tcBorders/>
            <w:vAlign w:val="center"/>
          </w:tcPr>
          <w:p>
            <w:pPr>
              <w:pStyle w:val="TableContents"/>
              <w:bidi w:val="0"/>
              <w:spacing w:before="0" w:after="283"/>
              <w:jc w:val="left"/>
              <w:rPr/>
            </w:pPr>
            <w:r>
              <w:rPr/>
              <w:t xml:space="preserve">Dickinson, David David Dickinson </w:t>
            </w:r>
          </w:p>
        </w:tc>
        <w:tc>
          <w:tcPr>
            <w:tcW w:w="551" w:type="dxa"/>
            <w:tcBorders/>
            <w:vAlign w:val="center"/>
          </w:tcPr>
          <w:p>
            <w:pPr>
              <w:pStyle w:val="TableContents"/>
              <w:bidi w:val="0"/>
              <w:spacing w:before="0" w:after="283"/>
              <w:jc w:val="left"/>
              <w:rPr/>
            </w:pPr>
            <w:r>
              <w:rPr/>
              <w:t xml:space="preserve">64 </w:t>
            </w:r>
          </w:p>
        </w:tc>
        <w:tc>
          <w:tcPr>
            <w:tcW w:w="2812" w:type="dxa"/>
            <w:tcBorders/>
            <w:vAlign w:val="center"/>
          </w:tcPr>
          <w:p>
            <w:pPr>
              <w:pStyle w:val="TableContents"/>
              <w:bidi w:val="0"/>
              <w:spacing w:before="0" w:after="283"/>
              <w:jc w:val="left"/>
              <w:rPr/>
            </w:pPr>
            <w:r>
              <w:rPr/>
              <w:t xml:space="preserve">TV-juontaja </w:t>
            </w:r>
          </w:p>
        </w:tc>
        <w:tc>
          <w:tcPr>
            <w:tcW w:w="1750" w:type="dxa"/>
            <w:tcBorders/>
            <w:vAlign w:val="center"/>
          </w:tcPr>
          <w:p>
            <w:pPr>
              <w:pStyle w:val="TableContents"/>
              <w:bidi w:val="0"/>
              <w:spacing w:before="0" w:after="283"/>
              <w:jc w:val="left"/>
              <w:rPr/>
            </w:pPr>
            <w:r>
              <w:rPr/>
              <w:t xml:space="preserve">8. -- Poistui </w:t>
            </w:r>
          </w:p>
        </w:tc>
      </w:tr>
      <w:tr>
        <w:trPr/>
        <w:tc>
          <w:tcPr>
            <w:tcW w:w="761" w:type="dxa"/>
            <w:tcBorders/>
            <w:vAlign w:val="center"/>
          </w:tcPr>
          <w:p>
            <w:pPr>
              <w:pStyle w:val="TableContents"/>
              <w:bidi w:val="0"/>
              <w:spacing w:before="0" w:after="283"/>
              <w:jc w:val="left"/>
              <w:rPr/>
            </w:pPr>
            <w:r>
              <w:rPr/>
              <w:t xml:space="preserve">5 </w:t>
            </w:r>
          </w:p>
        </w:tc>
        <w:tc>
          <w:tcPr>
            <w:tcW w:w="4331" w:type="dxa"/>
            <w:tcBorders/>
            <w:vAlign w:val="center"/>
          </w:tcPr>
          <w:p>
            <w:pPr>
              <w:pStyle w:val="TableContents"/>
              <w:bidi w:val="0"/>
              <w:spacing w:before="0" w:after="283"/>
              <w:jc w:val="left"/>
              <w:rPr/>
            </w:pPr>
            <w:r>
              <w:rPr/>
              <w:t xml:space="preserve">Davies, Kimberley Kimberley Davies </w:t>
            </w:r>
          </w:p>
        </w:tc>
        <w:tc>
          <w:tcPr>
            <w:tcW w:w="551" w:type="dxa"/>
            <w:tcBorders/>
            <w:vAlign w:val="center"/>
          </w:tcPr>
          <w:p>
            <w:pPr>
              <w:pStyle w:val="TableContents"/>
              <w:bidi w:val="0"/>
              <w:spacing w:before="0" w:after="283"/>
              <w:jc w:val="left"/>
              <w:rPr/>
            </w:pPr>
            <w:r>
              <w:rPr/>
              <w:t xml:space="preserve">32 </w:t>
            </w:r>
          </w:p>
        </w:tc>
        <w:tc>
          <w:tcPr>
            <w:tcW w:w="2812" w:type="dxa"/>
            <w:tcBorders/>
            <w:vAlign w:val="center"/>
          </w:tcPr>
          <w:p>
            <w:pPr>
              <w:pStyle w:val="TableContents"/>
              <w:bidi w:val="0"/>
              <w:spacing w:before="0" w:after="283"/>
              <w:jc w:val="left"/>
              <w:rPr/>
            </w:pPr>
            <w:r>
              <w:rPr/>
              <w:t xml:space="preserve">Näyttelijä </w:t>
            </w:r>
          </w:p>
        </w:tc>
        <w:tc>
          <w:tcPr>
            <w:tcW w:w="1750" w:type="dxa"/>
            <w:tcBorders/>
            <w:vAlign w:val="center"/>
          </w:tcPr>
          <w:p>
            <w:pPr>
              <w:pStyle w:val="TableContents"/>
              <w:bidi w:val="0"/>
              <w:spacing w:before="0" w:after="283"/>
              <w:jc w:val="left"/>
              <w:rPr/>
            </w:pPr>
            <w:r>
              <w:rPr/>
              <w:t xml:space="preserve">9. -- vetäytyi </w:t>
            </w:r>
          </w:p>
        </w:tc>
      </w:tr>
      <w:tr>
        <w:trPr/>
        <w:tc>
          <w:tcPr>
            <w:tcW w:w="761" w:type="dxa"/>
            <w:tcBorders/>
            <w:vAlign w:val="center"/>
          </w:tcPr>
          <w:p>
            <w:pPr>
              <w:pStyle w:val="TableContents"/>
              <w:bidi w:val="0"/>
              <w:spacing w:before="0" w:after="283"/>
              <w:jc w:val="left"/>
              <w:rPr/>
            </w:pPr>
            <w:r>
              <w:rPr/>
              <w:t xml:space="preserve">5 </w:t>
            </w:r>
          </w:p>
        </w:tc>
        <w:tc>
          <w:tcPr>
            <w:tcW w:w="4331" w:type="dxa"/>
            <w:tcBorders/>
            <w:vAlign w:val="center"/>
          </w:tcPr>
          <w:p>
            <w:pPr>
              <w:pStyle w:val="TableContents"/>
              <w:bidi w:val="0"/>
              <w:spacing w:before="0" w:after="283"/>
              <w:jc w:val="left"/>
              <w:rPr/>
            </w:pPr>
            <w:r>
              <w:rPr/>
              <w:t xml:space="preserve">Goolden, Jilly Jilly Goolden Jilly Goolden </w:t>
            </w:r>
          </w:p>
        </w:tc>
        <w:tc>
          <w:tcPr>
            <w:tcW w:w="551" w:type="dxa"/>
            <w:tcBorders/>
            <w:vAlign w:val="center"/>
          </w:tcPr>
          <w:p>
            <w:pPr>
              <w:pStyle w:val="TableContents"/>
              <w:bidi w:val="0"/>
              <w:spacing w:before="0" w:after="283"/>
              <w:jc w:val="left"/>
              <w:rPr/>
            </w:pPr>
            <w:r>
              <w:rPr/>
              <w:t xml:space="preserve">56 </w:t>
            </w:r>
          </w:p>
        </w:tc>
        <w:tc>
          <w:tcPr>
            <w:tcW w:w="2812" w:type="dxa"/>
            <w:tcBorders/>
            <w:vAlign w:val="center"/>
          </w:tcPr>
          <w:p>
            <w:pPr>
              <w:pStyle w:val="TableContents"/>
              <w:bidi w:val="0"/>
              <w:spacing w:before="0" w:after="283"/>
              <w:jc w:val="left"/>
              <w:rPr/>
            </w:pPr>
            <w:r>
              <w:rPr/>
              <w:t xml:space="preserve">Kriitikko </w:t>
            </w:r>
          </w:p>
        </w:tc>
        <w:tc>
          <w:tcPr>
            <w:tcW w:w="1750" w:type="dxa"/>
            <w:tcBorders/>
            <w:vAlign w:val="center"/>
          </w:tcPr>
          <w:p>
            <w:pPr>
              <w:pStyle w:val="TableContents"/>
              <w:bidi w:val="0"/>
              <w:spacing w:before="0" w:after="283"/>
              <w:jc w:val="left"/>
              <w:rPr/>
            </w:pPr>
            <w:r>
              <w:rPr/>
              <w:t xml:space="preserve">10. -- Poistui </w:t>
            </w:r>
          </w:p>
        </w:tc>
      </w:tr>
      <w:tr>
        <w:trPr/>
        <w:tc>
          <w:tcPr>
            <w:tcW w:w="761" w:type="dxa"/>
            <w:tcBorders/>
            <w:vAlign w:val="center"/>
          </w:tcPr>
          <w:p>
            <w:pPr>
              <w:pStyle w:val="TableContents"/>
              <w:bidi w:val="0"/>
              <w:spacing w:before="0" w:after="283"/>
              <w:jc w:val="left"/>
              <w:rPr/>
            </w:pPr>
            <w:r>
              <w:rPr/>
              <w:t xml:space="preserve">5 </w:t>
            </w:r>
          </w:p>
        </w:tc>
        <w:tc>
          <w:tcPr>
            <w:tcW w:w="4331" w:type="dxa"/>
            <w:tcBorders/>
            <w:vAlign w:val="center"/>
          </w:tcPr>
          <w:p>
            <w:pPr>
              <w:pStyle w:val="TableContents"/>
              <w:bidi w:val="0"/>
              <w:spacing w:before="0" w:after="283"/>
              <w:jc w:val="left"/>
              <w:rPr/>
            </w:pPr>
            <w:r>
              <w:rPr/>
              <w:t xml:space="preserve">Cannon, Tommy Tommy Cannon </w:t>
            </w:r>
          </w:p>
        </w:tc>
        <w:tc>
          <w:tcPr>
            <w:tcW w:w="551" w:type="dxa"/>
            <w:tcBorders/>
            <w:vAlign w:val="center"/>
          </w:tcPr>
          <w:p>
            <w:pPr>
              <w:pStyle w:val="TableContents"/>
              <w:bidi w:val="0"/>
              <w:spacing w:before="0" w:after="283"/>
              <w:jc w:val="left"/>
              <w:rPr/>
            </w:pPr>
            <w:r>
              <w:rPr/>
              <w:t xml:space="preserve">67 </w:t>
            </w:r>
          </w:p>
        </w:tc>
        <w:tc>
          <w:tcPr>
            <w:tcW w:w="2812" w:type="dxa"/>
            <w:tcBorders/>
            <w:vAlign w:val="center"/>
          </w:tcPr>
          <w:p>
            <w:pPr>
              <w:pStyle w:val="TableContents"/>
              <w:bidi w:val="0"/>
              <w:spacing w:before="0" w:after="283"/>
              <w:jc w:val="left"/>
              <w:rPr/>
            </w:pPr>
            <w:r>
              <w:rPr/>
              <w:t xml:space="preserve">Koomikko </w:t>
            </w:r>
          </w:p>
        </w:tc>
        <w:tc>
          <w:tcPr>
            <w:tcW w:w="1750" w:type="dxa"/>
            <w:tcBorders/>
            <w:vAlign w:val="center"/>
          </w:tcPr>
          <w:p>
            <w:pPr>
              <w:pStyle w:val="TableContents"/>
              <w:bidi w:val="0"/>
              <w:spacing w:before="0" w:after="283"/>
              <w:jc w:val="left"/>
              <w:rPr/>
            </w:pPr>
            <w:r>
              <w:rPr/>
              <w:t xml:space="preserve">11. -- Poistui </w:t>
            </w:r>
          </w:p>
        </w:tc>
      </w:tr>
      <w:tr>
        <w:trPr/>
        <w:tc>
          <w:tcPr>
            <w:tcW w:w="761" w:type="dxa"/>
            <w:tcBorders/>
            <w:vAlign w:val="center"/>
          </w:tcPr>
          <w:p>
            <w:pPr>
              <w:pStyle w:val="TableContents"/>
              <w:bidi w:val="0"/>
              <w:spacing w:before="0" w:after="283"/>
              <w:jc w:val="left"/>
              <w:rPr/>
            </w:pPr>
            <w:r>
              <w:rPr/>
              <w:t xml:space="preserve">5 </w:t>
            </w:r>
          </w:p>
        </w:tc>
        <w:tc>
          <w:tcPr>
            <w:tcW w:w="4331" w:type="dxa"/>
            <w:tcBorders/>
            <w:vAlign w:val="center"/>
          </w:tcPr>
          <w:p>
            <w:pPr>
              <w:pStyle w:val="TableContents"/>
              <w:bidi w:val="0"/>
              <w:spacing w:before="0" w:after="283"/>
              <w:jc w:val="left"/>
              <w:rPr/>
            </w:pPr>
            <w:r>
              <w:rPr/>
              <w:t xml:space="preserve">Lordan, Elaine Elaine Lordan </w:t>
            </w:r>
          </w:p>
        </w:tc>
        <w:tc>
          <w:tcPr>
            <w:tcW w:w="551" w:type="dxa"/>
            <w:tcBorders/>
            <w:vAlign w:val="center"/>
          </w:tcPr>
          <w:p>
            <w:pPr>
              <w:pStyle w:val="TableContents"/>
              <w:bidi w:val="0"/>
              <w:spacing w:before="0" w:after="283"/>
              <w:jc w:val="left"/>
              <w:rPr/>
            </w:pPr>
            <w:r>
              <w:rPr/>
              <w:t xml:space="preserve">38 </w:t>
            </w:r>
          </w:p>
        </w:tc>
        <w:tc>
          <w:tcPr>
            <w:tcW w:w="2812" w:type="dxa"/>
            <w:tcBorders/>
            <w:vAlign w:val="center"/>
          </w:tcPr>
          <w:p>
            <w:pPr>
              <w:pStyle w:val="TableContents"/>
              <w:bidi w:val="0"/>
              <w:spacing w:before="0" w:after="283"/>
              <w:jc w:val="left"/>
              <w:rPr/>
            </w:pPr>
            <w:r>
              <w:rPr/>
              <w:t xml:space="preserve">Näyttelijä </w:t>
            </w:r>
          </w:p>
        </w:tc>
        <w:tc>
          <w:tcPr>
            <w:tcW w:w="1750" w:type="dxa"/>
            <w:tcBorders/>
            <w:vAlign w:val="center"/>
          </w:tcPr>
          <w:p>
            <w:pPr>
              <w:pStyle w:val="TableContents"/>
              <w:bidi w:val="0"/>
              <w:spacing w:before="0" w:after="283"/>
              <w:jc w:val="left"/>
              <w:rPr/>
            </w:pPr>
            <w:r>
              <w:rPr/>
              <w:t xml:space="preserve">12. -- vetäytyi </w:t>
            </w:r>
          </w:p>
        </w:tc>
      </w:tr>
      <w:tr>
        <w:trPr/>
        <w:tc>
          <w:tcPr>
            <w:tcW w:w="761" w:type="dxa"/>
            <w:tcBorders/>
            <w:vAlign w:val="center"/>
          </w:tcPr>
          <w:p>
            <w:pPr>
              <w:pStyle w:val="TableContents"/>
              <w:bidi w:val="0"/>
              <w:spacing w:before="0" w:after="283"/>
              <w:jc w:val="left"/>
              <w:rPr/>
            </w:pPr>
            <w:r>
              <w:rPr/>
              <w:t xml:space="preserve">6 </w:t>
            </w:r>
          </w:p>
        </w:tc>
        <w:tc>
          <w:tcPr>
            <w:tcW w:w="4331" w:type="dxa"/>
            <w:tcBorders/>
            <w:vAlign w:val="center"/>
          </w:tcPr>
          <w:p>
            <w:pPr>
              <w:pStyle w:val="TableContents"/>
              <w:bidi w:val="0"/>
              <w:spacing w:before="0" w:after="283"/>
              <w:jc w:val="left"/>
              <w:rPr/>
            </w:pPr>
            <w:r>
              <w:rPr/>
              <w:t xml:space="preserve">Willis, Matt Matt Willis </w:t>
            </w:r>
          </w:p>
        </w:tc>
        <w:tc>
          <w:tcPr>
            <w:tcW w:w="551" w:type="dxa"/>
            <w:tcBorders/>
            <w:vAlign w:val="center"/>
          </w:tcPr>
          <w:p>
            <w:pPr>
              <w:pStyle w:val="TableContents"/>
              <w:bidi w:val="0"/>
              <w:spacing w:before="0" w:after="283"/>
              <w:jc w:val="left"/>
              <w:rPr/>
            </w:pPr>
            <w:r>
              <w:rPr/>
              <w:t xml:space="preserve">23 </w:t>
            </w:r>
          </w:p>
        </w:tc>
        <w:tc>
          <w:tcPr>
            <w:tcW w:w="2812" w:type="dxa"/>
            <w:tcBorders/>
            <w:vAlign w:val="center"/>
          </w:tcPr>
          <w:p>
            <w:pPr>
              <w:pStyle w:val="TableContents"/>
              <w:bidi w:val="0"/>
              <w:spacing w:before="0" w:after="283"/>
              <w:jc w:val="left"/>
              <w:rPr/>
            </w:pPr>
            <w:r>
              <w:rPr/>
              <w:t xml:space="preserve">Laulaja </w:t>
            </w:r>
          </w:p>
        </w:tc>
        <w:tc>
          <w:tcPr>
            <w:tcW w:w="1750" w:type="dxa"/>
            <w:tcBorders/>
            <w:vAlign w:val="center"/>
          </w:tcPr>
          <w:p>
            <w:pPr>
              <w:pStyle w:val="TableContents"/>
              <w:bidi w:val="0"/>
              <w:spacing w:before="0" w:after="283"/>
              <w:jc w:val="left"/>
              <w:rPr/>
            </w:pPr>
            <w:r>
              <w:rPr/>
              <w:t xml:space="preserve">1. -- Voittaja </w:t>
            </w:r>
          </w:p>
        </w:tc>
      </w:tr>
      <w:tr>
        <w:trPr/>
        <w:tc>
          <w:tcPr>
            <w:tcW w:w="761" w:type="dxa"/>
            <w:tcBorders/>
            <w:vAlign w:val="center"/>
          </w:tcPr>
          <w:p>
            <w:pPr>
              <w:pStyle w:val="TableContents"/>
              <w:bidi w:val="0"/>
              <w:spacing w:before="0" w:after="283"/>
              <w:jc w:val="left"/>
              <w:rPr/>
            </w:pPr>
            <w:r>
              <w:rPr/>
              <w:t xml:space="preserve">6 </w:t>
            </w:r>
          </w:p>
        </w:tc>
        <w:tc>
          <w:tcPr>
            <w:tcW w:w="4331" w:type="dxa"/>
            <w:tcBorders/>
            <w:vAlign w:val="center"/>
          </w:tcPr>
          <w:p>
            <w:pPr>
              <w:pStyle w:val="TableContents"/>
              <w:bidi w:val="0"/>
              <w:spacing w:before="0" w:after="283"/>
              <w:jc w:val="left"/>
              <w:rPr/>
            </w:pPr>
            <w:r>
              <w:rPr/>
              <w:t xml:space="preserve">Klass, Myleene Myleene Klass </w:t>
            </w:r>
          </w:p>
        </w:tc>
        <w:tc>
          <w:tcPr>
            <w:tcW w:w="551" w:type="dxa"/>
            <w:tcBorders/>
            <w:vAlign w:val="center"/>
          </w:tcPr>
          <w:p>
            <w:pPr>
              <w:pStyle w:val="TableContents"/>
              <w:bidi w:val="0"/>
              <w:spacing w:before="0" w:after="283"/>
              <w:jc w:val="left"/>
              <w:rPr/>
            </w:pPr>
            <w:r>
              <w:rPr/>
              <w:t xml:space="preserve">28 </w:t>
            </w:r>
          </w:p>
        </w:tc>
        <w:tc>
          <w:tcPr>
            <w:tcW w:w="2812" w:type="dxa"/>
            <w:tcBorders/>
            <w:vAlign w:val="center"/>
          </w:tcPr>
          <w:p>
            <w:pPr>
              <w:pStyle w:val="TableContents"/>
              <w:bidi w:val="0"/>
              <w:spacing w:before="0" w:after="283"/>
              <w:jc w:val="left"/>
              <w:rPr/>
            </w:pPr>
            <w:r>
              <w:rPr/>
              <w:t xml:space="preserve">Laulaja </w:t>
            </w:r>
          </w:p>
        </w:tc>
        <w:tc>
          <w:tcPr>
            <w:tcW w:w="1750" w:type="dxa"/>
            <w:tcBorders/>
            <w:vAlign w:val="center"/>
          </w:tcPr>
          <w:p>
            <w:pPr>
              <w:pStyle w:val="TableContents"/>
              <w:bidi w:val="0"/>
              <w:spacing w:before="0" w:after="283"/>
              <w:jc w:val="left"/>
              <w:rPr/>
            </w:pPr>
            <w:r>
              <w:rPr/>
              <w:t xml:space="preserve">2. -- Runner-up </w:t>
            </w:r>
          </w:p>
        </w:tc>
      </w:tr>
      <w:tr>
        <w:trPr/>
        <w:tc>
          <w:tcPr>
            <w:tcW w:w="761" w:type="dxa"/>
            <w:tcBorders/>
            <w:vAlign w:val="center"/>
          </w:tcPr>
          <w:p>
            <w:pPr>
              <w:pStyle w:val="TableContents"/>
              <w:bidi w:val="0"/>
              <w:spacing w:before="0" w:after="283"/>
              <w:jc w:val="left"/>
              <w:rPr/>
            </w:pPr>
            <w:r>
              <w:rPr/>
              <w:t xml:space="preserve">6 </w:t>
            </w:r>
          </w:p>
        </w:tc>
        <w:tc>
          <w:tcPr>
            <w:tcW w:w="4331" w:type="dxa"/>
            <w:tcBorders/>
            <w:vAlign w:val="center"/>
          </w:tcPr>
          <w:p>
            <w:pPr>
              <w:pStyle w:val="TableContents"/>
              <w:bidi w:val="0"/>
              <w:spacing w:before="0" w:after="283"/>
              <w:jc w:val="left"/>
              <w:rPr/>
            </w:pPr>
            <w:r>
              <w:rPr/>
              <w:t xml:space="preserve">Donovan, Jason Jason Donovan </w:t>
            </w:r>
          </w:p>
        </w:tc>
        <w:tc>
          <w:tcPr>
            <w:tcW w:w="551" w:type="dxa"/>
            <w:tcBorders/>
            <w:vAlign w:val="center"/>
          </w:tcPr>
          <w:p>
            <w:pPr>
              <w:pStyle w:val="TableContents"/>
              <w:bidi w:val="0"/>
              <w:spacing w:before="0" w:after="283"/>
              <w:jc w:val="left"/>
              <w:rPr/>
            </w:pPr>
            <w:r>
              <w:rPr/>
              <w:t xml:space="preserve">38 </w:t>
            </w:r>
          </w:p>
        </w:tc>
        <w:tc>
          <w:tcPr>
            <w:tcW w:w="2812" w:type="dxa"/>
            <w:tcBorders/>
            <w:vAlign w:val="center"/>
          </w:tcPr>
          <w:p>
            <w:pPr>
              <w:pStyle w:val="TableContents"/>
              <w:bidi w:val="0"/>
              <w:spacing w:before="0" w:after="283"/>
              <w:jc w:val="left"/>
              <w:rPr/>
            </w:pPr>
            <w:r>
              <w:rPr/>
              <w:t xml:space="preserve">Näyttelijä ja laulaja </w:t>
            </w:r>
          </w:p>
        </w:tc>
        <w:tc>
          <w:tcPr>
            <w:tcW w:w="1750" w:type="dxa"/>
            <w:tcBorders/>
            <w:vAlign w:val="center"/>
          </w:tcPr>
          <w:p>
            <w:pPr>
              <w:pStyle w:val="TableContents"/>
              <w:bidi w:val="0"/>
              <w:spacing w:before="0" w:after="283"/>
              <w:jc w:val="left"/>
              <w:rPr/>
            </w:pPr>
            <w:r>
              <w:rPr/>
              <w:t xml:space="preserve">3rd -- Kolmas sija </w:t>
            </w:r>
          </w:p>
        </w:tc>
      </w:tr>
      <w:tr>
        <w:trPr/>
        <w:tc>
          <w:tcPr>
            <w:tcW w:w="761" w:type="dxa"/>
            <w:tcBorders/>
            <w:vAlign w:val="center"/>
          </w:tcPr>
          <w:p>
            <w:pPr>
              <w:pStyle w:val="TableContents"/>
              <w:bidi w:val="0"/>
              <w:spacing w:before="0" w:after="283"/>
              <w:jc w:val="left"/>
              <w:rPr/>
            </w:pPr>
            <w:r>
              <w:rPr/>
              <w:t xml:space="preserve">6 </w:t>
            </w:r>
          </w:p>
        </w:tc>
        <w:tc>
          <w:tcPr>
            <w:tcW w:w="4331" w:type="dxa"/>
            <w:tcBorders/>
            <w:vAlign w:val="center"/>
          </w:tcPr>
          <w:p>
            <w:pPr>
              <w:pStyle w:val="TableContents"/>
              <w:bidi w:val="0"/>
              <w:spacing w:before="0" w:after="283"/>
              <w:jc w:val="left"/>
              <w:rPr/>
            </w:pPr>
            <w:r>
              <w:rPr/>
              <w:t xml:space="preserve">Gest, David David Gest </w:t>
            </w:r>
          </w:p>
        </w:tc>
        <w:tc>
          <w:tcPr>
            <w:tcW w:w="551" w:type="dxa"/>
            <w:tcBorders/>
            <w:vAlign w:val="center"/>
          </w:tcPr>
          <w:p>
            <w:pPr>
              <w:pStyle w:val="TableContents"/>
              <w:bidi w:val="0"/>
              <w:spacing w:before="0" w:after="283"/>
              <w:jc w:val="left"/>
              <w:rPr/>
            </w:pPr>
            <w:r>
              <w:rPr/>
              <w:t xml:space="preserve">53 </w:t>
            </w:r>
          </w:p>
        </w:tc>
        <w:tc>
          <w:tcPr>
            <w:tcW w:w="2812" w:type="dxa"/>
            <w:tcBorders/>
            <w:vAlign w:val="center"/>
          </w:tcPr>
          <w:p>
            <w:pPr>
              <w:pStyle w:val="TableContents"/>
              <w:bidi w:val="0"/>
              <w:spacing w:before="0" w:after="283"/>
              <w:jc w:val="left"/>
              <w:rPr/>
            </w:pPr>
            <w:r>
              <w:rPr/>
              <w:t xml:space="preserve">Tuottaja </w:t>
            </w:r>
          </w:p>
        </w:tc>
        <w:tc>
          <w:tcPr>
            <w:tcW w:w="1750" w:type="dxa"/>
            <w:tcBorders/>
            <w:vAlign w:val="center"/>
          </w:tcPr>
          <w:p>
            <w:pPr>
              <w:pStyle w:val="TableContents"/>
              <w:bidi w:val="0"/>
              <w:spacing w:before="0" w:after="283"/>
              <w:jc w:val="left"/>
              <w:rPr/>
            </w:pPr>
            <w:r>
              <w:rPr/>
              <w:t xml:space="preserve">4. -- Poistui </w:t>
            </w:r>
          </w:p>
        </w:tc>
      </w:tr>
      <w:tr>
        <w:trPr/>
        <w:tc>
          <w:tcPr>
            <w:tcW w:w="761" w:type="dxa"/>
            <w:tcBorders/>
            <w:vAlign w:val="center"/>
          </w:tcPr>
          <w:p>
            <w:pPr>
              <w:pStyle w:val="TableContents"/>
              <w:bidi w:val="0"/>
              <w:spacing w:before="0" w:after="283"/>
              <w:jc w:val="left"/>
              <w:rPr/>
            </w:pPr>
            <w:r>
              <w:rPr/>
              <w:t xml:space="preserve">6 </w:t>
            </w:r>
          </w:p>
        </w:tc>
        <w:tc>
          <w:tcPr>
            <w:tcW w:w="4331" w:type="dxa"/>
            <w:tcBorders/>
            <w:vAlign w:val="center"/>
          </w:tcPr>
          <w:p>
            <w:pPr>
              <w:pStyle w:val="TableContents"/>
              <w:bidi w:val="0"/>
              <w:spacing w:before="0" w:after="283"/>
              <w:jc w:val="left"/>
              <w:rPr/>
            </w:pPr>
            <w:r>
              <w:rPr/>
              <w:t xml:space="preserve">Gaffney, Dean Dean Gaffney </w:t>
            </w:r>
          </w:p>
        </w:tc>
        <w:tc>
          <w:tcPr>
            <w:tcW w:w="551" w:type="dxa"/>
            <w:tcBorders/>
            <w:vAlign w:val="center"/>
          </w:tcPr>
          <w:p>
            <w:pPr>
              <w:pStyle w:val="TableContents"/>
              <w:bidi w:val="0"/>
              <w:spacing w:before="0" w:after="283"/>
              <w:jc w:val="left"/>
              <w:rPr/>
            </w:pPr>
            <w:r>
              <w:rPr/>
              <w:t xml:space="preserve">28 </w:t>
            </w:r>
          </w:p>
        </w:tc>
        <w:tc>
          <w:tcPr>
            <w:tcW w:w="2812" w:type="dxa"/>
            <w:tcBorders/>
            <w:vAlign w:val="center"/>
          </w:tcPr>
          <w:p>
            <w:pPr>
              <w:pStyle w:val="TableContents"/>
              <w:bidi w:val="0"/>
              <w:spacing w:before="0" w:after="283"/>
              <w:jc w:val="left"/>
              <w:rPr/>
            </w:pPr>
            <w:r>
              <w:rPr/>
              <w:t xml:space="preserve">Näyttelijä </w:t>
            </w:r>
          </w:p>
        </w:tc>
        <w:tc>
          <w:tcPr>
            <w:tcW w:w="1750" w:type="dxa"/>
            <w:tcBorders/>
            <w:vAlign w:val="center"/>
          </w:tcPr>
          <w:p>
            <w:pPr>
              <w:pStyle w:val="TableContents"/>
              <w:bidi w:val="0"/>
              <w:spacing w:before="0" w:after="283"/>
              <w:jc w:val="left"/>
              <w:rPr/>
            </w:pPr>
            <w:r>
              <w:rPr/>
              <w:t xml:space="preserve">5. -- Poistui </w:t>
            </w:r>
          </w:p>
        </w:tc>
      </w:tr>
      <w:tr>
        <w:trPr/>
        <w:tc>
          <w:tcPr>
            <w:tcW w:w="761" w:type="dxa"/>
            <w:tcBorders/>
            <w:vAlign w:val="center"/>
          </w:tcPr>
          <w:p>
            <w:pPr>
              <w:pStyle w:val="TableContents"/>
              <w:bidi w:val="0"/>
              <w:spacing w:before="0" w:after="283"/>
              <w:jc w:val="left"/>
              <w:rPr/>
            </w:pPr>
            <w:r>
              <w:rPr/>
              <w:t xml:space="preserve">6 </w:t>
            </w:r>
          </w:p>
        </w:tc>
        <w:tc>
          <w:tcPr>
            <w:tcW w:w="4331" w:type="dxa"/>
            <w:tcBorders/>
            <w:vAlign w:val="center"/>
          </w:tcPr>
          <w:p>
            <w:pPr>
              <w:pStyle w:val="TableContents"/>
              <w:bidi w:val="0"/>
              <w:spacing w:before="0" w:after="283"/>
              <w:jc w:val="left"/>
              <w:rPr/>
            </w:pPr>
            <w:r>
              <w:rPr/>
              <w:t xml:space="preserve">Leeming, Jan Jan Leeming </w:t>
            </w:r>
          </w:p>
        </w:tc>
        <w:tc>
          <w:tcPr>
            <w:tcW w:w="551" w:type="dxa"/>
            <w:tcBorders/>
            <w:vAlign w:val="center"/>
          </w:tcPr>
          <w:p>
            <w:pPr>
              <w:pStyle w:val="TableContents"/>
              <w:bidi w:val="0"/>
              <w:spacing w:before="0" w:after="283"/>
              <w:jc w:val="left"/>
              <w:rPr/>
            </w:pPr>
            <w:r>
              <w:rPr/>
              <w:t xml:space="preserve">64 </w:t>
            </w:r>
          </w:p>
        </w:tc>
        <w:tc>
          <w:tcPr>
            <w:tcW w:w="2812" w:type="dxa"/>
            <w:tcBorders/>
            <w:vAlign w:val="center"/>
          </w:tcPr>
          <w:p>
            <w:pPr>
              <w:pStyle w:val="TableContents"/>
              <w:bidi w:val="0"/>
              <w:spacing w:before="0" w:after="283"/>
              <w:jc w:val="left"/>
              <w:rPr/>
            </w:pPr>
            <w:r>
              <w:rPr/>
              <w:t xml:space="preserve">TV-juontaja </w:t>
            </w:r>
          </w:p>
        </w:tc>
        <w:tc>
          <w:tcPr>
            <w:tcW w:w="1750" w:type="dxa"/>
            <w:tcBorders/>
            <w:vAlign w:val="center"/>
          </w:tcPr>
          <w:p>
            <w:pPr>
              <w:pStyle w:val="TableContents"/>
              <w:bidi w:val="0"/>
              <w:spacing w:before="0" w:after="283"/>
              <w:jc w:val="left"/>
              <w:rPr/>
            </w:pPr>
            <w:r>
              <w:rPr/>
              <w:t xml:space="preserve">6. -- Poistui </w:t>
            </w:r>
          </w:p>
        </w:tc>
      </w:tr>
      <w:tr>
        <w:trPr/>
        <w:tc>
          <w:tcPr>
            <w:tcW w:w="761" w:type="dxa"/>
            <w:tcBorders/>
            <w:vAlign w:val="center"/>
          </w:tcPr>
          <w:p>
            <w:pPr>
              <w:pStyle w:val="TableContents"/>
              <w:bidi w:val="0"/>
              <w:spacing w:before="0" w:after="283"/>
              <w:jc w:val="left"/>
              <w:rPr/>
            </w:pPr>
            <w:r>
              <w:rPr/>
              <w:t xml:space="preserve">6 </w:t>
            </w:r>
          </w:p>
        </w:tc>
        <w:tc>
          <w:tcPr>
            <w:tcW w:w="4331" w:type="dxa"/>
            <w:tcBorders/>
            <w:vAlign w:val="center"/>
          </w:tcPr>
          <w:p>
            <w:pPr>
              <w:pStyle w:val="TableContents"/>
              <w:bidi w:val="0"/>
              <w:spacing w:before="0" w:after="283"/>
              <w:jc w:val="left"/>
              <w:rPr/>
            </w:pPr>
            <w:r>
              <w:rPr/>
              <w:t xml:space="preserve">Burrows, Malandra Malandra Burrows </w:t>
            </w:r>
          </w:p>
        </w:tc>
        <w:tc>
          <w:tcPr>
            <w:tcW w:w="551" w:type="dxa"/>
            <w:tcBorders/>
            <w:vAlign w:val="center"/>
          </w:tcPr>
          <w:p>
            <w:pPr>
              <w:pStyle w:val="TableContents"/>
              <w:bidi w:val="0"/>
              <w:spacing w:before="0" w:after="283"/>
              <w:jc w:val="left"/>
              <w:rPr/>
            </w:pPr>
            <w:r>
              <w:rPr/>
              <w:t xml:space="preserve">41 </w:t>
            </w:r>
          </w:p>
        </w:tc>
        <w:tc>
          <w:tcPr>
            <w:tcW w:w="2812" w:type="dxa"/>
            <w:tcBorders/>
            <w:vAlign w:val="center"/>
          </w:tcPr>
          <w:p>
            <w:pPr>
              <w:pStyle w:val="TableContents"/>
              <w:bidi w:val="0"/>
              <w:spacing w:before="0" w:after="283"/>
              <w:jc w:val="left"/>
              <w:rPr/>
            </w:pPr>
            <w:r>
              <w:rPr/>
              <w:t xml:space="preserve">Näyttelijä </w:t>
            </w:r>
          </w:p>
        </w:tc>
        <w:tc>
          <w:tcPr>
            <w:tcW w:w="1750" w:type="dxa"/>
            <w:tcBorders/>
            <w:vAlign w:val="center"/>
          </w:tcPr>
          <w:p>
            <w:pPr>
              <w:pStyle w:val="TableContents"/>
              <w:bidi w:val="0"/>
              <w:spacing w:before="0" w:after="283"/>
              <w:jc w:val="left"/>
              <w:rPr/>
            </w:pPr>
            <w:r>
              <w:rPr/>
              <w:t xml:space="preserve">7. -- Poistui </w:t>
            </w:r>
          </w:p>
        </w:tc>
      </w:tr>
      <w:tr>
        <w:trPr/>
        <w:tc>
          <w:tcPr>
            <w:tcW w:w="761" w:type="dxa"/>
            <w:tcBorders/>
            <w:vAlign w:val="center"/>
          </w:tcPr>
          <w:p>
            <w:pPr>
              <w:pStyle w:val="TableContents"/>
              <w:bidi w:val="0"/>
              <w:spacing w:before="0" w:after="283"/>
              <w:jc w:val="left"/>
              <w:rPr/>
            </w:pPr>
            <w:r>
              <w:rPr/>
              <w:t xml:space="preserve">6 </w:t>
            </w:r>
          </w:p>
        </w:tc>
        <w:tc>
          <w:tcPr>
            <w:tcW w:w="4331" w:type="dxa"/>
            <w:tcBorders/>
            <w:vAlign w:val="center"/>
          </w:tcPr>
          <w:p>
            <w:pPr>
              <w:pStyle w:val="TableContents"/>
              <w:bidi w:val="0"/>
              <w:spacing w:before="0" w:after="283"/>
              <w:jc w:val="left"/>
              <w:rPr/>
            </w:pPr>
            <w:r>
              <w:rPr/>
              <w:t xml:space="preserve">Oruche, Phina Phina Oruche </w:t>
            </w:r>
          </w:p>
        </w:tc>
        <w:tc>
          <w:tcPr>
            <w:tcW w:w="551" w:type="dxa"/>
            <w:tcBorders/>
            <w:vAlign w:val="center"/>
          </w:tcPr>
          <w:p>
            <w:pPr>
              <w:pStyle w:val="TableContents"/>
              <w:bidi w:val="0"/>
              <w:spacing w:before="0" w:after="283"/>
              <w:jc w:val="left"/>
              <w:rPr/>
            </w:pPr>
            <w:r>
              <w:rPr/>
              <w:t xml:space="preserve">34 </w:t>
            </w:r>
          </w:p>
        </w:tc>
        <w:tc>
          <w:tcPr>
            <w:tcW w:w="2812" w:type="dxa"/>
            <w:tcBorders/>
            <w:vAlign w:val="center"/>
          </w:tcPr>
          <w:p>
            <w:pPr>
              <w:pStyle w:val="TableContents"/>
              <w:bidi w:val="0"/>
              <w:spacing w:before="0" w:after="283"/>
              <w:jc w:val="left"/>
              <w:rPr/>
            </w:pPr>
            <w:r>
              <w:rPr/>
              <w:t xml:space="preserve">Näyttelijä </w:t>
            </w:r>
          </w:p>
        </w:tc>
        <w:tc>
          <w:tcPr>
            <w:tcW w:w="1750" w:type="dxa"/>
            <w:tcBorders/>
            <w:vAlign w:val="center"/>
          </w:tcPr>
          <w:p>
            <w:pPr>
              <w:pStyle w:val="TableContents"/>
              <w:bidi w:val="0"/>
              <w:spacing w:before="0" w:after="283"/>
              <w:jc w:val="left"/>
              <w:rPr/>
            </w:pPr>
            <w:r>
              <w:rPr/>
              <w:t xml:space="preserve">8. -- Poistui </w:t>
            </w:r>
          </w:p>
        </w:tc>
      </w:tr>
      <w:tr>
        <w:trPr/>
        <w:tc>
          <w:tcPr>
            <w:tcW w:w="761" w:type="dxa"/>
            <w:tcBorders/>
            <w:vAlign w:val="center"/>
          </w:tcPr>
          <w:p>
            <w:pPr>
              <w:pStyle w:val="TableContents"/>
              <w:bidi w:val="0"/>
              <w:spacing w:before="0" w:after="283"/>
              <w:jc w:val="left"/>
              <w:rPr/>
            </w:pPr>
            <w:r>
              <w:rPr/>
              <w:t xml:space="preserve">6 </w:t>
            </w:r>
          </w:p>
        </w:tc>
        <w:tc>
          <w:tcPr>
            <w:tcW w:w="4331" w:type="dxa"/>
            <w:tcBorders/>
            <w:vAlign w:val="center"/>
          </w:tcPr>
          <w:p>
            <w:pPr>
              <w:pStyle w:val="TableContents"/>
              <w:bidi w:val="0"/>
              <w:spacing w:before="0" w:after="283"/>
              <w:jc w:val="left"/>
              <w:rPr/>
            </w:pPr>
            <w:r>
              <w:rPr/>
              <w:t xml:space="preserve">Booth, Lauren Lauren Booth </w:t>
            </w:r>
          </w:p>
        </w:tc>
        <w:tc>
          <w:tcPr>
            <w:tcW w:w="551" w:type="dxa"/>
            <w:tcBorders/>
            <w:vAlign w:val="center"/>
          </w:tcPr>
          <w:p>
            <w:pPr>
              <w:pStyle w:val="TableContents"/>
              <w:bidi w:val="0"/>
              <w:spacing w:before="0" w:after="283"/>
              <w:jc w:val="left"/>
              <w:rPr/>
            </w:pPr>
            <w:r>
              <w:rPr/>
              <w:t xml:space="preserve">39 </w:t>
            </w:r>
          </w:p>
        </w:tc>
        <w:tc>
          <w:tcPr>
            <w:tcW w:w="2812" w:type="dxa"/>
            <w:tcBorders/>
            <w:vAlign w:val="center"/>
          </w:tcPr>
          <w:p>
            <w:pPr>
              <w:pStyle w:val="TableContents"/>
              <w:bidi w:val="0"/>
              <w:spacing w:before="0" w:after="283"/>
              <w:jc w:val="left"/>
              <w:rPr/>
            </w:pPr>
            <w:r>
              <w:rPr/>
              <w:t xml:space="preserve">Toimittaja ja aktivisti </w:t>
            </w:r>
          </w:p>
        </w:tc>
        <w:tc>
          <w:tcPr>
            <w:tcW w:w="1750" w:type="dxa"/>
            <w:tcBorders/>
            <w:vAlign w:val="center"/>
          </w:tcPr>
          <w:p>
            <w:pPr>
              <w:pStyle w:val="TableContents"/>
              <w:bidi w:val="0"/>
              <w:spacing w:before="0" w:after="283"/>
              <w:jc w:val="left"/>
              <w:rPr/>
            </w:pPr>
            <w:r>
              <w:rPr/>
              <w:t xml:space="preserve">9. -- Poistui </w:t>
            </w:r>
          </w:p>
        </w:tc>
      </w:tr>
      <w:tr>
        <w:trPr/>
        <w:tc>
          <w:tcPr>
            <w:tcW w:w="761" w:type="dxa"/>
            <w:tcBorders/>
            <w:vAlign w:val="center"/>
          </w:tcPr>
          <w:p>
            <w:pPr>
              <w:pStyle w:val="TableContents"/>
              <w:bidi w:val="0"/>
              <w:spacing w:before="0" w:after="283"/>
              <w:jc w:val="left"/>
              <w:rPr/>
            </w:pPr>
            <w:r>
              <w:rPr/>
              <w:t xml:space="preserve">6 </w:t>
            </w:r>
          </w:p>
        </w:tc>
        <w:tc>
          <w:tcPr>
            <w:tcW w:w="4331" w:type="dxa"/>
            <w:tcBorders/>
            <w:vAlign w:val="center"/>
          </w:tcPr>
          <w:p>
            <w:pPr>
              <w:pStyle w:val="TableContents"/>
              <w:bidi w:val="0"/>
              <w:spacing w:before="0" w:after="283"/>
              <w:jc w:val="left"/>
              <w:rPr/>
            </w:pPr>
            <w:r>
              <w:rPr/>
              <w:t xml:space="preserve">Brown, Faith Faith Brown </w:t>
            </w:r>
          </w:p>
        </w:tc>
        <w:tc>
          <w:tcPr>
            <w:tcW w:w="551" w:type="dxa"/>
            <w:tcBorders/>
            <w:vAlign w:val="center"/>
          </w:tcPr>
          <w:p>
            <w:pPr>
              <w:pStyle w:val="TableContents"/>
              <w:bidi w:val="0"/>
              <w:spacing w:before="0" w:after="283"/>
              <w:jc w:val="left"/>
              <w:rPr/>
            </w:pPr>
            <w:r>
              <w:rPr/>
              <w:t xml:space="preserve">62 </w:t>
            </w:r>
          </w:p>
        </w:tc>
        <w:tc>
          <w:tcPr>
            <w:tcW w:w="2812" w:type="dxa"/>
            <w:tcBorders/>
            <w:vAlign w:val="center"/>
          </w:tcPr>
          <w:p>
            <w:pPr>
              <w:pStyle w:val="TableContents"/>
              <w:bidi w:val="0"/>
              <w:spacing w:before="0" w:after="283"/>
              <w:jc w:val="left"/>
              <w:rPr/>
            </w:pPr>
            <w:r>
              <w:rPr/>
              <w:t xml:space="preserve">Koomikko </w:t>
            </w:r>
          </w:p>
        </w:tc>
        <w:tc>
          <w:tcPr>
            <w:tcW w:w="1750" w:type="dxa"/>
            <w:tcBorders/>
            <w:vAlign w:val="center"/>
          </w:tcPr>
          <w:p>
            <w:pPr>
              <w:pStyle w:val="TableContents"/>
              <w:bidi w:val="0"/>
              <w:spacing w:before="0" w:after="283"/>
              <w:jc w:val="left"/>
              <w:rPr/>
            </w:pPr>
            <w:r>
              <w:rPr/>
              <w:t xml:space="preserve">10. -- Poistui </w:t>
            </w:r>
          </w:p>
        </w:tc>
      </w:tr>
      <w:tr>
        <w:trPr/>
        <w:tc>
          <w:tcPr>
            <w:tcW w:w="761" w:type="dxa"/>
            <w:tcBorders/>
            <w:vAlign w:val="center"/>
          </w:tcPr>
          <w:p>
            <w:pPr>
              <w:pStyle w:val="TableContents"/>
              <w:bidi w:val="0"/>
              <w:spacing w:before="0" w:after="283"/>
              <w:jc w:val="left"/>
              <w:rPr/>
            </w:pPr>
            <w:r>
              <w:rPr/>
              <w:t xml:space="preserve">6 </w:t>
            </w:r>
          </w:p>
        </w:tc>
        <w:tc>
          <w:tcPr>
            <w:tcW w:w="4331" w:type="dxa"/>
            <w:tcBorders/>
            <w:vAlign w:val="center"/>
          </w:tcPr>
          <w:p>
            <w:pPr>
              <w:pStyle w:val="TableContents"/>
              <w:bidi w:val="0"/>
              <w:spacing w:before="0" w:after="283"/>
              <w:jc w:val="left"/>
              <w:rPr/>
            </w:pPr>
            <w:r>
              <w:rPr/>
              <w:t xml:space="preserve">Henshall, Scott Scott Henshall </w:t>
            </w:r>
          </w:p>
        </w:tc>
        <w:tc>
          <w:tcPr>
            <w:tcW w:w="551" w:type="dxa"/>
            <w:tcBorders/>
            <w:vAlign w:val="center"/>
          </w:tcPr>
          <w:p>
            <w:pPr>
              <w:pStyle w:val="TableContents"/>
              <w:bidi w:val="0"/>
              <w:spacing w:before="0" w:after="283"/>
              <w:jc w:val="left"/>
              <w:rPr/>
            </w:pPr>
            <w:r>
              <w:rPr/>
              <w:t xml:space="preserve">30 </w:t>
            </w:r>
          </w:p>
        </w:tc>
        <w:tc>
          <w:tcPr>
            <w:tcW w:w="2812" w:type="dxa"/>
            <w:tcBorders/>
            <w:vAlign w:val="center"/>
          </w:tcPr>
          <w:p>
            <w:pPr>
              <w:pStyle w:val="TableContents"/>
              <w:bidi w:val="0"/>
              <w:spacing w:before="0" w:after="283"/>
              <w:jc w:val="left"/>
              <w:rPr/>
            </w:pPr>
            <w:r>
              <w:rPr/>
              <w:t xml:space="preserve">Muotisuunnittelija </w:t>
            </w:r>
          </w:p>
        </w:tc>
        <w:tc>
          <w:tcPr>
            <w:tcW w:w="1750" w:type="dxa"/>
            <w:tcBorders/>
            <w:vAlign w:val="center"/>
          </w:tcPr>
          <w:p>
            <w:pPr>
              <w:pStyle w:val="TableContents"/>
              <w:bidi w:val="0"/>
              <w:spacing w:before="0" w:after="283"/>
              <w:jc w:val="left"/>
              <w:rPr/>
            </w:pPr>
            <w:r>
              <w:rPr/>
              <w:t xml:space="preserve">11. -- Poistui </w:t>
            </w:r>
          </w:p>
        </w:tc>
      </w:tr>
      <w:tr>
        <w:trPr/>
        <w:tc>
          <w:tcPr>
            <w:tcW w:w="761" w:type="dxa"/>
            <w:tcBorders/>
            <w:vAlign w:val="center"/>
          </w:tcPr>
          <w:p>
            <w:pPr>
              <w:pStyle w:val="TableContents"/>
              <w:bidi w:val="0"/>
              <w:spacing w:before="0" w:after="283"/>
              <w:jc w:val="left"/>
              <w:rPr/>
            </w:pPr>
            <w:r>
              <w:rPr/>
              <w:t xml:space="preserve">6 </w:t>
            </w:r>
          </w:p>
        </w:tc>
        <w:tc>
          <w:tcPr>
            <w:tcW w:w="4331" w:type="dxa"/>
            <w:tcBorders/>
            <w:vAlign w:val="center"/>
          </w:tcPr>
          <w:p>
            <w:pPr>
              <w:pStyle w:val="TableContents"/>
              <w:bidi w:val="0"/>
              <w:spacing w:before="0" w:after="283"/>
              <w:jc w:val="left"/>
              <w:rPr/>
            </w:pPr>
            <w:r>
              <w:rPr/>
              <w:t xml:space="preserve">Anstis, Toby Toby Anstis </w:t>
            </w:r>
          </w:p>
        </w:tc>
        <w:tc>
          <w:tcPr>
            <w:tcW w:w="551" w:type="dxa"/>
            <w:tcBorders/>
            <w:vAlign w:val="center"/>
          </w:tcPr>
          <w:p>
            <w:pPr>
              <w:pStyle w:val="TableContents"/>
              <w:bidi w:val="0"/>
              <w:spacing w:before="0" w:after="283"/>
              <w:jc w:val="left"/>
              <w:rPr/>
            </w:pPr>
            <w:r>
              <w:rPr/>
              <w:t xml:space="preserve">35 </w:t>
            </w:r>
          </w:p>
        </w:tc>
        <w:tc>
          <w:tcPr>
            <w:tcW w:w="2812" w:type="dxa"/>
            <w:tcBorders/>
            <w:vAlign w:val="center"/>
          </w:tcPr>
          <w:p>
            <w:pPr>
              <w:pStyle w:val="TableContents"/>
              <w:bidi w:val="0"/>
              <w:spacing w:before="0" w:after="283"/>
              <w:jc w:val="left"/>
              <w:rPr/>
            </w:pPr>
            <w:r>
              <w:rPr/>
              <w:t xml:space="preserve">Radio DJ </w:t>
            </w:r>
          </w:p>
        </w:tc>
        <w:tc>
          <w:tcPr>
            <w:tcW w:w="1750" w:type="dxa"/>
            <w:tcBorders/>
            <w:vAlign w:val="center"/>
          </w:tcPr>
          <w:p>
            <w:pPr>
              <w:pStyle w:val="TableContents"/>
              <w:bidi w:val="0"/>
              <w:spacing w:before="0" w:after="283"/>
              <w:jc w:val="left"/>
              <w:rPr/>
            </w:pPr>
            <w:r>
              <w:rPr/>
              <w:t xml:space="preserve">12. -- pudonnut </w:t>
            </w:r>
          </w:p>
        </w:tc>
      </w:tr>
      <w:tr>
        <w:trPr/>
        <w:tc>
          <w:tcPr>
            <w:tcW w:w="761" w:type="dxa"/>
            <w:tcBorders/>
            <w:vAlign w:val="center"/>
          </w:tcPr>
          <w:p>
            <w:pPr>
              <w:pStyle w:val="TableContents"/>
              <w:bidi w:val="0"/>
              <w:spacing w:before="0" w:after="283"/>
              <w:jc w:val="left"/>
              <w:rPr/>
            </w:pPr>
            <w:r>
              <w:rPr/>
              <w:t xml:space="preserve">7 </w:t>
            </w:r>
          </w:p>
        </w:tc>
        <w:tc>
          <w:tcPr>
            <w:tcW w:w="4331" w:type="dxa"/>
            <w:tcBorders/>
            <w:vAlign w:val="center"/>
          </w:tcPr>
          <w:p>
            <w:pPr>
              <w:pStyle w:val="TableContents"/>
              <w:bidi w:val="0"/>
              <w:spacing w:before="0" w:after="283"/>
              <w:jc w:val="left"/>
              <w:rPr/>
            </w:pPr>
            <w:r>
              <w:rPr/>
              <w:t xml:space="preserve">Biggins, Christopher Christopher Christopher Biggins </w:t>
            </w:r>
          </w:p>
        </w:tc>
        <w:tc>
          <w:tcPr>
            <w:tcW w:w="551" w:type="dxa"/>
            <w:tcBorders/>
            <w:vAlign w:val="center"/>
          </w:tcPr>
          <w:p>
            <w:pPr>
              <w:pStyle w:val="TableContents"/>
              <w:bidi w:val="0"/>
              <w:spacing w:before="0" w:after="283"/>
              <w:jc w:val="left"/>
              <w:rPr/>
            </w:pPr>
            <w:r>
              <w:rPr/>
              <w:t xml:space="preserve">58 </w:t>
            </w:r>
          </w:p>
        </w:tc>
        <w:tc>
          <w:tcPr>
            <w:tcW w:w="2812" w:type="dxa"/>
            <w:tcBorders/>
            <w:vAlign w:val="center"/>
          </w:tcPr>
          <w:p>
            <w:pPr>
              <w:pStyle w:val="TableContents"/>
              <w:bidi w:val="0"/>
              <w:spacing w:before="0" w:after="283"/>
              <w:jc w:val="left"/>
              <w:rPr/>
            </w:pPr>
            <w:r>
              <w:rPr/>
              <w:t xml:space="preserve">Näyttelijä </w:t>
            </w:r>
          </w:p>
        </w:tc>
        <w:tc>
          <w:tcPr>
            <w:tcW w:w="1750" w:type="dxa"/>
            <w:tcBorders/>
            <w:vAlign w:val="center"/>
          </w:tcPr>
          <w:p>
            <w:pPr>
              <w:pStyle w:val="TableContents"/>
              <w:bidi w:val="0"/>
              <w:spacing w:before="0" w:after="283"/>
              <w:jc w:val="left"/>
              <w:rPr/>
            </w:pPr>
            <w:r>
              <w:rPr/>
              <w:t xml:space="preserve">1. -- Voittaja </w:t>
            </w:r>
          </w:p>
        </w:tc>
      </w:tr>
      <w:tr>
        <w:trPr/>
        <w:tc>
          <w:tcPr>
            <w:tcW w:w="761" w:type="dxa"/>
            <w:tcBorders/>
            <w:vAlign w:val="center"/>
          </w:tcPr>
          <w:p>
            <w:pPr>
              <w:pStyle w:val="TableContents"/>
              <w:bidi w:val="0"/>
              <w:spacing w:before="0" w:after="283"/>
              <w:jc w:val="left"/>
              <w:rPr/>
            </w:pPr>
            <w:r>
              <w:rPr/>
              <w:t xml:space="preserve">7 </w:t>
            </w:r>
          </w:p>
        </w:tc>
        <w:tc>
          <w:tcPr>
            <w:tcW w:w="4331" w:type="dxa"/>
            <w:tcBorders/>
            <w:vAlign w:val="center"/>
          </w:tcPr>
          <w:p>
            <w:pPr>
              <w:pStyle w:val="TableContents"/>
              <w:bidi w:val="0"/>
              <w:spacing w:before="0" w:after="283"/>
              <w:jc w:val="left"/>
              <w:rPr/>
            </w:pPr>
            <w:r>
              <w:rPr/>
              <w:t xml:space="preserve">Dickinson, Janice Janice Dickinson </w:t>
            </w:r>
          </w:p>
        </w:tc>
        <w:tc>
          <w:tcPr>
            <w:tcW w:w="551" w:type="dxa"/>
            <w:tcBorders/>
            <w:vAlign w:val="center"/>
          </w:tcPr>
          <w:p>
            <w:pPr>
              <w:pStyle w:val="TableContents"/>
              <w:bidi w:val="0"/>
              <w:spacing w:before="0" w:after="283"/>
              <w:jc w:val="left"/>
              <w:rPr/>
            </w:pPr>
            <w:r>
              <w:rPr/>
              <w:t xml:space="preserve">52 </w:t>
            </w:r>
          </w:p>
        </w:tc>
        <w:tc>
          <w:tcPr>
            <w:tcW w:w="2812" w:type="dxa"/>
            <w:tcBorders/>
            <w:vAlign w:val="center"/>
          </w:tcPr>
          <w:p>
            <w:pPr>
              <w:pStyle w:val="TableContents"/>
              <w:bidi w:val="0"/>
              <w:spacing w:before="0" w:after="283"/>
              <w:jc w:val="left"/>
              <w:rPr/>
            </w:pPr>
            <w:r>
              <w:rPr/>
              <w:t xml:space="preserve">Malli </w:t>
            </w:r>
          </w:p>
        </w:tc>
        <w:tc>
          <w:tcPr>
            <w:tcW w:w="1750" w:type="dxa"/>
            <w:tcBorders/>
            <w:vAlign w:val="center"/>
          </w:tcPr>
          <w:p>
            <w:pPr>
              <w:pStyle w:val="TableContents"/>
              <w:bidi w:val="0"/>
              <w:spacing w:before="0" w:after="283"/>
              <w:jc w:val="left"/>
              <w:rPr/>
            </w:pPr>
            <w:r>
              <w:rPr/>
              <w:t xml:space="preserve">2. -- Runner-up </w:t>
            </w:r>
          </w:p>
        </w:tc>
      </w:tr>
      <w:tr>
        <w:trPr/>
        <w:tc>
          <w:tcPr>
            <w:tcW w:w="761" w:type="dxa"/>
            <w:tcBorders/>
            <w:vAlign w:val="center"/>
          </w:tcPr>
          <w:p>
            <w:pPr>
              <w:pStyle w:val="TableContents"/>
              <w:bidi w:val="0"/>
              <w:spacing w:before="0" w:after="283"/>
              <w:jc w:val="left"/>
              <w:rPr/>
            </w:pPr>
            <w:r>
              <w:rPr/>
              <w:t xml:space="preserve">7 </w:t>
            </w:r>
          </w:p>
        </w:tc>
        <w:tc>
          <w:tcPr>
            <w:tcW w:w="4331" w:type="dxa"/>
            <w:tcBorders/>
            <w:vAlign w:val="center"/>
          </w:tcPr>
          <w:p>
            <w:pPr>
              <w:pStyle w:val="TableContents"/>
              <w:bidi w:val="0"/>
              <w:spacing w:before="0" w:after="283"/>
              <w:jc w:val="left"/>
              <w:rPr/>
            </w:pPr>
            <w:r>
              <w:rPr/>
              <w:t xml:space="preserve">Brown, JJ Brown </w:t>
            </w:r>
          </w:p>
        </w:tc>
        <w:tc>
          <w:tcPr>
            <w:tcW w:w="551" w:type="dxa"/>
            <w:tcBorders/>
            <w:vAlign w:val="center"/>
          </w:tcPr>
          <w:p>
            <w:pPr>
              <w:pStyle w:val="TableContents"/>
              <w:bidi w:val="0"/>
              <w:spacing w:before="0" w:after="283"/>
              <w:jc w:val="left"/>
              <w:rPr/>
            </w:pPr>
            <w:r>
              <w:rPr/>
              <w:t xml:space="preserve">31 </w:t>
            </w:r>
          </w:p>
        </w:tc>
        <w:tc>
          <w:tcPr>
            <w:tcW w:w="2812" w:type="dxa"/>
            <w:tcBorders/>
            <w:vAlign w:val="center"/>
          </w:tcPr>
          <w:p>
            <w:pPr>
              <w:pStyle w:val="TableContents"/>
              <w:bidi w:val="0"/>
              <w:spacing w:before="0" w:after="283"/>
              <w:jc w:val="left"/>
              <w:rPr/>
            </w:pPr>
            <w:r>
              <w:rPr/>
              <w:t xml:space="preserve">Laulaja </w:t>
            </w:r>
          </w:p>
        </w:tc>
        <w:tc>
          <w:tcPr>
            <w:tcW w:w="1750" w:type="dxa"/>
            <w:tcBorders/>
            <w:vAlign w:val="center"/>
          </w:tcPr>
          <w:p>
            <w:pPr>
              <w:pStyle w:val="TableContents"/>
              <w:bidi w:val="0"/>
              <w:spacing w:before="0" w:after="283"/>
              <w:jc w:val="left"/>
              <w:rPr/>
            </w:pPr>
            <w:r>
              <w:rPr/>
              <w:t xml:space="preserve">3rd -- Kolmas sija </w:t>
            </w:r>
          </w:p>
        </w:tc>
      </w:tr>
      <w:tr>
        <w:trPr/>
        <w:tc>
          <w:tcPr>
            <w:tcW w:w="761" w:type="dxa"/>
            <w:tcBorders/>
            <w:vAlign w:val="center"/>
          </w:tcPr>
          <w:p>
            <w:pPr>
              <w:pStyle w:val="TableContents"/>
              <w:bidi w:val="0"/>
              <w:spacing w:before="0" w:after="283"/>
              <w:jc w:val="left"/>
              <w:rPr/>
            </w:pPr>
            <w:r>
              <w:rPr/>
              <w:t xml:space="preserve">7 </w:t>
            </w:r>
          </w:p>
        </w:tc>
        <w:tc>
          <w:tcPr>
            <w:tcW w:w="4331" w:type="dxa"/>
            <w:tcBorders/>
            <w:vAlign w:val="center"/>
          </w:tcPr>
          <w:p>
            <w:pPr>
              <w:pStyle w:val="TableContents"/>
              <w:bidi w:val="0"/>
              <w:spacing w:before="0" w:after="283"/>
              <w:jc w:val="left"/>
              <w:rPr/>
            </w:pPr>
            <w:r>
              <w:rPr/>
              <w:t xml:space="preserve">Matthews, Cerys Cerys Matthews </w:t>
            </w:r>
          </w:p>
        </w:tc>
        <w:tc>
          <w:tcPr>
            <w:tcW w:w="551" w:type="dxa"/>
            <w:tcBorders/>
            <w:vAlign w:val="center"/>
          </w:tcPr>
          <w:p>
            <w:pPr>
              <w:pStyle w:val="TableContents"/>
              <w:bidi w:val="0"/>
              <w:spacing w:before="0" w:after="283"/>
              <w:jc w:val="left"/>
              <w:rPr/>
            </w:pPr>
            <w:r>
              <w:rPr/>
              <w:t xml:space="preserve">38 </w:t>
            </w:r>
          </w:p>
        </w:tc>
        <w:tc>
          <w:tcPr>
            <w:tcW w:w="2812" w:type="dxa"/>
            <w:tcBorders/>
            <w:vAlign w:val="center"/>
          </w:tcPr>
          <w:p>
            <w:pPr>
              <w:pStyle w:val="TableContents"/>
              <w:bidi w:val="0"/>
              <w:spacing w:before="0" w:after="283"/>
              <w:jc w:val="left"/>
              <w:rPr/>
            </w:pPr>
            <w:r>
              <w:rPr/>
              <w:t xml:space="preserve">Laulaja </w:t>
            </w:r>
          </w:p>
        </w:tc>
        <w:tc>
          <w:tcPr>
            <w:tcW w:w="1750" w:type="dxa"/>
            <w:tcBorders/>
            <w:vAlign w:val="center"/>
          </w:tcPr>
          <w:p>
            <w:pPr>
              <w:pStyle w:val="TableContents"/>
              <w:bidi w:val="0"/>
              <w:spacing w:before="0" w:after="283"/>
              <w:jc w:val="left"/>
              <w:rPr/>
            </w:pPr>
            <w:r>
              <w:rPr/>
              <w:t xml:space="preserve">4. -- Poistui </w:t>
            </w:r>
          </w:p>
        </w:tc>
      </w:tr>
      <w:tr>
        <w:trPr/>
        <w:tc>
          <w:tcPr>
            <w:tcW w:w="761" w:type="dxa"/>
            <w:tcBorders/>
            <w:vAlign w:val="center"/>
          </w:tcPr>
          <w:p>
            <w:pPr>
              <w:pStyle w:val="TableContents"/>
              <w:bidi w:val="0"/>
              <w:spacing w:before="0" w:after="283"/>
              <w:jc w:val="left"/>
              <w:rPr/>
            </w:pPr>
            <w:r>
              <w:rPr/>
              <w:t xml:space="preserve">7 </w:t>
            </w:r>
          </w:p>
        </w:tc>
        <w:tc>
          <w:tcPr>
            <w:tcW w:w="4331" w:type="dxa"/>
            <w:tcBorders/>
            <w:vAlign w:val="center"/>
          </w:tcPr>
          <w:p>
            <w:pPr>
              <w:pStyle w:val="TableContents"/>
              <w:bidi w:val="0"/>
              <w:spacing w:before="0" w:after="283"/>
              <w:jc w:val="left"/>
              <w:rPr/>
            </w:pPr>
            <w:r>
              <w:rPr/>
              <w:t xml:space="preserve">Atkinson, Gemma Gemma Atkinson Gemma Atkinson </w:t>
            </w:r>
          </w:p>
        </w:tc>
        <w:tc>
          <w:tcPr>
            <w:tcW w:w="551" w:type="dxa"/>
            <w:tcBorders/>
            <w:vAlign w:val="center"/>
          </w:tcPr>
          <w:p>
            <w:pPr>
              <w:pStyle w:val="TableContents"/>
              <w:bidi w:val="0"/>
              <w:spacing w:before="0" w:after="283"/>
              <w:jc w:val="left"/>
              <w:rPr/>
            </w:pPr>
            <w:r>
              <w:rPr/>
              <w:t xml:space="preserve">22 </w:t>
            </w:r>
          </w:p>
        </w:tc>
        <w:tc>
          <w:tcPr>
            <w:tcW w:w="2812" w:type="dxa"/>
            <w:tcBorders/>
            <w:vAlign w:val="center"/>
          </w:tcPr>
          <w:p>
            <w:pPr>
              <w:pStyle w:val="TableContents"/>
              <w:bidi w:val="0"/>
              <w:spacing w:before="0" w:after="283"/>
              <w:jc w:val="left"/>
              <w:rPr/>
            </w:pPr>
            <w:r>
              <w:rPr/>
              <w:t xml:space="preserve">Malli ja näyttelijä </w:t>
            </w:r>
          </w:p>
        </w:tc>
        <w:tc>
          <w:tcPr>
            <w:tcW w:w="1750" w:type="dxa"/>
            <w:tcBorders/>
            <w:vAlign w:val="center"/>
          </w:tcPr>
          <w:p>
            <w:pPr>
              <w:pStyle w:val="TableContents"/>
              <w:bidi w:val="0"/>
              <w:spacing w:before="0" w:after="283"/>
              <w:jc w:val="left"/>
              <w:rPr/>
            </w:pPr>
            <w:r>
              <w:rPr/>
              <w:t xml:space="preserve">5. -- Poistui </w:t>
            </w:r>
          </w:p>
        </w:tc>
      </w:tr>
      <w:tr>
        <w:trPr/>
        <w:tc>
          <w:tcPr>
            <w:tcW w:w="761" w:type="dxa"/>
            <w:tcBorders/>
            <w:vAlign w:val="center"/>
          </w:tcPr>
          <w:p>
            <w:pPr>
              <w:pStyle w:val="TableContents"/>
              <w:bidi w:val="0"/>
              <w:spacing w:before="0" w:after="283"/>
              <w:jc w:val="left"/>
              <w:rPr/>
            </w:pPr>
            <w:r>
              <w:rPr/>
              <w:t xml:space="preserve">7 </w:t>
            </w:r>
          </w:p>
        </w:tc>
        <w:tc>
          <w:tcPr>
            <w:tcW w:w="4331" w:type="dxa"/>
            <w:tcBorders/>
            <w:vAlign w:val="center"/>
          </w:tcPr>
          <w:p>
            <w:pPr>
              <w:pStyle w:val="TableContents"/>
              <w:bidi w:val="0"/>
              <w:spacing w:before="0" w:after="283"/>
              <w:jc w:val="left"/>
              <w:rPr/>
            </w:pPr>
            <w:r>
              <w:rPr/>
              <w:t xml:space="preserve">Ryder Richardson, Anna Anna Anna Ryder Richardson </w:t>
            </w:r>
          </w:p>
        </w:tc>
        <w:tc>
          <w:tcPr>
            <w:tcW w:w="551" w:type="dxa"/>
            <w:tcBorders/>
            <w:vAlign w:val="center"/>
          </w:tcPr>
          <w:p>
            <w:pPr>
              <w:pStyle w:val="TableContents"/>
              <w:bidi w:val="0"/>
              <w:spacing w:before="0" w:after="283"/>
              <w:jc w:val="left"/>
              <w:rPr/>
            </w:pPr>
            <w:r>
              <w:rPr/>
              <w:t xml:space="preserve">43 </w:t>
            </w:r>
          </w:p>
        </w:tc>
        <w:tc>
          <w:tcPr>
            <w:tcW w:w="2812" w:type="dxa"/>
            <w:tcBorders/>
            <w:vAlign w:val="center"/>
          </w:tcPr>
          <w:p>
            <w:pPr>
              <w:pStyle w:val="TableContents"/>
              <w:bidi w:val="0"/>
              <w:spacing w:before="0" w:after="283"/>
              <w:jc w:val="left"/>
              <w:rPr/>
            </w:pPr>
            <w:r>
              <w:rPr/>
              <w:t xml:space="preserve">Sisustussuunnittelija ja TV-juontaja </w:t>
            </w:r>
          </w:p>
        </w:tc>
        <w:tc>
          <w:tcPr>
            <w:tcW w:w="1750" w:type="dxa"/>
            <w:tcBorders/>
            <w:vAlign w:val="center"/>
          </w:tcPr>
          <w:p>
            <w:pPr>
              <w:pStyle w:val="TableContents"/>
              <w:bidi w:val="0"/>
              <w:spacing w:before="0" w:after="283"/>
              <w:jc w:val="left"/>
              <w:rPr/>
            </w:pPr>
            <w:r>
              <w:rPr/>
              <w:t xml:space="preserve">6. -- Poistui </w:t>
            </w:r>
          </w:p>
        </w:tc>
      </w:tr>
      <w:tr>
        <w:trPr/>
        <w:tc>
          <w:tcPr>
            <w:tcW w:w="761" w:type="dxa"/>
            <w:tcBorders/>
            <w:vAlign w:val="center"/>
          </w:tcPr>
          <w:p>
            <w:pPr>
              <w:pStyle w:val="TableContents"/>
              <w:bidi w:val="0"/>
              <w:spacing w:before="0" w:after="283"/>
              <w:jc w:val="left"/>
              <w:rPr/>
            </w:pPr>
            <w:r>
              <w:rPr/>
              <w:t xml:space="preserve">7 </w:t>
            </w:r>
          </w:p>
        </w:tc>
        <w:tc>
          <w:tcPr>
            <w:tcW w:w="4331" w:type="dxa"/>
            <w:tcBorders/>
            <w:vAlign w:val="center"/>
          </w:tcPr>
          <w:p>
            <w:pPr>
              <w:pStyle w:val="TableContents"/>
              <w:bidi w:val="0"/>
              <w:spacing w:before="0" w:after="283"/>
              <w:jc w:val="left"/>
              <w:rPr/>
            </w:pPr>
            <w:r>
              <w:rPr/>
              <w:t xml:space="preserve">Marsh, Rodney Rodney Marsh </w:t>
            </w:r>
          </w:p>
        </w:tc>
        <w:tc>
          <w:tcPr>
            <w:tcW w:w="551" w:type="dxa"/>
            <w:tcBorders/>
            <w:vAlign w:val="center"/>
          </w:tcPr>
          <w:p>
            <w:pPr>
              <w:pStyle w:val="TableContents"/>
              <w:bidi w:val="0"/>
              <w:spacing w:before="0" w:after="283"/>
              <w:jc w:val="left"/>
              <w:rPr/>
            </w:pPr>
            <w:r>
              <w:rPr/>
              <w:t xml:space="preserve">63 </w:t>
            </w:r>
          </w:p>
        </w:tc>
        <w:tc>
          <w:tcPr>
            <w:tcW w:w="2812" w:type="dxa"/>
            <w:tcBorders/>
            <w:vAlign w:val="center"/>
          </w:tcPr>
          <w:p>
            <w:pPr>
              <w:pStyle w:val="TableContents"/>
              <w:bidi w:val="0"/>
              <w:spacing w:before="0" w:after="283"/>
              <w:jc w:val="left"/>
              <w:rPr/>
            </w:pPr>
            <w:r>
              <w:rPr/>
              <w:t xml:space="preserve">Jalkapalloilija </w:t>
            </w:r>
          </w:p>
        </w:tc>
        <w:tc>
          <w:tcPr>
            <w:tcW w:w="1750" w:type="dxa"/>
            <w:tcBorders/>
            <w:vAlign w:val="center"/>
          </w:tcPr>
          <w:p>
            <w:pPr>
              <w:pStyle w:val="TableContents"/>
              <w:bidi w:val="0"/>
              <w:spacing w:before="0" w:after="283"/>
              <w:jc w:val="left"/>
              <w:rPr/>
            </w:pPr>
            <w:r>
              <w:rPr/>
              <w:t xml:space="preserve">7. -- Poistui </w:t>
            </w:r>
          </w:p>
        </w:tc>
      </w:tr>
      <w:tr>
        <w:trPr/>
        <w:tc>
          <w:tcPr>
            <w:tcW w:w="761" w:type="dxa"/>
            <w:tcBorders/>
            <w:vAlign w:val="center"/>
          </w:tcPr>
          <w:p>
            <w:pPr>
              <w:pStyle w:val="TableContents"/>
              <w:bidi w:val="0"/>
              <w:spacing w:before="0" w:after="283"/>
              <w:jc w:val="left"/>
              <w:rPr/>
            </w:pPr>
            <w:r>
              <w:rPr/>
              <w:t xml:space="preserve">7 </w:t>
            </w:r>
          </w:p>
        </w:tc>
        <w:tc>
          <w:tcPr>
            <w:tcW w:w="4331" w:type="dxa"/>
            <w:tcBorders/>
            <w:vAlign w:val="center"/>
          </w:tcPr>
          <w:p>
            <w:pPr>
              <w:pStyle w:val="TableContents"/>
              <w:bidi w:val="0"/>
              <w:spacing w:before="0" w:after="283"/>
              <w:jc w:val="left"/>
              <w:rPr/>
            </w:pPr>
            <w:r>
              <w:rPr/>
              <w:t xml:space="preserve">Burton Race, John John Burton Race </w:t>
            </w:r>
          </w:p>
        </w:tc>
        <w:tc>
          <w:tcPr>
            <w:tcW w:w="551" w:type="dxa"/>
            <w:tcBorders/>
            <w:vAlign w:val="center"/>
          </w:tcPr>
          <w:p>
            <w:pPr>
              <w:pStyle w:val="TableContents"/>
              <w:bidi w:val="0"/>
              <w:spacing w:before="0" w:after="283"/>
              <w:jc w:val="left"/>
              <w:rPr/>
            </w:pPr>
            <w:r>
              <w:rPr/>
              <w:t xml:space="preserve">50 </w:t>
            </w:r>
          </w:p>
        </w:tc>
        <w:tc>
          <w:tcPr>
            <w:tcW w:w="2812" w:type="dxa"/>
            <w:tcBorders/>
            <w:vAlign w:val="center"/>
          </w:tcPr>
          <w:p>
            <w:pPr>
              <w:pStyle w:val="TableContents"/>
              <w:bidi w:val="0"/>
              <w:spacing w:before="0" w:after="283"/>
              <w:jc w:val="left"/>
              <w:rPr/>
            </w:pPr>
            <w:r>
              <w:rPr/>
              <w:t xml:space="preserve">Kokki </w:t>
            </w:r>
          </w:p>
        </w:tc>
        <w:tc>
          <w:tcPr>
            <w:tcW w:w="1750" w:type="dxa"/>
            <w:tcBorders/>
            <w:vAlign w:val="center"/>
          </w:tcPr>
          <w:p>
            <w:pPr>
              <w:pStyle w:val="TableContents"/>
              <w:bidi w:val="0"/>
              <w:spacing w:before="0" w:after="283"/>
              <w:jc w:val="left"/>
              <w:rPr/>
            </w:pPr>
            <w:r>
              <w:rPr/>
              <w:t xml:space="preserve">8. -- Poistui </w:t>
            </w:r>
          </w:p>
        </w:tc>
      </w:tr>
      <w:tr>
        <w:trPr/>
        <w:tc>
          <w:tcPr>
            <w:tcW w:w="761" w:type="dxa"/>
            <w:tcBorders/>
            <w:vAlign w:val="center"/>
          </w:tcPr>
          <w:p>
            <w:pPr>
              <w:pStyle w:val="TableContents"/>
              <w:bidi w:val="0"/>
              <w:spacing w:before="0" w:after="283"/>
              <w:jc w:val="left"/>
              <w:rPr/>
            </w:pPr>
            <w:r>
              <w:rPr/>
              <w:t xml:space="preserve">7 </w:t>
            </w:r>
          </w:p>
        </w:tc>
        <w:tc>
          <w:tcPr>
            <w:tcW w:w="4331" w:type="dxa"/>
            <w:tcBorders/>
            <w:vAlign w:val="center"/>
          </w:tcPr>
          <w:p>
            <w:pPr>
              <w:pStyle w:val="TableContents"/>
              <w:bidi w:val="0"/>
              <w:spacing w:before="0" w:after="283"/>
              <w:jc w:val="left"/>
              <w:rPr/>
            </w:pPr>
            <w:r>
              <w:rPr/>
              <w:t xml:space="preserve">Franks, Lynne Lynne Franks </w:t>
            </w:r>
          </w:p>
        </w:tc>
        <w:tc>
          <w:tcPr>
            <w:tcW w:w="551" w:type="dxa"/>
            <w:tcBorders/>
            <w:vAlign w:val="center"/>
          </w:tcPr>
          <w:p>
            <w:pPr>
              <w:pStyle w:val="TableContents"/>
              <w:bidi w:val="0"/>
              <w:spacing w:before="0" w:after="283"/>
              <w:jc w:val="left"/>
              <w:rPr/>
            </w:pPr>
            <w:r>
              <w:rPr/>
              <w:t xml:space="preserve">59 </w:t>
            </w:r>
          </w:p>
        </w:tc>
        <w:tc>
          <w:tcPr>
            <w:tcW w:w="2812" w:type="dxa"/>
            <w:tcBorders/>
            <w:vAlign w:val="center"/>
          </w:tcPr>
          <w:p>
            <w:pPr>
              <w:pStyle w:val="TableContents"/>
              <w:bidi w:val="0"/>
              <w:spacing w:before="0" w:after="283"/>
              <w:jc w:val="left"/>
              <w:rPr/>
            </w:pPr>
            <w:r>
              <w:rPr/>
              <w:t xml:space="preserve">Tiedottaja ja kirjailija </w:t>
            </w:r>
          </w:p>
        </w:tc>
        <w:tc>
          <w:tcPr>
            <w:tcW w:w="1750" w:type="dxa"/>
            <w:tcBorders/>
            <w:vAlign w:val="center"/>
          </w:tcPr>
          <w:p>
            <w:pPr>
              <w:pStyle w:val="TableContents"/>
              <w:bidi w:val="0"/>
              <w:spacing w:before="0" w:after="283"/>
              <w:jc w:val="left"/>
              <w:rPr/>
            </w:pPr>
            <w:r>
              <w:rPr/>
              <w:t xml:space="preserve">9. -- Poistui </w:t>
            </w:r>
          </w:p>
        </w:tc>
      </w:tr>
      <w:tr>
        <w:trPr/>
        <w:tc>
          <w:tcPr>
            <w:tcW w:w="761" w:type="dxa"/>
            <w:tcBorders/>
            <w:vAlign w:val="center"/>
          </w:tcPr>
          <w:p>
            <w:pPr>
              <w:pStyle w:val="TableContents"/>
              <w:bidi w:val="0"/>
              <w:spacing w:before="0" w:after="283"/>
              <w:jc w:val="left"/>
              <w:rPr/>
            </w:pPr>
            <w:r>
              <w:rPr/>
              <w:t xml:space="preserve">7 </w:t>
            </w:r>
          </w:p>
        </w:tc>
        <w:tc>
          <w:tcPr>
            <w:tcW w:w="4331" w:type="dxa"/>
            <w:tcBorders/>
            <w:vAlign w:val="center"/>
          </w:tcPr>
          <w:p>
            <w:pPr>
              <w:pStyle w:val="TableContents"/>
              <w:bidi w:val="0"/>
              <w:spacing w:before="0" w:after="283"/>
              <w:jc w:val="left"/>
              <w:rPr/>
            </w:pPr>
            <w:r>
              <w:rPr/>
              <w:t xml:space="preserve">Hopkins, Katie Katie Hopkins </w:t>
            </w:r>
          </w:p>
        </w:tc>
        <w:tc>
          <w:tcPr>
            <w:tcW w:w="551" w:type="dxa"/>
            <w:tcBorders/>
            <w:vAlign w:val="center"/>
          </w:tcPr>
          <w:p>
            <w:pPr>
              <w:pStyle w:val="TableContents"/>
              <w:bidi w:val="0"/>
              <w:spacing w:before="0" w:after="283"/>
              <w:jc w:val="left"/>
              <w:rPr/>
            </w:pPr>
            <w:r>
              <w:rPr/>
              <w:t xml:space="preserve">32 </w:t>
            </w:r>
          </w:p>
        </w:tc>
        <w:tc>
          <w:tcPr>
            <w:tcW w:w="2812" w:type="dxa"/>
            <w:tcBorders/>
            <w:vAlign w:val="center"/>
          </w:tcPr>
          <w:p>
            <w:pPr>
              <w:pStyle w:val="TableContents"/>
              <w:bidi w:val="0"/>
              <w:spacing w:before="0" w:after="283"/>
              <w:jc w:val="left"/>
              <w:rPr/>
            </w:pPr>
            <w:r>
              <w:rPr/>
              <w:t xml:space="preserve">Tosi-tv-tähti </w:t>
            </w:r>
          </w:p>
        </w:tc>
        <w:tc>
          <w:tcPr>
            <w:tcW w:w="1750" w:type="dxa"/>
            <w:tcBorders/>
            <w:vAlign w:val="center"/>
          </w:tcPr>
          <w:p>
            <w:pPr>
              <w:pStyle w:val="TableContents"/>
              <w:bidi w:val="0"/>
              <w:spacing w:before="0" w:after="283"/>
              <w:jc w:val="left"/>
              <w:rPr/>
            </w:pPr>
            <w:r>
              <w:rPr/>
              <w:t xml:space="preserve">10. -- Poistui </w:t>
            </w:r>
          </w:p>
        </w:tc>
      </w:tr>
      <w:tr>
        <w:trPr/>
        <w:tc>
          <w:tcPr>
            <w:tcW w:w="761" w:type="dxa"/>
            <w:tcBorders/>
            <w:vAlign w:val="center"/>
          </w:tcPr>
          <w:p>
            <w:pPr>
              <w:pStyle w:val="TableContents"/>
              <w:bidi w:val="0"/>
              <w:spacing w:before="0" w:after="283"/>
              <w:jc w:val="left"/>
              <w:rPr/>
            </w:pPr>
            <w:r>
              <w:rPr/>
              <w:t xml:space="preserve">7 </w:t>
            </w:r>
          </w:p>
        </w:tc>
        <w:tc>
          <w:tcPr>
            <w:tcW w:w="4331" w:type="dxa"/>
            <w:tcBorders/>
            <w:vAlign w:val="center"/>
          </w:tcPr>
          <w:p>
            <w:pPr>
              <w:pStyle w:val="TableContents"/>
              <w:bidi w:val="0"/>
              <w:spacing w:before="0" w:after="283"/>
              <w:jc w:val="left"/>
              <w:rPr/>
            </w:pPr>
            <w:r>
              <w:rPr/>
              <w:t xml:space="preserve">Bannerman, Marc Marc Bannerman </w:t>
            </w:r>
          </w:p>
        </w:tc>
        <w:tc>
          <w:tcPr>
            <w:tcW w:w="551" w:type="dxa"/>
            <w:tcBorders/>
            <w:vAlign w:val="center"/>
          </w:tcPr>
          <w:p>
            <w:pPr>
              <w:pStyle w:val="TableContents"/>
              <w:bidi w:val="0"/>
              <w:spacing w:before="0" w:after="283"/>
              <w:jc w:val="left"/>
              <w:rPr/>
            </w:pPr>
            <w:r>
              <w:rPr/>
              <w:t xml:space="preserve">34 </w:t>
            </w:r>
          </w:p>
        </w:tc>
        <w:tc>
          <w:tcPr>
            <w:tcW w:w="2812" w:type="dxa"/>
            <w:tcBorders/>
            <w:vAlign w:val="center"/>
          </w:tcPr>
          <w:p>
            <w:pPr>
              <w:pStyle w:val="TableContents"/>
              <w:bidi w:val="0"/>
              <w:spacing w:before="0" w:after="283"/>
              <w:jc w:val="left"/>
              <w:rPr/>
            </w:pPr>
            <w:r>
              <w:rPr/>
              <w:t xml:space="preserve">Näyttelijä </w:t>
            </w:r>
          </w:p>
        </w:tc>
        <w:tc>
          <w:tcPr>
            <w:tcW w:w="1750" w:type="dxa"/>
            <w:tcBorders/>
            <w:vAlign w:val="center"/>
          </w:tcPr>
          <w:p>
            <w:pPr>
              <w:pStyle w:val="TableContents"/>
              <w:bidi w:val="0"/>
              <w:spacing w:before="0" w:after="283"/>
              <w:jc w:val="left"/>
              <w:rPr/>
            </w:pPr>
            <w:r>
              <w:rPr/>
              <w:t xml:space="preserve">11. -- Poistui </w:t>
            </w:r>
          </w:p>
        </w:tc>
      </w:tr>
      <w:tr>
        <w:trPr/>
        <w:tc>
          <w:tcPr>
            <w:tcW w:w="761" w:type="dxa"/>
            <w:tcBorders/>
            <w:vAlign w:val="center"/>
          </w:tcPr>
          <w:p>
            <w:pPr>
              <w:pStyle w:val="TableContents"/>
              <w:bidi w:val="0"/>
              <w:spacing w:before="0" w:after="283"/>
              <w:jc w:val="left"/>
              <w:rPr/>
            </w:pPr>
            <w:r>
              <w:rPr/>
              <w:t xml:space="preserve">8 </w:t>
            </w:r>
          </w:p>
        </w:tc>
        <w:tc>
          <w:tcPr>
            <w:tcW w:w="4331" w:type="dxa"/>
            <w:tcBorders/>
            <w:vAlign w:val="center"/>
          </w:tcPr>
          <w:p>
            <w:pPr>
              <w:pStyle w:val="TableContents"/>
              <w:bidi w:val="0"/>
              <w:spacing w:before="0" w:after="283"/>
              <w:jc w:val="left"/>
              <w:rPr/>
            </w:pPr>
            <w:r>
              <w:rPr/>
              <w:t xml:space="preserve">Swash, Joe Joe Swash </w:t>
            </w:r>
          </w:p>
        </w:tc>
        <w:tc>
          <w:tcPr>
            <w:tcW w:w="551" w:type="dxa"/>
            <w:tcBorders/>
            <w:vAlign w:val="center"/>
          </w:tcPr>
          <w:p>
            <w:pPr>
              <w:pStyle w:val="TableContents"/>
              <w:bidi w:val="0"/>
              <w:spacing w:before="0" w:after="283"/>
              <w:jc w:val="left"/>
              <w:rPr/>
            </w:pPr>
            <w:r>
              <w:rPr/>
              <w:t xml:space="preserve">26 </w:t>
            </w:r>
          </w:p>
        </w:tc>
        <w:tc>
          <w:tcPr>
            <w:tcW w:w="2812" w:type="dxa"/>
            <w:tcBorders/>
            <w:vAlign w:val="center"/>
          </w:tcPr>
          <w:p>
            <w:pPr>
              <w:pStyle w:val="TableContents"/>
              <w:bidi w:val="0"/>
              <w:spacing w:before="0" w:after="283"/>
              <w:jc w:val="left"/>
              <w:rPr/>
            </w:pPr>
            <w:r>
              <w:rPr/>
              <w:t xml:space="preserve">Näyttelijä </w:t>
            </w:r>
          </w:p>
        </w:tc>
        <w:tc>
          <w:tcPr>
            <w:tcW w:w="1750" w:type="dxa"/>
            <w:tcBorders/>
            <w:vAlign w:val="center"/>
          </w:tcPr>
          <w:p>
            <w:pPr>
              <w:pStyle w:val="TableContents"/>
              <w:bidi w:val="0"/>
              <w:spacing w:before="0" w:after="283"/>
              <w:jc w:val="left"/>
              <w:rPr/>
            </w:pPr>
            <w:r>
              <w:rPr/>
              <w:t xml:space="preserve">1. -- Voittaja </w:t>
            </w:r>
          </w:p>
        </w:tc>
      </w:tr>
      <w:tr>
        <w:trPr/>
        <w:tc>
          <w:tcPr>
            <w:tcW w:w="761" w:type="dxa"/>
            <w:tcBorders/>
            <w:vAlign w:val="center"/>
          </w:tcPr>
          <w:p>
            <w:pPr>
              <w:pStyle w:val="TableContents"/>
              <w:bidi w:val="0"/>
              <w:spacing w:before="0" w:after="283"/>
              <w:jc w:val="left"/>
              <w:rPr/>
            </w:pPr>
            <w:r>
              <w:rPr/>
              <w:t xml:space="preserve">8 </w:t>
            </w:r>
          </w:p>
        </w:tc>
        <w:tc>
          <w:tcPr>
            <w:tcW w:w="4331" w:type="dxa"/>
            <w:tcBorders/>
            <w:vAlign w:val="center"/>
          </w:tcPr>
          <w:p>
            <w:pPr>
              <w:pStyle w:val="TableContents"/>
              <w:bidi w:val="0"/>
              <w:spacing w:before="0" w:after="283"/>
              <w:jc w:val="left"/>
              <w:rPr/>
            </w:pPr>
            <w:r>
              <w:rPr/>
              <w:t xml:space="preserve">Navratilova, Martina Martina Navratilova Martina Navratilova </w:t>
            </w:r>
          </w:p>
        </w:tc>
        <w:tc>
          <w:tcPr>
            <w:tcW w:w="551" w:type="dxa"/>
            <w:tcBorders/>
            <w:vAlign w:val="center"/>
          </w:tcPr>
          <w:p>
            <w:pPr>
              <w:pStyle w:val="TableContents"/>
              <w:bidi w:val="0"/>
              <w:spacing w:before="0" w:after="283"/>
              <w:jc w:val="left"/>
              <w:rPr/>
            </w:pPr>
            <w:r>
              <w:rPr/>
              <w:t xml:space="preserve">52 </w:t>
            </w:r>
          </w:p>
        </w:tc>
        <w:tc>
          <w:tcPr>
            <w:tcW w:w="2812" w:type="dxa"/>
            <w:tcBorders/>
            <w:vAlign w:val="center"/>
          </w:tcPr>
          <w:p>
            <w:pPr>
              <w:pStyle w:val="TableContents"/>
              <w:bidi w:val="0"/>
              <w:spacing w:before="0" w:after="283"/>
              <w:jc w:val="left"/>
              <w:rPr/>
            </w:pPr>
            <w:r>
              <w:rPr/>
              <w:t xml:space="preserve">Tennispelaaja </w:t>
            </w:r>
          </w:p>
        </w:tc>
        <w:tc>
          <w:tcPr>
            <w:tcW w:w="1750" w:type="dxa"/>
            <w:tcBorders/>
            <w:vAlign w:val="center"/>
          </w:tcPr>
          <w:p>
            <w:pPr>
              <w:pStyle w:val="TableContents"/>
              <w:bidi w:val="0"/>
              <w:spacing w:before="0" w:after="283"/>
              <w:jc w:val="left"/>
              <w:rPr/>
            </w:pPr>
            <w:r>
              <w:rPr/>
              <w:t xml:space="preserve">2. -- Runner-up </w:t>
            </w:r>
          </w:p>
        </w:tc>
      </w:tr>
      <w:tr>
        <w:trPr/>
        <w:tc>
          <w:tcPr>
            <w:tcW w:w="761" w:type="dxa"/>
            <w:tcBorders/>
            <w:vAlign w:val="center"/>
          </w:tcPr>
          <w:p>
            <w:pPr>
              <w:pStyle w:val="TableContents"/>
              <w:bidi w:val="0"/>
              <w:spacing w:before="0" w:after="283"/>
              <w:jc w:val="left"/>
              <w:rPr/>
            </w:pPr>
            <w:r>
              <w:rPr/>
              <w:t xml:space="preserve">8 </w:t>
            </w:r>
          </w:p>
        </w:tc>
        <w:tc>
          <w:tcPr>
            <w:tcW w:w="4331" w:type="dxa"/>
            <w:tcBorders/>
            <w:vAlign w:val="center"/>
          </w:tcPr>
          <w:p>
            <w:pPr>
              <w:pStyle w:val="TableContents"/>
              <w:bidi w:val="0"/>
              <w:spacing w:before="0" w:after="283"/>
              <w:jc w:val="left"/>
              <w:rPr/>
            </w:pPr>
            <w:r>
              <w:rPr/>
              <w:t xml:space="preserve">Takei, George George Takei </w:t>
            </w:r>
          </w:p>
        </w:tc>
        <w:tc>
          <w:tcPr>
            <w:tcW w:w="551" w:type="dxa"/>
            <w:tcBorders/>
            <w:vAlign w:val="center"/>
          </w:tcPr>
          <w:p>
            <w:pPr>
              <w:pStyle w:val="TableContents"/>
              <w:bidi w:val="0"/>
              <w:spacing w:before="0" w:after="283"/>
              <w:jc w:val="left"/>
              <w:rPr/>
            </w:pPr>
            <w:r>
              <w:rPr/>
              <w:t xml:space="preserve">71 </w:t>
            </w:r>
          </w:p>
        </w:tc>
        <w:tc>
          <w:tcPr>
            <w:tcW w:w="2812" w:type="dxa"/>
            <w:tcBorders/>
            <w:vAlign w:val="center"/>
          </w:tcPr>
          <w:p>
            <w:pPr>
              <w:pStyle w:val="TableContents"/>
              <w:bidi w:val="0"/>
              <w:spacing w:before="0" w:after="283"/>
              <w:jc w:val="left"/>
              <w:rPr/>
            </w:pPr>
            <w:r>
              <w:rPr/>
              <w:t xml:space="preserve">Näyttelijä </w:t>
            </w:r>
          </w:p>
        </w:tc>
        <w:tc>
          <w:tcPr>
            <w:tcW w:w="1750" w:type="dxa"/>
            <w:tcBorders/>
            <w:vAlign w:val="center"/>
          </w:tcPr>
          <w:p>
            <w:pPr>
              <w:pStyle w:val="TableContents"/>
              <w:bidi w:val="0"/>
              <w:spacing w:before="0" w:after="283"/>
              <w:jc w:val="left"/>
              <w:rPr/>
            </w:pPr>
            <w:r>
              <w:rPr/>
              <w:t xml:space="preserve">3rd -- Kolmas sija </w:t>
            </w:r>
          </w:p>
        </w:tc>
      </w:tr>
      <w:tr>
        <w:trPr/>
        <w:tc>
          <w:tcPr>
            <w:tcW w:w="761" w:type="dxa"/>
            <w:tcBorders/>
            <w:vAlign w:val="center"/>
          </w:tcPr>
          <w:p>
            <w:pPr>
              <w:pStyle w:val="TableContents"/>
              <w:bidi w:val="0"/>
              <w:spacing w:before="0" w:after="283"/>
              <w:jc w:val="left"/>
              <w:rPr/>
            </w:pPr>
            <w:r>
              <w:rPr/>
              <w:t xml:space="preserve">8 </w:t>
            </w:r>
          </w:p>
        </w:tc>
        <w:tc>
          <w:tcPr>
            <w:tcW w:w="4331" w:type="dxa"/>
            <w:tcBorders/>
            <w:vAlign w:val="center"/>
          </w:tcPr>
          <w:p>
            <w:pPr>
              <w:pStyle w:val="TableContents"/>
              <w:bidi w:val="0"/>
              <w:spacing w:before="0" w:after="283"/>
              <w:jc w:val="left"/>
              <w:rPr/>
            </w:pPr>
            <w:r>
              <w:rPr/>
              <w:t xml:space="preserve">Van Day, David David Van Day </w:t>
            </w:r>
          </w:p>
        </w:tc>
        <w:tc>
          <w:tcPr>
            <w:tcW w:w="551" w:type="dxa"/>
            <w:tcBorders/>
            <w:vAlign w:val="center"/>
          </w:tcPr>
          <w:p>
            <w:pPr>
              <w:pStyle w:val="TableContents"/>
              <w:bidi w:val="0"/>
              <w:spacing w:before="0" w:after="283"/>
              <w:jc w:val="left"/>
              <w:rPr/>
            </w:pPr>
            <w:r>
              <w:rPr/>
              <w:t xml:space="preserve">51 </w:t>
            </w:r>
          </w:p>
        </w:tc>
        <w:tc>
          <w:tcPr>
            <w:tcW w:w="2812" w:type="dxa"/>
            <w:tcBorders/>
            <w:vAlign w:val="center"/>
          </w:tcPr>
          <w:p>
            <w:pPr>
              <w:pStyle w:val="TableContents"/>
              <w:bidi w:val="0"/>
              <w:spacing w:before="0" w:after="283"/>
              <w:jc w:val="left"/>
              <w:rPr/>
            </w:pPr>
            <w:r>
              <w:rPr/>
              <w:t xml:space="preserve">Laulaja </w:t>
            </w:r>
          </w:p>
        </w:tc>
        <w:tc>
          <w:tcPr>
            <w:tcW w:w="1750" w:type="dxa"/>
            <w:tcBorders/>
            <w:vAlign w:val="center"/>
          </w:tcPr>
          <w:p>
            <w:pPr>
              <w:pStyle w:val="TableContents"/>
              <w:bidi w:val="0"/>
              <w:spacing w:before="0" w:after="283"/>
              <w:jc w:val="left"/>
              <w:rPr/>
            </w:pPr>
            <w:r>
              <w:rPr/>
              <w:t xml:space="preserve">4. -- Poistui </w:t>
            </w:r>
          </w:p>
        </w:tc>
      </w:tr>
      <w:tr>
        <w:trPr/>
        <w:tc>
          <w:tcPr>
            <w:tcW w:w="761" w:type="dxa"/>
            <w:tcBorders/>
            <w:vAlign w:val="center"/>
          </w:tcPr>
          <w:p>
            <w:pPr>
              <w:pStyle w:val="TableContents"/>
              <w:bidi w:val="0"/>
              <w:spacing w:before="0" w:after="283"/>
              <w:jc w:val="left"/>
              <w:rPr/>
            </w:pPr>
            <w:r>
              <w:rPr/>
              <w:t xml:space="preserve">8 </w:t>
            </w:r>
          </w:p>
        </w:tc>
        <w:tc>
          <w:tcPr>
            <w:tcW w:w="4331" w:type="dxa"/>
            <w:tcBorders/>
            <w:vAlign w:val="center"/>
          </w:tcPr>
          <w:p>
            <w:pPr>
              <w:pStyle w:val="TableContents"/>
              <w:bidi w:val="0"/>
              <w:spacing w:before="0" w:after="283"/>
              <w:jc w:val="left"/>
              <w:rPr/>
            </w:pPr>
            <w:r>
              <w:rPr/>
              <w:t xml:space="preserve">Webbe, Simon Simon Webbe </w:t>
            </w:r>
          </w:p>
        </w:tc>
        <w:tc>
          <w:tcPr>
            <w:tcW w:w="551" w:type="dxa"/>
            <w:tcBorders/>
            <w:vAlign w:val="center"/>
          </w:tcPr>
          <w:p>
            <w:pPr>
              <w:pStyle w:val="TableContents"/>
              <w:bidi w:val="0"/>
              <w:spacing w:before="0" w:after="283"/>
              <w:jc w:val="left"/>
              <w:rPr/>
            </w:pPr>
            <w:r>
              <w:rPr/>
              <w:t xml:space="preserve">30 </w:t>
            </w:r>
          </w:p>
        </w:tc>
        <w:tc>
          <w:tcPr>
            <w:tcW w:w="2812" w:type="dxa"/>
            <w:tcBorders/>
            <w:vAlign w:val="center"/>
          </w:tcPr>
          <w:p>
            <w:pPr>
              <w:pStyle w:val="TableContents"/>
              <w:bidi w:val="0"/>
              <w:spacing w:before="0" w:after="283"/>
              <w:jc w:val="left"/>
              <w:rPr/>
            </w:pPr>
            <w:r>
              <w:rPr/>
              <w:t xml:space="preserve">Laulaja </w:t>
            </w:r>
          </w:p>
        </w:tc>
        <w:tc>
          <w:tcPr>
            <w:tcW w:w="1750" w:type="dxa"/>
            <w:tcBorders/>
            <w:vAlign w:val="center"/>
          </w:tcPr>
          <w:p>
            <w:pPr>
              <w:pStyle w:val="TableContents"/>
              <w:bidi w:val="0"/>
              <w:spacing w:before="0" w:after="283"/>
              <w:jc w:val="left"/>
              <w:rPr/>
            </w:pPr>
            <w:r>
              <w:rPr/>
              <w:t xml:space="preserve">5. -- Poistui </w:t>
            </w:r>
          </w:p>
        </w:tc>
      </w:tr>
      <w:tr>
        <w:trPr/>
        <w:tc>
          <w:tcPr>
            <w:tcW w:w="761" w:type="dxa"/>
            <w:tcBorders/>
            <w:vAlign w:val="center"/>
          </w:tcPr>
          <w:p>
            <w:pPr>
              <w:pStyle w:val="TableContents"/>
              <w:bidi w:val="0"/>
              <w:spacing w:before="0" w:after="283"/>
              <w:jc w:val="left"/>
              <w:rPr/>
            </w:pPr>
            <w:r>
              <w:rPr/>
              <w:t xml:space="preserve">8 </w:t>
            </w:r>
          </w:p>
        </w:tc>
        <w:tc>
          <w:tcPr>
            <w:tcW w:w="4331" w:type="dxa"/>
            <w:tcBorders/>
            <w:vAlign w:val="center"/>
          </w:tcPr>
          <w:p>
            <w:pPr>
              <w:pStyle w:val="TableContents"/>
              <w:bidi w:val="0"/>
              <w:spacing w:before="0" w:after="283"/>
              <w:jc w:val="left"/>
              <w:rPr/>
            </w:pPr>
            <w:r>
              <w:rPr/>
              <w:t xml:space="preserve">McLean, Nicola Nicola McLean Nicola McLean </w:t>
            </w:r>
          </w:p>
        </w:tc>
        <w:tc>
          <w:tcPr>
            <w:tcW w:w="551" w:type="dxa"/>
            <w:tcBorders/>
            <w:vAlign w:val="center"/>
          </w:tcPr>
          <w:p>
            <w:pPr>
              <w:pStyle w:val="TableContents"/>
              <w:bidi w:val="0"/>
              <w:spacing w:before="0" w:after="283"/>
              <w:jc w:val="left"/>
              <w:rPr/>
            </w:pPr>
            <w:r>
              <w:rPr/>
              <w:t xml:space="preserve">27 </w:t>
            </w:r>
          </w:p>
        </w:tc>
        <w:tc>
          <w:tcPr>
            <w:tcW w:w="2812" w:type="dxa"/>
            <w:tcBorders/>
            <w:vAlign w:val="center"/>
          </w:tcPr>
          <w:p>
            <w:pPr>
              <w:pStyle w:val="TableContents"/>
              <w:bidi w:val="0"/>
              <w:spacing w:before="0" w:after="283"/>
              <w:jc w:val="left"/>
              <w:rPr/>
            </w:pPr>
            <w:r>
              <w:rPr/>
              <w:t xml:space="preserve">Malli </w:t>
            </w:r>
          </w:p>
        </w:tc>
        <w:tc>
          <w:tcPr>
            <w:tcW w:w="1750" w:type="dxa"/>
            <w:tcBorders/>
            <w:vAlign w:val="center"/>
          </w:tcPr>
          <w:p>
            <w:pPr>
              <w:pStyle w:val="TableContents"/>
              <w:bidi w:val="0"/>
              <w:spacing w:before="0" w:after="283"/>
              <w:jc w:val="left"/>
              <w:rPr/>
            </w:pPr>
            <w:r>
              <w:rPr/>
              <w:t xml:space="preserve">6. -- Poistui </w:t>
            </w:r>
          </w:p>
        </w:tc>
      </w:tr>
      <w:tr>
        <w:trPr/>
        <w:tc>
          <w:tcPr>
            <w:tcW w:w="761" w:type="dxa"/>
            <w:tcBorders/>
            <w:vAlign w:val="center"/>
          </w:tcPr>
          <w:p>
            <w:pPr>
              <w:pStyle w:val="TableContents"/>
              <w:bidi w:val="0"/>
              <w:spacing w:before="0" w:after="283"/>
              <w:jc w:val="left"/>
              <w:rPr/>
            </w:pPr>
            <w:r>
              <w:rPr/>
              <w:t xml:space="preserve">8 </w:t>
            </w:r>
          </w:p>
        </w:tc>
        <w:tc>
          <w:tcPr>
            <w:tcW w:w="4331" w:type="dxa"/>
            <w:tcBorders/>
            <w:vAlign w:val="center"/>
          </w:tcPr>
          <w:p>
            <w:pPr>
              <w:pStyle w:val="TableContents"/>
              <w:bidi w:val="0"/>
              <w:spacing w:before="0" w:after="283"/>
              <w:jc w:val="left"/>
              <w:rPr/>
            </w:pPr>
            <w:r>
              <w:rPr/>
              <w:t xml:space="preserve">Paddick, Brian Brian Paddick </w:t>
            </w:r>
          </w:p>
        </w:tc>
        <w:tc>
          <w:tcPr>
            <w:tcW w:w="551" w:type="dxa"/>
            <w:tcBorders/>
            <w:vAlign w:val="center"/>
          </w:tcPr>
          <w:p>
            <w:pPr>
              <w:pStyle w:val="TableContents"/>
              <w:bidi w:val="0"/>
              <w:spacing w:before="0" w:after="283"/>
              <w:jc w:val="left"/>
              <w:rPr/>
            </w:pPr>
            <w:r>
              <w:rPr/>
              <w:t xml:space="preserve">50 </w:t>
            </w:r>
          </w:p>
        </w:tc>
        <w:tc>
          <w:tcPr>
            <w:tcW w:w="2812" w:type="dxa"/>
            <w:tcBorders/>
            <w:vAlign w:val="center"/>
          </w:tcPr>
          <w:p>
            <w:pPr>
              <w:pStyle w:val="TableContents"/>
              <w:bidi w:val="0"/>
              <w:spacing w:before="0" w:after="283"/>
              <w:jc w:val="left"/>
              <w:rPr/>
            </w:pPr>
            <w:r>
              <w:rPr/>
              <w:t xml:space="preserve">Vanhempi poliisi ja poliitikko </w:t>
            </w:r>
          </w:p>
        </w:tc>
        <w:tc>
          <w:tcPr>
            <w:tcW w:w="1750" w:type="dxa"/>
            <w:tcBorders/>
            <w:vAlign w:val="center"/>
          </w:tcPr>
          <w:p>
            <w:pPr>
              <w:pStyle w:val="TableContents"/>
              <w:bidi w:val="0"/>
              <w:spacing w:before="0" w:after="283"/>
              <w:jc w:val="left"/>
              <w:rPr/>
            </w:pPr>
            <w:r>
              <w:rPr/>
              <w:t xml:space="preserve">7. -- Poistui </w:t>
            </w:r>
          </w:p>
        </w:tc>
      </w:tr>
      <w:tr>
        <w:trPr/>
        <w:tc>
          <w:tcPr>
            <w:tcW w:w="761" w:type="dxa"/>
            <w:tcBorders/>
            <w:vAlign w:val="center"/>
          </w:tcPr>
          <w:p>
            <w:pPr>
              <w:pStyle w:val="TableContents"/>
              <w:bidi w:val="0"/>
              <w:spacing w:before="0" w:after="283"/>
              <w:jc w:val="left"/>
              <w:rPr/>
            </w:pPr>
            <w:r>
              <w:rPr/>
              <w:t xml:space="preserve">8 </w:t>
            </w:r>
          </w:p>
        </w:tc>
        <w:tc>
          <w:tcPr>
            <w:tcW w:w="4331" w:type="dxa"/>
            <w:tcBorders/>
            <w:vAlign w:val="center"/>
          </w:tcPr>
          <w:p>
            <w:pPr>
              <w:pStyle w:val="TableContents"/>
              <w:bidi w:val="0"/>
              <w:spacing w:before="0" w:after="283"/>
              <w:jc w:val="left"/>
              <w:rPr/>
            </w:pPr>
            <w:r>
              <w:rPr/>
              <w:t xml:space="preserve">Rantzen, Esther Esther Rantzen </w:t>
            </w:r>
          </w:p>
        </w:tc>
        <w:tc>
          <w:tcPr>
            <w:tcW w:w="551" w:type="dxa"/>
            <w:tcBorders/>
            <w:vAlign w:val="center"/>
          </w:tcPr>
          <w:p>
            <w:pPr>
              <w:pStyle w:val="TableContents"/>
              <w:bidi w:val="0"/>
              <w:spacing w:before="0" w:after="283"/>
              <w:jc w:val="left"/>
              <w:rPr/>
            </w:pPr>
            <w:r>
              <w:rPr/>
              <w:t xml:space="preserve">68 </w:t>
            </w:r>
          </w:p>
        </w:tc>
        <w:tc>
          <w:tcPr>
            <w:tcW w:w="2812" w:type="dxa"/>
            <w:tcBorders/>
            <w:vAlign w:val="center"/>
          </w:tcPr>
          <w:p>
            <w:pPr>
              <w:pStyle w:val="TableContents"/>
              <w:bidi w:val="0"/>
              <w:spacing w:before="0" w:after="283"/>
              <w:jc w:val="left"/>
              <w:rPr/>
            </w:pPr>
            <w:r>
              <w:rPr/>
              <w:t xml:space="preserve">TV-juontaja </w:t>
            </w:r>
          </w:p>
        </w:tc>
        <w:tc>
          <w:tcPr>
            <w:tcW w:w="1750" w:type="dxa"/>
            <w:tcBorders/>
            <w:vAlign w:val="center"/>
          </w:tcPr>
          <w:p>
            <w:pPr>
              <w:pStyle w:val="TableContents"/>
              <w:bidi w:val="0"/>
              <w:spacing w:before="0" w:after="283"/>
              <w:jc w:val="left"/>
              <w:rPr/>
            </w:pPr>
            <w:r>
              <w:rPr/>
              <w:t xml:space="preserve">8. -- Poistui </w:t>
            </w:r>
          </w:p>
        </w:tc>
      </w:tr>
      <w:tr>
        <w:trPr/>
        <w:tc>
          <w:tcPr>
            <w:tcW w:w="761" w:type="dxa"/>
            <w:tcBorders/>
            <w:vAlign w:val="center"/>
          </w:tcPr>
          <w:p>
            <w:pPr>
              <w:pStyle w:val="TableContents"/>
              <w:bidi w:val="0"/>
              <w:spacing w:before="0" w:after="283"/>
              <w:jc w:val="left"/>
              <w:rPr/>
            </w:pPr>
            <w:r>
              <w:rPr/>
              <w:t xml:space="preserve">8 </w:t>
            </w:r>
          </w:p>
        </w:tc>
        <w:tc>
          <w:tcPr>
            <w:tcW w:w="4331" w:type="dxa"/>
            <w:tcBorders/>
            <w:vAlign w:val="center"/>
          </w:tcPr>
          <w:p>
            <w:pPr>
              <w:pStyle w:val="TableContents"/>
              <w:bidi w:val="0"/>
              <w:spacing w:before="0" w:after="283"/>
              <w:jc w:val="left"/>
              <w:rPr/>
            </w:pPr>
            <w:r>
              <w:rPr/>
              <w:t xml:space="preserve">Mallett, Timmy Timmy Mallett </w:t>
            </w:r>
          </w:p>
        </w:tc>
        <w:tc>
          <w:tcPr>
            <w:tcW w:w="551" w:type="dxa"/>
            <w:tcBorders/>
            <w:vAlign w:val="center"/>
          </w:tcPr>
          <w:p>
            <w:pPr>
              <w:pStyle w:val="TableContents"/>
              <w:bidi w:val="0"/>
              <w:spacing w:before="0" w:after="283"/>
              <w:jc w:val="left"/>
              <w:rPr/>
            </w:pPr>
            <w:r>
              <w:rPr/>
              <w:t xml:space="preserve">53 </w:t>
            </w:r>
          </w:p>
        </w:tc>
        <w:tc>
          <w:tcPr>
            <w:tcW w:w="2812" w:type="dxa"/>
            <w:tcBorders/>
            <w:vAlign w:val="center"/>
          </w:tcPr>
          <w:p>
            <w:pPr>
              <w:pStyle w:val="TableContents"/>
              <w:bidi w:val="0"/>
              <w:spacing w:before="0" w:after="283"/>
              <w:jc w:val="left"/>
              <w:rPr/>
            </w:pPr>
            <w:r>
              <w:rPr/>
              <w:t xml:space="preserve">TV-juontaja </w:t>
            </w:r>
          </w:p>
        </w:tc>
        <w:tc>
          <w:tcPr>
            <w:tcW w:w="1750" w:type="dxa"/>
            <w:tcBorders/>
            <w:vAlign w:val="center"/>
          </w:tcPr>
          <w:p>
            <w:pPr>
              <w:pStyle w:val="TableContents"/>
              <w:bidi w:val="0"/>
              <w:spacing w:before="0" w:after="283"/>
              <w:jc w:val="left"/>
              <w:rPr/>
            </w:pPr>
            <w:r>
              <w:rPr/>
              <w:t xml:space="preserve">9. -- Poistui </w:t>
            </w:r>
          </w:p>
        </w:tc>
      </w:tr>
      <w:tr>
        <w:trPr/>
        <w:tc>
          <w:tcPr>
            <w:tcW w:w="761" w:type="dxa"/>
            <w:tcBorders/>
            <w:vAlign w:val="center"/>
          </w:tcPr>
          <w:p>
            <w:pPr>
              <w:pStyle w:val="TableContents"/>
              <w:bidi w:val="0"/>
              <w:spacing w:before="0" w:after="283"/>
              <w:jc w:val="left"/>
              <w:rPr/>
            </w:pPr>
            <w:r>
              <w:rPr/>
              <w:t xml:space="preserve">8 </w:t>
            </w:r>
          </w:p>
        </w:tc>
        <w:tc>
          <w:tcPr>
            <w:tcW w:w="4331" w:type="dxa"/>
            <w:tcBorders/>
            <w:vAlign w:val="center"/>
          </w:tcPr>
          <w:p>
            <w:pPr>
              <w:pStyle w:val="TableContents"/>
              <w:bidi w:val="0"/>
              <w:spacing w:before="0" w:after="283"/>
              <w:jc w:val="left"/>
              <w:rPr/>
            </w:pPr>
            <w:r>
              <w:rPr/>
              <w:t xml:space="preserve">Zucker, Carly Carly Zucker </w:t>
            </w:r>
          </w:p>
        </w:tc>
        <w:tc>
          <w:tcPr>
            <w:tcW w:w="551" w:type="dxa"/>
            <w:tcBorders/>
            <w:vAlign w:val="center"/>
          </w:tcPr>
          <w:p>
            <w:pPr>
              <w:pStyle w:val="TableContents"/>
              <w:bidi w:val="0"/>
              <w:spacing w:before="0" w:after="283"/>
              <w:jc w:val="left"/>
              <w:rPr/>
            </w:pPr>
            <w:r>
              <w:rPr/>
              <w:t xml:space="preserve">24 </w:t>
            </w:r>
          </w:p>
        </w:tc>
        <w:tc>
          <w:tcPr>
            <w:tcW w:w="2812" w:type="dxa"/>
            <w:tcBorders/>
            <w:vAlign w:val="center"/>
          </w:tcPr>
          <w:p>
            <w:pPr>
              <w:pStyle w:val="TableContents"/>
              <w:bidi w:val="0"/>
              <w:spacing w:before="0" w:after="283"/>
              <w:jc w:val="left"/>
              <w:rPr/>
            </w:pPr>
            <w:r>
              <w:rPr/>
              <w:t xml:space="preserve">Personal trainer ja malli </w:t>
            </w:r>
          </w:p>
        </w:tc>
        <w:tc>
          <w:tcPr>
            <w:tcW w:w="1750" w:type="dxa"/>
            <w:tcBorders/>
            <w:vAlign w:val="center"/>
          </w:tcPr>
          <w:p>
            <w:pPr>
              <w:pStyle w:val="TableContents"/>
              <w:bidi w:val="0"/>
              <w:spacing w:before="0" w:after="283"/>
              <w:jc w:val="left"/>
              <w:rPr/>
            </w:pPr>
            <w:r>
              <w:rPr/>
              <w:t xml:space="preserve">10. -- Poistui </w:t>
            </w:r>
          </w:p>
        </w:tc>
      </w:tr>
      <w:tr>
        <w:trPr/>
        <w:tc>
          <w:tcPr>
            <w:tcW w:w="761" w:type="dxa"/>
            <w:tcBorders/>
            <w:vAlign w:val="center"/>
          </w:tcPr>
          <w:p>
            <w:pPr>
              <w:pStyle w:val="TableContents"/>
              <w:bidi w:val="0"/>
              <w:spacing w:before="0" w:after="283"/>
              <w:jc w:val="left"/>
              <w:rPr/>
            </w:pPr>
            <w:r>
              <w:rPr/>
              <w:t xml:space="preserve">8 </w:t>
            </w:r>
          </w:p>
        </w:tc>
        <w:tc>
          <w:tcPr>
            <w:tcW w:w="4331" w:type="dxa"/>
            <w:tcBorders/>
            <w:vAlign w:val="center"/>
          </w:tcPr>
          <w:p>
            <w:pPr>
              <w:pStyle w:val="TableContents"/>
              <w:bidi w:val="0"/>
              <w:spacing w:before="0" w:after="283"/>
              <w:jc w:val="left"/>
              <w:rPr/>
            </w:pPr>
            <w:r>
              <w:rPr/>
              <w:t xml:space="preserve">Behr, Dani Dani Behr </w:t>
            </w:r>
          </w:p>
        </w:tc>
        <w:tc>
          <w:tcPr>
            <w:tcW w:w="551" w:type="dxa"/>
            <w:tcBorders/>
            <w:vAlign w:val="center"/>
          </w:tcPr>
          <w:p>
            <w:pPr>
              <w:pStyle w:val="TableContents"/>
              <w:bidi w:val="0"/>
              <w:spacing w:before="0" w:after="283"/>
              <w:jc w:val="left"/>
              <w:rPr/>
            </w:pPr>
            <w:r>
              <w:rPr/>
              <w:t xml:space="preserve">34 </w:t>
            </w:r>
          </w:p>
        </w:tc>
        <w:tc>
          <w:tcPr>
            <w:tcW w:w="2812" w:type="dxa"/>
            <w:tcBorders/>
            <w:vAlign w:val="center"/>
          </w:tcPr>
          <w:p>
            <w:pPr>
              <w:pStyle w:val="TableContents"/>
              <w:bidi w:val="0"/>
              <w:spacing w:before="0" w:after="283"/>
              <w:jc w:val="left"/>
              <w:rPr/>
            </w:pPr>
            <w:r>
              <w:rPr/>
              <w:t xml:space="preserve">TV-juontaja </w:t>
            </w:r>
          </w:p>
        </w:tc>
        <w:tc>
          <w:tcPr>
            <w:tcW w:w="1750" w:type="dxa"/>
            <w:tcBorders/>
            <w:vAlign w:val="center"/>
          </w:tcPr>
          <w:p>
            <w:pPr>
              <w:pStyle w:val="TableContents"/>
              <w:bidi w:val="0"/>
              <w:spacing w:before="0" w:after="283"/>
              <w:jc w:val="left"/>
              <w:rPr/>
            </w:pPr>
            <w:r>
              <w:rPr/>
              <w:t xml:space="preserve">11. -- Poistui </w:t>
            </w:r>
          </w:p>
        </w:tc>
      </w:tr>
      <w:tr>
        <w:trPr/>
        <w:tc>
          <w:tcPr>
            <w:tcW w:w="761" w:type="dxa"/>
            <w:tcBorders/>
            <w:vAlign w:val="center"/>
          </w:tcPr>
          <w:p>
            <w:pPr>
              <w:pStyle w:val="TableContents"/>
              <w:bidi w:val="0"/>
              <w:spacing w:before="0" w:after="283"/>
              <w:jc w:val="left"/>
              <w:rPr/>
            </w:pPr>
            <w:r>
              <w:rPr/>
              <w:t xml:space="preserve">8 </w:t>
            </w:r>
          </w:p>
        </w:tc>
        <w:tc>
          <w:tcPr>
            <w:tcW w:w="4331" w:type="dxa"/>
            <w:tcBorders/>
            <w:vAlign w:val="center"/>
          </w:tcPr>
          <w:p>
            <w:pPr>
              <w:pStyle w:val="TableContents"/>
              <w:bidi w:val="0"/>
              <w:spacing w:before="0" w:after="283"/>
              <w:jc w:val="left"/>
              <w:rPr/>
            </w:pPr>
            <w:r>
              <w:rPr/>
              <w:t xml:space="preserve">Kilroy-Silk, Robert Robert Kilroy-Silk </w:t>
            </w:r>
          </w:p>
        </w:tc>
        <w:tc>
          <w:tcPr>
            <w:tcW w:w="551" w:type="dxa"/>
            <w:tcBorders/>
            <w:vAlign w:val="center"/>
          </w:tcPr>
          <w:p>
            <w:pPr>
              <w:pStyle w:val="TableContents"/>
              <w:bidi w:val="0"/>
              <w:spacing w:before="0" w:after="283"/>
              <w:jc w:val="left"/>
              <w:rPr/>
            </w:pPr>
            <w:r>
              <w:rPr/>
              <w:t xml:space="preserve">66 </w:t>
            </w:r>
          </w:p>
        </w:tc>
        <w:tc>
          <w:tcPr>
            <w:tcW w:w="2812" w:type="dxa"/>
            <w:tcBorders/>
            <w:vAlign w:val="center"/>
          </w:tcPr>
          <w:p>
            <w:pPr>
              <w:pStyle w:val="TableContents"/>
              <w:bidi w:val="0"/>
              <w:spacing w:before="0" w:after="283"/>
              <w:jc w:val="left"/>
              <w:rPr/>
            </w:pPr>
            <w:r>
              <w:rPr/>
              <w:t xml:space="preserve">Poliitikko ja TV-juontaja </w:t>
            </w:r>
          </w:p>
        </w:tc>
        <w:tc>
          <w:tcPr>
            <w:tcW w:w="1750" w:type="dxa"/>
            <w:tcBorders/>
            <w:vAlign w:val="center"/>
          </w:tcPr>
          <w:p>
            <w:pPr>
              <w:pStyle w:val="TableContents"/>
              <w:bidi w:val="0"/>
              <w:spacing w:before="0" w:after="283"/>
              <w:jc w:val="left"/>
              <w:rPr/>
            </w:pPr>
            <w:r>
              <w:rPr/>
              <w:t xml:space="preserve">12. -- pudonnut </w:t>
            </w:r>
          </w:p>
        </w:tc>
      </w:tr>
      <w:tr>
        <w:trPr/>
        <w:tc>
          <w:tcPr>
            <w:tcW w:w="761" w:type="dxa"/>
            <w:tcBorders/>
            <w:vAlign w:val="center"/>
          </w:tcPr>
          <w:p>
            <w:pPr>
              <w:pStyle w:val="TableContents"/>
              <w:bidi w:val="0"/>
              <w:spacing w:before="0" w:after="283"/>
              <w:jc w:val="left"/>
              <w:rPr/>
            </w:pPr>
            <w:r>
              <w:rPr/>
              <w:t xml:space="preserve">9 </w:t>
            </w:r>
          </w:p>
        </w:tc>
        <w:tc>
          <w:tcPr>
            <w:tcW w:w="4331" w:type="dxa"/>
            <w:tcBorders/>
            <w:vAlign w:val="center"/>
          </w:tcPr>
          <w:p>
            <w:pPr>
              <w:pStyle w:val="TableContents"/>
              <w:bidi w:val="0"/>
              <w:spacing w:before="0" w:after="283"/>
              <w:jc w:val="left"/>
              <w:rPr/>
            </w:pPr>
            <w:r>
              <w:rPr/>
              <w:t xml:space="preserve">D'Acampo, Gino Gino Gino D'Acampo </w:t>
            </w:r>
          </w:p>
        </w:tc>
        <w:tc>
          <w:tcPr>
            <w:tcW w:w="551" w:type="dxa"/>
            <w:tcBorders/>
            <w:vAlign w:val="center"/>
          </w:tcPr>
          <w:p>
            <w:pPr>
              <w:pStyle w:val="TableContents"/>
              <w:bidi w:val="0"/>
              <w:spacing w:before="0" w:after="283"/>
              <w:jc w:val="left"/>
              <w:rPr/>
            </w:pPr>
            <w:r>
              <w:rPr/>
              <w:t xml:space="preserve">33 </w:t>
            </w:r>
          </w:p>
        </w:tc>
        <w:tc>
          <w:tcPr>
            <w:tcW w:w="2812" w:type="dxa"/>
            <w:tcBorders/>
            <w:vAlign w:val="center"/>
          </w:tcPr>
          <w:p>
            <w:pPr>
              <w:pStyle w:val="TableContents"/>
              <w:bidi w:val="0"/>
              <w:spacing w:before="0" w:after="283"/>
              <w:jc w:val="left"/>
              <w:rPr/>
            </w:pPr>
            <w:r>
              <w:rPr/>
              <w:t xml:space="preserve">Kokki ja TV-juontaja </w:t>
            </w:r>
          </w:p>
        </w:tc>
        <w:tc>
          <w:tcPr>
            <w:tcW w:w="1750" w:type="dxa"/>
            <w:tcBorders/>
            <w:vAlign w:val="center"/>
          </w:tcPr>
          <w:p>
            <w:pPr>
              <w:pStyle w:val="TableContents"/>
              <w:bidi w:val="0"/>
              <w:spacing w:before="0" w:after="283"/>
              <w:jc w:val="left"/>
              <w:rPr/>
            </w:pPr>
            <w:r>
              <w:rPr/>
              <w:t xml:space="preserve">1. -- Voittaja </w:t>
            </w:r>
          </w:p>
        </w:tc>
      </w:tr>
      <w:tr>
        <w:trPr/>
        <w:tc>
          <w:tcPr>
            <w:tcW w:w="761" w:type="dxa"/>
            <w:tcBorders/>
            <w:vAlign w:val="center"/>
          </w:tcPr>
          <w:p>
            <w:pPr>
              <w:pStyle w:val="TableContents"/>
              <w:bidi w:val="0"/>
              <w:spacing w:before="0" w:after="283"/>
              <w:jc w:val="left"/>
              <w:rPr/>
            </w:pPr>
            <w:r>
              <w:rPr/>
              <w:t xml:space="preserve">9 </w:t>
            </w:r>
          </w:p>
        </w:tc>
        <w:tc>
          <w:tcPr>
            <w:tcW w:w="4331" w:type="dxa"/>
            <w:tcBorders/>
            <w:vAlign w:val="center"/>
          </w:tcPr>
          <w:p>
            <w:pPr>
              <w:pStyle w:val="TableContents"/>
              <w:bidi w:val="0"/>
              <w:spacing w:before="0" w:after="283"/>
              <w:jc w:val="left"/>
              <w:rPr/>
            </w:pPr>
            <w:r>
              <w:rPr/>
              <w:t xml:space="preserve">Woodburn, Kim Kim Woodburn </w:t>
            </w:r>
          </w:p>
        </w:tc>
        <w:tc>
          <w:tcPr>
            <w:tcW w:w="551" w:type="dxa"/>
            <w:tcBorders/>
            <w:vAlign w:val="center"/>
          </w:tcPr>
          <w:p>
            <w:pPr>
              <w:pStyle w:val="TableContents"/>
              <w:bidi w:val="0"/>
              <w:spacing w:before="0" w:after="283"/>
              <w:jc w:val="left"/>
              <w:rPr/>
            </w:pPr>
            <w:r>
              <w:rPr/>
              <w:t xml:space="preserve">67 </w:t>
            </w:r>
          </w:p>
        </w:tc>
        <w:tc>
          <w:tcPr>
            <w:tcW w:w="2812" w:type="dxa"/>
            <w:tcBorders/>
            <w:vAlign w:val="center"/>
          </w:tcPr>
          <w:p>
            <w:pPr>
              <w:pStyle w:val="TableContents"/>
              <w:bidi w:val="0"/>
              <w:spacing w:before="0" w:after="283"/>
              <w:jc w:val="left"/>
              <w:rPr/>
            </w:pPr>
            <w:r>
              <w:rPr/>
              <w:t xml:space="preserve">TV-juontaja </w:t>
            </w:r>
          </w:p>
        </w:tc>
        <w:tc>
          <w:tcPr>
            <w:tcW w:w="1750" w:type="dxa"/>
            <w:tcBorders/>
            <w:vAlign w:val="center"/>
          </w:tcPr>
          <w:p>
            <w:pPr>
              <w:pStyle w:val="TableContents"/>
              <w:bidi w:val="0"/>
              <w:spacing w:before="0" w:after="283"/>
              <w:jc w:val="left"/>
              <w:rPr/>
            </w:pPr>
            <w:r>
              <w:rPr/>
              <w:t xml:space="preserve">2. -- Runner-up </w:t>
            </w:r>
          </w:p>
        </w:tc>
      </w:tr>
      <w:tr>
        <w:trPr/>
        <w:tc>
          <w:tcPr>
            <w:tcW w:w="761" w:type="dxa"/>
            <w:tcBorders/>
            <w:vAlign w:val="center"/>
          </w:tcPr>
          <w:p>
            <w:pPr>
              <w:pStyle w:val="TableContents"/>
              <w:bidi w:val="0"/>
              <w:spacing w:before="0" w:after="283"/>
              <w:jc w:val="left"/>
              <w:rPr/>
            </w:pPr>
            <w:r>
              <w:rPr/>
              <w:t xml:space="preserve">9 </w:t>
            </w:r>
          </w:p>
        </w:tc>
        <w:tc>
          <w:tcPr>
            <w:tcW w:w="4331" w:type="dxa"/>
            <w:tcBorders/>
            <w:vAlign w:val="center"/>
          </w:tcPr>
          <w:p>
            <w:pPr>
              <w:pStyle w:val="TableContents"/>
              <w:bidi w:val="0"/>
              <w:spacing w:before="0" w:after="283"/>
              <w:jc w:val="left"/>
              <w:rPr/>
            </w:pPr>
            <w:r>
              <w:rPr/>
              <w:t xml:space="preserve">White, Jimmy Jimmy White </w:t>
            </w:r>
          </w:p>
        </w:tc>
        <w:tc>
          <w:tcPr>
            <w:tcW w:w="551" w:type="dxa"/>
            <w:tcBorders/>
            <w:vAlign w:val="center"/>
          </w:tcPr>
          <w:p>
            <w:pPr>
              <w:pStyle w:val="TableContents"/>
              <w:bidi w:val="0"/>
              <w:spacing w:before="0" w:after="283"/>
              <w:jc w:val="left"/>
              <w:rPr/>
            </w:pPr>
            <w:r>
              <w:rPr/>
              <w:t xml:space="preserve">47 </w:t>
            </w:r>
          </w:p>
        </w:tc>
        <w:tc>
          <w:tcPr>
            <w:tcW w:w="2812" w:type="dxa"/>
            <w:tcBorders/>
            <w:vAlign w:val="center"/>
          </w:tcPr>
          <w:p>
            <w:pPr>
              <w:pStyle w:val="TableContents"/>
              <w:bidi w:val="0"/>
              <w:spacing w:before="0" w:after="283"/>
              <w:jc w:val="left"/>
              <w:rPr/>
            </w:pPr>
            <w:r>
              <w:rPr/>
              <w:t xml:space="preserve">Snookerin pelaaja </w:t>
            </w:r>
          </w:p>
        </w:tc>
        <w:tc>
          <w:tcPr>
            <w:tcW w:w="1750" w:type="dxa"/>
            <w:tcBorders/>
            <w:vAlign w:val="center"/>
          </w:tcPr>
          <w:p>
            <w:pPr>
              <w:pStyle w:val="TableContents"/>
              <w:bidi w:val="0"/>
              <w:spacing w:before="0" w:after="283"/>
              <w:jc w:val="left"/>
              <w:rPr/>
            </w:pPr>
            <w:r>
              <w:rPr/>
              <w:t xml:space="preserve">3rd -- Kolmas sija </w:t>
            </w:r>
          </w:p>
        </w:tc>
      </w:tr>
      <w:tr>
        <w:trPr/>
        <w:tc>
          <w:tcPr>
            <w:tcW w:w="761" w:type="dxa"/>
            <w:tcBorders/>
            <w:vAlign w:val="center"/>
          </w:tcPr>
          <w:p>
            <w:pPr>
              <w:pStyle w:val="TableContents"/>
              <w:bidi w:val="0"/>
              <w:spacing w:before="0" w:after="283"/>
              <w:jc w:val="left"/>
              <w:rPr/>
            </w:pPr>
            <w:r>
              <w:rPr/>
              <w:t xml:space="preserve">9 </w:t>
            </w:r>
          </w:p>
        </w:tc>
        <w:tc>
          <w:tcPr>
            <w:tcW w:w="4331" w:type="dxa"/>
            <w:tcBorders/>
            <w:vAlign w:val="center"/>
          </w:tcPr>
          <w:p>
            <w:pPr>
              <w:pStyle w:val="TableContents"/>
              <w:bidi w:val="0"/>
              <w:spacing w:before="0" w:after="283"/>
              <w:jc w:val="left"/>
              <w:rPr/>
            </w:pPr>
            <w:r>
              <w:rPr/>
              <w:t xml:space="preserve">Ryan, Justin Justin Justin Ryan </w:t>
            </w:r>
          </w:p>
        </w:tc>
        <w:tc>
          <w:tcPr>
            <w:tcW w:w="551" w:type="dxa"/>
            <w:tcBorders/>
            <w:vAlign w:val="center"/>
          </w:tcPr>
          <w:p>
            <w:pPr>
              <w:pStyle w:val="TableContents"/>
              <w:bidi w:val="0"/>
              <w:spacing w:before="0" w:after="283"/>
              <w:jc w:val="left"/>
              <w:rPr/>
            </w:pPr>
            <w:r>
              <w:rPr/>
              <w:t xml:space="preserve">42 </w:t>
            </w:r>
          </w:p>
        </w:tc>
        <w:tc>
          <w:tcPr>
            <w:tcW w:w="2812" w:type="dxa"/>
            <w:tcBorders/>
            <w:vAlign w:val="center"/>
          </w:tcPr>
          <w:p>
            <w:pPr>
              <w:pStyle w:val="TableContents"/>
              <w:bidi w:val="0"/>
              <w:spacing w:before="0" w:after="283"/>
              <w:jc w:val="left"/>
              <w:rPr/>
            </w:pPr>
            <w:r>
              <w:rPr/>
              <w:t xml:space="preserve">Sisustussuunnittelija ja TV-juontaja </w:t>
            </w:r>
          </w:p>
        </w:tc>
        <w:tc>
          <w:tcPr>
            <w:tcW w:w="1750" w:type="dxa"/>
            <w:tcBorders/>
            <w:vAlign w:val="center"/>
          </w:tcPr>
          <w:p>
            <w:pPr>
              <w:pStyle w:val="TableContents"/>
              <w:bidi w:val="0"/>
              <w:spacing w:before="0" w:after="283"/>
              <w:jc w:val="left"/>
              <w:rPr/>
            </w:pPr>
            <w:r>
              <w:rPr/>
              <w:t xml:space="preserve">4. -- Poistui </w:t>
            </w:r>
          </w:p>
        </w:tc>
      </w:tr>
      <w:tr>
        <w:trPr/>
        <w:tc>
          <w:tcPr>
            <w:tcW w:w="761" w:type="dxa"/>
            <w:tcBorders/>
            <w:vAlign w:val="center"/>
          </w:tcPr>
          <w:p>
            <w:pPr>
              <w:pStyle w:val="TableContents"/>
              <w:bidi w:val="0"/>
              <w:spacing w:before="0" w:after="283"/>
              <w:jc w:val="left"/>
              <w:rPr/>
            </w:pPr>
            <w:r>
              <w:rPr/>
              <w:t xml:space="preserve">9 </w:t>
            </w:r>
          </w:p>
        </w:tc>
        <w:tc>
          <w:tcPr>
            <w:tcW w:w="4331" w:type="dxa"/>
            <w:tcBorders/>
            <w:vAlign w:val="center"/>
          </w:tcPr>
          <w:p>
            <w:pPr>
              <w:pStyle w:val="TableContents"/>
              <w:bidi w:val="0"/>
              <w:spacing w:before="0" w:after="283"/>
              <w:jc w:val="left"/>
              <w:rPr/>
            </w:pPr>
            <w:r>
              <w:rPr/>
              <w:t xml:space="preserve">Manning, Stuart Stuart Manning </w:t>
            </w:r>
          </w:p>
        </w:tc>
        <w:tc>
          <w:tcPr>
            <w:tcW w:w="551" w:type="dxa"/>
            <w:tcBorders/>
            <w:vAlign w:val="center"/>
          </w:tcPr>
          <w:p>
            <w:pPr>
              <w:pStyle w:val="TableContents"/>
              <w:bidi w:val="0"/>
              <w:spacing w:before="0" w:after="283"/>
              <w:jc w:val="left"/>
              <w:rPr/>
            </w:pPr>
            <w:r>
              <w:rPr/>
              <w:t xml:space="preserve">30 </w:t>
            </w:r>
          </w:p>
        </w:tc>
        <w:tc>
          <w:tcPr>
            <w:tcW w:w="2812" w:type="dxa"/>
            <w:tcBorders/>
            <w:vAlign w:val="center"/>
          </w:tcPr>
          <w:p>
            <w:pPr>
              <w:pStyle w:val="TableContents"/>
              <w:bidi w:val="0"/>
              <w:spacing w:before="0" w:after="283"/>
              <w:jc w:val="left"/>
              <w:rPr/>
            </w:pPr>
            <w:r>
              <w:rPr/>
              <w:t xml:space="preserve">Näyttelijä </w:t>
            </w:r>
          </w:p>
        </w:tc>
        <w:tc>
          <w:tcPr>
            <w:tcW w:w="1750" w:type="dxa"/>
            <w:tcBorders/>
            <w:vAlign w:val="center"/>
          </w:tcPr>
          <w:p>
            <w:pPr>
              <w:pStyle w:val="TableContents"/>
              <w:bidi w:val="0"/>
              <w:spacing w:before="0" w:after="283"/>
              <w:jc w:val="left"/>
              <w:rPr/>
            </w:pPr>
            <w:r>
              <w:rPr/>
              <w:t xml:space="preserve">5. -- Poistui </w:t>
            </w:r>
          </w:p>
        </w:tc>
      </w:tr>
      <w:tr>
        <w:trPr/>
        <w:tc>
          <w:tcPr>
            <w:tcW w:w="761" w:type="dxa"/>
            <w:tcBorders/>
            <w:vAlign w:val="center"/>
          </w:tcPr>
          <w:p>
            <w:pPr>
              <w:pStyle w:val="TableContents"/>
              <w:bidi w:val="0"/>
              <w:spacing w:before="0" w:after="283"/>
              <w:jc w:val="left"/>
              <w:rPr/>
            </w:pPr>
            <w:r>
              <w:rPr/>
              <w:t xml:space="preserve">9 </w:t>
            </w:r>
          </w:p>
        </w:tc>
        <w:tc>
          <w:tcPr>
            <w:tcW w:w="4331" w:type="dxa"/>
            <w:tcBorders/>
            <w:vAlign w:val="center"/>
          </w:tcPr>
          <w:p>
            <w:pPr>
              <w:pStyle w:val="TableContents"/>
              <w:bidi w:val="0"/>
              <w:spacing w:before="0" w:after="283"/>
              <w:jc w:val="left"/>
              <w:rPr/>
            </w:pPr>
            <w:r>
              <w:rPr/>
              <w:t xml:space="preserve">Washington, Sabrina Sabrina Washington </w:t>
            </w:r>
          </w:p>
        </w:tc>
        <w:tc>
          <w:tcPr>
            <w:tcW w:w="551" w:type="dxa"/>
            <w:tcBorders/>
            <w:vAlign w:val="center"/>
          </w:tcPr>
          <w:p>
            <w:pPr>
              <w:pStyle w:val="TableContents"/>
              <w:bidi w:val="0"/>
              <w:spacing w:before="0" w:after="283"/>
              <w:jc w:val="left"/>
              <w:rPr/>
            </w:pPr>
            <w:r>
              <w:rPr/>
              <w:t xml:space="preserve">31 </w:t>
            </w:r>
          </w:p>
        </w:tc>
        <w:tc>
          <w:tcPr>
            <w:tcW w:w="2812" w:type="dxa"/>
            <w:tcBorders/>
            <w:vAlign w:val="center"/>
          </w:tcPr>
          <w:p>
            <w:pPr>
              <w:pStyle w:val="TableContents"/>
              <w:bidi w:val="0"/>
              <w:spacing w:before="0" w:after="283"/>
              <w:jc w:val="left"/>
              <w:rPr/>
            </w:pPr>
            <w:r>
              <w:rPr/>
              <w:t xml:space="preserve">Laulaja </w:t>
            </w:r>
          </w:p>
        </w:tc>
        <w:tc>
          <w:tcPr>
            <w:tcW w:w="1750" w:type="dxa"/>
            <w:tcBorders/>
            <w:vAlign w:val="center"/>
          </w:tcPr>
          <w:p>
            <w:pPr>
              <w:pStyle w:val="TableContents"/>
              <w:bidi w:val="0"/>
              <w:spacing w:before="0" w:after="283"/>
              <w:jc w:val="left"/>
              <w:rPr/>
            </w:pPr>
            <w:r>
              <w:rPr/>
              <w:t xml:space="preserve">6. -- Poistui </w:t>
            </w:r>
          </w:p>
        </w:tc>
      </w:tr>
      <w:tr>
        <w:trPr/>
        <w:tc>
          <w:tcPr>
            <w:tcW w:w="761" w:type="dxa"/>
            <w:tcBorders/>
            <w:vAlign w:val="center"/>
          </w:tcPr>
          <w:p>
            <w:pPr>
              <w:pStyle w:val="TableContents"/>
              <w:bidi w:val="0"/>
              <w:spacing w:before="0" w:after="283"/>
              <w:jc w:val="left"/>
              <w:rPr/>
            </w:pPr>
            <w:r>
              <w:rPr/>
              <w:t xml:space="preserve">9 </w:t>
            </w:r>
          </w:p>
        </w:tc>
        <w:tc>
          <w:tcPr>
            <w:tcW w:w="4331" w:type="dxa"/>
            <w:tcBorders/>
            <w:vAlign w:val="center"/>
          </w:tcPr>
          <w:p>
            <w:pPr>
              <w:pStyle w:val="TableContents"/>
              <w:bidi w:val="0"/>
              <w:spacing w:before="0" w:after="283"/>
              <w:jc w:val="left"/>
              <w:rPr/>
            </w:pPr>
            <w:r>
              <w:rPr/>
              <w:t xml:space="preserve">Hamilton, George George Hamilton </w:t>
            </w:r>
          </w:p>
        </w:tc>
        <w:tc>
          <w:tcPr>
            <w:tcW w:w="551" w:type="dxa"/>
            <w:tcBorders/>
            <w:vAlign w:val="center"/>
          </w:tcPr>
          <w:p>
            <w:pPr>
              <w:pStyle w:val="TableContents"/>
              <w:bidi w:val="0"/>
              <w:spacing w:before="0" w:after="283"/>
              <w:jc w:val="left"/>
              <w:rPr/>
            </w:pPr>
            <w:r>
              <w:rPr/>
              <w:t xml:space="preserve">70 </w:t>
            </w:r>
          </w:p>
        </w:tc>
        <w:tc>
          <w:tcPr>
            <w:tcW w:w="2812" w:type="dxa"/>
            <w:tcBorders/>
            <w:vAlign w:val="center"/>
          </w:tcPr>
          <w:p>
            <w:pPr>
              <w:pStyle w:val="TableContents"/>
              <w:bidi w:val="0"/>
              <w:spacing w:before="0" w:after="283"/>
              <w:jc w:val="left"/>
              <w:rPr/>
            </w:pPr>
            <w:r>
              <w:rPr/>
              <w:t xml:space="preserve">Näyttelijä </w:t>
            </w:r>
          </w:p>
        </w:tc>
        <w:tc>
          <w:tcPr>
            <w:tcW w:w="1750" w:type="dxa"/>
            <w:tcBorders/>
            <w:vAlign w:val="center"/>
          </w:tcPr>
          <w:p>
            <w:pPr>
              <w:pStyle w:val="TableContents"/>
              <w:bidi w:val="0"/>
              <w:spacing w:before="0" w:after="283"/>
              <w:jc w:val="left"/>
              <w:rPr/>
            </w:pPr>
            <w:r>
              <w:rPr/>
              <w:t xml:space="preserve">Seitsemäs -- vetäytyi </w:t>
            </w:r>
          </w:p>
        </w:tc>
      </w:tr>
      <w:tr>
        <w:trPr/>
        <w:tc>
          <w:tcPr>
            <w:tcW w:w="761" w:type="dxa"/>
            <w:tcBorders/>
            <w:vAlign w:val="center"/>
          </w:tcPr>
          <w:p>
            <w:pPr>
              <w:pStyle w:val="TableContents"/>
              <w:bidi w:val="0"/>
              <w:spacing w:before="0" w:after="283"/>
              <w:jc w:val="left"/>
              <w:rPr/>
            </w:pPr>
            <w:r>
              <w:rPr/>
              <w:t xml:space="preserve">9 </w:t>
            </w:r>
          </w:p>
        </w:tc>
        <w:tc>
          <w:tcPr>
            <w:tcW w:w="4331" w:type="dxa"/>
            <w:tcBorders/>
            <w:vAlign w:val="center"/>
          </w:tcPr>
          <w:p>
            <w:pPr>
              <w:pStyle w:val="TableContents"/>
              <w:bidi w:val="0"/>
              <w:spacing w:before="0" w:after="283"/>
              <w:jc w:val="left"/>
              <w:rPr/>
            </w:pPr>
            <w:r>
              <w:rPr/>
              <w:t xml:space="preserve">Bugner, Joe Joe Bugner </w:t>
            </w:r>
          </w:p>
        </w:tc>
        <w:tc>
          <w:tcPr>
            <w:tcW w:w="551" w:type="dxa"/>
            <w:tcBorders/>
            <w:vAlign w:val="center"/>
          </w:tcPr>
          <w:p>
            <w:pPr>
              <w:pStyle w:val="TableContents"/>
              <w:bidi w:val="0"/>
              <w:spacing w:before="0" w:after="283"/>
              <w:jc w:val="left"/>
              <w:rPr/>
            </w:pPr>
            <w:r>
              <w:rPr/>
              <w:t xml:space="preserve">59 </w:t>
            </w:r>
          </w:p>
        </w:tc>
        <w:tc>
          <w:tcPr>
            <w:tcW w:w="2812" w:type="dxa"/>
            <w:tcBorders/>
            <w:vAlign w:val="center"/>
          </w:tcPr>
          <w:p>
            <w:pPr>
              <w:pStyle w:val="TableContents"/>
              <w:bidi w:val="0"/>
              <w:spacing w:before="0" w:after="283"/>
              <w:jc w:val="left"/>
              <w:rPr/>
            </w:pPr>
            <w:r>
              <w:rPr/>
              <w:t xml:space="preserve">Nyrkkeilijä </w:t>
            </w:r>
          </w:p>
        </w:tc>
        <w:tc>
          <w:tcPr>
            <w:tcW w:w="1750" w:type="dxa"/>
            <w:tcBorders/>
            <w:vAlign w:val="center"/>
          </w:tcPr>
          <w:p>
            <w:pPr>
              <w:pStyle w:val="TableContents"/>
              <w:bidi w:val="0"/>
              <w:spacing w:before="0" w:after="283"/>
              <w:jc w:val="left"/>
              <w:rPr/>
            </w:pPr>
            <w:r>
              <w:rPr/>
              <w:t xml:space="preserve">8. -- Poistui </w:t>
            </w:r>
          </w:p>
        </w:tc>
      </w:tr>
      <w:tr>
        <w:trPr/>
        <w:tc>
          <w:tcPr>
            <w:tcW w:w="761" w:type="dxa"/>
            <w:tcBorders/>
            <w:vAlign w:val="center"/>
          </w:tcPr>
          <w:p>
            <w:pPr>
              <w:pStyle w:val="TableContents"/>
              <w:bidi w:val="0"/>
              <w:spacing w:before="0" w:after="283"/>
              <w:jc w:val="left"/>
              <w:rPr/>
            </w:pPr>
            <w:r>
              <w:rPr/>
              <w:t xml:space="preserve">9 </w:t>
            </w:r>
          </w:p>
        </w:tc>
        <w:tc>
          <w:tcPr>
            <w:tcW w:w="4331" w:type="dxa"/>
            <w:tcBorders/>
            <w:vAlign w:val="center"/>
          </w:tcPr>
          <w:p>
            <w:pPr>
              <w:pStyle w:val="TableContents"/>
              <w:bidi w:val="0"/>
              <w:spacing w:before="0" w:after="283"/>
              <w:jc w:val="left"/>
              <w:rPr/>
            </w:pPr>
            <w:r>
              <w:rPr/>
              <w:t xml:space="preserve">Fox, Samantha Samantha Fox </w:t>
            </w:r>
          </w:p>
        </w:tc>
        <w:tc>
          <w:tcPr>
            <w:tcW w:w="551" w:type="dxa"/>
            <w:tcBorders/>
            <w:vAlign w:val="center"/>
          </w:tcPr>
          <w:p>
            <w:pPr>
              <w:pStyle w:val="TableContents"/>
              <w:bidi w:val="0"/>
              <w:spacing w:before="0" w:after="283"/>
              <w:jc w:val="left"/>
              <w:rPr/>
            </w:pPr>
            <w:r>
              <w:rPr/>
              <w:t xml:space="preserve">43 </w:t>
            </w:r>
          </w:p>
        </w:tc>
        <w:tc>
          <w:tcPr>
            <w:tcW w:w="2812" w:type="dxa"/>
            <w:tcBorders/>
            <w:vAlign w:val="center"/>
          </w:tcPr>
          <w:p>
            <w:pPr>
              <w:pStyle w:val="TableContents"/>
              <w:bidi w:val="0"/>
              <w:spacing w:before="0" w:after="283"/>
              <w:jc w:val="left"/>
              <w:rPr/>
            </w:pPr>
            <w:r>
              <w:rPr/>
              <w:t xml:space="preserve">Malli ja laulaja </w:t>
            </w:r>
          </w:p>
        </w:tc>
        <w:tc>
          <w:tcPr>
            <w:tcW w:w="1750" w:type="dxa"/>
            <w:tcBorders/>
            <w:vAlign w:val="center"/>
          </w:tcPr>
          <w:p>
            <w:pPr>
              <w:pStyle w:val="TableContents"/>
              <w:bidi w:val="0"/>
              <w:spacing w:before="0" w:after="283"/>
              <w:jc w:val="left"/>
              <w:rPr/>
            </w:pPr>
            <w:r>
              <w:rPr/>
              <w:t xml:space="preserve">9. -- Poistui </w:t>
            </w:r>
          </w:p>
        </w:tc>
      </w:tr>
      <w:tr>
        <w:trPr/>
        <w:tc>
          <w:tcPr>
            <w:tcW w:w="761" w:type="dxa"/>
            <w:tcBorders/>
            <w:vAlign w:val="center"/>
          </w:tcPr>
          <w:p>
            <w:pPr>
              <w:pStyle w:val="TableContents"/>
              <w:bidi w:val="0"/>
              <w:spacing w:before="0" w:after="283"/>
              <w:jc w:val="left"/>
              <w:rPr/>
            </w:pPr>
            <w:r>
              <w:rPr/>
              <w:t xml:space="preserve">9 </w:t>
            </w:r>
          </w:p>
        </w:tc>
        <w:tc>
          <w:tcPr>
            <w:tcW w:w="4331" w:type="dxa"/>
            <w:tcBorders/>
            <w:vAlign w:val="center"/>
          </w:tcPr>
          <w:p>
            <w:pPr>
              <w:pStyle w:val="TableContents"/>
              <w:bidi w:val="0"/>
              <w:spacing w:before="0" w:after="283"/>
              <w:jc w:val="left"/>
              <w:rPr/>
            </w:pPr>
            <w:r>
              <w:rPr/>
              <w:t xml:space="preserve">McAllister, Colin Colin McAllister, Colin McAllister </w:t>
            </w:r>
          </w:p>
        </w:tc>
        <w:tc>
          <w:tcPr>
            <w:tcW w:w="551" w:type="dxa"/>
            <w:tcBorders/>
            <w:vAlign w:val="center"/>
          </w:tcPr>
          <w:p>
            <w:pPr>
              <w:pStyle w:val="TableContents"/>
              <w:bidi w:val="0"/>
              <w:spacing w:before="0" w:after="283"/>
              <w:jc w:val="left"/>
              <w:rPr/>
            </w:pPr>
            <w:r>
              <w:rPr/>
              <w:t xml:space="preserve">41 </w:t>
            </w:r>
          </w:p>
        </w:tc>
        <w:tc>
          <w:tcPr>
            <w:tcW w:w="2812" w:type="dxa"/>
            <w:tcBorders/>
            <w:vAlign w:val="center"/>
          </w:tcPr>
          <w:p>
            <w:pPr>
              <w:pStyle w:val="TableContents"/>
              <w:bidi w:val="0"/>
              <w:spacing w:before="0" w:after="283"/>
              <w:jc w:val="left"/>
              <w:rPr/>
            </w:pPr>
            <w:r>
              <w:rPr/>
              <w:t xml:space="preserve">Sisustussuunnittelija ja TV-juontaja </w:t>
            </w:r>
          </w:p>
        </w:tc>
        <w:tc>
          <w:tcPr>
            <w:tcW w:w="1750" w:type="dxa"/>
            <w:tcBorders/>
            <w:vAlign w:val="center"/>
          </w:tcPr>
          <w:p>
            <w:pPr>
              <w:pStyle w:val="TableContents"/>
              <w:bidi w:val="0"/>
              <w:spacing w:before="0" w:after="283"/>
              <w:jc w:val="left"/>
              <w:rPr/>
            </w:pPr>
            <w:r>
              <w:rPr/>
              <w:t xml:space="preserve">10. -- Poistui </w:t>
            </w:r>
          </w:p>
        </w:tc>
      </w:tr>
      <w:tr>
        <w:trPr/>
        <w:tc>
          <w:tcPr>
            <w:tcW w:w="761" w:type="dxa"/>
            <w:tcBorders/>
            <w:vAlign w:val="center"/>
          </w:tcPr>
          <w:p>
            <w:pPr>
              <w:pStyle w:val="TableContents"/>
              <w:bidi w:val="0"/>
              <w:spacing w:before="0" w:after="283"/>
              <w:jc w:val="left"/>
              <w:rPr/>
            </w:pPr>
            <w:r>
              <w:rPr/>
              <w:t xml:space="preserve">9 </w:t>
            </w:r>
          </w:p>
        </w:tc>
        <w:tc>
          <w:tcPr>
            <w:tcW w:w="4331" w:type="dxa"/>
            <w:tcBorders/>
            <w:vAlign w:val="center"/>
          </w:tcPr>
          <w:p>
            <w:pPr>
              <w:pStyle w:val="TableContents"/>
              <w:bidi w:val="0"/>
              <w:spacing w:before="0" w:after="283"/>
              <w:jc w:val="left"/>
              <w:rPr/>
            </w:pPr>
            <w:r>
              <w:rPr/>
              <w:t xml:space="preserve">Benjamin, Lucy Lucy Benjamin </w:t>
            </w:r>
          </w:p>
        </w:tc>
        <w:tc>
          <w:tcPr>
            <w:tcW w:w="551" w:type="dxa"/>
            <w:tcBorders/>
            <w:vAlign w:val="center"/>
          </w:tcPr>
          <w:p>
            <w:pPr>
              <w:pStyle w:val="TableContents"/>
              <w:bidi w:val="0"/>
              <w:spacing w:before="0" w:after="283"/>
              <w:jc w:val="left"/>
              <w:rPr/>
            </w:pPr>
            <w:r>
              <w:rPr/>
              <w:t xml:space="preserve">39 </w:t>
            </w:r>
          </w:p>
        </w:tc>
        <w:tc>
          <w:tcPr>
            <w:tcW w:w="2812" w:type="dxa"/>
            <w:tcBorders/>
            <w:vAlign w:val="center"/>
          </w:tcPr>
          <w:p>
            <w:pPr>
              <w:pStyle w:val="TableContents"/>
              <w:bidi w:val="0"/>
              <w:spacing w:before="0" w:after="283"/>
              <w:jc w:val="left"/>
              <w:rPr/>
            </w:pPr>
            <w:r>
              <w:rPr/>
              <w:t xml:space="preserve">Näyttelijä </w:t>
            </w:r>
          </w:p>
        </w:tc>
        <w:tc>
          <w:tcPr>
            <w:tcW w:w="1750" w:type="dxa"/>
            <w:tcBorders/>
            <w:vAlign w:val="center"/>
          </w:tcPr>
          <w:p>
            <w:pPr>
              <w:pStyle w:val="TableContents"/>
              <w:bidi w:val="0"/>
              <w:spacing w:before="0" w:after="283"/>
              <w:jc w:val="left"/>
              <w:rPr/>
            </w:pPr>
            <w:r>
              <w:rPr/>
              <w:t xml:space="preserve">11. -- Poistui </w:t>
            </w:r>
          </w:p>
        </w:tc>
      </w:tr>
      <w:tr>
        <w:trPr/>
        <w:tc>
          <w:tcPr>
            <w:tcW w:w="761" w:type="dxa"/>
            <w:tcBorders/>
            <w:vAlign w:val="center"/>
          </w:tcPr>
          <w:p>
            <w:pPr>
              <w:pStyle w:val="TableContents"/>
              <w:bidi w:val="0"/>
              <w:spacing w:before="0" w:after="283"/>
              <w:jc w:val="left"/>
              <w:rPr/>
            </w:pPr>
            <w:r>
              <w:rPr/>
              <w:t xml:space="preserve">9 </w:t>
            </w:r>
          </w:p>
        </w:tc>
        <w:tc>
          <w:tcPr>
            <w:tcW w:w="4331" w:type="dxa"/>
            <w:tcBorders/>
            <w:vAlign w:val="center"/>
          </w:tcPr>
          <w:p>
            <w:pPr>
              <w:pStyle w:val="TableContents"/>
              <w:bidi w:val="0"/>
              <w:spacing w:before="0" w:after="283"/>
              <w:jc w:val="left"/>
              <w:rPr/>
            </w:pPr>
            <w:r>
              <w:rPr/>
              <w:t xml:space="preserve">Price, Katie Katie Price </w:t>
            </w:r>
          </w:p>
        </w:tc>
        <w:tc>
          <w:tcPr>
            <w:tcW w:w="551" w:type="dxa"/>
            <w:tcBorders/>
            <w:vAlign w:val="center"/>
          </w:tcPr>
          <w:p>
            <w:pPr>
              <w:pStyle w:val="TableContents"/>
              <w:bidi w:val="0"/>
              <w:spacing w:before="0" w:after="283"/>
              <w:jc w:val="left"/>
              <w:rPr/>
            </w:pPr>
            <w:r>
              <w:rPr/>
              <w:t xml:space="preserve">31 </w:t>
            </w:r>
          </w:p>
        </w:tc>
        <w:tc>
          <w:tcPr>
            <w:tcW w:w="2812" w:type="dxa"/>
            <w:tcBorders/>
            <w:vAlign w:val="center"/>
          </w:tcPr>
          <w:p>
            <w:pPr>
              <w:pStyle w:val="TableContents"/>
              <w:bidi w:val="0"/>
              <w:spacing w:before="0" w:after="283"/>
              <w:jc w:val="left"/>
              <w:rPr/>
            </w:pPr>
            <w:r>
              <w:rPr/>
              <w:t xml:space="preserve">Malli ja tv-persoona </w:t>
            </w:r>
          </w:p>
        </w:tc>
        <w:tc>
          <w:tcPr>
            <w:tcW w:w="1750" w:type="dxa"/>
            <w:tcBorders/>
            <w:vAlign w:val="center"/>
          </w:tcPr>
          <w:p>
            <w:pPr>
              <w:pStyle w:val="TableContents"/>
              <w:bidi w:val="0"/>
              <w:spacing w:before="0" w:after="283"/>
              <w:jc w:val="left"/>
              <w:rPr/>
            </w:pPr>
            <w:r>
              <w:rPr/>
              <w:t xml:space="preserve">12. -- vetäytyi </w:t>
            </w:r>
          </w:p>
        </w:tc>
      </w:tr>
      <w:tr>
        <w:trPr/>
        <w:tc>
          <w:tcPr>
            <w:tcW w:w="761" w:type="dxa"/>
            <w:tcBorders/>
            <w:vAlign w:val="center"/>
          </w:tcPr>
          <w:p>
            <w:pPr>
              <w:pStyle w:val="TableContents"/>
              <w:bidi w:val="0"/>
              <w:spacing w:before="0" w:after="283"/>
              <w:jc w:val="left"/>
              <w:rPr/>
            </w:pPr>
            <w:r>
              <w:rPr/>
              <w:t xml:space="preserve">9 </w:t>
            </w:r>
          </w:p>
        </w:tc>
        <w:tc>
          <w:tcPr>
            <w:tcW w:w="4331" w:type="dxa"/>
            <w:tcBorders/>
            <w:vAlign w:val="center"/>
          </w:tcPr>
          <w:p>
            <w:pPr>
              <w:pStyle w:val="TableContents"/>
              <w:bidi w:val="0"/>
              <w:spacing w:before="0" w:after="283"/>
              <w:jc w:val="left"/>
              <w:rPr/>
            </w:pPr>
            <w:r>
              <w:rPr/>
              <w:t xml:space="preserve">Dallerup, Camilla Camilla Dallerup </w:t>
            </w:r>
          </w:p>
        </w:tc>
        <w:tc>
          <w:tcPr>
            <w:tcW w:w="551" w:type="dxa"/>
            <w:tcBorders/>
            <w:vAlign w:val="center"/>
          </w:tcPr>
          <w:p>
            <w:pPr>
              <w:pStyle w:val="TableContents"/>
              <w:bidi w:val="0"/>
              <w:spacing w:before="0" w:after="283"/>
              <w:jc w:val="left"/>
              <w:rPr/>
            </w:pPr>
            <w:r>
              <w:rPr/>
              <w:t xml:space="preserve">35 </w:t>
            </w:r>
          </w:p>
        </w:tc>
        <w:tc>
          <w:tcPr>
            <w:tcW w:w="2812" w:type="dxa"/>
            <w:tcBorders/>
            <w:vAlign w:val="center"/>
          </w:tcPr>
          <w:p>
            <w:pPr>
              <w:pStyle w:val="TableContents"/>
              <w:bidi w:val="0"/>
              <w:spacing w:before="0" w:after="283"/>
              <w:jc w:val="left"/>
              <w:rPr/>
            </w:pPr>
            <w:r>
              <w:rPr/>
              <w:t xml:space="preserve">Ammattitanssija </w:t>
            </w:r>
          </w:p>
        </w:tc>
        <w:tc>
          <w:tcPr>
            <w:tcW w:w="1750" w:type="dxa"/>
            <w:tcBorders/>
            <w:vAlign w:val="center"/>
          </w:tcPr>
          <w:p>
            <w:pPr>
              <w:pStyle w:val="TableContents"/>
              <w:bidi w:val="0"/>
              <w:spacing w:before="0" w:after="283"/>
              <w:jc w:val="left"/>
              <w:rPr/>
            </w:pPr>
            <w:r>
              <w:rPr/>
              <w:t xml:space="preserve">13. -- vetäytyi </w:t>
            </w:r>
          </w:p>
        </w:tc>
      </w:tr>
      <w:tr>
        <w:trPr/>
        <w:tc>
          <w:tcPr>
            <w:tcW w:w="761" w:type="dxa"/>
            <w:tcBorders/>
            <w:vAlign w:val="center"/>
          </w:tcPr>
          <w:p>
            <w:pPr>
              <w:pStyle w:val="TableContents"/>
              <w:bidi w:val="0"/>
              <w:spacing w:before="0" w:after="283"/>
              <w:jc w:val="left"/>
              <w:rPr/>
            </w:pPr>
            <w:r>
              <w:rPr/>
              <w:t xml:space="preserve">10 </w:t>
            </w:r>
          </w:p>
        </w:tc>
        <w:tc>
          <w:tcPr>
            <w:tcW w:w="4331" w:type="dxa"/>
            <w:tcBorders/>
            <w:vAlign w:val="center"/>
          </w:tcPr>
          <w:p>
            <w:pPr>
              <w:pStyle w:val="TableContents"/>
              <w:bidi w:val="0"/>
              <w:spacing w:before="0" w:after="283"/>
              <w:jc w:val="left"/>
              <w:rPr/>
            </w:pPr>
            <w:r>
              <w:rPr/>
              <w:t xml:space="preserve">Solomon, Stacey Stacey Solomon </w:t>
            </w:r>
          </w:p>
        </w:tc>
        <w:tc>
          <w:tcPr>
            <w:tcW w:w="551" w:type="dxa"/>
            <w:tcBorders/>
            <w:vAlign w:val="center"/>
          </w:tcPr>
          <w:p>
            <w:pPr>
              <w:pStyle w:val="TableContents"/>
              <w:bidi w:val="0"/>
              <w:spacing w:before="0" w:after="283"/>
              <w:jc w:val="left"/>
              <w:rPr/>
            </w:pPr>
            <w:r>
              <w:rPr/>
              <w:t xml:space="preserve">21 </w:t>
            </w:r>
          </w:p>
        </w:tc>
        <w:tc>
          <w:tcPr>
            <w:tcW w:w="2812" w:type="dxa"/>
            <w:tcBorders/>
            <w:vAlign w:val="center"/>
          </w:tcPr>
          <w:p>
            <w:pPr>
              <w:pStyle w:val="TableContents"/>
              <w:bidi w:val="0"/>
              <w:spacing w:before="0" w:after="283"/>
              <w:jc w:val="left"/>
              <w:rPr/>
            </w:pPr>
            <w:r>
              <w:rPr/>
              <w:t xml:space="preserve">Laulaja </w:t>
            </w:r>
          </w:p>
        </w:tc>
        <w:tc>
          <w:tcPr>
            <w:tcW w:w="1750" w:type="dxa"/>
            <w:tcBorders/>
            <w:vAlign w:val="center"/>
          </w:tcPr>
          <w:p>
            <w:pPr>
              <w:pStyle w:val="TableContents"/>
              <w:bidi w:val="0"/>
              <w:spacing w:before="0" w:after="283"/>
              <w:jc w:val="left"/>
              <w:rPr/>
            </w:pPr>
            <w:r>
              <w:rPr/>
              <w:t xml:space="preserve">1. -- Voittaja </w:t>
            </w:r>
          </w:p>
        </w:tc>
      </w:tr>
      <w:tr>
        <w:trPr/>
        <w:tc>
          <w:tcPr>
            <w:tcW w:w="761" w:type="dxa"/>
            <w:tcBorders/>
            <w:vAlign w:val="center"/>
          </w:tcPr>
          <w:p>
            <w:pPr>
              <w:pStyle w:val="TableContents"/>
              <w:bidi w:val="0"/>
              <w:spacing w:before="0" w:after="283"/>
              <w:jc w:val="left"/>
              <w:rPr/>
            </w:pPr>
            <w:r>
              <w:rPr/>
              <w:t xml:space="preserve">10 </w:t>
            </w:r>
          </w:p>
        </w:tc>
        <w:tc>
          <w:tcPr>
            <w:tcW w:w="4331" w:type="dxa"/>
            <w:tcBorders/>
            <w:vAlign w:val="center"/>
          </w:tcPr>
          <w:p>
            <w:pPr>
              <w:pStyle w:val="TableContents"/>
              <w:bidi w:val="0"/>
              <w:spacing w:before="0" w:after="283"/>
              <w:jc w:val="left"/>
              <w:rPr/>
            </w:pPr>
            <w:r>
              <w:rPr/>
              <w:t xml:space="preserve">Ryder, Shaun Shaun Ryder </w:t>
            </w:r>
          </w:p>
        </w:tc>
        <w:tc>
          <w:tcPr>
            <w:tcW w:w="551" w:type="dxa"/>
            <w:tcBorders/>
            <w:vAlign w:val="center"/>
          </w:tcPr>
          <w:p>
            <w:pPr>
              <w:pStyle w:val="TableContents"/>
              <w:bidi w:val="0"/>
              <w:spacing w:before="0" w:after="283"/>
              <w:jc w:val="left"/>
              <w:rPr/>
            </w:pPr>
            <w:r>
              <w:rPr/>
              <w:t xml:space="preserve">48 </w:t>
            </w:r>
          </w:p>
        </w:tc>
        <w:tc>
          <w:tcPr>
            <w:tcW w:w="2812" w:type="dxa"/>
            <w:tcBorders/>
            <w:vAlign w:val="center"/>
          </w:tcPr>
          <w:p>
            <w:pPr>
              <w:pStyle w:val="TableContents"/>
              <w:bidi w:val="0"/>
              <w:spacing w:before="0" w:after="283"/>
              <w:jc w:val="left"/>
              <w:rPr/>
            </w:pPr>
            <w:r>
              <w:rPr/>
              <w:t xml:space="preserve">Laulaja </w:t>
            </w:r>
          </w:p>
        </w:tc>
        <w:tc>
          <w:tcPr>
            <w:tcW w:w="1750" w:type="dxa"/>
            <w:tcBorders/>
            <w:vAlign w:val="center"/>
          </w:tcPr>
          <w:p>
            <w:pPr>
              <w:pStyle w:val="TableContents"/>
              <w:bidi w:val="0"/>
              <w:spacing w:before="0" w:after="283"/>
              <w:jc w:val="left"/>
              <w:rPr/>
            </w:pPr>
            <w:r>
              <w:rPr/>
              <w:t xml:space="preserve">2. -- Runner-up </w:t>
            </w:r>
          </w:p>
        </w:tc>
      </w:tr>
      <w:tr>
        <w:trPr/>
        <w:tc>
          <w:tcPr>
            <w:tcW w:w="761" w:type="dxa"/>
            <w:tcBorders/>
            <w:vAlign w:val="center"/>
          </w:tcPr>
          <w:p>
            <w:pPr>
              <w:pStyle w:val="TableContents"/>
              <w:bidi w:val="0"/>
              <w:spacing w:before="0" w:after="283"/>
              <w:jc w:val="left"/>
              <w:rPr/>
            </w:pPr>
            <w:r>
              <w:rPr/>
              <w:t xml:space="preserve">10 </w:t>
            </w:r>
          </w:p>
        </w:tc>
        <w:tc>
          <w:tcPr>
            <w:tcW w:w="4331" w:type="dxa"/>
            <w:tcBorders/>
            <w:vAlign w:val="center"/>
          </w:tcPr>
          <w:p>
            <w:pPr>
              <w:pStyle w:val="TableContents"/>
              <w:bidi w:val="0"/>
              <w:spacing w:before="0" w:after="283"/>
              <w:jc w:val="left"/>
              <w:rPr/>
            </w:pPr>
            <w:r>
              <w:rPr/>
              <w:t xml:space="preserve">Eclair, Jenny Jenny Eclair, Jenny Eclair... </w:t>
            </w:r>
          </w:p>
        </w:tc>
        <w:tc>
          <w:tcPr>
            <w:tcW w:w="551" w:type="dxa"/>
            <w:tcBorders/>
            <w:vAlign w:val="center"/>
          </w:tcPr>
          <w:p>
            <w:pPr>
              <w:pStyle w:val="TableContents"/>
              <w:bidi w:val="0"/>
              <w:spacing w:before="0" w:after="283"/>
              <w:jc w:val="left"/>
              <w:rPr/>
            </w:pPr>
            <w:r>
              <w:rPr/>
              <w:t xml:space="preserve">50 </w:t>
            </w:r>
          </w:p>
        </w:tc>
        <w:tc>
          <w:tcPr>
            <w:tcW w:w="2812" w:type="dxa"/>
            <w:tcBorders/>
            <w:vAlign w:val="center"/>
          </w:tcPr>
          <w:p>
            <w:pPr>
              <w:pStyle w:val="TableContents"/>
              <w:bidi w:val="0"/>
              <w:spacing w:before="0" w:after="283"/>
              <w:jc w:val="left"/>
              <w:rPr/>
            </w:pPr>
            <w:r>
              <w:rPr/>
              <w:t xml:space="preserve">Koomikko </w:t>
            </w:r>
          </w:p>
        </w:tc>
        <w:tc>
          <w:tcPr>
            <w:tcW w:w="1750" w:type="dxa"/>
            <w:tcBorders/>
            <w:vAlign w:val="center"/>
          </w:tcPr>
          <w:p>
            <w:pPr>
              <w:pStyle w:val="TableContents"/>
              <w:bidi w:val="0"/>
              <w:spacing w:before="0" w:after="283"/>
              <w:jc w:val="left"/>
              <w:rPr/>
            </w:pPr>
            <w:r>
              <w:rPr/>
              <w:t xml:space="preserve">3rd -- Kolmas sija </w:t>
            </w:r>
          </w:p>
        </w:tc>
      </w:tr>
      <w:tr>
        <w:trPr/>
        <w:tc>
          <w:tcPr>
            <w:tcW w:w="761" w:type="dxa"/>
            <w:tcBorders/>
            <w:vAlign w:val="center"/>
          </w:tcPr>
          <w:p>
            <w:pPr>
              <w:pStyle w:val="TableContents"/>
              <w:bidi w:val="0"/>
              <w:spacing w:before="0" w:after="283"/>
              <w:jc w:val="left"/>
              <w:rPr/>
            </w:pPr>
            <w:r>
              <w:rPr/>
              <w:t xml:space="preserve">10 </w:t>
            </w:r>
          </w:p>
        </w:tc>
        <w:tc>
          <w:tcPr>
            <w:tcW w:w="4331" w:type="dxa"/>
            <w:tcBorders/>
            <w:vAlign w:val="center"/>
          </w:tcPr>
          <w:p>
            <w:pPr>
              <w:pStyle w:val="TableContents"/>
              <w:bidi w:val="0"/>
              <w:spacing w:before="0" w:after="283"/>
              <w:jc w:val="left"/>
              <w:rPr/>
            </w:pPr>
            <w:r>
              <w:rPr/>
              <w:t xml:space="preserve">Joly, House House Joly </w:t>
            </w:r>
          </w:p>
        </w:tc>
        <w:tc>
          <w:tcPr>
            <w:tcW w:w="551" w:type="dxa"/>
            <w:tcBorders/>
            <w:vAlign w:val="center"/>
          </w:tcPr>
          <w:p>
            <w:pPr>
              <w:pStyle w:val="TableContents"/>
              <w:bidi w:val="0"/>
              <w:spacing w:before="0" w:after="283"/>
              <w:jc w:val="left"/>
              <w:rPr/>
            </w:pPr>
            <w:r>
              <w:rPr/>
              <w:t xml:space="preserve">42 </w:t>
            </w:r>
          </w:p>
        </w:tc>
        <w:tc>
          <w:tcPr>
            <w:tcW w:w="2812" w:type="dxa"/>
            <w:tcBorders/>
            <w:vAlign w:val="center"/>
          </w:tcPr>
          <w:p>
            <w:pPr>
              <w:pStyle w:val="TableContents"/>
              <w:bidi w:val="0"/>
              <w:spacing w:before="0" w:after="283"/>
              <w:jc w:val="left"/>
              <w:rPr/>
            </w:pPr>
            <w:r>
              <w:rPr/>
              <w:t xml:space="preserve">Koomikko </w:t>
            </w:r>
          </w:p>
        </w:tc>
        <w:tc>
          <w:tcPr>
            <w:tcW w:w="1750" w:type="dxa"/>
            <w:tcBorders/>
            <w:vAlign w:val="center"/>
          </w:tcPr>
          <w:p>
            <w:pPr>
              <w:pStyle w:val="TableContents"/>
              <w:bidi w:val="0"/>
              <w:spacing w:before="0" w:after="283"/>
              <w:jc w:val="left"/>
              <w:rPr/>
            </w:pPr>
            <w:r>
              <w:rPr/>
              <w:t xml:space="preserve">4. -- Poistui </w:t>
            </w:r>
          </w:p>
        </w:tc>
      </w:tr>
      <w:tr>
        <w:trPr/>
        <w:tc>
          <w:tcPr>
            <w:tcW w:w="761" w:type="dxa"/>
            <w:tcBorders/>
            <w:vAlign w:val="center"/>
          </w:tcPr>
          <w:p>
            <w:pPr>
              <w:pStyle w:val="TableContents"/>
              <w:bidi w:val="0"/>
              <w:spacing w:before="0" w:after="283"/>
              <w:jc w:val="left"/>
              <w:rPr/>
            </w:pPr>
            <w:r>
              <w:rPr/>
              <w:t xml:space="preserve">10 </w:t>
            </w:r>
          </w:p>
        </w:tc>
        <w:tc>
          <w:tcPr>
            <w:tcW w:w="4331" w:type="dxa"/>
            <w:tcBorders/>
            <w:vAlign w:val="center"/>
          </w:tcPr>
          <w:p>
            <w:pPr>
              <w:pStyle w:val="TableContents"/>
              <w:bidi w:val="0"/>
              <w:spacing w:before="0" w:after="283"/>
              <w:jc w:val="left"/>
              <w:rPr/>
            </w:pPr>
            <w:r>
              <w:rPr/>
              <w:t xml:space="preserve">Collins, Kayla Kayla Collins </w:t>
            </w:r>
          </w:p>
        </w:tc>
        <w:tc>
          <w:tcPr>
            <w:tcW w:w="551" w:type="dxa"/>
            <w:tcBorders/>
            <w:vAlign w:val="center"/>
          </w:tcPr>
          <w:p>
            <w:pPr>
              <w:pStyle w:val="TableContents"/>
              <w:bidi w:val="0"/>
              <w:spacing w:before="0" w:after="283"/>
              <w:jc w:val="left"/>
              <w:rPr/>
            </w:pPr>
            <w:r>
              <w:rPr/>
              <w:t xml:space="preserve">23 </w:t>
            </w:r>
          </w:p>
        </w:tc>
        <w:tc>
          <w:tcPr>
            <w:tcW w:w="2812" w:type="dxa"/>
            <w:tcBorders/>
            <w:vAlign w:val="center"/>
          </w:tcPr>
          <w:p>
            <w:pPr>
              <w:pStyle w:val="TableContents"/>
              <w:bidi w:val="0"/>
              <w:spacing w:before="0" w:after="283"/>
              <w:jc w:val="left"/>
              <w:rPr/>
            </w:pPr>
            <w:r>
              <w:rPr/>
              <w:t xml:space="preserve">Malli </w:t>
            </w:r>
          </w:p>
        </w:tc>
        <w:tc>
          <w:tcPr>
            <w:tcW w:w="1750" w:type="dxa"/>
            <w:tcBorders/>
            <w:vAlign w:val="center"/>
          </w:tcPr>
          <w:p>
            <w:pPr>
              <w:pStyle w:val="TableContents"/>
              <w:bidi w:val="0"/>
              <w:spacing w:before="0" w:after="283"/>
              <w:jc w:val="left"/>
              <w:rPr/>
            </w:pPr>
            <w:r>
              <w:rPr/>
              <w:t xml:space="preserve">5. -- Poistui </w:t>
            </w:r>
          </w:p>
        </w:tc>
      </w:tr>
      <w:tr>
        <w:trPr/>
        <w:tc>
          <w:tcPr>
            <w:tcW w:w="761" w:type="dxa"/>
            <w:tcBorders/>
            <w:vAlign w:val="center"/>
          </w:tcPr>
          <w:p>
            <w:pPr>
              <w:pStyle w:val="TableContents"/>
              <w:bidi w:val="0"/>
              <w:spacing w:before="0" w:after="283"/>
              <w:jc w:val="left"/>
              <w:rPr/>
            </w:pPr>
            <w:r>
              <w:rPr/>
              <w:t xml:space="preserve">10 </w:t>
            </w:r>
          </w:p>
        </w:tc>
        <w:tc>
          <w:tcPr>
            <w:tcW w:w="4331" w:type="dxa"/>
            <w:tcBorders/>
            <w:vAlign w:val="center"/>
          </w:tcPr>
          <w:p>
            <w:pPr>
              <w:pStyle w:val="TableContents"/>
              <w:bidi w:val="0"/>
              <w:spacing w:before="0" w:after="283"/>
              <w:jc w:val="left"/>
              <w:rPr/>
            </w:pPr>
            <w:r>
              <w:rPr/>
              <w:t xml:space="preserve">Santos, Aggro Aggro Santos </w:t>
            </w:r>
          </w:p>
        </w:tc>
        <w:tc>
          <w:tcPr>
            <w:tcW w:w="551" w:type="dxa"/>
            <w:tcBorders/>
            <w:vAlign w:val="center"/>
          </w:tcPr>
          <w:p>
            <w:pPr>
              <w:pStyle w:val="TableContents"/>
              <w:bidi w:val="0"/>
              <w:spacing w:before="0" w:after="283"/>
              <w:jc w:val="left"/>
              <w:rPr/>
            </w:pPr>
            <w:r>
              <w:rPr/>
              <w:t xml:space="preserve">21 </w:t>
            </w:r>
          </w:p>
        </w:tc>
        <w:tc>
          <w:tcPr>
            <w:tcW w:w="2812" w:type="dxa"/>
            <w:tcBorders/>
            <w:vAlign w:val="center"/>
          </w:tcPr>
          <w:p>
            <w:pPr>
              <w:pStyle w:val="TableContents"/>
              <w:bidi w:val="0"/>
              <w:spacing w:before="0" w:after="283"/>
              <w:jc w:val="left"/>
              <w:rPr/>
            </w:pPr>
            <w:r>
              <w:rPr/>
              <w:t xml:space="preserve">Räppäri </w:t>
            </w:r>
          </w:p>
        </w:tc>
        <w:tc>
          <w:tcPr>
            <w:tcW w:w="1750" w:type="dxa"/>
            <w:tcBorders/>
            <w:vAlign w:val="center"/>
          </w:tcPr>
          <w:p>
            <w:pPr>
              <w:pStyle w:val="TableContents"/>
              <w:bidi w:val="0"/>
              <w:spacing w:before="0" w:after="283"/>
              <w:jc w:val="left"/>
              <w:rPr/>
            </w:pPr>
            <w:r>
              <w:rPr/>
              <w:t xml:space="preserve">6. -- Poistui </w:t>
            </w:r>
          </w:p>
        </w:tc>
      </w:tr>
      <w:tr>
        <w:trPr/>
        <w:tc>
          <w:tcPr>
            <w:tcW w:w="761" w:type="dxa"/>
            <w:tcBorders/>
            <w:vAlign w:val="center"/>
          </w:tcPr>
          <w:p>
            <w:pPr>
              <w:pStyle w:val="TableContents"/>
              <w:bidi w:val="0"/>
              <w:spacing w:before="0" w:after="283"/>
              <w:jc w:val="left"/>
              <w:rPr/>
            </w:pPr>
            <w:r>
              <w:rPr/>
              <w:t xml:space="preserve">10 </w:t>
            </w:r>
          </w:p>
        </w:tc>
        <w:tc>
          <w:tcPr>
            <w:tcW w:w="4331" w:type="dxa"/>
            <w:tcBorders/>
            <w:vAlign w:val="center"/>
          </w:tcPr>
          <w:p>
            <w:pPr>
              <w:pStyle w:val="TableContents"/>
              <w:bidi w:val="0"/>
              <w:spacing w:before="0" w:after="283"/>
              <w:jc w:val="left"/>
              <w:rPr/>
            </w:pPr>
            <w:r>
              <w:rPr/>
              <w:t xml:space="preserve">Christie, Linford Linford Christie </w:t>
            </w:r>
          </w:p>
        </w:tc>
        <w:tc>
          <w:tcPr>
            <w:tcW w:w="551" w:type="dxa"/>
            <w:tcBorders/>
            <w:vAlign w:val="center"/>
          </w:tcPr>
          <w:p>
            <w:pPr>
              <w:pStyle w:val="TableContents"/>
              <w:bidi w:val="0"/>
              <w:spacing w:before="0" w:after="283"/>
              <w:jc w:val="left"/>
              <w:rPr/>
            </w:pPr>
            <w:r>
              <w:rPr/>
              <w:t xml:space="preserve">50 </w:t>
            </w:r>
          </w:p>
        </w:tc>
        <w:tc>
          <w:tcPr>
            <w:tcW w:w="2812" w:type="dxa"/>
            <w:tcBorders/>
            <w:vAlign w:val="center"/>
          </w:tcPr>
          <w:p>
            <w:pPr>
              <w:pStyle w:val="TableContents"/>
              <w:bidi w:val="0"/>
              <w:spacing w:before="0" w:after="283"/>
              <w:jc w:val="left"/>
              <w:rPr/>
            </w:pPr>
            <w:r>
              <w:rPr/>
              <w:t xml:space="preserve">Olympiasprintteri </w:t>
            </w:r>
          </w:p>
        </w:tc>
        <w:tc>
          <w:tcPr>
            <w:tcW w:w="1750" w:type="dxa"/>
            <w:tcBorders/>
            <w:vAlign w:val="center"/>
          </w:tcPr>
          <w:p>
            <w:pPr>
              <w:pStyle w:val="TableContents"/>
              <w:bidi w:val="0"/>
              <w:spacing w:before="0" w:after="283"/>
              <w:jc w:val="left"/>
              <w:rPr/>
            </w:pPr>
            <w:r>
              <w:rPr/>
              <w:t xml:space="preserve">7. -- Poistui </w:t>
            </w:r>
          </w:p>
        </w:tc>
      </w:tr>
      <w:tr>
        <w:trPr/>
        <w:tc>
          <w:tcPr>
            <w:tcW w:w="761" w:type="dxa"/>
            <w:tcBorders/>
            <w:vAlign w:val="center"/>
          </w:tcPr>
          <w:p>
            <w:pPr>
              <w:pStyle w:val="TableContents"/>
              <w:bidi w:val="0"/>
              <w:spacing w:before="0" w:after="283"/>
              <w:jc w:val="left"/>
              <w:rPr/>
            </w:pPr>
            <w:r>
              <w:rPr/>
              <w:t xml:space="preserve">10 </w:t>
            </w:r>
          </w:p>
        </w:tc>
        <w:tc>
          <w:tcPr>
            <w:tcW w:w="4331" w:type="dxa"/>
            <w:tcBorders/>
            <w:vAlign w:val="center"/>
          </w:tcPr>
          <w:p>
            <w:pPr>
              <w:pStyle w:val="TableContents"/>
              <w:bidi w:val="0"/>
              <w:spacing w:before="0" w:after="283"/>
              <w:jc w:val="left"/>
              <w:rPr/>
            </w:pPr>
            <w:r>
              <w:rPr/>
              <w:t xml:space="preserve">McKeith, Gillian Gillian McKeith Gillian McKeith </w:t>
            </w:r>
          </w:p>
        </w:tc>
        <w:tc>
          <w:tcPr>
            <w:tcW w:w="551" w:type="dxa"/>
            <w:tcBorders/>
            <w:vAlign w:val="center"/>
          </w:tcPr>
          <w:p>
            <w:pPr>
              <w:pStyle w:val="TableContents"/>
              <w:bidi w:val="0"/>
              <w:spacing w:before="0" w:after="283"/>
              <w:jc w:val="left"/>
              <w:rPr/>
            </w:pPr>
            <w:r>
              <w:rPr/>
              <w:t xml:space="preserve">51 </w:t>
            </w:r>
          </w:p>
        </w:tc>
        <w:tc>
          <w:tcPr>
            <w:tcW w:w="2812" w:type="dxa"/>
            <w:tcBorders/>
            <w:vAlign w:val="center"/>
          </w:tcPr>
          <w:p>
            <w:pPr>
              <w:pStyle w:val="TableContents"/>
              <w:bidi w:val="0"/>
              <w:spacing w:before="0" w:after="283"/>
              <w:jc w:val="left"/>
              <w:rPr/>
            </w:pPr>
            <w:r>
              <w:rPr/>
              <w:t xml:space="preserve">Ravitsemusterapeutti ja TV-juontaja </w:t>
            </w:r>
          </w:p>
        </w:tc>
        <w:tc>
          <w:tcPr>
            <w:tcW w:w="1750" w:type="dxa"/>
            <w:tcBorders/>
            <w:vAlign w:val="center"/>
          </w:tcPr>
          <w:p>
            <w:pPr>
              <w:pStyle w:val="TableContents"/>
              <w:bidi w:val="0"/>
              <w:spacing w:before="0" w:after="283"/>
              <w:jc w:val="left"/>
              <w:rPr/>
            </w:pPr>
            <w:r>
              <w:rPr/>
              <w:t xml:space="preserve">8. -- Poistui </w:t>
            </w:r>
          </w:p>
        </w:tc>
      </w:tr>
      <w:tr>
        <w:trPr/>
        <w:tc>
          <w:tcPr>
            <w:tcW w:w="761" w:type="dxa"/>
            <w:tcBorders/>
            <w:vAlign w:val="center"/>
          </w:tcPr>
          <w:p>
            <w:pPr>
              <w:pStyle w:val="TableContents"/>
              <w:bidi w:val="0"/>
              <w:spacing w:before="0" w:after="283"/>
              <w:jc w:val="left"/>
              <w:rPr/>
            </w:pPr>
            <w:r>
              <w:rPr/>
              <w:t xml:space="preserve">10 </w:t>
            </w:r>
          </w:p>
        </w:tc>
        <w:tc>
          <w:tcPr>
            <w:tcW w:w="4331" w:type="dxa"/>
            <w:tcBorders/>
            <w:vAlign w:val="center"/>
          </w:tcPr>
          <w:p>
            <w:pPr>
              <w:pStyle w:val="TableContents"/>
              <w:bidi w:val="0"/>
              <w:spacing w:before="0" w:after="283"/>
              <w:jc w:val="left"/>
              <w:rPr/>
            </w:pPr>
            <w:r>
              <w:rPr/>
              <w:t xml:space="preserve">Ekland, Britt Britt Ekland </w:t>
            </w:r>
          </w:p>
        </w:tc>
        <w:tc>
          <w:tcPr>
            <w:tcW w:w="551" w:type="dxa"/>
            <w:tcBorders/>
            <w:vAlign w:val="center"/>
          </w:tcPr>
          <w:p>
            <w:pPr>
              <w:pStyle w:val="TableContents"/>
              <w:bidi w:val="0"/>
              <w:spacing w:before="0" w:after="283"/>
              <w:jc w:val="left"/>
              <w:rPr/>
            </w:pPr>
            <w:r>
              <w:rPr/>
              <w:t xml:space="preserve">68 </w:t>
            </w:r>
          </w:p>
        </w:tc>
        <w:tc>
          <w:tcPr>
            <w:tcW w:w="2812" w:type="dxa"/>
            <w:tcBorders/>
            <w:vAlign w:val="center"/>
          </w:tcPr>
          <w:p>
            <w:pPr>
              <w:pStyle w:val="TableContents"/>
              <w:bidi w:val="0"/>
              <w:spacing w:before="0" w:after="283"/>
              <w:jc w:val="left"/>
              <w:rPr/>
            </w:pPr>
            <w:r>
              <w:rPr/>
              <w:t xml:space="preserve">Näyttelijä </w:t>
            </w:r>
          </w:p>
        </w:tc>
        <w:tc>
          <w:tcPr>
            <w:tcW w:w="1750" w:type="dxa"/>
            <w:tcBorders/>
            <w:vAlign w:val="center"/>
          </w:tcPr>
          <w:p>
            <w:pPr>
              <w:pStyle w:val="TableContents"/>
              <w:bidi w:val="0"/>
              <w:spacing w:before="0" w:after="283"/>
              <w:jc w:val="left"/>
              <w:rPr/>
            </w:pPr>
            <w:r>
              <w:rPr/>
              <w:t xml:space="preserve">9. -- Poistui </w:t>
            </w:r>
          </w:p>
        </w:tc>
      </w:tr>
      <w:tr>
        <w:trPr/>
        <w:tc>
          <w:tcPr>
            <w:tcW w:w="761" w:type="dxa"/>
            <w:tcBorders/>
            <w:vAlign w:val="center"/>
          </w:tcPr>
          <w:p>
            <w:pPr>
              <w:pStyle w:val="TableContents"/>
              <w:bidi w:val="0"/>
              <w:spacing w:before="0" w:after="283"/>
              <w:jc w:val="left"/>
              <w:rPr/>
            </w:pPr>
            <w:r>
              <w:rPr/>
              <w:t xml:space="preserve">10 </w:t>
            </w:r>
          </w:p>
        </w:tc>
        <w:tc>
          <w:tcPr>
            <w:tcW w:w="4331" w:type="dxa"/>
            <w:tcBorders/>
            <w:vAlign w:val="center"/>
          </w:tcPr>
          <w:p>
            <w:pPr>
              <w:pStyle w:val="TableContents"/>
              <w:bidi w:val="0"/>
              <w:spacing w:before="0" w:after="283"/>
              <w:jc w:val="left"/>
              <w:rPr/>
            </w:pPr>
            <w:r>
              <w:rPr/>
              <w:t xml:space="preserve">Hammond, Alison Alison Hammond </w:t>
            </w:r>
          </w:p>
        </w:tc>
        <w:tc>
          <w:tcPr>
            <w:tcW w:w="551" w:type="dxa"/>
            <w:tcBorders/>
            <w:vAlign w:val="center"/>
          </w:tcPr>
          <w:p>
            <w:pPr>
              <w:pStyle w:val="TableContents"/>
              <w:bidi w:val="0"/>
              <w:spacing w:before="0" w:after="283"/>
              <w:jc w:val="left"/>
              <w:rPr/>
            </w:pPr>
            <w:r>
              <w:rPr/>
              <w:t xml:space="preserve">35 </w:t>
            </w:r>
          </w:p>
        </w:tc>
        <w:tc>
          <w:tcPr>
            <w:tcW w:w="2812" w:type="dxa"/>
            <w:tcBorders/>
            <w:vAlign w:val="center"/>
          </w:tcPr>
          <w:p>
            <w:pPr>
              <w:pStyle w:val="TableContents"/>
              <w:bidi w:val="0"/>
              <w:spacing w:before="0" w:after="283"/>
              <w:jc w:val="left"/>
              <w:rPr/>
            </w:pPr>
            <w:r>
              <w:rPr/>
              <w:t xml:space="preserve">TV-juontaja </w:t>
            </w:r>
          </w:p>
        </w:tc>
        <w:tc>
          <w:tcPr>
            <w:tcW w:w="1750" w:type="dxa"/>
            <w:tcBorders/>
            <w:vAlign w:val="center"/>
          </w:tcPr>
          <w:p>
            <w:pPr>
              <w:pStyle w:val="TableContents"/>
              <w:bidi w:val="0"/>
              <w:spacing w:before="0" w:after="283"/>
              <w:jc w:val="left"/>
              <w:rPr/>
            </w:pPr>
            <w:r>
              <w:rPr/>
              <w:t xml:space="preserve">10. -- Poistui </w:t>
            </w:r>
          </w:p>
        </w:tc>
      </w:tr>
      <w:tr>
        <w:trPr/>
        <w:tc>
          <w:tcPr>
            <w:tcW w:w="761" w:type="dxa"/>
            <w:tcBorders/>
            <w:vAlign w:val="center"/>
          </w:tcPr>
          <w:p>
            <w:pPr>
              <w:pStyle w:val="TableContents"/>
              <w:bidi w:val="0"/>
              <w:spacing w:before="0" w:after="283"/>
              <w:jc w:val="left"/>
              <w:rPr/>
            </w:pPr>
            <w:r>
              <w:rPr/>
              <w:t xml:space="preserve">10 </w:t>
            </w:r>
          </w:p>
        </w:tc>
        <w:tc>
          <w:tcPr>
            <w:tcW w:w="4331" w:type="dxa"/>
            <w:tcBorders/>
            <w:vAlign w:val="center"/>
          </w:tcPr>
          <w:p>
            <w:pPr>
              <w:pStyle w:val="TableContents"/>
              <w:bidi w:val="0"/>
              <w:spacing w:before="0" w:after="283"/>
              <w:jc w:val="left"/>
              <w:rPr/>
            </w:pPr>
            <w:r>
              <w:rPr/>
              <w:t xml:space="preserve">Öpik, Lembit Lembit Öpik Lembit Öpik </w:t>
            </w:r>
          </w:p>
        </w:tc>
        <w:tc>
          <w:tcPr>
            <w:tcW w:w="551" w:type="dxa"/>
            <w:tcBorders/>
            <w:vAlign w:val="center"/>
          </w:tcPr>
          <w:p>
            <w:pPr>
              <w:pStyle w:val="TableContents"/>
              <w:bidi w:val="0"/>
              <w:spacing w:before="0" w:after="283"/>
              <w:jc w:val="left"/>
              <w:rPr/>
            </w:pPr>
            <w:r>
              <w:rPr/>
              <w:t xml:space="preserve">45 </w:t>
            </w:r>
          </w:p>
        </w:tc>
        <w:tc>
          <w:tcPr>
            <w:tcW w:w="2812" w:type="dxa"/>
            <w:tcBorders/>
            <w:vAlign w:val="center"/>
          </w:tcPr>
          <w:p>
            <w:pPr>
              <w:pStyle w:val="TableContents"/>
              <w:bidi w:val="0"/>
              <w:spacing w:before="0" w:after="283"/>
              <w:jc w:val="left"/>
              <w:rPr/>
            </w:pPr>
            <w:r>
              <w:rPr/>
              <w:t xml:space="preserve">Poliitikko </w:t>
            </w:r>
          </w:p>
        </w:tc>
        <w:tc>
          <w:tcPr>
            <w:tcW w:w="1750" w:type="dxa"/>
            <w:tcBorders/>
            <w:vAlign w:val="center"/>
          </w:tcPr>
          <w:p>
            <w:pPr>
              <w:pStyle w:val="TableContents"/>
              <w:bidi w:val="0"/>
              <w:spacing w:before="0" w:after="283"/>
              <w:jc w:val="left"/>
              <w:rPr/>
            </w:pPr>
            <w:r>
              <w:rPr/>
              <w:t xml:space="preserve">11. -- Poistui </w:t>
            </w:r>
          </w:p>
        </w:tc>
      </w:tr>
      <w:tr>
        <w:trPr/>
        <w:tc>
          <w:tcPr>
            <w:tcW w:w="761" w:type="dxa"/>
            <w:tcBorders/>
            <w:vAlign w:val="center"/>
          </w:tcPr>
          <w:p>
            <w:pPr>
              <w:pStyle w:val="TableContents"/>
              <w:bidi w:val="0"/>
              <w:spacing w:before="0" w:after="283"/>
              <w:jc w:val="left"/>
              <w:rPr/>
            </w:pPr>
            <w:r>
              <w:rPr/>
              <w:t xml:space="preserve">10 </w:t>
            </w:r>
          </w:p>
        </w:tc>
        <w:tc>
          <w:tcPr>
            <w:tcW w:w="4331" w:type="dxa"/>
            <w:tcBorders/>
            <w:vAlign w:val="center"/>
          </w:tcPr>
          <w:p>
            <w:pPr>
              <w:pStyle w:val="TableContents"/>
              <w:bidi w:val="0"/>
              <w:spacing w:before="0" w:after="283"/>
              <w:jc w:val="left"/>
              <w:rPr/>
            </w:pPr>
            <w:r>
              <w:rPr/>
              <w:t xml:space="preserve">Gascoigne, Sheryl Sheryl Gascoigne Sheryl Gascoigne </w:t>
            </w:r>
          </w:p>
        </w:tc>
        <w:tc>
          <w:tcPr>
            <w:tcW w:w="551" w:type="dxa"/>
            <w:tcBorders/>
            <w:vAlign w:val="center"/>
          </w:tcPr>
          <w:p>
            <w:pPr>
              <w:pStyle w:val="TableContents"/>
              <w:bidi w:val="0"/>
              <w:spacing w:before="0" w:after="283"/>
              <w:jc w:val="left"/>
              <w:rPr/>
            </w:pPr>
            <w:r>
              <w:rPr/>
              <w:t xml:space="preserve">45 </w:t>
            </w:r>
          </w:p>
        </w:tc>
        <w:tc>
          <w:tcPr>
            <w:tcW w:w="2812" w:type="dxa"/>
            <w:tcBorders/>
            <w:vAlign w:val="center"/>
          </w:tcPr>
          <w:p>
            <w:pPr>
              <w:pStyle w:val="TableContents"/>
              <w:bidi w:val="0"/>
              <w:spacing w:before="0" w:after="283"/>
              <w:jc w:val="left"/>
              <w:rPr/>
            </w:pPr>
            <w:r>
              <w:rPr/>
              <w:t xml:space="preserve">Kirjoittaja </w:t>
            </w:r>
          </w:p>
        </w:tc>
        <w:tc>
          <w:tcPr>
            <w:tcW w:w="1750" w:type="dxa"/>
            <w:tcBorders/>
            <w:vAlign w:val="center"/>
          </w:tcPr>
          <w:p>
            <w:pPr>
              <w:pStyle w:val="TableContents"/>
              <w:bidi w:val="0"/>
              <w:spacing w:before="0" w:after="283"/>
              <w:jc w:val="left"/>
              <w:rPr/>
            </w:pPr>
            <w:r>
              <w:rPr/>
              <w:t xml:space="preserve">12. -- pudonnut </w:t>
            </w:r>
          </w:p>
        </w:tc>
      </w:tr>
      <w:tr>
        <w:trPr/>
        <w:tc>
          <w:tcPr>
            <w:tcW w:w="761" w:type="dxa"/>
            <w:tcBorders/>
            <w:vAlign w:val="center"/>
          </w:tcPr>
          <w:p>
            <w:pPr>
              <w:pStyle w:val="TableContents"/>
              <w:bidi w:val="0"/>
              <w:spacing w:before="0" w:after="283"/>
              <w:jc w:val="left"/>
              <w:rPr/>
            </w:pPr>
            <w:r>
              <w:rPr/>
              <w:t xml:space="preserve">10 </w:t>
            </w:r>
          </w:p>
        </w:tc>
        <w:tc>
          <w:tcPr>
            <w:tcW w:w="4331" w:type="dxa"/>
            <w:tcBorders/>
            <w:vAlign w:val="center"/>
          </w:tcPr>
          <w:p>
            <w:pPr>
              <w:pStyle w:val="TableContents"/>
              <w:bidi w:val="0"/>
              <w:spacing w:before="0" w:after="283"/>
              <w:jc w:val="left"/>
              <w:rPr/>
            </w:pPr>
            <w:r>
              <w:rPr/>
              <w:t xml:space="preserve">Havers, Nigel Nigel Havers </w:t>
            </w:r>
          </w:p>
        </w:tc>
        <w:tc>
          <w:tcPr>
            <w:tcW w:w="551" w:type="dxa"/>
            <w:tcBorders/>
            <w:vAlign w:val="center"/>
          </w:tcPr>
          <w:p>
            <w:pPr>
              <w:pStyle w:val="TableContents"/>
              <w:bidi w:val="0"/>
              <w:spacing w:before="0" w:after="283"/>
              <w:jc w:val="left"/>
              <w:rPr/>
            </w:pPr>
            <w:r>
              <w:rPr/>
              <w:t xml:space="preserve">59 </w:t>
            </w:r>
          </w:p>
        </w:tc>
        <w:tc>
          <w:tcPr>
            <w:tcW w:w="2812" w:type="dxa"/>
            <w:tcBorders/>
            <w:vAlign w:val="center"/>
          </w:tcPr>
          <w:p>
            <w:pPr>
              <w:pStyle w:val="TableContents"/>
              <w:bidi w:val="0"/>
              <w:spacing w:before="0" w:after="283"/>
              <w:jc w:val="left"/>
              <w:rPr/>
            </w:pPr>
            <w:r>
              <w:rPr/>
              <w:t xml:space="preserve">Näyttelijä </w:t>
            </w:r>
          </w:p>
        </w:tc>
        <w:tc>
          <w:tcPr>
            <w:tcW w:w="1750" w:type="dxa"/>
            <w:tcBorders/>
            <w:vAlign w:val="center"/>
          </w:tcPr>
          <w:p>
            <w:pPr>
              <w:pStyle w:val="TableContents"/>
              <w:bidi w:val="0"/>
              <w:spacing w:before="0" w:after="283"/>
              <w:jc w:val="left"/>
              <w:rPr/>
            </w:pPr>
            <w:r>
              <w:rPr/>
              <w:t xml:space="preserve">13. -- vetäytyi </w:t>
            </w:r>
          </w:p>
        </w:tc>
      </w:tr>
      <w:tr>
        <w:trPr/>
        <w:tc>
          <w:tcPr>
            <w:tcW w:w="761" w:type="dxa"/>
            <w:tcBorders/>
            <w:vAlign w:val="center"/>
          </w:tcPr>
          <w:p>
            <w:pPr>
              <w:pStyle w:val="TableContents"/>
              <w:bidi w:val="0"/>
              <w:spacing w:before="0" w:after="283"/>
              <w:jc w:val="left"/>
              <w:rPr/>
            </w:pPr>
            <w:r>
              <w:rPr/>
              <w:t xml:space="preserve">11 </w:t>
            </w:r>
          </w:p>
        </w:tc>
        <w:tc>
          <w:tcPr>
            <w:tcW w:w="4331" w:type="dxa"/>
            <w:tcBorders/>
            <w:vAlign w:val="center"/>
          </w:tcPr>
          <w:p>
            <w:pPr>
              <w:pStyle w:val="TableContents"/>
              <w:bidi w:val="0"/>
              <w:spacing w:before="0" w:after="283"/>
              <w:jc w:val="left"/>
              <w:rPr/>
            </w:pPr>
            <w:r>
              <w:rPr/>
              <w:t xml:space="preserve">Poynter, Dougie Dougie Poynter </w:t>
            </w:r>
          </w:p>
        </w:tc>
        <w:tc>
          <w:tcPr>
            <w:tcW w:w="551" w:type="dxa"/>
            <w:tcBorders/>
            <w:vAlign w:val="center"/>
          </w:tcPr>
          <w:p>
            <w:pPr>
              <w:pStyle w:val="TableContents"/>
              <w:bidi w:val="0"/>
              <w:spacing w:before="0" w:after="283"/>
              <w:jc w:val="left"/>
              <w:rPr/>
            </w:pPr>
            <w:r>
              <w:rPr/>
              <w:t xml:space="preserve">23 </w:t>
            </w:r>
          </w:p>
        </w:tc>
        <w:tc>
          <w:tcPr>
            <w:tcW w:w="2812" w:type="dxa"/>
            <w:tcBorders/>
            <w:vAlign w:val="center"/>
          </w:tcPr>
          <w:p>
            <w:pPr>
              <w:pStyle w:val="TableContents"/>
              <w:bidi w:val="0"/>
              <w:spacing w:before="0" w:after="283"/>
              <w:jc w:val="left"/>
              <w:rPr/>
            </w:pPr>
            <w:r>
              <w:rPr/>
              <w:t xml:space="preserve">Muusikko </w:t>
            </w:r>
          </w:p>
        </w:tc>
        <w:tc>
          <w:tcPr>
            <w:tcW w:w="1750" w:type="dxa"/>
            <w:tcBorders/>
            <w:vAlign w:val="center"/>
          </w:tcPr>
          <w:p>
            <w:pPr>
              <w:pStyle w:val="TableContents"/>
              <w:bidi w:val="0"/>
              <w:spacing w:before="0" w:after="283"/>
              <w:jc w:val="left"/>
              <w:rPr/>
            </w:pPr>
            <w:r>
              <w:rPr/>
              <w:t xml:space="preserve">1. -- Voittaja </w:t>
            </w:r>
          </w:p>
        </w:tc>
      </w:tr>
      <w:tr>
        <w:trPr/>
        <w:tc>
          <w:tcPr>
            <w:tcW w:w="761" w:type="dxa"/>
            <w:tcBorders/>
            <w:vAlign w:val="center"/>
          </w:tcPr>
          <w:p>
            <w:pPr>
              <w:pStyle w:val="TableContents"/>
              <w:bidi w:val="0"/>
              <w:spacing w:before="0" w:after="283"/>
              <w:jc w:val="left"/>
              <w:rPr/>
            </w:pPr>
            <w:r>
              <w:rPr/>
              <w:t xml:space="preserve">11 </w:t>
            </w:r>
          </w:p>
        </w:tc>
        <w:tc>
          <w:tcPr>
            <w:tcW w:w="4331" w:type="dxa"/>
            <w:tcBorders/>
            <w:vAlign w:val="center"/>
          </w:tcPr>
          <w:p>
            <w:pPr>
              <w:pStyle w:val="TableContents"/>
              <w:bidi w:val="0"/>
              <w:spacing w:before="0" w:after="283"/>
              <w:jc w:val="left"/>
              <w:rPr/>
            </w:pPr>
            <w:r>
              <w:rPr/>
              <w:t xml:space="preserve">Wright, Mark Mark Wright </w:t>
            </w:r>
          </w:p>
        </w:tc>
        <w:tc>
          <w:tcPr>
            <w:tcW w:w="551" w:type="dxa"/>
            <w:tcBorders/>
            <w:vAlign w:val="center"/>
          </w:tcPr>
          <w:p>
            <w:pPr>
              <w:pStyle w:val="TableContents"/>
              <w:bidi w:val="0"/>
              <w:spacing w:before="0" w:after="283"/>
              <w:jc w:val="left"/>
              <w:rPr/>
            </w:pPr>
            <w:r>
              <w:rPr/>
              <w:t xml:space="preserve">24 </w:t>
            </w:r>
          </w:p>
        </w:tc>
        <w:tc>
          <w:tcPr>
            <w:tcW w:w="2812" w:type="dxa"/>
            <w:tcBorders/>
            <w:vAlign w:val="center"/>
          </w:tcPr>
          <w:p>
            <w:pPr>
              <w:pStyle w:val="TableContents"/>
              <w:bidi w:val="0"/>
              <w:spacing w:before="0" w:after="283"/>
              <w:jc w:val="left"/>
              <w:rPr/>
            </w:pPr>
            <w:r>
              <w:rPr/>
              <w:t xml:space="preserve">Tosi-tv-tähti </w:t>
            </w:r>
          </w:p>
        </w:tc>
        <w:tc>
          <w:tcPr>
            <w:tcW w:w="1750" w:type="dxa"/>
            <w:tcBorders/>
            <w:vAlign w:val="center"/>
          </w:tcPr>
          <w:p>
            <w:pPr>
              <w:pStyle w:val="TableContents"/>
              <w:bidi w:val="0"/>
              <w:spacing w:before="0" w:after="283"/>
              <w:jc w:val="left"/>
              <w:rPr/>
            </w:pPr>
            <w:r>
              <w:rPr/>
              <w:t xml:space="preserve">2. -- Runner-up </w:t>
            </w:r>
          </w:p>
        </w:tc>
      </w:tr>
      <w:tr>
        <w:trPr/>
        <w:tc>
          <w:tcPr>
            <w:tcW w:w="761" w:type="dxa"/>
            <w:tcBorders/>
            <w:vAlign w:val="center"/>
          </w:tcPr>
          <w:p>
            <w:pPr>
              <w:pStyle w:val="TableContents"/>
              <w:bidi w:val="0"/>
              <w:spacing w:before="0" w:after="283"/>
              <w:jc w:val="left"/>
              <w:rPr/>
            </w:pPr>
            <w:r>
              <w:rPr/>
              <w:t xml:space="preserve">11 </w:t>
            </w:r>
          </w:p>
        </w:tc>
        <w:tc>
          <w:tcPr>
            <w:tcW w:w="4331" w:type="dxa"/>
            <w:tcBorders/>
            <w:vAlign w:val="center"/>
          </w:tcPr>
          <w:p>
            <w:pPr>
              <w:pStyle w:val="TableContents"/>
              <w:bidi w:val="0"/>
              <w:spacing w:before="0" w:after="283"/>
              <w:jc w:val="left"/>
              <w:rPr/>
            </w:pPr>
            <w:r>
              <w:rPr/>
              <w:t xml:space="preserve">Whitbread, Fatima Fatima Whitbread </w:t>
            </w:r>
          </w:p>
        </w:tc>
        <w:tc>
          <w:tcPr>
            <w:tcW w:w="551" w:type="dxa"/>
            <w:tcBorders/>
            <w:vAlign w:val="center"/>
          </w:tcPr>
          <w:p>
            <w:pPr>
              <w:pStyle w:val="TableContents"/>
              <w:bidi w:val="0"/>
              <w:spacing w:before="0" w:after="283"/>
              <w:jc w:val="left"/>
              <w:rPr/>
            </w:pPr>
            <w:r>
              <w:rPr/>
              <w:t xml:space="preserve">50 </w:t>
            </w:r>
          </w:p>
        </w:tc>
        <w:tc>
          <w:tcPr>
            <w:tcW w:w="2812" w:type="dxa"/>
            <w:tcBorders/>
            <w:vAlign w:val="center"/>
          </w:tcPr>
          <w:p>
            <w:pPr>
              <w:pStyle w:val="TableContents"/>
              <w:bidi w:val="0"/>
              <w:spacing w:before="0" w:after="283"/>
              <w:jc w:val="left"/>
              <w:rPr/>
            </w:pPr>
            <w:r>
              <w:rPr/>
              <w:t xml:space="preserve">Olympialaisten keihäänheittäjä </w:t>
            </w:r>
          </w:p>
        </w:tc>
        <w:tc>
          <w:tcPr>
            <w:tcW w:w="1750" w:type="dxa"/>
            <w:tcBorders/>
            <w:vAlign w:val="center"/>
          </w:tcPr>
          <w:p>
            <w:pPr>
              <w:pStyle w:val="TableContents"/>
              <w:bidi w:val="0"/>
              <w:spacing w:before="0" w:after="283"/>
              <w:jc w:val="left"/>
              <w:rPr/>
            </w:pPr>
            <w:r>
              <w:rPr/>
              <w:t xml:space="preserve">3rd -- Kolmas sija </w:t>
            </w:r>
          </w:p>
        </w:tc>
      </w:tr>
      <w:tr>
        <w:trPr/>
        <w:tc>
          <w:tcPr>
            <w:tcW w:w="761" w:type="dxa"/>
            <w:tcBorders/>
            <w:vAlign w:val="center"/>
          </w:tcPr>
          <w:p>
            <w:pPr>
              <w:pStyle w:val="TableContents"/>
              <w:bidi w:val="0"/>
              <w:spacing w:before="0" w:after="283"/>
              <w:jc w:val="left"/>
              <w:rPr/>
            </w:pPr>
            <w:r>
              <w:rPr/>
              <w:t xml:space="preserve">11 </w:t>
            </w:r>
          </w:p>
        </w:tc>
        <w:tc>
          <w:tcPr>
            <w:tcW w:w="4331" w:type="dxa"/>
            <w:tcBorders/>
            <w:vAlign w:val="center"/>
          </w:tcPr>
          <w:p>
            <w:pPr>
              <w:pStyle w:val="TableContents"/>
              <w:bidi w:val="0"/>
              <w:spacing w:before="0" w:after="283"/>
              <w:jc w:val="left"/>
              <w:rPr/>
            </w:pPr>
            <w:r>
              <w:rPr/>
              <w:t xml:space="preserve">Cotton, Antony Antony Cotton </w:t>
            </w:r>
          </w:p>
        </w:tc>
        <w:tc>
          <w:tcPr>
            <w:tcW w:w="551" w:type="dxa"/>
            <w:tcBorders/>
            <w:vAlign w:val="center"/>
          </w:tcPr>
          <w:p>
            <w:pPr>
              <w:pStyle w:val="TableContents"/>
              <w:bidi w:val="0"/>
              <w:spacing w:before="0" w:after="283"/>
              <w:jc w:val="left"/>
              <w:rPr/>
            </w:pPr>
            <w:r>
              <w:rPr/>
              <w:t xml:space="preserve">36 </w:t>
            </w:r>
          </w:p>
        </w:tc>
        <w:tc>
          <w:tcPr>
            <w:tcW w:w="2812" w:type="dxa"/>
            <w:tcBorders/>
            <w:vAlign w:val="center"/>
          </w:tcPr>
          <w:p>
            <w:pPr>
              <w:pStyle w:val="TableContents"/>
              <w:bidi w:val="0"/>
              <w:spacing w:before="0" w:after="283"/>
              <w:jc w:val="left"/>
              <w:rPr/>
            </w:pPr>
            <w:r>
              <w:rPr/>
              <w:t xml:space="preserve">Näyttelijä </w:t>
            </w:r>
          </w:p>
        </w:tc>
        <w:tc>
          <w:tcPr>
            <w:tcW w:w="1750" w:type="dxa"/>
            <w:tcBorders/>
            <w:vAlign w:val="center"/>
          </w:tcPr>
          <w:p>
            <w:pPr>
              <w:pStyle w:val="TableContents"/>
              <w:bidi w:val="0"/>
              <w:spacing w:before="0" w:after="283"/>
              <w:jc w:val="left"/>
              <w:rPr/>
            </w:pPr>
            <w:r>
              <w:rPr/>
              <w:t xml:space="preserve">4. -- Poistui </w:t>
            </w:r>
          </w:p>
        </w:tc>
      </w:tr>
      <w:tr>
        <w:trPr/>
        <w:tc>
          <w:tcPr>
            <w:tcW w:w="761" w:type="dxa"/>
            <w:tcBorders/>
            <w:vAlign w:val="center"/>
          </w:tcPr>
          <w:p>
            <w:pPr>
              <w:pStyle w:val="TableContents"/>
              <w:bidi w:val="0"/>
              <w:spacing w:before="0" w:after="283"/>
              <w:jc w:val="left"/>
              <w:rPr/>
            </w:pPr>
            <w:r>
              <w:rPr/>
              <w:t xml:space="preserve">11 </w:t>
            </w:r>
          </w:p>
        </w:tc>
        <w:tc>
          <w:tcPr>
            <w:tcW w:w="4331" w:type="dxa"/>
            <w:tcBorders/>
            <w:vAlign w:val="center"/>
          </w:tcPr>
          <w:p>
            <w:pPr>
              <w:pStyle w:val="TableContents"/>
              <w:bidi w:val="0"/>
              <w:spacing w:before="0" w:after="283"/>
              <w:jc w:val="left"/>
              <w:rPr/>
            </w:pPr>
            <w:r>
              <w:rPr/>
              <w:t xml:space="preserve">Carson, Willie Willie Carson </w:t>
            </w:r>
          </w:p>
        </w:tc>
        <w:tc>
          <w:tcPr>
            <w:tcW w:w="551" w:type="dxa"/>
            <w:tcBorders/>
            <w:vAlign w:val="center"/>
          </w:tcPr>
          <w:p>
            <w:pPr>
              <w:pStyle w:val="TableContents"/>
              <w:bidi w:val="0"/>
              <w:spacing w:before="0" w:after="283"/>
              <w:jc w:val="left"/>
              <w:rPr/>
            </w:pPr>
            <w:r>
              <w:rPr/>
              <w:t xml:space="preserve">68 </w:t>
            </w:r>
          </w:p>
        </w:tc>
        <w:tc>
          <w:tcPr>
            <w:tcW w:w="2812" w:type="dxa"/>
            <w:tcBorders/>
            <w:vAlign w:val="center"/>
          </w:tcPr>
          <w:p>
            <w:pPr>
              <w:pStyle w:val="TableContents"/>
              <w:bidi w:val="0"/>
              <w:spacing w:before="0" w:after="283"/>
              <w:jc w:val="left"/>
              <w:rPr/>
            </w:pPr>
            <w:r>
              <w:rPr/>
              <w:t xml:space="preserve">Jockey </w:t>
            </w:r>
          </w:p>
        </w:tc>
        <w:tc>
          <w:tcPr>
            <w:tcW w:w="1750" w:type="dxa"/>
            <w:tcBorders/>
            <w:vAlign w:val="center"/>
          </w:tcPr>
          <w:p>
            <w:pPr>
              <w:pStyle w:val="TableContents"/>
              <w:bidi w:val="0"/>
              <w:spacing w:before="0" w:after="283"/>
              <w:jc w:val="left"/>
              <w:rPr/>
            </w:pPr>
            <w:r>
              <w:rPr/>
              <w:t xml:space="preserve">5. -- Poistui </w:t>
            </w:r>
          </w:p>
        </w:tc>
      </w:tr>
      <w:tr>
        <w:trPr/>
        <w:tc>
          <w:tcPr>
            <w:tcW w:w="761" w:type="dxa"/>
            <w:tcBorders/>
            <w:vAlign w:val="center"/>
          </w:tcPr>
          <w:p>
            <w:pPr>
              <w:pStyle w:val="TableContents"/>
              <w:bidi w:val="0"/>
              <w:spacing w:before="0" w:after="283"/>
              <w:jc w:val="left"/>
              <w:rPr/>
            </w:pPr>
            <w:r>
              <w:rPr/>
              <w:t xml:space="preserve">11 </w:t>
            </w:r>
          </w:p>
        </w:tc>
        <w:tc>
          <w:tcPr>
            <w:tcW w:w="4331" w:type="dxa"/>
            <w:tcBorders/>
            <w:vAlign w:val="center"/>
          </w:tcPr>
          <w:p>
            <w:pPr>
              <w:pStyle w:val="TableContents"/>
              <w:bidi w:val="0"/>
              <w:spacing w:before="0" w:after="283"/>
              <w:jc w:val="left"/>
              <w:rPr/>
            </w:pPr>
            <w:r>
              <w:rPr/>
              <w:t xml:space="preserve">Rock, Crissy Crissy Rock </w:t>
            </w:r>
          </w:p>
        </w:tc>
        <w:tc>
          <w:tcPr>
            <w:tcW w:w="551" w:type="dxa"/>
            <w:tcBorders/>
            <w:vAlign w:val="center"/>
          </w:tcPr>
          <w:p>
            <w:pPr>
              <w:pStyle w:val="TableContents"/>
              <w:bidi w:val="0"/>
              <w:spacing w:before="0" w:after="283"/>
              <w:jc w:val="left"/>
              <w:rPr/>
            </w:pPr>
            <w:r>
              <w:rPr/>
              <w:t xml:space="preserve">53 </w:t>
            </w:r>
          </w:p>
        </w:tc>
        <w:tc>
          <w:tcPr>
            <w:tcW w:w="2812" w:type="dxa"/>
            <w:tcBorders/>
            <w:vAlign w:val="center"/>
          </w:tcPr>
          <w:p>
            <w:pPr>
              <w:pStyle w:val="TableContents"/>
              <w:bidi w:val="0"/>
              <w:spacing w:before="0" w:after="283"/>
              <w:jc w:val="left"/>
              <w:rPr/>
            </w:pPr>
            <w:r>
              <w:rPr/>
              <w:t xml:space="preserve">Näyttelijä </w:t>
            </w:r>
          </w:p>
        </w:tc>
        <w:tc>
          <w:tcPr>
            <w:tcW w:w="1750" w:type="dxa"/>
            <w:tcBorders/>
            <w:vAlign w:val="center"/>
          </w:tcPr>
          <w:p>
            <w:pPr>
              <w:pStyle w:val="TableContents"/>
              <w:bidi w:val="0"/>
              <w:spacing w:before="0" w:after="283"/>
              <w:jc w:val="left"/>
              <w:rPr/>
            </w:pPr>
            <w:r>
              <w:rPr/>
              <w:t xml:space="preserve">6. -- Poistui </w:t>
            </w:r>
          </w:p>
        </w:tc>
      </w:tr>
      <w:tr>
        <w:trPr/>
        <w:tc>
          <w:tcPr>
            <w:tcW w:w="761" w:type="dxa"/>
            <w:tcBorders/>
            <w:vAlign w:val="center"/>
          </w:tcPr>
          <w:p>
            <w:pPr>
              <w:pStyle w:val="TableContents"/>
              <w:bidi w:val="0"/>
              <w:spacing w:before="0" w:after="283"/>
              <w:jc w:val="left"/>
              <w:rPr/>
            </w:pPr>
            <w:r>
              <w:rPr/>
              <w:t xml:space="preserve">11 </w:t>
            </w:r>
          </w:p>
        </w:tc>
        <w:tc>
          <w:tcPr>
            <w:tcW w:w="4331" w:type="dxa"/>
            <w:tcBorders/>
            <w:vAlign w:val="center"/>
          </w:tcPr>
          <w:p>
            <w:pPr>
              <w:pStyle w:val="TableContents"/>
              <w:bidi w:val="0"/>
              <w:spacing w:before="0" w:after="283"/>
              <w:jc w:val="left"/>
              <w:rPr/>
            </w:pPr>
            <w:r>
              <w:rPr/>
              <w:t xml:space="preserve">Scott, Emily Emily Scott </w:t>
            </w:r>
          </w:p>
        </w:tc>
        <w:tc>
          <w:tcPr>
            <w:tcW w:w="551" w:type="dxa"/>
            <w:tcBorders/>
            <w:vAlign w:val="center"/>
          </w:tcPr>
          <w:p>
            <w:pPr>
              <w:pStyle w:val="TableContents"/>
              <w:bidi w:val="0"/>
              <w:spacing w:before="0" w:after="283"/>
              <w:jc w:val="left"/>
              <w:rPr/>
            </w:pPr>
            <w:r>
              <w:rPr/>
              <w:t xml:space="preserve">28 </w:t>
            </w:r>
          </w:p>
        </w:tc>
        <w:tc>
          <w:tcPr>
            <w:tcW w:w="2812" w:type="dxa"/>
            <w:tcBorders/>
            <w:vAlign w:val="center"/>
          </w:tcPr>
          <w:p>
            <w:pPr>
              <w:pStyle w:val="TableContents"/>
              <w:bidi w:val="0"/>
              <w:spacing w:before="0" w:after="283"/>
              <w:jc w:val="left"/>
              <w:rPr/>
            </w:pPr>
            <w:r>
              <w:rPr/>
              <w:t xml:space="preserve">Malli </w:t>
            </w:r>
          </w:p>
        </w:tc>
        <w:tc>
          <w:tcPr>
            <w:tcW w:w="1750" w:type="dxa"/>
            <w:tcBorders/>
            <w:vAlign w:val="center"/>
          </w:tcPr>
          <w:p>
            <w:pPr>
              <w:pStyle w:val="TableContents"/>
              <w:bidi w:val="0"/>
              <w:spacing w:before="0" w:after="283"/>
              <w:jc w:val="left"/>
              <w:rPr/>
            </w:pPr>
            <w:r>
              <w:rPr/>
              <w:t xml:space="preserve">7. -- Poistui </w:t>
            </w:r>
          </w:p>
        </w:tc>
      </w:tr>
      <w:tr>
        <w:trPr/>
        <w:tc>
          <w:tcPr>
            <w:tcW w:w="761" w:type="dxa"/>
            <w:tcBorders/>
            <w:vAlign w:val="center"/>
          </w:tcPr>
          <w:p>
            <w:pPr>
              <w:pStyle w:val="TableContents"/>
              <w:bidi w:val="0"/>
              <w:spacing w:before="0" w:after="283"/>
              <w:jc w:val="left"/>
              <w:rPr/>
            </w:pPr>
            <w:r>
              <w:rPr/>
              <w:t xml:space="preserve">11 </w:t>
            </w:r>
          </w:p>
        </w:tc>
        <w:tc>
          <w:tcPr>
            <w:tcW w:w="4331" w:type="dxa"/>
            <w:tcBorders/>
            <w:vAlign w:val="center"/>
          </w:tcPr>
          <w:p>
            <w:pPr>
              <w:pStyle w:val="TableContents"/>
              <w:bidi w:val="0"/>
              <w:spacing w:before="0" w:after="283"/>
              <w:jc w:val="left"/>
              <w:rPr/>
            </w:pPr>
            <w:r>
              <w:rPr/>
              <w:t xml:space="preserve">Clement, Jessica-Jane Jessica-Jane Clement Jessica-Jane Clement </w:t>
            </w:r>
          </w:p>
        </w:tc>
        <w:tc>
          <w:tcPr>
            <w:tcW w:w="551" w:type="dxa"/>
            <w:tcBorders/>
            <w:vAlign w:val="center"/>
          </w:tcPr>
          <w:p>
            <w:pPr>
              <w:pStyle w:val="TableContents"/>
              <w:bidi w:val="0"/>
              <w:spacing w:before="0" w:after="283"/>
              <w:jc w:val="left"/>
              <w:rPr/>
            </w:pPr>
            <w:r>
              <w:rPr/>
              <w:t xml:space="preserve">26 </w:t>
            </w:r>
          </w:p>
        </w:tc>
        <w:tc>
          <w:tcPr>
            <w:tcW w:w="2812" w:type="dxa"/>
            <w:tcBorders/>
            <w:vAlign w:val="center"/>
          </w:tcPr>
          <w:p>
            <w:pPr>
              <w:pStyle w:val="TableContents"/>
              <w:bidi w:val="0"/>
              <w:spacing w:before="0" w:after="283"/>
              <w:jc w:val="left"/>
              <w:rPr/>
            </w:pPr>
            <w:r>
              <w:rPr/>
              <w:t xml:space="preserve">Malli ja TV-juontaja </w:t>
            </w:r>
          </w:p>
        </w:tc>
        <w:tc>
          <w:tcPr>
            <w:tcW w:w="1750" w:type="dxa"/>
            <w:tcBorders/>
            <w:vAlign w:val="center"/>
          </w:tcPr>
          <w:p>
            <w:pPr>
              <w:pStyle w:val="TableContents"/>
              <w:bidi w:val="0"/>
              <w:spacing w:before="0" w:after="283"/>
              <w:jc w:val="left"/>
              <w:rPr/>
            </w:pPr>
            <w:r>
              <w:rPr/>
              <w:t xml:space="preserve">8. -- Poistui </w:t>
            </w:r>
          </w:p>
        </w:tc>
      </w:tr>
      <w:tr>
        <w:trPr/>
        <w:tc>
          <w:tcPr>
            <w:tcW w:w="761" w:type="dxa"/>
            <w:tcBorders/>
            <w:vAlign w:val="center"/>
          </w:tcPr>
          <w:p>
            <w:pPr>
              <w:pStyle w:val="TableContents"/>
              <w:bidi w:val="0"/>
              <w:spacing w:before="0" w:after="283"/>
              <w:jc w:val="left"/>
              <w:rPr/>
            </w:pPr>
            <w:r>
              <w:rPr/>
              <w:t xml:space="preserve">11 </w:t>
            </w:r>
          </w:p>
        </w:tc>
        <w:tc>
          <w:tcPr>
            <w:tcW w:w="4331" w:type="dxa"/>
            <w:tcBorders/>
            <w:vAlign w:val="center"/>
          </w:tcPr>
          <w:p>
            <w:pPr>
              <w:pStyle w:val="TableContents"/>
              <w:bidi w:val="0"/>
              <w:spacing w:before="0" w:after="283"/>
              <w:jc w:val="left"/>
              <w:rPr/>
            </w:pPr>
            <w:r>
              <w:rPr/>
              <w:t xml:space="preserve">Chase, Lorraine Lorraine Chase </w:t>
            </w:r>
          </w:p>
        </w:tc>
        <w:tc>
          <w:tcPr>
            <w:tcW w:w="551" w:type="dxa"/>
            <w:tcBorders/>
            <w:vAlign w:val="center"/>
          </w:tcPr>
          <w:p>
            <w:pPr>
              <w:pStyle w:val="TableContents"/>
              <w:bidi w:val="0"/>
              <w:spacing w:before="0" w:after="283"/>
              <w:jc w:val="left"/>
              <w:rPr/>
            </w:pPr>
            <w:r>
              <w:rPr/>
              <w:t xml:space="preserve">60 </w:t>
            </w:r>
          </w:p>
        </w:tc>
        <w:tc>
          <w:tcPr>
            <w:tcW w:w="2812" w:type="dxa"/>
            <w:tcBorders/>
            <w:vAlign w:val="center"/>
          </w:tcPr>
          <w:p>
            <w:pPr>
              <w:pStyle w:val="TableContents"/>
              <w:bidi w:val="0"/>
              <w:spacing w:before="0" w:after="283"/>
              <w:jc w:val="left"/>
              <w:rPr/>
            </w:pPr>
            <w:r>
              <w:rPr/>
              <w:t xml:space="preserve">Näyttelijä </w:t>
            </w:r>
          </w:p>
        </w:tc>
        <w:tc>
          <w:tcPr>
            <w:tcW w:w="1750" w:type="dxa"/>
            <w:tcBorders/>
            <w:vAlign w:val="center"/>
          </w:tcPr>
          <w:p>
            <w:pPr>
              <w:pStyle w:val="TableContents"/>
              <w:bidi w:val="0"/>
              <w:spacing w:before="0" w:after="283"/>
              <w:jc w:val="left"/>
              <w:rPr/>
            </w:pPr>
            <w:r>
              <w:rPr/>
              <w:t xml:space="preserve">9. -- Poistui </w:t>
            </w:r>
          </w:p>
        </w:tc>
      </w:tr>
      <w:tr>
        <w:trPr/>
        <w:tc>
          <w:tcPr>
            <w:tcW w:w="761" w:type="dxa"/>
            <w:tcBorders/>
            <w:vAlign w:val="center"/>
          </w:tcPr>
          <w:p>
            <w:pPr>
              <w:pStyle w:val="TableContents"/>
              <w:bidi w:val="0"/>
              <w:spacing w:before="0" w:after="283"/>
              <w:jc w:val="left"/>
              <w:rPr/>
            </w:pPr>
            <w:r>
              <w:rPr/>
              <w:t xml:space="preserve">11 </w:t>
            </w:r>
          </w:p>
        </w:tc>
        <w:tc>
          <w:tcPr>
            <w:tcW w:w="4331" w:type="dxa"/>
            <w:tcBorders/>
            <w:vAlign w:val="center"/>
          </w:tcPr>
          <w:p>
            <w:pPr>
              <w:pStyle w:val="TableContents"/>
              <w:bidi w:val="0"/>
              <w:spacing w:before="0" w:after="283"/>
              <w:jc w:val="left"/>
              <w:rPr/>
            </w:pPr>
            <w:r>
              <w:rPr/>
              <w:t xml:space="preserve">Sharp, Pat Pat Pat Sharp </w:t>
            </w:r>
          </w:p>
        </w:tc>
        <w:tc>
          <w:tcPr>
            <w:tcW w:w="551" w:type="dxa"/>
            <w:tcBorders/>
            <w:vAlign w:val="center"/>
          </w:tcPr>
          <w:p>
            <w:pPr>
              <w:pStyle w:val="TableContents"/>
              <w:bidi w:val="0"/>
              <w:spacing w:before="0" w:after="283"/>
              <w:jc w:val="left"/>
              <w:rPr/>
            </w:pPr>
            <w:r>
              <w:rPr/>
              <w:t xml:space="preserve">50 </w:t>
            </w:r>
          </w:p>
        </w:tc>
        <w:tc>
          <w:tcPr>
            <w:tcW w:w="2812" w:type="dxa"/>
            <w:tcBorders/>
            <w:vAlign w:val="center"/>
          </w:tcPr>
          <w:p>
            <w:pPr>
              <w:pStyle w:val="TableContents"/>
              <w:bidi w:val="0"/>
              <w:spacing w:before="0" w:after="283"/>
              <w:jc w:val="left"/>
              <w:rPr/>
            </w:pPr>
            <w:r>
              <w:rPr/>
              <w:t xml:space="preserve">TV- ja radiojuontaja </w:t>
            </w:r>
          </w:p>
        </w:tc>
        <w:tc>
          <w:tcPr>
            <w:tcW w:w="1750" w:type="dxa"/>
            <w:tcBorders/>
            <w:vAlign w:val="center"/>
          </w:tcPr>
          <w:p>
            <w:pPr>
              <w:pStyle w:val="TableContents"/>
              <w:bidi w:val="0"/>
              <w:spacing w:before="0" w:after="283"/>
              <w:jc w:val="left"/>
              <w:rPr/>
            </w:pPr>
            <w:r>
              <w:rPr/>
              <w:t xml:space="preserve">10. -- Poistui </w:t>
            </w:r>
          </w:p>
        </w:tc>
      </w:tr>
      <w:tr>
        <w:trPr/>
        <w:tc>
          <w:tcPr>
            <w:tcW w:w="761" w:type="dxa"/>
            <w:tcBorders/>
            <w:vAlign w:val="center"/>
          </w:tcPr>
          <w:p>
            <w:pPr>
              <w:pStyle w:val="TableContents"/>
              <w:bidi w:val="0"/>
              <w:spacing w:before="0" w:after="283"/>
              <w:jc w:val="left"/>
              <w:rPr/>
            </w:pPr>
            <w:r>
              <w:rPr/>
              <w:t xml:space="preserve">11 </w:t>
            </w:r>
          </w:p>
        </w:tc>
        <w:tc>
          <w:tcPr>
            <w:tcW w:w="4331" w:type="dxa"/>
            <w:tcBorders/>
            <w:vAlign w:val="center"/>
          </w:tcPr>
          <w:p>
            <w:pPr>
              <w:pStyle w:val="TableContents"/>
              <w:bidi w:val="0"/>
              <w:spacing w:before="0" w:after="283"/>
              <w:jc w:val="left"/>
              <w:rPr/>
            </w:pPr>
            <w:r>
              <w:rPr/>
              <w:t xml:space="preserve">Sinitta </w:t>
            </w:r>
          </w:p>
        </w:tc>
        <w:tc>
          <w:tcPr>
            <w:tcW w:w="551" w:type="dxa"/>
            <w:tcBorders/>
            <w:vAlign w:val="center"/>
          </w:tcPr>
          <w:p>
            <w:pPr>
              <w:pStyle w:val="TableContents"/>
              <w:bidi w:val="0"/>
              <w:spacing w:before="0" w:after="283"/>
              <w:jc w:val="left"/>
              <w:rPr/>
            </w:pPr>
            <w:r>
              <w:rPr/>
              <w:t xml:space="preserve">48 </w:t>
            </w:r>
          </w:p>
        </w:tc>
        <w:tc>
          <w:tcPr>
            <w:tcW w:w="2812" w:type="dxa"/>
            <w:tcBorders/>
            <w:vAlign w:val="center"/>
          </w:tcPr>
          <w:p>
            <w:pPr>
              <w:pStyle w:val="TableContents"/>
              <w:bidi w:val="0"/>
              <w:spacing w:before="0" w:after="283"/>
              <w:jc w:val="left"/>
              <w:rPr/>
            </w:pPr>
            <w:r>
              <w:rPr/>
              <w:t xml:space="preserve">Laulaja </w:t>
            </w:r>
          </w:p>
        </w:tc>
        <w:tc>
          <w:tcPr>
            <w:tcW w:w="1750" w:type="dxa"/>
            <w:tcBorders/>
            <w:vAlign w:val="center"/>
          </w:tcPr>
          <w:p>
            <w:pPr>
              <w:pStyle w:val="TableContents"/>
              <w:bidi w:val="0"/>
              <w:spacing w:before="0" w:after="283"/>
              <w:jc w:val="left"/>
              <w:rPr/>
            </w:pPr>
            <w:r>
              <w:rPr/>
              <w:t xml:space="preserve">11. -- Poistui </w:t>
            </w:r>
          </w:p>
        </w:tc>
      </w:tr>
      <w:tr>
        <w:trPr/>
        <w:tc>
          <w:tcPr>
            <w:tcW w:w="761" w:type="dxa"/>
            <w:tcBorders/>
            <w:vAlign w:val="center"/>
          </w:tcPr>
          <w:p>
            <w:pPr>
              <w:pStyle w:val="TableContents"/>
              <w:bidi w:val="0"/>
              <w:spacing w:before="0" w:after="283"/>
              <w:jc w:val="left"/>
              <w:rPr/>
            </w:pPr>
            <w:r>
              <w:rPr/>
              <w:t xml:space="preserve">11 </w:t>
            </w:r>
          </w:p>
        </w:tc>
        <w:tc>
          <w:tcPr>
            <w:tcW w:w="4331" w:type="dxa"/>
            <w:tcBorders/>
            <w:vAlign w:val="center"/>
          </w:tcPr>
          <w:p>
            <w:pPr>
              <w:pStyle w:val="TableContents"/>
              <w:bidi w:val="0"/>
              <w:spacing w:before="0" w:after="283"/>
              <w:jc w:val="left"/>
              <w:rPr/>
            </w:pPr>
            <w:r>
              <w:rPr/>
              <w:t xml:space="preserve">Powers, Stefanie Stefanie Powers </w:t>
            </w:r>
          </w:p>
        </w:tc>
        <w:tc>
          <w:tcPr>
            <w:tcW w:w="551" w:type="dxa"/>
            <w:tcBorders/>
            <w:vAlign w:val="center"/>
          </w:tcPr>
          <w:p>
            <w:pPr>
              <w:pStyle w:val="TableContents"/>
              <w:bidi w:val="0"/>
              <w:spacing w:before="0" w:after="283"/>
              <w:jc w:val="left"/>
              <w:rPr/>
            </w:pPr>
            <w:r>
              <w:rPr/>
              <w:t xml:space="preserve">69 </w:t>
            </w:r>
          </w:p>
        </w:tc>
        <w:tc>
          <w:tcPr>
            <w:tcW w:w="2812" w:type="dxa"/>
            <w:tcBorders/>
            <w:vAlign w:val="center"/>
          </w:tcPr>
          <w:p>
            <w:pPr>
              <w:pStyle w:val="TableContents"/>
              <w:bidi w:val="0"/>
              <w:spacing w:before="0" w:after="283"/>
              <w:jc w:val="left"/>
              <w:rPr/>
            </w:pPr>
            <w:r>
              <w:rPr/>
              <w:t xml:space="preserve">Näyttelijä </w:t>
            </w:r>
          </w:p>
        </w:tc>
        <w:tc>
          <w:tcPr>
            <w:tcW w:w="1750" w:type="dxa"/>
            <w:tcBorders/>
            <w:vAlign w:val="center"/>
          </w:tcPr>
          <w:p>
            <w:pPr>
              <w:pStyle w:val="TableContents"/>
              <w:bidi w:val="0"/>
              <w:spacing w:before="0" w:after="283"/>
              <w:jc w:val="left"/>
              <w:rPr/>
            </w:pPr>
            <w:r>
              <w:rPr/>
              <w:t xml:space="preserve">12. -- pudonnut </w:t>
            </w:r>
          </w:p>
        </w:tc>
      </w:tr>
      <w:tr>
        <w:trPr/>
        <w:tc>
          <w:tcPr>
            <w:tcW w:w="761" w:type="dxa"/>
            <w:tcBorders/>
            <w:vAlign w:val="center"/>
          </w:tcPr>
          <w:p>
            <w:pPr>
              <w:pStyle w:val="TableContents"/>
              <w:bidi w:val="0"/>
              <w:spacing w:before="0" w:after="283"/>
              <w:jc w:val="left"/>
              <w:rPr/>
            </w:pPr>
            <w:r>
              <w:rPr/>
              <w:t xml:space="preserve">11 </w:t>
            </w:r>
          </w:p>
        </w:tc>
        <w:tc>
          <w:tcPr>
            <w:tcW w:w="4331" w:type="dxa"/>
            <w:tcBorders/>
            <w:vAlign w:val="center"/>
          </w:tcPr>
          <w:p>
            <w:pPr>
              <w:pStyle w:val="TableContents"/>
              <w:bidi w:val="0"/>
              <w:spacing w:before="0" w:after="283"/>
              <w:jc w:val="left"/>
              <w:rPr/>
            </w:pPr>
            <w:r>
              <w:rPr/>
              <w:t xml:space="preserve">Starr, Freddie Freddie Starr </w:t>
            </w:r>
          </w:p>
        </w:tc>
        <w:tc>
          <w:tcPr>
            <w:tcW w:w="551" w:type="dxa"/>
            <w:tcBorders/>
            <w:vAlign w:val="center"/>
          </w:tcPr>
          <w:p>
            <w:pPr>
              <w:pStyle w:val="TableContents"/>
              <w:bidi w:val="0"/>
              <w:spacing w:before="0" w:after="283"/>
              <w:jc w:val="left"/>
              <w:rPr/>
            </w:pPr>
            <w:r>
              <w:rPr/>
              <w:t xml:space="preserve">68 </w:t>
            </w:r>
          </w:p>
        </w:tc>
        <w:tc>
          <w:tcPr>
            <w:tcW w:w="2812" w:type="dxa"/>
            <w:tcBorders/>
            <w:vAlign w:val="center"/>
          </w:tcPr>
          <w:p>
            <w:pPr>
              <w:pStyle w:val="TableContents"/>
              <w:bidi w:val="0"/>
              <w:spacing w:before="0" w:after="283"/>
              <w:jc w:val="left"/>
              <w:rPr/>
            </w:pPr>
            <w:r>
              <w:rPr/>
              <w:t xml:space="preserve">Koomikko </w:t>
            </w:r>
          </w:p>
        </w:tc>
        <w:tc>
          <w:tcPr>
            <w:tcW w:w="1750" w:type="dxa"/>
            <w:tcBorders/>
            <w:vAlign w:val="center"/>
          </w:tcPr>
          <w:p>
            <w:pPr>
              <w:pStyle w:val="TableContents"/>
              <w:bidi w:val="0"/>
              <w:spacing w:before="0" w:after="283"/>
              <w:jc w:val="left"/>
              <w:rPr/>
            </w:pPr>
            <w:r>
              <w:rPr/>
              <w:t xml:space="preserve">13. -- vetäytyi </w:t>
            </w:r>
          </w:p>
        </w:tc>
      </w:tr>
      <w:tr>
        <w:trPr/>
        <w:tc>
          <w:tcPr>
            <w:tcW w:w="761" w:type="dxa"/>
            <w:tcBorders/>
            <w:vAlign w:val="center"/>
          </w:tcPr>
          <w:p>
            <w:pPr>
              <w:pStyle w:val="TableContents"/>
              <w:bidi w:val="0"/>
              <w:spacing w:before="0" w:after="283"/>
              <w:jc w:val="left"/>
              <w:rPr/>
            </w:pPr>
            <w:r>
              <w:rPr/>
              <w:t xml:space="preserve">12 </w:t>
            </w:r>
          </w:p>
        </w:tc>
        <w:tc>
          <w:tcPr>
            <w:tcW w:w="4331" w:type="dxa"/>
            <w:tcBorders/>
            <w:vAlign w:val="center"/>
          </w:tcPr>
          <w:p>
            <w:pPr>
              <w:pStyle w:val="TableContents"/>
              <w:bidi w:val="0"/>
              <w:spacing w:before="0" w:after="283"/>
              <w:jc w:val="left"/>
              <w:rPr/>
            </w:pPr>
            <w:r>
              <w:rPr/>
              <w:t xml:space="preserve">Brooks, Charlie Charlie Brooks </w:t>
            </w:r>
          </w:p>
        </w:tc>
        <w:tc>
          <w:tcPr>
            <w:tcW w:w="551" w:type="dxa"/>
            <w:tcBorders/>
            <w:vAlign w:val="center"/>
          </w:tcPr>
          <w:p>
            <w:pPr>
              <w:pStyle w:val="TableContents"/>
              <w:bidi w:val="0"/>
              <w:spacing w:before="0" w:after="283"/>
              <w:jc w:val="left"/>
              <w:rPr/>
            </w:pPr>
            <w:r>
              <w:rPr/>
              <w:t xml:space="preserve">31 </w:t>
            </w:r>
          </w:p>
        </w:tc>
        <w:tc>
          <w:tcPr>
            <w:tcW w:w="2812" w:type="dxa"/>
            <w:tcBorders/>
            <w:vAlign w:val="center"/>
          </w:tcPr>
          <w:p>
            <w:pPr>
              <w:pStyle w:val="TableContents"/>
              <w:bidi w:val="0"/>
              <w:spacing w:before="0" w:after="283"/>
              <w:jc w:val="left"/>
              <w:rPr/>
            </w:pPr>
            <w:r>
              <w:rPr/>
              <w:t xml:space="preserve">Näyttelijä </w:t>
            </w:r>
          </w:p>
        </w:tc>
        <w:tc>
          <w:tcPr>
            <w:tcW w:w="1750" w:type="dxa"/>
            <w:tcBorders/>
            <w:vAlign w:val="center"/>
          </w:tcPr>
          <w:p>
            <w:pPr>
              <w:pStyle w:val="TableContents"/>
              <w:bidi w:val="0"/>
              <w:spacing w:before="0" w:after="283"/>
              <w:jc w:val="left"/>
              <w:rPr/>
            </w:pPr>
            <w:r>
              <w:rPr/>
              <w:t xml:space="preserve">1. -- Voittaja </w:t>
            </w:r>
          </w:p>
        </w:tc>
      </w:tr>
      <w:tr>
        <w:trPr/>
        <w:tc>
          <w:tcPr>
            <w:tcW w:w="761" w:type="dxa"/>
            <w:tcBorders/>
            <w:vAlign w:val="center"/>
          </w:tcPr>
          <w:p>
            <w:pPr>
              <w:pStyle w:val="TableContents"/>
              <w:bidi w:val="0"/>
              <w:spacing w:before="0" w:after="283"/>
              <w:jc w:val="left"/>
              <w:rPr/>
            </w:pPr>
            <w:r>
              <w:rPr/>
              <w:t xml:space="preserve">12 </w:t>
            </w:r>
          </w:p>
        </w:tc>
        <w:tc>
          <w:tcPr>
            <w:tcW w:w="4331" w:type="dxa"/>
            <w:tcBorders/>
            <w:vAlign w:val="center"/>
          </w:tcPr>
          <w:p>
            <w:pPr>
              <w:pStyle w:val="TableContents"/>
              <w:bidi w:val="0"/>
              <w:spacing w:before="0" w:after="283"/>
              <w:jc w:val="left"/>
              <w:rPr/>
            </w:pPr>
            <w:r>
              <w:rPr/>
              <w:t xml:space="preserve">Roberts, Ashley Ashley Roberts </w:t>
            </w:r>
          </w:p>
        </w:tc>
        <w:tc>
          <w:tcPr>
            <w:tcW w:w="551" w:type="dxa"/>
            <w:tcBorders/>
            <w:vAlign w:val="center"/>
          </w:tcPr>
          <w:p>
            <w:pPr>
              <w:pStyle w:val="TableContents"/>
              <w:bidi w:val="0"/>
              <w:spacing w:before="0" w:after="283"/>
              <w:jc w:val="left"/>
              <w:rPr/>
            </w:pPr>
            <w:r>
              <w:rPr/>
              <w:t xml:space="preserve">31 </w:t>
            </w:r>
          </w:p>
        </w:tc>
        <w:tc>
          <w:tcPr>
            <w:tcW w:w="2812" w:type="dxa"/>
            <w:tcBorders/>
            <w:vAlign w:val="center"/>
          </w:tcPr>
          <w:p>
            <w:pPr>
              <w:pStyle w:val="TableContents"/>
              <w:bidi w:val="0"/>
              <w:spacing w:before="0" w:after="283"/>
              <w:jc w:val="left"/>
              <w:rPr/>
            </w:pPr>
            <w:r>
              <w:rPr/>
              <w:t xml:space="preserve">Laulaja </w:t>
            </w:r>
          </w:p>
        </w:tc>
        <w:tc>
          <w:tcPr>
            <w:tcW w:w="1750" w:type="dxa"/>
            <w:tcBorders/>
            <w:vAlign w:val="center"/>
          </w:tcPr>
          <w:p>
            <w:pPr>
              <w:pStyle w:val="TableContents"/>
              <w:bidi w:val="0"/>
              <w:spacing w:before="0" w:after="283"/>
              <w:jc w:val="left"/>
              <w:rPr/>
            </w:pPr>
            <w:r>
              <w:rPr/>
              <w:t xml:space="preserve">2. -- Runner-up </w:t>
            </w:r>
          </w:p>
        </w:tc>
      </w:tr>
      <w:tr>
        <w:trPr/>
        <w:tc>
          <w:tcPr>
            <w:tcW w:w="761" w:type="dxa"/>
            <w:tcBorders/>
            <w:vAlign w:val="center"/>
          </w:tcPr>
          <w:p>
            <w:pPr>
              <w:pStyle w:val="TableContents"/>
              <w:bidi w:val="0"/>
              <w:spacing w:before="0" w:after="283"/>
              <w:jc w:val="left"/>
              <w:rPr/>
            </w:pPr>
            <w:r>
              <w:rPr/>
              <w:t xml:space="preserve">12 </w:t>
            </w:r>
          </w:p>
        </w:tc>
        <w:tc>
          <w:tcPr>
            <w:tcW w:w="4331" w:type="dxa"/>
            <w:tcBorders/>
            <w:vAlign w:val="center"/>
          </w:tcPr>
          <w:p>
            <w:pPr>
              <w:pStyle w:val="TableContents"/>
              <w:bidi w:val="0"/>
              <w:spacing w:before="0" w:after="283"/>
              <w:jc w:val="left"/>
              <w:rPr/>
            </w:pPr>
            <w:r>
              <w:rPr/>
              <w:t xml:space="preserve">Haye, David David Haye </w:t>
            </w:r>
          </w:p>
        </w:tc>
        <w:tc>
          <w:tcPr>
            <w:tcW w:w="551" w:type="dxa"/>
            <w:tcBorders/>
            <w:vAlign w:val="center"/>
          </w:tcPr>
          <w:p>
            <w:pPr>
              <w:pStyle w:val="TableContents"/>
              <w:bidi w:val="0"/>
              <w:spacing w:before="0" w:after="283"/>
              <w:jc w:val="left"/>
              <w:rPr/>
            </w:pPr>
            <w:r>
              <w:rPr/>
              <w:t xml:space="preserve">32 </w:t>
            </w:r>
          </w:p>
        </w:tc>
        <w:tc>
          <w:tcPr>
            <w:tcW w:w="2812" w:type="dxa"/>
            <w:tcBorders/>
            <w:vAlign w:val="center"/>
          </w:tcPr>
          <w:p>
            <w:pPr>
              <w:pStyle w:val="TableContents"/>
              <w:bidi w:val="0"/>
              <w:spacing w:before="0" w:after="283"/>
              <w:jc w:val="left"/>
              <w:rPr/>
            </w:pPr>
            <w:r>
              <w:rPr/>
              <w:t xml:space="preserve">Nyrkkeilijä </w:t>
            </w:r>
          </w:p>
        </w:tc>
        <w:tc>
          <w:tcPr>
            <w:tcW w:w="1750" w:type="dxa"/>
            <w:tcBorders/>
            <w:vAlign w:val="center"/>
          </w:tcPr>
          <w:p>
            <w:pPr>
              <w:pStyle w:val="TableContents"/>
              <w:bidi w:val="0"/>
              <w:spacing w:before="0" w:after="283"/>
              <w:jc w:val="left"/>
              <w:rPr/>
            </w:pPr>
            <w:r>
              <w:rPr/>
              <w:t xml:space="preserve">3rd -- Kolmas sija </w:t>
            </w:r>
          </w:p>
        </w:tc>
      </w:tr>
      <w:tr>
        <w:trPr/>
        <w:tc>
          <w:tcPr>
            <w:tcW w:w="761" w:type="dxa"/>
            <w:tcBorders/>
            <w:vAlign w:val="center"/>
          </w:tcPr>
          <w:p>
            <w:pPr>
              <w:pStyle w:val="TableContents"/>
              <w:bidi w:val="0"/>
              <w:spacing w:before="0" w:after="283"/>
              <w:jc w:val="left"/>
              <w:rPr/>
            </w:pPr>
            <w:r>
              <w:rPr/>
              <w:t xml:space="preserve">12 </w:t>
            </w:r>
          </w:p>
        </w:tc>
        <w:tc>
          <w:tcPr>
            <w:tcW w:w="4331" w:type="dxa"/>
            <w:tcBorders/>
            <w:vAlign w:val="center"/>
          </w:tcPr>
          <w:p>
            <w:pPr>
              <w:pStyle w:val="TableContents"/>
              <w:bidi w:val="0"/>
              <w:spacing w:before="0" w:after="283"/>
              <w:jc w:val="left"/>
              <w:rPr/>
            </w:pPr>
            <w:r>
              <w:rPr/>
              <w:t xml:space="preserve">Bristow, Eric Eric Bristow </w:t>
            </w:r>
          </w:p>
        </w:tc>
        <w:tc>
          <w:tcPr>
            <w:tcW w:w="551" w:type="dxa"/>
            <w:tcBorders/>
            <w:vAlign w:val="center"/>
          </w:tcPr>
          <w:p>
            <w:pPr>
              <w:pStyle w:val="TableContents"/>
              <w:bidi w:val="0"/>
              <w:spacing w:before="0" w:after="283"/>
              <w:jc w:val="left"/>
              <w:rPr/>
            </w:pPr>
            <w:r>
              <w:rPr/>
              <w:t xml:space="preserve">55 </w:t>
            </w:r>
          </w:p>
        </w:tc>
        <w:tc>
          <w:tcPr>
            <w:tcW w:w="2812" w:type="dxa"/>
            <w:tcBorders/>
            <w:vAlign w:val="center"/>
          </w:tcPr>
          <w:p>
            <w:pPr>
              <w:pStyle w:val="TableContents"/>
              <w:bidi w:val="0"/>
              <w:spacing w:before="0" w:after="283"/>
              <w:jc w:val="left"/>
              <w:rPr/>
            </w:pPr>
            <w:r>
              <w:rPr/>
              <w:t xml:space="preserve">Darts pelaaja </w:t>
            </w:r>
          </w:p>
        </w:tc>
        <w:tc>
          <w:tcPr>
            <w:tcW w:w="1750" w:type="dxa"/>
            <w:tcBorders/>
            <w:vAlign w:val="center"/>
          </w:tcPr>
          <w:p>
            <w:pPr>
              <w:pStyle w:val="TableContents"/>
              <w:bidi w:val="0"/>
              <w:spacing w:before="0" w:after="283"/>
              <w:jc w:val="left"/>
              <w:rPr/>
            </w:pPr>
            <w:r>
              <w:rPr/>
              <w:t xml:space="preserve">4. -- Poistui </w:t>
            </w:r>
          </w:p>
        </w:tc>
      </w:tr>
      <w:tr>
        <w:trPr/>
        <w:tc>
          <w:tcPr>
            <w:tcW w:w="761" w:type="dxa"/>
            <w:tcBorders/>
            <w:vAlign w:val="center"/>
          </w:tcPr>
          <w:p>
            <w:pPr>
              <w:pStyle w:val="TableContents"/>
              <w:bidi w:val="0"/>
              <w:spacing w:before="0" w:after="283"/>
              <w:jc w:val="left"/>
              <w:rPr/>
            </w:pPr>
            <w:r>
              <w:rPr/>
              <w:t xml:space="preserve">12 </w:t>
            </w:r>
          </w:p>
        </w:tc>
        <w:tc>
          <w:tcPr>
            <w:tcW w:w="4331" w:type="dxa"/>
            <w:tcBorders/>
            <w:vAlign w:val="center"/>
          </w:tcPr>
          <w:p>
            <w:pPr>
              <w:pStyle w:val="TableContents"/>
              <w:bidi w:val="0"/>
              <w:spacing w:before="0" w:after="283"/>
              <w:jc w:val="left"/>
              <w:rPr/>
            </w:pPr>
            <w:r>
              <w:rPr/>
              <w:t xml:space="preserve">Taylor, Hugo Hugo Taylor </w:t>
            </w:r>
          </w:p>
        </w:tc>
        <w:tc>
          <w:tcPr>
            <w:tcW w:w="551" w:type="dxa"/>
            <w:tcBorders/>
            <w:vAlign w:val="center"/>
          </w:tcPr>
          <w:p>
            <w:pPr>
              <w:pStyle w:val="TableContents"/>
              <w:bidi w:val="0"/>
              <w:spacing w:before="0" w:after="283"/>
              <w:jc w:val="left"/>
              <w:rPr/>
            </w:pPr>
            <w:r>
              <w:rPr/>
              <w:t xml:space="preserve">26 </w:t>
            </w:r>
          </w:p>
        </w:tc>
        <w:tc>
          <w:tcPr>
            <w:tcW w:w="2812" w:type="dxa"/>
            <w:tcBorders/>
            <w:vAlign w:val="center"/>
          </w:tcPr>
          <w:p>
            <w:pPr>
              <w:pStyle w:val="TableContents"/>
              <w:bidi w:val="0"/>
              <w:spacing w:before="0" w:after="283"/>
              <w:jc w:val="left"/>
              <w:rPr/>
            </w:pPr>
            <w:r>
              <w:rPr/>
              <w:t xml:space="preserve">Tosi-tv-tähti </w:t>
            </w:r>
          </w:p>
        </w:tc>
        <w:tc>
          <w:tcPr>
            <w:tcW w:w="1750" w:type="dxa"/>
            <w:tcBorders/>
            <w:vAlign w:val="center"/>
          </w:tcPr>
          <w:p>
            <w:pPr>
              <w:pStyle w:val="TableContents"/>
              <w:bidi w:val="0"/>
              <w:spacing w:before="0" w:after="283"/>
              <w:jc w:val="left"/>
              <w:rPr/>
            </w:pPr>
            <w:r>
              <w:rPr/>
              <w:t xml:space="preserve">5. -- Poistui </w:t>
            </w:r>
          </w:p>
        </w:tc>
      </w:tr>
      <w:tr>
        <w:trPr/>
        <w:tc>
          <w:tcPr>
            <w:tcW w:w="761" w:type="dxa"/>
            <w:tcBorders/>
            <w:vAlign w:val="center"/>
          </w:tcPr>
          <w:p>
            <w:pPr>
              <w:pStyle w:val="TableContents"/>
              <w:bidi w:val="0"/>
              <w:spacing w:before="0" w:after="283"/>
              <w:jc w:val="left"/>
              <w:rPr/>
            </w:pPr>
            <w:r>
              <w:rPr/>
              <w:t xml:space="preserve">12 </w:t>
            </w:r>
          </w:p>
        </w:tc>
        <w:tc>
          <w:tcPr>
            <w:tcW w:w="4331" w:type="dxa"/>
            <w:tcBorders/>
            <w:vAlign w:val="center"/>
          </w:tcPr>
          <w:p>
            <w:pPr>
              <w:pStyle w:val="TableContents"/>
              <w:bidi w:val="0"/>
              <w:spacing w:before="0" w:after="283"/>
              <w:jc w:val="left"/>
              <w:rPr/>
            </w:pPr>
            <w:r>
              <w:rPr/>
              <w:t xml:space="preserve">Shrager, Rosemary Rosemary Shrager Rosemary Shrager </w:t>
            </w:r>
          </w:p>
        </w:tc>
        <w:tc>
          <w:tcPr>
            <w:tcW w:w="551" w:type="dxa"/>
            <w:tcBorders/>
            <w:vAlign w:val="center"/>
          </w:tcPr>
          <w:p>
            <w:pPr>
              <w:pStyle w:val="TableContents"/>
              <w:bidi w:val="0"/>
              <w:spacing w:before="0" w:after="283"/>
              <w:jc w:val="left"/>
              <w:rPr/>
            </w:pPr>
            <w:r>
              <w:rPr/>
              <w:t xml:space="preserve">61 </w:t>
            </w:r>
          </w:p>
        </w:tc>
        <w:tc>
          <w:tcPr>
            <w:tcW w:w="2812" w:type="dxa"/>
            <w:tcBorders/>
            <w:vAlign w:val="center"/>
          </w:tcPr>
          <w:p>
            <w:pPr>
              <w:pStyle w:val="TableContents"/>
              <w:bidi w:val="0"/>
              <w:spacing w:before="0" w:after="283"/>
              <w:jc w:val="left"/>
              <w:rPr/>
            </w:pPr>
            <w:r>
              <w:rPr/>
              <w:t xml:space="preserve">Kokki </w:t>
            </w:r>
          </w:p>
        </w:tc>
        <w:tc>
          <w:tcPr>
            <w:tcW w:w="1750" w:type="dxa"/>
            <w:tcBorders/>
            <w:vAlign w:val="center"/>
          </w:tcPr>
          <w:p>
            <w:pPr>
              <w:pStyle w:val="TableContents"/>
              <w:bidi w:val="0"/>
              <w:spacing w:before="0" w:after="283"/>
              <w:jc w:val="left"/>
              <w:rPr/>
            </w:pPr>
            <w:r>
              <w:rPr/>
              <w:t xml:space="preserve">6. -- Poistui </w:t>
            </w:r>
          </w:p>
        </w:tc>
      </w:tr>
      <w:tr>
        <w:trPr/>
        <w:tc>
          <w:tcPr>
            <w:tcW w:w="761" w:type="dxa"/>
            <w:tcBorders/>
            <w:vAlign w:val="center"/>
          </w:tcPr>
          <w:p>
            <w:pPr>
              <w:pStyle w:val="TableContents"/>
              <w:bidi w:val="0"/>
              <w:spacing w:before="0" w:after="283"/>
              <w:jc w:val="left"/>
              <w:rPr/>
            </w:pPr>
            <w:r>
              <w:rPr/>
              <w:t xml:space="preserve">12 </w:t>
            </w:r>
          </w:p>
        </w:tc>
        <w:tc>
          <w:tcPr>
            <w:tcW w:w="4331" w:type="dxa"/>
            <w:tcBorders/>
            <w:vAlign w:val="center"/>
          </w:tcPr>
          <w:p>
            <w:pPr>
              <w:pStyle w:val="TableContents"/>
              <w:bidi w:val="0"/>
              <w:spacing w:before="0" w:after="283"/>
              <w:jc w:val="left"/>
              <w:rPr/>
            </w:pPr>
            <w:r>
              <w:rPr/>
              <w:t xml:space="preserve">Flanagan, Helen Helen Flanagan </w:t>
            </w:r>
          </w:p>
        </w:tc>
        <w:tc>
          <w:tcPr>
            <w:tcW w:w="551" w:type="dxa"/>
            <w:tcBorders/>
            <w:vAlign w:val="center"/>
          </w:tcPr>
          <w:p>
            <w:pPr>
              <w:pStyle w:val="TableContents"/>
              <w:bidi w:val="0"/>
              <w:spacing w:before="0" w:after="283"/>
              <w:jc w:val="left"/>
              <w:rPr/>
            </w:pPr>
            <w:r>
              <w:rPr/>
              <w:t xml:space="preserve">22 </w:t>
            </w:r>
          </w:p>
        </w:tc>
        <w:tc>
          <w:tcPr>
            <w:tcW w:w="2812" w:type="dxa"/>
            <w:tcBorders/>
            <w:vAlign w:val="center"/>
          </w:tcPr>
          <w:p>
            <w:pPr>
              <w:pStyle w:val="TableContents"/>
              <w:bidi w:val="0"/>
              <w:spacing w:before="0" w:after="283"/>
              <w:jc w:val="left"/>
              <w:rPr/>
            </w:pPr>
            <w:r>
              <w:rPr/>
              <w:t xml:space="preserve">Näyttelijä </w:t>
            </w:r>
          </w:p>
        </w:tc>
        <w:tc>
          <w:tcPr>
            <w:tcW w:w="1750" w:type="dxa"/>
            <w:tcBorders/>
            <w:vAlign w:val="center"/>
          </w:tcPr>
          <w:p>
            <w:pPr>
              <w:pStyle w:val="TableContents"/>
              <w:bidi w:val="0"/>
              <w:spacing w:before="0" w:after="283"/>
              <w:jc w:val="left"/>
              <w:rPr/>
            </w:pPr>
            <w:r>
              <w:rPr/>
              <w:t xml:space="preserve">7. -- Poistui </w:t>
            </w:r>
          </w:p>
        </w:tc>
      </w:tr>
      <w:tr>
        <w:trPr/>
        <w:tc>
          <w:tcPr>
            <w:tcW w:w="761" w:type="dxa"/>
            <w:tcBorders/>
            <w:vAlign w:val="center"/>
          </w:tcPr>
          <w:p>
            <w:pPr>
              <w:pStyle w:val="TableContents"/>
              <w:bidi w:val="0"/>
              <w:spacing w:before="0" w:after="283"/>
              <w:jc w:val="left"/>
              <w:rPr/>
            </w:pPr>
            <w:r>
              <w:rPr/>
              <w:t xml:space="preserve">12 </w:t>
            </w:r>
          </w:p>
        </w:tc>
        <w:tc>
          <w:tcPr>
            <w:tcW w:w="4331" w:type="dxa"/>
            <w:tcBorders/>
            <w:vAlign w:val="center"/>
          </w:tcPr>
          <w:p>
            <w:pPr>
              <w:pStyle w:val="TableContents"/>
              <w:bidi w:val="0"/>
              <w:spacing w:before="0" w:after="283"/>
              <w:jc w:val="left"/>
              <w:rPr/>
            </w:pPr>
            <w:r>
              <w:rPr/>
              <w:t xml:space="preserve">Baker, Colin Colin Baker </w:t>
            </w:r>
          </w:p>
        </w:tc>
        <w:tc>
          <w:tcPr>
            <w:tcW w:w="551" w:type="dxa"/>
            <w:tcBorders/>
            <w:vAlign w:val="center"/>
          </w:tcPr>
          <w:p>
            <w:pPr>
              <w:pStyle w:val="TableContents"/>
              <w:bidi w:val="0"/>
              <w:spacing w:before="0" w:after="283"/>
              <w:jc w:val="left"/>
              <w:rPr/>
            </w:pPr>
            <w:r>
              <w:rPr/>
              <w:t xml:space="preserve">69 </w:t>
            </w:r>
          </w:p>
        </w:tc>
        <w:tc>
          <w:tcPr>
            <w:tcW w:w="2812" w:type="dxa"/>
            <w:tcBorders/>
            <w:vAlign w:val="center"/>
          </w:tcPr>
          <w:p>
            <w:pPr>
              <w:pStyle w:val="TableContents"/>
              <w:bidi w:val="0"/>
              <w:spacing w:before="0" w:after="283"/>
              <w:jc w:val="left"/>
              <w:rPr/>
            </w:pPr>
            <w:r>
              <w:rPr/>
              <w:t xml:space="preserve">Näyttelijä </w:t>
            </w:r>
          </w:p>
        </w:tc>
        <w:tc>
          <w:tcPr>
            <w:tcW w:w="1750" w:type="dxa"/>
            <w:tcBorders/>
            <w:vAlign w:val="center"/>
          </w:tcPr>
          <w:p>
            <w:pPr>
              <w:pStyle w:val="TableContents"/>
              <w:bidi w:val="0"/>
              <w:spacing w:before="0" w:after="283"/>
              <w:jc w:val="left"/>
              <w:rPr/>
            </w:pPr>
            <w:r>
              <w:rPr/>
              <w:t xml:space="preserve">8. -- Poistui </w:t>
            </w:r>
          </w:p>
        </w:tc>
      </w:tr>
      <w:tr>
        <w:trPr/>
        <w:tc>
          <w:tcPr>
            <w:tcW w:w="761" w:type="dxa"/>
            <w:tcBorders/>
            <w:vAlign w:val="center"/>
          </w:tcPr>
          <w:p>
            <w:pPr>
              <w:pStyle w:val="TableContents"/>
              <w:bidi w:val="0"/>
              <w:spacing w:before="0" w:after="283"/>
              <w:jc w:val="left"/>
              <w:rPr/>
            </w:pPr>
            <w:r>
              <w:rPr/>
              <w:t xml:space="preserve">12 </w:t>
            </w:r>
          </w:p>
        </w:tc>
        <w:tc>
          <w:tcPr>
            <w:tcW w:w="4331" w:type="dxa"/>
            <w:tcBorders/>
            <w:vAlign w:val="center"/>
          </w:tcPr>
          <w:p>
            <w:pPr>
              <w:pStyle w:val="TableContents"/>
              <w:bidi w:val="0"/>
              <w:spacing w:before="0" w:after="283"/>
              <w:jc w:val="left"/>
              <w:rPr/>
            </w:pPr>
            <w:r>
              <w:rPr/>
              <w:t xml:space="preserve">Robson, Linda Linda Robson </w:t>
            </w:r>
          </w:p>
        </w:tc>
        <w:tc>
          <w:tcPr>
            <w:tcW w:w="551" w:type="dxa"/>
            <w:tcBorders/>
            <w:vAlign w:val="center"/>
          </w:tcPr>
          <w:p>
            <w:pPr>
              <w:pStyle w:val="TableContents"/>
              <w:bidi w:val="0"/>
              <w:spacing w:before="0" w:after="283"/>
              <w:jc w:val="left"/>
              <w:rPr/>
            </w:pPr>
            <w:r>
              <w:rPr/>
              <w:t xml:space="preserve">54 </w:t>
            </w:r>
          </w:p>
        </w:tc>
        <w:tc>
          <w:tcPr>
            <w:tcW w:w="2812" w:type="dxa"/>
            <w:tcBorders/>
            <w:vAlign w:val="center"/>
          </w:tcPr>
          <w:p>
            <w:pPr>
              <w:pStyle w:val="TableContents"/>
              <w:bidi w:val="0"/>
              <w:spacing w:before="0" w:after="283"/>
              <w:jc w:val="left"/>
              <w:rPr/>
            </w:pPr>
            <w:r>
              <w:rPr/>
              <w:t xml:space="preserve">Näyttelijä </w:t>
            </w:r>
          </w:p>
        </w:tc>
        <w:tc>
          <w:tcPr>
            <w:tcW w:w="1750" w:type="dxa"/>
            <w:tcBorders/>
            <w:vAlign w:val="center"/>
          </w:tcPr>
          <w:p>
            <w:pPr>
              <w:pStyle w:val="TableContents"/>
              <w:bidi w:val="0"/>
              <w:spacing w:before="0" w:after="283"/>
              <w:jc w:val="left"/>
              <w:rPr/>
            </w:pPr>
            <w:r>
              <w:rPr/>
              <w:t xml:space="preserve">9. -- Poistui </w:t>
            </w:r>
          </w:p>
        </w:tc>
      </w:tr>
      <w:tr>
        <w:trPr/>
        <w:tc>
          <w:tcPr>
            <w:tcW w:w="761" w:type="dxa"/>
            <w:tcBorders/>
            <w:vAlign w:val="center"/>
          </w:tcPr>
          <w:p>
            <w:pPr>
              <w:pStyle w:val="TableContents"/>
              <w:bidi w:val="0"/>
              <w:spacing w:before="0" w:after="283"/>
              <w:jc w:val="left"/>
              <w:rPr/>
            </w:pPr>
            <w:r>
              <w:rPr/>
              <w:t xml:space="preserve">12 </w:t>
            </w:r>
          </w:p>
        </w:tc>
        <w:tc>
          <w:tcPr>
            <w:tcW w:w="4331" w:type="dxa"/>
            <w:tcBorders/>
            <w:vAlign w:val="center"/>
          </w:tcPr>
          <w:p>
            <w:pPr>
              <w:pStyle w:val="TableContents"/>
              <w:bidi w:val="0"/>
              <w:spacing w:before="0" w:after="283"/>
              <w:jc w:val="left"/>
              <w:rPr/>
            </w:pPr>
            <w:r>
              <w:rPr/>
              <w:t xml:space="preserve">Limahl </w:t>
            </w:r>
          </w:p>
        </w:tc>
        <w:tc>
          <w:tcPr>
            <w:tcW w:w="551" w:type="dxa"/>
            <w:tcBorders/>
            <w:vAlign w:val="center"/>
          </w:tcPr>
          <w:p>
            <w:pPr>
              <w:pStyle w:val="TableContents"/>
              <w:bidi w:val="0"/>
              <w:spacing w:before="0" w:after="283"/>
              <w:jc w:val="left"/>
              <w:rPr/>
            </w:pPr>
            <w:r>
              <w:rPr/>
              <w:t xml:space="preserve">53 </w:t>
            </w:r>
          </w:p>
        </w:tc>
        <w:tc>
          <w:tcPr>
            <w:tcW w:w="2812" w:type="dxa"/>
            <w:tcBorders/>
            <w:vAlign w:val="center"/>
          </w:tcPr>
          <w:p>
            <w:pPr>
              <w:pStyle w:val="TableContents"/>
              <w:bidi w:val="0"/>
              <w:spacing w:before="0" w:after="283"/>
              <w:jc w:val="left"/>
              <w:rPr/>
            </w:pPr>
            <w:r>
              <w:rPr/>
              <w:t xml:space="preserve">Laulaja </w:t>
            </w:r>
          </w:p>
        </w:tc>
        <w:tc>
          <w:tcPr>
            <w:tcW w:w="1750" w:type="dxa"/>
            <w:tcBorders/>
            <w:vAlign w:val="center"/>
          </w:tcPr>
          <w:p>
            <w:pPr>
              <w:pStyle w:val="TableContents"/>
              <w:bidi w:val="0"/>
              <w:spacing w:before="0" w:after="283"/>
              <w:jc w:val="left"/>
              <w:rPr/>
            </w:pPr>
            <w:r>
              <w:rPr/>
              <w:t xml:space="preserve">10. -- Poistui </w:t>
            </w:r>
          </w:p>
        </w:tc>
      </w:tr>
      <w:tr>
        <w:trPr/>
        <w:tc>
          <w:tcPr>
            <w:tcW w:w="761" w:type="dxa"/>
            <w:tcBorders/>
            <w:vAlign w:val="center"/>
          </w:tcPr>
          <w:p>
            <w:pPr>
              <w:pStyle w:val="TableContents"/>
              <w:bidi w:val="0"/>
              <w:spacing w:before="0" w:after="283"/>
              <w:jc w:val="left"/>
              <w:rPr/>
            </w:pPr>
            <w:r>
              <w:rPr/>
              <w:t xml:space="preserve">12 </w:t>
            </w:r>
          </w:p>
        </w:tc>
        <w:tc>
          <w:tcPr>
            <w:tcW w:w="4331" w:type="dxa"/>
            <w:tcBorders/>
            <w:vAlign w:val="center"/>
          </w:tcPr>
          <w:p>
            <w:pPr>
              <w:pStyle w:val="TableContents"/>
              <w:bidi w:val="0"/>
              <w:spacing w:before="0" w:after="283"/>
              <w:jc w:val="left"/>
              <w:rPr/>
            </w:pPr>
            <w:r>
              <w:rPr/>
              <w:t xml:space="preserve">Dorries, Nadine Nadine Dorries </w:t>
            </w:r>
          </w:p>
        </w:tc>
        <w:tc>
          <w:tcPr>
            <w:tcW w:w="551" w:type="dxa"/>
            <w:tcBorders/>
            <w:vAlign w:val="center"/>
          </w:tcPr>
          <w:p>
            <w:pPr>
              <w:pStyle w:val="TableContents"/>
              <w:bidi w:val="0"/>
              <w:spacing w:before="0" w:after="283"/>
              <w:jc w:val="left"/>
              <w:rPr/>
            </w:pPr>
            <w:r>
              <w:rPr/>
              <w:t xml:space="preserve">55 </w:t>
            </w:r>
          </w:p>
        </w:tc>
        <w:tc>
          <w:tcPr>
            <w:tcW w:w="2812" w:type="dxa"/>
            <w:tcBorders/>
            <w:vAlign w:val="center"/>
          </w:tcPr>
          <w:p>
            <w:pPr>
              <w:pStyle w:val="TableContents"/>
              <w:bidi w:val="0"/>
              <w:spacing w:before="0" w:after="283"/>
              <w:jc w:val="left"/>
              <w:rPr/>
            </w:pPr>
            <w:r>
              <w:rPr/>
              <w:t xml:space="preserve">Poliitikko </w:t>
            </w:r>
          </w:p>
        </w:tc>
        <w:tc>
          <w:tcPr>
            <w:tcW w:w="1750" w:type="dxa"/>
            <w:tcBorders/>
            <w:vAlign w:val="center"/>
          </w:tcPr>
          <w:p>
            <w:pPr>
              <w:pStyle w:val="TableContents"/>
              <w:bidi w:val="0"/>
              <w:spacing w:before="0" w:after="283"/>
              <w:jc w:val="left"/>
              <w:rPr/>
            </w:pPr>
            <w:r>
              <w:rPr/>
              <w:t xml:space="preserve">11. -- Poistui </w:t>
            </w:r>
          </w:p>
        </w:tc>
      </w:tr>
      <w:tr>
        <w:trPr/>
        <w:tc>
          <w:tcPr>
            <w:tcW w:w="761" w:type="dxa"/>
            <w:tcBorders/>
            <w:vAlign w:val="center"/>
          </w:tcPr>
          <w:p>
            <w:pPr>
              <w:pStyle w:val="TableContents"/>
              <w:bidi w:val="0"/>
              <w:spacing w:before="0" w:after="283"/>
              <w:jc w:val="left"/>
              <w:rPr/>
            </w:pPr>
            <w:r>
              <w:rPr/>
              <w:t xml:space="preserve">12 </w:t>
            </w:r>
          </w:p>
        </w:tc>
        <w:tc>
          <w:tcPr>
            <w:tcW w:w="4331" w:type="dxa"/>
            <w:tcBorders/>
            <w:vAlign w:val="center"/>
          </w:tcPr>
          <w:p>
            <w:pPr>
              <w:pStyle w:val="TableContents"/>
              <w:bidi w:val="0"/>
              <w:spacing w:before="0" w:after="283"/>
              <w:jc w:val="left"/>
              <w:rPr/>
            </w:pPr>
            <w:r>
              <w:rPr/>
              <w:t xml:space="preserve">Conley, Brian Brian Conley </w:t>
            </w:r>
          </w:p>
        </w:tc>
        <w:tc>
          <w:tcPr>
            <w:tcW w:w="551" w:type="dxa"/>
            <w:tcBorders/>
            <w:vAlign w:val="center"/>
          </w:tcPr>
          <w:p>
            <w:pPr>
              <w:pStyle w:val="TableContents"/>
              <w:bidi w:val="0"/>
              <w:spacing w:before="0" w:after="283"/>
              <w:jc w:val="left"/>
              <w:rPr/>
            </w:pPr>
            <w:r>
              <w:rPr/>
              <w:t xml:space="preserve">51 </w:t>
            </w:r>
          </w:p>
        </w:tc>
        <w:tc>
          <w:tcPr>
            <w:tcW w:w="2812" w:type="dxa"/>
            <w:tcBorders/>
            <w:vAlign w:val="center"/>
          </w:tcPr>
          <w:p>
            <w:pPr>
              <w:pStyle w:val="TableContents"/>
              <w:bidi w:val="0"/>
              <w:spacing w:before="0" w:after="283"/>
              <w:jc w:val="left"/>
              <w:rPr/>
            </w:pPr>
            <w:r>
              <w:rPr/>
              <w:t xml:space="preserve">Koomikko </w:t>
            </w:r>
          </w:p>
        </w:tc>
        <w:tc>
          <w:tcPr>
            <w:tcW w:w="1750" w:type="dxa"/>
            <w:tcBorders/>
            <w:vAlign w:val="center"/>
          </w:tcPr>
          <w:p>
            <w:pPr>
              <w:pStyle w:val="TableContents"/>
              <w:bidi w:val="0"/>
              <w:spacing w:before="0" w:after="283"/>
              <w:jc w:val="left"/>
              <w:rPr/>
            </w:pPr>
            <w:r>
              <w:rPr/>
              <w:t xml:space="preserve">12. -- vetäytyi </w:t>
            </w:r>
          </w:p>
        </w:tc>
      </w:tr>
      <w:tr>
        <w:trPr/>
        <w:tc>
          <w:tcPr>
            <w:tcW w:w="761" w:type="dxa"/>
            <w:tcBorders/>
            <w:vAlign w:val="center"/>
          </w:tcPr>
          <w:p>
            <w:pPr>
              <w:pStyle w:val="TableContents"/>
              <w:bidi w:val="0"/>
              <w:spacing w:before="0" w:after="283"/>
              <w:jc w:val="left"/>
              <w:rPr/>
            </w:pPr>
            <w:r>
              <w:rPr/>
              <w:t xml:space="preserve">13 </w:t>
            </w:r>
          </w:p>
        </w:tc>
        <w:tc>
          <w:tcPr>
            <w:tcW w:w="4331" w:type="dxa"/>
            <w:tcBorders/>
            <w:vAlign w:val="center"/>
          </w:tcPr>
          <w:p>
            <w:pPr>
              <w:pStyle w:val="TableContents"/>
              <w:bidi w:val="0"/>
              <w:spacing w:before="0" w:after="283"/>
              <w:jc w:val="left"/>
              <w:rPr/>
            </w:pPr>
            <w:r>
              <w:rPr/>
              <w:t xml:space="preserve">Egan, Kian Kian Egan </w:t>
            </w:r>
          </w:p>
        </w:tc>
        <w:tc>
          <w:tcPr>
            <w:tcW w:w="551" w:type="dxa"/>
            <w:tcBorders/>
            <w:vAlign w:val="center"/>
          </w:tcPr>
          <w:p>
            <w:pPr>
              <w:pStyle w:val="TableContents"/>
              <w:bidi w:val="0"/>
              <w:spacing w:before="0" w:after="283"/>
              <w:jc w:val="left"/>
              <w:rPr/>
            </w:pPr>
            <w:r>
              <w:rPr/>
              <w:t xml:space="preserve">33 </w:t>
            </w:r>
          </w:p>
        </w:tc>
        <w:tc>
          <w:tcPr>
            <w:tcW w:w="2812" w:type="dxa"/>
            <w:tcBorders/>
            <w:vAlign w:val="center"/>
          </w:tcPr>
          <w:p>
            <w:pPr>
              <w:pStyle w:val="TableContents"/>
              <w:bidi w:val="0"/>
              <w:spacing w:before="0" w:after="283"/>
              <w:jc w:val="left"/>
              <w:rPr/>
            </w:pPr>
            <w:r>
              <w:rPr/>
              <w:t xml:space="preserve">Laulaja </w:t>
            </w:r>
          </w:p>
        </w:tc>
        <w:tc>
          <w:tcPr>
            <w:tcW w:w="1750" w:type="dxa"/>
            <w:tcBorders/>
            <w:vAlign w:val="center"/>
          </w:tcPr>
          <w:p>
            <w:pPr>
              <w:pStyle w:val="TableContents"/>
              <w:bidi w:val="0"/>
              <w:spacing w:before="0" w:after="283"/>
              <w:jc w:val="left"/>
              <w:rPr/>
            </w:pPr>
            <w:r>
              <w:rPr/>
              <w:t xml:space="preserve">1. -- Voittaja </w:t>
            </w:r>
          </w:p>
        </w:tc>
      </w:tr>
      <w:tr>
        <w:trPr/>
        <w:tc>
          <w:tcPr>
            <w:tcW w:w="761" w:type="dxa"/>
            <w:tcBorders/>
            <w:vAlign w:val="center"/>
          </w:tcPr>
          <w:p>
            <w:pPr>
              <w:pStyle w:val="TableContents"/>
              <w:bidi w:val="0"/>
              <w:spacing w:before="0" w:after="283"/>
              <w:jc w:val="left"/>
              <w:rPr/>
            </w:pPr>
            <w:r>
              <w:rPr/>
              <w:t xml:space="preserve">13 </w:t>
            </w:r>
          </w:p>
        </w:tc>
        <w:tc>
          <w:tcPr>
            <w:tcW w:w="4331" w:type="dxa"/>
            <w:tcBorders/>
            <w:vAlign w:val="center"/>
          </w:tcPr>
          <w:p>
            <w:pPr>
              <w:pStyle w:val="TableContents"/>
              <w:bidi w:val="0"/>
              <w:spacing w:before="0" w:after="283"/>
              <w:jc w:val="left"/>
              <w:rPr/>
            </w:pPr>
            <w:r>
              <w:rPr/>
              <w:t xml:space="preserve">Emanuel, David David Emanuel </w:t>
            </w:r>
          </w:p>
        </w:tc>
        <w:tc>
          <w:tcPr>
            <w:tcW w:w="551" w:type="dxa"/>
            <w:tcBorders/>
            <w:vAlign w:val="center"/>
          </w:tcPr>
          <w:p>
            <w:pPr>
              <w:pStyle w:val="TableContents"/>
              <w:bidi w:val="0"/>
              <w:spacing w:before="0" w:after="283"/>
              <w:jc w:val="left"/>
              <w:rPr/>
            </w:pPr>
            <w:r>
              <w:rPr/>
              <w:t xml:space="preserve">61 </w:t>
            </w:r>
          </w:p>
        </w:tc>
        <w:tc>
          <w:tcPr>
            <w:tcW w:w="2812" w:type="dxa"/>
            <w:tcBorders/>
            <w:vAlign w:val="center"/>
          </w:tcPr>
          <w:p>
            <w:pPr>
              <w:pStyle w:val="TableContents"/>
              <w:bidi w:val="0"/>
              <w:spacing w:before="0" w:after="283"/>
              <w:jc w:val="left"/>
              <w:rPr/>
            </w:pPr>
            <w:r>
              <w:rPr/>
              <w:t xml:space="preserve">Muotisuunnittelija </w:t>
            </w:r>
          </w:p>
        </w:tc>
        <w:tc>
          <w:tcPr>
            <w:tcW w:w="1750" w:type="dxa"/>
            <w:tcBorders/>
            <w:vAlign w:val="center"/>
          </w:tcPr>
          <w:p>
            <w:pPr>
              <w:pStyle w:val="TableContents"/>
              <w:bidi w:val="0"/>
              <w:spacing w:before="0" w:after="283"/>
              <w:jc w:val="left"/>
              <w:rPr/>
            </w:pPr>
            <w:r>
              <w:rPr/>
              <w:t xml:space="preserve">2. -- Runner-up </w:t>
            </w:r>
          </w:p>
        </w:tc>
      </w:tr>
      <w:tr>
        <w:trPr/>
        <w:tc>
          <w:tcPr>
            <w:tcW w:w="761" w:type="dxa"/>
            <w:tcBorders/>
            <w:vAlign w:val="center"/>
          </w:tcPr>
          <w:p>
            <w:pPr>
              <w:pStyle w:val="TableContents"/>
              <w:bidi w:val="0"/>
              <w:spacing w:before="0" w:after="283"/>
              <w:jc w:val="left"/>
              <w:rPr/>
            </w:pPr>
            <w:r>
              <w:rPr/>
              <w:t xml:space="preserve">13 </w:t>
            </w:r>
          </w:p>
        </w:tc>
        <w:tc>
          <w:tcPr>
            <w:tcW w:w="4331" w:type="dxa"/>
            <w:tcBorders/>
            <w:vAlign w:val="center"/>
          </w:tcPr>
          <w:p>
            <w:pPr>
              <w:pStyle w:val="TableContents"/>
              <w:bidi w:val="0"/>
              <w:spacing w:before="0" w:after="283"/>
              <w:jc w:val="left"/>
              <w:rPr/>
            </w:pPr>
            <w:r>
              <w:rPr/>
              <w:t xml:space="preserve">Pargeter, Lucy Lucy Pargeter </w:t>
            </w:r>
          </w:p>
        </w:tc>
        <w:tc>
          <w:tcPr>
            <w:tcW w:w="551" w:type="dxa"/>
            <w:tcBorders/>
            <w:vAlign w:val="center"/>
          </w:tcPr>
          <w:p>
            <w:pPr>
              <w:pStyle w:val="TableContents"/>
              <w:bidi w:val="0"/>
              <w:spacing w:before="0" w:after="283"/>
              <w:jc w:val="left"/>
              <w:rPr/>
            </w:pPr>
            <w:r>
              <w:rPr/>
              <w:t xml:space="preserve">36 </w:t>
            </w:r>
          </w:p>
        </w:tc>
        <w:tc>
          <w:tcPr>
            <w:tcW w:w="2812" w:type="dxa"/>
            <w:tcBorders/>
            <w:vAlign w:val="center"/>
          </w:tcPr>
          <w:p>
            <w:pPr>
              <w:pStyle w:val="TableContents"/>
              <w:bidi w:val="0"/>
              <w:spacing w:before="0" w:after="283"/>
              <w:jc w:val="left"/>
              <w:rPr/>
            </w:pPr>
            <w:r>
              <w:rPr/>
              <w:t xml:space="preserve">Näyttelijä </w:t>
            </w:r>
          </w:p>
        </w:tc>
        <w:tc>
          <w:tcPr>
            <w:tcW w:w="1750" w:type="dxa"/>
            <w:tcBorders/>
            <w:vAlign w:val="center"/>
          </w:tcPr>
          <w:p>
            <w:pPr>
              <w:pStyle w:val="TableContents"/>
              <w:bidi w:val="0"/>
              <w:spacing w:before="0" w:after="283"/>
              <w:jc w:val="left"/>
              <w:rPr/>
            </w:pPr>
            <w:r>
              <w:rPr/>
              <w:t xml:space="preserve">3rd -- Kolmas sija </w:t>
            </w:r>
          </w:p>
        </w:tc>
      </w:tr>
      <w:tr>
        <w:trPr/>
        <w:tc>
          <w:tcPr>
            <w:tcW w:w="761" w:type="dxa"/>
            <w:tcBorders/>
            <w:vAlign w:val="center"/>
          </w:tcPr>
          <w:p>
            <w:pPr>
              <w:pStyle w:val="TableContents"/>
              <w:bidi w:val="0"/>
              <w:spacing w:before="0" w:after="283"/>
              <w:jc w:val="left"/>
              <w:rPr/>
            </w:pPr>
            <w:r>
              <w:rPr/>
              <w:t xml:space="preserve">13 </w:t>
            </w:r>
          </w:p>
        </w:tc>
        <w:tc>
          <w:tcPr>
            <w:tcW w:w="4331" w:type="dxa"/>
            <w:tcBorders/>
            <w:vAlign w:val="center"/>
          </w:tcPr>
          <w:p>
            <w:pPr>
              <w:pStyle w:val="TableContents"/>
              <w:bidi w:val="0"/>
              <w:spacing w:before="0" w:after="283"/>
              <w:jc w:val="left"/>
              <w:rPr/>
            </w:pPr>
            <w:r>
              <w:rPr/>
              <w:t xml:space="preserve">Essex, Joey Joey Essex </w:t>
            </w:r>
          </w:p>
        </w:tc>
        <w:tc>
          <w:tcPr>
            <w:tcW w:w="551" w:type="dxa"/>
            <w:tcBorders/>
            <w:vAlign w:val="center"/>
          </w:tcPr>
          <w:p>
            <w:pPr>
              <w:pStyle w:val="TableContents"/>
              <w:bidi w:val="0"/>
              <w:spacing w:before="0" w:after="283"/>
              <w:jc w:val="left"/>
              <w:rPr/>
            </w:pPr>
            <w:r>
              <w:rPr/>
              <w:t xml:space="preserve">23 </w:t>
            </w:r>
          </w:p>
        </w:tc>
        <w:tc>
          <w:tcPr>
            <w:tcW w:w="2812" w:type="dxa"/>
            <w:tcBorders/>
            <w:vAlign w:val="center"/>
          </w:tcPr>
          <w:p>
            <w:pPr>
              <w:pStyle w:val="TableContents"/>
              <w:bidi w:val="0"/>
              <w:spacing w:before="0" w:after="283"/>
              <w:jc w:val="left"/>
              <w:rPr/>
            </w:pPr>
            <w:r>
              <w:rPr/>
              <w:t xml:space="preserve">Tosi-tv-tähti </w:t>
            </w:r>
          </w:p>
        </w:tc>
        <w:tc>
          <w:tcPr>
            <w:tcW w:w="1750" w:type="dxa"/>
            <w:tcBorders/>
            <w:vAlign w:val="center"/>
          </w:tcPr>
          <w:p>
            <w:pPr>
              <w:pStyle w:val="TableContents"/>
              <w:bidi w:val="0"/>
              <w:spacing w:before="0" w:after="283"/>
              <w:jc w:val="left"/>
              <w:rPr/>
            </w:pPr>
            <w:r>
              <w:rPr/>
              <w:t xml:space="preserve">4. -- Poistui </w:t>
            </w:r>
          </w:p>
        </w:tc>
      </w:tr>
      <w:tr>
        <w:trPr/>
        <w:tc>
          <w:tcPr>
            <w:tcW w:w="761" w:type="dxa"/>
            <w:tcBorders/>
            <w:vAlign w:val="center"/>
          </w:tcPr>
          <w:p>
            <w:pPr>
              <w:pStyle w:val="TableContents"/>
              <w:bidi w:val="0"/>
              <w:spacing w:before="0" w:after="283"/>
              <w:jc w:val="left"/>
              <w:rPr/>
            </w:pPr>
            <w:r>
              <w:rPr/>
              <w:t xml:space="preserve">13 </w:t>
            </w:r>
          </w:p>
        </w:tc>
        <w:tc>
          <w:tcPr>
            <w:tcW w:w="4331" w:type="dxa"/>
            <w:tcBorders/>
            <w:vAlign w:val="center"/>
          </w:tcPr>
          <w:p>
            <w:pPr>
              <w:pStyle w:val="TableContents"/>
              <w:bidi w:val="0"/>
              <w:spacing w:before="0" w:after="283"/>
              <w:jc w:val="left"/>
              <w:rPr/>
            </w:pPr>
            <w:r>
              <w:rPr/>
              <w:t xml:space="preserve">Willerton, Amy Amy Willerton Amy Willerton </w:t>
            </w:r>
          </w:p>
        </w:tc>
        <w:tc>
          <w:tcPr>
            <w:tcW w:w="551" w:type="dxa"/>
            <w:tcBorders/>
            <w:vAlign w:val="center"/>
          </w:tcPr>
          <w:p>
            <w:pPr>
              <w:pStyle w:val="TableContents"/>
              <w:bidi w:val="0"/>
              <w:spacing w:before="0" w:after="283"/>
              <w:jc w:val="left"/>
              <w:rPr/>
            </w:pPr>
            <w:r>
              <w:rPr/>
              <w:t xml:space="preserve">21 </w:t>
            </w:r>
          </w:p>
        </w:tc>
        <w:tc>
          <w:tcPr>
            <w:tcW w:w="2812" w:type="dxa"/>
            <w:tcBorders/>
            <w:vAlign w:val="center"/>
          </w:tcPr>
          <w:p>
            <w:pPr>
              <w:pStyle w:val="TableContents"/>
              <w:bidi w:val="0"/>
              <w:spacing w:before="0" w:after="283"/>
              <w:jc w:val="left"/>
              <w:rPr/>
            </w:pPr>
            <w:r>
              <w:rPr/>
              <w:t xml:space="preserve">Malli </w:t>
            </w:r>
          </w:p>
        </w:tc>
        <w:tc>
          <w:tcPr>
            <w:tcW w:w="1750" w:type="dxa"/>
            <w:tcBorders/>
            <w:vAlign w:val="center"/>
          </w:tcPr>
          <w:p>
            <w:pPr>
              <w:pStyle w:val="TableContents"/>
              <w:bidi w:val="0"/>
              <w:spacing w:before="0" w:after="283"/>
              <w:jc w:val="left"/>
              <w:rPr/>
            </w:pPr>
            <w:r>
              <w:rPr/>
              <w:t xml:space="preserve">5. -- Poistui </w:t>
            </w:r>
          </w:p>
        </w:tc>
      </w:tr>
      <w:tr>
        <w:trPr/>
        <w:tc>
          <w:tcPr>
            <w:tcW w:w="761" w:type="dxa"/>
            <w:tcBorders/>
            <w:vAlign w:val="center"/>
          </w:tcPr>
          <w:p>
            <w:pPr>
              <w:pStyle w:val="TableContents"/>
              <w:bidi w:val="0"/>
              <w:spacing w:before="0" w:after="283"/>
              <w:jc w:val="left"/>
              <w:rPr/>
            </w:pPr>
            <w:r>
              <w:rPr/>
              <w:t xml:space="preserve">13 </w:t>
            </w:r>
          </w:p>
        </w:tc>
        <w:tc>
          <w:tcPr>
            <w:tcW w:w="4331" w:type="dxa"/>
            <w:tcBorders/>
            <w:vAlign w:val="center"/>
          </w:tcPr>
          <w:p>
            <w:pPr>
              <w:pStyle w:val="TableContents"/>
              <w:bidi w:val="0"/>
              <w:spacing w:before="0" w:after="283"/>
              <w:jc w:val="left"/>
              <w:rPr/>
            </w:pPr>
            <w:r>
              <w:rPr/>
              <w:t xml:space="preserve">Adlington, Rebecca Rebecca Adlington </w:t>
            </w:r>
          </w:p>
        </w:tc>
        <w:tc>
          <w:tcPr>
            <w:tcW w:w="551" w:type="dxa"/>
            <w:tcBorders/>
            <w:vAlign w:val="center"/>
          </w:tcPr>
          <w:p>
            <w:pPr>
              <w:pStyle w:val="TableContents"/>
              <w:bidi w:val="0"/>
              <w:spacing w:before="0" w:after="283"/>
              <w:jc w:val="left"/>
              <w:rPr/>
            </w:pPr>
            <w:r>
              <w:rPr/>
              <w:t xml:space="preserve">24 </w:t>
            </w:r>
          </w:p>
        </w:tc>
        <w:tc>
          <w:tcPr>
            <w:tcW w:w="2812" w:type="dxa"/>
            <w:tcBorders/>
            <w:vAlign w:val="center"/>
          </w:tcPr>
          <w:p>
            <w:pPr>
              <w:pStyle w:val="TableContents"/>
              <w:bidi w:val="0"/>
              <w:spacing w:before="0" w:after="283"/>
              <w:jc w:val="left"/>
              <w:rPr/>
            </w:pPr>
            <w:r>
              <w:rPr/>
              <w:t xml:space="preserve">Olympiauimari </w:t>
            </w:r>
          </w:p>
        </w:tc>
        <w:tc>
          <w:tcPr>
            <w:tcW w:w="1750" w:type="dxa"/>
            <w:tcBorders/>
            <w:vAlign w:val="center"/>
          </w:tcPr>
          <w:p>
            <w:pPr>
              <w:pStyle w:val="TableContents"/>
              <w:bidi w:val="0"/>
              <w:spacing w:before="0" w:after="283"/>
              <w:jc w:val="left"/>
              <w:rPr/>
            </w:pPr>
            <w:r>
              <w:rPr/>
              <w:t xml:space="preserve">6. -- Poistui </w:t>
            </w:r>
          </w:p>
        </w:tc>
      </w:tr>
      <w:tr>
        <w:trPr/>
        <w:tc>
          <w:tcPr>
            <w:tcW w:w="761" w:type="dxa"/>
            <w:tcBorders/>
            <w:vAlign w:val="center"/>
          </w:tcPr>
          <w:p>
            <w:pPr>
              <w:pStyle w:val="TableContents"/>
              <w:bidi w:val="0"/>
              <w:spacing w:before="0" w:after="283"/>
              <w:jc w:val="left"/>
              <w:rPr/>
            </w:pPr>
            <w:r>
              <w:rPr/>
              <w:t xml:space="preserve">13 </w:t>
            </w:r>
          </w:p>
        </w:tc>
        <w:tc>
          <w:tcPr>
            <w:tcW w:w="4331" w:type="dxa"/>
            <w:tcBorders/>
            <w:vAlign w:val="center"/>
          </w:tcPr>
          <w:p>
            <w:pPr>
              <w:pStyle w:val="TableContents"/>
              <w:bidi w:val="0"/>
              <w:spacing w:before="0" w:after="283"/>
              <w:jc w:val="left"/>
              <w:rPr/>
            </w:pPr>
            <w:r>
              <w:rPr/>
              <w:t xml:space="preserve">Ribeiro, Alfonso Alfonso Ribeiro Alfonso Ribeiro </w:t>
            </w:r>
          </w:p>
        </w:tc>
        <w:tc>
          <w:tcPr>
            <w:tcW w:w="551" w:type="dxa"/>
            <w:tcBorders/>
            <w:vAlign w:val="center"/>
          </w:tcPr>
          <w:p>
            <w:pPr>
              <w:pStyle w:val="TableContents"/>
              <w:bidi w:val="0"/>
              <w:spacing w:before="0" w:after="283"/>
              <w:jc w:val="left"/>
              <w:rPr/>
            </w:pPr>
            <w:r>
              <w:rPr/>
              <w:t xml:space="preserve">42 </w:t>
            </w:r>
          </w:p>
        </w:tc>
        <w:tc>
          <w:tcPr>
            <w:tcW w:w="2812" w:type="dxa"/>
            <w:tcBorders/>
            <w:vAlign w:val="center"/>
          </w:tcPr>
          <w:p>
            <w:pPr>
              <w:pStyle w:val="TableContents"/>
              <w:bidi w:val="0"/>
              <w:spacing w:before="0" w:after="283"/>
              <w:jc w:val="left"/>
              <w:rPr/>
            </w:pPr>
            <w:r>
              <w:rPr/>
              <w:t xml:space="preserve">Näyttelijä </w:t>
            </w:r>
          </w:p>
        </w:tc>
        <w:tc>
          <w:tcPr>
            <w:tcW w:w="1750" w:type="dxa"/>
            <w:tcBorders/>
            <w:vAlign w:val="center"/>
          </w:tcPr>
          <w:p>
            <w:pPr>
              <w:pStyle w:val="TableContents"/>
              <w:bidi w:val="0"/>
              <w:spacing w:before="0" w:after="283"/>
              <w:jc w:val="left"/>
              <w:rPr/>
            </w:pPr>
            <w:r>
              <w:rPr/>
              <w:t xml:space="preserve">7. -- Poistui </w:t>
            </w:r>
          </w:p>
        </w:tc>
      </w:tr>
      <w:tr>
        <w:trPr/>
        <w:tc>
          <w:tcPr>
            <w:tcW w:w="761" w:type="dxa"/>
            <w:tcBorders/>
            <w:vAlign w:val="center"/>
          </w:tcPr>
          <w:p>
            <w:pPr>
              <w:pStyle w:val="TableContents"/>
              <w:bidi w:val="0"/>
              <w:spacing w:before="0" w:after="283"/>
              <w:jc w:val="left"/>
              <w:rPr/>
            </w:pPr>
            <w:r>
              <w:rPr/>
              <w:t xml:space="preserve">13 </w:t>
            </w:r>
          </w:p>
        </w:tc>
        <w:tc>
          <w:tcPr>
            <w:tcW w:w="4331" w:type="dxa"/>
            <w:tcBorders/>
            <w:vAlign w:val="center"/>
          </w:tcPr>
          <w:p>
            <w:pPr>
              <w:pStyle w:val="TableContents"/>
              <w:bidi w:val="0"/>
              <w:spacing w:before="0" w:after="283"/>
              <w:jc w:val="left"/>
              <w:rPr/>
            </w:pPr>
            <w:r>
              <w:rPr/>
              <w:t xml:space="preserve">Davis, Steve Steve Davis </w:t>
            </w:r>
          </w:p>
        </w:tc>
        <w:tc>
          <w:tcPr>
            <w:tcW w:w="551" w:type="dxa"/>
            <w:tcBorders/>
            <w:vAlign w:val="center"/>
          </w:tcPr>
          <w:p>
            <w:pPr>
              <w:pStyle w:val="TableContents"/>
              <w:bidi w:val="0"/>
              <w:spacing w:before="0" w:after="283"/>
              <w:jc w:val="left"/>
              <w:rPr/>
            </w:pPr>
            <w:r>
              <w:rPr/>
              <w:t xml:space="preserve">56 </w:t>
            </w:r>
          </w:p>
        </w:tc>
        <w:tc>
          <w:tcPr>
            <w:tcW w:w="2812" w:type="dxa"/>
            <w:tcBorders/>
            <w:vAlign w:val="center"/>
          </w:tcPr>
          <w:p>
            <w:pPr>
              <w:pStyle w:val="TableContents"/>
              <w:bidi w:val="0"/>
              <w:spacing w:before="0" w:after="283"/>
              <w:jc w:val="left"/>
              <w:rPr/>
            </w:pPr>
            <w:r>
              <w:rPr/>
              <w:t xml:space="preserve">Snookerin pelaaja </w:t>
            </w:r>
          </w:p>
        </w:tc>
        <w:tc>
          <w:tcPr>
            <w:tcW w:w="1750" w:type="dxa"/>
            <w:tcBorders/>
            <w:vAlign w:val="center"/>
          </w:tcPr>
          <w:p>
            <w:pPr>
              <w:pStyle w:val="TableContents"/>
              <w:bidi w:val="0"/>
              <w:spacing w:before="0" w:after="283"/>
              <w:jc w:val="left"/>
              <w:rPr/>
            </w:pPr>
            <w:r>
              <w:rPr/>
              <w:t xml:space="preserve">8. -- Poistui </w:t>
            </w:r>
          </w:p>
        </w:tc>
      </w:tr>
      <w:tr>
        <w:trPr/>
        <w:tc>
          <w:tcPr>
            <w:tcW w:w="761" w:type="dxa"/>
            <w:tcBorders/>
            <w:vAlign w:val="center"/>
          </w:tcPr>
          <w:p>
            <w:pPr>
              <w:pStyle w:val="TableContents"/>
              <w:bidi w:val="0"/>
              <w:spacing w:before="0" w:after="283"/>
              <w:jc w:val="left"/>
              <w:rPr/>
            </w:pPr>
            <w:r>
              <w:rPr/>
              <w:t xml:space="preserve">13 </w:t>
            </w:r>
          </w:p>
        </w:tc>
        <w:tc>
          <w:tcPr>
            <w:tcW w:w="4331" w:type="dxa"/>
            <w:tcBorders/>
            <w:vAlign w:val="center"/>
          </w:tcPr>
          <w:p>
            <w:pPr>
              <w:pStyle w:val="TableContents"/>
              <w:bidi w:val="0"/>
              <w:spacing w:before="0" w:after="283"/>
              <w:jc w:val="left"/>
              <w:rPr/>
            </w:pPr>
            <w:r>
              <w:rPr/>
              <w:t xml:space="preserve">Wright, Matthew Matthew Wright </w:t>
            </w:r>
          </w:p>
        </w:tc>
        <w:tc>
          <w:tcPr>
            <w:tcW w:w="551" w:type="dxa"/>
            <w:tcBorders/>
            <w:vAlign w:val="center"/>
          </w:tcPr>
          <w:p>
            <w:pPr>
              <w:pStyle w:val="TableContents"/>
              <w:bidi w:val="0"/>
              <w:spacing w:before="0" w:after="283"/>
              <w:jc w:val="left"/>
              <w:rPr/>
            </w:pPr>
            <w:r>
              <w:rPr/>
              <w:t xml:space="preserve">48 </w:t>
            </w:r>
          </w:p>
        </w:tc>
        <w:tc>
          <w:tcPr>
            <w:tcW w:w="2812" w:type="dxa"/>
            <w:tcBorders/>
            <w:vAlign w:val="center"/>
          </w:tcPr>
          <w:p>
            <w:pPr>
              <w:pStyle w:val="TableContents"/>
              <w:bidi w:val="0"/>
              <w:spacing w:before="0" w:after="283"/>
              <w:jc w:val="left"/>
              <w:rPr/>
            </w:pPr>
            <w:r>
              <w:rPr/>
              <w:t xml:space="preserve">TV-juontaja </w:t>
            </w:r>
          </w:p>
        </w:tc>
        <w:tc>
          <w:tcPr>
            <w:tcW w:w="1750" w:type="dxa"/>
            <w:tcBorders/>
            <w:vAlign w:val="center"/>
          </w:tcPr>
          <w:p>
            <w:pPr>
              <w:pStyle w:val="TableContents"/>
              <w:bidi w:val="0"/>
              <w:spacing w:before="0" w:after="283"/>
              <w:jc w:val="left"/>
              <w:rPr/>
            </w:pPr>
            <w:r>
              <w:rPr/>
              <w:t xml:space="preserve">9. -- Poistui </w:t>
            </w:r>
          </w:p>
        </w:tc>
      </w:tr>
      <w:tr>
        <w:trPr/>
        <w:tc>
          <w:tcPr>
            <w:tcW w:w="761" w:type="dxa"/>
            <w:tcBorders/>
            <w:vAlign w:val="center"/>
          </w:tcPr>
          <w:p>
            <w:pPr>
              <w:pStyle w:val="TableContents"/>
              <w:bidi w:val="0"/>
              <w:spacing w:before="0" w:after="283"/>
              <w:jc w:val="left"/>
              <w:rPr/>
            </w:pPr>
            <w:r>
              <w:rPr/>
              <w:t xml:space="preserve">13 </w:t>
            </w:r>
          </w:p>
        </w:tc>
        <w:tc>
          <w:tcPr>
            <w:tcW w:w="4331" w:type="dxa"/>
            <w:tcBorders/>
            <w:vAlign w:val="center"/>
          </w:tcPr>
          <w:p>
            <w:pPr>
              <w:pStyle w:val="TableContents"/>
              <w:bidi w:val="0"/>
              <w:spacing w:before="0" w:after="283"/>
              <w:jc w:val="left"/>
              <w:rPr/>
            </w:pPr>
            <w:r>
              <w:rPr/>
              <w:t xml:space="preserve">Simone, Vincent Vincent Simone </w:t>
            </w:r>
          </w:p>
        </w:tc>
        <w:tc>
          <w:tcPr>
            <w:tcW w:w="551" w:type="dxa"/>
            <w:tcBorders/>
            <w:vAlign w:val="center"/>
          </w:tcPr>
          <w:p>
            <w:pPr>
              <w:pStyle w:val="TableContents"/>
              <w:bidi w:val="0"/>
              <w:spacing w:before="0" w:after="283"/>
              <w:jc w:val="left"/>
              <w:rPr/>
            </w:pPr>
            <w:r>
              <w:rPr/>
              <w:t xml:space="preserve">34 </w:t>
            </w:r>
          </w:p>
        </w:tc>
        <w:tc>
          <w:tcPr>
            <w:tcW w:w="2812" w:type="dxa"/>
            <w:tcBorders/>
            <w:vAlign w:val="center"/>
          </w:tcPr>
          <w:p>
            <w:pPr>
              <w:pStyle w:val="TableContents"/>
              <w:bidi w:val="0"/>
              <w:spacing w:before="0" w:after="283"/>
              <w:jc w:val="left"/>
              <w:rPr/>
            </w:pPr>
            <w:r>
              <w:rPr/>
              <w:t xml:space="preserve">Ammattitanssija </w:t>
            </w:r>
          </w:p>
        </w:tc>
        <w:tc>
          <w:tcPr>
            <w:tcW w:w="1750" w:type="dxa"/>
            <w:tcBorders/>
            <w:vAlign w:val="center"/>
          </w:tcPr>
          <w:p>
            <w:pPr>
              <w:pStyle w:val="TableContents"/>
              <w:bidi w:val="0"/>
              <w:spacing w:before="0" w:after="283"/>
              <w:jc w:val="left"/>
              <w:rPr/>
            </w:pPr>
            <w:r>
              <w:rPr/>
              <w:t xml:space="preserve">10. -- Poistui </w:t>
            </w:r>
          </w:p>
        </w:tc>
      </w:tr>
      <w:tr>
        <w:trPr/>
        <w:tc>
          <w:tcPr>
            <w:tcW w:w="761" w:type="dxa"/>
            <w:tcBorders/>
            <w:vAlign w:val="center"/>
          </w:tcPr>
          <w:p>
            <w:pPr>
              <w:pStyle w:val="TableContents"/>
              <w:bidi w:val="0"/>
              <w:spacing w:before="0" w:after="283"/>
              <w:jc w:val="left"/>
              <w:rPr/>
            </w:pPr>
            <w:r>
              <w:rPr/>
              <w:t xml:space="preserve">13 </w:t>
            </w:r>
          </w:p>
        </w:tc>
        <w:tc>
          <w:tcPr>
            <w:tcW w:w="4331" w:type="dxa"/>
            <w:tcBorders/>
            <w:vAlign w:val="center"/>
          </w:tcPr>
          <w:p>
            <w:pPr>
              <w:pStyle w:val="TableContents"/>
              <w:bidi w:val="0"/>
              <w:spacing w:before="0" w:after="283"/>
              <w:jc w:val="left"/>
              <w:rPr/>
            </w:pPr>
            <w:r>
              <w:rPr/>
              <w:t xml:space="preserve">Morse, Laila Laila Morse Laila Morse </w:t>
            </w:r>
          </w:p>
        </w:tc>
        <w:tc>
          <w:tcPr>
            <w:tcW w:w="551" w:type="dxa"/>
            <w:tcBorders/>
            <w:vAlign w:val="center"/>
          </w:tcPr>
          <w:p>
            <w:pPr>
              <w:pStyle w:val="TableContents"/>
              <w:bidi w:val="0"/>
              <w:spacing w:before="0" w:after="283"/>
              <w:jc w:val="left"/>
              <w:rPr/>
            </w:pPr>
            <w:r>
              <w:rPr/>
              <w:t xml:space="preserve">68 </w:t>
            </w:r>
          </w:p>
        </w:tc>
        <w:tc>
          <w:tcPr>
            <w:tcW w:w="2812" w:type="dxa"/>
            <w:tcBorders/>
            <w:vAlign w:val="center"/>
          </w:tcPr>
          <w:p>
            <w:pPr>
              <w:pStyle w:val="TableContents"/>
              <w:bidi w:val="0"/>
              <w:spacing w:before="0" w:after="283"/>
              <w:jc w:val="left"/>
              <w:rPr/>
            </w:pPr>
            <w:r>
              <w:rPr/>
              <w:t xml:space="preserve">Näyttelijä </w:t>
            </w:r>
          </w:p>
        </w:tc>
        <w:tc>
          <w:tcPr>
            <w:tcW w:w="1750" w:type="dxa"/>
            <w:tcBorders/>
            <w:vAlign w:val="center"/>
          </w:tcPr>
          <w:p>
            <w:pPr>
              <w:pStyle w:val="TableContents"/>
              <w:bidi w:val="0"/>
              <w:spacing w:before="0" w:after="283"/>
              <w:jc w:val="left"/>
              <w:rPr/>
            </w:pPr>
            <w:r>
              <w:rPr/>
              <w:t xml:space="preserve">11. -- Poistui </w:t>
            </w:r>
          </w:p>
        </w:tc>
      </w:tr>
      <w:tr>
        <w:trPr/>
        <w:tc>
          <w:tcPr>
            <w:tcW w:w="761" w:type="dxa"/>
            <w:tcBorders/>
            <w:vAlign w:val="center"/>
          </w:tcPr>
          <w:p>
            <w:pPr>
              <w:pStyle w:val="TableContents"/>
              <w:bidi w:val="0"/>
              <w:spacing w:before="0" w:after="283"/>
              <w:jc w:val="left"/>
              <w:rPr/>
            </w:pPr>
            <w:r>
              <w:rPr/>
              <w:t xml:space="preserve">13 </w:t>
            </w:r>
          </w:p>
        </w:tc>
        <w:tc>
          <w:tcPr>
            <w:tcW w:w="4331" w:type="dxa"/>
            <w:tcBorders/>
            <w:vAlign w:val="center"/>
          </w:tcPr>
          <w:p>
            <w:pPr>
              <w:pStyle w:val="TableContents"/>
              <w:bidi w:val="0"/>
              <w:spacing w:before="0" w:after="283"/>
              <w:jc w:val="left"/>
              <w:rPr/>
            </w:pPr>
            <w:r>
              <w:rPr/>
              <w:t xml:space="preserve">Giles, Annabel Annabel Giles </w:t>
            </w:r>
          </w:p>
        </w:tc>
        <w:tc>
          <w:tcPr>
            <w:tcW w:w="551" w:type="dxa"/>
            <w:tcBorders/>
            <w:vAlign w:val="center"/>
          </w:tcPr>
          <w:p>
            <w:pPr>
              <w:pStyle w:val="TableContents"/>
              <w:bidi w:val="0"/>
              <w:spacing w:before="0" w:after="283"/>
              <w:jc w:val="left"/>
              <w:rPr/>
            </w:pPr>
            <w:r>
              <w:rPr/>
              <w:t xml:space="preserve">54 </w:t>
            </w:r>
          </w:p>
        </w:tc>
        <w:tc>
          <w:tcPr>
            <w:tcW w:w="2812" w:type="dxa"/>
            <w:tcBorders/>
            <w:vAlign w:val="center"/>
          </w:tcPr>
          <w:p>
            <w:pPr>
              <w:pStyle w:val="TableContents"/>
              <w:bidi w:val="0"/>
              <w:spacing w:before="0" w:after="283"/>
              <w:jc w:val="left"/>
              <w:rPr/>
            </w:pPr>
            <w:r>
              <w:rPr/>
              <w:t xml:space="preserve">TV-juontaja </w:t>
            </w:r>
          </w:p>
        </w:tc>
        <w:tc>
          <w:tcPr>
            <w:tcW w:w="1750" w:type="dxa"/>
            <w:tcBorders/>
            <w:vAlign w:val="center"/>
          </w:tcPr>
          <w:p>
            <w:pPr>
              <w:pStyle w:val="TableContents"/>
              <w:bidi w:val="0"/>
              <w:spacing w:before="0" w:after="283"/>
              <w:jc w:val="left"/>
              <w:rPr/>
            </w:pPr>
            <w:r>
              <w:rPr/>
              <w:t xml:space="preserve">12. -- pudonnut </w:t>
            </w:r>
          </w:p>
        </w:tc>
      </w:tr>
      <w:tr>
        <w:trPr/>
        <w:tc>
          <w:tcPr>
            <w:tcW w:w="761" w:type="dxa"/>
            <w:tcBorders/>
            <w:vAlign w:val="center"/>
          </w:tcPr>
          <w:p>
            <w:pPr>
              <w:pStyle w:val="TableContents"/>
              <w:bidi w:val="0"/>
              <w:spacing w:before="0" w:after="283"/>
              <w:jc w:val="left"/>
              <w:rPr/>
            </w:pPr>
            <w:r>
              <w:rPr/>
              <w:t xml:space="preserve">14 </w:t>
            </w:r>
          </w:p>
        </w:tc>
        <w:tc>
          <w:tcPr>
            <w:tcW w:w="4331" w:type="dxa"/>
            <w:tcBorders/>
            <w:vAlign w:val="center"/>
          </w:tcPr>
          <w:p>
            <w:pPr>
              <w:pStyle w:val="TableContents"/>
              <w:bidi w:val="0"/>
              <w:spacing w:before="0" w:after="283"/>
              <w:jc w:val="left"/>
              <w:rPr/>
            </w:pPr>
            <w:r>
              <w:rPr/>
              <w:t xml:space="preserve">Fogarty, Carl Carl Fogarty </w:t>
            </w:r>
          </w:p>
        </w:tc>
        <w:tc>
          <w:tcPr>
            <w:tcW w:w="551" w:type="dxa"/>
            <w:tcBorders/>
            <w:vAlign w:val="center"/>
          </w:tcPr>
          <w:p>
            <w:pPr>
              <w:pStyle w:val="TableContents"/>
              <w:bidi w:val="0"/>
              <w:spacing w:before="0" w:after="283"/>
              <w:jc w:val="left"/>
              <w:rPr/>
            </w:pPr>
            <w:r>
              <w:rPr/>
              <w:t xml:space="preserve">49 </w:t>
            </w:r>
          </w:p>
        </w:tc>
        <w:tc>
          <w:tcPr>
            <w:tcW w:w="2812" w:type="dxa"/>
            <w:tcBorders/>
            <w:vAlign w:val="center"/>
          </w:tcPr>
          <w:p>
            <w:pPr>
              <w:pStyle w:val="TableContents"/>
              <w:bidi w:val="0"/>
              <w:spacing w:before="0" w:after="283"/>
              <w:jc w:val="left"/>
              <w:rPr/>
            </w:pPr>
            <w:r>
              <w:rPr/>
              <w:t xml:space="preserve">Superbike-kilpailija </w:t>
            </w:r>
          </w:p>
        </w:tc>
        <w:tc>
          <w:tcPr>
            <w:tcW w:w="1750" w:type="dxa"/>
            <w:tcBorders/>
            <w:vAlign w:val="center"/>
          </w:tcPr>
          <w:p>
            <w:pPr>
              <w:pStyle w:val="TableContents"/>
              <w:bidi w:val="0"/>
              <w:spacing w:before="0" w:after="283"/>
              <w:jc w:val="left"/>
              <w:rPr/>
            </w:pPr>
            <w:r>
              <w:rPr/>
              <w:t xml:space="preserve">1. -- Voittaja </w:t>
            </w:r>
          </w:p>
        </w:tc>
      </w:tr>
      <w:tr>
        <w:trPr/>
        <w:tc>
          <w:tcPr>
            <w:tcW w:w="761" w:type="dxa"/>
            <w:tcBorders/>
            <w:vAlign w:val="center"/>
          </w:tcPr>
          <w:p>
            <w:pPr>
              <w:pStyle w:val="TableContents"/>
              <w:bidi w:val="0"/>
              <w:spacing w:before="0" w:after="283"/>
              <w:jc w:val="left"/>
              <w:rPr/>
            </w:pPr>
            <w:r>
              <w:rPr/>
              <w:t xml:space="preserve">14 </w:t>
            </w:r>
          </w:p>
        </w:tc>
        <w:tc>
          <w:tcPr>
            <w:tcW w:w="4331" w:type="dxa"/>
            <w:tcBorders/>
            <w:vAlign w:val="center"/>
          </w:tcPr>
          <w:p>
            <w:pPr>
              <w:pStyle w:val="TableContents"/>
              <w:bidi w:val="0"/>
              <w:spacing w:before="0" w:after="283"/>
              <w:jc w:val="left"/>
              <w:rPr/>
            </w:pPr>
            <w:r>
              <w:rPr/>
              <w:t xml:space="preserve">Quickenden, Jake Jake Quickenden </w:t>
            </w:r>
          </w:p>
        </w:tc>
        <w:tc>
          <w:tcPr>
            <w:tcW w:w="551" w:type="dxa"/>
            <w:tcBorders/>
            <w:vAlign w:val="center"/>
          </w:tcPr>
          <w:p>
            <w:pPr>
              <w:pStyle w:val="TableContents"/>
              <w:bidi w:val="0"/>
              <w:spacing w:before="0" w:after="283"/>
              <w:jc w:val="left"/>
              <w:rPr/>
            </w:pPr>
            <w:r>
              <w:rPr/>
              <w:t xml:space="preserve">26 </w:t>
            </w:r>
          </w:p>
        </w:tc>
        <w:tc>
          <w:tcPr>
            <w:tcW w:w="2812" w:type="dxa"/>
            <w:tcBorders/>
            <w:vAlign w:val="center"/>
          </w:tcPr>
          <w:p>
            <w:pPr>
              <w:pStyle w:val="TableContents"/>
              <w:bidi w:val="0"/>
              <w:spacing w:before="0" w:after="283"/>
              <w:jc w:val="left"/>
              <w:rPr/>
            </w:pPr>
            <w:r>
              <w:rPr/>
              <w:t xml:space="preserve">Laulaja </w:t>
            </w:r>
          </w:p>
        </w:tc>
        <w:tc>
          <w:tcPr>
            <w:tcW w:w="1750" w:type="dxa"/>
            <w:tcBorders/>
            <w:vAlign w:val="center"/>
          </w:tcPr>
          <w:p>
            <w:pPr>
              <w:pStyle w:val="TableContents"/>
              <w:bidi w:val="0"/>
              <w:spacing w:before="0" w:after="283"/>
              <w:jc w:val="left"/>
              <w:rPr/>
            </w:pPr>
            <w:r>
              <w:rPr/>
              <w:t xml:space="preserve">2. -- Runner-up </w:t>
            </w:r>
          </w:p>
        </w:tc>
      </w:tr>
      <w:tr>
        <w:trPr/>
        <w:tc>
          <w:tcPr>
            <w:tcW w:w="761" w:type="dxa"/>
            <w:tcBorders/>
            <w:vAlign w:val="center"/>
          </w:tcPr>
          <w:p>
            <w:pPr>
              <w:pStyle w:val="TableContents"/>
              <w:bidi w:val="0"/>
              <w:spacing w:before="0" w:after="283"/>
              <w:jc w:val="left"/>
              <w:rPr/>
            </w:pPr>
            <w:r>
              <w:rPr/>
              <w:t xml:space="preserve">14 </w:t>
            </w:r>
          </w:p>
        </w:tc>
        <w:tc>
          <w:tcPr>
            <w:tcW w:w="4331" w:type="dxa"/>
            <w:tcBorders/>
            <w:vAlign w:val="center"/>
          </w:tcPr>
          <w:p>
            <w:pPr>
              <w:pStyle w:val="TableContents"/>
              <w:bidi w:val="0"/>
              <w:spacing w:before="0" w:after="283"/>
              <w:jc w:val="left"/>
              <w:rPr/>
            </w:pPr>
            <w:r>
              <w:rPr/>
              <w:t xml:space="preserve">Sykes, Melanie Melanie Sykes Melanie Sykes </w:t>
            </w:r>
          </w:p>
        </w:tc>
        <w:tc>
          <w:tcPr>
            <w:tcW w:w="551" w:type="dxa"/>
            <w:tcBorders/>
            <w:vAlign w:val="center"/>
          </w:tcPr>
          <w:p>
            <w:pPr>
              <w:pStyle w:val="TableContents"/>
              <w:bidi w:val="0"/>
              <w:spacing w:before="0" w:after="283"/>
              <w:jc w:val="left"/>
              <w:rPr/>
            </w:pPr>
            <w:r>
              <w:rPr/>
              <w:t xml:space="preserve">44 </w:t>
            </w:r>
          </w:p>
        </w:tc>
        <w:tc>
          <w:tcPr>
            <w:tcW w:w="2812" w:type="dxa"/>
            <w:tcBorders/>
            <w:vAlign w:val="center"/>
          </w:tcPr>
          <w:p>
            <w:pPr>
              <w:pStyle w:val="TableContents"/>
              <w:bidi w:val="0"/>
              <w:spacing w:before="0" w:after="283"/>
              <w:jc w:val="left"/>
              <w:rPr/>
            </w:pPr>
            <w:r>
              <w:rPr/>
              <w:t xml:space="preserve">TV-juontaja </w:t>
            </w:r>
          </w:p>
        </w:tc>
        <w:tc>
          <w:tcPr>
            <w:tcW w:w="1750" w:type="dxa"/>
            <w:tcBorders/>
            <w:vAlign w:val="center"/>
          </w:tcPr>
          <w:p>
            <w:pPr>
              <w:pStyle w:val="TableContents"/>
              <w:bidi w:val="0"/>
              <w:spacing w:before="0" w:after="283"/>
              <w:jc w:val="left"/>
              <w:rPr/>
            </w:pPr>
            <w:r>
              <w:rPr/>
              <w:t xml:space="preserve">3rd -- Kolmas sija </w:t>
            </w:r>
          </w:p>
        </w:tc>
      </w:tr>
      <w:tr>
        <w:trPr/>
        <w:tc>
          <w:tcPr>
            <w:tcW w:w="761" w:type="dxa"/>
            <w:tcBorders/>
            <w:vAlign w:val="center"/>
          </w:tcPr>
          <w:p>
            <w:pPr>
              <w:pStyle w:val="TableContents"/>
              <w:bidi w:val="0"/>
              <w:spacing w:before="0" w:after="283"/>
              <w:jc w:val="left"/>
              <w:rPr/>
            </w:pPr>
            <w:r>
              <w:rPr/>
              <w:t xml:space="preserve">14 </w:t>
            </w:r>
          </w:p>
        </w:tc>
        <w:tc>
          <w:tcPr>
            <w:tcW w:w="4331" w:type="dxa"/>
            <w:tcBorders/>
            <w:vAlign w:val="center"/>
          </w:tcPr>
          <w:p>
            <w:pPr>
              <w:pStyle w:val="TableContents"/>
              <w:bidi w:val="0"/>
              <w:spacing w:before="0" w:after="283"/>
              <w:jc w:val="left"/>
              <w:rPr/>
            </w:pPr>
            <w:r>
              <w:rPr/>
              <w:t xml:space="preserve">Currie, Edwina Edwina Currie Edwina Currie </w:t>
            </w:r>
          </w:p>
        </w:tc>
        <w:tc>
          <w:tcPr>
            <w:tcW w:w="551" w:type="dxa"/>
            <w:tcBorders/>
            <w:vAlign w:val="center"/>
          </w:tcPr>
          <w:p>
            <w:pPr>
              <w:pStyle w:val="TableContents"/>
              <w:bidi w:val="0"/>
              <w:spacing w:before="0" w:after="283"/>
              <w:jc w:val="left"/>
              <w:rPr/>
            </w:pPr>
            <w:r>
              <w:rPr/>
              <w:t xml:space="preserve">68 </w:t>
            </w:r>
          </w:p>
        </w:tc>
        <w:tc>
          <w:tcPr>
            <w:tcW w:w="2812" w:type="dxa"/>
            <w:tcBorders/>
            <w:vAlign w:val="center"/>
          </w:tcPr>
          <w:p>
            <w:pPr>
              <w:pStyle w:val="TableContents"/>
              <w:bidi w:val="0"/>
              <w:spacing w:before="0" w:after="283"/>
              <w:jc w:val="left"/>
              <w:rPr/>
            </w:pPr>
            <w:r>
              <w:rPr/>
              <w:t xml:space="preserve">Poliitikko </w:t>
            </w:r>
          </w:p>
        </w:tc>
        <w:tc>
          <w:tcPr>
            <w:tcW w:w="1750" w:type="dxa"/>
            <w:tcBorders/>
            <w:vAlign w:val="center"/>
          </w:tcPr>
          <w:p>
            <w:pPr>
              <w:pStyle w:val="TableContents"/>
              <w:bidi w:val="0"/>
              <w:spacing w:before="0" w:after="283"/>
              <w:jc w:val="left"/>
              <w:rPr/>
            </w:pPr>
            <w:r>
              <w:rPr/>
              <w:t xml:space="preserve">4. -- Poistui </w:t>
            </w:r>
          </w:p>
        </w:tc>
      </w:tr>
      <w:tr>
        <w:trPr/>
        <w:tc>
          <w:tcPr>
            <w:tcW w:w="761" w:type="dxa"/>
            <w:tcBorders/>
            <w:vAlign w:val="center"/>
          </w:tcPr>
          <w:p>
            <w:pPr>
              <w:pStyle w:val="TableContents"/>
              <w:bidi w:val="0"/>
              <w:spacing w:before="0" w:after="283"/>
              <w:jc w:val="left"/>
              <w:rPr/>
            </w:pPr>
            <w:r>
              <w:rPr/>
              <w:t xml:space="preserve">14 </w:t>
            </w:r>
          </w:p>
        </w:tc>
        <w:tc>
          <w:tcPr>
            <w:tcW w:w="4331" w:type="dxa"/>
            <w:tcBorders/>
            <w:vAlign w:val="center"/>
          </w:tcPr>
          <w:p>
            <w:pPr>
              <w:pStyle w:val="TableContents"/>
              <w:bidi w:val="0"/>
              <w:spacing w:before="0" w:after="283"/>
              <w:jc w:val="left"/>
              <w:rPr/>
            </w:pPr>
            <w:r>
              <w:rPr/>
              <w:t xml:space="preserve">Stryder, Tinchy Tinchy Stryder, Tinchy Stryder </w:t>
            </w:r>
          </w:p>
        </w:tc>
        <w:tc>
          <w:tcPr>
            <w:tcW w:w="551" w:type="dxa"/>
            <w:tcBorders/>
            <w:vAlign w:val="center"/>
          </w:tcPr>
          <w:p>
            <w:pPr>
              <w:pStyle w:val="TableContents"/>
              <w:bidi w:val="0"/>
              <w:spacing w:before="0" w:after="283"/>
              <w:jc w:val="left"/>
              <w:rPr/>
            </w:pPr>
            <w:r>
              <w:rPr/>
              <w:t xml:space="preserve">28 </w:t>
            </w:r>
          </w:p>
        </w:tc>
        <w:tc>
          <w:tcPr>
            <w:tcW w:w="2812" w:type="dxa"/>
            <w:tcBorders/>
            <w:vAlign w:val="center"/>
          </w:tcPr>
          <w:p>
            <w:pPr>
              <w:pStyle w:val="TableContents"/>
              <w:bidi w:val="0"/>
              <w:spacing w:before="0" w:after="283"/>
              <w:jc w:val="left"/>
              <w:rPr/>
            </w:pPr>
            <w:r>
              <w:rPr/>
              <w:t xml:space="preserve">Räppäri </w:t>
            </w:r>
          </w:p>
        </w:tc>
        <w:tc>
          <w:tcPr>
            <w:tcW w:w="1750" w:type="dxa"/>
            <w:tcBorders/>
            <w:vAlign w:val="center"/>
          </w:tcPr>
          <w:p>
            <w:pPr>
              <w:pStyle w:val="TableContents"/>
              <w:bidi w:val="0"/>
              <w:spacing w:before="0" w:after="283"/>
              <w:jc w:val="left"/>
              <w:rPr/>
            </w:pPr>
            <w:r>
              <w:rPr/>
              <w:t xml:space="preserve">5. -- Poistui </w:t>
            </w:r>
          </w:p>
        </w:tc>
      </w:tr>
      <w:tr>
        <w:trPr/>
        <w:tc>
          <w:tcPr>
            <w:tcW w:w="761" w:type="dxa"/>
            <w:tcBorders/>
            <w:vAlign w:val="center"/>
          </w:tcPr>
          <w:p>
            <w:pPr>
              <w:pStyle w:val="TableContents"/>
              <w:bidi w:val="0"/>
              <w:spacing w:before="0" w:after="283"/>
              <w:jc w:val="left"/>
              <w:rPr/>
            </w:pPr>
            <w:r>
              <w:rPr/>
              <w:t xml:space="preserve">14 </w:t>
            </w:r>
          </w:p>
        </w:tc>
        <w:tc>
          <w:tcPr>
            <w:tcW w:w="4331" w:type="dxa"/>
            <w:tcBorders/>
            <w:vAlign w:val="center"/>
          </w:tcPr>
          <w:p>
            <w:pPr>
              <w:pStyle w:val="TableContents"/>
              <w:bidi w:val="0"/>
              <w:spacing w:before="0" w:after="283"/>
              <w:jc w:val="left"/>
              <w:rPr/>
            </w:pPr>
            <w:r>
              <w:rPr/>
              <w:t xml:space="preserve">Wilkinson, Kendra Kendra Wilkinson Kendra Wilkinson </w:t>
            </w:r>
          </w:p>
        </w:tc>
        <w:tc>
          <w:tcPr>
            <w:tcW w:w="551" w:type="dxa"/>
            <w:tcBorders/>
            <w:vAlign w:val="center"/>
          </w:tcPr>
          <w:p>
            <w:pPr>
              <w:pStyle w:val="TableContents"/>
              <w:bidi w:val="0"/>
              <w:spacing w:before="0" w:after="283"/>
              <w:jc w:val="left"/>
              <w:rPr/>
            </w:pPr>
            <w:r>
              <w:rPr/>
              <w:t xml:space="preserve">29 </w:t>
            </w:r>
          </w:p>
        </w:tc>
        <w:tc>
          <w:tcPr>
            <w:tcW w:w="2812" w:type="dxa"/>
            <w:tcBorders/>
            <w:vAlign w:val="center"/>
          </w:tcPr>
          <w:p>
            <w:pPr>
              <w:pStyle w:val="TableContents"/>
              <w:bidi w:val="0"/>
              <w:spacing w:before="0" w:after="283"/>
              <w:jc w:val="left"/>
              <w:rPr/>
            </w:pPr>
            <w:r>
              <w:rPr/>
              <w:t xml:space="preserve">Malli ja tv-persoona </w:t>
            </w:r>
          </w:p>
        </w:tc>
        <w:tc>
          <w:tcPr>
            <w:tcW w:w="1750" w:type="dxa"/>
            <w:tcBorders/>
            <w:vAlign w:val="center"/>
          </w:tcPr>
          <w:p>
            <w:pPr>
              <w:pStyle w:val="TableContents"/>
              <w:bidi w:val="0"/>
              <w:spacing w:before="0" w:after="283"/>
              <w:jc w:val="left"/>
              <w:rPr/>
            </w:pPr>
            <w:r>
              <w:rPr/>
              <w:t xml:space="preserve">6. -- Poistui </w:t>
            </w:r>
          </w:p>
        </w:tc>
      </w:tr>
      <w:tr>
        <w:trPr/>
        <w:tc>
          <w:tcPr>
            <w:tcW w:w="761" w:type="dxa"/>
            <w:tcBorders/>
            <w:vAlign w:val="center"/>
          </w:tcPr>
          <w:p>
            <w:pPr>
              <w:pStyle w:val="TableContents"/>
              <w:bidi w:val="0"/>
              <w:spacing w:before="0" w:after="283"/>
              <w:jc w:val="left"/>
              <w:rPr/>
            </w:pPr>
            <w:r>
              <w:rPr/>
              <w:t xml:space="preserve">14 </w:t>
            </w:r>
          </w:p>
        </w:tc>
        <w:tc>
          <w:tcPr>
            <w:tcW w:w="4331" w:type="dxa"/>
            <w:tcBorders/>
            <w:vAlign w:val="center"/>
          </w:tcPr>
          <w:p>
            <w:pPr>
              <w:pStyle w:val="TableContents"/>
              <w:bidi w:val="0"/>
              <w:spacing w:before="0" w:after="283"/>
              <w:jc w:val="left"/>
              <w:rPr/>
            </w:pPr>
            <w:r>
              <w:rPr/>
              <w:t xml:space="preserve">Michelle, Vicki Vicki Michelle Vicki Michelle </w:t>
            </w:r>
          </w:p>
        </w:tc>
        <w:tc>
          <w:tcPr>
            <w:tcW w:w="551" w:type="dxa"/>
            <w:tcBorders/>
            <w:vAlign w:val="center"/>
          </w:tcPr>
          <w:p>
            <w:pPr>
              <w:pStyle w:val="TableContents"/>
              <w:bidi w:val="0"/>
              <w:spacing w:before="0" w:after="283"/>
              <w:jc w:val="left"/>
              <w:rPr/>
            </w:pPr>
            <w:r>
              <w:rPr/>
              <w:t xml:space="preserve">63 </w:t>
            </w:r>
          </w:p>
        </w:tc>
        <w:tc>
          <w:tcPr>
            <w:tcW w:w="2812" w:type="dxa"/>
            <w:tcBorders/>
            <w:vAlign w:val="center"/>
          </w:tcPr>
          <w:p>
            <w:pPr>
              <w:pStyle w:val="TableContents"/>
              <w:bidi w:val="0"/>
              <w:spacing w:before="0" w:after="283"/>
              <w:jc w:val="left"/>
              <w:rPr/>
            </w:pPr>
            <w:r>
              <w:rPr/>
              <w:t xml:space="preserve">Näyttelijä </w:t>
            </w:r>
          </w:p>
        </w:tc>
        <w:tc>
          <w:tcPr>
            <w:tcW w:w="1750" w:type="dxa"/>
            <w:tcBorders/>
            <w:vAlign w:val="center"/>
          </w:tcPr>
          <w:p>
            <w:pPr>
              <w:pStyle w:val="TableContents"/>
              <w:bidi w:val="0"/>
              <w:spacing w:before="0" w:after="283"/>
              <w:jc w:val="left"/>
              <w:rPr/>
            </w:pPr>
            <w:r>
              <w:rPr/>
              <w:t xml:space="preserve">7. -- Poistui </w:t>
            </w:r>
          </w:p>
        </w:tc>
      </w:tr>
      <w:tr>
        <w:trPr/>
        <w:tc>
          <w:tcPr>
            <w:tcW w:w="761" w:type="dxa"/>
            <w:tcBorders/>
            <w:vAlign w:val="center"/>
          </w:tcPr>
          <w:p>
            <w:pPr>
              <w:pStyle w:val="TableContents"/>
              <w:bidi w:val="0"/>
              <w:spacing w:before="0" w:after="283"/>
              <w:jc w:val="left"/>
              <w:rPr/>
            </w:pPr>
            <w:r>
              <w:rPr/>
              <w:t xml:space="preserve">14 </w:t>
            </w:r>
          </w:p>
        </w:tc>
        <w:tc>
          <w:tcPr>
            <w:tcW w:w="4331" w:type="dxa"/>
            <w:tcBorders/>
            <w:vAlign w:val="center"/>
          </w:tcPr>
          <w:p>
            <w:pPr>
              <w:pStyle w:val="TableContents"/>
              <w:bidi w:val="0"/>
              <w:spacing w:before="0" w:after="283"/>
              <w:jc w:val="left"/>
              <w:rPr/>
            </w:pPr>
            <w:r>
              <w:rPr/>
              <w:t xml:space="preserve">Buerk, Michael Michael Buerk </w:t>
            </w:r>
          </w:p>
        </w:tc>
        <w:tc>
          <w:tcPr>
            <w:tcW w:w="551" w:type="dxa"/>
            <w:tcBorders/>
            <w:vAlign w:val="center"/>
          </w:tcPr>
          <w:p>
            <w:pPr>
              <w:pStyle w:val="TableContents"/>
              <w:bidi w:val="0"/>
              <w:spacing w:before="0" w:after="283"/>
              <w:jc w:val="left"/>
              <w:rPr/>
            </w:pPr>
            <w:r>
              <w:rPr/>
              <w:t xml:space="preserve">68 </w:t>
            </w:r>
          </w:p>
        </w:tc>
        <w:tc>
          <w:tcPr>
            <w:tcW w:w="2812" w:type="dxa"/>
            <w:tcBorders/>
            <w:vAlign w:val="center"/>
          </w:tcPr>
          <w:p>
            <w:pPr>
              <w:pStyle w:val="TableContents"/>
              <w:bidi w:val="0"/>
              <w:spacing w:before="0" w:after="283"/>
              <w:jc w:val="left"/>
              <w:rPr/>
            </w:pPr>
            <w:r>
              <w:rPr/>
              <w:t xml:space="preserve">TV-juontaja </w:t>
            </w:r>
          </w:p>
        </w:tc>
        <w:tc>
          <w:tcPr>
            <w:tcW w:w="1750" w:type="dxa"/>
            <w:tcBorders/>
            <w:vAlign w:val="center"/>
          </w:tcPr>
          <w:p>
            <w:pPr>
              <w:pStyle w:val="TableContents"/>
              <w:bidi w:val="0"/>
              <w:spacing w:before="0" w:after="283"/>
              <w:jc w:val="left"/>
              <w:rPr/>
            </w:pPr>
            <w:r>
              <w:rPr/>
              <w:t xml:space="preserve">8. -- Poistui </w:t>
            </w:r>
          </w:p>
        </w:tc>
      </w:tr>
      <w:tr>
        <w:trPr/>
        <w:tc>
          <w:tcPr>
            <w:tcW w:w="761" w:type="dxa"/>
            <w:tcBorders/>
            <w:vAlign w:val="center"/>
          </w:tcPr>
          <w:p>
            <w:pPr>
              <w:pStyle w:val="TableContents"/>
              <w:bidi w:val="0"/>
              <w:spacing w:before="0" w:after="283"/>
              <w:jc w:val="left"/>
              <w:rPr/>
            </w:pPr>
            <w:r>
              <w:rPr/>
              <w:t xml:space="preserve">14 </w:t>
            </w:r>
          </w:p>
        </w:tc>
        <w:tc>
          <w:tcPr>
            <w:tcW w:w="4331" w:type="dxa"/>
            <w:tcBorders/>
            <w:vAlign w:val="center"/>
          </w:tcPr>
          <w:p>
            <w:pPr>
              <w:pStyle w:val="TableContents"/>
              <w:bidi w:val="0"/>
              <w:spacing w:before="0" w:after="283"/>
              <w:jc w:val="left"/>
              <w:rPr/>
            </w:pPr>
            <w:r>
              <w:rPr/>
              <w:t xml:space="preserve">Forde, Nadia Nadia Forde </w:t>
            </w:r>
          </w:p>
        </w:tc>
        <w:tc>
          <w:tcPr>
            <w:tcW w:w="551" w:type="dxa"/>
            <w:tcBorders/>
            <w:vAlign w:val="center"/>
          </w:tcPr>
          <w:p>
            <w:pPr>
              <w:pStyle w:val="TableContents"/>
              <w:bidi w:val="0"/>
              <w:spacing w:before="0" w:after="283"/>
              <w:jc w:val="left"/>
              <w:rPr/>
            </w:pPr>
            <w:r>
              <w:rPr/>
              <w:t xml:space="preserve">25 </w:t>
            </w:r>
          </w:p>
        </w:tc>
        <w:tc>
          <w:tcPr>
            <w:tcW w:w="2812" w:type="dxa"/>
            <w:tcBorders/>
            <w:vAlign w:val="center"/>
          </w:tcPr>
          <w:p>
            <w:pPr>
              <w:pStyle w:val="TableContents"/>
              <w:bidi w:val="0"/>
              <w:spacing w:before="0" w:after="283"/>
              <w:jc w:val="left"/>
              <w:rPr/>
            </w:pPr>
            <w:r>
              <w:rPr/>
              <w:t xml:space="preserve">Malli ja tv-persoona </w:t>
            </w:r>
          </w:p>
        </w:tc>
        <w:tc>
          <w:tcPr>
            <w:tcW w:w="1750" w:type="dxa"/>
            <w:tcBorders/>
            <w:vAlign w:val="center"/>
          </w:tcPr>
          <w:p>
            <w:pPr>
              <w:pStyle w:val="TableContents"/>
              <w:bidi w:val="0"/>
              <w:spacing w:before="0" w:after="283"/>
              <w:jc w:val="left"/>
              <w:rPr/>
            </w:pPr>
            <w:r>
              <w:rPr/>
              <w:t xml:space="preserve">9. -- Poistui </w:t>
            </w:r>
          </w:p>
        </w:tc>
      </w:tr>
      <w:tr>
        <w:trPr/>
        <w:tc>
          <w:tcPr>
            <w:tcW w:w="761" w:type="dxa"/>
            <w:tcBorders/>
            <w:vAlign w:val="center"/>
          </w:tcPr>
          <w:p>
            <w:pPr>
              <w:pStyle w:val="TableContents"/>
              <w:bidi w:val="0"/>
              <w:spacing w:before="0" w:after="283"/>
              <w:jc w:val="left"/>
              <w:rPr/>
            </w:pPr>
            <w:r>
              <w:rPr/>
              <w:t xml:space="preserve">14 </w:t>
            </w:r>
          </w:p>
        </w:tc>
        <w:tc>
          <w:tcPr>
            <w:tcW w:w="4331" w:type="dxa"/>
            <w:tcBorders/>
            <w:vAlign w:val="center"/>
          </w:tcPr>
          <w:p>
            <w:pPr>
              <w:pStyle w:val="TableContents"/>
              <w:bidi w:val="0"/>
              <w:spacing w:before="0" w:after="283"/>
              <w:jc w:val="left"/>
              <w:rPr/>
            </w:pPr>
            <w:r>
              <w:rPr/>
              <w:t xml:space="preserve">Bullard, Jimmy Jimmy Bullard </w:t>
            </w:r>
          </w:p>
        </w:tc>
        <w:tc>
          <w:tcPr>
            <w:tcW w:w="551" w:type="dxa"/>
            <w:tcBorders/>
            <w:vAlign w:val="center"/>
          </w:tcPr>
          <w:p>
            <w:pPr>
              <w:pStyle w:val="TableContents"/>
              <w:bidi w:val="0"/>
              <w:spacing w:before="0" w:after="283"/>
              <w:jc w:val="left"/>
              <w:rPr/>
            </w:pPr>
            <w:r>
              <w:rPr/>
              <w:t xml:space="preserve">36 </w:t>
            </w:r>
          </w:p>
        </w:tc>
        <w:tc>
          <w:tcPr>
            <w:tcW w:w="2812" w:type="dxa"/>
            <w:tcBorders/>
            <w:vAlign w:val="center"/>
          </w:tcPr>
          <w:p>
            <w:pPr>
              <w:pStyle w:val="TableContents"/>
              <w:bidi w:val="0"/>
              <w:spacing w:before="0" w:after="283"/>
              <w:jc w:val="left"/>
              <w:rPr/>
            </w:pPr>
            <w:r>
              <w:rPr/>
              <w:t xml:space="preserve">Jalkapalloilija </w:t>
            </w:r>
          </w:p>
        </w:tc>
        <w:tc>
          <w:tcPr>
            <w:tcW w:w="1750" w:type="dxa"/>
            <w:tcBorders/>
            <w:vAlign w:val="center"/>
          </w:tcPr>
          <w:p>
            <w:pPr>
              <w:pStyle w:val="TableContents"/>
              <w:bidi w:val="0"/>
              <w:spacing w:before="0" w:after="283"/>
              <w:jc w:val="left"/>
              <w:rPr/>
            </w:pPr>
            <w:r>
              <w:rPr/>
              <w:t xml:space="preserve">10. -- Poistui </w:t>
            </w:r>
          </w:p>
        </w:tc>
      </w:tr>
      <w:tr>
        <w:trPr/>
        <w:tc>
          <w:tcPr>
            <w:tcW w:w="761" w:type="dxa"/>
            <w:tcBorders/>
            <w:vAlign w:val="center"/>
          </w:tcPr>
          <w:p>
            <w:pPr>
              <w:pStyle w:val="TableContents"/>
              <w:bidi w:val="0"/>
              <w:spacing w:before="0" w:after="283"/>
              <w:jc w:val="left"/>
              <w:rPr/>
            </w:pPr>
            <w:r>
              <w:rPr/>
              <w:t xml:space="preserve">14 </w:t>
            </w:r>
          </w:p>
        </w:tc>
        <w:tc>
          <w:tcPr>
            <w:tcW w:w="4331" w:type="dxa"/>
            <w:tcBorders/>
            <w:vAlign w:val="center"/>
          </w:tcPr>
          <w:p>
            <w:pPr>
              <w:pStyle w:val="TableContents"/>
              <w:bidi w:val="0"/>
              <w:spacing w:before="0" w:after="283"/>
              <w:jc w:val="left"/>
              <w:rPr/>
            </w:pPr>
            <w:r>
              <w:rPr/>
              <w:t xml:space="preserve">Charles, Craig Craig Charles </w:t>
            </w:r>
          </w:p>
        </w:tc>
        <w:tc>
          <w:tcPr>
            <w:tcW w:w="551" w:type="dxa"/>
            <w:tcBorders/>
            <w:vAlign w:val="center"/>
          </w:tcPr>
          <w:p>
            <w:pPr>
              <w:pStyle w:val="TableContents"/>
              <w:bidi w:val="0"/>
              <w:spacing w:before="0" w:after="283"/>
              <w:jc w:val="left"/>
              <w:rPr/>
            </w:pPr>
            <w:r>
              <w:rPr/>
              <w:t xml:space="preserve">50 </w:t>
            </w:r>
          </w:p>
        </w:tc>
        <w:tc>
          <w:tcPr>
            <w:tcW w:w="2812" w:type="dxa"/>
            <w:tcBorders/>
            <w:vAlign w:val="center"/>
          </w:tcPr>
          <w:p>
            <w:pPr>
              <w:pStyle w:val="TableContents"/>
              <w:bidi w:val="0"/>
              <w:spacing w:before="0" w:after="283"/>
              <w:jc w:val="left"/>
              <w:rPr/>
            </w:pPr>
            <w:r>
              <w:rPr/>
              <w:t xml:space="preserve">Näyttelijä </w:t>
            </w:r>
          </w:p>
        </w:tc>
        <w:tc>
          <w:tcPr>
            <w:tcW w:w="1750" w:type="dxa"/>
            <w:tcBorders/>
            <w:vAlign w:val="center"/>
          </w:tcPr>
          <w:p>
            <w:pPr>
              <w:pStyle w:val="TableContents"/>
              <w:bidi w:val="0"/>
              <w:spacing w:before="0" w:after="283"/>
              <w:jc w:val="left"/>
              <w:rPr/>
            </w:pPr>
            <w:r>
              <w:rPr/>
              <w:t xml:space="preserve">11. -- vetäytyi </w:t>
            </w:r>
          </w:p>
        </w:tc>
      </w:tr>
      <w:tr>
        <w:trPr/>
        <w:tc>
          <w:tcPr>
            <w:tcW w:w="761" w:type="dxa"/>
            <w:tcBorders/>
            <w:vAlign w:val="center"/>
          </w:tcPr>
          <w:p>
            <w:pPr>
              <w:pStyle w:val="TableContents"/>
              <w:bidi w:val="0"/>
              <w:spacing w:before="0" w:after="283"/>
              <w:jc w:val="left"/>
              <w:rPr/>
            </w:pPr>
            <w:r>
              <w:rPr/>
              <w:t xml:space="preserve">14 </w:t>
            </w:r>
          </w:p>
        </w:tc>
        <w:tc>
          <w:tcPr>
            <w:tcW w:w="4331" w:type="dxa"/>
            <w:tcBorders/>
            <w:vAlign w:val="center"/>
          </w:tcPr>
          <w:p>
            <w:pPr>
              <w:pStyle w:val="TableContents"/>
              <w:bidi w:val="0"/>
              <w:spacing w:before="0" w:after="283"/>
              <w:jc w:val="left"/>
              <w:rPr/>
            </w:pPr>
            <w:r>
              <w:rPr/>
              <w:t xml:space="preserve">Collins, Gemma Gemma Collins </w:t>
            </w:r>
          </w:p>
        </w:tc>
        <w:tc>
          <w:tcPr>
            <w:tcW w:w="551" w:type="dxa"/>
            <w:tcBorders/>
            <w:vAlign w:val="center"/>
          </w:tcPr>
          <w:p>
            <w:pPr>
              <w:pStyle w:val="TableContents"/>
              <w:bidi w:val="0"/>
              <w:spacing w:before="0" w:after="283"/>
              <w:jc w:val="left"/>
              <w:rPr/>
            </w:pPr>
            <w:r>
              <w:rPr/>
              <w:t xml:space="preserve">33 </w:t>
            </w:r>
          </w:p>
        </w:tc>
        <w:tc>
          <w:tcPr>
            <w:tcW w:w="2812" w:type="dxa"/>
            <w:tcBorders/>
            <w:vAlign w:val="center"/>
          </w:tcPr>
          <w:p>
            <w:pPr>
              <w:pStyle w:val="TableContents"/>
              <w:bidi w:val="0"/>
              <w:spacing w:before="0" w:after="283"/>
              <w:jc w:val="left"/>
              <w:rPr/>
            </w:pPr>
            <w:r>
              <w:rPr/>
              <w:t xml:space="preserve">Tosi-tv-tähti </w:t>
            </w:r>
          </w:p>
        </w:tc>
        <w:tc>
          <w:tcPr>
            <w:tcW w:w="1750" w:type="dxa"/>
            <w:tcBorders/>
            <w:vAlign w:val="center"/>
          </w:tcPr>
          <w:p>
            <w:pPr>
              <w:pStyle w:val="TableContents"/>
              <w:bidi w:val="0"/>
              <w:spacing w:before="0" w:after="283"/>
              <w:jc w:val="left"/>
              <w:rPr/>
            </w:pPr>
            <w:r>
              <w:rPr/>
              <w:t xml:space="preserve">12. -- vetäytyi </w:t>
            </w:r>
          </w:p>
        </w:tc>
      </w:tr>
      <w:tr>
        <w:trPr/>
        <w:tc>
          <w:tcPr>
            <w:tcW w:w="761" w:type="dxa"/>
            <w:tcBorders/>
            <w:vAlign w:val="center"/>
          </w:tcPr>
          <w:p>
            <w:pPr>
              <w:pStyle w:val="TableContents"/>
              <w:bidi w:val="0"/>
              <w:spacing w:before="0" w:after="283"/>
              <w:jc w:val="left"/>
              <w:rPr/>
            </w:pPr>
            <w:r>
              <w:rPr/>
              <w:t xml:space="preserve">15 </w:t>
            </w:r>
          </w:p>
        </w:tc>
        <w:tc>
          <w:tcPr>
            <w:tcW w:w="4331" w:type="dxa"/>
            <w:tcBorders/>
            <w:vAlign w:val="center"/>
          </w:tcPr>
          <w:p>
            <w:pPr>
              <w:pStyle w:val="TableContents"/>
              <w:bidi w:val="0"/>
              <w:spacing w:before="0" w:after="283"/>
              <w:jc w:val="left"/>
              <w:rPr/>
            </w:pPr>
            <w:r>
              <w:rPr/>
              <w:t xml:space="preserve">Pattison, Vicky Vicky Pattison Vicky Pattison </w:t>
            </w:r>
          </w:p>
        </w:tc>
        <w:tc>
          <w:tcPr>
            <w:tcW w:w="551" w:type="dxa"/>
            <w:tcBorders/>
            <w:vAlign w:val="center"/>
          </w:tcPr>
          <w:p>
            <w:pPr>
              <w:pStyle w:val="TableContents"/>
              <w:bidi w:val="0"/>
              <w:spacing w:before="0" w:after="283"/>
              <w:jc w:val="left"/>
              <w:rPr/>
            </w:pPr>
            <w:r>
              <w:rPr/>
              <w:t xml:space="preserve">28 </w:t>
            </w:r>
          </w:p>
        </w:tc>
        <w:tc>
          <w:tcPr>
            <w:tcW w:w="2812" w:type="dxa"/>
            <w:tcBorders/>
            <w:vAlign w:val="center"/>
          </w:tcPr>
          <w:p>
            <w:pPr>
              <w:pStyle w:val="TableContents"/>
              <w:bidi w:val="0"/>
              <w:spacing w:before="0" w:after="283"/>
              <w:jc w:val="left"/>
              <w:rPr/>
            </w:pPr>
            <w:r>
              <w:rPr/>
              <w:t xml:space="preserve">Tosi-tv-tähti </w:t>
            </w:r>
          </w:p>
        </w:tc>
        <w:tc>
          <w:tcPr>
            <w:tcW w:w="1750" w:type="dxa"/>
            <w:tcBorders/>
            <w:vAlign w:val="center"/>
          </w:tcPr>
          <w:p>
            <w:pPr>
              <w:pStyle w:val="TableContents"/>
              <w:bidi w:val="0"/>
              <w:spacing w:before="0" w:after="283"/>
              <w:jc w:val="left"/>
              <w:rPr/>
            </w:pPr>
            <w:r>
              <w:rPr/>
              <w:t xml:space="preserve">1. -- Voittaja </w:t>
            </w:r>
          </w:p>
        </w:tc>
      </w:tr>
      <w:tr>
        <w:trPr/>
        <w:tc>
          <w:tcPr>
            <w:tcW w:w="761" w:type="dxa"/>
            <w:tcBorders/>
            <w:vAlign w:val="center"/>
          </w:tcPr>
          <w:p>
            <w:pPr>
              <w:pStyle w:val="TableContents"/>
              <w:bidi w:val="0"/>
              <w:spacing w:before="0" w:after="283"/>
              <w:jc w:val="left"/>
              <w:rPr/>
            </w:pPr>
            <w:r>
              <w:rPr/>
              <w:t xml:space="preserve">15 </w:t>
            </w:r>
          </w:p>
        </w:tc>
        <w:tc>
          <w:tcPr>
            <w:tcW w:w="4331" w:type="dxa"/>
            <w:tcBorders/>
            <w:vAlign w:val="center"/>
          </w:tcPr>
          <w:p>
            <w:pPr>
              <w:pStyle w:val="TableContents"/>
              <w:bidi w:val="0"/>
              <w:spacing w:before="0" w:after="283"/>
              <w:jc w:val="left"/>
              <w:rPr/>
            </w:pPr>
            <w:r>
              <w:rPr/>
              <w:t xml:space="preserve">Shelley, George George Shelley </w:t>
            </w:r>
          </w:p>
        </w:tc>
        <w:tc>
          <w:tcPr>
            <w:tcW w:w="551" w:type="dxa"/>
            <w:tcBorders/>
            <w:vAlign w:val="center"/>
          </w:tcPr>
          <w:p>
            <w:pPr>
              <w:pStyle w:val="TableContents"/>
              <w:bidi w:val="0"/>
              <w:spacing w:before="0" w:after="283"/>
              <w:jc w:val="left"/>
              <w:rPr/>
            </w:pPr>
            <w:r>
              <w:rPr/>
              <w:t xml:space="preserve">22 </w:t>
            </w:r>
          </w:p>
        </w:tc>
        <w:tc>
          <w:tcPr>
            <w:tcW w:w="2812" w:type="dxa"/>
            <w:tcBorders/>
            <w:vAlign w:val="center"/>
          </w:tcPr>
          <w:p>
            <w:pPr>
              <w:pStyle w:val="TableContents"/>
              <w:bidi w:val="0"/>
              <w:spacing w:before="0" w:after="283"/>
              <w:jc w:val="left"/>
              <w:rPr/>
            </w:pPr>
            <w:r>
              <w:rPr/>
              <w:t xml:space="preserve">Laulaja </w:t>
            </w:r>
          </w:p>
        </w:tc>
        <w:tc>
          <w:tcPr>
            <w:tcW w:w="1750" w:type="dxa"/>
            <w:tcBorders/>
            <w:vAlign w:val="center"/>
          </w:tcPr>
          <w:p>
            <w:pPr>
              <w:pStyle w:val="TableContents"/>
              <w:bidi w:val="0"/>
              <w:spacing w:before="0" w:after="283"/>
              <w:jc w:val="left"/>
              <w:rPr/>
            </w:pPr>
            <w:r>
              <w:rPr/>
              <w:t xml:space="preserve">2. -- Runner-up </w:t>
            </w:r>
          </w:p>
        </w:tc>
      </w:tr>
      <w:tr>
        <w:trPr/>
        <w:tc>
          <w:tcPr>
            <w:tcW w:w="761" w:type="dxa"/>
            <w:tcBorders/>
            <w:vAlign w:val="center"/>
          </w:tcPr>
          <w:p>
            <w:pPr>
              <w:pStyle w:val="TableContents"/>
              <w:bidi w:val="0"/>
              <w:spacing w:before="0" w:after="283"/>
              <w:jc w:val="left"/>
              <w:rPr/>
            </w:pPr>
            <w:r>
              <w:rPr/>
              <w:t xml:space="preserve">15 </w:t>
            </w:r>
          </w:p>
        </w:tc>
        <w:tc>
          <w:tcPr>
            <w:tcW w:w="4331" w:type="dxa"/>
            <w:tcBorders/>
            <w:vAlign w:val="center"/>
          </w:tcPr>
          <w:p>
            <w:pPr>
              <w:pStyle w:val="TableContents"/>
              <w:bidi w:val="0"/>
              <w:spacing w:before="0" w:after="283"/>
              <w:jc w:val="left"/>
              <w:rPr/>
            </w:pPr>
            <w:r>
              <w:rPr/>
              <w:t xml:space="preserve">McCann, Ferne Ferne McCann </w:t>
            </w:r>
          </w:p>
        </w:tc>
        <w:tc>
          <w:tcPr>
            <w:tcW w:w="551" w:type="dxa"/>
            <w:tcBorders/>
            <w:vAlign w:val="center"/>
          </w:tcPr>
          <w:p>
            <w:pPr>
              <w:pStyle w:val="TableContents"/>
              <w:bidi w:val="0"/>
              <w:spacing w:before="0" w:after="283"/>
              <w:jc w:val="left"/>
              <w:rPr/>
            </w:pPr>
            <w:r>
              <w:rPr/>
              <w:t xml:space="preserve">25 </w:t>
            </w:r>
          </w:p>
        </w:tc>
        <w:tc>
          <w:tcPr>
            <w:tcW w:w="2812" w:type="dxa"/>
            <w:tcBorders/>
            <w:vAlign w:val="center"/>
          </w:tcPr>
          <w:p>
            <w:pPr>
              <w:pStyle w:val="TableContents"/>
              <w:bidi w:val="0"/>
              <w:spacing w:before="0" w:after="283"/>
              <w:jc w:val="left"/>
              <w:rPr/>
            </w:pPr>
            <w:r>
              <w:rPr/>
              <w:t xml:space="preserve">Tosi-tv-tähti </w:t>
            </w:r>
          </w:p>
        </w:tc>
        <w:tc>
          <w:tcPr>
            <w:tcW w:w="1750" w:type="dxa"/>
            <w:tcBorders/>
            <w:vAlign w:val="center"/>
          </w:tcPr>
          <w:p>
            <w:pPr>
              <w:pStyle w:val="TableContents"/>
              <w:bidi w:val="0"/>
              <w:spacing w:before="0" w:after="283"/>
              <w:jc w:val="left"/>
              <w:rPr/>
            </w:pPr>
            <w:r>
              <w:rPr/>
              <w:t xml:space="preserve">3rd -- Kolmas sija </w:t>
            </w:r>
          </w:p>
        </w:tc>
      </w:tr>
      <w:tr>
        <w:trPr/>
        <w:tc>
          <w:tcPr>
            <w:tcW w:w="761" w:type="dxa"/>
            <w:tcBorders/>
            <w:vAlign w:val="center"/>
          </w:tcPr>
          <w:p>
            <w:pPr>
              <w:pStyle w:val="TableContents"/>
              <w:bidi w:val="0"/>
              <w:spacing w:before="0" w:after="283"/>
              <w:jc w:val="left"/>
              <w:rPr/>
            </w:pPr>
            <w:r>
              <w:rPr/>
              <w:t xml:space="preserve">15 </w:t>
            </w:r>
          </w:p>
        </w:tc>
        <w:tc>
          <w:tcPr>
            <w:tcW w:w="4331" w:type="dxa"/>
            <w:tcBorders/>
            <w:vAlign w:val="center"/>
          </w:tcPr>
          <w:p>
            <w:pPr>
              <w:pStyle w:val="TableContents"/>
              <w:bidi w:val="0"/>
              <w:spacing w:before="0" w:after="283"/>
              <w:jc w:val="left"/>
              <w:rPr/>
            </w:pPr>
            <w:r>
              <w:rPr/>
              <w:t xml:space="preserve">Dyer, Kieron Kieron Dyer </w:t>
            </w:r>
          </w:p>
        </w:tc>
        <w:tc>
          <w:tcPr>
            <w:tcW w:w="551" w:type="dxa"/>
            <w:tcBorders/>
            <w:vAlign w:val="center"/>
          </w:tcPr>
          <w:p>
            <w:pPr>
              <w:pStyle w:val="TableContents"/>
              <w:bidi w:val="0"/>
              <w:spacing w:before="0" w:after="283"/>
              <w:jc w:val="left"/>
              <w:rPr/>
            </w:pPr>
            <w:r>
              <w:rPr/>
              <w:t xml:space="preserve">36 </w:t>
            </w:r>
          </w:p>
        </w:tc>
        <w:tc>
          <w:tcPr>
            <w:tcW w:w="2812" w:type="dxa"/>
            <w:tcBorders/>
            <w:vAlign w:val="center"/>
          </w:tcPr>
          <w:p>
            <w:pPr>
              <w:pStyle w:val="TableContents"/>
              <w:bidi w:val="0"/>
              <w:spacing w:before="0" w:after="283"/>
              <w:jc w:val="left"/>
              <w:rPr/>
            </w:pPr>
            <w:r>
              <w:rPr/>
              <w:t xml:space="preserve">Jalkapalloilija </w:t>
            </w:r>
          </w:p>
        </w:tc>
        <w:tc>
          <w:tcPr>
            <w:tcW w:w="1750" w:type="dxa"/>
            <w:tcBorders/>
            <w:vAlign w:val="center"/>
          </w:tcPr>
          <w:p>
            <w:pPr>
              <w:pStyle w:val="TableContents"/>
              <w:bidi w:val="0"/>
              <w:spacing w:before="0" w:after="283"/>
              <w:jc w:val="left"/>
              <w:rPr/>
            </w:pPr>
            <w:r>
              <w:rPr/>
              <w:t xml:space="preserve">4. -- Poistui </w:t>
            </w:r>
          </w:p>
        </w:tc>
      </w:tr>
      <w:tr>
        <w:trPr/>
        <w:tc>
          <w:tcPr>
            <w:tcW w:w="761" w:type="dxa"/>
            <w:tcBorders/>
            <w:vAlign w:val="center"/>
          </w:tcPr>
          <w:p>
            <w:pPr>
              <w:pStyle w:val="TableContents"/>
              <w:bidi w:val="0"/>
              <w:spacing w:before="0" w:after="283"/>
              <w:jc w:val="left"/>
              <w:rPr/>
            </w:pPr>
            <w:r>
              <w:rPr/>
              <w:t xml:space="preserve">15 </w:t>
            </w:r>
          </w:p>
        </w:tc>
        <w:tc>
          <w:tcPr>
            <w:tcW w:w="4331" w:type="dxa"/>
            <w:tcBorders/>
            <w:vAlign w:val="center"/>
          </w:tcPr>
          <w:p>
            <w:pPr>
              <w:pStyle w:val="TableContents"/>
              <w:bidi w:val="0"/>
              <w:spacing w:before="0" w:after="283"/>
              <w:jc w:val="left"/>
              <w:rPr/>
            </w:pPr>
            <w:r>
              <w:rPr/>
              <w:t xml:space="preserve">Porter, Jorgie Jorgie Porter Jorgie Porter </w:t>
            </w:r>
          </w:p>
        </w:tc>
        <w:tc>
          <w:tcPr>
            <w:tcW w:w="551" w:type="dxa"/>
            <w:tcBorders/>
            <w:vAlign w:val="center"/>
          </w:tcPr>
          <w:p>
            <w:pPr>
              <w:pStyle w:val="TableContents"/>
              <w:bidi w:val="0"/>
              <w:spacing w:before="0" w:after="283"/>
              <w:jc w:val="left"/>
              <w:rPr/>
            </w:pPr>
            <w:r>
              <w:rPr/>
              <w:t xml:space="preserve">27 </w:t>
            </w:r>
          </w:p>
        </w:tc>
        <w:tc>
          <w:tcPr>
            <w:tcW w:w="2812" w:type="dxa"/>
            <w:tcBorders/>
            <w:vAlign w:val="center"/>
          </w:tcPr>
          <w:p>
            <w:pPr>
              <w:pStyle w:val="TableContents"/>
              <w:bidi w:val="0"/>
              <w:spacing w:before="0" w:after="283"/>
              <w:jc w:val="left"/>
              <w:rPr/>
            </w:pPr>
            <w:r>
              <w:rPr/>
              <w:t xml:space="preserve">Näyttelijä </w:t>
            </w:r>
          </w:p>
        </w:tc>
        <w:tc>
          <w:tcPr>
            <w:tcW w:w="1750" w:type="dxa"/>
            <w:tcBorders/>
            <w:vAlign w:val="center"/>
          </w:tcPr>
          <w:p>
            <w:pPr>
              <w:pStyle w:val="TableContents"/>
              <w:bidi w:val="0"/>
              <w:spacing w:before="0" w:after="283"/>
              <w:jc w:val="left"/>
              <w:rPr/>
            </w:pPr>
            <w:r>
              <w:rPr/>
              <w:t xml:space="preserve">5. -- Poistui </w:t>
            </w:r>
          </w:p>
        </w:tc>
      </w:tr>
      <w:tr>
        <w:trPr/>
        <w:tc>
          <w:tcPr>
            <w:tcW w:w="761" w:type="dxa"/>
            <w:tcBorders/>
            <w:vAlign w:val="center"/>
          </w:tcPr>
          <w:p>
            <w:pPr>
              <w:pStyle w:val="TableContents"/>
              <w:bidi w:val="0"/>
              <w:spacing w:before="0" w:after="283"/>
              <w:jc w:val="left"/>
              <w:rPr/>
            </w:pPr>
            <w:r>
              <w:rPr/>
              <w:t xml:space="preserve">15 </w:t>
            </w:r>
          </w:p>
        </w:tc>
        <w:tc>
          <w:tcPr>
            <w:tcW w:w="4331" w:type="dxa"/>
            <w:tcBorders/>
            <w:vAlign w:val="center"/>
          </w:tcPr>
          <w:p>
            <w:pPr>
              <w:pStyle w:val="TableContents"/>
              <w:bidi w:val="0"/>
              <w:spacing w:before="0" w:after="283"/>
              <w:jc w:val="left"/>
              <w:rPr/>
            </w:pPr>
            <w:r>
              <w:rPr/>
              <w:t xml:space="preserve">Hadley, Tony Tony Hadley </w:t>
            </w:r>
          </w:p>
        </w:tc>
        <w:tc>
          <w:tcPr>
            <w:tcW w:w="551" w:type="dxa"/>
            <w:tcBorders/>
            <w:vAlign w:val="center"/>
          </w:tcPr>
          <w:p>
            <w:pPr>
              <w:pStyle w:val="TableContents"/>
              <w:bidi w:val="0"/>
              <w:spacing w:before="0" w:after="283"/>
              <w:jc w:val="left"/>
              <w:rPr/>
            </w:pPr>
            <w:r>
              <w:rPr/>
              <w:t xml:space="preserve">55 </w:t>
            </w:r>
          </w:p>
        </w:tc>
        <w:tc>
          <w:tcPr>
            <w:tcW w:w="2812" w:type="dxa"/>
            <w:tcBorders/>
            <w:vAlign w:val="center"/>
          </w:tcPr>
          <w:p>
            <w:pPr>
              <w:pStyle w:val="TableContents"/>
              <w:bidi w:val="0"/>
              <w:spacing w:before="0" w:after="283"/>
              <w:jc w:val="left"/>
              <w:rPr/>
            </w:pPr>
            <w:r>
              <w:rPr/>
              <w:t xml:space="preserve">Laulaja </w:t>
            </w:r>
          </w:p>
        </w:tc>
        <w:tc>
          <w:tcPr>
            <w:tcW w:w="1750" w:type="dxa"/>
            <w:tcBorders/>
            <w:vAlign w:val="center"/>
          </w:tcPr>
          <w:p>
            <w:pPr>
              <w:pStyle w:val="TableContents"/>
              <w:bidi w:val="0"/>
              <w:spacing w:before="0" w:after="283"/>
              <w:jc w:val="left"/>
              <w:rPr/>
            </w:pPr>
            <w:r>
              <w:rPr/>
              <w:t xml:space="preserve">6. -- Poistui </w:t>
            </w:r>
          </w:p>
        </w:tc>
      </w:tr>
      <w:tr>
        <w:trPr/>
        <w:tc>
          <w:tcPr>
            <w:tcW w:w="761" w:type="dxa"/>
            <w:tcBorders/>
            <w:vAlign w:val="center"/>
          </w:tcPr>
          <w:p>
            <w:pPr>
              <w:pStyle w:val="TableContents"/>
              <w:bidi w:val="0"/>
              <w:spacing w:before="0" w:after="283"/>
              <w:jc w:val="left"/>
              <w:rPr/>
            </w:pPr>
            <w:r>
              <w:rPr/>
              <w:t xml:space="preserve">15 </w:t>
            </w:r>
          </w:p>
        </w:tc>
        <w:tc>
          <w:tcPr>
            <w:tcW w:w="4331" w:type="dxa"/>
            <w:tcBorders/>
            <w:vAlign w:val="center"/>
          </w:tcPr>
          <w:p>
            <w:pPr>
              <w:pStyle w:val="TableContents"/>
              <w:bidi w:val="0"/>
              <w:spacing w:before="0" w:after="283"/>
              <w:jc w:val="left"/>
              <w:rPr/>
            </w:pPr>
            <w:r>
              <w:rPr/>
              <w:t xml:space="preserve">Bannatyne, Duncan Duncan Bannatyne </w:t>
            </w:r>
          </w:p>
        </w:tc>
        <w:tc>
          <w:tcPr>
            <w:tcW w:w="551" w:type="dxa"/>
            <w:tcBorders/>
            <w:vAlign w:val="center"/>
          </w:tcPr>
          <w:p>
            <w:pPr>
              <w:pStyle w:val="TableContents"/>
              <w:bidi w:val="0"/>
              <w:spacing w:before="0" w:after="283"/>
              <w:jc w:val="left"/>
              <w:rPr/>
            </w:pPr>
            <w:r>
              <w:rPr/>
              <w:t xml:space="preserve">66 </w:t>
            </w:r>
          </w:p>
        </w:tc>
        <w:tc>
          <w:tcPr>
            <w:tcW w:w="2812" w:type="dxa"/>
            <w:tcBorders/>
            <w:vAlign w:val="center"/>
          </w:tcPr>
          <w:p>
            <w:pPr>
              <w:pStyle w:val="TableContents"/>
              <w:bidi w:val="0"/>
              <w:spacing w:before="0" w:after="283"/>
              <w:jc w:val="left"/>
              <w:rPr/>
            </w:pPr>
            <w:r>
              <w:rPr/>
              <w:t xml:space="preserve">Yrittäjä </w:t>
            </w:r>
          </w:p>
        </w:tc>
        <w:tc>
          <w:tcPr>
            <w:tcW w:w="1750" w:type="dxa"/>
            <w:tcBorders/>
            <w:vAlign w:val="center"/>
          </w:tcPr>
          <w:p>
            <w:pPr>
              <w:pStyle w:val="TableContents"/>
              <w:bidi w:val="0"/>
              <w:spacing w:before="0" w:after="283"/>
              <w:jc w:val="left"/>
              <w:rPr/>
            </w:pPr>
            <w:r>
              <w:rPr/>
              <w:t xml:space="preserve">7. -- Poistui </w:t>
            </w:r>
          </w:p>
        </w:tc>
      </w:tr>
      <w:tr>
        <w:trPr/>
        <w:tc>
          <w:tcPr>
            <w:tcW w:w="761" w:type="dxa"/>
            <w:tcBorders/>
            <w:vAlign w:val="center"/>
          </w:tcPr>
          <w:p>
            <w:pPr>
              <w:pStyle w:val="TableContents"/>
              <w:bidi w:val="0"/>
              <w:spacing w:before="0" w:after="283"/>
              <w:jc w:val="left"/>
              <w:rPr/>
            </w:pPr>
            <w:r>
              <w:rPr/>
              <w:t xml:space="preserve">15 </w:t>
            </w:r>
          </w:p>
        </w:tc>
        <w:tc>
          <w:tcPr>
            <w:tcW w:w="4331" w:type="dxa"/>
            <w:tcBorders/>
            <w:vAlign w:val="center"/>
          </w:tcPr>
          <w:p>
            <w:pPr>
              <w:pStyle w:val="TableContents"/>
              <w:bidi w:val="0"/>
              <w:spacing w:before="0" w:after="283"/>
              <w:jc w:val="left"/>
              <w:rPr/>
            </w:pPr>
            <w:r>
              <w:rPr/>
              <w:t xml:space="preserve">Campbell, Lady Colin Lady Colin Campbell </w:t>
            </w:r>
          </w:p>
        </w:tc>
        <w:tc>
          <w:tcPr>
            <w:tcW w:w="551" w:type="dxa"/>
            <w:tcBorders/>
            <w:vAlign w:val="center"/>
          </w:tcPr>
          <w:p>
            <w:pPr>
              <w:pStyle w:val="TableContents"/>
              <w:bidi w:val="0"/>
              <w:spacing w:before="0" w:after="283"/>
              <w:jc w:val="left"/>
              <w:rPr/>
            </w:pPr>
            <w:r>
              <w:rPr/>
              <w:t xml:space="preserve">66 </w:t>
            </w:r>
          </w:p>
        </w:tc>
        <w:tc>
          <w:tcPr>
            <w:tcW w:w="2812" w:type="dxa"/>
            <w:tcBorders/>
            <w:vAlign w:val="center"/>
          </w:tcPr>
          <w:p>
            <w:pPr>
              <w:pStyle w:val="TableContents"/>
              <w:bidi w:val="0"/>
              <w:spacing w:before="0" w:after="283"/>
              <w:jc w:val="left"/>
              <w:rPr/>
            </w:pPr>
            <w:r>
              <w:rPr/>
              <w:t xml:space="preserve">Seurapiirijulkkis ja kirjailija </w:t>
            </w:r>
          </w:p>
        </w:tc>
        <w:tc>
          <w:tcPr>
            <w:tcW w:w="1750" w:type="dxa"/>
            <w:tcBorders/>
            <w:vAlign w:val="center"/>
          </w:tcPr>
          <w:p>
            <w:pPr>
              <w:pStyle w:val="TableContents"/>
              <w:bidi w:val="0"/>
              <w:spacing w:before="0" w:after="283"/>
              <w:jc w:val="left"/>
              <w:rPr/>
            </w:pPr>
            <w:r>
              <w:rPr/>
              <w:t xml:space="preserve">8. -- vetäytyi </w:t>
            </w:r>
          </w:p>
        </w:tc>
      </w:tr>
      <w:tr>
        <w:trPr/>
        <w:tc>
          <w:tcPr>
            <w:tcW w:w="761" w:type="dxa"/>
            <w:tcBorders/>
            <w:vAlign w:val="center"/>
          </w:tcPr>
          <w:p>
            <w:pPr>
              <w:pStyle w:val="TableContents"/>
              <w:bidi w:val="0"/>
              <w:spacing w:before="0" w:after="283"/>
              <w:jc w:val="left"/>
              <w:rPr/>
            </w:pPr>
            <w:r>
              <w:rPr/>
              <w:t xml:space="preserve">15 </w:t>
            </w:r>
          </w:p>
        </w:tc>
        <w:tc>
          <w:tcPr>
            <w:tcW w:w="4331" w:type="dxa"/>
            <w:tcBorders/>
            <w:vAlign w:val="center"/>
          </w:tcPr>
          <w:p>
            <w:pPr>
              <w:pStyle w:val="TableContents"/>
              <w:bidi w:val="0"/>
              <w:spacing w:before="0" w:after="283"/>
              <w:jc w:val="left"/>
              <w:rPr/>
            </w:pPr>
            <w:r>
              <w:rPr/>
              <w:t xml:space="preserve">Eubank, Chris Chris Eubank </w:t>
            </w:r>
          </w:p>
        </w:tc>
        <w:tc>
          <w:tcPr>
            <w:tcW w:w="551" w:type="dxa"/>
            <w:tcBorders/>
            <w:vAlign w:val="center"/>
          </w:tcPr>
          <w:p>
            <w:pPr>
              <w:pStyle w:val="TableContents"/>
              <w:bidi w:val="0"/>
              <w:spacing w:before="0" w:after="283"/>
              <w:jc w:val="left"/>
              <w:rPr/>
            </w:pPr>
            <w:r>
              <w:rPr/>
              <w:t xml:space="preserve">49 </w:t>
            </w:r>
          </w:p>
        </w:tc>
        <w:tc>
          <w:tcPr>
            <w:tcW w:w="2812" w:type="dxa"/>
            <w:tcBorders/>
            <w:vAlign w:val="center"/>
          </w:tcPr>
          <w:p>
            <w:pPr>
              <w:pStyle w:val="TableContents"/>
              <w:bidi w:val="0"/>
              <w:spacing w:before="0" w:after="283"/>
              <w:jc w:val="left"/>
              <w:rPr/>
            </w:pPr>
            <w:r>
              <w:rPr/>
              <w:t xml:space="preserve">Nyrkkeilijä </w:t>
            </w:r>
          </w:p>
        </w:tc>
        <w:tc>
          <w:tcPr>
            <w:tcW w:w="1750" w:type="dxa"/>
            <w:tcBorders/>
            <w:vAlign w:val="center"/>
          </w:tcPr>
          <w:p>
            <w:pPr>
              <w:pStyle w:val="TableContents"/>
              <w:bidi w:val="0"/>
              <w:spacing w:before="0" w:after="283"/>
              <w:jc w:val="left"/>
              <w:rPr/>
            </w:pPr>
            <w:r>
              <w:rPr/>
              <w:t xml:space="preserve">9. -- Poistui </w:t>
            </w:r>
          </w:p>
        </w:tc>
      </w:tr>
      <w:tr>
        <w:trPr/>
        <w:tc>
          <w:tcPr>
            <w:tcW w:w="761" w:type="dxa"/>
            <w:tcBorders/>
            <w:vAlign w:val="center"/>
          </w:tcPr>
          <w:p>
            <w:pPr>
              <w:pStyle w:val="TableContents"/>
              <w:bidi w:val="0"/>
              <w:spacing w:before="0" w:after="283"/>
              <w:jc w:val="left"/>
              <w:rPr/>
            </w:pPr>
            <w:r>
              <w:rPr/>
              <w:t xml:space="preserve">15 </w:t>
            </w:r>
          </w:p>
        </w:tc>
        <w:tc>
          <w:tcPr>
            <w:tcW w:w="4331" w:type="dxa"/>
            <w:tcBorders/>
            <w:vAlign w:val="center"/>
          </w:tcPr>
          <w:p>
            <w:pPr>
              <w:pStyle w:val="TableContents"/>
              <w:bidi w:val="0"/>
              <w:spacing w:before="0" w:after="283"/>
              <w:jc w:val="left"/>
              <w:rPr/>
            </w:pPr>
            <w:r>
              <w:rPr/>
              <w:t xml:space="preserve">Fielding, Yvette Yvette Fielding </w:t>
            </w:r>
          </w:p>
        </w:tc>
        <w:tc>
          <w:tcPr>
            <w:tcW w:w="551" w:type="dxa"/>
            <w:tcBorders/>
            <w:vAlign w:val="center"/>
          </w:tcPr>
          <w:p>
            <w:pPr>
              <w:pStyle w:val="TableContents"/>
              <w:bidi w:val="0"/>
              <w:spacing w:before="0" w:after="283"/>
              <w:jc w:val="left"/>
              <w:rPr/>
            </w:pPr>
            <w:r>
              <w:rPr/>
              <w:t xml:space="preserve">47 </w:t>
            </w:r>
          </w:p>
        </w:tc>
        <w:tc>
          <w:tcPr>
            <w:tcW w:w="2812" w:type="dxa"/>
            <w:tcBorders/>
            <w:vAlign w:val="center"/>
          </w:tcPr>
          <w:p>
            <w:pPr>
              <w:pStyle w:val="TableContents"/>
              <w:bidi w:val="0"/>
              <w:spacing w:before="0" w:after="283"/>
              <w:jc w:val="left"/>
              <w:rPr/>
            </w:pPr>
            <w:r>
              <w:rPr/>
              <w:t xml:space="preserve">TV-juontaja </w:t>
            </w:r>
          </w:p>
        </w:tc>
        <w:tc>
          <w:tcPr>
            <w:tcW w:w="1750" w:type="dxa"/>
            <w:tcBorders/>
            <w:vAlign w:val="center"/>
          </w:tcPr>
          <w:p>
            <w:pPr>
              <w:pStyle w:val="TableContents"/>
              <w:bidi w:val="0"/>
              <w:spacing w:before="0" w:after="283"/>
              <w:jc w:val="left"/>
              <w:rPr/>
            </w:pPr>
            <w:r>
              <w:rPr/>
              <w:t xml:space="preserve">10. -- Poistui </w:t>
            </w:r>
          </w:p>
        </w:tc>
      </w:tr>
      <w:tr>
        <w:trPr/>
        <w:tc>
          <w:tcPr>
            <w:tcW w:w="761" w:type="dxa"/>
            <w:tcBorders/>
            <w:vAlign w:val="center"/>
          </w:tcPr>
          <w:p>
            <w:pPr>
              <w:pStyle w:val="TableContents"/>
              <w:bidi w:val="0"/>
              <w:spacing w:before="0" w:after="283"/>
              <w:jc w:val="left"/>
              <w:rPr/>
            </w:pPr>
            <w:r>
              <w:rPr/>
              <w:t xml:space="preserve">15 </w:t>
            </w:r>
          </w:p>
        </w:tc>
        <w:tc>
          <w:tcPr>
            <w:tcW w:w="4331" w:type="dxa"/>
            <w:tcBorders/>
            <w:vAlign w:val="center"/>
          </w:tcPr>
          <w:p>
            <w:pPr>
              <w:pStyle w:val="TableContents"/>
              <w:bidi w:val="0"/>
              <w:spacing w:before="0" w:after="283"/>
              <w:jc w:val="left"/>
              <w:rPr/>
            </w:pPr>
            <w:r>
              <w:rPr/>
              <w:t xml:space="preserve">Friedman, Brian Brian Friedman </w:t>
            </w:r>
          </w:p>
        </w:tc>
        <w:tc>
          <w:tcPr>
            <w:tcW w:w="551" w:type="dxa"/>
            <w:tcBorders/>
            <w:vAlign w:val="center"/>
          </w:tcPr>
          <w:p>
            <w:pPr>
              <w:pStyle w:val="TableContents"/>
              <w:bidi w:val="0"/>
              <w:spacing w:before="0" w:after="283"/>
              <w:jc w:val="left"/>
              <w:rPr/>
            </w:pPr>
            <w:r>
              <w:rPr/>
              <w:t xml:space="preserve">38 </w:t>
            </w:r>
          </w:p>
        </w:tc>
        <w:tc>
          <w:tcPr>
            <w:tcW w:w="2812" w:type="dxa"/>
            <w:tcBorders/>
            <w:vAlign w:val="center"/>
          </w:tcPr>
          <w:p>
            <w:pPr>
              <w:pStyle w:val="TableContents"/>
              <w:bidi w:val="0"/>
              <w:spacing w:before="0" w:after="283"/>
              <w:jc w:val="left"/>
              <w:rPr/>
            </w:pPr>
            <w:r>
              <w:rPr/>
              <w:t xml:space="preserve">Koreografi </w:t>
            </w:r>
          </w:p>
        </w:tc>
        <w:tc>
          <w:tcPr>
            <w:tcW w:w="1750" w:type="dxa"/>
            <w:tcBorders/>
            <w:vAlign w:val="center"/>
          </w:tcPr>
          <w:p>
            <w:pPr>
              <w:pStyle w:val="TableContents"/>
              <w:bidi w:val="0"/>
              <w:spacing w:before="0" w:after="283"/>
              <w:jc w:val="left"/>
              <w:rPr/>
            </w:pPr>
            <w:r>
              <w:rPr/>
              <w:t xml:space="preserve">11. -- Poistui </w:t>
            </w:r>
          </w:p>
        </w:tc>
      </w:tr>
      <w:tr>
        <w:trPr/>
        <w:tc>
          <w:tcPr>
            <w:tcW w:w="761" w:type="dxa"/>
            <w:tcBorders/>
            <w:vAlign w:val="center"/>
          </w:tcPr>
          <w:p>
            <w:pPr>
              <w:pStyle w:val="TableContents"/>
              <w:bidi w:val="0"/>
              <w:spacing w:before="0" w:after="283"/>
              <w:jc w:val="left"/>
              <w:rPr/>
            </w:pPr>
            <w:r>
              <w:rPr/>
              <w:t xml:space="preserve">15 </w:t>
            </w:r>
          </w:p>
        </w:tc>
        <w:tc>
          <w:tcPr>
            <w:tcW w:w="4331" w:type="dxa"/>
            <w:tcBorders/>
            <w:vAlign w:val="center"/>
          </w:tcPr>
          <w:p>
            <w:pPr>
              <w:pStyle w:val="TableContents"/>
              <w:bidi w:val="0"/>
              <w:spacing w:before="0" w:after="283"/>
              <w:jc w:val="left"/>
              <w:rPr/>
            </w:pPr>
            <w:r>
              <w:rPr/>
              <w:t xml:space="preserve">Constantine, Susannah Susannah Constantine </w:t>
            </w:r>
          </w:p>
        </w:tc>
        <w:tc>
          <w:tcPr>
            <w:tcW w:w="551" w:type="dxa"/>
            <w:tcBorders/>
            <w:vAlign w:val="center"/>
          </w:tcPr>
          <w:p>
            <w:pPr>
              <w:pStyle w:val="TableContents"/>
              <w:bidi w:val="0"/>
              <w:spacing w:before="0" w:after="283"/>
              <w:jc w:val="left"/>
              <w:rPr/>
            </w:pPr>
            <w:r>
              <w:rPr/>
              <w:t xml:space="preserve">53 </w:t>
            </w:r>
          </w:p>
        </w:tc>
        <w:tc>
          <w:tcPr>
            <w:tcW w:w="2812" w:type="dxa"/>
            <w:tcBorders/>
            <w:vAlign w:val="center"/>
          </w:tcPr>
          <w:p>
            <w:pPr>
              <w:pStyle w:val="TableContents"/>
              <w:bidi w:val="0"/>
              <w:spacing w:before="0" w:after="283"/>
              <w:jc w:val="left"/>
              <w:rPr/>
            </w:pPr>
            <w:r>
              <w:rPr/>
              <w:t xml:space="preserve">TV-juontaja </w:t>
            </w:r>
          </w:p>
        </w:tc>
        <w:tc>
          <w:tcPr>
            <w:tcW w:w="1750" w:type="dxa"/>
            <w:tcBorders/>
            <w:vAlign w:val="center"/>
          </w:tcPr>
          <w:p>
            <w:pPr>
              <w:pStyle w:val="TableContents"/>
              <w:bidi w:val="0"/>
              <w:spacing w:before="0" w:after="283"/>
              <w:jc w:val="left"/>
              <w:rPr/>
            </w:pPr>
            <w:r>
              <w:rPr/>
              <w:t xml:space="preserve">12. -- pudonnut </w:t>
            </w:r>
          </w:p>
        </w:tc>
      </w:tr>
      <w:tr>
        <w:trPr/>
        <w:tc>
          <w:tcPr>
            <w:tcW w:w="761" w:type="dxa"/>
            <w:tcBorders/>
            <w:vAlign w:val="center"/>
          </w:tcPr>
          <w:p>
            <w:pPr>
              <w:pStyle w:val="TableContents"/>
              <w:bidi w:val="0"/>
              <w:spacing w:before="0" w:after="283"/>
              <w:jc w:val="left"/>
              <w:rPr/>
            </w:pPr>
            <w:r>
              <w:rPr/>
              <w:t xml:space="preserve">15 </w:t>
            </w:r>
          </w:p>
        </w:tc>
        <w:tc>
          <w:tcPr>
            <w:tcW w:w="4331" w:type="dxa"/>
            <w:tcBorders/>
            <w:vAlign w:val="center"/>
          </w:tcPr>
          <w:p>
            <w:pPr>
              <w:pStyle w:val="TableContents"/>
              <w:bidi w:val="0"/>
              <w:spacing w:before="0" w:after="283"/>
              <w:jc w:val="left"/>
              <w:rPr/>
            </w:pPr>
            <w:r>
              <w:rPr/>
              <w:t xml:space="preserve">Matthews, Spencer Spencer Matthews </w:t>
            </w:r>
          </w:p>
        </w:tc>
        <w:tc>
          <w:tcPr>
            <w:tcW w:w="551" w:type="dxa"/>
            <w:tcBorders/>
            <w:vAlign w:val="center"/>
          </w:tcPr>
          <w:p>
            <w:pPr>
              <w:pStyle w:val="TableContents"/>
              <w:bidi w:val="0"/>
              <w:spacing w:before="0" w:after="283"/>
              <w:jc w:val="left"/>
              <w:rPr/>
            </w:pPr>
            <w:r>
              <w:rPr/>
              <w:t xml:space="preserve">26 </w:t>
            </w:r>
          </w:p>
        </w:tc>
        <w:tc>
          <w:tcPr>
            <w:tcW w:w="2812" w:type="dxa"/>
            <w:tcBorders/>
            <w:vAlign w:val="center"/>
          </w:tcPr>
          <w:p>
            <w:pPr>
              <w:pStyle w:val="TableContents"/>
              <w:bidi w:val="0"/>
              <w:spacing w:before="0" w:after="283"/>
              <w:jc w:val="left"/>
              <w:rPr/>
            </w:pPr>
            <w:r>
              <w:rPr/>
              <w:t xml:space="preserve">Tosi-tv-tähti </w:t>
            </w:r>
          </w:p>
        </w:tc>
        <w:tc>
          <w:tcPr>
            <w:tcW w:w="1750" w:type="dxa"/>
            <w:tcBorders/>
            <w:vAlign w:val="center"/>
          </w:tcPr>
          <w:p>
            <w:pPr>
              <w:pStyle w:val="TableContents"/>
              <w:bidi w:val="0"/>
              <w:spacing w:before="0" w:after="283"/>
              <w:jc w:val="left"/>
              <w:rPr/>
            </w:pPr>
            <w:r>
              <w:rPr/>
              <w:t xml:space="preserve">13. -- vetäytyi </w:t>
            </w:r>
          </w:p>
        </w:tc>
      </w:tr>
      <w:tr>
        <w:trPr/>
        <w:tc>
          <w:tcPr>
            <w:tcW w:w="761" w:type="dxa"/>
            <w:tcBorders/>
            <w:vAlign w:val="center"/>
          </w:tcPr>
          <w:p>
            <w:pPr>
              <w:pStyle w:val="TableContents"/>
              <w:bidi w:val="0"/>
              <w:spacing w:before="0" w:after="283"/>
              <w:jc w:val="left"/>
              <w:rPr/>
            </w:pPr>
            <w:r>
              <w:rPr/>
              <w:t xml:space="preserve">16 </w:t>
            </w:r>
          </w:p>
        </w:tc>
        <w:tc>
          <w:tcPr>
            <w:tcW w:w="4331" w:type="dxa"/>
            <w:tcBorders/>
            <w:vAlign w:val="center"/>
          </w:tcPr>
          <w:p>
            <w:pPr>
              <w:pStyle w:val="TableContents"/>
              <w:bidi w:val="0"/>
              <w:spacing w:before="0" w:after="283"/>
              <w:jc w:val="left"/>
              <w:rPr/>
            </w:pPr>
            <w:r>
              <w:rPr/>
              <w:t xml:space="preserve">Moffatt, Scarlett Scarlett Scarlett Moffatt </w:t>
            </w:r>
          </w:p>
        </w:tc>
        <w:tc>
          <w:tcPr>
            <w:tcW w:w="551" w:type="dxa"/>
            <w:tcBorders/>
            <w:vAlign w:val="center"/>
          </w:tcPr>
          <w:p>
            <w:pPr>
              <w:pStyle w:val="TableContents"/>
              <w:bidi w:val="0"/>
              <w:spacing w:before="0" w:after="283"/>
              <w:jc w:val="left"/>
              <w:rPr/>
            </w:pPr>
            <w:r>
              <w:rPr/>
              <w:t xml:space="preserve">26 </w:t>
            </w:r>
          </w:p>
        </w:tc>
        <w:tc>
          <w:tcPr>
            <w:tcW w:w="2812" w:type="dxa"/>
            <w:tcBorders/>
            <w:vAlign w:val="center"/>
          </w:tcPr>
          <w:p>
            <w:pPr>
              <w:pStyle w:val="TableContents"/>
              <w:bidi w:val="0"/>
              <w:spacing w:before="0" w:after="283"/>
              <w:jc w:val="left"/>
              <w:rPr/>
            </w:pPr>
            <w:r>
              <w:rPr/>
              <w:t xml:space="preserve">Tosi-tv-tähti </w:t>
            </w:r>
          </w:p>
        </w:tc>
        <w:tc>
          <w:tcPr>
            <w:tcW w:w="1750" w:type="dxa"/>
            <w:tcBorders/>
            <w:vAlign w:val="center"/>
          </w:tcPr>
          <w:p>
            <w:pPr>
              <w:pStyle w:val="TableContents"/>
              <w:bidi w:val="0"/>
              <w:spacing w:before="0" w:after="283"/>
              <w:jc w:val="left"/>
              <w:rPr/>
            </w:pPr>
            <w:r>
              <w:rPr/>
              <w:t xml:space="preserve">1. -- Voittaja </w:t>
            </w:r>
          </w:p>
        </w:tc>
      </w:tr>
      <w:tr>
        <w:trPr/>
        <w:tc>
          <w:tcPr>
            <w:tcW w:w="761" w:type="dxa"/>
            <w:tcBorders/>
            <w:vAlign w:val="center"/>
          </w:tcPr>
          <w:p>
            <w:pPr>
              <w:pStyle w:val="TableContents"/>
              <w:bidi w:val="0"/>
              <w:spacing w:before="0" w:after="283"/>
              <w:jc w:val="left"/>
              <w:rPr/>
            </w:pPr>
            <w:r>
              <w:rPr/>
              <w:t xml:space="preserve">16 </w:t>
            </w:r>
          </w:p>
        </w:tc>
        <w:tc>
          <w:tcPr>
            <w:tcW w:w="4331" w:type="dxa"/>
            <w:tcBorders/>
            <w:vAlign w:val="center"/>
          </w:tcPr>
          <w:p>
            <w:pPr>
              <w:pStyle w:val="TableContents"/>
              <w:bidi w:val="0"/>
              <w:spacing w:before="0" w:after="283"/>
              <w:jc w:val="left"/>
              <w:rPr/>
            </w:pPr>
            <w:r>
              <w:rPr/>
              <w:t xml:space="preserve">Dommett, Joel Joel Joel Dommett </w:t>
            </w:r>
          </w:p>
        </w:tc>
        <w:tc>
          <w:tcPr>
            <w:tcW w:w="551" w:type="dxa"/>
            <w:tcBorders/>
            <w:vAlign w:val="center"/>
          </w:tcPr>
          <w:p>
            <w:pPr>
              <w:pStyle w:val="TableContents"/>
              <w:bidi w:val="0"/>
              <w:spacing w:before="0" w:after="283"/>
              <w:jc w:val="left"/>
              <w:rPr/>
            </w:pPr>
            <w:r>
              <w:rPr/>
              <w:t xml:space="preserve">31 </w:t>
            </w:r>
          </w:p>
        </w:tc>
        <w:tc>
          <w:tcPr>
            <w:tcW w:w="2812" w:type="dxa"/>
            <w:tcBorders/>
            <w:vAlign w:val="center"/>
          </w:tcPr>
          <w:p>
            <w:pPr>
              <w:pStyle w:val="TableContents"/>
              <w:bidi w:val="0"/>
              <w:spacing w:before="0" w:after="283"/>
              <w:jc w:val="left"/>
              <w:rPr/>
            </w:pPr>
            <w:r>
              <w:rPr/>
              <w:t xml:space="preserve">Koomikko </w:t>
            </w:r>
          </w:p>
        </w:tc>
        <w:tc>
          <w:tcPr>
            <w:tcW w:w="1750" w:type="dxa"/>
            <w:tcBorders/>
            <w:vAlign w:val="center"/>
          </w:tcPr>
          <w:p>
            <w:pPr>
              <w:pStyle w:val="TableContents"/>
              <w:bidi w:val="0"/>
              <w:spacing w:before="0" w:after="283"/>
              <w:jc w:val="left"/>
              <w:rPr/>
            </w:pPr>
            <w:r>
              <w:rPr/>
              <w:t xml:space="preserve">2. -- Runner-up </w:t>
            </w:r>
          </w:p>
        </w:tc>
      </w:tr>
      <w:tr>
        <w:trPr/>
        <w:tc>
          <w:tcPr>
            <w:tcW w:w="761" w:type="dxa"/>
            <w:tcBorders/>
            <w:vAlign w:val="center"/>
          </w:tcPr>
          <w:p>
            <w:pPr>
              <w:pStyle w:val="TableContents"/>
              <w:bidi w:val="0"/>
              <w:spacing w:before="0" w:after="283"/>
              <w:jc w:val="left"/>
              <w:rPr/>
            </w:pPr>
            <w:r>
              <w:rPr/>
              <w:t xml:space="preserve">16 </w:t>
            </w:r>
          </w:p>
        </w:tc>
        <w:tc>
          <w:tcPr>
            <w:tcW w:w="4331" w:type="dxa"/>
            <w:tcBorders/>
            <w:vAlign w:val="center"/>
          </w:tcPr>
          <w:p>
            <w:pPr>
              <w:pStyle w:val="TableContents"/>
              <w:bidi w:val="0"/>
              <w:spacing w:before="0" w:after="283"/>
              <w:jc w:val="left"/>
              <w:rPr/>
            </w:pPr>
            <w:r>
              <w:rPr/>
              <w:t xml:space="preserve">Thomas, Adam Adam Thomas </w:t>
            </w:r>
          </w:p>
        </w:tc>
        <w:tc>
          <w:tcPr>
            <w:tcW w:w="551" w:type="dxa"/>
            <w:tcBorders/>
            <w:vAlign w:val="center"/>
          </w:tcPr>
          <w:p>
            <w:pPr>
              <w:pStyle w:val="TableContents"/>
              <w:bidi w:val="0"/>
              <w:spacing w:before="0" w:after="283"/>
              <w:jc w:val="left"/>
              <w:rPr/>
            </w:pPr>
            <w:r>
              <w:rPr/>
              <w:t xml:space="preserve">29 </w:t>
            </w:r>
          </w:p>
        </w:tc>
        <w:tc>
          <w:tcPr>
            <w:tcW w:w="2812" w:type="dxa"/>
            <w:tcBorders/>
            <w:vAlign w:val="center"/>
          </w:tcPr>
          <w:p>
            <w:pPr>
              <w:pStyle w:val="TableContents"/>
              <w:bidi w:val="0"/>
              <w:spacing w:before="0" w:after="283"/>
              <w:jc w:val="left"/>
              <w:rPr/>
            </w:pPr>
            <w:r>
              <w:rPr/>
              <w:t xml:space="preserve">Näyttelijä </w:t>
            </w:r>
          </w:p>
        </w:tc>
        <w:tc>
          <w:tcPr>
            <w:tcW w:w="1750" w:type="dxa"/>
            <w:tcBorders/>
            <w:vAlign w:val="center"/>
          </w:tcPr>
          <w:p>
            <w:pPr>
              <w:pStyle w:val="TableContents"/>
              <w:bidi w:val="0"/>
              <w:spacing w:before="0" w:after="283"/>
              <w:jc w:val="left"/>
              <w:rPr/>
            </w:pPr>
            <w:r>
              <w:rPr/>
              <w:t xml:space="preserve">3rd -- Kolmas sija </w:t>
            </w:r>
          </w:p>
        </w:tc>
      </w:tr>
      <w:tr>
        <w:trPr/>
        <w:tc>
          <w:tcPr>
            <w:tcW w:w="761" w:type="dxa"/>
            <w:tcBorders/>
            <w:vAlign w:val="center"/>
          </w:tcPr>
          <w:p>
            <w:pPr>
              <w:pStyle w:val="TableContents"/>
              <w:bidi w:val="0"/>
              <w:spacing w:before="0" w:after="283"/>
              <w:jc w:val="left"/>
              <w:rPr/>
            </w:pPr>
            <w:r>
              <w:rPr/>
              <w:t xml:space="preserve">16 </w:t>
            </w:r>
          </w:p>
        </w:tc>
        <w:tc>
          <w:tcPr>
            <w:tcW w:w="4331" w:type="dxa"/>
            <w:tcBorders/>
            <w:vAlign w:val="center"/>
          </w:tcPr>
          <w:p>
            <w:pPr>
              <w:pStyle w:val="TableContents"/>
              <w:bidi w:val="0"/>
              <w:spacing w:before="0" w:after="283"/>
              <w:jc w:val="left"/>
              <w:rPr/>
            </w:pPr>
            <w:r>
              <w:rPr/>
              <w:t xml:space="preserve">Quek, Sam Sam Quek </w:t>
            </w:r>
          </w:p>
        </w:tc>
        <w:tc>
          <w:tcPr>
            <w:tcW w:w="551" w:type="dxa"/>
            <w:tcBorders/>
            <w:vAlign w:val="center"/>
          </w:tcPr>
          <w:p>
            <w:pPr>
              <w:pStyle w:val="TableContents"/>
              <w:bidi w:val="0"/>
              <w:spacing w:before="0" w:after="283"/>
              <w:jc w:val="left"/>
              <w:rPr/>
            </w:pPr>
            <w:r>
              <w:rPr/>
              <w:t xml:space="preserve">28 </w:t>
            </w:r>
          </w:p>
        </w:tc>
        <w:tc>
          <w:tcPr>
            <w:tcW w:w="2812" w:type="dxa"/>
            <w:tcBorders/>
            <w:vAlign w:val="center"/>
          </w:tcPr>
          <w:p>
            <w:pPr>
              <w:pStyle w:val="TableContents"/>
              <w:bidi w:val="0"/>
              <w:spacing w:before="0" w:after="283"/>
              <w:jc w:val="left"/>
              <w:rPr/>
            </w:pPr>
            <w:r>
              <w:rPr/>
              <w:t xml:space="preserve">Olympialainen jääkiekkoilija </w:t>
            </w:r>
          </w:p>
        </w:tc>
        <w:tc>
          <w:tcPr>
            <w:tcW w:w="1750" w:type="dxa"/>
            <w:tcBorders/>
            <w:vAlign w:val="center"/>
          </w:tcPr>
          <w:p>
            <w:pPr>
              <w:pStyle w:val="TableContents"/>
              <w:bidi w:val="0"/>
              <w:spacing w:before="0" w:after="283"/>
              <w:jc w:val="left"/>
              <w:rPr/>
            </w:pPr>
            <w:r>
              <w:rPr/>
              <w:t xml:space="preserve">4. -- Poistui </w:t>
            </w:r>
          </w:p>
        </w:tc>
      </w:tr>
      <w:tr>
        <w:trPr/>
        <w:tc>
          <w:tcPr>
            <w:tcW w:w="761" w:type="dxa"/>
            <w:tcBorders/>
            <w:vAlign w:val="center"/>
          </w:tcPr>
          <w:p>
            <w:pPr>
              <w:pStyle w:val="TableContents"/>
              <w:bidi w:val="0"/>
              <w:spacing w:before="0" w:after="283"/>
              <w:jc w:val="left"/>
              <w:rPr/>
            </w:pPr>
            <w:r>
              <w:rPr/>
              <w:t xml:space="preserve">16 </w:t>
            </w:r>
          </w:p>
        </w:tc>
        <w:tc>
          <w:tcPr>
            <w:tcW w:w="4331" w:type="dxa"/>
            <w:tcBorders/>
            <w:vAlign w:val="center"/>
          </w:tcPr>
          <w:p>
            <w:pPr>
              <w:pStyle w:val="TableContents"/>
              <w:bidi w:val="0"/>
              <w:spacing w:before="0" w:after="283"/>
              <w:jc w:val="left"/>
              <w:rPr/>
            </w:pPr>
            <w:r>
              <w:rPr/>
              <w:t xml:space="preserve">Bridge, Wayne Wayne Bridge </w:t>
            </w:r>
          </w:p>
        </w:tc>
        <w:tc>
          <w:tcPr>
            <w:tcW w:w="551" w:type="dxa"/>
            <w:tcBorders/>
            <w:vAlign w:val="center"/>
          </w:tcPr>
          <w:p>
            <w:pPr>
              <w:pStyle w:val="TableContents"/>
              <w:bidi w:val="0"/>
              <w:spacing w:before="0" w:after="283"/>
              <w:jc w:val="left"/>
              <w:rPr/>
            </w:pPr>
            <w:r>
              <w:rPr/>
              <w:t xml:space="preserve">36 </w:t>
            </w:r>
          </w:p>
        </w:tc>
        <w:tc>
          <w:tcPr>
            <w:tcW w:w="2812" w:type="dxa"/>
            <w:tcBorders/>
            <w:vAlign w:val="center"/>
          </w:tcPr>
          <w:p>
            <w:pPr>
              <w:pStyle w:val="TableContents"/>
              <w:bidi w:val="0"/>
              <w:spacing w:before="0" w:after="283"/>
              <w:jc w:val="left"/>
              <w:rPr/>
            </w:pPr>
            <w:r>
              <w:rPr/>
              <w:t xml:space="preserve">Jalkapalloilija </w:t>
            </w:r>
          </w:p>
        </w:tc>
        <w:tc>
          <w:tcPr>
            <w:tcW w:w="1750" w:type="dxa"/>
            <w:tcBorders/>
            <w:vAlign w:val="center"/>
          </w:tcPr>
          <w:p>
            <w:pPr>
              <w:pStyle w:val="TableContents"/>
              <w:bidi w:val="0"/>
              <w:spacing w:before="0" w:after="283"/>
              <w:jc w:val="left"/>
              <w:rPr/>
            </w:pPr>
            <w:r>
              <w:rPr/>
              <w:t xml:space="preserve">5. -- Poistui </w:t>
            </w:r>
          </w:p>
        </w:tc>
      </w:tr>
      <w:tr>
        <w:trPr/>
        <w:tc>
          <w:tcPr>
            <w:tcW w:w="761" w:type="dxa"/>
            <w:tcBorders/>
            <w:vAlign w:val="center"/>
          </w:tcPr>
          <w:p>
            <w:pPr>
              <w:pStyle w:val="TableContents"/>
              <w:bidi w:val="0"/>
              <w:spacing w:before="0" w:after="283"/>
              <w:jc w:val="left"/>
              <w:rPr/>
            </w:pPr>
            <w:r>
              <w:rPr/>
              <w:t xml:space="preserve">16 </w:t>
            </w:r>
          </w:p>
        </w:tc>
        <w:tc>
          <w:tcPr>
            <w:tcW w:w="4331" w:type="dxa"/>
            <w:tcBorders/>
            <w:vAlign w:val="center"/>
          </w:tcPr>
          <w:p>
            <w:pPr>
              <w:pStyle w:val="TableContents"/>
              <w:bidi w:val="0"/>
              <w:spacing w:before="0" w:after="283"/>
              <w:jc w:val="left"/>
              <w:rPr/>
            </w:pPr>
            <w:r>
              <w:rPr/>
              <w:t xml:space="preserve">Roberts, Martin Martin Roberts </w:t>
            </w:r>
          </w:p>
        </w:tc>
        <w:tc>
          <w:tcPr>
            <w:tcW w:w="551" w:type="dxa"/>
            <w:tcBorders/>
            <w:vAlign w:val="center"/>
          </w:tcPr>
          <w:p>
            <w:pPr>
              <w:pStyle w:val="TableContents"/>
              <w:bidi w:val="0"/>
              <w:spacing w:before="0" w:after="283"/>
              <w:jc w:val="left"/>
              <w:rPr/>
            </w:pPr>
            <w:r>
              <w:rPr/>
              <w:t xml:space="preserve">53 </w:t>
            </w:r>
          </w:p>
        </w:tc>
        <w:tc>
          <w:tcPr>
            <w:tcW w:w="2812" w:type="dxa"/>
            <w:tcBorders/>
            <w:vAlign w:val="center"/>
          </w:tcPr>
          <w:p>
            <w:pPr>
              <w:pStyle w:val="TableContents"/>
              <w:bidi w:val="0"/>
              <w:spacing w:before="0" w:after="283"/>
              <w:jc w:val="left"/>
              <w:rPr/>
            </w:pPr>
            <w:r>
              <w:rPr/>
              <w:t xml:space="preserve">TV-juontaja </w:t>
            </w:r>
          </w:p>
        </w:tc>
        <w:tc>
          <w:tcPr>
            <w:tcW w:w="1750" w:type="dxa"/>
            <w:tcBorders/>
            <w:vAlign w:val="center"/>
          </w:tcPr>
          <w:p>
            <w:pPr>
              <w:pStyle w:val="TableContents"/>
              <w:bidi w:val="0"/>
              <w:spacing w:before="0" w:after="283"/>
              <w:jc w:val="left"/>
              <w:rPr/>
            </w:pPr>
            <w:r>
              <w:rPr/>
              <w:t xml:space="preserve">6. -- Poistui </w:t>
            </w:r>
          </w:p>
        </w:tc>
      </w:tr>
      <w:tr>
        <w:trPr/>
        <w:tc>
          <w:tcPr>
            <w:tcW w:w="761" w:type="dxa"/>
            <w:tcBorders/>
            <w:vAlign w:val="center"/>
          </w:tcPr>
          <w:p>
            <w:pPr>
              <w:pStyle w:val="TableContents"/>
              <w:bidi w:val="0"/>
              <w:spacing w:before="0" w:after="283"/>
              <w:jc w:val="left"/>
              <w:rPr/>
            </w:pPr>
            <w:r>
              <w:rPr/>
              <w:t xml:space="preserve">16 </w:t>
            </w:r>
          </w:p>
        </w:tc>
        <w:tc>
          <w:tcPr>
            <w:tcW w:w="4331" w:type="dxa"/>
            <w:tcBorders/>
            <w:vAlign w:val="center"/>
          </w:tcPr>
          <w:p>
            <w:pPr>
              <w:pStyle w:val="TableContents"/>
              <w:bidi w:val="0"/>
              <w:spacing w:before="0" w:after="283"/>
              <w:jc w:val="left"/>
              <w:rPr/>
            </w:pPr>
            <w:r>
              <w:rPr/>
              <w:t xml:space="preserve">Lamb, Larry Larry Lamb </w:t>
            </w:r>
          </w:p>
        </w:tc>
        <w:tc>
          <w:tcPr>
            <w:tcW w:w="551" w:type="dxa"/>
            <w:tcBorders/>
            <w:vAlign w:val="center"/>
          </w:tcPr>
          <w:p>
            <w:pPr>
              <w:pStyle w:val="TableContents"/>
              <w:bidi w:val="0"/>
              <w:spacing w:before="0" w:after="283"/>
              <w:jc w:val="left"/>
              <w:rPr/>
            </w:pPr>
            <w:r>
              <w:rPr/>
              <w:t xml:space="preserve">69 </w:t>
            </w:r>
          </w:p>
        </w:tc>
        <w:tc>
          <w:tcPr>
            <w:tcW w:w="2812" w:type="dxa"/>
            <w:tcBorders/>
            <w:vAlign w:val="center"/>
          </w:tcPr>
          <w:p>
            <w:pPr>
              <w:pStyle w:val="TableContents"/>
              <w:bidi w:val="0"/>
              <w:spacing w:before="0" w:after="283"/>
              <w:jc w:val="left"/>
              <w:rPr/>
            </w:pPr>
            <w:r>
              <w:rPr/>
              <w:t xml:space="preserve">Näyttelijä </w:t>
            </w:r>
          </w:p>
        </w:tc>
        <w:tc>
          <w:tcPr>
            <w:tcW w:w="1750" w:type="dxa"/>
            <w:tcBorders/>
            <w:vAlign w:val="center"/>
          </w:tcPr>
          <w:p>
            <w:pPr>
              <w:pStyle w:val="TableContents"/>
              <w:bidi w:val="0"/>
              <w:spacing w:before="0" w:after="283"/>
              <w:jc w:val="left"/>
              <w:rPr/>
            </w:pPr>
            <w:r>
              <w:rPr/>
              <w:t xml:space="preserve">7. -- Poistui </w:t>
            </w:r>
          </w:p>
        </w:tc>
      </w:tr>
      <w:tr>
        <w:trPr/>
        <w:tc>
          <w:tcPr>
            <w:tcW w:w="761" w:type="dxa"/>
            <w:tcBorders/>
            <w:vAlign w:val="center"/>
          </w:tcPr>
          <w:p>
            <w:pPr>
              <w:pStyle w:val="TableContents"/>
              <w:bidi w:val="0"/>
              <w:spacing w:before="0" w:after="283"/>
              <w:jc w:val="left"/>
              <w:rPr/>
            </w:pPr>
            <w:r>
              <w:rPr/>
              <w:t xml:space="preserve">16 </w:t>
            </w:r>
          </w:p>
        </w:tc>
        <w:tc>
          <w:tcPr>
            <w:tcW w:w="4331" w:type="dxa"/>
            <w:tcBorders/>
            <w:vAlign w:val="center"/>
          </w:tcPr>
          <w:p>
            <w:pPr>
              <w:pStyle w:val="TableContents"/>
              <w:bidi w:val="0"/>
              <w:spacing w:before="0" w:after="283"/>
              <w:jc w:val="left"/>
              <w:rPr/>
            </w:pPr>
            <w:r>
              <w:rPr/>
              <w:t xml:space="preserve">Vorderman, Carol Carol Vorderman </w:t>
            </w:r>
          </w:p>
        </w:tc>
        <w:tc>
          <w:tcPr>
            <w:tcW w:w="551" w:type="dxa"/>
            <w:tcBorders/>
            <w:vAlign w:val="center"/>
          </w:tcPr>
          <w:p>
            <w:pPr>
              <w:pStyle w:val="TableContents"/>
              <w:bidi w:val="0"/>
              <w:spacing w:before="0" w:after="283"/>
              <w:jc w:val="left"/>
              <w:rPr/>
            </w:pPr>
            <w:r>
              <w:rPr/>
              <w:t xml:space="preserve">55 </w:t>
            </w:r>
          </w:p>
        </w:tc>
        <w:tc>
          <w:tcPr>
            <w:tcW w:w="2812" w:type="dxa"/>
            <w:tcBorders/>
            <w:vAlign w:val="center"/>
          </w:tcPr>
          <w:p>
            <w:pPr>
              <w:pStyle w:val="TableContents"/>
              <w:bidi w:val="0"/>
              <w:spacing w:before="0" w:after="283"/>
              <w:jc w:val="left"/>
              <w:rPr/>
            </w:pPr>
            <w:r>
              <w:rPr/>
              <w:t xml:space="preserve">TV-juontaja </w:t>
            </w:r>
          </w:p>
        </w:tc>
        <w:tc>
          <w:tcPr>
            <w:tcW w:w="1750" w:type="dxa"/>
            <w:tcBorders/>
            <w:vAlign w:val="center"/>
          </w:tcPr>
          <w:p>
            <w:pPr>
              <w:pStyle w:val="TableContents"/>
              <w:bidi w:val="0"/>
              <w:spacing w:before="0" w:after="283"/>
              <w:jc w:val="left"/>
              <w:rPr/>
            </w:pPr>
            <w:r>
              <w:rPr/>
              <w:t xml:space="preserve">8. -- Poistui </w:t>
            </w:r>
          </w:p>
        </w:tc>
      </w:tr>
      <w:tr>
        <w:trPr/>
        <w:tc>
          <w:tcPr>
            <w:tcW w:w="761" w:type="dxa"/>
            <w:tcBorders/>
            <w:vAlign w:val="center"/>
          </w:tcPr>
          <w:p>
            <w:pPr>
              <w:pStyle w:val="TableContents"/>
              <w:bidi w:val="0"/>
              <w:spacing w:before="0" w:after="283"/>
              <w:jc w:val="left"/>
              <w:rPr/>
            </w:pPr>
            <w:r>
              <w:rPr/>
              <w:t xml:space="preserve">16 </w:t>
            </w:r>
          </w:p>
        </w:tc>
        <w:tc>
          <w:tcPr>
            <w:tcW w:w="4331" w:type="dxa"/>
            <w:tcBorders/>
            <w:vAlign w:val="center"/>
          </w:tcPr>
          <w:p>
            <w:pPr>
              <w:pStyle w:val="TableContents"/>
              <w:bidi w:val="0"/>
              <w:spacing w:before="0" w:after="283"/>
              <w:jc w:val="left"/>
              <w:rPr/>
            </w:pPr>
            <w:r>
              <w:rPr/>
              <w:t xml:space="preserve">Banjo, Jordan Jordan Banjo </w:t>
            </w:r>
          </w:p>
        </w:tc>
        <w:tc>
          <w:tcPr>
            <w:tcW w:w="551" w:type="dxa"/>
            <w:tcBorders/>
            <w:vAlign w:val="center"/>
          </w:tcPr>
          <w:p>
            <w:pPr>
              <w:pStyle w:val="TableContents"/>
              <w:bidi w:val="0"/>
              <w:spacing w:before="0" w:after="283"/>
              <w:jc w:val="left"/>
              <w:rPr/>
            </w:pPr>
            <w:r>
              <w:rPr/>
              <w:t xml:space="preserve">23 </w:t>
            </w:r>
          </w:p>
        </w:tc>
        <w:tc>
          <w:tcPr>
            <w:tcW w:w="2812" w:type="dxa"/>
            <w:tcBorders/>
            <w:vAlign w:val="center"/>
          </w:tcPr>
          <w:p>
            <w:pPr>
              <w:pStyle w:val="TableContents"/>
              <w:bidi w:val="0"/>
              <w:spacing w:before="0" w:after="283"/>
              <w:jc w:val="left"/>
              <w:rPr/>
            </w:pPr>
            <w:r>
              <w:rPr/>
              <w:t xml:space="preserve">Tanssija </w:t>
            </w:r>
          </w:p>
        </w:tc>
        <w:tc>
          <w:tcPr>
            <w:tcW w:w="1750" w:type="dxa"/>
            <w:tcBorders/>
            <w:vAlign w:val="center"/>
          </w:tcPr>
          <w:p>
            <w:pPr>
              <w:pStyle w:val="TableContents"/>
              <w:bidi w:val="0"/>
              <w:spacing w:before="0" w:after="283"/>
              <w:jc w:val="left"/>
              <w:rPr/>
            </w:pPr>
            <w:r>
              <w:rPr/>
              <w:t xml:space="preserve">9. -- Poistui </w:t>
            </w:r>
          </w:p>
        </w:tc>
      </w:tr>
      <w:tr>
        <w:trPr/>
        <w:tc>
          <w:tcPr>
            <w:tcW w:w="761" w:type="dxa"/>
            <w:tcBorders/>
            <w:vAlign w:val="center"/>
          </w:tcPr>
          <w:p>
            <w:pPr>
              <w:pStyle w:val="TableContents"/>
              <w:bidi w:val="0"/>
              <w:spacing w:before="0" w:after="283"/>
              <w:jc w:val="left"/>
              <w:rPr/>
            </w:pPr>
            <w:r>
              <w:rPr/>
              <w:t xml:space="preserve">16 </w:t>
            </w:r>
          </w:p>
        </w:tc>
        <w:tc>
          <w:tcPr>
            <w:tcW w:w="4331" w:type="dxa"/>
            <w:tcBorders/>
            <w:vAlign w:val="center"/>
          </w:tcPr>
          <w:p>
            <w:pPr>
              <w:pStyle w:val="TableContents"/>
              <w:bidi w:val="0"/>
              <w:spacing w:before="0" w:after="283"/>
              <w:jc w:val="left"/>
              <w:rPr/>
            </w:pPr>
            <w:r>
              <w:rPr/>
              <w:t xml:space="preserve">Jordan, Ola Ola Jordan </w:t>
            </w:r>
          </w:p>
        </w:tc>
        <w:tc>
          <w:tcPr>
            <w:tcW w:w="551" w:type="dxa"/>
            <w:tcBorders/>
            <w:vAlign w:val="center"/>
          </w:tcPr>
          <w:p>
            <w:pPr>
              <w:pStyle w:val="TableContents"/>
              <w:bidi w:val="0"/>
              <w:spacing w:before="0" w:after="283"/>
              <w:jc w:val="left"/>
              <w:rPr/>
            </w:pPr>
            <w:r>
              <w:rPr/>
              <w:t xml:space="preserve">34 </w:t>
            </w:r>
          </w:p>
        </w:tc>
        <w:tc>
          <w:tcPr>
            <w:tcW w:w="2812" w:type="dxa"/>
            <w:tcBorders/>
            <w:vAlign w:val="center"/>
          </w:tcPr>
          <w:p>
            <w:pPr>
              <w:pStyle w:val="TableContents"/>
              <w:bidi w:val="0"/>
              <w:spacing w:before="0" w:after="283"/>
              <w:jc w:val="left"/>
              <w:rPr/>
            </w:pPr>
            <w:r>
              <w:rPr/>
              <w:t xml:space="preserve">Ammattitanssija </w:t>
            </w:r>
          </w:p>
        </w:tc>
        <w:tc>
          <w:tcPr>
            <w:tcW w:w="1750" w:type="dxa"/>
            <w:tcBorders/>
            <w:vAlign w:val="center"/>
          </w:tcPr>
          <w:p>
            <w:pPr>
              <w:pStyle w:val="TableContents"/>
              <w:bidi w:val="0"/>
              <w:spacing w:before="0" w:after="283"/>
              <w:jc w:val="left"/>
              <w:rPr/>
            </w:pPr>
            <w:r>
              <w:rPr/>
              <w:t xml:space="preserve">10. -- Poistui </w:t>
            </w:r>
          </w:p>
        </w:tc>
      </w:tr>
      <w:tr>
        <w:trPr/>
        <w:tc>
          <w:tcPr>
            <w:tcW w:w="761" w:type="dxa"/>
            <w:tcBorders/>
            <w:vAlign w:val="center"/>
          </w:tcPr>
          <w:p>
            <w:pPr>
              <w:pStyle w:val="TableContents"/>
              <w:bidi w:val="0"/>
              <w:spacing w:before="0" w:after="283"/>
              <w:jc w:val="left"/>
              <w:rPr/>
            </w:pPr>
            <w:r>
              <w:rPr/>
              <w:t xml:space="preserve">16 </w:t>
            </w:r>
          </w:p>
        </w:tc>
        <w:tc>
          <w:tcPr>
            <w:tcW w:w="4331" w:type="dxa"/>
            <w:tcBorders/>
            <w:vAlign w:val="center"/>
          </w:tcPr>
          <w:p>
            <w:pPr>
              <w:pStyle w:val="TableContents"/>
              <w:bidi w:val="0"/>
              <w:spacing w:before="0" w:after="283"/>
              <w:jc w:val="left"/>
              <w:rPr/>
            </w:pPr>
            <w:r>
              <w:rPr/>
              <w:t xml:space="preserve">Snowdon, Lisa Lisa Snowdon </w:t>
            </w:r>
          </w:p>
        </w:tc>
        <w:tc>
          <w:tcPr>
            <w:tcW w:w="551" w:type="dxa"/>
            <w:tcBorders/>
            <w:vAlign w:val="center"/>
          </w:tcPr>
          <w:p>
            <w:pPr>
              <w:pStyle w:val="TableContents"/>
              <w:bidi w:val="0"/>
              <w:spacing w:before="0" w:after="283"/>
              <w:jc w:val="left"/>
              <w:rPr/>
            </w:pPr>
            <w:r>
              <w:rPr/>
              <w:t xml:space="preserve">44 </w:t>
            </w:r>
          </w:p>
        </w:tc>
        <w:tc>
          <w:tcPr>
            <w:tcW w:w="2812" w:type="dxa"/>
            <w:tcBorders/>
            <w:vAlign w:val="center"/>
          </w:tcPr>
          <w:p>
            <w:pPr>
              <w:pStyle w:val="TableContents"/>
              <w:bidi w:val="0"/>
              <w:spacing w:before="0" w:after="283"/>
              <w:jc w:val="left"/>
              <w:rPr/>
            </w:pPr>
            <w:r>
              <w:rPr/>
              <w:t xml:space="preserve">TV- ja radiojuontaja </w:t>
            </w:r>
          </w:p>
        </w:tc>
        <w:tc>
          <w:tcPr>
            <w:tcW w:w="1750" w:type="dxa"/>
            <w:tcBorders/>
            <w:vAlign w:val="center"/>
          </w:tcPr>
          <w:p>
            <w:pPr>
              <w:pStyle w:val="TableContents"/>
              <w:bidi w:val="0"/>
              <w:spacing w:before="0" w:after="283"/>
              <w:jc w:val="left"/>
              <w:rPr/>
            </w:pPr>
            <w:r>
              <w:rPr/>
              <w:t xml:space="preserve">11. -- Poistui </w:t>
            </w:r>
          </w:p>
        </w:tc>
      </w:tr>
      <w:tr>
        <w:trPr/>
        <w:tc>
          <w:tcPr>
            <w:tcW w:w="761" w:type="dxa"/>
            <w:tcBorders/>
            <w:vAlign w:val="center"/>
          </w:tcPr>
          <w:p>
            <w:pPr>
              <w:pStyle w:val="TableContents"/>
              <w:bidi w:val="0"/>
              <w:spacing w:before="0" w:after="283"/>
              <w:jc w:val="left"/>
              <w:rPr/>
            </w:pPr>
            <w:r>
              <w:rPr/>
              <w:t xml:space="preserve">16 </w:t>
            </w:r>
          </w:p>
        </w:tc>
        <w:tc>
          <w:tcPr>
            <w:tcW w:w="4331" w:type="dxa"/>
            <w:tcBorders/>
            <w:vAlign w:val="center"/>
          </w:tcPr>
          <w:p>
            <w:pPr>
              <w:pStyle w:val="TableContents"/>
              <w:bidi w:val="0"/>
              <w:spacing w:before="0" w:after="283"/>
              <w:jc w:val="left"/>
              <w:rPr/>
            </w:pPr>
            <w:r>
              <w:rPr/>
              <w:t xml:space="preserve">Baker, Danny Danny Baker </w:t>
            </w:r>
          </w:p>
        </w:tc>
        <w:tc>
          <w:tcPr>
            <w:tcW w:w="551" w:type="dxa"/>
            <w:tcBorders/>
            <w:vAlign w:val="center"/>
          </w:tcPr>
          <w:p>
            <w:pPr>
              <w:pStyle w:val="TableContents"/>
              <w:bidi w:val="0"/>
              <w:spacing w:before="0" w:after="283"/>
              <w:jc w:val="left"/>
              <w:rPr/>
            </w:pPr>
            <w:r>
              <w:rPr/>
              <w:t xml:space="preserve">59 </w:t>
            </w:r>
          </w:p>
        </w:tc>
        <w:tc>
          <w:tcPr>
            <w:tcW w:w="2812" w:type="dxa"/>
            <w:tcBorders/>
            <w:vAlign w:val="center"/>
          </w:tcPr>
          <w:p>
            <w:pPr>
              <w:pStyle w:val="TableContents"/>
              <w:bidi w:val="0"/>
              <w:spacing w:before="0" w:after="283"/>
              <w:jc w:val="left"/>
              <w:rPr/>
            </w:pPr>
            <w:r>
              <w:rPr/>
              <w:t xml:space="preserve">Radio DJ </w:t>
            </w:r>
          </w:p>
        </w:tc>
        <w:tc>
          <w:tcPr>
            <w:tcW w:w="1750" w:type="dxa"/>
            <w:tcBorders/>
            <w:vAlign w:val="center"/>
          </w:tcPr>
          <w:p>
            <w:pPr>
              <w:pStyle w:val="TableContents"/>
              <w:bidi w:val="0"/>
              <w:spacing w:before="0" w:after="283"/>
              <w:jc w:val="left"/>
              <w:rPr/>
            </w:pPr>
            <w:r>
              <w:rPr/>
              <w:t xml:space="preserve">12. -- pudonnut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kruunattiin viidakon ensimmäiseksi kuninkaaksi im a celebrity -ohjelmassa.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Sarjaan 17 mennessä on osallistunut 197 julkkista. </w:t>
      </w:r>
      <w:r>
        <w:rPr>
          <w:color w:val="A9A9A9"/>
        </w:rPr>
        <w:t xml:space="preserve">Televisiopersoona ja entinen malli Katie Price </w:t>
      </w:r>
      <w:r>
        <w:rPr/>
        <w:t xml:space="preserve">on ainoa julkkis, joka on kilpaillut kahdessa eri sarjassa, ja Sex Pistolsin manageri Malcolm McLaren on ainoa henkilö, joka on vetäytynyt ohjelmasta ennen viidakkoon pääsyä. Ohjelman historian aikana kahdeksantoista julkkista on vetäytynyt tai lähtenyt, ennen kuin heidät on äänestetty ulos. Viidakon kuninkaita on ollut yhteensä kymmenen ja kuningattaria seitsemän.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ollut "Olen julkkis" -ohjelmassa kahdesti.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esiintynyt kahdesti Olen julkkis -ohjelmassa.</w:t>
      </w:r>
    </w:p>
    <w:p>
      <w:pPr>
        <w:pStyle w:val="TextBody"/>
        <w:bidi w:val="0"/>
        <w:jc w:val="left"/>
        <w:rPr>
          <w:b/>
          <w:u w:val="single"/>
          <w:shd w:val="clear" w:fill="FFFF00"/>
        </w:rPr>
      </w:pPr>
      <w:r>
        <w:rPr>
          <w:b/>
          <w:u w:val="single"/>
          <w:shd w:val="clear" w:fill="FFFF00"/>
        </w:rPr>
        <w:t xml:space="preserve">Asiakirjan numero 5296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451"/>
        <w:gridCol w:w="1562"/>
        <w:gridCol w:w="1471"/>
        <w:gridCol w:w="1216"/>
        <w:gridCol w:w="1216"/>
        <w:gridCol w:w="1697"/>
        <w:gridCol w:w="109"/>
        <w:gridCol w:w="2483"/>
      </w:tblGrid>
      <w:tr>
        <w:trPr/>
        <w:tc>
          <w:tcPr>
            <w:tcW w:w="451" w:type="dxa"/>
            <w:tcBorders/>
            <w:vAlign w:val="center"/>
          </w:tcPr>
          <w:p>
            <w:pPr>
              <w:pStyle w:val="TableHeading"/>
              <w:suppressLineNumbers/>
              <w:bidi w:val="0"/>
              <w:spacing w:before="0" w:after="283"/>
              <w:jc w:val="center"/>
              <w:rPr/>
            </w:pPr>
            <w:r>
              <w:rPr/>
              <w:t xml:space="preserve">Ei </w:t>
            </w:r>
          </w:p>
        </w:tc>
        <w:tc>
          <w:tcPr>
            <w:tcW w:w="1562" w:type="dxa"/>
            <w:tcBorders/>
            <w:vAlign w:val="center"/>
          </w:tcPr>
          <w:p>
            <w:pPr>
              <w:pStyle w:val="TableHeading"/>
              <w:suppressLineNumbers/>
              <w:bidi w:val="0"/>
              <w:spacing w:before="0" w:after="283"/>
              <w:jc w:val="center"/>
              <w:rPr/>
            </w:pPr>
            <w:r>
              <w:rPr/>
              <w:t xml:space="preserve">Nimi </w:t>
            </w:r>
          </w:p>
        </w:tc>
        <w:tc>
          <w:tcPr>
            <w:tcW w:w="1471" w:type="dxa"/>
            <w:tcBorders/>
            <w:vAlign w:val="center"/>
          </w:tcPr>
          <w:p>
            <w:pPr>
              <w:pStyle w:val="TableHeading"/>
              <w:suppressLineNumbers/>
              <w:bidi w:val="0"/>
              <w:spacing w:before="0" w:after="283"/>
              <w:jc w:val="center"/>
              <w:rPr/>
            </w:pPr>
            <w:r>
              <w:rPr/>
              <w:t xml:space="preserve">Muotokuva Toimikausi Poliittinen puolue (Allianssi) </w:t>
            </w:r>
          </w:p>
        </w:tc>
        <w:tc>
          <w:tcPr>
            <w:tcW w:w="1216" w:type="dxa"/>
            <w:tcBorders/>
            <w:vAlign w:val="center"/>
          </w:tcPr>
          <w:p>
            <w:pPr>
              <w:pStyle w:val="TableHeading"/>
              <w:suppressLineNumbers/>
              <w:bidi w:val="0"/>
              <w:spacing w:before="0" w:after="283"/>
              <w:jc w:val="center"/>
              <w:rPr/>
            </w:pPr>
            <w:r>
              <w:rPr/>
              <w:t xml:space="preserve">Pääministeri </w:t>
            </w:r>
          </w:p>
        </w:tc>
        <w:tc>
          <w:tcPr>
            <w:tcW w:w="1216" w:type="dxa"/>
            <w:tcBorders/>
          </w:tcPr>
          <w:p>
            <w:pPr>
              <w:pStyle w:val="TableContents"/>
              <w:bidi w:val="0"/>
              <w:spacing w:before="0" w:after="283"/>
              <w:jc w:val="left"/>
              <w:rPr>
                <w:sz w:val="4"/>
                <w:szCs w:val="4"/>
              </w:rPr>
            </w:pPr>
            <w:r>
              <w:rPr>
                <w:sz w:val="4"/>
                <w:szCs w:val="4"/>
              </w:rPr>
            </w:r>
          </w:p>
        </w:tc>
        <w:tc>
          <w:tcPr>
            <w:tcW w:w="1697"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2483" w:type="dxa"/>
            <w:tcBorders/>
          </w:tcPr>
          <w:p>
            <w:pPr>
              <w:pStyle w:val="TableContents"/>
              <w:bidi w:val="0"/>
              <w:spacing w:before="0" w:after="283"/>
              <w:jc w:val="left"/>
              <w:rPr>
                <w:sz w:val="4"/>
                <w:szCs w:val="4"/>
              </w:rPr>
            </w:pPr>
            <w:r>
              <w:rPr>
                <w:sz w:val="4"/>
                <w:szCs w:val="4"/>
              </w:rPr>
            </w:r>
          </w:p>
        </w:tc>
      </w:tr>
      <w:tr>
        <w:trPr/>
        <w:tc>
          <w:tcPr>
            <w:tcW w:w="451" w:type="dxa"/>
            <w:tcBorders/>
            <w:vAlign w:val="center"/>
          </w:tcPr>
          <w:p>
            <w:pPr>
              <w:pStyle w:val="TableContents"/>
              <w:bidi w:val="0"/>
              <w:spacing w:before="0" w:after="283"/>
              <w:jc w:val="left"/>
              <w:rPr>
                <w:sz w:val="4"/>
                <w:szCs w:val="4"/>
              </w:rPr>
            </w:pPr>
            <w:r>
              <w:rPr>
                <w:sz w:val="4"/>
                <w:szCs w:val="4"/>
              </w:rPr>
            </w:r>
          </w:p>
        </w:tc>
        <w:tc>
          <w:tcPr>
            <w:tcW w:w="1562" w:type="dxa"/>
            <w:tcBorders/>
            <w:vAlign w:val="center"/>
          </w:tcPr>
          <w:p>
            <w:pPr>
              <w:pStyle w:val="TableContents"/>
              <w:bidi w:val="0"/>
              <w:spacing w:before="0" w:after="283"/>
              <w:jc w:val="left"/>
              <w:rPr/>
            </w:pPr>
            <w:r>
              <w:rPr/>
              <w:t xml:space="preserve">Jawaharlal Nehru </w:t>
            </w:r>
          </w:p>
        </w:tc>
        <w:tc>
          <w:tcPr>
            <w:tcW w:w="147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2. syyskuuta 1946 </w:t>
            </w:r>
          </w:p>
        </w:tc>
        <w:tc>
          <w:tcPr>
            <w:tcW w:w="1216" w:type="dxa"/>
            <w:tcBorders/>
            <w:vAlign w:val="center"/>
          </w:tcPr>
          <w:p>
            <w:pPr>
              <w:pStyle w:val="TableContents"/>
              <w:bidi w:val="0"/>
              <w:spacing w:before="0" w:after="283"/>
              <w:jc w:val="left"/>
              <w:rPr/>
            </w:pPr>
            <w:r>
              <w:rPr/>
              <w:t xml:space="preserve">27. toukokuuta 1964 </w:t>
            </w:r>
          </w:p>
        </w:tc>
        <w:tc>
          <w:tcPr>
            <w:tcW w:w="1697" w:type="dxa"/>
            <w:tcBorders/>
            <w:vAlign w:val="center"/>
          </w:tcPr>
          <w:p>
            <w:pPr>
              <w:pStyle w:val="TableContents"/>
              <w:bidi w:val="0"/>
              <w:spacing w:before="0" w:after="283"/>
              <w:jc w:val="left"/>
              <w:rPr/>
            </w:pPr>
            <w:r>
              <w:rPr/>
              <w:t xml:space="preserve">Intian kansalliskongressi </w:t>
            </w:r>
          </w:p>
        </w:tc>
        <w:tc>
          <w:tcPr>
            <w:tcW w:w="109" w:type="dxa"/>
            <w:tcBorders/>
            <w:vAlign w:val="center"/>
          </w:tcPr>
          <w:p>
            <w:pPr>
              <w:pStyle w:val="TableContents"/>
              <w:bidi w:val="0"/>
              <w:spacing w:before="0" w:after="283"/>
              <w:jc w:val="left"/>
              <w:rPr>
                <w:sz w:val="4"/>
                <w:szCs w:val="4"/>
              </w:rPr>
            </w:pPr>
            <w:r>
              <w:rPr>
                <w:sz w:val="4"/>
                <w:szCs w:val="4"/>
              </w:rPr>
            </w:r>
          </w:p>
        </w:tc>
        <w:tc>
          <w:tcPr>
            <w:tcW w:w="2483" w:type="dxa"/>
            <w:tcBorders/>
            <w:vAlign w:val="center"/>
          </w:tcPr>
          <w:p>
            <w:pPr>
              <w:pStyle w:val="TableContents"/>
              <w:bidi w:val="0"/>
              <w:spacing w:before="0" w:after="283"/>
              <w:jc w:val="left"/>
              <w:rPr/>
            </w:pPr>
            <w:r>
              <w:rPr/>
              <w:t xml:space="preserve">Jawaharlal Nehru </w:t>
            </w:r>
          </w:p>
        </w:tc>
      </w:tr>
      <w:tr>
        <w:trPr/>
        <w:tc>
          <w:tcPr>
            <w:tcW w:w="451" w:type="dxa"/>
            <w:tcBorders/>
            <w:vAlign w:val="center"/>
          </w:tcPr>
          <w:p>
            <w:pPr>
              <w:pStyle w:val="TableContents"/>
              <w:bidi w:val="0"/>
              <w:spacing w:before="0" w:after="283"/>
              <w:jc w:val="left"/>
              <w:rPr>
                <w:sz w:val="4"/>
                <w:szCs w:val="4"/>
              </w:rPr>
            </w:pPr>
            <w:r>
              <w:rPr>
                <w:sz w:val="4"/>
                <w:szCs w:val="4"/>
              </w:rPr>
            </w:r>
          </w:p>
        </w:tc>
        <w:tc>
          <w:tcPr>
            <w:tcW w:w="1562" w:type="dxa"/>
            <w:tcBorders/>
            <w:vAlign w:val="center"/>
          </w:tcPr>
          <w:p>
            <w:pPr>
              <w:pStyle w:val="TableContents"/>
              <w:bidi w:val="0"/>
              <w:spacing w:before="0" w:after="283"/>
              <w:jc w:val="left"/>
              <w:rPr/>
            </w:pPr>
            <w:r>
              <w:rPr/>
              <w:t xml:space="preserve">Gulzarilal Nanda </w:t>
            </w:r>
          </w:p>
        </w:tc>
        <w:tc>
          <w:tcPr>
            <w:tcW w:w="147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27. toukokuuta 1964 </w:t>
            </w:r>
          </w:p>
        </w:tc>
        <w:tc>
          <w:tcPr>
            <w:tcW w:w="1216" w:type="dxa"/>
            <w:tcBorders/>
            <w:vAlign w:val="center"/>
          </w:tcPr>
          <w:p>
            <w:pPr>
              <w:pStyle w:val="TableContents"/>
              <w:bidi w:val="0"/>
              <w:spacing w:before="0" w:after="283"/>
              <w:jc w:val="left"/>
              <w:rPr/>
            </w:pPr>
            <w:r>
              <w:rPr/>
              <w:t xml:space="preserve">9. kesäkuuta 1964 </w:t>
            </w:r>
          </w:p>
        </w:tc>
        <w:tc>
          <w:tcPr>
            <w:tcW w:w="1697" w:type="dxa"/>
            <w:tcBorders/>
            <w:vAlign w:val="center"/>
          </w:tcPr>
          <w:p>
            <w:pPr>
              <w:pStyle w:val="TableContents"/>
              <w:bidi w:val="0"/>
              <w:spacing w:before="0" w:after="283"/>
              <w:jc w:val="left"/>
              <w:rPr/>
            </w:pPr>
            <w:r>
              <w:rPr/>
              <w:t xml:space="preserve">Gulzarilal Nanda (näytteleminen) </w:t>
            </w:r>
          </w:p>
        </w:tc>
        <w:tc>
          <w:tcPr>
            <w:tcW w:w="2592" w:type="dxa"/>
            <w:gridSpan w:val="2"/>
            <w:tcBorders/>
          </w:tcPr>
          <w:p>
            <w:pPr>
              <w:pStyle w:val="TableContents"/>
              <w:bidi w:val="0"/>
              <w:spacing w:before="0" w:after="283"/>
              <w:jc w:val="left"/>
              <w:rPr>
                <w:sz w:val="4"/>
                <w:szCs w:val="4"/>
              </w:rPr>
            </w:pPr>
            <w:r>
              <w:rPr>
                <w:sz w:val="4"/>
                <w:szCs w:val="4"/>
              </w:rPr>
            </w:r>
          </w:p>
        </w:tc>
      </w:tr>
      <w:tr>
        <w:trPr/>
        <w:tc>
          <w:tcPr>
            <w:tcW w:w="451" w:type="dxa"/>
            <w:tcBorders/>
            <w:vAlign w:val="center"/>
          </w:tcPr>
          <w:p>
            <w:pPr>
              <w:pStyle w:val="TableContents"/>
              <w:bidi w:val="0"/>
              <w:spacing w:before="0" w:after="283"/>
              <w:jc w:val="left"/>
              <w:rPr>
                <w:sz w:val="4"/>
                <w:szCs w:val="4"/>
              </w:rPr>
            </w:pPr>
            <w:r>
              <w:rPr>
                <w:sz w:val="4"/>
                <w:szCs w:val="4"/>
              </w:rPr>
            </w:r>
          </w:p>
        </w:tc>
        <w:tc>
          <w:tcPr>
            <w:tcW w:w="1562" w:type="dxa"/>
            <w:tcBorders/>
            <w:vAlign w:val="center"/>
          </w:tcPr>
          <w:p>
            <w:pPr>
              <w:pStyle w:val="TableContents"/>
              <w:bidi w:val="0"/>
              <w:spacing w:before="0" w:after="283"/>
              <w:jc w:val="left"/>
              <w:rPr/>
            </w:pPr>
            <w:r>
              <w:rPr/>
              <w:t xml:space="preserve">Lal Bahadur Shastri </w:t>
            </w:r>
          </w:p>
        </w:tc>
        <w:tc>
          <w:tcPr>
            <w:tcW w:w="147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9. kesäkuuta 1964 </w:t>
            </w:r>
          </w:p>
        </w:tc>
        <w:tc>
          <w:tcPr>
            <w:tcW w:w="1216" w:type="dxa"/>
            <w:tcBorders/>
            <w:vAlign w:val="center"/>
          </w:tcPr>
          <w:p>
            <w:pPr>
              <w:pStyle w:val="TableContents"/>
              <w:bidi w:val="0"/>
              <w:spacing w:before="0" w:after="283"/>
              <w:jc w:val="left"/>
              <w:rPr/>
            </w:pPr>
            <w:r>
              <w:rPr/>
              <w:t xml:space="preserve">17. heinäkuuta 1964 </w:t>
            </w:r>
          </w:p>
        </w:tc>
        <w:tc>
          <w:tcPr>
            <w:tcW w:w="1697" w:type="dxa"/>
            <w:tcBorders/>
            <w:vAlign w:val="center"/>
          </w:tcPr>
          <w:p>
            <w:pPr>
              <w:pStyle w:val="TableContents"/>
              <w:bidi w:val="0"/>
              <w:spacing w:before="0" w:after="283"/>
              <w:jc w:val="left"/>
              <w:rPr/>
            </w:pPr>
            <w:r>
              <w:rPr/>
              <w:t xml:space="preserve">Lal Bahadur Shastri </w:t>
            </w:r>
          </w:p>
        </w:tc>
        <w:tc>
          <w:tcPr>
            <w:tcW w:w="2592" w:type="dxa"/>
            <w:gridSpan w:val="2"/>
            <w:tcBorders/>
          </w:tcPr>
          <w:p>
            <w:pPr>
              <w:pStyle w:val="TableContents"/>
              <w:bidi w:val="0"/>
              <w:spacing w:before="0" w:after="283"/>
              <w:jc w:val="left"/>
              <w:rPr>
                <w:sz w:val="4"/>
                <w:szCs w:val="4"/>
              </w:rPr>
            </w:pPr>
            <w:r>
              <w:rPr>
                <w:sz w:val="4"/>
                <w:szCs w:val="4"/>
              </w:rPr>
            </w:r>
          </w:p>
        </w:tc>
      </w:tr>
      <w:tr>
        <w:trPr/>
        <w:tc>
          <w:tcPr>
            <w:tcW w:w="451" w:type="dxa"/>
            <w:tcBorders/>
            <w:vAlign w:val="center"/>
          </w:tcPr>
          <w:p>
            <w:pPr>
              <w:pStyle w:val="TableContents"/>
              <w:bidi w:val="0"/>
              <w:spacing w:before="0" w:after="283"/>
              <w:jc w:val="left"/>
              <w:rPr>
                <w:sz w:val="4"/>
                <w:szCs w:val="4"/>
              </w:rPr>
            </w:pPr>
            <w:r>
              <w:rPr>
                <w:sz w:val="4"/>
                <w:szCs w:val="4"/>
              </w:rPr>
            </w:r>
          </w:p>
        </w:tc>
        <w:tc>
          <w:tcPr>
            <w:tcW w:w="1562" w:type="dxa"/>
            <w:tcBorders/>
            <w:vAlign w:val="center"/>
          </w:tcPr>
          <w:p>
            <w:pPr>
              <w:pStyle w:val="TableContents"/>
              <w:bidi w:val="0"/>
              <w:spacing w:before="0" w:after="283"/>
              <w:jc w:val="left"/>
              <w:rPr/>
            </w:pPr>
            <w:r>
              <w:rPr/>
              <w:t xml:space="preserve">Swaran Singh </w:t>
            </w:r>
          </w:p>
        </w:tc>
        <w:tc>
          <w:tcPr>
            <w:tcW w:w="147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18. heinäkuuta 1964 </w:t>
            </w:r>
          </w:p>
        </w:tc>
        <w:tc>
          <w:tcPr>
            <w:tcW w:w="1216" w:type="dxa"/>
            <w:tcBorders/>
            <w:vAlign w:val="center"/>
          </w:tcPr>
          <w:p>
            <w:pPr>
              <w:pStyle w:val="TableContents"/>
              <w:bidi w:val="0"/>
              <w:spacing w:before="0" w:after="283"/>
              <w:jc w:val="left"/>
              <w:rPr/>
            </w:pPr>
            <w:r>
              <w:rPr/>
              <w:t xml:space="preserve">14. marraskuuta 1966 </w:t>
            </w:r>
          </w:p>
        </w:tc>
        <w:tc>
          <w:tcPr>
            <w:tcW w:w="1697" w:type="dxa"/>
            <w:tcBorders/>
            <w:vAlign w:val="center"/>
          </w:tcPr>
          <w:p>
            <w:pPr>
              <w:pStyle w:val="TableContents"/>
              <w:bidi w:val="0"/>
              <w:spacing w:before="0" w:after="283"/>
              <w:jc w:val="left"/>
              <w:rPr/>
            </w:pPr>
            <w:r>
              <w:rPr/>
              <w:t xml:space="preserve">Lal Bahadur Shastri Indira Gandhi </w:t>
            </w:r>
          </w:p>
        </w:tc>
        <w:tc>
          <w:tcPr>
            <w:tcW w:w="2592" w:type="dxa"/>
            <w:gridSpan w:val="2"/>
            <w:tcBorders/>
          </w:tcPr>
          <w:p>
            <w:pPr>
              <w:pStyle w:val="TableContents"/>
              <w:bidi w:val="0"/>
              <w:spacing w:before="0" w:after="283"/>
              <w:jc w:val="left"/>
              <w:rPr>
                <w:sz w:val="4"/>
                <w:szCs w:val="4"/>
              </w:rPr>
            </w:pPr>
            <w:r>
              <w:rPr>
                <w:sz w:val="4"/>
                <w:szCs w:val="4"/>
              </w:rPr>
            </w:r>
          </w:p>
        </w:tc>
      </w:tr>
      <w:tr>
        <w:trPr/>
        <w:tc>
          <w:tcPr>
            <w:tcW w:w="451" w:type="dxa"/>
            <w:tcBorders/>
            <w:vAlign w:val="center"/>
          </w:tcPr>
          <w:p>
            <w:pPr>
              <w:pStyle w:val="TableContents"/>
              <w:bidi w:val="0"/>
              <w:spacing w:before="0" w:after="283"/>
              <w:jc w:val="left"/>
              <w:rPr>
                <w:sz w:val="4"/>
                <w:szCs w:val="4"/>
              </w:rPr>
            </w:pPr>
            <w:r>
              <w:rPr>
                <w:sz w:val="4"/>
                <w:szCs w:val="4"/>
              </w:rPr>
            </w:r>
          </w:p>
        </w:tc>
        <w:tc>
          <w:tcPr>
            <w:tcW w:w="1562" w:type="dxa"/>
            <w:tcBorders/>
            <w:vAlign w:val="center"/>
          </w:tcPr>
          <w:p>
            <w:pPr>
              <w:pStyle w:val="TableContents"/>
              <w:bidi w:val="0"/>
              <w:spacing w:before="0" w:after="283"/>
              <w:jc w:val="left"/>
              <w:rPr/>
            </w:pPr>
            <w:r>
              <w:rPr/>
              <w:t xml:space="preserve">M.C. Chagall </w:t>
            </w:r>
          </w:p>
        </w:tc>
        <w:tc>
          <w:tcPr>
            <w:tcW w:w="147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14. marraskuuta 1966 </w:t>
            </w:r>
          </w:p>
        </w:tc>
        <w:tc>
          <w:tcPr>
            <w:tcW w:w="1216" w:type="dxa"/>
            <w:tcBorders/>
            <w:vAlign w:val="center"/>
          </w:tcPr>
          <w:p>
            <w:pPr>
              <w:pStyle w:val="TableContents"/>
              <w:bidi w:val="0"/>
              <w:spacing w:before="0" w:after="283"/>
              <w:jc w:val="left"/>
              <w:rPr/>
            </w:pPr>
            <w:r>
              <w:rPr/>
              <w:t xml:space="preserve">5. syyskuuta 1967 </w:t>
            </w:r>
          </w:p>
        </w:tc>
        <w:tc>
          <w:tcPr>
            <w:tcW w:w="1697" w:type="dxa"/>
            <w:tcBorders/>
            <w:vAlign w:val="center"/>
          </w:tcPr>
          <w:p>
            <w:pPr>
              <w:pStyle w:val="TableContents"/>
              <w:bidi w:val="0"/>
              <w:spacing w:before="0" w:after="283"/>
              <w:jc w:val="left"/>
              <w:rPr/>
            </w:pPr>
            <w:r>
              <w:rPr/>
              <w:t xml:space="preserve">Indira Gandhi </w:t>
            </w:r>
          </w:p>
        </w:tc>
        <w:tc>
          <w:tcPr>
            <w:tcW w:w="2592" w:type="dxa"/>
            <w:gridSpan w:val="2"/>
            <w:tcBorders/>
          </w:tcPr>
          <w:p>
            <w:pPr>
              <w:pStyle w:val="TableContents"/>
              <w:bidi w:val="0"/>
              <w:spacing w:before="0" w:after="283"/>
              <w:jc w:val="left"/>
              <w:rPr>
                <w:sz w:val="4"/>
                <w:szCs w:val="4"/>
              </w:rPr>
            </w:pPr>
            <w:r>
              <w:rPr>
                <w:sz w:val="4"/>
                <w:szCs w:val="4"/>
              </w:rPr>
            </w:r>
          </w:p>
        </w:tc>
      </w:tr>
      <w:tr>
        <w:trPr/>
        <w:tc>
          <w:tcPr>
            <w:tcW w:w="451" w:type="dxa"/>
            <w:tcBorders/>
            <w:vAlign w:val="center"/>
          </w:tcPr>
          <w:p>
            <w:pPr>
              <w:pStyle w:val="TableContents"/>
              <w:bidi w:val="0"/>
              <w:spacing w:before="0" w:after="283"/>
              <w:jc w:val="left"/>
              <w:rPr/>
            </w:pPr>
            <w:r>
              <w:rPr/>
              <w:t xml:space="preserve">6 </w:t>
            </w:r>
          </w:p>
        </w:tc>
        <w:tc>
          <w:tcPr>
            <w:tcW w:w="1562" w:type="dxa"/>
            <w:tcBorders/>
            <w:vAlign w:val="center"/>
          </w:tcPr>
          <w:p>
            <w:pPr>
              <w:pStyle w:val="TableContents"/>
              <w:bidi w:val="0"/>
              <w:spacing w:before="0" w:after="283"/>
              <w:jc w:val="left"/>
              <w:rPr/>
            </w:pPr>
            <w:r>
              <w:rPr>
                <w:color w:val="A9A9A9"/>
              </w:rPr>
              <w:t xml:space="preserve">Indira Gandhi </w:t>
            </w:r>
          </w:p>
        </w:tc>
        <w:tc>
          <w:tcPr>
            <w:tcW w:w="147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6. syyskuuta 1967 </w:t>
            </w:r>
          </w:p>
        </w:tc>
        <w:tc>
          <w:tcPr>
            <w:tcW w:w="1216" w:type="dxa"/>
            <w:tcBorders/>
            <w:vAlign w:val="center"/>
          </w:tcPr>
          <w:p>
            <w:pPr>
              <w:pStyle w:val="TableContents"/>
              <w:bidi w:val="0"/>
              <w:spacing w:before="0" w:after="283"/>
              <w:jc w:val="left"/>
              <w:rPr/>
            </w:pPr>
            <w:r>
              <w:rPr/>
              <w:t xml:space="preserve">13. helmikuuta 1969 </w:t>
            </w:r>
          </w:p>
        </w:tc>
        <w:tc>
          <w:tcPr>
            <w:tcW w:w="4289" w:type="dxa"/>
            <w:gridSpan w:val="3"/>
            <w:tcBorders/>
          </w:tcPr>
          <w:p>
            <w:pPr>
              <w:pStyle w:val="TableContents"/>
              <w:bidi w:val="0"/>
              <w:spacing w:before="0" w:after="283"/>
              <w:jc w:val="left"/>
              <w:rPr>
                <w:sz w:val="4"/>
                <w:szCs w:val="4"/>
              </w:rPr>
            </w:pPr>
            <w:r>
              <w:rPr>
                <w:sz w:val="4"/>
                <w:szCs w:val="4"/>
              </w:rPr>
            </w:r>
          </w:p>
        </w:tc>
      </w:tr>
      <w:tr>
        <w:trPr/>
        <w:tc>
          <w:tcPr>
            <w:tcW w:w="451" w:type="dxa"/>
            <w:tcBorders/>
            <w:vAlign w:val="center"/>
          </w:tcPr>
          <w:p>
            <w:pPr>
              <w:pStyle w:val="TableContents"/>
              <w:bidi w:val="0"/>
              <w:spacing w:before="0" w:after="283"/>
              <w:jc w:val="left"/>
              <w:rPr/>
            </w:pPr>
            <w:r>
              <w:rPr/>
              <w:t xml:space="preserve">7 </w:t>
            </w:r>
          </w:p>
        </w:tc>
        <w:tc>
          <w:tcPr>
            <w:tcW w:w="1562" w:type="dxa"/>
            <w:tcBorders/>
            <w:vAlign w:val="center"/>
          </w:tcPr>
          <w:p>
            <w:pPr>
              <w:pStyle w:val="TableContents"/>
              <w:bidi w:val="0"/>
              <w:spacing w:before="0" w:after="283"/>
              <w:jc w:val="left"/>
              <w:rPr/>
            </w:pPr>
            <w:r>
              <w:rPr/>
              <w:t xml:space="preserve">Dinesh Singh </w:t>
            </w:r>
          </w:p>
        </w:tc>
        <w:tc>
          <w:tcPr>
            <w:tcW w:w="147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14. helmikuuta 1969 </w:t>
            </w:r>
          </w:p>
        </w:tc>
        <w:tc>
          <w:tcPr>
            <w:tcW w:w="1216" w:type="dxa"/>
            <w:tcBorders/>
            <w:vAlign w:val="center"/>
          </w:tcPr>
          <w:p>
            <w:pPr>
              <w:pStyle w:val="TableContents"/>
              <w:bidi w:val="0"/>
              <w:spacing w:before="0" w:after="283"/>
              <w:jc w:val="left"/>
              <w:rPr/>
            </w:pPr>
            <w:r>
              <w:rPr/>
              <w:t xml:space="preserve">27. kesäkuuta 1970 </w:t>
            </w:r>
          </w:p>
        </w:tc>
        <w:tc>
          <w:tcPr>
            <w:tcW w:w="4289" w:type="dxa"/>
            <w:gridSpan w:val="3"/>
            <w:tcBorders/>
          </w:tcPr>
          <w:p>
            <w:pPr>
              <w:pStyle w:val="TableContents"/>
              <w:bidi w:val="0"/>
              <w:spacing w:before="0" w:after="283"/>
              <w:jc w:val="left"/>
              <w:rPr>
                <w:sz w:val="4"/>
                <w:szCs w:val="4"/>
              </w:rPr>
            </w:pPr>
            <w:r>
              <w:rPr>
                <w:sz w:val="4"/>
                <w:szCs w:val="4"/>
              </w:rPr>
            </w:r>
          </w:p>
        </w:tc>
      </w:tr>
      <w:tr>
        <w:trPr/>
        <w:tc>
          <w:tcPr>
            <w:tcW w:w="451" w:type="dxa"/>
            <w:tcBorders/>
            <w:vAlign w:val="center"/>
          </w:tcPr>
          <w:p>
            <w:pPr>
              <w:pStyle w:val="TableContents"/>
              <w:bidi w:val="0"/>
              <w:spacing w:before="0" w:after="283"/>
              <w:jc w:val="left"/>
              <w:rPr/>
            </w:pPr>
            <w:r>
              <w:rPr/>
              <w:t xml:space="preserve">(4) </w:t>
            </w:r>
          </w:p>
        </w:tc>
        <w:tc>
          <w:tcPr>
            <w:tcW w:w="1562" w:type="dxa"/>
            <w:tcBorders/>
            <w:vAlign w:val="center"/>
          </w:tcPr>
          <w:p>
            <w:pPr>
              <w:pStyle w:val="TableContents"/>
              <w:bidi w:val="0"/>
              <w:spacing w:before="0" w:after="283"/>
              <w:jc w:val="left"/>
              <w:rPr/>
            </w:pPr>
            <w:r>
              <w:rPr/>
              <w:t xml:space="preserve">Swaran Singh </w:t>
            </w:r>
          </w:p>
        </w:tc>
        <w:tc>
          <w:tcPr>
            <w:tcW w:w="147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27. kesäkuuta 1970 </w:t>
            </w:r>
          </w:p>
        </w:tc>
        <w:tc>
          <w:tcPr>
            <w:tcW w:w="1216" w:type="dxa"/>
            <w:tcBorders/>
            <w:vAlign w:val="center"/>
          </w:tcPr>
          <w:p>
            <w:pPr>
              <w:pStyle w:val="TableContents"/>
              <w:bidi w:val="0"/>
              <w:spacing w:before="0" w:after="283"/>
              <w:jc w:val="left"/>
              <w:rPr/>
            </w:pPr>
            <w:r>
              <w:rPr/>
              <w:t xml:space="preserve">10. lokakuuta 1974 </w:t>
            </w:r>
          </w:p>
        </w:tc>
        <w:tc>
          <w:tcPr>
            <w:tcW w:w="4289" w:type="dxa"/>
            <w:gridSpan w:val="3"/>
            <w:tcBorders/>
          </w:tcPr>
          <w:p>
            <w:pPr>
              <w:pStyle w:val="TableContents"/>
              <w:bidi w:val="0"/>
              <w:spacing w:before="0" w:after="283"/>
              <w:jc w:val="left"/>
              <w:rPr>
                <w:sz w:val="4"/>
                <w:szCs w:val="4"/>
              </w:rPr>
            </w:pPr>
            <w:r>
              <w:rPr>
                <w:sz w:val="4"/>
                <w:szCs w:val="4"/>
              </w:rPr>
            </w:r>
          </w:p>
        </w:tc>
      </w:tr>
      <w:tr>
        <w:trPr/>
        <w:tc>
          <w:tcPr>
            <w:tcW w:w="451" w:type="dxa"/>
            <w:tcBorders/>
            <w:vAlign w:val="center"/>
          </w:tcPr>
          <w:p>
            <w:pPr>
              <w:pStyle w:val="TableContents"/>
              <w:bidi w:val="0"/>
              <w:spacing w:before="0" w:after="283"/>
              <w:jc w:val="left"/>
              <w:rPr/>
            </w:pPr>
            <w:r>
              <w:rPr/>
              <w:t xml:space="preserve">8 </w:t>
            </w:r>
          </w:p>
        </w:tc>
        <w:tc>
          <w:tcPr>
            <w:tcW w:w="1562" w:type="dxa"/>
            <w:tcBorders/>
            <w:vAlign w:val="center"/>
          </w:tcPr>
          <w:p>
            <w:pPr>
              <w:pStyle w:val="TableContents"/>
              <w:bidi w:val="0"/>
              <w:spacing w:before="0" w:after="283"/>
              <w:jc w:val="left"/>
              <w:rPr/>
            </w:pPr>
            <w:r>
              <w:rPr/>
              <w:t xml:space="preserve">Yashwantrao Chavan </w:t>
            </w:r>
          </w:p>
        </w:tc>
        <w:tc>
          <w:tcPr>
            <w:tcW w:w="147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10. lokakuuta 1974 </w:t>
            </w:r>
          </w:p>
        </w:tc>
        <w:tc>
          <w:tcPr>
            <w:tcW w:w="1216" w:type="dxa"/>
            <w:tcBorders/>
            <w:vAlign w:val="center"/>
          </w:tcPr>
          <w:p>
            <w:pPr>
              <w:pStyle w:val="TableContents"/>
              <w:bidi w:val="0"/>
              <w:spacing w:before="0" w:after="283"/>
              <w:jc w:val="left"/>
              <w:rPr/>
            </w:pPr>
            <w:r>
              <w:rPr/>
              <w:t xml:space="preserve">24. maaliskuuta 1977 </w:t>
            </w:r>
          </w:p>
        </w:tc>
        <w:tc>
          <w:tcPr>
            <w:tcW w:w="4289" w:type="dxa"/>
            <w:gridSpan w:val="3"/>
            <w:tcBorders/>
          </w:tcPr>
          <w:p>
            <w:pPr>
              <w:pStyle w:val="TableContents"/>
              <w:bidi w:val="0"/>
              <w:spacing w:before="0" w:after="283"/>
              <w:jc w:val="left"/>
              <w:rPr>
                <w:sz w:val="4"/>
                <w:szCs w:val="4"/>
              </w:rPr>
            </w:pPr>
            <w:r>
              <w:rPr>
                <w:sz w:val="4"/>
                <w:szCs w:val="4"/>
              </w:rPr>
            </w:r>
          </w:p>
        </w:tc>
      </w:tr>
      <w:tr>
        <w:trPr/>
        <w:tc>
          <w:tcPr>
            <w:tcW w:w="451" w:type="dxa"/>
            <w:tcBorders/>
            <w:vAlign w:val="center"/>
          </w:tcPr>
          <w:p>
            <w:pPr>
              <w:pStyle w:val="TableContents"/>
              <w:bidi w:val="0"/>
              <w:spacing w:before="0" w:after="283"/>
              <w:jc w:val="left"/>
              <w:rPr/>
            </w:pPr>
            <w:r>
              <w:rPr/>
              <w:t xml:space="preserve">9 </w:t>
            </w:r>
          </w:p>
        </w:tc>
        <w:tc>
          <w:tcPr>
            <w:tcW w:w="1562" w:type="dxa"/>
            <w:tcBorders/>
            <w:vAlign w:val="center"/>
          </w:tcPr>
          <w:p>
            <w:pPr>
              <w:pStyle w:val="TableContents"/>
              <w:bidi w:val="0"/>
              <w:spacing w:before="0" w:after="283"/>
              <w:jc w:val="left"/>
              <w:rPr/>
            </w:pPr>
            <w:r>
              <w:rPr/>
              <w:t xml:space="preserve">Atal Bihari Vajpayee </w:t>
            </w:r>
          </w:p>
        </w:tc>
        <w:tc>
          <w:tcPr>
            <w:tcW w:w="147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26. maaliskuuta 1977 </w:t>
            </w:r>
          </w:p>
        </w:tc>
        <w:tc>
          <w:tcPr>
            <w:tcW w:w="1216" w:type="dxa"/>
            <w:tcBorders/>
            <w:vAlign w:val="center"/>
          </w:tcPr>
          <w:p>
            <w:pPr>
              <w:pStyle w:val="TableContents"/>
              <w:bidi w:val="0"/>
              <w:spacing w:before="0" w:after="283"/>
              <w:jc w:val="left"/>
              <w:rPr/>
            </w:pPr>
            <w:r>
              <w:rPr/>
              <w:t xml:space="preserve">28. heinäkuuta 1979 </w:t>
            </w:r>
          </w:p>
        </w:tc>
        <w:tc>
          <w:tcPr>
            <w:tcW w:w="1697" w:type="dxa"/>
            <w:tcBorders/>
            <w:vAlign w:val="center"/>
          </w:tcPr>
          <w:p>
            <w:pPr>
              <w:pStyle w:val="TableContents"/>
              <w:bidi w:val="0"/>
              <w:spacing w:before="0" w:after="283"/>
              <w:jc w:val="left"/>
              <w:rPr/>
            </w:pPr>
            <w:r>
              <w:rPr/>
              <w:t xml:space="preserve">Janata-puolue </w:t>
            </w:r>
          </w:p>
        </w:tc>
        <w:tc>
          <w:tcPr>
            <w:tcW w:w="109" w:type="dxa"/>
            <w:tcBorders/>
            <w:vAlign w:val="center"/>
          </w:tcPr>
          <w:p>
            <w:pPr>
              <w:pStyle w:val="TableContents"/>
              <w:bidi w:val="0"/>
              <w:spacing w:before="0" w:after="283"/>
              <w:jc w:val="left"/>
              <w:rPr>
                <w:sz w:val="4"/>
                <w:szCs w:val="4"/>
              </w:rPr>
            </w:pPr>
            <w:r>
              <w:rPr>
                <w:sz w:val="4"/>
                <w:szCs w:val="4"/>
              </w:rPr>
            </w:r>
          </w:p>
        </w:tc>
        <w:tc>
          <w:tcPr>
            <w:tcW w:w="2483" w:type="dxa"/>
            <w:tcBorders/>
            <w:vAlign w:val="center"/>
          </w:tcPr>
          <w:p>
            <w:pPr>
              <w:pStyle w:val="TableContents"/>
              <w:bidi w:val="0"/>
              <w:spacing w:before="0" w:after="283"/>
              <w:jc w:val="left"/>
              <w:rPr/>
            </w:pPr>
            <w:r>
              <w:rPr/>
              <w:t xml:space="preserve">Morarji Desai </w:t>
            </w:r>
          </w:p>
        </w:tc>
      </w:tr>
      <w:tr>
        <w:trPr/>
        <w:tc>
          <w:tcPr>
            <w:tcW w:w="451" w:type="dxa"/>
            <w:tcBorders/>
            <w:vAlign w:val="center"/>
          </w:tcPr>
          <w:p>
            <w:pPr>
              <w:pStyle w:val="TableContents"/>
              <w:bidi w:val="0"/>
              <w:spacing w:before="0" w:after="283"/>
              <w:jc w:val="left"/>
              <w:rPr/>
            </w:pPr>
            <w:r>
              <w:rPr/>
              <w:t xml:space="preserve">10 </w:t>
            </w:r>
          </w:p>
        </w:tc>
        <w:tc>
          <w:tcPr>
            <w:tcW w:w="1562" w:type="dxa"/>
            <w:tcBorders/>
            <w:vAlign w:val="center"/>
          </w:tcPr>
          <w:p>
            <w:pPr>
              <w:pStyle w:val="TableContents"/>
              <w:bidi w:val="0"/>
              <w:spacing w:before="0" w:after="283"/>
              <w:jc w:val="left"/>
              <w:rPr/>
            </w:pPr>
            <w:r>
              <w:rPr/>
              <w:t xml:space="preserve">Shyam Nandan Prasad Mishra </w:t>
            </w:r>
          </w:p>
        </w:tc>
        <w:tc>
          <w:tcPr>
            <w:tcW w:w="147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28. heinäkuuta 1979 </w:t>
            </w:r>
          </w:p>
        </w:tc>
        <w:tc>
          <w:tcPr>
            <w:tcW w:w="1216" w:type="dxa"/>
            <w:tcBorders/>
            <w:vAlign w:val="center"/>
          </w:tcPr>
          <w:p>
            <w:pPr>
              <w:pStyle w:val="TableContents"/>
              <w:bidi w:val="0"/>
              <w:spacing w:before="0" w:after="283"/>
              <w:jc w:val="left"/>
              <w:rPr/>
            </w:pPr>
            <w:r>
              <w:rPr/>
              <w:t xml:space="preserve">13. tammikuuta 1980 </w:t>
            </w:r>
          </w:p>
        </w:tc>
        <w:tc>
          <w:tcPr>
            <w:tcW w:w="1697" w:type="dxa"/>
            <w:tcBorders/>
            <w:vAlign w:val="center"/>
          </w:tcPr>
          <w:p>
            <w:pPr>
              <w:pStyle w:val="TableContents"/>
              <w:bidi w:val="0"/>
              <w:spacing w:before="0" w:after="283"/>
              <w:jc w:val="left"/>
              <w:rPr/>
            </w:pPr>
            <w:r>
              <w:rPr/>
              <w:t xml:space="preserve">Janata-puolue (maallinen) </w:t>
            </w:r>
          </w:p>
        </w:tc>
        <w:tc>
          <w:tcPr>
            <w:tcW w:w="109" w:type="dxa"/>
            <w:tcBorders/>
            <w:vAlign w:val="center"/>
          </w:tcPr>
          <w:p>
            <w:pPr>
              <w:pStyle w:val="TableContents"/>
              <w:bidi w:val="0"/>
              <w:spacing w:before="0" w:after="283"/>
              <w:jc w:val="left"/>
              <w:rPr>
                <w:sz w:val="4"/>
                <w:szCs w:val="4"/>
              </w:rPr>
            </w:pPr>
            <w:r>
              <w:rPr>
                <w:sz w:val="4"/>
                <w:szCs w:val="4"/>
              </w:rPr>
            </w:r>
          </w:p>
        </w:tc>
        <w:tc>
          <w:tcPr>
            <w:tcW w:w="2483" w:type="dxa"/>
            <w:tcBorders/>
            <w:vAlign w:val="center"/>
          </w:tcPr>
          <w:p>
            <w:pPr>
              <w:pStyle w:val="TableContents"/>
              <w:bidi w:val="0"/>
              <w:spacing w:before="0" w:after="283"/>
              <w:jc w:val="left"/>
              <w:rPr/>
            </w:pPr>
            <w:r>
              <w:rPr/>
              <w:t xml:space="preserve">Charan Singh </w:t>
            </w:r>
          </w:p>
        </w:tc>
      </w:tr>
      <w:tr>
        <w:trPr/>
        <w:tc>
          <w:tcPr>
            <w:tcW w:w="451" w:type="dxa"/>
            <w:tcBorders/>
            <w:vAlign w:val="center"/>
          </w:tcPr>
          <w:p>
            <w:pPr>
              <w:pStyle w:val="TableContents"/>
              <w:bidi w:val="0"/>
              <w:spacing w:before="0" w:after="283"/>
              <w:jc w:val="left"/>
              <w:rPr/>
            </w:pPr>
            <w:r>
              <w:rPr/>
              <w:t xml:space="preserve">11 </w:t>
            </w:r>
          </w:p>
        </w:tc>
        <w:tc>
          <w:tcPr>
            <w:tcW w:w="1562" w:type="dxa"/>
            <w:tcBorders/>
            <w:vAlign w:val="center"/>
          </w:tcPr>
          <w:p>
            <w:pPr>
              <w:pStyle w:val="TableContents"/>
              <w:bidi w:val="0"/>
              <w:spacing w:before="0" w:after="283"/>
              <w:jc w:val="left"/>
              <w:rPr/>
            </w:pPr>
            <w:r>
              <w:rPr/>
              <w:t xml:space="preserve">P.V. Narasimha Rao </w:t>
            </w:r>
          </w:p>
        </w:tc>
        <w:tc>
          <w:tcPr>
            <w:tcW w:w="147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14. tammikuuta 1980 </w:t>
            </w:r>
          </w:p>
        </w:tc>
        <w:tc>
          <w:tcPr>
            <w:tcW w:w="1216" w:type="dxa"/>
            <w:tcBorders/>
            <w:vAlign w:val="center"/>
          </w:tcPr>
          <w:p>
            <w:pPr>
              <w:pStyle w:val="TableContents"/>
              <w:bidi w:val="0"/>
              <w:spacing w:before="0" w:after="283"/>
              <w:jc w:val="left"/>
              <w:rPr/>
            </w:pPr>
            <w:r>
              <w:rPr/>
              <w:t xml:space="preserve">19. heinäkuuta 1984 </w:t>
            </w:r>
          </w:p>
        </w:tc>
        <w:tc>
          <w:tcPr>
            <w:tcW w:w="1697" w:type="dxa"/>
            <w:tcBorders/>
            <w:vAlign w:val="center"/>
          </w:tcPr>
          <w:p>
            <w:pPr>
              <w:pStyle w:val="TableContents"/>
              <w:bidi w:val="0"/>
              <w:spacing w:before="0" w:after="283"/>
              <w:jc w:val="left"/>
              <w:rPr/>
            </w:pPr>
            <w:r>
              <w:rPr/>
              <w:t xml:space="preserve">Intian kansalliskongressi </w:t>
            </w:r>
          </w:p>
        </w:tc>
        <w:tc>
          <w:tcPr>
            <w:tcW w:w="109" w:type="dxa"/>
            <w:tcBorders/>
            <w:vAlign w:val="center"/>
          </w:tcPr>
          <w:p>
            <w:pPr>
              <w:pStyle w:val="TableContents"/>
              <w:bidi w:val="0"/>
              <w:spacing w:before="0" w:after="283"/>
              <w:jc w:val="left"/>
              <w:rPr>
                <w:sz w:val="4"/>
                <w:szCs w:val="4"/>
              </w:rPr>
            </w:pPr>
            <w:r>
              <w:rPr>
                <w:sz w:val="4"/>
                <w:szCs w:val="4"/>
              </w:rPr>
            </w:r>
          </w:p>
        </w:tc>
        <w:tc>
          <w:tcPr>
            <w:tcW w:w="2483" w:type="dxa"/>
            <w:tcBorders/>
            <w:vAlign w:val="center"/>
          </w:tcPr>
          <w:p>
            <w:pPr>
              <w:pStyle w:val="TableContents"/>
              <w:bidi w:val="0"/>
              <w:spacing w:before="0" w:after="283"/>
              <w:jc w:val="left"/>
              <w:rPr/>
            </w:pPr>
            <w:r>
              <w:rPr/>
              <w:t xml:space="preserve">Indira Gandhi </w:t>
            </w:r>
          </w:p>
        </w:tc>
      </w:tr>
      <w:tr>
        <w:trPr/>
        <w:tc>
          <w:tcPr>
            <w:tcW w:w="451" w:type="dxa"/>
            <w:tcBorders/>
            <w:vAlign w:val="center"/>
          </w:tcPr>
          <w:p>
            <w:pPr>
              <w:pStyle w:val="TableContents"/>
              <w:bidi w:val="0"/>
              <w:spacing w:before="0" w:after="283"/>
              <w:jc w:val="left"/>
              <w:rPr/>
            </w:pPr>
            <w:r>
              <w:rPr/>
              <w:t xml:space="preserve">(6) </w:t>
            </w:r>
          </w:p>
        </w:tc>
        <w:tc>
          <w:tcPr>
            <w:tcW w:w="1562" w:type="dxa"/>
            <w:tcBorders/>
            <w:vAlign w:val="center"/>
          </w:tcPr>
          <w:p>
            <w:pPr>
              <w:pStyle w:val="TableContents"/>
              <w:bidi w:val="0"/>
              <w:spacing w:before="0" w:after="283"/>
              <w:jc w:val="left"/>
              <w:rPr/>
            </w:pPr>
            <w:r>
              <w:rPr/>
              <w:t xml:space="preserve">Indira Gandhi </w:t>
            </w:r>
          </w:p>
        </w:tc>
        <w:tc>
          <w:tcPr>
            <w:tcW w:w="147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19. heinäkuuta 1984 </w:t>
            </w:r>
          </w:p>
        </w:tc>
        <w:tc>
          <w:tcPr>
            <w:tcW w:w="1216" w:type="dxa"/>
            <w:tcBorders/>
            <w:vAlign w:val="center"/>
          </w:tcPr>
          <w:p>
            <w:pPr>
              <w:pStyle w:val="TableContents"/>
              <w:bidi w:val="0"/>
              <w:spacing w:before="0" w:after="283"/>
              <w:jc w:val="left"/>
              <w:rPr/>
            </w:pPr>
            <w:r>
              <w:rPr/>
              <w:t xml:space="preserve">31. lokakuuta 1984 </w:t>
            </w:r>
          </w:p>
        </w:tc>
        <w:tc>
          <w:tcPr>
            <w:tcW w:w="4289" w:type="dxa"/>
            <w:gridSpan w:val="3"/>
            <w:tcBorders/>
          </w:tcPr>
          <w:p>
            <w:pPr>
              <w:pStyle w:val="TableContents"/>
              <w:bidi w:val="0"/>
              <w:spacing w:before="0" w:after="283"/>
              <w:jc w:val="left"/>
              <w:rPr>
                <w:sz w:val="4"/>
                <w:szCs w:val="4"/>
              </w:rPr>
            </w:pPr>
            <w:r>
              <w:rPr>
                <w:sz w:val="4"/>
                <w:szCs w:val="4"/>
              </w:rPr>
            </w:r>
          </w:p>
        </w:tc>
      </w:tr>
      <w:tr>
        <w:trPr/>
        <w:tc>
          <w:tcPr>
            <w:tcW w:w="451" w:type="dxa"/>
            <w:tcBorders/>
            <w:vAlign w:val="center"/>
          </w:tcPr>
          <w:p>
            <w:pPr>
              <w:pStyle w:val="TableContents"/>
              <w:bidi w:val="0"/>
              <w:spacing w:before="0" w:after="283"/>
              <w:jc w:val="left"/>
              <w:rPr/>
            </w:pPr>
            <w:r>
              <w:rPr/>
              <w:t xml:space="preserve">12 </w:t>
            </w:r>
          </w:p>
        </w:tc>
        <w:tc>
          <w:tcPr>
            <w:tcW w:w="1562" w:type="dxa"/>
            <w:tcBorders/>
            <w:vAlign w:val="center"/>
          </w:tcPr>
          <w:p>
            <w:pPr>
              <w:pStyle w:val="TableContents"/>
              <w:bidi w:val="0"/>
              <w:spacing w:before="0" w:after="283"/>
              <w:jc w:val="left"/>
              <w:rPr/>
            </w:pPr>
            <w:r>
              <w:rPr/>
              <w:t xml:space="preserve">Rajiv Gandhi </w:t>
            </w:r>
          </w:p>
        </w:tc>
        <w:tc>
          <w:tcPr>
            <w:tcW w:w="147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31. lokakuuta 1984 </w:t>
            </w:r>
          </w:p>
        </w:tc>
        <w:tc>
          <w:tcPr>
            <w:tcW w:w="1216" w:type="dxa"/>
            <w:tcBorders/>
            <w:vAlign w:val="center"/>
          </w:tcPr>
          <w:p>
            <w:pPr>
              <w:pStyle w:val="TableContents"/>
              <w:bidi w:val="0"/>
              <w:spacing w:before="0" w:after="283"/>
              <w:jc w:val="left"/>
              <w:rPr/>
            </w:pPr>
            <w:r>
              <w:rPr/>
              <w:t xml:space="preserve">24. syyskuuta 1985 </w:t>
            </w:r>
          </w:p>
        </w:tc>
        <w:tc>
          <w:tcPr>
            <w:tcW w:w="1697" w:type="dxa"/>
            <w:tcBorders/>
            <w:vAlign w:val="center"/>
          </w:tcPr>
          <w:p>
            <w:pPr>
              <w:pStyle w:val="TableContents"/>
              <w:bidi w:val="0"/>
              <w:spacing w:before="0" w:after="283"/>
              <w:jc w:val="left"/>
              <w:rPr/>
            </w:pPr>
            <w:r>
              <w:rPr/>
              <w:t xml:space="preserve">Rajiv Gandhi </w:t>
            </w:r>
          </w:p>
        </w:tc>
        <w:tc>
          <w:tcPr>
            <w:tcW w:w="2592" w:type="dxa"/>
            <w:gridSpan w:val="2"/>
            <w:tcBorders/>
          </w:tcPr>
          <w:p>
            <w:pPr>
              <w:pStyle w:val="TableContents"/>
              <w:bidi w:val="0"/>
              <w:spacing w:before="0" w:after="283"/>
              <w:jc w:val="left"/>
              <w:rPr>
                <w:sz w:val="4"/>
                <w:szCs w:val="4"/>
              </w:rPr>
            </w:pPr>
            <w:r>
              <w:rPr>
                <w:sz w:val="4"/>
                <w:szCs w:val="4"/>
              </w:rPr>
            </w:r>
          </w:p>
        </w:tc>
      </w:tr>
      <w:tr>
        <w:trPr/>
        <w:tc>
          <w:tcPr>
            <w:tcW w:w="451" w:type="dxa"/>
            <w:tcBorders/>
            <w:vAlign w:val="center"/>
          </w:tcPr>
          <w:p>
            <w:pPr>
              <w:pStyle w:val="TableContents"/>
              <w:bidi w:val="0"/>
              <w:spacing w:before="0" w:after="283"/>
              <w:jc w:val="left"/>
              <w:rPr/>
            </w:pPr>
            <w:r>
              <w:rPr/>
              <w:t xml:space="preserve">13 </w:t>
            </w:r>
          </w:p>
        </w:tc>
        <w:tc>
          <w:tcPr>
            <w:tcW w:w="1562" w:type="dxa"/>
            <w:tcBorders/>
            <w:vAlign w:val="center"/>
          </w:tcPr>
          <w:p>
            <w:pPr>
              <w:pStyle w:val="TableContents"/>
              <w:bidi w:val="0"/>
              <w:spacing w:before="0" w:after="283"/>
              <w:jc w:val="left"/>
              <w:rPr/>
            </w:pPr>
            <w:r>
              <w:rPr/>
              <w:t xml:space="preserve">Bali Ram Bhagat </w:t>
            </w:r>
          </w:p>
        </w:tc>
        <w:tc>
          <w:tcPr>
            <w:tcW w:w="147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25. syyskuuta 1985 </w:t>
            </w:r>
          </w:p>
        </w:tc>
        <w:tc>
          <w:tcPr>
            <w:tcW w:w="1216" w:type="dxa"/>
            <w:tcBorders/>
            <w:vAlign w:val="center"/>
          </w:tcPr>
          <w:p>
            <w:pPr>
              <w:pStyle w:val="TableContents"/>
              <w:bidi w:val="0"/>
              <w:spacing w:before="0" w:after="283"/>
              <w:jc w:val="left"/>
              <w:rPr/>
            </w:pPr>
            <w:r>
              <w:rPr/>
              <w:t xml:space="preserve">12. toukokuuta 1986 </w:t>
            </w:r>
          </w:p>
        </w:tc>
        <w:tc>
          <w:tcPr>
            <w:tcW w:w="4289" w:type="dxa"/>
            <w:gridSpan w:val="3"/>
            <w:tcBorders/>
          </w:tcPr>
          <w:p>
            <w:pPr>
              <w:pStyle w:val="TableContents"/>
              <w:bidi w:val="0"/>
              <w:spacing w:before="0" w:after="283"/>
              <w:jc w:val="left"/>
              <w:rPr>
                <w:sz w:val="4"/>
                <w:szCs w:val="4"/>
              </w:rPr>
            </w:pPr>
            <w:r>
              <w:rPr>
                <w:sz w:val="4"/>
                <w:szCs w:val="4"/>
              </w:rPr>
            </w:r>
          </w:p>
        </w:tc>
      </w:tr>
      <w:tr>
        <w:trPr/>
        <w:tc>
          <w:tcPr>
            <w:tcW w:w="451" w:type="dxa"/>
            <w:tcBorders/>
            <w:vAlign w:val="center"/>
          </w:tcPr>
          <w:p>
            <w:pPr>
              <w:pStyle w:val="TableContents"/>
              <w:bidi w:val="0"/>
              <w:spacing w:before="0" w:after="283"/>
              <w:jc w:val="left"/>
              <w:rPr/>
            </w:pPr>
            <w:r>
              <w:rPr/>
              <w:t xml:space="preserve">14 </w:t>
            </w:r>
          </w:p>
        </w:tc>
        <w:tc>
          <w:tcPr>
            <w:tcW w:w="1562" w:type="dxa"/>
            <w:tcBorders/>
            <w:vAlign w:val="center"/>
          </w:tcPr>
          <w:p>
            <w:pPr>
              <w:pStyle w:val="TableContents"/>
              <w:bidi w:val="0"/>
              <w:spacing w:before="0" w:after="283"/>
              <w:jc w:val="left"/>
              <w:rPr/>
            </w:pPr>
            <w:r>
              <w:rPr/>
              <w:t xml:space="preserve">Shiv Shankar </w:t>
            </w:r>
          </w:p>
        </w:tc>
        <w:tc>
          <w:tcPr>
            <w:tcW w:w="147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12. toukokuuta 1986 </w:t>
            </w:r>
          </w:p>
        </w:tc>
        <w:tc>
          <w:tcPr>
            <w:tcW w:w="1216" w:type="dxa"/>
            <w:tcBorders/>
            <w:vAlign w:val="center"/>
          </w:tcPr>
          <w:p>
            <w:pPr>
              <w:pStyle w:val="TableContents"/>
              <w:bidi w:val="0"/>
              <w:spacing w:before="0" w:after="283"/>
              <w:jc w:val="left"/>
              <w:rPr/>
            </w:pPr>
            <w:r>
              <w:rPr/>
              <w:t xml:space="preserve">22. lokakuuta 1986 </w:t>
            </w:r>
          </w:p>
        </w:tc>
        <w:tc>
          <w:tcPr>
            <w:tcW w:w="4289" w:type="dxa"/>
            <w:gridSpan w:val="3"/>
            <w:tcBorders/>
          </w:tcPr>
          <w:p>
            <w:pPr>
              <w:pStyle w:val="TableContents"/>
              <w:bidi w:val="0"/>
              <w:spacing w:before="0" w:after="283"/>
              <w:jc w:val="left"/>
              <w:rPr>
                <w:sz w:val="4"/>
                <w:szCs w:val="4"/>
              </w:rPr>
            </w:pPr>
            <w:r>
              <w:rPr>
                <w:sz w:val="4"/>
                <w:szCs w:val="4"/>
              </w:rPr>
            </w:r>
          </w:p>
        </w:tc>
      </w:tr>
      <w:tr>
        <w:trPr/>
        <w:tc>
          <w:tcPr>
            <w:tcW w:w="451" w:type="dxa"/>
            <w:tcBorders/>
            <w:vAlign w:val="center"/>
          </w:tcPr>
          <w:p>
            <w:pPr>
              <w:pStyle w:val="TableContents"/>
              <w:bidi w:val="0"/>
              <w:spacing w:before="0" w:after="283"/>
              <w:jc w:val="left"/>
              <w:rPr/>
            </w:pPr>
            <w:r>
              <w:rPr/>
              <w:t xml:space="preserve">15 </w:t>
            </w:r>
          </w:p>
        </w:tc>
        <w:tc>
          <w:tcPr>
            <w:tcW w:w="1562" w:type="dxa"/>
            <w:tcBorders/>
            <w:vAlign w:val="center"/>
          </w:tcPr>
          <w:p>
            <w:pPr>
              <w:pStyle w:val="TableContents"/>
              <w:bidi w:val="0"/>
              <w:spacing w:before="0" w:after="283"/>
              <w:jc w:val="left"/>
              <w:rPr/>
            </w:pPr>
            <w:r>
              <w:rPr/>
              <w:t xml:space="preserve">N.D. Tiwari </w:t>
            </w:r>
          </w:p>
        </w:tc>
        <w:tc>
          <w:tcPr>
            <w:tcW w:w="147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22. lokakuuta 1986 </w:t>
            </w:r>
          </w:p>
        </w:tc>
        <w:tc>
          <w:tcPr>
            <w:tcW w:w="1216" w:type="dxa"/>
            <w:tcBorders/>
            <w:vAlign w:val="center"/>
          </w:tcPr>
          <w:p>
            <w:pPr>
              <w:pStyle w:val="TableContents"/>
              <w:bidi w:val="0"/>
              <w:spacing w:before="0" w:after="283"/>
              <w:jc w:val="left"/>
              <w:rPr/>
            </w:pPr>
            <w:r>
              <w:rPr/>
              <w:t xml:space="preserve">25. heinäkuuta 1987 </w:t>
            </w:r>
          </w:p>
        </w:tc>
        <w:tc>
          <w:tcPr>
            <w:tcW w:w="4289" w:type="dxa"/>
            <w:gridSpan w:val="3"/>
            <w:tcBorders/>
          </w:tcPr>
          <w:p>
            <w:pPr>
              <w:pStyle w:val="TableContents"/>
              <w:bidi w:val="0"/>
              <w:spacing w:before="0" w:after="283"/>
              <w:jc w:val="left"/>
              <w:rPr>
                <w:sz w:val="4"/>
                <w:szCs w:val="4"/>
              </w:rPr>
            </w:pPr>
            <w:r>
              <w:rPr>
                <w:sz w:val="4"/>
                <w:szCs w:val="4"/>
              </w:rPr>
            </w:r>
          </w:p>
        </w:tc>
      </w:tr>
      <w:tr>
        <w:trPr/>
        <w:tc>
          <w:tcPr>
            <w:tcW w:w="451" w:type="dxa"/>
            <w:tcBorders/>
            <w:vAlign w:val="center"/>
          </w:tcPr>
          <w:p>
            <w:pPr>
              <w:pStyle w:val="TableContents"/>
              <w:bidi w:val="0"/>
              <w:spacing w:before="0" w:after="283"/>
              <w:jc w:val="left"/>
              <w:rPr/>
            </w:pPr>
            <w:r>
              <w:rPr/>
              <w:t xml:space="preserve">(12) </w:t>
            </w:r>
          </w:p>
        </w:tc>
        <w:tc>
          <w:tcPr>
            <w:tcW w:w="1562" w:type="dxa"/>
            <w:tcBorders/>
            <w:vAlign w:val="center"/>
          </w:tcPr>
          <w:p>
            <w:pPr>
              <w:pStyle w:val="TableContents"/>
              <w:bidi w:val="0"/>
              <w:spacing w:before="0" w:after="283"/>
              <w:jc w:val="left"/>
              <w:rPr/>
            </w:pPr>
            <w:r>
              <w:rPr/>
              <w:t xml:space="preserve">Rajiv Gandhi </w:t>
            </w:r>
          </w:p>
        </w:tc>
        <w:tc>
          <w:tcPr>
            <w:tcW w:w="147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25. heinäkuuta 1987 </w:t>
            </w:r>
          </w:p>
        </w:tc>
        <w:tc>
          <w:tcPr>
            <w:tcW w:w="1216" w:type="dxa"/>
            <w:tcBorders/>
            <w:vAlign w:val="center"/>
          </w:tcPr>
          <w:p>
            <w:pPr>
              <w:pStyle w:val="TableContents"/>
              <w:bidi w:val="0"/>
              <w:spacing w:before="0" w:after="283"/>
              <w:jc w:val="left"/>
              <w:rPr/>
            </w:pPr>
            <w:r>
              <w:rPr/>
              <w:t xml:space="preserve">25. kesäkuuta 1988 </w:t>
            </w:r>
          </w:p>
        </w:tc>
        <w:tc>
          <w:tcPr>
            <w:tcW w:w="4289" w:type="dxa"/>
            <w:gridSpan w:val="3"/>
            <w:tcBorders/>
          </w:tcPr>
          <w:p>
            <w:pPr>
              <w:pStyle w:val="TableContents"/>
              <w:bidi w:val="0"/>
              <w:spacing w:before="0" w:after="283"/>
              <w:jc w:val="left"/>
              <w:rPr>
                <w:sz w:val="4"/>
                <w:szCs w:val="4"/>
              </w:rPr>
            </w:pPr>
            <w:r>
              <w:rPr>
                <w:sz w:val="4"/>
                <w:szCs w:val="4"/>
              </w:rPr>
            </w:r>
          </w:p>
        </w:tc>
      </w:tr>
      <w:tr>
        <w:trPr/>
        <w:tc>
          <w:tcPr>
            <w:tcW w:w="451" w:type="dxa"/>
            <w:tcBorders/>
            <w:vAlign w:val="center"/>
          </w:tcPr>
          <w:p>
            <w:pPr>
              <w:pStyle w:val="TableContents"/>
              <w:bidi w:val="0"/>
              <w:spacing w:before="0" w:after="283"/>
              <w:jc w:val="left"/>
              <w:rPr/>
            </w:pPr>
            <w:r>
              <w:rPr/>
              <w:t xml:space="preserve">(11) </w:t>
            </w:r>
          </w:p>
        </w:tc>
        <w:tc>
          <w:tcPr>
            <w:tcW w:w="1562" w:type="dxa"/>
            <w:tcBorders/>
            <w:vAlign w:val="center"/>
          </w:tcPr>
          <w:p>
            <w:pPr>
              <w:pStyle w:val="TableContents"/>
              <w:bidi w:val="0"/>
              <w:spacing w:before="0" w:after="283"/>
              <w:jc w:val="left"/>
              <w:rPr/>
            </w:pPr>
            <w:r>
              <w:rPr/>
              <w:t xml:space="preserve">P.V. Narasimha Rao </w:t>
            </w:r>
          </w:p>
        </w:tc>
        <w:tc>
          <w:tcPr>
            <w:tcW w:w="147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25. kesäkuuta 1988 </w:t>
            </w:r>
          </w:p>
        </w:tc>
        <w:tc>
          <w:tcPr>
            <w:tcW w:w="1216" w:type="dxa"/>
            <w:tcBorders/>
            <w:vAlign w:val="center"/>
          </w:tcPr>
          <w:p>
            <w:pPr>
              <w:pStyle w:val="TableContents"/>
              <w:bidi w:val="0"/>
              <w:spacing w:before="0" w:after="283"/>
              <w:jc w:val="left"/>
              <w:rPr/>
            </w:pPr>
            <w:r>
              <w:rPr/>
              <w:t xml:space="preserve">2. joulukuuta 1989 </w:t>
            </w:r>
          </w:p>
        </w:tc>
        <w:tc>
          <w:tcPr>
            <w:tcW w:w="4289" w:type="dxa"/>
            <w:gridSpan w:val="3"/>
            <w:tcBorders/>
          </w:tcPr>
          <w:p>
            <w:pPr>
              <w:pStyle w:val="TableContents"/>
              <w:bidi w:val="0"/>
              <w:spacing w:before="0" w:after="283"/>
              <w:jc w:val="left"/>
              <w:rPr>
                <w:sz w:val="4"/>
                <w:szCs w:val="4"/>
              </w:rPr>
            </w:pPr>
            <w:r>
              <w:rPr>
                <w:sz w:val="4"/>
                <w:szCs w:val="4"/>
              </w:rPr>
            </w:r>
          </w:p>
        </w:tc>
      </w:tr>
      <w:tr>
        <w:trPr/>
        <w:tc>
          <w:tcPr>
            <w:tcW w:w="451" w:type="dxa"/>
            <w:tcBorders/>
            <w:vAlign w:val="center"/>
          </w:tcPr>
          <w:p>
            <w:pPr>
              <w:pStyle w:val="TableContents"/>
              <w:bidi w:val="0"/>
              <w:spacing w:before="0" w:after="283"/>
              <w:jc w:val="left"/>
              <w:rPr/>
            </w:pPr>
            <w:r>
              <w:rPr/>
              <w:t xml:space="preserve">16 </w:t>
            </w:r>
          </w:p>
        </w:tc>
        <w:tc>
          <w:tcPr>
            <w:tcW w:w="1562" w:type="dxa"/>
            <w:tcBorders/>
            <w:vAlign w:val="center"/>
          </w:tcPr>
          <w:p>
            <w:pPr>
              <w:pStyle w:val="TableContents"/>
              <w:bidi w:val="0"/>
              <w:spacing w:before="0" w:after="283"/>
              <w:jc w:val="left"/>
              <w:rPr/>
            </w:pPr>
            <w:r>
              <w:rPr/>
              <w:t xml:space="preserve">V.P. Singh </w:t>
            </w:r>
          </w:p>
        </w:tc>
        <w:tc>
          <w:tcPr>
            <w:tcW w:w="147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2. joulukuuta 1989 </w:t>
            </w:r>
          </w:p>
        </w:tc>
        <w:tc>
          <w:tcPr>
            <w:tcW w:w="1216" w:type="dxa"/>
            <w:tcBorders/>
            <w:vAlign w:val="center"/>
          </w:tcPr>
          <w:p>
            <w:pPr>
              <w:pStyle w:val="TableContents"/>
              <w:bidi w:val="0"/>
              <w:spacing w:before="0" w:after="283"/>
              <w:jc w:val="left"/>
              <w:rPr/>
            </w:pPr>
            <w:r>
              <w:rPr/>
              <w:t xml:space="preserve">5. joulukuuta 1989 </w:t>
            </w:r>
          </w:p>
        </w:tc>
        <w:tc>
          <w:tcPr>
            <w:tcW w:w="1697" w:type="dxa"/>
            <w:tcBorders/>
            <w:vAlign w:val="center"/>
          </w:tcPr>
          <w:p>
            <w:pPr>
              <w:pStyle w:val="TableContents"/>
              <w:bidi w:val="0"/>
              <w:spacing w:before="0" w:after="283"/>
              <w:jc w:val="left"/>
              <w:rPr/>
            </w:pPr>
            <w:r>
              <w:rPr/>
              <w:t xml:space="preserve">Janata Dal (kansallinen rintama) </w:t>
            </w:r>
          </w:p>
        </w:tc>
        <w:tc>
          <w:tcPr>
            <w:tcW w:w="109" w:type="dxa"/>
            <w:tcBorders/>
            <w:vAlign w:val="center"/>
          </w:tcPr>
          <w:p>
            <w:pPr>
              <w:pStyle w:val="TableContents"/>
              <w:bidi w:val="0"/>
              <w:spacing w:before="0" w:after="283"/>
              <w:jc w:val="left"/>
              <w:rPr>
                <w:sz w:val="4"/>
                <w:szCs w:val="4"/>
              </w:rPr>
            </w:pPr>
            <w:r>
              <w:rPr>
                <w:sz w:val="4"/>
                <w:szCs w:val="4"/>
              </w:rPr>
            </w:r>
          </w:p>
        </w:tc>
        <w:tc>
          <w:tcPr>
            <w:tcW w:w="2483" w:type="dxa"/>
            <w:tcBorders/>
            <w:vAlign w:val="center"/>
          </w:tcPr>
          <w:p>
            <w:pPr>
              <w:pStyle w:val="TableContents"/>
              <w:bidi w:val="0"/>
              <w:spacing w:before="0" w:after="283"/>
              <w:jc w:val="left"/>
              <w:rPr/>
            </w:pPr>
            <w:r>
              <w:rPr/>
              <w:t xml:space="preserve">V.P. Singh </w:t>
            </w:r>
          </w:p>
        </w:tc>
      </w:tr>
      <w:tr>
        <w:trPr/>
        <w:tc>
          <w:tcPr>
            <w:tcW w:w="451" w:type="dxa"/>
            <w:tcBorders/>
            <w:vAlign w:val="center"/>
          </w:tcPr>
          <w:p>
            <w:pPr>
              <w:pStyle w:val="TableContents"/>
              <w:bidi w:val="0"/>
              <w:spacing w:before="0" w:after="283"/>
              <w:jc w:val="left"/>
              <w:rPr/>
            </w:pPr>
            <w:r>
              <w:rPr/>
              <w:t xml:space="preserve">17 </w:t>
            </w:r>
          </w:p>
        </w:tc>
        <w:tc>
          <w:tcPr>
            <w:tcW w:w="1562" w:type="dxa"/>
            <w:tcBorders/>
            <w:vAlign w:val="center"/>
          </w:tcPr>
          <w:p>
            <w:pPr>
              <w:pStyle w:val="TableContents"/>
              <w:bidi w:val="0"/>
              <w:spacing w:before="0" w:after="283"/>
              <w:jc w:val="left"/>
              <w:rPr/>
            </w:pPr>
            <w:r>
              <w:rPr/>
              <w:t xml:space="preserve">I.K. Gujral </w:t>
            </w:r>
          </w:p>
        </w:tc>
        <w:tc>
          <w:tcPr>
            <w:tcW w:w="147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5. joulukuuta 1989 </w:t>
            </w:r>
          </w:p>
        </w:tc>
        <w:tc>
          <w:tcPr>
            <w:tcW w:w="1216" w:type="dxa"/>
            <w:tcBorders/>
            <w:vAlign w:val="center"/>
          </w:tcPr>
          <w:p>
            <w:pPr>
              <w:pStyle w:val="TableContents"/>
              <w:bidi w:val="0"/>
              <w:spacing w:before="0" w:after="283"/>
              <w:jc w:val="left"/>
              <w:rPr/>
            </w:pPr>
            <w:r>
              <w:rPr/>
              <w:t xml:space="preserve">10. marraskuuta 1990 </w:t>
            </w:r>
          </w:p>
        </w:tc>
        <w:tc>
          <w:tcPr>
            <w:tcW w:w="4289" w:type="dxa"/>
            <w:gridSpan w:val="3"/>
            <w:tcBorders/>
          </w:tcPr>
          <w:p>
            <w:pPr>
              <w:pStyle w:val="TableContents"/>
              <w:bidi w:val="0"/>
              <w:spacing w:before="0" w:after="283"/>
              <w:jc w:val="left"/>
              <w:rPr>
                <w:sz w:val="4"/>
                <w:szCs w:val="4"/>
              </w:rPr>
            </w:pPr>
            <w:r>
              <w:rPr>
                <w:sz w:val="4"/>
                <w:szCs w:val="4"/>
              </w:rPr>
            </w:r>
          </w:p>
        </w:tc>
      </w:tr>
      <w:tr>
        <w:trPr/>
        <w:tc>
          <w:tcPr>
            <w:tcW w:w="451" w:type="dxa"/>
            <w:tcBorders/>
            <w:vAlign w:val="center"/>
          </w:tcPr>
          <w:p>
            <w:pPr>
              <w:pStyle w:val="TableContents"/>
              <w:bidi w:val="0"/>
              <w:spacing w:before="0" w:after="283"/>
              <w:jc w:val="left"/>
              <w:rPr/>
            </w:pPr>
            <w:r>
              <w:rPr/>
              <w:t xml:space="preserve">18 </w:t>
            </w:r>
          </w:p>
        </w:tc>
        <w:tc>
          <w:tcPr>
            <w:tcW w:w="1562" w:type="dxa"/>
            <w:tcBorders/>
            <w:vAlign w:val="center"/>
          </w:tcPr>
          <w:p>
            <w:pPr>
              <w:pStyle w:val="TableContents"/>
              <w:bidi w:val="0"/>
              <w:spacing w:before="0" w:after="283"/>
              <w:jc w:val="left"/>
              <w:rPr/>
            </w:pPr>
            <w:r>
              <w:rPr/>
              <w:t xml:space="preserve">Vidya Charan Shukla </w:t>
            </w:r>
          </w:p>
        </w:tc>
        <w:tc>
          <w:tcPr>
            <w:tcW w:w="147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21. marraskuuta 1990 </w:t>
            </w:r>
          </w:p>
        </w:tc>
        <w:tc>
          <w:tcPr>
            <w:tcW w:w="1216" w:type="dxa"/>
            <w:tcBorders/>
            <w:vAlign w:val="center"/>
          </w:tcPr>
          <w:p>
            <w:pPr>
              <w:pStyle w:val="TableContents"/>
              <w:bidi w:val="0"/>
              <w:spacing w:before="0" w:after="283"/>
              <w:jc w:val="left"/>
              <w:rPr/>
            </w:pPr>
            <w:r>
              <w:rPr/>
              <w:t xml:space="preserve">20. helmikuuta 1991 </w:t>
            </w:r>
          </w:p>
        </w:tc>
        <w:tc>
          <w:tcPr>
            <w:tcW w:w="1697" w:type="dxa"/>
            <w:tcBorders/>
            <w:vAlign w:val="center"/>
          </w:tcPr>
          <w:p>
            <w:pPr>
              <w:pStyle w:val="TableContents"/>
              <w:bidi w:val="0"/>
              <w:spacing w:before="0" w:after="283"/>
              <w:jc w:val="left"/>
              <w:rPr/>
            </w:pPr>
            <w:r>
              <w:rPr/>
              <w:t xml:space="preserve">Samajwadi Janata Party </w:t>
            </w:r>
          </w:p>
        </w:tc>
        <w:tc>
          <w:tcPr>
            <w:tcW w:w="109" w:type="dxa"/>
            <w:tcBorders/>
            <w:vAlign w:val="center"/>
          </w:tcPr>
          <w:p>
            <w:pPr>
              <w:pStyle w:val="TableContents"/>
              <w:bidi w:val="0"/>
              <w:spacing w:before="0" w:after="283"/>
              <w:jc w:val="left"/>
              <w:rPr>
                <w:sz w:val="4"/>
                <w:szCs w:val="4"/>
              </w:rPr>
            </w:pPr>
            <w:r>
              <w:rPr>
                <w:sz w:val="4"/>
                <w:szCs w:val="4"/>
              </w:rPr>
            </w:r>
          </w:p>
        </w:tc>
        <w:tc>
          <w:tcPr>
            <w:tcW w:w="2483" w:type="dxa"/>
            <w:tcBorders/>
            <w:vAlign w:val="center"/>
          </w:tcPr>
          <w:p>
            <w:pPr>
              <w:pStyle w:val="TableContents"/>
              <w:bidi w:val="0"/>
              <w:spacing w:before="0" w:after="283"/>
              <w:jc w:val="left"/>
              <w:rPr/>
            </w:pPr>
            <w:r>
              <w:rPr/>
              <w:t xml:space="preserve">Chandra Shekhar </w:t>
            </w:r>
          </w:p>
        </w:tc>
      </w:tr>
      <w:tr>
        <w:trPr/>
        <w:tc>
          <w:tcPr>
            <w:tcW w:w="451" w:type="dxa"/>
            <w:tcBorders/>
            <w:vAlign w:val="center"/>
          </w:tcPr>
          <w:p>
            <w:pPr>
              <w:pStyle w:val="TableContents"/>
              <w:bidi w:val="0"/>
              <w:spacing w:before="0" w:after="283"/>
              <w:jc w:val="left"/>
              <w:rPr/>
            </w:pPr>
            <w:r>
              <w:rPr/>
              <w:t xml:space="preserve">19 </w:t>
            </w:r>
          </w:p>
        </w:tc>
        <w:tc>
          <w:tcPr>
            <w:tcW w:w="1562" w:type="dxa"/>
            <w:tcBorders/>
            <w:vAlign w:val="center"/>
          </w:tcPr>
          <w:p>
            <w:pPr>
              <w:pStyle w:val="TableContents"/>
              <w:bidi w:val="0"/>
              <w:spacing w:before="0" w:after="283"/>
              <w:jc w:val="left"/>
              <w:rPr/>
            </w:pPr>
            <w:r>
              <w:rPr/>
              <w:t xml:space="preserve">Madhavsinh Solanki </w:t>
            </w:r>
          </w:p>
        </w:tc>
        <w:tc>
          <w:tcPr>
            <w:tcW w:w="147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21. kesäkuuta 1991 </w:t>
            </w:r>
          </w:p>
        </w:tc>
        <w:tc>
          <w:tcPr>
            <w:tcW w:w="1216" w:type="dxa"/>
            <w:tcBorders/>
            <w:vAlign w:val="center"/>
          </w:tcPr>
          <w:p>
            <w:pPr>
              <w:pStyle w:val="TableContents"/>
              <w:bidi w:val="0"/>
              <w:spacing w:before="0" w:after="283"/>
              <w:jc w:val="left"/>
              <w:rPr/>
            </w:pPr>
            <w:r>
              <w:rPr/>
              <w:t xml:space="preserve">31. maaliskuuta 1992 </w:t>
            </w:r>
          </w:p>
        </w:tc>
        <w:tc>
          <w:tcPr>
            <w:tcW w:w="1697" w:type="dxa"/>
            <w:tcBorders/>
            <w:vAlign w:val="center"/>
          </w:tcPr>
          <w:p>
            <w:pPr>
              <w:pStyle w:val="TableContents"/>
              <w:bidi w:val="0"/>
              <w:spacing w:before="0" w:after="283"/>
              <w:jc w:val="left"/>
              <w:rPr/>
            </w:pPr>
            <w:r>
              <w:rPr/>
              <w:t xml:space="preserve">Intian kansalliskongressi </w:t>
            </w:r>
          </w:p>
        </w:tc>
        <w:tc>
          <w:tcPr>
            <w:tcW w:w="109" w:type="dxa"/>
            <w:tcBorders/>
            <w:vAlign w:val="center"/>
          </w:tcPr>
          <w:p>
            <w:pPr>
              <w:pStyle w:val="TableContents"/>
              <w:bidi w:val="0"/>
              <w:spacing w:before="0" w:after="283"/>
              <w:jc w:val="left"/>
              <w:rPr>
                <w:sz w:val="4"/>
                <w:szCs w:val="4"/>
              </w:rPr>
            </w:pPr>
            <w:r>
              <w:rPr>
                <w:sz w:val="4"/>
                <w:szCs w:val="4"/>
              </w:rPr>
            </w:r>
          </w:p>
        </w:tc>
        <w:tc>
          <w:tcPr>
            <w:tcW w:w="2483" w:type="dxa"/>
            <w:tcBorders/>
            <w:vAlign w:val="center"/>
          </w:tcPr>
          <w:p>
            <w:pPr>
              <w:pStyle w:val="TableContents"/>
              <w:bidi w:val="0"/>
              <w:spacing w:before="0" w:after="283"/>
              <w:jc w:val="left"/>
              <w:rPr/>
            </w:pPr>
            <w:r>
              <w:rPr/>
              <w:t xml:space="preserve">P.V. Narasimha Rao </w:t>
            </w:r>
          </w:p>
        </w:tc>
      </w:tr>
      <w:tr>
        <w:trPr/>
        <w:tc>
          <w:tcPr>
            <w:tcW w:w="451" w:type="dxa"/>
            <w:tcBorders/>
            <w:vAlign w:val="center"/>
          </w:tcPr>
          <w:p>
            <w:pPr>
              <w:pStyle w:val="TableContents"/>
              <w:bidi w:val="0"/>
              <w:spacing w:before="0" w:after="283"/>
              <w:jc w:val="left"/>
              <w:rPr/>
            </w:pPr>
            <w:r>
              <w:rPr/>
              <w:t xml:space="preserve">(11) </w:t>
            </w:r>
          </w:p>
        </w:tc>
        <w:tc>
          <w:tcPr>
            <w:tcW w:w="1562" w:type="dxa"/>
            <w:tcBorders/>
            <w:vAlign w:val="center"/>
          </w:tcPr>
          <w:p>
            <w:pPr>
              <w:pStyle w:val="TableContents"/>
              <w:bidi w:val="0"/>
              <w:spacing w:before="0" w:after="283"/>
              <w:jc w:val="left"/>
              <w:rPr/>
            </w:pPr>
            <w:r>
              <w:rPr/>
              <w:t xml:space="preserve">P.V. Narasimha Rao </w:t>
            </w:r>
          </w:p>
        </w:tc>
        <w:tc>
          <w:tcPr>
            <w:tcW w:w="147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31. maaliskuuta 1992 </w:t>
            </w:r>
          </w:p>
        </w:tc>
        <w:tc>
          <w:tcPr>
            <w:tcW w:w="1216" w:type="dxa"/>
            <w:tcBorders/>
            <w:vAlign w:val="center"/>
          </w:tcPr>
          <w:p>
            <w:pPr>
              <w:pStyle w:val="TableContents"/>
              <w:bidi w:val="0"/>
              <w:spacing w:before="0" w:after="283"/>
              <w:jc w:val="left"/>
              <w:rPr/>
            </w:pPr>
            <w:r>
              <w:rPr/>
              <w:t xml:space="preserve">18. tammikuuta 1993 </w:t>
            </w:r>
          </w:p>
        </w:tc>
        <w:tc>
          <w:tcPr>
            <w:tcW w:w="4289" w:type="dxa"/>
            <w:gridSpan w:val="3"/>
            <w:tcBorders/>
          </w:tcPr>
          <w:p>
            <w:pPr>
              <w:pStyle w:val="TableContents"/>
              <w:bidi w:val="0"/>
              <w:spacing w:before="0" w:after="283"/>
              <w:jc w:val="left"/>
              <w:rPr>
                <w:sz w:val="4"/>
                <w:szCs w:val="4"/>
              </w:rPr>
            </w:pPr>
            <w:r>
              <w:rPr>
                <w:sz w:val="4"/>
                <w:szCs w:val="4"/>
              </w:rPr>
            </w:r>
          </w:p>
        </w:tc>
      </w:tr>
      <w:tr>
        <w:trPr/>
        <w:tc>
          <w:tcPr>
            <w:tcW w:w="451" w:type="dxa"/>
            <w:tcBorders/>
            <w:vAlign w:val="center"/>
          </w:tcPr>
          <w:p>
            <w:pPr>
              <w:pStyle w:val="TableContents"/>
              <w:bidi w:val="0"/>
              <w:spacing w:before="0" w:after="283"/>
              <w:jc w:val="left"/>
              <w:rPr/>
            </w:pPr>
            <w:r>
              <w:rPr/>
              <w:t xml:space="preserve">(7) </w:t>
            </w:r>
          </w:p>
        </w:tc>
        <w:tc>
          <w:tcPr>
            <w:tcW w:w="1562" w:type="dxa"/>
            <w:tcBorders/>
            <w:vAlign w:val="center"/>
          </w:tcPr>
          <w:p>
            <w:pPr>
              <w:pStyle w:val="TableContents"/>
              <w:bidi w:val="0"/>
              <w:spacing w:before="0" w:after="283"/>
              <w:jc w:val="left"/>
              <w:rPr/>
            </w:pPr>
            <w:r>
              <w:rPr/>
              <w:t xml:space="preserve">Dinesh Singh </w:t>
            </w:r>
          </w:p>
        </w:tc>
        <w:tc>
          <w:tcPr>
            <w:tcW w:w="147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18. tammikuuta 1993 </w:t>
            </w:r>
          </w:p>
        </w:tc>
        <w:tc>
          <w:tcPr>
            <w:tcW w:w="1216" w:type="dxa"/>
            <w:tcBorders/>
            <w:vAlign w:val="center"/>
          </w:tcPr>
          <w:p>
            <w:pPr>
              <w:pStyle w:val="TableContents"/>
              <w:bidi w:val="0"/>
              <w:spacing w:before="0" w:after="283"/>
              <w:jc w:val="left"/>
              <w:rPr/>
            </w:pPr>
            <w:r>
              <w:rPr/>
              <w:t xml:space="preserve">10. helmikuuta 1995 </w:t>
            </w:r>
          </w:p>
        </w:tc>
        <w:tc>
          <w:tcPr>
            <w:tcW w:w="4289" w:type="dxa"/>
            <w:gridSpan w:val="3"/>
            <w:tcBorders/>
          </w:tcPr>
          <w:p>
            <w:pPr>
              <w:pStyle w:val="TableContents"/>
              <w:bidi w:val="0"/>
              <w:spacing w:before="0" w:after="283"/>
              <w:jc w:val="left"/>
              <w:rPr>
                <w:sz w:val="4"/>
                <w:szCs w:val="4"/>
              </w:rPr>
            </w:pPr>
            <w:r>
              <w:rPr>
                <w:sz w:val="4"/>
                <w:szCs w:val="4"/>
              </w:rPr>
            </w:r>
          </w:p>
        </w:tc>
      </w:tr>
      <w:tr>
        <w:trPr/>
        <w:tc>
          <w:tcPr>
            <w:tcW w:w="451" w:type="dxa"/>
            <w:tcBorders/>
            <w:vAlign w:val="center"/>
          </w:tcPr>
          <w:p>
            <w:pPr>
              <w:pStyle w:val="TableContents"/>
              <w:bidi w:val="0"/>
              <w:spacing w:before="0" w:after="283"/>
              <w:jc w:val="left"/>
              <w:rPr/>
            </w:pPr>
            <w:r>
              <w:rPr/>
              <w:t xml:space="preserve">20 </w:t>
            </w:r>
          </w:p>
        </w:tc>
        <w:tc>
          <w:tcPr>
            <w:tcW w:w="1562" w:type="dxa"/>
            <w:tcBorders/>
            <w:vAlign w:val="center"/>
          </w:tcPr>
          <w:p>
            <w:pPr>
              <w:pStyle w:val="TableContents"/>
              <w:bidi w:val="0"/>
              <w:spacing w:before="0" w:after="283"/>
              <w:jc w:val="left"/>
              <w:rPr/>
            </w:pPr>
            <w:r>
              <w:rPr/>
              <w:t xml:space="preserve">Pranab Mukherjee </w:t>
            </w:r>
          </w:p>
        </w:tc>
        <w:tc>
          <w:tcPr>
            <w:tcW w:w="147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10. helmikuuta 1995 </w:t>
            </w:r>
          </w:p>
        </w:tc>
        <w:tc>
          <w:tcPr>
            <w:tcW w:w="1216" w:type="dxa"/>
            <w:tcBorders/>
            <w:vAlign w:val="center"/>
          </w:tcPr>
          <w:p>
            <w:pPr>
              <w:pStyle w:val="TableContents"/>
              <w:bidi w:val="0"/>
              <w:spacing w:before="0" w:after="283"/>
              <w:jc w:val="left"/>
              <w:rPr/>
            </w:pPr>
            <w:r>
              <w:rPr/>
              <w:t xml:space="preserve">16. toukokuuta 1996 </w:t>
            </w:r>
          </w:p>
        </w:tc>
        <w:tc>
          <w:tcPr>
            <w:tcW w:w="4289" w:type="dxa"/>
            <w:gridSpan w:val="3"/>
            <w:tcBorders/>
          </w:tcPr>
          <w:p>
            <w:pPr>
              <w:pStyle w:val="TableContents"/>
              <w:bidi w:val="0"/>
              <w:spacing w:before="0" w:after="283"/>
              <w:jc w:val="left"/>
              <w:rPr>
                <w:sz w:val="4"/>
                <w:szCs w:val="4"/>
              </w:rPr>
            </w:pPr>
            <w:r>
              <w:rPr>
                <w:sz w:val="4"/>
                <w:szCs w:val="4"/>
              </w:rPr>
            </w:r>
          </w:p>
        </w:tc>
      </w:tr>
      <w:tr>
        <w:trPr/>
        <w:tc>
          <w:tcPr>
            <w:tcW w:w="451" w:type="dxa"/>
            <w:tcBorders/>
            <w:vAlign w:val="center"/>
          </w:tcPr>
          <w:p>
            <w:pPr>
              <w:pStyle w:val="TableContents"/>
              <w:bidi w:val="0"/>
              <w:spacing w:before="0" w:after="283"/>
              <w:jc w:val="left"/>
              <w:rPr/>
            </w:pPr>
            <w:r>
              <w:rPr/>
              <w:t xml:space="preserve">21 </w:t>
            </w:r>
          </w:p>
        </w:tc>
        <w:tc>
          <w:tcPr>
            <w:tcW w:w="1562" w:type="dxa"/>
            <w:tcBorders/>
            <w:vAlign w:val="center"/>
          </w:tcPr>
          <w:p>
            <w:pPr>
              <w:pStyle w:val="TableContents"/>
              <w:bidi w:val="0"/>
              <w:spacing w:before="0" w:after="283"/>
              <w:jc w:val="left"/>
              <w:rPr/>
            </w:pPr>
            <w:r>
              <w:rPr/>
              <w:t xml:space="preserve">Sikander Bakht </w:t>
            </w:r>
          </w:p>
        </w:tc>
        <w:tc>
          <w:tcPr>
            <w:tcW w:w="147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21. toukokuuta 1996 </w:t>
            </w:r>
          </w:p>
        </w:tc>
        <w:tc>
          <w:tcPr>
            <w:tcW w:w="1216" w:type="dxa"/>
            <w:tcBorders/>
            <w:vAlign w:val="center"/>
          </w:tcPr>
          <w:p>
            <w:pPr>
              <w:pStyle w:val="TableContents"/>
              <w:bidi w:val="0"/>
              <w:spacing w:before="0" w:after="283"/>
              <w:jc w:val="left"/>
              <w:rPr/>
            </w:pPr>
            <w:r>
              <w:rPr/>
              <w:t xml:space="preserve">1. kesäkuuta 1996 </w:t>
            </w:r>
          </w:p>
        </w:tc>
        <w:tc>
          <w:tcPr>
            <w:tcW w:w="1697" w:type="dxa"/>
            <w:tcBorders/>
            <w:vAlign w:val="center"/>
          </w:tcPr>
          <w:p>
            <w:pPr>
              <w:pStyle w:val="TableContents"/>
              <w:bidi w:val="0"/>
              <w:spacing w:before="0" w:after="283"/>
              <w:jc w:val="left"/>
              <w:rPr/>
            </w:pPr>
            <w:r>
              <w:rPr/>
              <w:t xml:space="preserve">Bharatiya Janata Party </w:t>
            </w:r>
          </w:p>
        </w:tc>
        <w:tc>
          <w:tcPr>
            <w:tcW w:w="109" w:type="dxa"/>
            <w:tcBorders/>
            <w:vAlign w:val="center"/>
          </w:tcPr>
          <w:p>
            <w:pPr>
              <w:pStyle w:val="TableContents"/>
              <w:bidi w:val="0"/>
              <w:spacing w:before="0" w:after="283"/>
              <w:jc w:val="left"/>
              <w:rPr>
                <w:sz w:val="4"/>
                <w:szCs w:val="4"/>
              </w:rPr>
            </w:pPr>
            <w:r>
              <w:rPr>
                <w:sz w:val="4"/>
                <w:szCs w:val="4"/>
              </w:rPr>
            </w:r>
          </w:p>
        </w:tc>
        <w:tc>
          <w:tcPr>
            <w:tcW w:w="2483" w:type="dxa"/>
            <w:tcBorders/>
            <w:vAlign w:val="center"/>
          </w:tcPr>
          <w:p>
            <w:pPr>
              <w:pStyle w:val="TableContents"/>
              <w:bidi w:val="0"/>
              <w:spacing w:before="0" w:after="283"/>
              <w:jc w:val="left"/>
              <w:rPr/>
            </w:pPr>
            <w:r>
              <w:rPr/>
              <w:t xml:space="preserve">Atal Bihari Vajpayee </w:t>
            </w:r>
          </w:p>
        </w:tc>
      </w:tr>
      <w:tr>
        <w:trPr/>
        <w:tc>
          <w:tcPr>
            <w:tcW w:w="451" w:type="dxa"/>
            <w:tcBorders/>
            <w:vAlign w:val="center"/>
          </w:tcPr>
          <w:p>
            <w:pPr>
              <w:pStyle w:val="TableContents"/>
              <w:bidi w:val="0"/>
              <w:spacing w:before="0" w:after="283"/>
              <w:jc w:val="left"/>
              <w:rPr/>
            </w:pPr>
            <w:r>
              <w:rPr/>
              <w:t xml:space="preserve">(17) </w:t>
            </w:r>
          </w:p>
        </w:tc>
        <w:tc>
          <w:tcPr>
            <w:tcW w:w="1562" w:type="dxa"/>
            <w:tcBorders/>
            <w:vAlign w:val="center"/>
          </w:tcPr>
          <w:p>
            <w:pPr>
              <w:pStyle w:val="TableContents"/>
              <w:bidi w:val="0"/>
              <w:spacing w:before="0" w:after="283"/>
              <w:jc w:val="left"/>
              <w:rPr/>
            </w:pPr>
            <w:r>
              <w:rPr/>
              <w:t xml:space="preserve">I.K. Gujral </w:t>
            </w:r>
          </w:p>
        </w:tc>
        <w:tc>
          <w:tcPr>
            <w:tcW w:w="147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1. kesäkuuta 1996 </w:t>
            </w:r>
          </w:p>
        </w:tc>
        <w:tc>
          <w:tcPr>
            <w:tcW w:w="1216" w:type="dxa"/>
            <w:tcBorders/>
            <w:vAlign w:val="center"/>
          </w:tcPr>
          <w:p>
            <w:pPr>
              <w:pStyle w:val="TableContents"/>
              <w:bidi w:val="0"/>
              <w:spacing w:before="0" w:after="283"/>
              <w:jc w:val="left"/>
              <w:rPr/>
            </w:pPr>
            <w:r>
              <w:rPr/>
              <w:t xml:space="preserve">18. maaliskuuta 1998 </w:t>
            </w:r>
          </w:p>
        </w:tc>
        <w:tc>
          <w:tcPr>
            <w:tcW w:w="1697" w:type="dxa"/>
            <w:tcBorders/>
            <w:vAlign w:val="center"/>
          </w:tcPr>
          <w:p>
            <w:pPr>
              <w:pStyle w:val="TableContents"/>
              <w:bidi w:val="0"/>
              <w:spacing w:before="0" w:after="283"/>
              <w:jc w:val="left"/>
              <w:rPr/>
            </w:pPr>
            <w:r>
              <w:rPr/>
              <w:t xml:space="preserve">Janata Dal (Yhdistynyt rintama) </w:t>
            </w:r>
          </w:p>
        </w:tc>
        <w:tc>
          <w:tcPr>
            <w:tcW w:w="109" w:type="dxa"/>
            <w:tcBorders/>
            <w:vAlign w:val="center"/>
          </w:tcPr>
          <w:p>
            <w:pPr>
              <w:pStyle w:val="TableContents"/>
              <w:bidi w:val="0"/>
              <w:spacing w:before="0" w:after="283"/>
              <w:jc w:val="left"/>
              <w:rPr>
                <w:sz w:val="4"/>
                <w:szCs w:val="4"/>
              </w:rPr>
            </w:pPr>
            <w:r>
              <w:rPr>
                <w:sz w:val="4"/>
                <w:szCs w:val="4"/>
              </w:rPr>
            </w:r>
          </w:p>
        </w:tc>
        <w:tc>
          <w:tcPr>
            <w:tcW w:w="2483" w:type="dxa"/>
            <w:tcBorders/>
            <w:vAlign w:val="center"/>
          </w:tcPr>
          <w:p>
            <w:pPr>
              <w:pStyle w:val="TableContents"/>
              <w:bidi w:val="0"/>
              <w:spacing w:before="0" w:after="283"/>
              <w:jc w:val="left"/>
              <w:rPr/>
            </w:pPr>
            <w:r>
              <w:rPr/>
              <w:t xml:space="preserve">H.D. Deve Gowda I.K. Gujral Kamala Sinha Ulkoasiainministeri (riippumaton tehtävä) </w:t>
            </w:r>
          </w:p>
        </w:tc>
      </w:tr>
      <w:tr>
        <w:trPr/>
        <w:tc>
          <w:tcPr>
            <w:tcW w:w="451" w:type="dxa"/>
            <w:tcBorders/>
            <w:vAlign w:val="center"/>
          </w:tcPr>
          <w:p>
            <w:pPr>
              <w:pStyle w:val="TableContents"/>
              <w:bidi w:val="0"/>
              <w:spacing w:before="0" w:after="283"/>
              <w:jc w:val="left"/>
              <w:rPr/>
            </w:pPr>
            <w:r>
              <w:rPr/>
              <w:t xml:space="preserve">(9) </w:t>
            </w:r>
          </w:p>
        </w:tc>
        <w:tc>
          <w:tcPr>
            <w:tcW w:w="1562" w:type="dxa"/>
            <w:tcBorders/>
            <w:vAlign w:val="center"/>
          </w:tcPr>
          <w:p>
            <w:pPr>
              <w:pStyle w:val="TableContents"/>
              <w:bidi w:val="0"/>
              <w:spacing w:before="0" w:after="283"/>
              <w:jc w:val="left"/>
              <w:rPr/>
            </w:pPr>
            <w:r>
              <w:rPr/>
              <w:t xml:space="preserve">Atal Bihari Vajpayee </w:t>
            </w:r>
          </w:p>
        </w:tc>
        <w:tc>
          <w:tcPr>
            <w:tcW w:w="147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19. maaliskuuta 1998 </w:t>
            </w:r>
          </w:p>
        </w:tc>
        <w:tc>
          <w:tcPr>
            <w:tcW w:w="1216" w:type="dxa"/>
            <w:tcBorders/>
            <w:vAlign w:val="center"/>
          </w:tcPr>
          <w:p>
            <w:pPr>
              <w:pStyle w:val="TableContents"/>
              <w:bidi w:val="0"/>
              <w:spacing w:before="0" w:after="283"/>
              <w:jc w:val="left"/>
              <w:rPr/>
            </w:pPr>
            <w:r>
              <w:rPr/>
              <w:t xml:space="preserve">5. joulukuuta 1998 </w:t>
            </w:r>
          </w:p>
        </w:tc>
        <w:tc>
          <w:tcPr>
            <w:tcW w:w="1697" w:type="dxa"/>
            <w:tcBorders/>
            <w:vAlign w:val="center"/>
          </w:tcPr>
          <w:p>
            <w:pPr>
              <w:pStyle w:val="TableContents"/>
              <w:bidi w:val="0"/>
              <w:spacing w:before="0" w:after="283"/>
              <w:jc w:val="left"/>
              <w:rPr/>
            </w:pPr>
            <w:r>
              <w:rPr/>
              <w:t xml:space="preserve">Bharatiya Janata Party (Kansallinen demokraattinen liitto) </w:t>
            </w:r>
          </w:p>
        </w:tc>
        <w:tc>
          <w:tcPr>
            <w:tcW w:w="109" w:type="dxa"/>
            <w:tcBorders/>
            <w:vAlign w:val="center"/>
          </w:tcPr>
          <w:p>
            <w:pPr>
              <w:pStyle w:val="TableContents"/>
              <w:bidi w:val="0"/>
              <w:spacing w:before="0" w:after="283"/>
              <w:jc w:val="left"/>
              <w:rPr>
                <w:sz w:val="4"/>
                <w:szCs w:val="4"/>
              </w:rPr>
            </w:pPr>
            <w:r>
              <w:rPr>
                <w:sz w:val="4"/>
                <w:szCs w:val="4"/>
              </w:rPr>
            </w:r>
          </w:p>
        </w:tc>
        <w:tc>
          <w:tcPr>
            <w:tcW w:w="2483" w:type="dxa"/>
            <w:tcBorders/>
            <w:vAlign w:val="center"/>
          </w:tcPr>
          <w:p>
            <w:pPr>
              <w:pStyle w:val="TableContents"/>
              <w:bidi w:val="0"/>
              <w:spacing w:before="0" w:after="283"/>
              <w:jc w:val="left"/>
              <w:rPr/>
            </w:pPr>
            <w:r>
              <w:rPr/>
              <w:t xml:space="preserve">Atal Bihari Vajpayee </w:t>
            </w:r>
          </w:p>
        </w:tc>
      </w:tr>
      <w:tr>
        <w:trPr/>
        <w:tc>
          <w:tcPr>
            <w:tcW w:w="451" w:type="dxa"/>
            <w:tcBorders/>
            <w:vAlign w:val="center"/>
          </w:tcPr>
          <w:p>
            <w:pPr>
              <w:pStyle w:val="TableContents"/>
              <w:bidi w:val="0"/>
              <w:spacing w:before="0" w:after="283"/>
              <w:jc w:val="left"/>
              <w:rPr/>
            </w:pPr>
            <w:r>
              <w:rPr/>
              <w:t xml:space="preserve">22 </w:t>
            </w:r>
          </w:p>
        </w:tc>
        <w:tc>
          <w:tcPr>
            <w:tcW w:w="1562" w:type="dxa"/>
            <w:tcBorders/>
            <w:vAlign w:val="center"/>
          </w:tcPr>
          <w:p>
            <w:pPr>
              <w:pStyle w:val="TableContents"/>
              <w:bidi w:val="0"/>
              <w:spacing w:before="0" w:after="283"/>
              <w:jc w:val="left"/>
              <w:rPr/>
            </w:pPr>
            <w:r>
              <w:rPr/>
              <w:t xml:space="preserve">Jaswant Singh </w:t>
            </w:r>
          </w:p>
        </w:tc>
        <w:tc>
          <w:tcPr>
            <w:tcW w:w="147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5. joulukuuta 1998 </w:t>
            </w:r>
          </w:p>
        </w:tc>
        <w:tc>
          <w:tcPr>
            <w:tcW w:w="1216" w:type="dxa"/>
            <w:tcBorders/>
            <w:vAlign w:val="center"/>
          </w:tcPr>
          <w:p>
            <w:pPr>
              <w:pStyle w:val="TableContents"/>
              <w:bidi w:val="0"/>
              <w:spacing w:before="0" w:after="283"/>
              <w:jc w:val="left"/>
              <w:rPr/>
            </w:pPr>
            <w:r>
              <w:rPr/>
              <w:t xml:space="preserve">23. kesäkuuta 2002 </w:t>
            </w:r>
          </w:p>
        </w:tc>
        <w:tc>
          <w:tcPr>
            <w:tcW w:w="4289" w:type="dxa"/>
            <w:gridSpan w:val="3"/>
            <w:tcBorders/>
          </w:tcPr>
          <w:p>
            <w:pPr>
              <w:pStyle w:val="TableContents"/>
              <w:bidi w:val="0"/>
              <w:spacing w:before="0" w:after="283"/>
              <w:jc w:val="left"/>
              <w:rPr>
                <w:sz w:val="4"/>
                <w:szCs w:val="4"/>
              </w:rPr>
            </w:pPr>
            <w:r>
              <w:rPr>
                <w:sz w:val="4"/>
                <w:szCs w:val="4"/>
              </w:rPr>
            </w:r>
          </w:p>
        </w:tc>
      </w:tr>
      <w:tr>
        <w:trPr/>
        <w:tc>
          <w:tcPr>
            <w:tcW w:w="451" w:type="dxa"/>
            <w:tcBorders/>
            <w:vAlign w:val="center"/>
          </w:tcPr>
          <w:p>
            <w:pPr>
              <w:pStyle w:val="TableContents"/>
              <w:bidi w:val="0"/>
              <w:spacing w:before="0" w:after="283"/>
              <w:jc w:val="left"/>
              <w:rPr/>
            </w:pPr>
            <w:r>
              <w:rPr/>
              <w:t xml:space="preserve">23 </w:t>
            </w:r>
          </w:p>
        </w:tc>
        <w:tc>
          <w:tcPr>
            <w:tcW w:w="1562" w:type="dxa"/>
            <w:tcBorders/>
            <w:vAlign w:val="center"/>
          </w:tcPr>
          <w:p>
            <w:pPr>
              <w:pStyle w:val="TableContents"/>
              <w:bidi w:val="0"/>
              <w:spacing w:before="0" w:after="283"/>
              <w:jc w:val="left"/>
              <w:rPr/>
            </w:pPr>
            <w:r>
              <w:rPr/>
              <w:t xml:space="preserve">Yashwant Sinha </w:t>
            </w:r>
          </w:p>
        </w:tc>
        <w:tc>
          <w:tcPr>
            <w:tcW w:w="147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1. heinäkuuta 2002 </w:t>
            </w:r>
          </w:p>
        </w:tc>
        <w:tc>
          <w:tcPr>
            <w:tcW w:w="1216" w:type="dxa"/>
            <w:tcBorders/>
            <w:vAlign w:val="center"/>
          </w:tcPr>
          <w:p>
            <w:pPr>
              <w:pStyle w:val="TableContents"/>
              <w:bidi w:val="0"/>
              <w:spacing w:before="0" w:after="283"/>
              <w:jc w:val="left"/>
              <w:rPr/>
            </w:pPr>
            <w:r>
              <w:rPr/>
              <w:t xml:space="preserve">22. toukokuuta 2004 </w:t>
            </w:r>
          </w:p>
        </w:tc>
        <w:tc>
          <w:tcPr>
            <w:tcW w:w="4289" w:type="dxa"/>
            <w:gridSpan w:val="3"/>
            <w:tcBorders/>
          </w:tcPr>
          <w:p>
            <w:pPr>
              <w:pStyle w:val="TableContents"/>
              <w:bidi w:val="0"/>
              <w:spacing w:before="0" w:after="283"/>
              <w:jc w:val="left"/>
              <w:rPr>
                <w:sz w:val="4"/>
                <w:szCs w:val="4"/>
              </w:rPr>
            </w:pPr>
            <w:r>
              <w:rPr>
                <w:sz w:val="4"/>
                <w:szCs w:val="4"/>
              </w:rPr>
            </w:r>
          </w:p>
        </w:tc>
      </w:tr>
      <w:tr>
        <w:trPr/>
        <w:tc>
          <w:tcPr>
            <w:tcW w:w="451" w:type="dxa"/>
            <w:tcBorders/>
            <w:vAlign w:val="center"/>
          </w:tcPr>
          <w:p>
            <w:pPr>
              <w:pStyle w:val="TableContents"/>
              <w:bidi w:val="0"/>
              <w:spacing w:before="0" w:after="283"/>
              <w:jc w:val="left"/>
              <w:rPr/>
            </w:pPr>
            <w:r>
              <w:rPr/>
              <w:t xml:space="preserve">24 </w:t>
            </w:r>
          </w:p>
        </w:tc>
        <w:tc>
          <w:tcPr>
            <w:tcW w:w="1562" w:type="dxa"/>
            <w:tcBorders/>
            <w:vAlign w:val="center"/>
          </w:tcPr>
          <w:p>
            <w:pPr>
              <w:pStyle w:val="TableContents"/>
              <w:bidi w:val="0"/>
              <w:spacing w:before="0" w:after="283"/>
              <w:jc w:val="left"/>
              <w:rPr/>
            </w:pPr>
            <w:r>
              <w:rPr/>
              <w:t xml:space="preserve">Natwar Singh </w:t>
            </w:r>
          </w:p>
        </w:tc>
        <w:tc>
          <w:tcPr>
            <w:tcW w:w="147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22. toukokuuta 2004 </w:t>
            </w:r>
          </w:p>
        </w:tc>
        <w:tc>
          <w:tcPr>
            <w:tcW w:w="1216" w:type="dxa"/>
            <w:tcBorders/>
            <w:vAlign w:val="center"/>
          </w:tcPr>
          <w:p>
            <w:pPr>
              <w:pStyle w:val="TableContents"/>
              <w:bidi w:val="0"/>
              <w:spacing w:before="0" w:after="283"/>
              <w:jc w:val="left"/>
              <w:rPr/>
            </w:pPr>
            <w:r>
              <w:rPr/>
              <w:t xml:space="preserve">6. marraskuuta 2005 </w:t>
            </w:r>
          </w:p>
        </w:tc>
        <w:tc>
          <w:tcPr>
            <w:tcW w:w="1697" w:type="dxa"/>
            <w:tcBorders/>
            <w:vAlign w:val="center"/>
          </w:tcPr>
          <w:p>
            <w:pPr>
              <w:pStyle w:val="TableContents"/>
              <w:bidi w:val="0"/>
              <w:spacing w:before="0" w:after="283"/>
              <w:jc w:val="left"/>
              <w:rPr/>
            </w:pPr>
            <w:r>
              <w:rPr/>
              <w:t xml:space="preserve">Intian kansalliskongressi (United Progressive Alliance) </w:t>
            </w:r>
          </w:p>
        </w:tc>
        <w:tc>
          <w:tcPr>
            <w:tcW w:w="109" w:type="dxa"/>
            <w:tcBorders/>
            <w:vAlign w:val="center"/>
          </w:tcPr>
          <w:p>
            <w:pPr>
              <w:pStyle w:val="TableContents"/>
              <w:bidi w:val="0"/>
              <w:spacing w:before="0" w:after="283"/>
              <w:jc w:val="left"/>
              <w:rPr>
                <w:sz w:val="4"/>
                <w:szCs w:val="4"/>
              </w:rPr>
            </w:pPr>
            <w:r>
              <w:rPr>
                <w:sz w:val="4"/>
                <w:szCs w:val="4"/>
              </w:rPr>
            </w:r>
          </w:p>
        </w:tc>
        <w:tc>
          <w:tcPr>
            <w:tcW w:w="2483" w:type="dxa"/>
            <w:tcBorders/>
            <w:vAlign w:val="center"/>
          </w:tcPr>
          <w:p>
            <w:pPr>
              <w:pStyle w:val="TableContents"/>
              <w:bidi w:val="0"/>
              <w:spacing w:before="0" w:after="283"/>
              <w:jc w:val="left"/>
              <w:rPr/>
            </w:pPr>
            <w:r>
              <w:rPr/>
              <w:t xml:space="preserve">Manmohan Singh </w:t>
            </w:r>
          </w:p>
        </w:tc>
      </w:tr>
      <w:tr>
        <w:trPr/>
        <w:tc>
          <w:tcPr>
            <w:tcW w:w="451" w:type="dxa"/>
            <w:tcBorders/>
            <w:vAlign w:val="center"/>
          </w:tcPr>
          <w:p>
            <w:pPr>
              <w:pStyle w:val="TableContents"/>
              <w:bidi w:val="0"/>
              <w:spacing w:before="0" w:after="283"/>
              <w:jc w:val="left"/>
              <w:rPr/>
            </w:pPr>
            <w:r>
              <w:rPr/>
              <w:t xml:space="preserve">25 </w:t>
            </w:r>
          </w:p>
        </w:tc>
        <w:tc>
          <w:tcPr>
            <w:tcW w:w="1562" w:type="dxa"/>
            <w:tcBorders/>
            <w:vAlign w:val="center"/>
          </w:tcPr>
          <w:p>
            <w:pPr>
              <w:pStyle w:val="TableContents"/>
              <w:bidi w:val="0"/>
              <w:spacing w:before="0" w:after="283"/>
              <w:jc w:val="left"/>
              <w:rPr/>
            </w:pPr>
            <w:r>
              <w:rPr/>
              <w:t xml:space="preserve">Manmohan Singh </w:t>
            </w:r>
          </w:p>
        </w:tc>
        <w:tc>
          <w:tcPr>
            <w:tcW w:w="147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6. marraskuuta 2005 </w:t>
            </w:r>
          </w:p>
        </w:tc>
        <w:tc>
          <w:tcPr>
            <w:tcW w:w="1216" w:type="dxa"/>
            <w:tcBorders/>
            <w:vAlign w:val="center"/>
          </w:tcPr>
          <w:p>
            <w:pPr>
              <w:pStyle w:val="TableContents"/>
              <w:bidi w:val="0"/>
              <w:spacing w:before="0" w:after="283"/>
              <w:jc w:val="left"/>
              <w:rPr/>
            </w:pPr>
            <w:r>
              <w:rPr/>
              <w:t xml:space="preserve">24. lokakuuta 2006 </w:t>
            </w:r>
          </w:p>
        </w:tc>
        <w:tc>
          <w:tcPr>
            <w:tcW w:w="4289" w:type="dxa"/>
            <w:gridSpan w:val="3"/>
            <w:tcBorders/>
          </w:tcPr>
          <w:p>
            <w:pPr>
              <w:pStyle w:val="TableContents"/>
              <w:bidi w:val="0"/>
              <w:spacing w:before="0" w:after="283"/>
              <w:jc w:val="left"/>
              <w:rPr>
                <w:sz w:val="4"/>
                <w:szCs w:val="4"/>
              </w:rPr>
            </w:pPr>
            <w:r>
              <w:rPr>
                <w:sz w:val="4"/>
                <w:szCs w:val="4"/>
              </w:rPr>
            </w:r>
          </w:p>
        </w:tc>
      </w:tr>
      <w:tr>
        <w:trPr/>
        <w:tc>
          <w:tcPr>
            <w:tcW w:w="451" w:type="dxa"/>
            <w:tcBorders/>
            <w:vAlign w:val="center"/>
          </w:tcPr>
          <w:p>
            <w:pPr>
              <w:pStyle w:val="TableContents"/>
              <w:bidi w:val="0"/>
              <w:spacing w:before="0" w:after="283"/>
              <w:jc w:val="left"/>
              <w:rPr/>
            </w:pPr>
            <w:r>
              <w:rPr/>
              <w:t xml:space="preserve">(20) </w:t>
            </w:r>
          </w:p>
        </w:tc>
        <w:tc>
          <w:tcPr>
            <w:tcW w:w="1562" w:type="dxa"/>
            <w:tcBorders/>
            <w:vAlign w:val="center"/>
          </w:tcPr>
          <w:p>
            <w:pPr>
              <w:pStyle w:val="TableContents"/>
              <w:bidi w:val="0"/>
              <w:spacing w:before="0" w:after="283"/>
              <w:jc w:val="left"/>
              <w:rPr/>
            </w:pPr>
            <w:r>
              <w:rPr/>
              <w:t xml:space="preserve">Pranab Mukherjee </w:t>
            </w:r>
          </w:p>
        </w:tc>
        <w:tc>
          <w:tcPr>
            <w:tcW w:w="147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24. lokakuuta 2006 </w:t>
            </w:r>
          </w:p>
        </w:tc>
        <w:tc>
          <w:tcPr>
            <w:tcW w:w="1216" w:type="dxa"/>
            <w:tcBorders/>
            <w:vAlign w:val="center"/>
          </w:tcPr>
          <w:p>
            <w:pPr>
              <w:pStyle w:val="TableContents"/>
              <w:bidi w:val="0"/>
              <w:spacing w:before="0" w:after="283"/>
              <w:jc w:val="left"/>
              <w:rPr/>
            </w:pPr>
            <w:r>
              <w:rPr/>
              <w:t xml:space="preserve">22. toukokuuta 2009 </w:t>
            </w:r>
          </w:p>
        </w:tc>
        <w:tc>
          <w:tcPr>
            <w:tcW w:w="4289" w:type="dxa"/>
            <w:gridSpan w:val="3"/>
            <w:tcBorders/>
          </w:tcPr>
          <w:p>
            <w:pPr>
              <w:pStyle w:val="TableContents"/>
              <w:bidi w:val="0"/>
              <w:spacing w:before="0" w:after="283"/>
              <w:jc w:val="left"/>
              <w:rPr>
                <w:sz w:val="4"/>
                <w:szCs w:val="4"/>
              </w:rPr>
            </w:pPr>
            <w:r>
              <w:rPr>
                <w:sz w:val="4"/>
                <w:szCs w:val="4"/>
              </w:rPr>
            </w:r>
          </w:p>
        </w:tc>
      </w:tr>
      <w:tr>
        <w:trPr/>
        <w:tc>
          <w:tcPr>
            <w:tcW w:w="451" w:type="dxa"/>
            <w:tcBorders/>
            <w:vAlign w:val="center"/>
          </w:tcPr>
          <w:p>
            <w:pPr>
              <w:pStyle w:val="TableContents"/>
              <w:bidi w:val="0"/>
              <w:spacing w:before="0" w:after="283"/>
              <w:jc w:val="left"/>
              <w:rPr/>
            </w:pPr>
            <w:r>
              <w:rPr/>
              <w:t xml:space="preserve">26 </w:t>
            </w:r>
          </w:p>
        </w:tc>
        <w:tc>
          <w:tcPr>
            <w:tcW w:w="1562" w:type="dxa"/>
            <w:tcBorders/>
            <w:vAlign w:val="center"/>
          </w:tcPr>
          <w:p>
            <w:pPr>
              <w:pStyle w:val="TableContents"/>
              <w:bidi w:val="0"/>
              <w:spacing w:before="0" w:after="283"/>
              <w:jc w:val="left"/>
              <w:rPr/>
            </w:pPr>
            <w:r>
              <w:rPr/>
              <w:t xml:space="preserve">S.M. Krishna </w:t>
            </w:r>
          </w:p>
        </w:tc>
        <w:tc>
          <w:tcPr>
            <w:tcW w:w="147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22. toukokuuta 2009 </w:t>
            </w:r>
          </w:p>
        </w:tc>
        <w:tc>
          <w:tcPr>
            <w:tcW w:w="1216" w:type="dxa"/>
            <w:tcBorders/>
            <w:vAlign w:val="center"/>
          </w:tcPr>
          <w:p>
            <w:pPr>
              <w:pStyle w:val="TableContents"/>
              <w:bidi w:val="0"/>
              <w:spacing w:before="0" w:after="283"/>
              <w:jc w:val="left"/>
              <w:rPr/>
            </w:pPr>
            <w:r>
              <w:rPr/>
              <w:t xml:space="preserve">26. lokakuuta 2012 </w:t>
            </w:r>
          </w:p>
        </w:tc>
        <w:tc>
          <w:tcPr>
            <w:tcW w:w="4289" w:type="dxa"/>
            <w:gridSpan w:val="3"/>
            <w:tcBorders/>
          </w:tcPr>
          <w:p>
            <w:pPr>
              <w:pStyle w:val="TableContents"/>
              <w:bidi w:val="0"/>
              <w:spacing w:before="0" w:after="283"/>
              <w:jc w:val="left"/>
              <w:rPr>
                <w:sz w:val="4"/>
                <w:szCs w:val="4"/>
              </w:rPr>
            </w:pPr>
            <w:r>
              <w:rPr>
                <w:sz w:val="4"/>
                <w:szCs w:val="4"/>
              </w:rPr>
            </w:r>
          </w:p>
        </w:tc>
      </w:tr>
      <w:tr>
        <w:trPr/>
        <w:tc>
          <w:tcPr>
            <w:tcW w:w="451" w:type="dxa"/>
            <w:tcBorders/>
            <w:vAlign w:val="center"/>
          </w:tcPr>
          <w:p>
            <w:pPr>
              <w:pStyle w:val="TableContents"/>
              <w:bidi w:val="0"/>
              <w:spacing w:before="0" w:after="283"/>
              <w:jc w:val="left"/>
              <w:rPr/>
            </w:pPr>
            <w:r>
              <w:rPr/>
              <w:t xml:space="preserve">27 </w:t>
            </w:r>
          </w:p>
        </w:tc>
        <w:tc>
          <w:tcPr>
            <w:tcW w:w="1562" w:type="dxa"/>
            <w:tcBorders/>
            <w:vAlign w:val="center"/>
          </w:tcPr>
          <w:p>
            <w:pPr>
              <w:pStyle w:val="TableContents"/>
              <w:bidi w:val="0"/>
              <w:spacing w:before="0" w:after="283"/>
              <w:jc w:val="left"/>
              <w:rPr/>
            </w:pPr>
            <w:r>
              <w:rPr/>
              <w:t xml:space="preserve">Salman Khurshid </w:t>
            </w:r>
          </w:p>
        </w:tc>
        <w:tc>
          <w:tcPr>
            <w:tcW w:w="147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28. lokakuuta 2012 </w:t>
            </w:r>
          </w:p>
        </w:tc>
        <w:tc>
          <w:tcPr>
            <w:tcW w:w="1216" w:type="dxa"/>
            <w:tcBorders/>
            <w:vAlign w:val="center"/>
          </w:tcPr>
          <w:p>
            <w:pPr>
              <w:pStyle w:val="TableContents"/>
              <w:bidi w:val="0"/>
              <w:spacing w:before="0" w:after="283"/>
              <w:jc w:val="left"/>
              <w:rPr/>
            </w:pPr>
            <w:r>
              <w:rPr/>
              <w:t xml:space="preserve">26 toukokuuta 2014 </w:t>
            </w:r>
          </w:p>
        </w:tc>
        <w:tc>
          <w:tcPr>
            <w:tcW w:w="4289" w:type="dxa"/>
            <w:gridSpan w:val="3"/>
            <w:tcBorders/>
          </w:tcPr>
          <w:p>
            <w:pPr>
              <w:pStyle w:val="TableContents"/>
              <w:bidi w:val="0"/>
              <w:spacing w:before="0" w:after="283"/>
              <w:jc w:val="left"/>
              <w:rPr>
                <w:sz w:val="4"/>
                <w:szCs w:val="4"/>
              </w:rPr>
            </w:pPr>
            <w:r>
              <w:rPr>
                <w:sz w:val="4"/>
                <w:szCs w:val="4"/>
              </w:rPr>
            </w:r>
          </w:p>
        </w:tc>
      </w:tr>
      <w:tr>
        <w:trPr/>
        <w:tc>
          <w:tcPr>
            <w:tcW w:w="451" w:type="dxa"/>
            <w:tcBorders/>
            <w:vAlign w:val="center"/>
          </w:tcPr>
          <w:p>
            <w:pPr>
              <w:pStyle w:val="TableContents"/>
              <w:bidi w:val="0"/>
              <w:spacing w:before="0" w:after="283"/>
              <w:jc w:val="left"/>
              <w:rPr/>
            </w:pPr>
            <w:r>
              <w:rPr/>
              <w:t xml:space="preserve">28 </w:t>
            </w:r>
          </w:p>
        </w:tc>
        <w:tc>
          <w:tcPr>
            <w:tcW w:w="1562" w:type="dxa"/>
            <w:tcBorders/>
            <w:vAlign w:val="center"/>
          </w:tcPr>
          <w:p>
            <w:pPr>
              <w:pStyle w:val="TableContents"/>
              <w:bidi w:val="0"/>
              <w:spacing w:before="0" w:after="283"/>
              <w:jc w:val="left"/>
              <w:rPr/>
            </w:pPr>
            <w:r>
              <w:rPr/>
              <w:t xml:space="preserve">Sushma Swaraj </w:t>
            </w:r>
          </w:p>
        </w:tc>
        <w:tc>
          <w:tcPr>
            <w:tcW w:w="147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26 toukokuuta 2014 </w:t>
            </w:r>
          </w:p>
        </w:tc>
        <w:tc>
          <w:tcPr>
            <w:tcW w:w="1216" w:type="dxa"/>
            <w:tcBorders/>
            <w:vAlign w:val="center"/>
          </w:tcPr>
          <w:p>
            <w:pPr>
              <w:pStyle w:val="TableContents"/>
              <w:bidi w:val="0"/>
              <w:spacing w:before="0" w:after="283"/>
              <w:jc w:val="left"/>
              <w:rPr/>
            </w:pPr>
            <w:r>
              <w:rPr/>
              <w:t xml:space="preserve">Viranhaltija </w:t>
            </w:r>
          </w:p>
        </w:tc>
        <w:tc>
          <w:tcPr>
            <w:tcW w:w="1697" w:type="dxa"/>
            <w:tcBorders/>
            <w:vAlign w:val="center"/>
          </w:tcPr>
          <w:p>
            <w:pPr>
              <w:pStyle w:val="TableContents"/>
              <w:bidi w:val="0"/>
              <w:spacing w:before="0" w:after="283"/>
              <w:jc w:val="left"/>
              <w:rPr/>
            </w:pPr>
            <w:r>
              <w:rPr/>
              <w:t xml:space="preserve">Bharatiya Janata Party (Kansallinen demokraattinen liitto) </w:t>
            </w:r>
          </w:p>
        </w:tc>
        <w:tc>
          <w:tcPr>
            <w:tcW w:w="109" w:type="dxa"/>
            <w:tcBorders/>
            <w:vAlign w:val="center"/>
          </w:tcPr>
          <w:p>
            <w:pPr>
              <w:pStyle w:val="TableContents"/>
              <w:bidi w:val="0"/>
              <w:spacing w:before="0" w:after="283"/>
              <w:jc w:val="left"/>
              <w:rPr>
                <w:sz w:val="4"/>
                <w:szCs w:val="4"/>
              </w:rPr>
            </w:pPr>
            <w:r>
              <w:rPr>
                <w:sz w:val="4"/>
                <w:szCs w:val="4"/>
              </w:rPr>
            </w:r>
          </w:p>
        </w:tc>
        <w:tc>
          <w:tcPr>
            <w:tcW w:w="2483" w:type="dxa"/>
            <w:tcBorders/>
            <w:vAlign w:val="center"/>
          </w:tcPr>
          <w:p>
            <w:pPr>
              <w:pStyle w:val="TableContents"/>
              <w:bidi w:val="0"/>
              <w:spacing w:before="0" w:after="283"/>
              <w:jc w:val="left"/>
              <w:rPr/>
            </w:pPr>
            <w:r>
              <w:rPr/>
              <w:t xml:space="preserve">Narendra Modi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josta tuli ensimmäinen nainen Intian ulkoasiainministeriön johdossa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Intian ensimmäinen naispuolinen ulkoministeri?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Intian ensimmäinen pääministeri </w:t>
      </w:r>
      <w:r>
        <w:rPr>
          <w:color w:val="A9A9A9"/>
        </w:rPr>
        <w:t xml:space="preserve">Jawaharlal Nehru toimi </w:t>
      </w:r>
      <w:r>
        <w:rPr/>
        <w:t xml:space="preserve">myös ulkoministerinä koko 17-vuotisen pääministerikautensa ajan; hän on edelleen maan pitkäaikaisin ulkoministeri. Useat muut pääministerit ovat sittemmin toimineet ulkoministerinä, mutta kukaan muu hallituksen ministeri ei ole koskaan toiminut ulkoministerinä. Useat ulkoministerit ovat nousseet pääministeriksi.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itsenäisen Intian ensimmäinen ulkoministeri?</w:t>
      </w:r>
    </w:p>
    <w:p>
      <w:pPr>
        <w:pStyle w:val="TextBody"/>
        <w:bidi w:val="0"/>
        <w:jc w:val="left"/>
        <w:rPr>
          <w:b/>
          <w:u w:val="single"/>
          <w:shd w:val="clear" w:fill="FFFF00"/>
        </w:rPr>
      </w:pPr>
      <w:r>
        <w:rPr>
          <w:b/>
          <w:u w:val="single"/>
          <w:shd w:val="clear" w:fill="FFFF00"/>
        </w:rPr>
        <w:t xml:space="preserve">Asiakirjan numero 5297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Rakennuksen merkittävin piirre on kaarihuone, jossa on </w:t>
      </w:r>
      <w:r>
        <w:rPr>
          <w:color w:val="A9A9A9"/>
        </w:rPr>
        <w:t xml:space="preserve">856 </w:t>
      </w:r>
      <w:r>
        <w:rPr/>
        <w:t xml:space="preserve">jaspista, onyksista, marmorista ja graniitista valmistettua pylvästä. Ne on tehty paikalla aiemmin sijainneen roomalaisen temppelin palasista sekä muista tuhoutuneista roomalaisista rakennuksista, kuten Méridan amfiteatterista. Kaksoiskaaret olivat arkkitehtuurin uusi tulokas, sillä ne mahdollistivat korkeammat katot kuin suhteellisen matalilla pylväillä olisi muuten ollut mahdollista. Kaksoiskaaret koostuvat </w:t>
      </w:r>
      <w:r>
        <w:rPr>
          <w:color w:val="DCDCDC"/>
        </w:rPr>
        <w:t xml:space="preserve">alemmasta hevosenkenkäkaaresta </w:t>
      </w:r>
      <w:r>
        <w:rPr/>
        <w:t xml:space="preserve">ja </w:t>
      </w:r>
      <w:r>
        <w:rPr>
          <w:color w:val="2F4F4F"/>
        </w:rPr>
        <w:t xml:space="preserve">ylemmästä puoliympyrän muotoisesta kaaresta. </w:t>
      </w:r>
      <w:r>
        <w:rPr/>
        <w:t xml:space="preserve">Kaarien kuuluisat vuorottelevat punaiset ja valkoiset kaaret ovat saaneet inspiraationsa Kallion kupolin kaarien esikuvasta, ja ne muistuttavat myös Aachenin katedraalin kaaria, jotka rakennettiin lähes samaan aikaan. Hevosenkenkäkaaret tunnettiin Iberian niemimaalla jo myöhäisantiikista lähtien, kuten voidaan nähdä 3. vuosisadan ``Estela de los Flavios'' -kaaressa, joka on nykyään Leónin arkeologisessa museossa. Keskellä sijaitsevassa hunajakennomaisessa kupolissa on tähdillä koristeltuja sinisiä laattoja.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tyylinen kaari on Cordoban suuressa moskeijassa?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cordovan moskeijan sisätilat Espanjassa ovat huomattavat, sillä niissä on satoja esineitä.</w:t>
      </w:r>
    </w:p>
    <w:p>
      <w:pPr>
        <w:pStyle w:val="TextBody"/>
        <w:bidi w:val="0"/>
        <w:jc w:val="left"/>
        <w:rPr>
          <w:b/>
          <w:u w:val="single"/>
          <w:shd w:val="clear" w:fill="FFFF00"/>
        </w:rPr>
      </w:pPr>
      <w:r>
        <w:rPr>
          <w:b/>
          <w:u w:val="single"/>
          <w:shd w:val="clear" w:fill="FFFF00"/>
        </w:rPr>
        <w:t xml:space="preserve">Asiakirjan numero 5298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Alun perin suunnitelluista 4 500 GT:stä noin 100 oli tarkoitus viedä Eurooppaan vuoden 2005 lopusta alkaen. 200 GT:tä oli lisäksi tarkoitus myydä Kanadassa. Tuotanto lopetettiin vuonna 2006 saavuttamatta suunniteltua määrää. Vuonna 2004 rakennettiin noin 550 asuntoa, vuonna 2005 lähes 1900 asuntoa ja vuonna 2006 hieman yli 1600 asuntoa, eli yhteensä </w:t>
      </w:r>
      <w:r>
        <w:rPr>
          <w:color w:val="A9A9A9"/>
        </w:rPr>
        <w:t xml:space="preserve">4 038 asuntoa</w:t>
      </w:r>
      <w:r>
        <w:rPr/>
        <w:t xml:space="preserve">. Viimeiset 11 Mayflower Vehicle Systemsin valmistamaa koria purettiin, ja rungot ja koripaneelit myytiin huolto-osina.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ford gts on maailmassa</w:t>
      </w:r>
    </w:p>
    <w:p>
      <w:pPr>
        <w:pStyle w:val="TextBody"/>
        <w:bidi w:val="0"/>
        <w:jc w:val="left"/>
        <w:rPr>
          <w:b/>
          <w:u w:val="single"/>
          <w:shd w:val="clear" w:fill="FFFF00"/>
        </w:rPr>
      </w:pPr>
      <w:r>
        <w:rPr>
          <w:b/>
          <w:u w:val="single"/>
          <w:shd w:val="clear" w:fill="FFFF00"/>
        </w:rPr>
        <w:t xml:space="preserve">Asiakirjan numero 5299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Grimsbyn GO-asema on ehdotettu asema GO Transitin juna- ja bussiliikenneverkossa Ontarion provinssissa Kanadassa. Se sijaitsee Grimsbyn kaupungissa Niagaran aluehallintokunnassa, ja siitä on yhteys Lakeshore West -linjan junayhteyteen Confederation GO -asemalla Hamiltonissa. Se </w:t>
      </w:r>
      <w:r>
        <w:rPr/>
        <w:t xml:space="preserve">on ensimmäinen asema, joka avataan suunnitellulla GO Transit Niagara Fallsin jatkoyhteydellä, joka sisältää pysäkit myös St. Catharinesin rautatieasemalla ja Niagara Fallsin rautatieasemalla.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go-juna tulee Grimsbyyn?</w:t>
      </w:r>
    </w:p>
    <w:p>
      <w:pPr>
        <w:pStyle w:val="TextBody"/>
        <w:bidi w:val="0"/>
        <w:jc w:val="left"/>
        <w:rPr>
          <w:b/>
          <w:u w:val="single"/>
          <w:shd w:val="clear" w:fill="FFFF00"/>
        </w:rPr>
      </w:pPr>
      <w:r>
        <w:rPr>
          <w:b/>
          <w:u w:val="single"/>
          <w:shd w:val="clear" w:fill="FFFF00"/>
        </w:rPr>
        <w:t xml:space="preserve">Asiakirjan numero 5300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Rupian historia juontaa juurensa </w:t>
      </w:r>
      <w:r>
        <w:rPr>
          <w:color w:val="A9A9A9"/>
        </w:rPr>
        <w:t xml:space="preserve">muinaiseen Intiaan </w:t>
      </w:r>
      <w:r>
        <w:rPr/>
        <w:t xml:space="preserve">noin 6. vuosisadalta eaa. </w:t>
      </w:r>
      <w:r>
        <w:rPr/>
        <w:t xml:space="preserve">alkaen.</w:t>
      </w:r>
      <w:r>
        <w:rPr/>
        <w:t xml:space="preserve"> Muinainen Intia oli maailman varhaisimpia kolikoiden liikkeeseenlaskijoita kiinalaisten wen- ja lydialaisten statereiden ohella.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laski liikkeeseen kolikon rupia ensimmäistä kertaa...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1947 tapahtuneen itsenäistymisen jälkeen Intia on kohdannut kaksi suurta rahoituskriisiä ja kaksi siitä seurannutta rupian devalvaatiota: vuosina </w:t>
      </w:r>
      <w:r>
        <w:rPr>
          <w:color w:val="A9A9A9"/>
        </w:rPr>
        <w:t xml:space="preserve">1966 </w:t>
      </w:r>
      <w:r>
        <w:rPr/>
        <w:t xml:space="preserve">ja </w:t>
      </w:r>
      <w:r>
        <w:rPr>
          <w:color w:val="DCDCDC"/>
        </w:rPr>
        <w:t xml:space="preserve">1991</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Intian rupiaa devalvoitiin ensimmäisen kerran?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Intian valuutta devalvoitiin ensimmäisen kerran?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rupian devalvointi tehtiin Intiassa?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Sher Shah Suri perusti </w:t>
      </w:r>
      <w:r>
        <w:rPr/>
        <w:t xml:space="preserve">viisivuotisen valtakautensa aikana vuosina 1540-1545 uuden siviili- ja sotilashallinnon ja laski liikkeelle 178 grainin painoisen hopeakolikon, jota kutsuttiin Rupiyaksi. Hopeakolikko pysyi käytössä mogulien kaudella, Maratha-kaudella ja Britannian Intiassa. Varhaisimpiin paperirupioiden liikkeeseenlaskijoihin kuuluvat Hindostanin pankki (1770-1832), Bengalin ja Biharin yleinen pankki (1773-75, perusti Warren Hastings) ja Bengalin pankki (1784-91).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mogulien omaksui rupian valuutasta, jonka oli kehittänyt</w:t>
      </w:r>
    </w:p>
    <w:p>
      <w:pPr>
        <w:pStyle w:val="TextBody"/>
        <w:bidi w:val="0"/>
        <w:jc w:val="left"/>
        <w:rPr>
          <w:b/>
          <w:u w:val="single"/>
          <w:shd w:val="clear" w:fill="FFFF00"/>
        </w:rPr>
      </w:pPr>
      <w:r>
        <w:rPr>
          <w:b/>
          <w:u w:val="single"/>
          <w:shd w:val="clear" w:fill="FFFF00"/>
        </w:rPr>
        <w:t xml:space="preserve">Asiakirjan numero 5301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Pandoran lipas on kreikkalaisessa mytologiassa esiintyvä esine, joka on peräisin </w:t>
      </w:r>
      <w:r>
        <w:rPr/>
        <w:t xml:space="preserve">Hesiodoksen teoksessa "Teokset ja päivät</w:t>
      </w:r>
      <w:r>
        <w:rPr/>
        <w:t xml:space="preserve">" olevasta Pandoran luomisen myytistä</w:t>
      </w:r>
      <w:r>
        <w:rPr/>
        <w:t xml:space="preserve">. "Lipas" oli itse asiassa Pandoralle (Πανδώρα, ``kaikki lahjakas, kaikki antava'') annettu suuri purkki (πίθος pithos), joka sisälsi kaikki maailman pahuudet. Pandora avasi purkin, ja kaikki pahuudet lensivät ulos, jättäen sisälle vain ``toivon'', kun hän oli sulkenut purkin uudelleen.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Pandoran lipas -teoksen kirjoittaja?</w:t>
      </w:r>
    </w:p>
    <w:p>
      <w:pPr>
        <w:pStyle w:val="TextBody"/>
        <w:bidi w:val="0"/>
        <w:jc w:val="left"/>
        <w:rPr>
          <w:b/>
          <w:u w:val="single"/>
          <w:shd w:val="clear" w:fill="FFFF00"/>
        </w:rPr>
      </w:pPr>
      <w:r>
        <w:rPr>
          <w:b/>
          <w:u w:val="single"/>
          <w:shd w:val="clear" w:fill="FFFF00"/>
        </w:rPr>
        <w:t xml:space="preserve">Asiakirjan numero 5302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Samuelin kirjat, </w:t>
      </w:r>
      <w:r>
        <w:rPr>
          <w:color w:val="A9A9A9"/>
        </w:rPr>
        <w:t xml:space="preserve">1. Samuel </w:t>
      </w:r>
      <w:r>
        <w:rPr/>
        <w:t xml:space="preserve">ja 2. Samuel, ovat osa Israelin kerronnallista historiaa heprealaisen Raamatun/Vanhan testamentin Nevi'im- eli ``profeettojen''-osassa, jota kutsutaan Deuteronomistiseksi historiaksi ja joka on sarja kirjoja (Joosua, Tuomarit, Samuel ja Kuninkaat), jotka muodostavat israelilaisten teologisen historian ja joiden tarkoituksena on selittää Jumalan laki Israelille profeettojen johdolla. Juutalaisen perimätiedon mukaan Samuel kirjoitti kirjan, ja profeetat Gad ja Naatan lisäsivät siihen lisäyksiä. Nykyaikaisen tieteellisen käsityksen mukaan koko Deuteronomistinen historia on kirjoitettu noin vuosina 630-540 eKr. yhdistelemällä useita itsenäisiä, eri-ikäisiä tekstejä.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Raamatussa on Samuelin tarina?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Samuel alkaa profeetta </w:t>
      </w:r>
      <w:r>
        <w:rPr>
          <w:color w:val="A9A9A9"/>
        </w:rPr>
        <w:t xml:space="preserve">Samuelin syntymästä ja Jumalan kutsusta hänelle poikasena</w:t>
      </w:r>
      <w:r>
        <w:rPr/>
        <w:t xml:space="preserve">. Seuraavassa tarinassa liitonarkista kerrotaan filistealaisten harjoittamasta Israelin sorrosta, joka johti siihen, että Samuel voiteli Saulin Israelin ensimmäiseksi kuninkaaksi. Saul osoittautui kuitenkin kelvottomaksi, ja Jumalan valinta kohdistui Daavidiin, joka voitti Israelin viholliset ja toi arkin Jerusalemiin. Sitten Jumala lupasi Daavidille ja hänen seuraajilleen ikuisen dynastian.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1. Samuelin kirjan tarina alkaa</w:t>
      </w:r>
    </w:p>
    <w:p>
      <w:pPr>
        <w:pStyle w:val="TextBody"/>
        <w:bidi w:val="0"/>
        <w:jc w:val="left"/>
        <w:rPr>
          <w:b/>
          <w:u w:val="single"/>
          <w:shd w:val="clear" w:fill="FFFF00"/>
        </w:rPr>
      </w:pPr>
      <w:r>
        <w:rPr>
          <w:b/>
          <w:u w:val="single"/>
          <w:shd w:val="clear" w:fill="FFFF00"/>
        </w:rPr>
        <w:t xml:space="preserve">Asiakirjan numero 5303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279"/>
        <w:gridCol w:w="922"/>
        <w:gridCol w:w="742"/>
        <w:gridCol w:w="7262"/>
      </w:tblGrid>
      <w:tr>
        <w:trPr/>
        <w:tc>
          <w:tcPr>
            <w:tcW w:w="1279" w:type="dxa"/>
            <w:tcBorders/>
            <w:vAlign w:val="center"/>
          </w:tcPr>
          <w:p>
            <w:pPr>
              <w:pStyle w:val="TableHeading"/>
              <w:suppressLineNumbers/>
              <w:bidi w:val="0"/>
              <w:spacing w:before="0" w:after="283"/>
              <w:jc w:val="center"/>
              <w:rPr/>
            </w:pPr>
            <w:r>
              <w:rPr/>
              <w:t xml:space="preserve">Kreikkalainen </w:t>
            </w:r>
          </w:p>
        </w:tc>
        <w:tc>
          <w:tcPr>
            <w:tcW w:w="922" w:type="dxa"/>
            <w:tcBorders/>
            <w:vAlign w:val="center"/>
          </w:tcPr>
          <w:p>
            <w:pPr>
              <w:pStyle w:val="TableHeading"/>
              <w:suppressLineNumbers/>
              <w:bidi w:val="0"/>
              <w:spacing w:before="0" w:after="283"/>
              <w:jc w:val="center"/>
              <w:rPr/>
            </w:pPr>
            <w:r>
              <w:rPr/>
              <w:t xml:space="preserve">Roman </w:t>
            </w:r>
          </w:p>
        </w:tc>
        <w:tc>
          <w:tcPr>
            <w:tcW w:w="742" w:type="dxa"/>
            <w:tcBorders/>
            <w:vAlign w:val="center"/>
          </w:tcPr>
          <w:p>
            <w:pPr>
              <w:pStyle w:val="TableHeading"/>
              <w:suppressLineNumbers/>
              <w:bidi w:val="0"/>
              <w:spacing w:before="0" w:after="283"/>
              <w:jc w:val="center"/>
              <w:rPr/>
            </w:pPr>
            <w:r>
              <w:rPr/>
              <w:t xml:space="preserve">Kuva </w:t>
            </w:r>
          </w:p>
        </w:tc>
        <w:tc>
          <w:tcPr>
            <w:tcW w:w="7262" w:type="dxa"/>
            <w:tcBorders/>
            <w:vAlign w:val="center"/>
          </w:tcPr>
          <w:p>
            <w:pPr>
              <w:pStyle w:val="TableHeading"/>
              <w:suppressLineNumbers/>
              <w:bidi w:val="0"/>
              <w:spacing w:before="0" w:after="283"/>
              <w:jc w:val="center"/>
              <w:rPr/>
            </w:pPr>
            <w:r>
              <w:rPr/>
              <w:t xml:space="preserve">Toiminnot ja ominaisuudet </w:t>
            </w:r>
          </w:p>
        </w:tc>
      </w:tr>
      <w:tr>
        <w:trPr/>
        <w:tc>
          <w:tcPr>
            <w:tcW w:w="1279" w:type="dxa"/>
            <w:tcBorders/>
            <w:vAlign w:val="center"/>
          </w:tcPr>
          <w:p>
            <w:pPr>
              <w:pStyle w:val="TableContents"/>
              <w:bidi w:val="0"/>
              <w:spacing w:before="0" w:after="283"/>
              <w:jc w:val="left"/>
              <w:rPr/>
            </w:pPr>
            <w:r>
              <w:rPr>
                <w:color w:val="A9A9A9"/>
              </w:rPr>
              <w:t xml:space="preserve">Zeus </w:t>
            </w:r>
          </w:p>
        </w:tc>
        <w:tc>
          <w:tcPr>
            <w:tcW w:w="922" w:type="dxa"/>
            <w:tcBorders/>
            <w:vAlign w:val="center"/>
          </w:tcPr>
          <w:p>
            <w:pPr>
              <w:pStyle w:val="TableContents"/>
              <w:bidi w:val="0"/>
              <w:spacing w:before="0" w:after="283"/>
              <w:jc w:val="left"/>
              <w:rPr/>
            </w:pPr>
            <w:r>
              <w:rPr/>
              <w:t xml:space="preserve">Jupiter </w:t>
            </w:r>
          </w:p>
        </w:tc>
        <w:tc>
          <w:tcPr>
            <w:tcW w:w="742" w:type="dxa"/>
            <w:tcBorders/>
            <w:vAlign w:val="center"/>
          </w:tcPr>
          <w:p>
            <w:pPr>
              <w:pStyle w:val="TableContents"/>
              <w:bidi w:val="0"/>
              <w:spacing w:before="0" w:after="283"/>
              <w:jc w:val="left"/>
              <w:rPr>
                <w:sz w:val="4"/>
                <w:szCs w:val="4"/>
              </w:rPr>
            </w:pPr>
            <w:r>
              <w:rPr>
                <w:sz w:val="4"/>
                <w:szCs w:val="4"/>
              </w:rPr>
            </w:r>
          </w:p>
        </w:tc>
        <w:tc>
          <w:tcPr>
            <w:tcW w:w="7262" w:type="dxa"/>
            <w:tcBorders/>
            <w:vAlign w:val="center"/>
          </w:tcPr>
          <w:p>
            <w:pPr>
              <w:pStyle w:val="TableContents"/>
              <w:bidi w:val="0"/>
              <w:spacing w:before="0" w:after="283"/>
              <w:jc w:val="left"/>
              <w:rPr/>
            </w:pPr>
            <w:r>
              <w:rPr/>
              <w:t xml:space="preserve">Jumalten kuningas ja Olympos-vuoren hallitsija; taivaan, salaman, ukkosen, lain, järjestyksen ja oikeuden jumala. Titaanien Kronoksen ja Rhean nuorin lapsi. Symboleihin kuuluvat salama, kotka, tammi, leijona, valtikka ja suomut. Heran veli ja aviomies, vaikka hänellä oli monia rakastajia, sekä Poseidonin, Haadesin, Demeterin ja Hestian veli. </w:t>
            </w:r>
          </w:p>
        </w:tc>
      </w:tr>
      <w:tr>
        <w:trPr/>
        <w:tc>
          <w:tcPr>
            <w:tcW w:w="1279" w:type="dxa"/>
            <w:tcBorders/>
            <w:vAlign w:val="center"/>
          </w:tcPr>
          <w:p>
            <w:pPr>
              <w:pStyle w:val="TableContents"/>
              <w:bidi w:val="0"/>
              <w:spacing w:before="0" w:after="283"/>
              <w:jc w:val="left"/>
              <w:rPr/>
            </w:pPr>
            <w:r>
              <w:rPr/>
              <w:t xml:space="preserve">Hera </w:t>
            </w:r>
          </w:p>
        </w:tc>
        <w:tc>
          <w:tcPr>
            <w:tcW w:w="922" w:type="dxa"/>
            <w:tcBorders/>
            <w:vAlign w:val="center"/>
          </w:tcPr>
          <w:p>
            <w:pPr>
              <w:pStyle w:val="TableContents"/>
              <w:bidi w:val="0"/>
              <w:spacing w:before="0" w:after="283"/>
              <w:jc w:val="left"/>
              <w:rPr/>
            </w:pPr>
            <w:r>
              <w:rPr/>
              <w:t xml:space="preserve">Juno </w:t>
            </w:r>
          </w:p>
        </w:tc>
        <w:tc>
          <w:tcPr>
            <w:tcW w:w="742" w:type="dxa"/>
            <w:tcBorders/>
            <w:vAlign w:val="center"/>
          </w:tcPr>
          <w:p>
            <w:pPr>
              <w:pStyle w:val="TableContents"/>
              <w:bidi w:val="0"/>
              <w:spacing w:before="0" w:after="283"/>
              <w:jc w:val="left"/>
              <w:rPr>
                <w:sz w:val="4"/>
                <w:szCs w:val="4"/>
              </w:rPr>
            </w:pPr>
            <w:r>
              <w:rPr>
                <w:sz w:val="4"/>
                <w:szCs w:val="4"/>
              </w:rPr>
            </w:r>
          </w:p>
        </w:tc>
        <w:tc>
          <w:tcPr>
            <w:tcW w:w="7262" w:type="dxa"/>
            <w:tcBorders/>
            <w:vAlign w:val="center"/>
          </w:tcPr>
          <w:p>
            <w:pPr>
              <w:pStyle w:val="TableContents"/>
              <w:bidi w:val="0"/>
              <w:spacing w:before="0" w:after="283"/>
              <w:jc w:val="left"/>
              <w:rPr/>
            </w:pPr>
            <w:r>
              <w:rPr/>
              <w:t xml:space="preserve">Jumalten kuningatar ja avioliiton, naisten, synnytyksen ja perheen jumalatar. Symboleihin kuuluvat riikinkukko, käki ja lehmä. Kronoksen ja Rhean nuorin tytär. Zeuksen vaimo ja sisar. Avioliiton jumalattarena hän yritti usein kostaa Zeuksen rakastajille ja heidän lapsilleen. </w:t>
            </w:r>
          </w:p>
        </w:tc>
      </w:tr>
      <w:tr>
        <w:trPr/>
        <w:tc>
          <w:tcPr>
            <w:tcW w:w="1279" w:type="dxa"/>
            <w:tcBorders/>
            <w:vAlign w:val="center"/>
          </w:tcPr>
          <w:p>
            <w:pPr>
              <w:pStyle w:val="TableContents"/>
              <w:bidi w:val="0"/>
              <w:spacing w:before="0" w:after="283"/>
              <w:jc w:val="left"/>
              <w:rPr/>
            </w:pPr>
            <w:r>
              <w:rPr/>
              <w:t xml:space="preserve">Poseidon </w:t>
            </w:r>
          </w:p>
        </w:tc>
        <w:tc>
          <w:tcPr>
            <w:tcW w:w="922" w:type="dxa"/>
            <w:tcBorders/>
            <w:vAlign w:val="center"/>
          </w:tcPr>
          <w:p>
            <w:pPr>
              <w:pStyle w:val="TableContents"/>
              <w:bidi w:val="0"/>
              <w:spacing w:before="0" w:after="283"/>
              <w:jc w:val="left"/>
              <w:rPr/>
            </w:pPr>
            <w:r>
              <w:rPr/>
              <w:t xml:space="preserve">Neptunus </w:t>
            </w:r>
          </w:p>
        </w:tc>
        <w:tc>
          <w:tcPr>
            <w:tcW w:w="742" w:type="dxa"/>
            <w:tcBorders/>
            <w:vAlign w:val="center"/>
          </w:tcPr>
          <w:p>
            <w:pPr>
              <w:pStyle w:val="TableContents"/>
              <w:bidi w:val="0"/>
              <w:spacing w:before="0" w:after="283"/>
              <w:jc w:val="left"/>
              <w:rPr>
                <w:sz w:val="4"/>
                <w:szCs w:val="4"/>
              </w:rPr>
            </w:pPr>
            <w:r>
              <w:rPr>
                <w:sz w:val="4"/>
                <w:szCs w:val="4"/>
              </w:rPr>
            </w:r>
          </w:p>
        </w:tc>
        <w:tc>
          <w:tcPr>
            <w:tcW w:w="7262" w:type="dxa"/>
            <w:tcBorders/>
            <w:vAlign w:val="center"/>
          </w:tcPr>
          <w:p>
            <w:pPr>
              <w:pStyle w:val="TableContents"/>
              <w:bidi w:val="0"/>
              <w:spacing w:before="0" w:after="283"/>
              <w:jc w:val="left"/>
              <w:rPr/>
            </w:pPr>
            <w:r>
              <w:rPr/>
              <w:t xml:space="preserve">Merten, veden, myrskyjen, hurrikaanien, maanjäristysten ja hevosten jumala, jonka symboleihin kuuluvat hevonen, härkä, delfiini ja kolmikärki. Kronoksen ja Rhean keskimmäinen poika. Zeuksen ja Haadesin veli. Hän oli naimisissa nereidi Amphitriten kanssa, mutta kuten useimmilla kreikkalaisilla miespuolisilla jumalilla, hänellä oli monia rakastajia. </w:t>
            </w:r>
          </w:p>
        </w:tc>
      </w:tr>
      <w:tr>
        <w:trPr/>
        <w:tc>
          <w:tcPr>
            <w:tcW w:w="1279" w:type="dxa"/>
            <w:tcBorders/>
            <w:vAlign w:val="center"/>
          </w:tcPr>
          <w:p>
            <w:pPr>
              <w:pStyle w:val="TableContents"/>
              <w:bidi w:val="0"/>
              <w:spacing w:before="0" w:after="283"/>
              <w:jc w:val="left"/>
              <w:rPr/>
            </w:pPr>
            <w:r>
              <w:rPr/>
              <w:t xml:space="preserve">Demeter </w:t>
            </w:r>
          </w:p>
        </w:tc>
        <w:tc>
          <w:tcPr>
            <w:tcW w:w="922" w:type="dxa"/>
            <w:tcBorders/>
            <w:vAlign w:val="center"/>
          </w:tcPr>
          <w:p>
            <w:pPr>
              <w:pStyle w:val="TableContents"/>
              <w:bidi w:val="0"/>
              <w:spacing w:before="0" w:after="283"/>
              <w:jc w:val="left"/>
              <w:rPr/>
            </w:pPr>
            <w:r>
              <w:rPr/>
              <w:t xml:space="preserve">Ceres </w:t>
            </w:r>
          </w:p>
        </w:tc>
        <w:tc>
          <w:tcPr>
            <w:tcW w:w="742" w:type="dxa"/>
            <w:tcBorders/>
            <w:vAlign w:val="center"/>
          </w:tcPr>
          <w:p>
            <w:pPr>
              <w:pStyle w:val="TableContents"/>
              <w:bidi w:val="0"/>
              <w:spacing w:before="0" w:after="283"/>
              <w:jc w:val="left"/>
              <w:rPr>
                <w:sz w:val="4"/>
                <w:szCs w:val="4"/>
              </w:rPr>
            </w:pPr>
            <w:r>
              <w:rPr>
                <w:sz w:val="4"/>
                <w:szCs w:val="4"/>
              </w:rPr>
            </w:r>
          </w:p>
        </w:tc>
        <w:tc>
          <w:tcPr>
            <w:tcW w:w="7262" w:type="dxa"/>
            <w:tcBorders/>
            <w:vAlign w:val="center"/>
          </w:tcPr>
          <w:p>
            <w:pPr>
              <w:pStyle w:val="TableContents"/>
              <w:bidi w:val="0"/>
              <w:spacing w:before="0" w:after="283"/>
              <w:jc w:val="left"/>
              <w:rPr/>
            </w:pPr>
            <w:r>
              <w:rPr/>
              <w:t xml:space="preserve">Sadonkorjuun, hedelmällisyyden, maanviljelyn, luonnon ja vuodenaikojen jumalatar, joka hallitsi viljaa ja maan hedelmällisyyttä. Symboleihin kuuluvat unikko, vehnä, soihtu, ruiskaunokki ja sika. Kronoksen ja Rhean keskimmäinen tytär. Myös Zeuksen ja Poseidonin rakastaja ja Persefonen äiti. </w:t>
            </w:r>
          </w:p>
        </w:tc>
      </w:tr>
      <w:tr>
        <w:trPr/>
        <w:tc>
          <w:tcPr>
            <w:tcW w:w="1279" w:type="dxa"/>
            <w:tcBorders/>
            <w:vAlign w:val="center"/>
          </w:tcPr>
          <w:p>
            <w:pPr>
              <w:pStyle w:val="TableContents"/>
              <w:bidi w:val="0"/>
              <w:spacing w:before="0" w:after="283"/>
              <w:jc w:val="left"/>
              <w:rPr/>
            </w:pPr>
            <w:r>
              <w:rPr/>
              <w:t xml:space="preserve">Athena </w:t>
            </w:r>
          </w:p>
        </w:tc>
        <w:tc>
          <w:tcPr>
            <w:tcW w:w="922" w:type="dxa"/>
            <w:tcBorders/>
            <w:vAlign w:val="center"/>
          </w:tcPr>
          <w:p>
            <w:pPr>
              <w:pStyle w:val="TableContents"/>
              <w:bidi w:val="0"/>
              <w:spacing w:before="0" w:after="283"/>
              <w:jc w:val="left"/>
              <w:rPr/>
            </w:pPr>
            <w:r>
              <w:rPr/>
              <w:t xml:space="preserve">Minerva </w:t>
            </w:r>
          </w:p>
        </w:tc>
        <w:tc>
          <w:tcPr>
            <w:tcW w:w="742" w:type="dxa"/>
            <w:tcBorders/>
            <w:vAlign w:val="center"/>
          </w:tcPr>
          <w:p>
            <w:pPr>
              <w:pStyle w:val="TableContents"/>
              <w:bidi w:val="0"/>
              <w:spacing w:before="0" w:after="283"/>
              <w:jc w:val="left"/>
              <w:rPr>
                <w:sz w:val="4"/>
                <w:szCs w:val="4"/>
              </w:rPr>
            </w:pPr>
            <w:r>
              <w:rPr>
                <w:sz w:val="4"/>
                <w:szCs w:val="4"/>
              </w:rPr>
            </w:r>
          </w:p>
        </w:tc>
        <w:tc>
          <w:tcPr>
            <w:tcW w:w="7262" w:type="dxa"/>
            <w:tcBorders/>
            <w:vAlign w:val="center"/>
          </w:tcPr>
          <w:p>
            <w:pPr>
              <w:pStyle w:val="TableContents"/>
              <w:bidi w:val="0"/>
              <w:spacing w:before="0" w:after="283"/>
              <w:jc w:val="left"/>
              <w:rPr/>
            </w:pPr>
            <w:r>
              <w:rPr/>
              <w:t xml:space="preserve">Viisauden, tiedon, järjen, älykkään toiminnan, kirjallisuuden, käsityön, tieteen, puolustuksen ja strategisen sodankäynnin jumalatar. Symboleina ovat muun muassa pöllö ja oliivipuu. Zeuksen ja valtamerenneidon Metiksen tytär, hän nousi isänsä päältä täysikasvuisena ja täydessä taistelupanssarissa. </w:t>
            </w:r>
          </w:p>
        </w:tc>
      </w:tr>
      <w:tr>
        <w:trPr/>
        <w:tc>
          <w:tcPr>
            <w:tcW w:w="1279" w:type="dxa"/>
            <w:tcBorders/>
            <w:vAlign w:val="center"/>
          </w:tcPr>
          <w:p>
            <w:pPr>
              <w:pStyle w:val="TableContents"/>
              <w:bidi w:val="0"/>
              <w:spacing w:before="0" w:after="283"/>
              <w:jc w:val="left"/>
              <w:rPr/>
            </w:pPr>
            <w:r>
              <w:rPr/>
              <w:t xml:space="preserve">Apollo / Apollon </w:t>
            </w:r>
          </w:p>
        </w:tc>
        <w:tc>
          <w:tcPr>
            <w:tcW w:w="922" w:type="dxa"/>
            <w:tcBorders/>
            <w:vAlign w:val="center"/>
          </w:tcPr>
          <w:p>
            <w:pPr>
              <w:pStyle w:val="TableContents"/>
              <w:bidi w:val="0"/>
              <w:spacing w:before="0" w:after="283"/>
              <w:jc w:val="left"/>
              <w:rPr/>
            </w:pPr>
            <w:r>
              <w:rPr/>
              <w:t xml:space="preserve">Apollo </w:t>
            </w:r>
          </w:p>
        </w:tc>
        <w:tc>
          <w:tcPr>
            <w:tcW w:w="742" w:type="dxa"/>
            <w:tcBorders/>
            <w:vAlign w:val="center"/>
          </w:tcPr>
          <w:p>
            <w:pPr>
              <w:pStyle w:val="TableContents"/>
              <w:bidi w:val="0"/>
              <w:spacing w:before="0" w:after="283"/>
              <w:jc w:val="left"/>
              <w:rPr>
                <w:sz w:val="4"/>
                <w:szCs w:val="4"/>
              </w:rPr>
            </w:pPr>
            <w:r>
              <w:rPr>
                <w:sz w:val="4"/>
                <w:szCs w:val="4"/>
              </w:rPr>
            </w:r>
          </w:p>
        </w:tc>
        <w:tc>
          <w:tcPr>
            <w:tcW w:w="7262" w:type="dxa"/>
            <w:tcBorders/>
            <w:vAlign w:val="center"/>
          </w:tcPr>
          <w:p>
            <w:pPr>
              <w:pStyle w:val="TableContents"/>
              <w:bidi w:val="0"/>
              <w:spacing w:before="0" w:after="283"/>
              <w:jc w:val="left"/>
              <w:rPr/>
            </w:pPr>
            <w:r>
              <w:rPr/>
              <w:t xml:space="preserve">Valon, auringon, profetian, filosofian, totuuden, inspiraation, runouden, musiikin, taiteen, lääketieteen, parantamisen ja ruttojen jumala. Symboleihin kuuluvat aurinko, lyra, joutsen ja hiiri. Zeuksen ja Leton poika ja Artemiksen kaksoisveli. </w:t>
            </w:r>
          </w:p>
        </w:tc>
      </w:tr>
      <w:tr>
        <w:trPr/>
        <w:tc>
          <w:tcPr>
            <w:tcW w:w="1279" w:type="dxa"/>
            <w:tcBorders/>
            <w:vAlign w:val="center"/>
          </w:tcPr>
          <w:p>
            <w:pPr>
              <w:pStyle w:val="TableContents"/>
              <w:bidi w:val="0"/>
              <w:spacing w:before="0" w:after="283"/>
              <w:jc w:val="left"/>
              <w:rPr/>
            </w:pPr>
            <w:r>
              <w:rPr/>
              <w:t xml:space="preserve">Artemis </w:t>
            </w:r>
          </w:p>
        </w:tc>
        <w:tc>
          <w:tcPr>
            <w:tcW w:w="922" w:type="dxa"/>
            <w:tcBorders/>
            <w:vAlign w:val="center"/>
          </w:tcPr>
          <w:p>
            <w:pPr>
              <w:pStyle w:val="TableContents"/>
              <w:bidi w:val="0"/>
              <w:spacing w:before="0" w:after="283"/>
              <w:jc w:val="left"/>
              <w:rPr/>
            </w:pPr>
            <w:r>
              <w:rPr/>
              <w:t xml:space="preserve">Diana </w:t>
            </w:r>
          </w:p>
        </w:tc>
        <w:tc>
          <w:tcPr>
            <w:tcW w:w="742" w:type="dxa"/>
            <w:tcBorders/>
            <w:vAlign w:val="center"/>
          </w:tcPr>
          <w:p>
            <w:pPr>
              <w:pStyle w:val="TableContents"/>
              <w:bidi w:val="0"/>
              <w:spacing w:before="0" w:after="283"/>
              <w:jc w:val="left"/>
              <w:rPr>
                <w:sz w:val="4"/>
                <w:szCs w:val="4"/>
              </w:rPr>
            </w:pPr>
            <w:r>
              <w:rPr>
                <w:sz w:val="4"/>
                <w:szCs w:val="4"/>
              </w:rPr>
            </w:r>
          </w:p>
        </w:tc>
        <w:tc>
          <w:tcPr>
            <w:tcW w:w="7262" w:type="dxa"/>
            <w:tcBorders/>
            <w:vAlign w:val="center"/>
          </w:tcPr>
          <w:p>
            <w:pPr>
              <w:pStyle w:val="TableContents"/>
              <w:bidi w:val="0"/>
              <w:spacing w:before="0" w:after="283"/>
              <w:jc w:val="left"/>
              <w:rPr/>
            </w:pPr>
            <w:r>
              <w:rPr/>
              <w:t xml:space="preserve">Metsästyksen, erämaan, neitsyyden, kuun, jousiammunnan, synnytyksen, suojelun ja muistolaatan jumalatar. Symboleihin kuuluvat kuu, hevonen, peura, koira, karhu, käärme, sypressi sekä jousi ja nuoli. Zeuksen ja Leton tytär ja Apollon kaksoissisar. </w:t>
            </w:r>
          </w:p>
        </w:tc>
      </w:tr>
      <w:tr>
        <w:trPr/>
        <w:tc>
          <w:tcPr>
            <w:tcW w:w="1279" w:type="dxa"/>
            <w:tcBorders/>
            <w:vAlign w:val="center"/>
          </w:tcPr>
          <w:p>
            <w:pPr>
              <w:pStyle w:val="TableContents"/>
              <w:bidi w:val="0"/>
              <w:spacing w:before="0" w:after="283"/>
              <w:jc w:val="left"/>
              <w:rPr/>
            </w:pPr>
            <w:r>
              <w:rPr/>
              <w:t xml:space="preserve">Ares </w:t>
            </w:r>
          </w:p>
        </w:tc>
        <w:tc>
          <w:tcPr>
            <w:tcW w:w="922" w:type="dxa"/>
            <w:tcBorders/>
            <w:vAlign w:val="center"/>
          </w:tcPr>
          <w:p>
            <w:pPr>
              <w:pStyle w:val="TableContents"/>
              <w:bidi w:val="0"/>
              <w:spacing w:before="0" w:after="283"/>
              <w:jc w:val="left"/>
              <w:rPr/>
            </w:pPr>
            <w:r>
              <w:rPr/>
              <w:t xml:space="preserve">Mars </w:t>
            </w:r>
          </w:p>
        </w:tc>
        <w:tc>
          <w:tcPr>
            <w:tcW w:w="742" w:type="dxa"/>
            <w:tcBorders/>
            <w:vAlign w:val="center"/>
          </w:tcPr>
          <w:p>
            <w:pPr>
              <w:pStyle w:val="TableContents"/>
              <w:bidi w:val="0"/>
              <w:spacing w:before="0" w:after="283"/>
              <w:jc w:val="left"/>
              <w:rPr>
                <w:sz w:val="4"/>
                <w:szCs w:val="4"/>
              </w:rPr>
            </w:pPr>
            <w:r>
              <w:rPr>
                <w:sz w:val="4"/>
                <w:szCs w:val="4"/>
              </w:rPr>
            </w:r>
          </w:p>
        </w:tc>
        <w:tc>
          <w:tcPr>
            <w:tcW w:w="7262" w:type="dxa"/>
            <w:tcBorders/>
            <w:vAlign w:val="center"/>
          </w:tcPr>
          <w:p>
            <w:pPr>
              <w:pStyle w:val="TableContents"/>
              <w:bidi w:val="0"/>
              <w:spacing w:before="0" w:after="283"/>
              <w:jc w:val="left"/>
              <w:rPr/>
            </w:pPr>
            <w:r>
              <w:rPr/>
              <w:t xml:space="preserve">Sodan, väkivallan, verenvuodatuksen ja miesmäisten hyveiden jumala, jonka symboleita ovat muun muassa villisika, käärme, koira, korppikotka, keihäs ja kilpi. Zeuksen ja Heran poika, jota kaikki muut jumalat halveksivat. Hänen latinankielinen nimensä Mars antoi meille sanan "sotaisa". </w:t>
            </w:r>
          </w:p>
        </w:tc>
      </w:tr>
      <w:tr>
        <w:trPr/>
        <w:tc>
          <w:tcPr>
            <w:tcW w:w="1279" w:type="dxa"/>
            <w:tcBorders/>
            <w:vAlign w:val="center"/>
          </w:tcPr>
          <w:p>
            <w:pPr>
              <w:pStyle w:val="TableContents"/>
              <w:bidi w:val="0"/>
              <w:spacing w:before="0" w:after="283"/>
              <w:jc w:val="left"/>
              <w:rPr/>
            </w:pPr>
            <w:r>
              <w:rPr/>
              <w:t xml:space="preserve">Aphrodite </w:t>
            </w:r>
          </w:p>
        </w:tc>
        <w:tc>
          <w:tcPr>
            <w:tcW w:w="922" w:type="dxa"/>
            <w:tcBorders/>
            <w:vAlign w:val="center"/>
          </w:tcPr>
          <w:p>
            <w:pPr>
              <w:pStyle w:val="TableContents"/>
              <w:bidi w:val="0"/>
              <w:spacing w:before="0" w:after="283"/>
              <w:jc w:val="left"/>
              <w:rPr/>
            </w:pPr>
            <w:r>
              <w:rPr/>
              <w:t xml:space="preserve">Venus </w:t>
            </w:r>
          </w:p>
        </w:tc>
        <w:tc>
          <w:tcPr>
            <w:tcW w:w="742" w:type="dxa"/>
            <w:tcBorders/>
            <w:vAlign w:val="center"/>
          </w:tcPr>
          <w:p>
            <w:pPr>
              <w:pStyle w:val="TableContents"/>
              <w:bidi w:val="0"/>
              <w:spacing w:before="0" w:after="283"/>
              <w:jc w:val="left"/>
              <w:rPr>
                <w:sz w:val="4"/>
                <w:szCs w:val="4"/>
              </w:rPr>
            </w:pPr>
            <w:r>
              <w:rPr>
                <w:sz w:val="4"/>
                <w:szCs w:val="4"/>
              </w:rPr>
            </w:r>
          </w:p>
        </w:tc>
        <w:tc>
          <w:tcPr>
            <w:tcW w:w="7262" w:type="dxa"/>
            <w:tcBorders/>
            <w:vAlign w:val="center"/>
          </w:tcPr>
          <w:p>
            <w:pPr>
              <w:pStyle w:val="TableContents"/>
              <w:bidi w:val="0"/>
              <w:spacing w:before="0" w:after="283"/>
              <w:jc w:val="left"/>
              <w:rPr/>
            </w:pPr>
            <w:r>
              <w:rPr/>
              <w:t xml:space="preserve">Rakkauden, nautinnon, intohimon, lisääntymisen, hedelmällisyyden, kauneuden ja halun jumalatar. Symboleihin kuuluvat kyyhkynen, lintu, omena, mehiläinen, joutsen, myrtti ja ruusu. Zeuksen ja valtameri-neidon Dionen tytär, tai kenties syntynyt meren vaahdosta sen jälkeen, kun Uranuksen siemenneste oli valunut mereen sen jälkeen, kun hänen nuorin poikansa Kronos oli kastroinut hänet ja heittänyt isänsä sukupuolielimet mereen. Naimisissa Hephaistoksen kanssa, vaikka hänellä oli useita aviorikoksia, joista merkittävin oli Aresin kanssa. Hänen nimestään saimme sanan "afrodisiac", kun taas hänen latinankielinen nimensä Venus antoi meille sanan "venereal". </w:t>
            </w:r>
          </w:p>
        </w:tc>
      </w:tr>
      <w:tr>
        <w:trPr/>
        <w:tc>
          <w:tcPr>
            <w:tcW w:w="1279" w:type="dxa"/>
            <w:tcBorders/>
            <w:vAlign w:val="center"/>
          </w:tcPr>
          <w:p>
            <w:pPr>
              <w:pStyle w:val="TableContents"/>
              <w:bidi w:val="0"/>
              <w:spacing w:before="0" w:after="283"/>
              <w:jc w:val="left"/>
              <w:rPr/>
            </w:pPr>
            <w:r>
              <w:rPr/>
              <w:t xml:space="preserve">Hephaistos </w:t>
            </w:r>
          </w:p>
        </w:tc>
        <w:tc>
          <w:tcPr>
            <w:tcW w:w="922" w:type="dxa"/>
            <w:tcBorders/>
            <w:vAlign w:val="center"/>
          </w:tcPr>
          <w:p>
            <w:pPr>
              <w:pStyle w:val="TableContents"/>
              <w:bidi w:val="0"/>
              <w:spacing w:before="0" w:after="283"/>
              <w:jc w:val="left"/>
              <w:rPr/>
            </w:pPr>
            <w:r>
              <w:rPr/>
              <w:t xml:space="preserve">Vulcan </w:t>
            </w:r>
          </w:p>
        </w:tc>
        <w:tc>
          <w:tcPr>
            <w:tcW w:w="742" w:type="dxa"/>
            <w:tcBorders/>
            <w:vAlign w:val="center"/>
          </w:tcPr>
          <w:p>
            <w:pPr>
              <w:pStyle w:val="TableContents"/>
              <w:bidi w:val="0"/>
              <w:spacing w:before="0" w:after="283"/>
              <w:jc w:val="left"/>
              <w:rPr>
                <w:sz w:val="4"/>
                <w:szCs w:val="4"/>
              </w:rPr>
            </w:pPr>
            <w:r>
              <w:rPr>
                <w:sz w:val="4"/>
                <w:szCs w:val="4"/>
              </w:rPr>
            </w:r>
          </w:p>
        </w:tc>
        <w:tc>
          <w:tcPr>
            <w:tcW w:w="7262" w:type="dxa"/>
            <w:tcBorders/>
            <w:vAlign w:val="center"/>
          </w:tcPr>
          <w:p>
            <w:pPr>
              <w:pStyle w:val="TableContents"/>
              <w:bidi w:val="0"/>
              <w:spacing w:before="0" w:after="283"/>
              <w:jc w:val="left"/>
              <w:rPr/>
            </w:pPr>
            <w:r>
              <w:rPr/>
              <w:t xml:space="preserve">Seppämestari ja jumalten käsityöläinen; takomisen, käsityön, keksintöjen, tulen ja tulivuorten jumala. Symboleihin kuuluvat tuli, alasin, kirves, aasi, vasara, pihdit ja viiriäinen. Heran poika, joko Zeuksen kanssa tai yksin. Hän oli naimisissa Afroditen kanssa, mutta toisin kuin useimmat jumalalliset aviomiehet, hän oli harvoin siveetön. Hänen latinankielinen nimensä Vulcan antoi meille sanan "tulivuori". </w:t>
            </w:r>
          </w:p>
        </w:tc>
      </w:tr>
      <w:tr>
        <w:trPr/>
        <w:tc>
          <w:tcPr>
            <w:tcW w:w="1279" w:type="dxa"/>
            <w:tcBorders/>
            <w:vAlign w:val="center"/>
          </w:tcPr>
          <w:p>
            <w:pPr>
              <w:pStyle w:val="TableContents"/>
              <w:bidi w:val="0"/>
              <w:spacing w:before="0" w:after="283"/>
              <w:jc w:val="left"/>
              <w:rPr/>
            </w:pPr>
            <w:r>
              <w:rPr/>
              <w:t xml:space="preserve">Hermes </w:t>
            </w:r>
          </w:p>
        </w:tc>
        <w:tc>
          <w:tcPr>
            <w:tcW w:w="922" w:type="dxa"/>
            <w:tcBorders/>
            <w:vAlign w:val="center"/>
          </w:tcPr>
          <w:p>
            <w:pPr>
              <w:pStyle w:val="TableContents"/>
              <w:bidi w:val="0"/>
              <w:spacing w:before="0" w:after="283"/>
              <w:jc w:val="left"/>
              <w:rPr/>
            </w:pPr>
            <w:r>
              <w:rPr/>
              <w:t xml:space="preserve">Elohopea </w:t>
            </w:r>
          </w:p>
        </w:tc>
        <w:tc>
          <w:tcPr>
            <w:tcW w:w="742" w:type="dxa"/>
            <w:tcBorders/>
            <w:vAlign w:val="center"/>
          </w:tcPr>
          <w:p>
            <w:pPr>
              <w:pStyle w:val="TableContents"/>
              <w:bidi w:val="0"/>
              <w:spacing w:before="0" w:after="283"/>
              <w:jc w:val="left"/>
              <w:rPr>
                <w:sz w:val="4"/>
                <w:szCs w:val="4"/>
              </w:rPr>
            </w:pPr>
            <w:r>
              <w:rPr>
                <w:sz w:val="4"/>
                <w:szCs w:val="4"/>
              </w:rPr>
            </w:r>
          </w:p>
        </w:tc>
        <w:tc>
          <w:tcPr>
            <w:tcW w:w="7262" w:type="dxa"/>
            <w:tcBorders/>
            <w:vAlign w:val="center"/>
          </w:tcPr>
          <w:p>
            <w:pPr>
              <w:pStyle w:val="TableContents"/>
              <w:bidi w:val="0"/>
              <w:spacing w:before="0" w:after="283"/>
              <w:jc w:val="left"/>
              <w:rPr/>
            </w:pPr>
            <w:r>
              <w:rPr/>
              <w:t xml:space="preserve">Jumalten lähettiläs; matkojen, kaupan, viestinnän, rajojen, kaunopuheisuuden, diplomatian, varkaiden ja pelien jumala. Symboleihin kuuluvat caduceus (sauva, johon on kietoutunut kaksi käärmettä), siivekkäät sandaalit ja lippalakki, haikara ja kilpikonna (jonka kuorta hän käytti lyyran keksimiseen). Zeuksen ja nymfi Maian poika. Toiseksi nuorin olympialainen, vain hieman Dionysosta vanhempi.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jumalten päällikkö muinaisen kreikkalaisen myytin mukaan?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pääjumala muinaisen kreikkalaisen myytin mukaan?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jota pidettiin kreikkalaisten jumalien päällikkönä...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Roomalainen runoilija </w:t>
      </w:r>
      <w:r>
        <w:rPr>
          <w:color w:val="A9A9A9"/>
        </w:rPr>
        <w:t xml:space="preserve">Ennius </w:t>
      </w:r>
      <w:r>
        <w:rPr/>
        <w:t xml:space="preserve">esittää roomalaiset vastineet (Dii Consentes) kuutena mies- ja naispuolisena komplementtina ja säilyttää Vestan (kreik. Hestia) paikan, jolla oli tärkeä rooli roomalaisessa uskonnossa vestalaisten ylläpitämänä valtionjumalattarena.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rinnastivat 12 roomalaista jumalaa kreikkalaisen panteonin 12 olympialaiseen jumalaan/jumalatareseen.</w:t>
      </w:r>
    </w:p>
    <w:p>
      <w:pPr>
        <w:pStyle w:val="TextBody"/>
        <w:bidi w:val="0"/>
        <w:jc w:val="left"/>
        <w:rPr>
          <w:b/>
          <w:u w:val="single"/>
          <w:shd w:val="clear" w:fill="FFFF00"/>
        </w:rPr>
      </w:pPr>
      <w:r>
        <w:rPr>
          <w:b/>
          <w:u w:val="single"/>
          <w:shd w:val="clear" w:fill="FFFF00"/>
        </w:rPr>
        <w:t xml:space="preserve">Asiakirjan numero 5304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Reuben-voileipä on amerikkalainen lämmin voileipä, joka koostuu </w:t>
      </w:r>
      <w:r>
        <w:rPr>
          <w:color w:val="A9A9A9"/>
        </w:rPr>
        <w:t xml:space="preserve">ruisleipäviipaleiden</w:t>
      </w:r>
      <w:r>
        <w:rPr/>
        <w:t xml:space="preserve"> välissä grillatusta corned beefistä, sveitsiläisestä juustosta, hapankaalista ja venäläisestä kastikkeesta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leipää käytät reubenin kanssa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Reuben-voileipä on amerikkalainen lämmin voileipä, joka koostuu </w:t>
      </w:r>
      <w:r>
        <w:rPr/>
        <w:t xml:space="preserve">ruisleipäviipaleiden välissä grillatusta </w:t>
      </w:r>
      <w:r>
        <w:rPr>
          <w:color w:val="A9A9A9"/>
        </w:rPr>
        <w:t xml:space="preserve">corned beefistä, </w:t>
      </w:r>
      <w:r>
        <w:rPr/>
        <w:t xml:space="preserve">sveitsiläisestä juustosta, hapankaalista ja venäläisestä kastikkeesta. Siitä on olemassa useita muunnelmia.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lihaa reuben-voileipä sisältää?</w:t>
      </w:r>
    </w:p>
    <w:p>
      <w:pPr>
        <w:pStyle w:val="TextBody"/>
        <w:bidi w:val="0"/>
        <w:jc w:val="left"/>
        <w:rPr>
          <w:b/>
          <w:u w:val="single"/>
          <w:shd w:val="clear" w:fill="FFFF00"/>
        </w:rPr>
      </w:pPr>
      <w:r>
        <w:rPr>
          <w:b/>
          <w:u w:val="single"/>
          <w:shd w:val="clear" w:fill="FFFF00"/>
        </w:rPr>
        <w:t xml:space="preserve">Asiakirjan numero 5305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Kanada olympialaisissa </w:t>
      </w:r>
    </w:p>
    <w:tbl>
      <w:tblPr>
        <w:tblW w:w="8251" w:type="dxa"/>
        <w:jc w:val="left"/>
        <w:tblInd w:w="0" w:type="dxa"/>
        <w:tblLayout w:type="fixed"/>
        <w:tblCellMar>
          <w:top w:w="28" w:type="dxa"/>
          <w:left w:w="28" w:type="dxa"/>
          <w:bottom w:w="28" w:type="dxa"/>
          <w:right w:w="28" w:type="dxa"/>
        </w:tblCellMar>
      </w:tblPr>
      <w:tblGrid>
        <w:gridCol w:w="3180"/>
        <w:gridCol w:w="5071"/>
      </w:tblGrid>
      <w:tr>
        <w:trPr/>
        <w:tc>
          <w:tcPr>
            <w:tcW w:w="3180" w:type="dxa"/>
            <w:tcBorders/>
            <w:vAlign w:val="center"/>
          </w:tcPr>
          <w:p>
            <w:pPr>
              <w:pStyle w:val="TableHeading"/>
              <w:suppressLineNumbers/>
              <w:bidi w:val="0"/>
              <w:spacing w:before="0" w:after="283"/>
              <w:jc w:val="center"/>
              <w:rPr/>
            </w:pPr>
            <w:r>
              <w:rPr/>
              <w:t xml:space="preserve">IOC-koodi </w:t>
            </w:r>
          </w:p>
        </w:tc>
        <w:tc>
          <w:tcPr>
            <w:tcW w:w="5071" w:type="dxa"/>
            <w:tcBorders/>
            <w:vAlign w:val="center"/>
          </w:tcPr>
          <w:p>
            <w:pPr>
              <w:pStyle w:val="TableContents"/>
              <w:bidi w:val="0"/>
              <w:spacing w:before="0" w:after="283"/>
              <w:jc w:val="left"/>
              <w:rPr/>
            </w:pPr>
            <w:r>
              <w:rPr/>
              <w:t xml:space="preserve">CAN </w:t>
            </w:r>
          </w:p>
        </w:tc>
      </w:tr>
      <w:tr>
        <w:trPr/>
        <w:tc>
          <w:tcPr>
            <w:tcW w:w="3180" w:type="dxa"/>
            <w:tcBorders/>
            <w:vAlign w:val="center"/>
          </w:tcPr>
          <w:p>
            <w:pPr>
              <w:pStyle w:val="TableHeading"/>
              <w:suppressLineNumbers/>
              <w:bidi w:val="0"/>
              <w:spacing w:before="0" w:after="283"/>
              <w:jc w:val="center"/>
              <w:rPr/>
            </w:pPr>
            <w:r>
              <w:rPr/>
              <w:t xml:space="preserve">NOC </w:t>
            </w:r>
          </w:p>
        </w:tc>
        <w:tc>
          <w:tcPr>
            <w:tcW w:w="5071" w:type="dxa"/>
            <w:tcBorders/>
            <w:vAlign w:val="center"/>
          </w:tcPr>
          <w:p>
            <w:pPr>
              <w:pStyle w:val="TableContents"/>
              <w:bidi w:val="0"/>
              <w:spacing w:before="0" w:after="283"/>
              <w:jc w:val="left"/>
              <w:rPr/>
            </w:pPr>
            <w:r>
              <w:rPr/>
              <w:t xml:space="preserve">Kanadan olympiakomitea </w:t>
            </w:r>
          </w:p>
        </w:tc>
      </w:tr>
      <w:tr>
        <w:trPr/>
        <w:tc>
          <w:tcPr>
            <w:tcW w:w="3180" w:type="dxa"/>
            <w:tcBorders/>
            <w:vAlign w:val="center"/>
          </w:tcPr>
          <w:p>
            <w:pPr>
              <w:pStyle w:val="TableHeading"/>
              <w:suppressLineNumbers/>
              <w:bidi w:val="0"/>
              <w:spacing w:before="0" w:after="283"/>
              <w:jc w:val="center"/>
              <w:rPr/>
            </w:pPr>
            <w:r>
              <w:rPr/>
              <w:t xml:space="preserve">Verkkosivusto </w:t>
            </w:r>
          </w:p>
        </w:tc>
        <w:tc>
          <w:tcPr>
            <w:tcW w:w="5071" w:type="dxa"/>
            <w:tcBorders/>
            <w:vAlign w:val="center"/>
          </w:tcPr>
          <w:p>
            <w:pPr>
              <w:pStyle w:val="TableContents"/>
              <w:bidi w:val="0"/>
              <w:spacing w:before="0" w:after="283"/>
              <w:jc w:val="left"/>
              <w:rPr/>
            </w:pPr>
            <w:r>
              <w:rPr/>
              <w:t xml:space="preserve">www.olympic.ca (englanniksi) (ranskaksi) </w:t>
            </w:r>
          </w:p>
        </w:tc>
      </w:tr>
      <w:tr>
        <w:trPr/>
        <w:tc>
          <w:tcPr>
            <w:tcW w:w="3180" w:type="dxa"/>
            <w:tcBorders/>
            <w:vAlign w:val="center"/>
          </w:tcPr>
          <w:p>
            <w:pPr>
              <w:pStyle w:val="TableHeading"/>
              <w:bidi w:val="0"/>
              <w:spacing w:before="0" w:after="0"/>
              <w:rPr/>
            </w:pPr>
            <w:r>
              <w:rPr/>
              <w:t xml:space="preserve">Mitalit </w:t>
            </w:r>
          </w:p>
          <w:tbl>
            <w:tblPr>
              <w:tblW w:w="3079" w:type="dxa"/>
              <w:jc w:val="left"/>
              <w:tblInd w:w="0" w:type="dxa"/>
              <w:tblLayout w:type="fixed"/>
              <w:tblCellMar>
                <w:top w:w="28" w:type="dxa"/>
                <w:left w:w="28" w:type="dxa"/>
                <w:bottom w:w="28" w:type="dxa"/>
                <w:right w:w="28" w:type="dxa"/>
              </w:tblCellMar>
            </w:tblPr>
            <w:tblGrid>
              <w:gridCol w:w="676"/>
              <w:gridCol w:w="751"/>
              <w:gridCol w:w="901"/>
              <w:gridCol w:w="751"/>
            </w:tblGrid>
            <w:tr>
              <w:trPr/>
              <w:tc>
                <w:tcPr>
                  <w:tcW w:w="676" w:type="dxa"/>
                  <w:tcBorders/>
                  <w:vAlign w:val="center"/>
                </w:tcPr>
                <w:p>
                  <w:pPr>
                    <w:pStyle w:val="TableHeading"/>
                    <w:suppressLineNumbers/>
                    <w:bidi w:val="0"/>
                    <w:spacing w:before="0" w:after="283"/>
                    <w:jc w:val="center"/>
                    <w:rPr/>
                  </w:pPr>
                  <w:r>
                    <w:rPr/>
                    <w:t xml:space="preserve">Kulta </w:t>
                  </w:r>
                </w:p>
              </w:tc>
              <w:tc>
                <w:tcPr>
                  <w:tcW w:w="751" w:type="dxa"/>
                  <w:tcBorders/>
                  <w:vAlign w:val="center"/>
                </w:tcPr>
                <w:p>
                  <w:pPr>
                    <w:pStyle w:val="TableHeading"/>
                    <w:suppressLineNumbers/>
                    <w:bidi w:val="0"/>
                    <w:spacing w:before="0" w:after="283"/>
                    <w:jc w:val="center"/>
                    <w:rPr/>
                  </w:pPr>
                  <w:r>
                    <w:rPr/>
                    <w:t xml:space="preserve">Hopea </w:t>
                  </w:r>
                </w:p>
              </w:tc>
              <w:tc>
                <w:tcPr>
                  <w:tcW w:w="901" w:type="dxa"/>
                  <w:tcBorders/>
                  <w:vAlign w:val="center"/>
                </w:tcPr>
                <w:p>
                  <w:pPr>
                    <w:pStyle w:val="TableHeading"/>
                    <w:suppressLineNumbers/>
                    <w:bidi w:val="0"/>
                    <w:spacing w:before="0" w:after="283"/>
                    <w:jc w:val="center"/>
                    <w:rPr/>
                  </w:pPr>
                  <w:r>
                    <w:rPr/>
                    <w:t xml:space="preserve">Pronssi </w:t>
                  </w:r>
                </w:p>
              </w:tc>
              <w:tc>
                <w:tcPr>
                  <w:tcW w:w="751" w:type="dxa"/>
                  <w:tcBorders/>
                  <w:vAlign w:val="center"/>
                </w:tcPr>
                <w:p>
                  <w:pPr>
                    <w:pStyle w:val="TableHeading"/>
                    <w:suppressLineNumbers/>
                    <w:bidi w:val="0"/>
                    <w:spacing w:before="0" w:after="283"/>
                    <w:jc w:val="center"/>
                    <w:rPr/>
                  </w:pPr>
                  <w:r>
                    <w:rPr/>
                    <w:t xml:space="preserve">Yhteensä </w:t>
                  </w:r>
                </w:p>
              </w:tc>
            </w:tr>
            <w:tr>
              <w:trPr/>
              <w:tc>
                <w:tcPr>
                  <w:tcW w:w="676" w:type="dxa"/>
                  <w:tcBorders/>
                  <w:vAlign w:val="center"/>
                </w:tcPr>
                <w:p>
                  <w:pPr>
                    <w:pStyle w:val="TableContents"/>
                    <w:bidi w:val="0"/>
                    <w:spacing w:before="0" w:after="283"/>
                    <w:jc w:val="left"/>
                    <w:rPr/>
                  </w:pPr>
                  <w:r>
                    <w:rPr/>
                    <w:t xml:space="preserve">136 </w:t>
                  </w:r>
                </w:p>
              </w:tc>
              <w:tc>
                <w:tcPr>
                  <w:tcW w:w="751" w:type="dxa"/>
                  <w:tcBorders/>
                  <w:vAlign w:val="center"/>
                </w:tcPr>
                <w:p>
                  <w:pPr>
                    <w:pStyle w:val="TableContents"/>
                    <w:bidi w:val="0"/>
                    <w:spacing w:before="0" w:after="283"/>
                    <w:jc w:val="left"/>
                    <w:rPr/>
                  </w:pPr>
                  <w:r>
                    <w:rPr/>
                    <w:t xml:space="preserve">166 </w:t>
                  </w:r>
                </w:p>
              </w:tc>
              <w:tc>
                <w:tcPr>
                  <w:tcW w:w="901" w:type="dxa"/>
                  <w:tcBorders/>
                  <w:vAlign w:val="center"/>
                </w:tcPr>
                <w:p>
                  <w:pPr>
                    <w:pStyle w:val="TableContents"/>
                    <w:bidi w:val="0"/>
                    <w:spacing w:before="0" w:after="283"/>
                    <w:jc w:val="left"/>
                    <w:rPr/>
                  </w:pPr>
                  <w:r>
                    <w:rPr/>
                    <w:t xml:space="preserve">199 </w:t>
                  </w:r>
                </w:p>
              </w:tc>
              <w:tc>
                <w:tcPr>
                  <w:tcW w:w="751" w:type="dxa"/>
                  <w:tcBorders/>
                  <w:vAlign w:val="center"/>
                </w:tcPr>
                <w:p>
                  <w:pPr>
                    <w:pStyle w:val="TableContents"/>
                    <w:bidi w:val="0"/>
                    <w:spacing w:before="0" w:after="283"/>
                    <w:jc w:val="left"/>
                    <w:rPr/>
                  </w:pPr>
                  <w:r>
                    <w:rPr/>
                    <w:t xml:space="preserve">501 </w:t>
                  </w:r>
                </w:p>
              </w:tc>
            </w:tr>
          </w:tbl>
          <w:p>
            <w:pPr>
              <w:pStyle w:val="TableContents"/>
              <w:bidi w:val="0"/>
              <w:spacing w:before="0" w:after="283"/>
              <w:jc w:val="left"/>
              <w:rPr/>
            </w:pPr>
            <w:r>
              <w:rPr/>
            </w:r>
          </w:p>
        </w:tc>
        <w:tc>
          <w:tcPr>
            <w:tcW w:w="5071" w:type="dxa"/>
            <w:tcBorders/>
            <w:vAlign w:val="center"/>
          </w:tcPr>
          <w:p>
            <w:pPr>
              <w:pStyle w:val="TableContents"/>
              <w:bidi w:val="0"/>
              <w:jc w:val="left"/>
              <w:rPr>
                <w:sz w:val="4"/>
                <w:szCs w:val="4"/>
              </w:rPr>
            </w:pPr>
            <w:r>
              <w:rPr>
                <w:sz w:val="4"/>
                <w:szCs w:val="4"/>
              </w:rPr>
              <w:t xml:space="preserve">Kesän esiintymiset </w:t>
            </w:r>
          </w:p>
          <w:p>
            <w:pPr>
              <w:pStyle w:val="TextBody"/>
              <w:numPr>
                <w:ilvl w:val="0"/>
                <w:numId w:val="80"/>
              </w:numPr>
              <w:tabs>
                <w:tab w:val="clear" w:pos="1134"/>
                <w:tab w:val="left" w:leader="none" w:pos="707"/>
              </w:tabs>
              <w:bidi w:val="0"/>
              <w:spacing w:before="0" w:after="0"/>
              <w:ind w:start="707" w:hanging="283"/>
              <w:jc w:val="left"/>
              <w:rPr/>
            </w:pPr>
            <w:r>
              <w:rPr/>
              <w:t xml:space="preserve">1900 </w:t>
            </w:r>
          </w:p>
          <w:p>
            <w:pPr>
              <w:pStyle w:val="TextBody"/>
              <w:numPr>
                <w:ilvl w:val="0"/>
                <w:numId w:val="80"/>
              </w:numPr>
              <w:tabs>
                <w:tab w:val="clear" w:pos="1134"/>
                <w:tab w:val="left" w:leader="none" w:pos="707"/>
              </w:tabs>
              <w:bidi w:val="0"/>
              <w:spacing w:before="0" w:after="0"/>
              <w:ind w:start="707" w:hanging="283"/>
              <w:jc w:val="left"/>
              <w:rPr/>
            </w:pPr>
            <w:r>
              <w:rPr/>
              <w:t xml:space="preserve">1904 </w:t>
            </w:r>
          </w:p>
          <w:p>
            <w:pPr>
              <w:pStyle w:val="TextBody"/>
              <w:numPr>
                <w:ilvl w:val="0"/>
                <w:numId w:val="80"/>
              </w:numPr>
              <w:tabs>
                <w:tab w:val="clear" w:pos="1134"/>
                <w:tab w:val="left" w:leader="none" w:pos="707"/>
              </w:tabs>
              <w:bidi w:val="0"/>
              <w:spacing w:before="0" w:after="0"/>
              <w:ind w:start="707" w:hanging="283"/>
              <w:jc w:val="left"/>
              <w:rPr/>
            </w:pPr>
            <w:r>
              <w:rPr/>
              <w:t xml:space="preserve">1908 </w:t>
            </w:r>
          </w:p>
          <w:p>
            <w:pPr>
              <w:pStyle w:val="TextBody"/>
              <w:numPr>
                <w:ilvl w:val="0"/>
                <w:numId w:val="80"/>
              </w:numPr>
              <w:tabs>
                <w:tab w:val="clear" w:pos="1134"/>
                <w:tab w:val="left" w:leader="none" w:pos="707"/>
              </w:tabs>
              <w:bidi w:val="0"/>
              <w:spacing w:before="0" w:after="0"/>
              <w:ind w:start="707" w:hanging="283"/>
              <w:jc w:val="left"/>
              <w:rPr/>
            </w:pPr>
            <w:r>
              <w:rPr/>
              <w:t xml:space="preserve">1912 </w:t>
            </w:r>
          </w:p>
          <w:p>
            <w:pPr>
              <w:pStyle w:val="TextBody"/>
              <w:numPr>
                <w:ilvl w:val="0"/>
                <w:numId w:val="80"/>
              </w:numPr>
              <w:tabs>
                <w:tab w:val="clear" w:pos="1134"/>
                <w:tab w:val="left" w:leader="none" w:pos="707"/>
              </w:tabs>
              <w:bidi w:val="0"/>
              <w:spacing w:before="0" w:after="0"/>
              <w:ind w:start="707" w:hanging="283"/>
              <w:jc w:val="left"/>
              <w:rPr/>
            </w:pPr>
            <w:r>
              <w:rPr/>
              <w:t xml:space="preserve">1920 </w:t>
            </w:r>
          </w:p>
          <w:p>
            <w:pPr>
              <w:pStyle w:val="TextBody"/>
              <w:numPr>
                <w:ilvl w:val="0"/>
                <w:numId w:val="80"/>
              </w:numPr>
              <w:tabs>
                <w:tab w:val="clear" w:pos="1134"/>
                <w:tab w:val="left" w:leader="none" w:pos="707"/>
              </w:tabs>
              <w:bidi w:val="0"/>
              <w:spacing w:before="0" w:after="0"/>
              <w:ind w:start="707" w:hanging="283"/>
              <w:jc w:val="left"/>
              <w:rPr/>
            </w:pPr>
            <w:r>
              <w:rPr/>
              <w:t xml:space="preserve">1924 </w:t>
            </w:r>
          </w:p>
          <w:p>
            <w:pPr>
              <w:pStyle w:val="TextBody"/>
              <w:numPr>
                <w:ilvl w:val="0"/>
                <w:numId w:val="80"/>
              </w:numPr>
              <w:tabs>
                <w:tab w:val="clear" w:pos="1134"/>
                <w:tab w:val="left" w:leader="none" w:pos="707"/>
              </w:tabs>
              <w:bidi w:val="0"/>
              <w:spacing w:before="0" w:after="0"/>
              <w:ind w:start="707" w:hanging="283"/>
              <w:jc w:val="left"/>
              <w:rPr/>
            </w:pPr>
            <w:r>
              <w:rPr/>
              <w:t xml:space="preserve">1928 </w:t>
            </w:r>
          </w:p>
          <w:p>
            <w:pPr>
              <w:pStyle w:val="TextBody"/>
              <w:numPr>
                <w:ilvl w:val="0"/>
                <w:numId w:val="80"/>
              </w:numPr>
              <w:tabs>
                <w:tab w:val="clear" w:pos="1134"/>
                <w:tab w:val="left" w:leader="none" w:pos="707"/>
              </w:tabs>
              <w:bidi w:val="0"/>
              <w:spacing w:before="0" w:after="0"/>
              <w:ind w:start="707" w:hanging="283"/>
              <w:jc w:val="left"/>
              <w:rPr/>
            </w:pPr>
            <w:r>
              <w:rPr/>
              <w:t xml:space="preserve">1932 </w:t>
            </w:r>
          </w:p>
          <w:p>
            <w:pPr>
              <w:pStyle w:val="TextBody"/>
              <w:numPr>
                <w:ilvl w:val="0"/>
                <w:numId w:val="80"/>
              </w:numPr>
              <w:tabs>
                <w:tab w:val="clear" w:pos="1134"/>
                <w:tab w:val="left" w:leader="none" w:pos="707"/>
              </w:tabs>
              <w:bidi w:val="0"/>
              <w:spacing w:before="0" w:after="0"/>
              <w:ind w:start="707" w:hanging="283"/>
              <w:jc w:val="left"/>
              <w:rPr/>
            </w:pPr>
            <w:r>
              <w:rPr/>
              <w:t xml:space="preserve">1936 </w:t>
            </w:r>
          </w:p>
          <w:p>
            <w:pPr>
              <w:pStyle w:val="TextBody"/>
              <w:numPr>
                <w:ilvl w:val="0"/>
                <w:numId w:val="80"/>
              </w:numPr>
              <w:tabs>
                <w:tab w:val="clear" w:pos="1134"/>
                <w:tab w:val="left" w:leader="none" w:pos="707"/>
              </w:tabs>
              <w:bidi w:val="0"/>
              <w:spacing w:before="0" w:after="0"/>
              <w:ind w:start="707" w:hanging="283"/>
              <w:jc w:val="left"/>
              <w:rPr/>
            </w:pPr>
            <w:r>
              <w:rPr/>
              <w:t xml:space="preserve">1948 </w:t>
            </w:r>
          </w:p>
          <w:p>
            <w:pPr>
              <w:pStyle w:val="TextBody"/>
              <w:numPr>
                <w:ilvl w:val="0"/>
                <w:numId w:val="80"/>
              </w:numPr>
              <w:tabs>
                <w:tab w:val="clear" w:pos="1134"/>
                <w:tab w:val="left" w:leader="none" w:pos="707"/>
              </w:tabs>
              <w:bidi w:val="0"/>
              <w:spacing w:before="0" w:after="0"/>
              <w:ind w:start="707" w:hanging="283"/>
              <w:jc w:val="left"/>
              <w:rPr/>
            </w:pPr>
            <w:r>
              <w:rPr/>
              <w:t xml:space="preserve">1952 </w:t>
            </w:r>
          </w:p>
          <w:p>
            <w:pPr>
              <w:pStyle w:val="TextBody"/>
              <w:numPr>
                <w:ilvl w:val="0"/>
                <w:numId w:val="80"/>
              </w:numPr>
              <w:tabs>
                <w:tab w:val="clear" w:pos="1134"/>
                <w:tab w:val="left" w:leader="none" w:pos="707"/>
              </w:tabs>
              <w:bidi w:val="0"/>
              <w:spacing w:before="0" w:after="0"/>
              <w:ind w:start="707" w:hanging="283"/>
              <w:jc w:val="left"/>
              <w:rPr/>
            </w:pPr>
            <w:r>
              <w:rPr/>
              <w:t xml:space="preserve">1956 </w:t>
            </w:r>
          </w:p>
          <w:p>
            <w:pPr>
              <w:pStyle w:val="TextBody"/>
              <w:numPr>
                <w:ilvl w:val="0"/>
                <w:numId w:val="80"/>
              </w:numPr>
              <w:tabs>
                <w:tab w:val="clear" w:pos="1134"/>
                <w:tab w:val="left" w:leader="none" w:pos="707"/>
              </w:tabs>
              <w:bidi w:val="0"/>
              <w:spacing w:before="0" w:after="0"/>
              <w:ind w:start="707" w:hanging="283"/>
              <w:jc w:val="left"/>
              <w:rPr/>
            </w:pPr>
            <w:r>
              <w:rPr/>
              <w:t xml:space="preserve">1960 </w:t>
            </w:r>
          </w:p>
          <w:p>
            <w:pPr>
              <w:pStyle w:val="TextBody"/>
              <w:numPr>
                <w:ilvl w:val="0"/>
                <w:numId w:val="80"/>
              </w:numPr>
              <w:tabs>
                <w:tab w:val="clear" w:pos="1134"/>
                <w:tab w:val="left" w:leader="none" w:pos="707"/>
              </w:tabs>
              <w:bidi w:val="0"/>
              <w:spacing w:before="0" w:after="0"/>
              <w:ind w:start="707" w:hanging="283"/>
              <w:jc w:val="left"/>
              <w:rPr/>
            </w:pPr>
            <w:r>
              <w:rPr/>
              <w:t xml:space="preserve">1964 </w:t>
            </w:r>
          </w:p>
          <w:p>
            <w:pPr>
              <w:pStyle w:val="TextBody"/>
              <w:numPr>
                <w:ilvl w:val="0"/>
                <w:numId w:val="80"/>
              </w:numPr>
              <w:tabs>
                <w:tab w:val="clear" w:pos="1134"/>
                <w:tab w:val="left" w:leader="none" w:pos="707"/>
              </w:tabs>
              <w:bidi w:val="0"/>
              <w:spacing w:before="0" w:after="0"/>
              <w:ind w:start="707" w:hanging="283"/>
              <w:jc w:val="left"/>
              <w:rPr/>
            </w:pPr>
            <w:r>
              <w:rPr/>
              <w:t xml:space="preserve">1968 </w:t>
            </w:r>
          </w:p>
          <w:p>
            <w:pPr>
              <w:pStyle w:val="TextBody"/>
              <w:numPr>
                <w:ilvl w:val="0"/>
                <w:numId w:val="80"/>
              </w:numPr>
              <w:tabs>
                <w:tab w:val="clear" w:pos="1134"/>
                <w:tab w:val="left" w:leader="none" w:pos="707"/>
              </w:tabs>
              <w:bidi w:val="0"/>
              <w:spacing w:before="0" w:after="0"/>
              <w:ind w:start="707" w:hanging="283"/>
              <w:jc w:val="left"/>
              <w:rPr/>
            </w:pPr>
            <w:r>
              <w:rPr/>
              <w:t xml:space="preserve">1972 </w:t>
            </w:r>
          </w:p>
          <w:p>
            <w:pPr>
              <w:pStyle w:val="TextBody"/>
              <w:numPr>
                <w:ilvl w:val="0"/>
                <w:numId w:val="80"/>
              </w:numPr>
              <w:tabs>
                <w:tab w:val="clear" w:pos="1134"/>
                <w:tab w:val="left" w:leader="none" w:pos="707"/>
              </w:tabs>
              <w:bidi w:val="0"/>
              <w:spacing w:before="0" w:after="0"/>
              <w:ind w:start="707" w:hanging="283"/>
              <w:jc w:val="left"/>
              <w:rPr/>
            </w:pPr>
            <w:r>
              <w:rPr/>
              <w:t xml:space="preserve">1976 </w:t>
            </w:r>
          </w:p>
          <w:p>
            <w:pPr>
              <w:pStyle w:val="TextBody"/>
              <w:numPr>
                <w:ilvl w:val="0"/>
                <w:numId w:val="80"/>
              </w:numPr>
              <w:tabs>
                <w:tab w:val="clear" w:pos="1134"/>
                <w:tab w:val="left" w:leader="none" w:pos="707"/>
              </w:tabs>
              <w:bidi w:val="0"/>
              <w:spacing w:before="0" w:after="0"/>
              <w:ind w:start="707" w:hanging="283"/>
              <w:jc w:val="left"/>
              <w:rPr/>
            </w:pPr>
            <w:r>
              <w:rPr/>
              <w:t xml:space="preserve">1980 </w:t>
            </w:r>
          </w:p>
          <w:p>
            <w:pPr>
              <w:pStyle w:val="TextBody"/>
              <w:numPr>
                <w:ilvl w:val="0"/>
                <w:numId w:val="80"/>
              </w:numPr>
              <w:tabs>
                <w:tab w:val="clear" w:pos="1134"/>
                <w:tab w:val="left" w:leader="none" w:pos="707"/>
              </w:tabs>
              <w:bidi w:val="0"/>
              <w:spacing w:before="0" w:after="0"/>
              <w:ind w:start="707" w:hanging="283"/>
              <w:jc w:val="left"/>
              <w:rPr/>
            </w:pPr>
            <w:r>
              <w:rPr/>
              <w:t xml:space="preserve">1984 </w:t>
            </w:r>
          </w:p>
          <w:p>
            <w:pPr>
              <w:pStyle w:val="TextBody"/>
              <w:numPr>
                <w:ilvl w:val="0"/>
                <w:numId w:val="80"/>
              </w:numPr>
              <w:tabs>
                <w:tab w:val="clear" w:pos="1134"/>
                <w:tab w:val="left" w:leader="none" w:pos="707"/>
              </w:tabs>
              <w:bidi w:val="0"/>
              <w:spacing w:before="0" w:after="0"/>
              <w:ind w:start="707" w:hanging="283"/>
              <w:jc w:val="left"/>
              <w:rPr/>
            </w:pPr>
            <w:r>
              <w:rPr/>
              <w:t xml:space="preserve">1988 </w:t>
            </w:r>
          </w:p>
          <w:p>
            <w:pPr>
              <w:pStyle w:val="TextBody"/>
              <w:numPr>
                <w:ilvl w:val="0"/>
                <w:numId w:val="80"/>
              </w:numPr>
              <w:tabs>
                <w:tab w:val="clear" w:pos="1134"/>
                <w:tab w:val="left" w:leader="none" w:pos="707"/>
              </w:tabs>
              <w:bidi w:val="0"/>
              <w:spacing w:before="0" w:after="0"/>
              <w:ind w:start="707" w:hanging="283"/>
              <w:jc w:val="left"/>
              <w:rPr/>
            </w:pPr>
            <w:r>
              <w:rPr/>
              <w:t xml:space="preserve">1992 </w:t>
            </w:r>
          </w:p>
          <w:p>
            <w:pPr>
              <w:pStyle w:val="TextBody"/>
              <w:numPr>
                <w:ilvl w:val="0"/>
                <w:numId w:val="80"/>
              </w:numPr>
              <w:tabs>
                <w:tab w:val="clear" w:pos="1134"/>
                <w:tab w:val="left" w:leader="none" w:pos="707"/>
              </w:tabs>
              <w:bidi w:val="0"/>
              <w:spacing w:before="0" w:after="0"/>
              <w:ind w:start="707" w:hanging="283"/>
              <w:jc w:val="left"/>
              <w:rPr/>
            </w:pPr>
            <w:r>
              <w:rPr/>
              <w:t xml:space="preserve">2000 </w:t>
            </w:r>
          </w:p>
          <w:p>
            <w:pPr>
              <w:pStyle w:val="TextBody"/>
              <w:numPr>
                <w:ilvl w:val="0"/>
                <w:numId w:val="80"/>
              </w:numPr>
              <w:tabs>
                <w:tab w:val="clear" w:pos="1134"/>
                <w:tab w:val="left" w:leader="none" w:pos="707"/>
              </w:tabs>
              <w:bidi w:val="0"/>
              <w:spacing w:before="0" w:after="0"/>
              <w:ind w:start="707" w:hanging="283"/>
              <w:jc w:val="left"/>
              <w:rPr/>
            </w:pPr>
            <w:r>
              <w:rPr/>
              <w:t xml:space="preserve">2008 </w:t>
            </w:r>
          </w:p>
          <w:p>
            <w:pPr>
              <w:pStyle w:val="TextBody"/>
              <w:numPr>
                <w:ilvl w:val="0"/>
                <w:numId w:val="80"/>
              </w:numPr>
              <w:tabs>
                <w:tab w:val="clear" w:pos="1134"/>
                <w:tab w:val="left" w:leader="none" w:pos="707"/>
              </w:tabs>
              <w:bidi w:val="0"/>
              <w:spacing w:before="0" w:after="0"/>
              <w:ind w:start="707" w:hanging="283"/>
              <w:jc w:val="left"/>
              <w:rPr/>
            </w:pPr>
            <w:r>
              <w:rPr/>
              <w:t xml:space="preserve">2012 </w:t>
            </w:r>
          </w:p>
          <w:p>
            <w:pPr>
              <w:pStyle w:val="TextBody"/>
              <w:numPr>
                <w:ilvl w:val="0"/>
                <w:numId w:val="80"/>
              </w:numPr>
              <w:tabs>
                <w:tab w:val="clear" w:pos="1134"/>
                <w:tab w:val="left" w:leader="none" w:pos="707"/>
              </w:tabs>
              <w:bidi w:val="0"/>
              <w:ind w:start="707" w:hanging="283"/>
              <w:jc w:val="left"/>
              <w:rPr/>
            </w:pPr>
            <w:r>
              <w:rPr/>
              <w:t xml:space="preserve">2016 </w:t>
            </w:r>
          </w:p>
          <w:p>
            <w:pPr>
              <w:pStyle w:val="TextBody"/>
              <w:bidi w:val="0"/>
              <w:spacing w:before="0" w:after="283"/>
              <w:jc w:val="left"/>
              <w:rPr/>
            </w:pPr>
            <w:r>
              <w:rPr/>
              <w:t xml:space="preserve">Talviset esiintymiset </w:t>
            </w:r>
          </w:p>
          <w:p>
            <w:pPr>
              <w:pStyle w:val="TextBody"/>
              <w:numPr>
                <w:ilvl w:val="0"/>
                <w:numId w:val="81"/>
              </w:numPr>
              <w:tabs>
                <w:tab w:val="clear" w:pos="1134"/>
                <w:tab w:val="left" w:leader="none" w:pos="707"/>
              </w:tabs>
              <w:bidi w:val="0"/>
              <w:spacing w:before="0" w:after="0"/>
              <w:ind w:start="707" w:hanging="283"/>
              <w:jc w:val="left"/>
              <w:rPr/>
            </w:pPr>
            <w:r>
              <w:rPr/>
              <w:t xml:space="preserve">1924 </w:t>
            </w:r>
          </w:p>
          <w:p>
            <w:pPr>
              <w:pStyle w:val="TextBody"/>
              <w:numPr>
                <w:ilvl w:val="0"/>
                <w:numId w:val="81"/>
              </w:numPr>
              <w:tabs>
                <w:tab w:val="clear" w:pos="1134"/>
                <w:tab w:val="left" w:leader="none" w:pos="707"/>
              </w:tabs>
              <w:bidi w:val="0"/>
              <w:spacing w:before="0" w:after="0"/>
              <w:ind w:start="707" w:hanging="283"/>
              <w:jc w:val="left"/>
              <w:rPr/>
            </w:pPr>
            <w:r>
              <w:rPr/>
              <w:t xml:space="preserve">1928 </w:t>
            </w:r>
          </w:p>
          <w:p>
            <w:pPr>
              <w:pStyle w:val="TextBody"/>
              <w:numPr>
                <w:ilvl w:val="0"/>
                <w:numId w:val="81"/>
              </w:numPr>
              <w:tabs>
                <w:tab w:val="clear" w:pos="1134"/>
                <w:tab w:val="left" w:leader="none" w:pos="707"/>
              </w:tabs>
              <w:bidi w:val="0"/>
              <w:spacing w:before="0" w:after="0"/>
              <w:ind w:start="707" w:hanging="283"/>
              <w:jc w:val="left"/>
              <w:rPr/>
            </w:pPr>
            <w:r>
              <w:rPr/>
              <w:t xml:space="preserve">1932 </w:t>
            </w:r>
          </w:p>
          <w:p>
            <w:pPr>
              <w:pStyle w:val="TextBody"/>
              <w:numPr>
                <w:ilvl w:val="0"/>
                <w:numId w:val="81"/>
              </w:numPr>
              <w:tabs>
                <w:tab w:val="clear" w:pos="1134"/>
                <w:tab w:val="left" w:leader="none" w:pos="707"/>
              </w:tabs>
              <w:bidi w:val="0"/>
              <w:spacing w:before="0" w:after="0"/>
              <w:ind w:start="707" w:hanging="283"/>
              <w:jc w:val="left"/>
              <w:rPr/>
            </w:pPr>
            <w:r>
              <w:rPr/>
              <w:t xml:space="preserve">1936 </w:t>
            </w:r>
          </w:p>
          <w:p>
            <w:pPr>
              <w:pStyle w:val="TextBody"/>
              <w:numPr>
                <w:ilvl w:val="0"/>
                <w:numId w:val="81"/>
              </w:numPr>
              <w:tabs>
                <w:tab w:val="clear" w:pos="1134"/>
                <w:tab w:val="left" w:leader="none" w:pos="707"/>
              </w:tabs>
              <w:bidi w:val="0"/>
              <w:spacing w:before="0" w:after="0"/>
              <w:ind w:start="707" w:hanging="283"/>
              <w:jc w:val="left"/>
              <w:rPr/>
            </w:pPr>
            <w:r>
              <w:rPr/>
              <w:t xml:space="preserve">1948 </w:t>
            </w:r>
          </w:p>
          <w:p>
            <w:pPr>
              <w:pStyle w:val="TextBody"/>
              <w:numPr>
                <w:ilvl w:val="0"/>
                <w:numId w:val="81"/>
              </w:numPr>
              <w:tabs>
                <w:tab w:val="clear" w:pos="1134"/>
                <w:tab w:val="left" w:leader="none" w:pos="707"/>
              </w:tabs>
              <w:bidi w:val="0"/>
              <w:spacing w:before="0" w:after="0"/>
              <w:ind w:start="707" w:hanging="283"/>
              <w:jc w:val="left"/>
              <w:rPr/>
            </w:pPr>
            <w:r>
              <w:rPr/>
              <w:t xml:space="preserve">1952 </w:t>
            </w:r>
          </w:p>
          <w:p>
            <w:pPr>
              <w:pStyle w:val="TextBody"/>
              <w:numPr>
                <w:ilvl w:val="0"/>
                <w:numId w:val="81"/>
              </w:numPr>
              <w:tabs>
                <w:tab w:val="clear" w:pos="1134"/>
                <w:tab w:val="left" w:leader="none" w:pos="707"/>
              </w:tabs>
              <w:bidi w:val="0"/>
              <w:spacing w:before="0" w:after="0"/>
              <w:ind w:start="707" w:hanging="283"/>
              <w:jc w:val="left"/>
              <w:rPr/>
            </w:pPr>
            <w:r>
              <w:rPr/>
              <w:t xml:space="preserve">1956 </w:t>
            </w:r>
          </w:p>
          <w:p>
            <w:pPr>
              <w:pStyle w:val="TextBody"/>
              <w:numPr>
                <w:ilvl w:val="0"/>
                <w:numId w:val="81"/>
              </w:numPr>
              <w:tabs>
                <w:tab w:val="clear" w:pos="1134"/>
                <w:tab w:val="left" w:leader="none" w:pos="707"/>
              </w:tabs>
              <w:bidi w:val="0"/>
              <w:spacing w:before="0" w:after="0"/>
              <w:ind w:start="707" w:hanging="283"/>
              <w:jc w:val="left"/>
              <w:rPr/>
            </w:pPr>
            <w:r>
              <w:rPr/>
              <w:t xml:space="preserve">1960 </w:t>
            </w:r>
          </w:p>
          <w:p>
            <w:pPr>
              <w:pStyle w:val="TextBody"/>
              <w:numPr>
                <w:ilvl w:val="0"/>
                <w:numId w:val="81"/>
              </w:numPr>
              <w:tabs>
                <w:tab w:val="clear" w:pos="1134"/>
                <w:tab w:val="left" w:leader="none" w:pos="707"/>
              </w:tabs>
              <w:bidi w:val="0"/>
              <w:spacing w:before="0" w:after="0"/>
              <w:ind w:start="707" w:hanging="283"/>
              <w:jc w:val="left"/>
              <w:rPr/>
            </w:pPr>
            <w:r>
              <w:rPr/>
              <w:t xml:space="preserve">1964 </w:t>
            </w:r>
          </w:p>
          <w:p>
            <w:pPr>
              <w:pStyle w:val="TextBody"/>
              <w:numPr>
                <w:ilvl w:val="0"/>
                <w:numId w:val="81"/>
              </w:numPr>
              <w:tabs>
                <w:tab w:val="clear" w:pos="1134"/>
                <w:tab w:val="left" w:leader="none" w:pos="707"/>
              </w:tabs>
              <w:bidi w:val="0"/>
              <w:spacing w:before="0" w:after="0"/>
              <w:ind w:start="707" w:hanging="283"/>
              <w:jc w:val="left"/>
              <w:rPr/>
            </w:pPr>
            <w:r>
              <w:rPr/>
              <w:t xml:space="preserve">1968 </w:t>
            </w:r>
          </w:p>
          <w:p>
            <w:pPr>
              <w:pStyle w:val="TextBody"/>
              <w:numPr>
                <w:ilvl w:val="0"/>
                <w:numId w:val="81"/>
              </w:numPr>
              <w:tabs>
                <w:tab w:val="clear" w:pos="1134"/>
                <w:tab w:val="left" w:leader="none" w:pos="707"/>
              </w:tabs>
              <w:bidi w:val="0"/>
              <w:spacing w:before="0" w:after="0"/>
              <w:ind w:start="707" w:hanging="283"/>
              <w:jc w:val="left"/>
              <w:rPr/>
            </w:pPr>
            <w:r>
              <w:rPr/>
              <w:t xml:space="preserve">1972 </w:t>
            </w:r>
          </w:p>
          <w:p>
            <w:pPr>
              <w:pStyle w:val="TextBody"/>
              <w:numPr>
                <w:ilvl w:val="0"/>
                <w:numId w:val="81"/>
              </w:numPr>
              <w:tabs>
                <w:tab w:val="clear" w:pos="1134"/>
                <w:tab w:val="left" w:leader="none" w:pos="707"/>
              </w:tabs>
              <w:bidi w:val="0"/>
              <w:spacing w:before="0" w:after="0"/>
              <w:ind w:start="707" w:hanging="283"/>
              <w:jc w:val="left"/>
              <w:rPr/>
            </w:pPr>
            <w:r>
              <w:rPr/>
              <w:t xml:space="preserve">1976 </w:t>
            </w:r>
          </w:p>
          <w:p>
            <w:pPr>
              <w:pStyle w:val="TextBody"/>
              <w:numPr>
                <w:ilvl w:val="0"/>
                <w:numId w:val="81"/>
              </w:numPr>
              <w:tabs>
                <w:tab w:val="clear" w:pos="1134"/>
                <w:tab w:val="left" w:leader="none" w:pos="707"/>
              </w:tabs>
              <w:bidi w:val="0"/>
              <w:spacing w:before="0" w:after="0"/>
              <w:ind w:start="707" w:hanging="283"/>
              <w:jc w:val="left"/>
              <w:rPr/>
            </w:pPr>
            <w:r>
              <w:rPr/>
              <w:t xml:space="preserve">1980 </w:t>
            </w:r>
          </w:p>
          <w:p>
            <w:pPr>
              <w:pStyle w:val="TextBody"/>
              <w:numPr>
                <w:ilvl w:val="0"/>
                <w:numId w:val="81"/>
              </w:numPr>
              <w:tabs>
                <w:tab w:val="clear" w:pos="1134"/>
                <w:tab w:val="left" w:leader="none" w:pos="707"/>
              </w:tabs>
              <w:bidi w:val="0"/>
              <w:spacing w:before="0" w:after="0"/>
              <w:ind w:start="707" w:hanging="283"/>
              <w:jc w:val="left"/>
              <w:rPr/>
            </w:pPr>
            <w:r>
              <w:rPr/>
              <w:t xml:space="preserve">1984 </w:t>
            </w:r>
          </w:p>
          <w:p>
            <w:pPr>
              <w:pStyle w:val="TextBody"/>
              <w:numPr>
                <w:ilvl w:val="0"/>
                <w:numId w:val="81"/>
              </w:numPr>
              <w:tabs>
                <w:tab w:val="clear" w:pos="1134"/>
                <w:tab w:val="left" w:leader="none" w:pos="707"/>
              </w:tabs>
              <w:bidi w:val="0"/>
              <w:spacing w:before="0" w:after="0"/>
              <w:ind w:start="707" w:hanging="283"/>
              <w:jc w:val="left"/>
              <w:rPr/>
            </w:pPr>
            <w:r>
              <w:rPr/>
              <w:t xml:space="preserve">1988 </w:t>
            </w:r>
          </w:p>
          <w:p>
            <w:pPr>
              <w:pStyle w:val="TextBody"/>
              <w:numPr>
                <w:ilvl w:val="0"/>
                <w:numId w:val="81"/>
              </w:numPr>
              <w:tabs>
                <w:tab w:val="clear" w:pos="1134"/>
                <w:tab w:val="left" w:leader="none" w:pos="707"/>
              </w:tabs>
              <w:bidi w:val="0"/>
              <w:spacing w:before="0" w:after="0"/>
              <w:ind w:start="707" w:hanging="283"/>
              <w:jc w:val="left"/>
              <w:rPr/>
            </w:pPr>
            <w:r>
              <w:rPr/>
              <w:t xml:space="preserve">1992 </w:t>
            </w:r>
          </w:p>
          <w:p>
            <w:pPr>
              <w:pStyle w:val="TextBody"/>
              <w:numPr>
                <w:ilvl w:val="0"/>
                <w:numId w:val="81"/>
              </w:numPr>
              <w:tabs>
                <w:tab w:val="clear" w:pos="1134"/>
                <w:tab w:val="left" w:leader="none" w:pos="707"/>
              </w:tabs>
              <w:bidi w:val="0"/>
              <w:spacing w:before="0" w:after="0"/>
              <w:ind w:start="707" w:hanging="283"/>
              <w:jc w:val="left"/>
              <w:rPr/>
            </w:pPr>
            <w:r>
              <w:rPr/>
              <w:t xml:space="preserve">1994 </w:t>
            </w:r>
          </w:p>
          <w:p>
            <w:pPr>
              <w:pStyle w:val="TextBody"/>
              <w:numPr>
                <w:ilvl w:val="0"/>
                <w:numId w:val="81"/>
              </w:numPr>
              <w:tabs>
                <w:tab w:val="clear" w:pos="1134"/>
                <w:tab w:val="left" w:leader="none" w:pos="707"/>
              </w:tabs>
              <w:bidi w:val="0"/>
              <w:spacing w:before="0" w:after="0"/>
              <w:ind w:start="707" w:hanging="283"/>
              <w:jc w:val="left"/>
              <w:rPr/>
            </w:pPr>
            <w:r>
              <w:rPr/>
              <w:t xml:space="preserve">1998 </w:t>
            </w:r>
          </w:p>
          <w:p>
            <w:pPr>
              <w:pStyle w:val="TextBody"/>
              <w:numPr>
                <w:ilvl w:val="0"/>
                <w:numId w:val="81"/>
              </w:numPr>
              <w:tabs>
                <w:tab w:val="clear" w:pos="1134"/>
                <w:tab w:val="left" w:leader="none" w:pos="707"/>
              </w:tabs>
              <w:bidi w:val="0"/>
              <w:spacing w:before="0" w:after="0"/>
              <w:ind w:start="707" w:hanging="283"/>
              <w:jc w:val="left"/>
              <w:rPr/>
            </w:pPr>
            <w:r>
              <w:rPr/>
              <w:t xml:space="preserve">2002 </w:t>
            </w:r>
          </w:p>
          <w:p>
            <w:pPr>
              <w:pStyle w:val="TextBody"/>
              <w:numPr>
                <w:ilvl w:val="0"/>
                <w:numId w:val="81"/>
              </w:numPr>
              <w:tabs>
                <w:tab w:val="clear" w:pos="1134"/>
                <w:tab w:val="left" w:leader="none" w:pos="707"/>
              </w:tabs>
              <w:bidi w:val="0"/>
              <w:spacing w:before="0" w:after="0"/>
              <w:ind w:start="707" w:hanging="283"/>
              <w:jc w:val="left"/>
              <w:rPr/>
            </w:pPr>
            <w:r>
              <w:rPr/>
              <w:t xml:space="preserve">2006 </w:t>
            </w:r>
          </w:p>
          <w:p>
            <w:pPr>
              <w:pStyle w:val="TextBody"/>
              <w:numPr>
                <w:ilvl w:val="0"/>
                <w:numId w:val="81"/>
              </w:numPr>
              <w:tabs>
                <w:tab w:val="clear" w:pos="1134"/>
                <w:tab w:val="left" w:leader="none" w:pos="707"/>
              </w:tabs>
              <w:bidi w:val="0"/>
              <w:spacing w:before="0" w:after="0"/>
              <w:ind w:start="707" w:hanging="283"/>
              <w:jc w:val="left"/>
              <w:rPr/>
            </w:pPr>
            <w:r>
              <w:rPr/>
              <w:t xml:space="preserve">2014 </w:t>
            </w:r>
          </w:p>
          <w:p>
            <w:pPr>
              <w:pStyle w:val="TextBody"/>
              <w:numPr>
                <w:ilvl w:val="0"/>
                <w:numId w:val="81"/>
              </w:numPr>
              <w:tabs>
                <w:tab w:val="clear" w:pos="1134"/>
                <w:tab w:val="left" w:leader="none" w:pos="707"/>
              </w:tabs>
              <w:bidi w:val="0"/>
              <w:ind w:start="707" w:hanging="283"/>
              <w:jc w:val="left"/>
              <w:rPr/>
            </w:pPr>
            <w:r>
              <w:rPr/>
              <w:t xml:space="preserve">2018 </w:t>
            </w:r>
          </w:p>
          <w:p>
            <w:pPr>
              <w:pStyle w:val="TextBody"/>
              <w:bidi w:val="0"/>
              <w:spacing w:before="0" w:after="283"/>
              <w:jc w:val="left"/>
              <w:rPr/>
            </w:pPr>
            <w:r>
              <w:rPr/>
              <w:t xml:space="preserve">Muut asiaan liittyvät esiintymiset 1906 Intercalated Games -kilpailut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ok google kuinka monta mitalia Kanadalla on?</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2640"/>
        <w:gridCol w:w="1256"/>
        <w:gridCol w:w="1191"/>
        <w:gridCol w:w="2218"/>
        <w:gridCol w:w="619"/>
        <w:gridCol w:w="709"/>
        <w:gridCol w:w="859"/>
        <w:gridCol w:w="713"/>
      </w:tblGrid>
      <w:tr>
        <w:trPr/>
        <w:tc>
          <w:tcPr>
            <w:tcW w:w="2640" w:type="dxa"/>
            <w:tcBorders/>
            <w:vAlign w:val="center"/>
          </w:tcPr>
          <w:p>
            <w:pPr>
              <w:pStyle w:val="TableHeading"/>
              <w:suppressLineNumbers/>
              <w:bidi w:val="0"/>
              <w:spacing w:before="0" w:after="283"/>
              <w:jc w:val="center"/>
              <w:rPr/>
            </w:pPr>
            <w:r>
              <w:rPr/>
              <w:t xml:space="preserve">Urheilija </w:t>
            </w:r>
          </w:p>
        </w:tc>
        <w:tc>
          <w:tcPr>
            <w:tcW w:w="1256" w:type="dxa"/>
            <w:tcBorders/>
            <w:vAlign w:val="center"/>
          </w:tcPr>
          <w:p>
            <w:pPr>
              <w:pStyle w:val="TableHeading"/>
              <w:suppressLineNumbers/>
              <w:bidi w:val="0"/>
              <w:spacing w:before="0" w:after="283"/>
              <w:jc w:val="center"/>
              <w:rPr/>
            </w:pPr>
            <w:r>
              <w:rPr/>
              <w:t xml:space="preserve">Urheilu </w:t>
            </w:r>
          </w:p>
        </w:tc>
        <w:tc>
          <w:tcPr>
            <w:tcW w:w="1191" w:type="dxa"/>
            <w:tcBorders/>
            <w:vAlign w:val="center"/>
          </w:tcPr>
          <w:p>
            <w:pPr>
              <w:pStyle w:val="TableHeading"/>
              <w:suppressLineNumbers/>
              <w:bidi w:val="0"/>
              <w:spacing w:before="0" w:after="283"/>
              <w:jc w:val="center"/>
              <w:rPr/>
            </w:pPr>
            <w:r>
              <w:rPr/>
              <w:t xml:space="preserve">Tyyppi </w:t>
            </w:r>
          </w:p>
        </w:tc>
        <w:tc>
          <w:tcPr>
            <w:tcW w:w="2218" w:type="dxa"/>
            <w:tcBorders/>
            <w:vAlign w:val="center"/>
          </w:tcPr>
          <w:p>
            <w:pPr>
              <w:pStyle w:val="TableHeading"/>
              <w:suppressLineNumbers/>
              <w:bidi w:val="0"/>
              <w:spacing w:before="0" w:after="283"/>
              <w:jc w:val="center"/>
              <w:rPr/>
            </w:pPr>
            <w:r>
              <w:rPr/>
              <w:t xml:space="preserve">Olympialaiset </w:t>
            </w:r>
          </w:p>
        </w:tc>
        <w:tc>
          <w:tcPr>
            <w:tcW w:w="619" w:type="dxa"/>
            <w:tcBorders/>
            <w:vAlign w:val="center"/>
          </w:tcPr>
          <w:p>
            <w:pPr>
              <w:pStyle w:val="TableHeading"/>
              <w:suppressLineNumbers/>
              <w:bidi w:val="0"/>
              <w:spacing w:before="0" w:after="283"/>
              <w:jc w:val="center"/>
              <w:rPr/>
            </w:pPr>
            <w:r>
              <w:rPr/>
              <w:t xml:space="preserve">Kulta </w:t>
            </w:r>
          </w:p>
        </w:tc>
        <w:tc>
          <w:tcPr>
            <w:tcW w:w="709" w:type="dxa"/>
            <w:tcBorders/>
            <w:vAlign w:val="center"/>
          </w:tcPr>
          <w:p>
            <w:pPr>
              <w:pStyle w:val="TableHeading"/>
              <w:suppressLineNumbers/>
              <w:bidi w:val="0"/>
              <w:spacing w:before="0" w:after="283"/>
              <w:jc w:val="center"/>
              <w:rPr/>
            </w:pPr>
            <w:r>
              <w:rPr/>
              <w:t xml:space="preserve">Hopea </w:t>
            </w:r>
          </w:p>
        </w:tc>
        <w:tc>
          <w:tcPr>
            <w:tcW w:w="859" w:type="dxa"/>
            <w:tcBorders/>
            <w:vAlign w:val="center"/>
          </w:tcPr>
          <w:p>
            <w:pPr>
              <w:pStyle w:val="TableHeading"/>
              <w:suppressLineNumbers/>
              <w:bidi w:val="0"/>
              <w:spacing w:before="0" w:after="283"/>
              <w:jc w:val="center"/>
              <w:rPr/>
            </w:pPr>
            <w:r>
              <w:rPr/>
              <w:t xml:space="preserve">Pronssi </w:t>
            </w:r>
          </w:p>
        </w:tc>
        <w:tc>
          <w:tcPr>
            <w:tcW w:w="713" w:type="dxa"/>
            <w:tcBorders/>
            <w:vAlign w:val="center"/>
          </w:tcPr>
          <w:p>
            <w:pPr>
              <w:pStyle w:val="TableHeading"/>
              <w:suppressLineNumbers/>
              <w:bidi w:val="0"/>
              <w:spacing w:before="0" w:after="283"/>
              <w:jc w:val="center"/>
              <w:rPr/>
            </w:pPr>
            <w:r>
              <w:rPr/>
              <w:t xml:space="preserve">Yhteensä </w:t>
            </w:r>
          </w:p>
        </w:tc>
      </w:tr>
      <w:tr>
        <w:trPr/>
        <w:tc>
          <w:tcPr>
            <w:tcW w:w="2640" w:type="dxa"/>
            <w:tcBorders/>
            <w:vAlign w:val="center"/>
          </w:tcPr>
          <w:p>
            <w:pPr>
              <w:pStyle w:val="TableContents"/>
              <w:bidi w:val="0"/>
              <w:spacing w:before="0" w:after="283"/>
              <w:jc w:val="left"/>
              <w:rPr/>
            </w:pPr>
            <w:r>
              <w:rPr/>
              <w:t xml:space="preserve">Klassen, Cindy </w:t>
            </w:r>
            <w:r>
              <w:rPr>
                <w:color w:val="A9A9A9"/>
              </w:rPr>
              <w:t xml:space="preserve">Cindy Klassen </w:t>
            </w:r>
          </w:p>
        </w:tc>
        <w:tc>
          <w:tcPr>
            <w:tcW w:w="1256" w:type="dxa"/>
            <w:tcBorders/>
            <w:vAlign w:val="center"/>
          </w:tcPr>
          <w:p>
            <w:pPr>
              <w:pStyle w:val="TableContents"/>
              <w:bidi w:val="0"/>
              <w:spacing w:before="0" w:after="283"/>
              <w:jc w:val="left"/>
              <w:rPr/>
            </w:pPr>
            <w:r>
              <w:rPr/>
              <w:t xml:space="preserve">Pikaluistelu </w:t>
            </w:r>
          </w:p>
        </w:tc>
        <w:tc>
          <w:tcPr>
            <w:tcW w:w="1191" w:type="dxa"/>
            <w:tcBorders/>
            <w:vAlign w:val="center"/>
          </w:tcPr>
          <w:p>
            <w:pPr>
              <w:pStyle w:val="TableContents"/>
              <w:bidi w:val="0"/>
              <w:spacing w:before="0" w:after="283"/>
              <w:jc w:val="left"/>
              <w:rPr/>
            </w:pPr>
            <w:r>
              <w:rPr/>
              <w:t xml:space="preserve">Talvi </w:t>
            </w:r>
          </w:p>
        </w:tc>
        <w:tc>
          <w:tcPr>
            <w:tcW w:w="2218" w:type="dxa"/>
            <w:tcBorders/>
            <w:vAlign w:val="center"/>
          </w:tcPr>
          <w:p>
            <w:pPr>
              <w:pStyle w:val="TableContents"/>
              <w:bidi w:val="0"/>
              <w:spacing w:before="0" w:after="283"/>
              <w:jc w:val="left"/>
              <w:rPr/>
            </w:pPr>
            <w:r>
              <w:rPr/>
              <w:t xml:space="preserve">2002, 2006, 2010 </w:t>
            </w:r>
          </w:p>
        </w:tc>
        <w:tc>
          <w:tcPr>
            <w:tcW w:w="619" w:type="dxa"/>
            <w:tcBorders/>
            <w:vAlign w:val="center"/>
          </w:tcPr>
          <w:p>
            <w:pPr>
              <w:pStyle w:val="TableContents"/>
              <w:bidi w:val="0"/>
              <w:spacing w:before="0" w:after="283"/>
              <w:jc w:val="left"/>
              <w:rPr>
                <w:sz w:val="4"/>
                <w:szCs w:val="4"/>
              </w:rPr>
            </w:pPr>
            <w:r>
              <w:rPr>
                <w:sz w:val="4"/>
                <w:szCs w:val="4"/>
              </w:rPr>
            </w:r>
          </w:p>
        </w:tc>
        <w:tc>
          <w:tcPr>
            <w:tcW w:w="709" w:type="dxa"/>
            <w:tcBorders/>
            <w:vAlign w:val="center"/>
          </w:tcPr>
          <w:p>
            <w:pPr>
              <w:pStyle w:val="TableContents"/>
              <w:bidi w:val="0"/>
              <w:spacing w:before="0" w:after="283"/>
              <w:jc w:val="left"/>
              <w:rPr>
                <w:sz w:val="4"/>
                <w:szCs w:val="4"/>
              </w:rPr>
            </w:pPr>
            <w:r>
              <w:rPr>
                <w:sz w:val="4"/>
                <w:szCs w:val="4"/>
              </w:rPr>
            </w:r>
          </w:p>
        </w:tc>
        <w:tc>
          <w:tcPr>
            <w:tcW w:w="859" w:type="dxa"/>
            <w:tcBorders/>
            <w:vAlign w:val="center"/>
          </w:tcPr>
          <w:p>
            <w:pPr>
              <w:pStyle w:val="TableContents"/>
              <w:bidi w:val="0"/>
              <w:spacing w:before="0" w:after="283"/>
              <w:jc w:val="left"/>
              <w:rPr>
                <w:sz w:val="4"/>
                <w:szCs w:val="4"/>
              </w:rPr>
            </w:pPr>
            <w:r>
              <w:rPr>
                <w:sz w:val="4"/>
                <w:szCs w:val="4"/>
              </w:rPr>
            </w:r>
          </w:p>
        </w:tc>
        <w:tc>
          <w:tcPr>
            <w:tcW w:w="713" w:type="dxa"/>
            <w:tcBorders/>
            <w:vAlign w:val="center"/>
          </w:tcPr>
          <w:p>
            <w:pPr>
              <w:pStyle w:val="TableContents"/>
              <w:bidi w:val="0"/>
              <w:spacing w:before="0" w:after="283"/>
              <w:jc w:val="left"/>
              <w:rPr/>
            </w:pPr>
            <w:r>
              <w:rPr/>
              <w:t xml:space="preserve">6 </w:t>
            </w:r>
          </w:p>
        </w:tc>
      </w:tr>
      <w:tr>
        <w:trPr/>
        <w:tc>
          <w:tcPr>
            <w:tcW w:w="2640" w:type="dxa"/>
            <w:tcBorders/>
            <w:vAlign w:val="center"/>
          </w:tcPr>
          <w:p>
            <w:pPr>
              <w:pStyle w:val="TableContents"/>
              <w:bidi w:val="0"/>
              <w:spacing w:before="0" w:after="283"/>
              <w:jc w:val="left"/>
              <w:rPr/>
            </w:pPr>
            <w:r>
              <w:rPr/>
              <w:t xml:space="preserve">Hughes, Clara </w:t>
            </w:r>
            <w:r>
              <w:rPr>
                <w:color w:val="DCDCDC"/>
              </w:rPr>
              <w:t xml:space="preserve">Clara </w:t>
            </w:r>
            <w:r>
              <w:rPr/>
              <w:t xml:space="preserve">Hughes </w:t>
            </w:r>
          </w:p>
        </w:tc>
        <w:tc>
          <w:tcPr>
            <w:tcW w:w="1256" w:type="dxa"/>
            <w:tcBorders/>
            <w:vAlign w:val="center"/>
          </w:tcPr>
          <w:p>
            <w:pPr>
              <w:pStyle w:val="TableContents"/>
              <w:bidi w:val="0"/>
              <w:spacing w:before="0" w:after="283"/>
              <w:jc w:val="left"/>
              <w:rPr/>
            </w:pPr>
            <w:r>
              <w:rPr/>
              <w:t xml:space="preserve">Pyöräily </w:t>
            </w:r>
          </w:p>
        </w:tc>
        <w:tc>
          <w:tcPr>
            <w:tcW w:w="1191" w:type="dxa"/>
            <w:tcBorders/>
            <w:vAlign w:val="center"/>
          </w:tcPr>
          <w:p>
            <w:pPr>
              <w:pStyle w:val="TableContents"/>
              <w:bidi w:val="0"/>
              <w:spacing w:before="0" w:after="283"/>
              <w:jc w:val="left"/>
              <w:rPr/>
            </w:pPr>
            <w:r>
              <w:rPr/>
              <w:t xml:space="preserve">Kesä </w:t>
            </w:r>
          </w:p>
        </w:tc>
        <w:tc>
          <w:tcPr>
            <w:tcW w:w="2218" w:type="dxa"/>
            <w:tcBorders/>
            <w:vAlign w:val="center"/>
          </w:tcPr>
          <w:p>
            <w:pPr>
              <w:pStyle w:val="TableContents"/>
              <w:bidi w:val="0"/>
              <w:spacing w:before="0" w:after="283"/>
              <w:jc w:val="left"/>
              <w:rPr/>
            </w:pPr>
            <w:r>
              <w:rPr/>
              <w:t xml:space="preserve">1996, 2000, 2012 </w:t>
            </w:r>
          </w:p>
        </w:tc>
        <w:tc>
          <w:tcPr>
            <w:tcW w:w="619" w:type="dxa"/>
            <w:tcBorders/>
            <w:vAlign w:val="center"/>
          </w:tcPr>
          <w:p>
            <w:pPr>
              <w:pStyle w:val="TableContents"/>
              <w:bidi w:val="0"/>
              <w:spacing w:before="0" w:after="283"/>
              <w:jc w:val="left"/>
              <w:rPr/>
            </w:pPr>
            <w:r>
              <w:rPr/>
              <w:t xml:space="preserve">0 </w:t>
            </w:r>
          </w:p>
        </w:tc>
        <w:tc>
          <w:tcPr>
            <w:tcW w:w="709" w:type="dxa"/>
            <w:tcBorders/>
            <w:vAlign w:val="center"/>
          </w:tcPr>
          <w:p>
            <w:pPr>
              <w:pStyle w:val="TableContents"/>
              <w:bidi w:val="0"/>
              <w:spacing w:before="0" w:after="283"/>
              <w:jc w:val="left"/>
              <w:rPr/>
            </w:pPr>
            <w:r>
              <w:rPr/>
              <w:t xml:space="preserve">0 </w:t>
            </w:r>
          </w:p>
        </w:tc>
        <w:tc>
          <w:tcPr>
            <w:tcW w:w="859" w:type="dxa"/>
            <w:tcBorders/>
            <w:vAlign w:val="center"/>
          </w:tcPr>
          <w:p>
            <w:pPr>
              <w:pStyle w:val="TableContents"/>
              <w:bidi w:val="0"/>
              <w:spacing w:before="0" w:after="283"/>
              <w:jc w:val="left"/>
              <w:rPr>
                <w:sz w:val="4"/>
                <w:szCs w:val="4"/>
              </w:rPr>
            </w:pPr>
            <w:r>
              <w:rPr>
                <w:sz w:val="4"/>
                <w:szCs w:val="4"/>
              </w:rPr>
            </w:r>
          </w:p>
        </w:tc>
        <w:tc>
          <w:tcPr>
            <w:tcW w:w="713" w:type="dxa"/>
            <w:tcBorders/>
            <w:vAlign w:val="center"/>
          </w:tcPr>
          <w:p>
            <w:pPr>
              <w:pStyle w:val="TableContents"/>
              <w:bidi w:val="0"/>
              <w:spacing w:before="0" w:after="283"/>
              <w:jc w:val="left"/>
              <w:rPr/>
            </w:pPr>
            <w:r>
              <w:rPr/>
              <w:t xml:space="preserve">6 </w:t>
            </w:r>
          </w:p>
        </w:tc>
      </w:tr>
      <w:tr>
        <w:trPr/>
        <w:tc>
          <w:tcPr>
            <w:tcW w:w="2640" w:type="dxa"/>
            <w:tcBorders/>
            <w:vAlign w:val="center"/>
          </w:tcPr>
          <w:p>
            <w:pPr>
              <w:pStyle w:val="TableContents"/>
              <w:bidi w:val="0"/>
              <w:spacing w:before="0" w:after="283"/>
              <w:jc w:val="left"/>
              <w:rPr/>
            </w:pPr>
            <w:r>
              <w:rPr/>
              <w:t xml:space="preserve">Pikaluistelu </w:t>
            </w:r>
          </w:p>
        </w:tc>
        <w:tc>
          <w:tcPr>
            <w:tcW w:w="1256" w:type="dxa"/>
            <w:tcBorders/>
            <w:vAlign w:val="center"/>
          </w:tcPr>
          <w:p>
            <w:pPr>
              <w:pStyle w:val="TableContents"/>
              <w:bidi w:val="0"/>
              <w:spacing w:before="0" w:after="283"/>
              <w:jc w:val="left"/>
              <w:rPr/>
            </w:pPr>
            <w:r>
              <w:rPr/>
              <w:t xml:space="preserve">Talvi </w:t>
            </w:r>
          </w:p>
        </w:tc>
        <w:tc>
          <w:tcPr>
            <w:tcW w:w="1191" w:type="dxa"/>
            <w:tcBorders/>
            <w:vAlign w:val="center"/>
          </w:tcPr>
          <w:p>
            <w:pPr>
              <w:pStyle w:val="TableContents"/>
              <w:bidi w:val="0"/>
              <w:spacing w:before="0" w:after="283"/>
              <w:jc w:val="left"/>
              <w:rPr/>
            </w:pPr>
            <w:r>
              <w:rPr/>
              <w:t xml:space="preserve">2002, 2006, 2010 </w:t>
            </w:r>
          </w:p>
        </w:tc>
        <w:tc>
          <w:tcPr>
            <w:tcW w:w="2218" w:type="dxa"/>
            <w:tcBorders/>
            <w:vAlign w:val="center"/>
          </w:tcPr>
          <w:p>
            <w:pPr>
              <w:pStyle w:val="TableContents"/>
              <w:bidi w:val="0"/>
              <w:spacing w:before="0" w:after="283"/>
              <w:jc w:val="left"/>
              <w:rPr>
                <w:sz w:val="4"/>
                <w:szCs w:val="4"/>
              </w:rPr>
            </w:pPr>
            <w:r>
              <w:rPr>
                <w:sz w:val="4"/>
                <w:szCs w:val="4"/>
              </w:rPr>
            </w:r>
          </w:p>
        </w:tc>
        <w:tc>
          <w:tcPr>
            <w:tcW w:w="619" w:type="dxa"/>
            <w:tcBorders/>
            <w:vAlign w:val="center"/>
          </w:tcPr>
          <w:p>
            <w:pPr>
              <w:pStyle w:val="TableContents"/>
              <w:bidi w:val="0"/>
              <w:spacing w:before="0" w:after="283"/>
              <w:jc w:val="left"/>
              <w:rPr>
                <w:sz w:val="4"/>
                <w:szCs w:val="4"/>
              </w:rPr>
            </w:pPr>
            <w:r>
              <w:rPr>
                <w:sz w:val="4"/>
                <w:szCs w:val="4"/>
              </w:rPr>
            </w:r>
          </w:p>
        </w:tc>
        <w:tc>
          <w:tcPr>
            <w:tcW w:w="709" w:type="dxa"/>
            <w:tcBorders/>
            <w:vAlign w:val="center"/>
          </w:tcPr>
          <w:p>
            <w:pPr>
              <w:pStyle w:val="TableContents"/>
              <w:bidi w:val="0"/>
              <w:spacing w:before="0" w:after="283"/>
              <w:jc w:val="left"/>
              <w:rPr>
                <w:sz w:val="4"/>
                <w:szCs w:val="4"/>
              </w:rPr>
            </w:pPr>
            <w:r>
              <w:rPr>
                <w:sz w:val="4"/>
                <w:szCs w:val="4"/>
              </w:rPr>
            </w:r>
          </w:p>
        </w:tc>
        <w:tc>
          <w:tcPr>
            <w:tcW w:w="1572" w:type="dxa"/>
            <w:gridSpan w:val="2"/>
            <w:tcBorders/>
          </w:tcPr>
          <w:p>
            <w:pPr>
              <w:pStyle w:val="TableContents"/>
              <w:bidi w:val="0"/>
              <w:spacing w:before="0" w:after="283"/>
              <w:jc w:val="left"/>
              <w:rPr>
                <w:sz w:val="4"/>
                <w:szCs w:val="4"/>
              </w:rPr>
            </w:pPr>
            <w:r>
              <w:rPr>
                <w:sz w:val="4"/>
                <w:szCs w:val="4"/>
              </w:rPr>
            </w:r>
          </w:p>
        </w:tc>
      </w:tr>
      <w:tr>
        <w:trPr/>
        <w:tc>
          <w:tcPr>
            <w:tcW w:w="2640" w:type="dxa"/>
            <w:tcBorders/>
            <w:vAlign w:val="center"/>
          </w:tcPr>
          <w:p>
            <w:pPr>
              <w:pStyle w:val="TableContents"/>
              <w:bidi w:val="0"/>
              <w:spacing w:before="0" w:after="283"/>
              <w:jc w:val="left"/>
              <w:rPr/>
            </w:pPr>
            <w:r>
              <w:rPr/>
              <w:t xml:space="preserve">Hefford, Jayna Jayna Hefford Jayna Hefford </w:t>
            </w:r>
          </w:p>
        </w:tc>
        <w:tc>
          <w:tcPr>
            <w:tcW w:w="1256" w:type="dxa"/>
            <w:tcBorders/>
            <w:vAlign w:val="center"/>
          </w:tcPr>
          <w:p>
            <w:pPr>
              <w:pStyle w:val="TableContents"/>
              <w:bidi w:val="0"/>
              <w:spacing w:before="0" w:after="283"/>
              <w:jc w:val="left"/>
              <w:rPr/>
            </w:pPr>
            <w:r>
              <w:rPr/>
              <w:t xml:space="preserve">Jääkiekko </w:t>
            </w:r>
          </w:p>
        </w:tc>
        <w:tc>
          <w:tcPr>
            <w:tcW w:w="1191" w:type="dxa"/>
            <w:tcBorders/>
            <w:vAlign w:val="center"/>
          </w:tcPr>
          <w:p>
            <w:pPr>
              <w:pStyle w:val="TableContents"/>
              <w:bidi w:val="0"/>
              <w:spacing w:before="0" w:after="283"/>
              <w:jc w:val="left"/>
              <w:rPr/>
            </w:pPr>
            <w:r>
              <w:rPr/>
              <w:t xml:space="preserve">Talvi </w:t>
            </w:r>
          </w:p>
        </w:tc>
        <w:tc>
          <w:tcPr>
            <w:tcW w:w="2218" w:type="dxa"/>
            <w:tcBorders/>
            <w:vAlign w:val="center"/>
          </w:tcPr>
          <w:p>
            <w:pPr>
              <w:pStyle w:val="TableContents"/>
              <w:bidi w:val="0"/>
              <w:spacing w:before="0" w:after="283"/>
              <w:jc w:val="left"/>
              <w:rPr/>
            </w:pPr>
            <w:r>
              <w:rPr/>
              <w:t xml:space="preserve">1998, 2002, 2006, 2010, 2014 </w:t>
            </w:r>
          </w:p>
        </w:tc>
        <w:tc>
          <w:tcPr>
            <w:tcW w:w="619" w:type="dxa"/>
            <w:tcBorders/>
            <w:vAlign w:val="center"/>
          </w:tcPr>
          <w:p>
            <w:pPr>
              <w:pStyle w:val="TableContents"/>
              <w:bidi w:val="0"/>
              <w:spacing w:before="0" w:after="283"/>
              <w:jc w:val="left"/>
              <w:rPr>
                <w:sz w:val="4"/>
                <w:szCs w:val="4"/>
              </w:rPr>
            </w:pPr>
            <w:r>
              <w:rPr>
                <w:sz w:val="4"/>
                <w:szCs w:val="4"/>
              </w:rPr>
            </w:r>
          </w:p>
        </w:tc>
        <w:tc>
          <w:tcPr>
            <w:tcW w:w="709" w:type="dxa"/>
            <w:tcBorders/>
            <w:vAlign w:val="center"/>
          </w:tcPr>
          <w:p>
            <w:pPr>
              <w:pStyle w:val="TableContents"/>
              <w:bidi w:val="0"/>
              <w:spacing w:before="0" w:after="283"/>
              <w:jc w:val="left"/>
              <w:rPr>
                <w:sz w:val="4"/>
                <w:szCs w:val="4"/>
              </w:rPr>
            </w:pPr>
            <w:r>
              <w:rPr>
                <w:sz w:val="4"/>
                <w:szCs w:val="4"/>
              </w:rPr>
            </w:r>
          </w:p>
        </w:tc>
        <w:tc>
          <w:tcPr>
            <w:tcW w:w="859" w:type="dxa"/>
            <w:tcBorders/>
            <w:vAlign w:val="center"/>
          </w:tcPr>
          <w:p>
            <w:pPr>
              <w:pStyle w:val="TableContents"/>
              <w:bidi w:val="0"/>
              <w:spacing w:before="0" w:after="283"/>
              <w:jc w:val="left"/>
              <w:rPr/>
            </w:pPr>
            <w:r>
              <w:rPr/>
              <w:t xml:space="preserve">0 </w:t>
            </w:r>
          </w:p>
        </w:tc>
        <w:tc>
          <w:tcPr>
            <w:tcW w:w="713" w:type="dxa"/>
            <w:tcBorders/>
            <w:vAlign w:val="center"/>
          </w:tcPr>
          <w:p>
            <w:pPr>
              <w:pStyle w:val="TableContents"/>
              <w:bidi w:val="0"/>
              <w:spacing w:before="0" w:after="283"/>
              <w:jc w:val="left"/>
              <w:rPr/>
            </w:pPr>
            <w:r>
              <w:rPr/>
              <w:t xml:space="preserve">5 </w:t>
            </w:r>
          </w:p>
        </w:tc>
      </w:tr>
      <w:tr>
        <w:trPr/>
        <w:tc>
          <w:tcPr>
            <w:tcW w:w="2640" w:type="dxa"/>
            <w:tcBorders/>
            <w:vAlign w:val="center"/>
          </w:tcPr>
          <w:p>
            <w:pPr>
              <w:pStyle w:val="TableContents"/>
              <w:bidi w:val="0"/>
              <w:spacing w:before="0" w:after="283"/>
              <w:jc w:val="left"/>
              <w:rPr/>
            </w:pPr>
            <w:r>
              <w:rPr/>
              <w:t xml:space="preserve">Wickenheiser, Hayley Hayley Wickenheiser </w:t>
            </w:r>
          </w:p>
        </w:tc>
        <w:tc>
          <w:tcPr>
            <w:tcW w:w="7565" w:type="dxa"/>
            <w:gridSpan w:val="7"/>
            <w:tcBorders/>
          </w:tcPr>
          <w:p>
            <w:pPr>
              <w:pStyle w:val="TableContents"/>
              <w:bidi w:val="0"/>
              <w:spacing w:before="0" w:after="283"/>
              <w:jc w:val="left"/>
              <w:rPr>
                <w:sz w:val="4"/>
                <w:szCs w:val="4"/>
              </w:rPr>
            </w:pPr>
            <w:r>
              <w:rPr>
                <w:sz w:val="4"/>
                <w:szCs w:val="4"/>
              </w:rPr>
            </w:r>
          </w:p>
        </w:tc>
      </w:tr>
      <w:tr>
        <w:trPr/>
        <w:tc>
          <w:tcPr>
            <w:tcW w:w="2640" w:type="dxa"/>
            <w:tcBorders/>
            <w:vAlign w:val="center"/>
          </w:tcPr>
          <w:p>
            <w:pPr>
              <w:pStyle w:val="TableContents"/>
              <w:bidi w:val="0"/>
              <w:spacing w:before="0" w:after="283"/>
              <w:jc w:val="left"/>
              <w:rPr/>
            </w:pPr>
            <w:r>
              <w:rPr/>
              <w:t xml:space="preserve">Moir, Scott Scott Moir </w:t>
            </w:r>
          </w:p>
        </w:tc>
        <w:tc>
          <w:tcPr>
            <w:tcW w:w="1256" w:type="dxa"/>
            <w:tcBorders/>
            <w:vAlign w:val="center"/>
          </w:tcPr>
          <w:p>
            <w:pPr>
              <w:pStyle w:val="TableContents"/>
              <w:bidi w:val="0"/>
              <w:spacing w:before="0" w:after="283"/>
              <w:jc w:val="left"/>
              <w:rPr/>
            </w:pPr>
            <w:r>
              <w:rPr/>
              <w:t xml:space="preserve">Taitoluistelu </w:t>
            </w:r>
          </w:p>
        </w:tc>
        <w:tc>
          <w:tcPr>
            <w:tcW w:w="1191" w:type="dxa"/>
            <w:tcBorders/>
            <w:vAlign w:val="center"/>
          </w:tcPr>
          <w:p>
            <w:pPr>
              <w:pStyle w:val="TableContents"/>
              <w:bidi w:val="0"/>
              <w:spacing w:before="0" w:after="283"/>
              <w:jc w:val="left"/>
              <w:rPr/>
            </w:pPr>
            <w:r>
              <w:rPr/>
              <w:t xml:space="preserve">Talvi </w:t>
            </w:r>
          </w:p>
        </w:tc>
        <w:tc>
          <w:tcPr>
            <w:tcW w:w="2218" w:type="dxa"/>
            <w:tcBorders/>
            <w:vAlign w:val="center"/>
          </w:tcPr>
          <w:p>
            <w:pPr>
              <w:pStyle w:val="TableContents"/>
              <w:bidi w:val="0"/>
              <w:spacing w:before="0" w:after="283"/>
              <w:jc w:val="left"/>
              <w:rPr/>
            </w:pPr>
            <w:r>
              <w:rPr/>
              <w:t xml:space="preserve">2010, 2014, 2018 </w:t>
            </w:r>
          </w:p>
        </w:tc>
        <w:tc>
          <w:tcPr>
            <w:tcW w:w="619" w:type="dxa"/>
            <w:tcBorders/>
            <w:vAlign w:val="center"/>
          </w:tcPr>
          <w:p>
            <w:pPr>
              <w:pStyle w:val="TableContents"/>
              <w:bidi w:val="0"/>
              <w:spacing w:before="0" w:after="283"/>
              <w:jc w:val="left"/>
              <w:rPr>
                <w:sz w:val="4"/>
                <w:szCs w:val="4"/>
              </w:rPr>
            </w:pPr>
            <w:r>
              <w:rPr>
                <w:sz w:val="4"/>
                <w:szCs w:val="4"/>
              </w:rPr>
            </w:r>
          </w:p>
        </w:tc>
        <w:tc>
          <w:tcPr>
            <w:tcW w:w="709" w:type="dxa"/>
            <w:tcBorders/>
            <w:vAlign w:val="center"/>
          </w:tcPr>
          <w:p>
            <w:pPr>
              <w:pStyle w:val="TableContents"/>
              <w:bidi w:val="0"/>
              <w:spacing w:before="0" w:after="283"/>
              <w:jc w:val="left"/>
              <w:rPr>
                <w:sz w:val="4"/>
                <w:szCs w:val="4"/>
              </w:rPr>
            </w:pPr>
            <w:r>
              <w:rPr>
                <w:sz w:val="4"/>
                <w:szCs w:val="4"/>
              </w:rPr>
            </w:r>
          </w:p>
        </w:tc>
        <w:tc>
          <w:tcPr>
            <w:tcW w:w="859" w:type="dxa"/>
            <w:tcBorders/>
            <w:vAlign w:val="center"/>
          </w:tcPr>
          <w:p>
            <w:pPr>
              <w:pStyle w:val="TableContents"/>
              <w:bidi w:val="0"/>
              <w:spacing w:before="0" w:after="283"/>
              <w:jc w:val="left"/>
              <w:rPr/>
            </w:pPr>
            <w:r>
              <w:rPr/>
              <w:t xml:space="preserve">0 </w:t>
            </w:r>
          </w:p>
        </w:tc>
        <w:tc>
          <w:tcPr>
            <w:tcW w:w="713" w:type="dxa"/>
            <w:tcBorders/>
            <w:vAlign w:val="center"/>
          </w:tcPr>
          <w:p>
            <w:pPr>
              <w:pStyle w:val="TableContents"/>
              <w:bidi w:val="0"/>
              <w:spacing w:before="0" w:after="283"/>
              <w:jc w:val="left"/>
              <w:rPr/>
            </w:pPr>
            <w:r>
              <w:rPr/>
              <w:t xml:space="preserve">5 </w:t>
            </w:r>
          </w:p>
        </w:tc>
      </w:tr>
      <w:tr>
        <w:trPr/>
        <w:tc>
          <w:tcPr>
            <w:tcW w:w="2640" w:type="dxa"/>
            <w:tcBorders/>
            <w:vAlign w:val="center"/>
          </w:tcPr>
          <w:p>
            <w:pPr>
              <w:pStyle w:val="TableContents"/>
              <w:bidi w:val="0"/>
              <w:spacing w:before="0" w:after="283"/>
              <w:jc w:val="left"/>
              <w:rPr/>
            </w:pPr>
            <w:r>
              <w:rPr/>
              <w:t xml:space="preserve">Virtue, Tessa Tessa Virtue </w:t>
            </w:r>
          </w:p>
        </w:tc>
        <w:tc>
          <w:tcPr>
            <w:tcW w:w="7565" w:type="dxa"/>
            <w:gridSpan w:val="7"/>
            <w:tcBorders/>
          </w:tcPr>
          <w:p>
            <w:pPr>
              <w:pStyle w:val="TableContents"/>
              <w:bidi w:val="0"/>
              <w:spacing w:before="0" w:after="283"/>
              <w:jc w:val="left"/>
              <w:rPr>
                <w:sz w:val="4"/>
                <w:szCs w:val="4"/>
              </w:rPr>
            </w:pPr>
            <w:r>
              <w:rPr>
                <w:sz w:val="4"/>
                <w:szCs w:val="4"/>
              </w:rPr>
            </w:r>
          </w:p>
        </w:tc>
      </w:tr>
      <w:tr>
        <w:trPr/>
        <w:tc>
          <w:tcPr>
            <w:tcW w:w="2640" w:type="dxa"/>
            <w:tcBorders/>
            <w:vAlign w:val="center"/>
          </w:tcPr>
          <w:p>
            <w:pPr>
              <w:pStyle w:val="TableContents"/>
              <w:bidi w:val="0"/>
              <w:spacing w:before="0" w:after="283"/>
              <w:jc w:val="left"/>
              <w:rPr/>
            </w:pPr>
            <w:r>
              <w:rPr/>
              <w:t xml:space="preserve">Hamelin, Charles Charles Hamelin </w:t>
            </w:r>
          </w:p>
        </w:tc>
        <w:tc>
          <w:tcPr>
            <w:tcW w:w="1256" w:type="dxa"/>
            <w:tcBorders/>
            <w:vAlign w:val="center"/>
          </w:tcPr>
          <w:p>
            <w:pPr>
              <w:pStyle w:val="TableContents"/>
              <w:bidi w:val="0"/>
              <w:spacing w:before="0" w:after="283"/>
              <w:jc w:val="left"/>
              <w:rPr/>
            </w:pPr>
            <w:r>
              <w:rPr/>
              <w:t xml:space="preserve">Lyhyt rata </w:t>
            </w:r>
          </w:p>
        </w:tc>
        <w:tc>
          <w:tcPr>
            <w:tcW w:w="1191" w:type="dxa"/>
            <w:tcBorders/>
            <w:vAlign w:val="center"/>
          </w:tcPr>
          <w:p>
            <w:pPr>
              <w:pStyle w:val="TableContents"/>
              <w:bidi w:val="0"/>
              <w:spacing w:before="0" w:after="283"/>
              <w:jc w:val="left"/>
              <w:rPr/>
            </w:pPr>
            <w:r>
              <w:rPr/>
              <w:t xml:space="preserve">Talvi </w:t>
            </w:r>
          </w:p>
        </w:tc>
        <w:tc>
          <w:tcPr>
            <w:tcW w:w="2218" w:type="dxa"/>
            <w:tcBorders/>
            <w:vAlign w:val="center"/>
          </w:tcPr>
          <w:p>
            <w:pPr>
              <w:pStyle w:val="TableContents"/>
              <w:bidi w:val="0"/>
              <w:spacing w:before="0" w:after="283"/>
              <w:jc w:val="left"/>
              <w:rPr/>
            </w:pPr>
            <w:r>
              <w:rPr/>
              <w:t xml:space="preserve">2006, 2010, 2014, 2018 </w:t>
            </w:r>
          </w:p>
        </w:tc>
        <w:tc>
          <w:tcPr>
            <w:tcW w:w="619" w:type="dxa"/>
            <w:tcBorders/>
            <w:vAlign w:val="center"/>
          </w:tcPr>
          <w:p>
            <w:pPr>
              <w:pStyle w:val="TableContents"/>
              <w:bidi w:val="0"/>
              <w:spacing w:before="0" w:after="283"/>
              <w:jc w:val="left"/>
              <w:rPr>
                <w:sz w:val="4"/>
                <w:szCs w:val="4"/>
              </w:rPr>
            </w:pPr>
            <w:r>
              <w:rPr>
                <w:sz w:val="4"/>
                <w:szCs w:val="4"/>
              </w:rPr>
            </w:r>
          </w:p>
        </w:tc>
        <w:tc>
          <w:tcPr>
            <w:tcW w:w="709" w:type="dxa"/>
            <w:tcBorders/>
            <w:vAlign w:val="center"/>
          </w:tcPr>
          <w:p>
            <w:pPr>
              <w:pStyle w:val="TableContents"/>
              <w:bidi w:val="0"/>
              <w:spacing w:before="0" w:after="283"/>
              <w:jc w:val="left"/>
              <w:rPr>
                <w:sz w:val="4"/>
                <w:szCs w:val="4"/>
              </w:rPr>
            </w:pPr>
            <w:r>
              <w:rPr>
                <w:sz w:val="4"/>
                <w:szCs w:val="4"/>
              </w:rPr>
            </w:r>
          </w:p>
        </w:tc>
        <w:tc>
          <w:tcPr>
            <w:tcW w:w="859" w:type="dxa"/>
            <w:tcBorders/>
            <w:vAlign w:val="center"/>
          </w:tcPr>
          <w:p>
            <w:pPr>
              <w:pStyle w:val="TableContents"/>
              <w:bidi w:val="0"/>
              <w:spacing w:before="0" w:after="283"/>
              <w:jc w:val="left"/>
              <w:rPr>
                <w:sz w:val="4"/>
                <w:szCs w:val="4"/>
              </w:rPr>
            </w:pPr>
            <w:r>
              <w:rPr>
                <w:sz w:val="4"/>
                <w:szCs w:val="4"/>
              </w:rPr>
            </w:r>
          </w:p>
        </w:tc>
        <w:tc>
          <w:tcPr>
            <w:tcW w:w="713" w:type="dxa"/>
            <w:tcBorders/>
            <w:vAlign w:val="center"/>
          </w:tcPr>
          <w:p>
            <w:pPr>
              <w:pStyle w:val="TableContents"/>
              <w:bidi w:val="0"/>
              <w:spacing w:before="0" w:after="283"/>
              <w:jc w:val="left"/>
              <w:rPr/>
            </w:pPr>
            <w:r>
              <w:rPr/>
              <w:t xml:space="preserve">5 </w:t>
            </w:r>
          </w:p>
        </w:tc>
      </w:tr>
      <w:tr>
        <w:trPr/>
        <w:tc>
          <w:tcPr>
            <w:tcW w:w="2640" w:type="dxa"/>
            <w:tcBorders/>
            <w:vAlign w:val="center"/>
          </w:tcPr>
          <w:p>
            <w:pPr>
              <w:pStyle w:val="TableContents"/>
              <w:bidi w:val="0"/>
              <w:spacing w:before="0" w:after="283"/>
              <w:jc w:val="left"/>
              <w:rPr/>
            </w:pPr>
            <w:r>
              <w:rPr/>
              <w:t xml:space="preserve">Gagnon, Marc Marc Gagnon </w:t>
            </w:r>
          </w:p>
        </w:tc>
        <w:tc>
          <w:tcPr>
            <w:tcW w:w="1256" w:type="dxa"/>
            <w:tcBorders/>
            <w:vAlign w:val="center"/>
          </w:tcPr>
          <w:p>
            <w:pPr>
              <w:pStyle w:val="TableContents"/>
              <w:bidi w:val="0"/>
              <w:spacing w:before="0" w:after="283"/>
              <w:jc w:val="left"/>
              <w:rPr/>
            </w:pPr>
            <w:r>
              <w:rPr/>
              <w:t xml:space="preserve">Lyhyt rata </w:t>
            </w:r>
          </w:p>
        </w:tc>
        <w:tc>
          <w:tcPr>
            <w:tcW w:w="1191" w:type="dxa"/>
            <w:tcBorders/>
            <w:vAlign w:val="center"/>
          </w:tcPr>
          <w:p>
            <w:pPr>
              <w:pStyle w:val="TableContents"/>
              <w:bidi w:val="0"/>
              <w:spacing w:before="0" w:after="283"/>
              <w:jc w:val="left"/>
              <w:rPr/>
            </w:pPr>
            <w:r>
              <w:rPr/>
              <w:t xml:space="preserve">Talvi </w:t>
            </w:r>
          </w:p>
        </w:tc>
        <w:tc>
          <w:tcPr>
            <w:tcW w:w="2218" w:type="dxa"/>
            <w:tcBorders/>
            <w:vAlign w:val="center"/>
          </w:tcPr>
          <w:p>
            <w:pPr>
              <w:pStyle w:val="TableContents"/>
              <w:bidi w:val="0"/>
              <w:spacing w:before="0" w:after="283"/>
              <w:jc w:val="left"/>
              <w:rPr/>
            </w:pPr>
            <w:r>
              <w:rPr/>
              <w:t xml:space="preserve">1994, 1998, 2002 </w:t>
            </w:r>
          </w:p>
        </w:tc>
        <w:tc>
          <w:tcPr>
            <w:tcW w:w="619" w:type="dxa"/>
            <w:tcBorders/>
            <w:vAlign w:val="center"/>
          </w:tcPr>
          <w:p>
            <w:pPr>
              <w:pStyle w:val="TableContents"/>
              <w:bidi w:val="0"/>
              <w:spacing w:before="0" w:after="283"/>
              <w:jc w:val="left"/>
              <w:rPr>
                <w:sz w:val="4"/>
                <w:szCs w:val="4"/>
              </w:rPr>
            </w:pPr>
            <w:r>
              <w:rPr>
                <w:sz w:val="4"/>
                <w:szCs w:val="4"/>
              </w:rPr>
            </w:r>
          </w:p>
        </w:tc>
        <w:tc>
          <w:tcPr>
            <w:tcW w:w="709" w:type="dxa"/>
            <w:tcBorders/>
            <w:vAlign w:val="center"/>
          </w:tcPr>
          <w:p>
            <w:pPr>
              <w:pStyle w:val="TableContents"/>
              <w:bidi w:val="0"/>
              <w:spacing w:before="0" w:after="283"/>
              <w:jc w:val="left"/>
              <w:rPr/>
            </w:pPr>
            <w:r>
              <w:rPr/>
              <w:t xml:space="preserve">0 </w:t>
            </w:r>
          </w:p>
        </w:tc>
        <w:tc>
          <w:tcPr>
            <w:tcW w:w="859" w:type="dxa"/>
            <w:tcBorders/>
            <w:vAlign w:val="center"/>
          </w:tcPr>
          <w:p>
            <w:pPr>
              <w:pStyle w:val="TableContents"/>
              <w:bidi w:val="0"/>
              <w:spacing w:before="0" w:after="283"/>
              <w:jc w:val="left"/>
              <w:rPr>
                <w:sz w:val="4"/>
                <w:szCs w:val="4"/>
              </w:rPr>
            </w:pPr>
            <w:r>
              <w:rPr>
                <w:sz w:val="4"/>
                <w:szCs w:val="4"/>
              </w:rPr>
            </w:r>
          </w:p>
        </w:tc>
        <w:tc>
          <w:tcPr>
            <w:tcW w:w="713" w:type="dxa"/>
            <w:tcBorders/>
            <w:vAlign w:val="center"/>
          </w:tcPr>
          <w:p>
            <w:pPr>
              <w:pStyle w:val="TableContents"/>
              <w:bidi w:val="0"/>
              <w:spacing w:before="0" w:after="283"/>
              <w:jc w:val="left"/>
              <w:rPr/>
            </w:pPr>
            <w:r>
              <w:rPr/>
              <w:t xml:space="preserve">5 </w:t>
            </w:r>
          </w:p>
        </w:tc>
      </w:tr>
      <w:tr>
        <w:trPr/>
        <w:tc>
          <w:tcPr>
            <w:tcW w:w="2640" w:type="dxa"/>
            <w:tcBorders/>
            <w:vAlign w:val="center"/>
          </w:tcPr>
          <w:p>
            <w:pPr>
              <w:pStyle w:val="TableContents"/>
              <w:bidi w:val="0"/>
              <w:spacing w:before="0" w:after="283"/>
              <w:jc w:val="left"/>
              <w:rPr/>
            </w:pPr>
            <w:r>
              <w:rPr/>
              <w:t xml:space="preserve">Tremblay, François-Louis François-Louis Tremblay François-Louis Tremblay </w:t>
            </w:r>
          </w:p>
        </w:tc>
        <w:tc>
          <w:tcPr>
            <w:tcW w:w="1256" w:type="dxa"/>
            <w:tcBorders/>
            <w:vAlign w:val="center"/>
          </w:tcPr>
          <w:p>
            <w:pPr>
              <w:pStyle w:val="TableContents"/>
              <w:bidi w:val="0"/>
              <w:spacing w:before="0" w:after="283"/>
              <w:jc w:val="left"/>
              <w:rPr/>
            </w:pPr>
            <w:r>
              <w:rPr/>
              <w:t xml:space="preserve">Lyhyt rata </w:t>
            </w:r>
          </w:p>
        </w:tc>
        <w:tc>
          <w:tcPr>
            <w:tcW w:w="1191" w:type="dxa"/>
            <w:tcBorders/>
            <w:vAlign w:val="center"/>
          </w:tcPr>
          <w:p>
            <w:pPr>
              <w:pStyle w:val="TableContents"/>
              <w:bidi w:val="0"/>
              <w:spacing w:before="0" w:after="283"/>
              <w:jc w:val="left"/>
              <w:rPr/>
            </w:pPr>
            <w:r>
              <w:rPr/>
              <w:t xml:space="preserve">Talvi </w:t>
            </w:r>
          </w:p>
        </w:tc>
        <w:tc>
          <w:tcPr>
            <w:tcW w:w="2218" w:type="dxa"/>
            <w:tcBorders/>
            <w:vAlign w:val="center"/>
          </w:tcPr>
          <w:p>
            <w:pPr>
              <w:pStyle w:val="TableContents"/>
              <w:bidi w:val="0"/>
              <w:spacing w:before="0" w:after="283"/>
              <w:jc w:val="left"/>
              <w:rPr/>
            </w:pPr>
            <w:r>
              <w:rPr/>
              <w:t xml:space="preserve">2002, 2006, 2010 </w:t>
            </w:r>
          </w:p>
        </w:tc>
        <w:tc>
          <w:tcPr>
            <w:tcW w:w="619" w:type="dxa"/>
            <w:tcBorders/>
            <w:vAlign w:val="center"/>
          </w:tcPr>
          <w:p>
            <w:pPr>
              <w:pStyle w:val="TableContents"/>
              <w:bidi w:val="0"/>
              <w:spacing w:before="0" w:after="283"/>
              <w:jc w:val="left"/>
              <w:rPr>
                <w:sz w:val="4"/>
                <w:szCs w:val="4"/>
              </w:rPr>
            </w:pPr>
            <w:r>
              <w:rPr>
                <w:sz w:val="4"/>
                <w:szCs w:val="4"/>
              </w:rPr>
            </w:r>
          </w:p>
        </w:tc>
        <w:tc>
          <w:tcPr>
            <w:tcW w:w="709" w:type="dxa"/>
            <w:tcBorders/>
            <w:vAlign w:val="center"/>
          </w:tcPr>
          <w:p>
            <w:pPr>
              <w:pStyle w:val="TableContents"/>
              <w:bidi w:val="0"/>
              <w:spacing w:before="0" w:after="283"/>
              <w:jc w:val="left"/>
              <w:rPr>
                <w:sz w:val="4"/>
                <w:szCs w:val="4"/>
              </w:rPr>
            </w:pPr>
            <w:r>
              <w:rPr>
                <w:sz w:val="4"/>
                <w:szCs w:val="4"/>
              </w:rPr>
            </w:r>
          </w:p>
        </w:tc>
        <w:tc>
          <w:tcPr>
            <w:tcW w:w="859" w:type="dxa"/>
            <w:tcBorders/>
            <w:vAlign w:val="center"/>
          </w:tcPr>
          <w:p>
            <w:pPr>
              <w:pStyle w:val="TableContents"/>
              <w:bidi w:val="0"/>
              <w:spacing w:before="0" w:after="283"/>
              <w:jc w:val="left"/>
              <w:rPr>
                <w:sz w:val="4"/>
                <w:szCs w:val="4"/>
              </w:rPr>
            </w:pPr>
            <w:r>
              <w:rPr>
                <w:sz w:val="4"/>
                <w:szCs w:val="4"/>
              </w:rPr>
            </w:r>
          </w:p>
        </w:tc>
        <w:tc>
          <w:tcPr>
            <w:tcW w:w="713" w:type="dxa"/>
            <w:tcBorders/>
            <w:vAlign w:val="center"/>
          </w:tcPr>
          <w:p>
            <w:pPr>
              <w:pStyle w:val="TableContents"/>
              <w:bidi w:val="0"/>
              <w:spacing w:before="0" w:after="283"/>
              <w:jc w:val="left"/>
              <w:rPr/>
            </w:pPr>
            <w:r>
              <w:rPr/>
              <w:t xml:space="preserve">5 </w:t>
            </w:r>
          </w:p>
        </w:tc>
      </w:tr>
      <w:tr>
        <w:trPr/>
        <w:tc>
          <w:tcPr>
            <w:tcW w:w="2640" w:type="dxa"/>
            <w:tcBorders/>
            <w:vAlign w:val="center"/>
          </w:tcPr>
          <w:p>
            <w:pPr>
              <w:pStyle w:val="TableContents"/>
              <w:bidi w:val="0"/>
              <w:spacing w:before="0" w:after="283"/>
              <w:jc w:val="left"/>
              <w:rPr/>
            </w:pPr>
            <w:r>
              <w:rPr/>
              <w:t xml:space="preserve">Thompson, Lesley Lesley Thompson Lesley Thompson </w:t>
            </w:r>
          </w:p>
        </w:tc>
        <w:tc>
          <w:tcPr>
            <w:tcW w:w="1256" w:type="dxa"/>
            <w:tcBorders/>
            <w:vAlign w:val="center"/>
          </w:tcPr>
          <w:p>
            <w:pPr>
              <w:pStyle w:val="TableContents"/>
              <w:bidi w:val="0"/>
              <w:spacing w:before="0" w:after="283"/>
              <w:jc w:val="left"/>
              <w:rPr/>
            </w:pPr>
            <w:r>
              <w:rPr/>
              <w:t xml:space="preserve">Soutu </w:t>
            </w:r>
          </w:p>
        </w:tc>
        <w:tc>
          <w:tcPr>
            <w:tcW w:w="1191" w:type="dxa"/>
            <w:tcBorders/>
            <w:vAlign w:val="center"/>
          </w:tcPr>
          <w:p>
            <w:pPr>
              <w:pStyle w:val="TableContents"/>
              <w:bidi w:val="0"/>
              <w:spacing w:before="0" w:after="283"/>
              <w:jc w:val="left"/>
              <w:rPr/>
            </w:pPr>
            <w:r>
              <w:rPr/>
              <w:t xml:space="preserve">Kesä </w:t>
            </w:r>
          </w:p>
        </w:tc>
        <w:tc>
          <w:tcPr>
            <w:tcW w:w="2218" w:type="dxa"/>
            <w:tcBorders/>
            <w:vAlign w:val="center"/>
          </w:tcPr>
          <w:p>
            <w:pPr>
              <w:pStyle w:val="TableContents"/>
              <w:bidi w:val="0"/>
              <w:spacing w:before="0" w:after="283"/>
              <w:jc w:val="left"/>
              <w:rPr/>
            </w:pPr>
            <w:r>
              <w:rPr/>
              <w:t xml:space="preserve">1984, 1988, 1992, 1996, 2000, 2008, 2012, 2016 </w:t>
            </w:r>
          </w:p>
        </w:tc>
        <w:tc>
          <w:tcPr>
            <w:tcW w:w="619" w:type="dxa"/>
            <w:tcBorders/>
            <w:vAlign w:val="center"/>
          </w:tcPr>
          <w:p>
            <w:pPr>
              <w:pStyle w:val="TableContents"/>
              <w:bidi w:val="0"/>
              <w:spacing w:before="0" w:after="283"/>
              <w:jc w:val="left"/>
              <w:rPr>
                <w:sz w:val="4"/>
                <w:szCs w:val="4"/>
              </w:rPr>
            </w:pPr>
            <w:r>
              <w:rPr>
                <w:sz w:val="4"/>
                <w:szCs w:val="4"/>
              </w:rPr>
            </w:r>
          </w:p>
        </w:tc>
        <w:tc>
          <w:tcPr>
            <w:tcW w:w="709" w:type="dxa"/>
            <w:tcBorders/>
            <w:vAlign w:val="center"/>
          </w:tcPr>
          <w:p>
            <w:pPr>
              <w:pStyle w:val="TableContents"/>
              <w:bidi w:val="0"/>
              <w:spacing w:before="0" w:after="283"/>
              <w:jc w:val="left"/>
              <w:rPr>
                <w:sz w:val="4"/>
                <w:szCs w:val="4"/>
              </w:rPr>
            </w:pPr>
            <w:r>
              <w:rPr>
                <w:sz w:val="4"/>
                <w:szCs w:val="4"/>
              </w:rPr>
            </w:r>
          </w:p>
        </w:tc>
        <w:tc>
          <w:tcPr>
            <w:tcW w:w="859" w:type="dxa"/>
            <w:tcBorders/>
            <w:vAlign w:val="center"/>
          </w:tcPr>
          <w:p>
            <w:pPr>
              <w:pStyle w:val="TableContents"/>
              <w:bidi w:val="0"/>
              <w:spacing w:before="0" w:after="283"/>
              <w:jc w:val="left"/>
              <w:rPr>
                <w:sz w:val="4"/>
                <w:szCs w:val="4"/>
              </w:rPr>
            </w:pPr>
            <w:r>
              <w:rPr>
                <w:sz w:val="4"/>
                <w:szCs w:val="4"/>
              </w:rPr>
            </w:r>
          </w:p>
        </w:tc>
        <w:tc>
          <w:tcPr>
            <w:tcW w:w="713" w:type="dxa"/>
            <w:tcBorders/>
            <w:vAlign w:val="center"/>
          </w:tcPr>
          <w:p>
            <w:pPr>
              <w:pStyle w:val="TableContents"/>
              <w:bidi w:val="0"/>
              <w:spacing w:before="0" w:after="283"/>
              <w:jc w:val="left"/>
              <w:rPr/>
            </w:pPr>
            <w:r>
              <w:rPr/>
              <w:t xml:space="preserve">5 </w:t>
            </w:r>
          </w:p>
        </w:tc>
      </w:tr>
      <w:tr>
        <w:trPr/>
        <w:tc>
          <w:tcPr>
            <w:tcW w:w="2640" w:type="dxa"/>
            <w:tcBorders/>
            <w:vAlign w:val="center"/>
          </w:tcPr>
          <w:p>
            <w:pPr>
              <w:pStyle w:val="TableContents"/>
              <w:bidi w:val="0"/>
              <w:spacing w:before="0" w:after="283"/>
              <w:jc w:val="left"/>
              <w:rPr/>
            </w:pPr>
            <w:r>
              <w:rPr/>
              <w:t xml:space="preserve">Edwards, Phil Phil Edwards </w:t>
            </w:r>
          </w:p>
        </w:tc>
        <w:tc>
          <w:tcPr>
            <w:tcW w:w="1256" w:type="dxa"/>
            <w:tcBorders/>
            <w:vAlign w:val="center"/>
          </w:tcPr>
          <w:p>
            <w:pPr>
              <w:pStyle w:val="TableContents"/>
              <w:bidi w:val="0"/>
              <w:spacing w:before="0" w:after="283"/>
              <w:jc w:val="left"/>
              <w:rPr/>
            </w:pPr>
            <w:r>
              <w:rPr/>
              <w:t xml:space="preserve">Yleisurheilu </w:t>
            </w:r>
          </w:p>
        </w:tc>
        <w:tc>
          <w:tcPr>
            <w:tcW w:w="1191" w:type="dxa"/>
            <w:tcBorders/>
            <w:vAlign w:val="center"/>
          </w:tcPr>
          <w:p>
            <w:pPr>
              <w:pStyle w:val="TableContents"/>
              <w:bidi w:val="0"/>
              <w:spacing w:before="0" w:after="283"/>
              <w:jc w:val="left"/>
              <w:rPr/>
            </w:pPr>
            <w:r>
              <w:rPr/>
              <w:t xml:space="preserve">Kesä </w:t>
            </w:r>
          </w:p>
        </w:tc>
        <w:tc>
          <w:tcPr>
            <w:tcW w:w="2218" w:type="dxa"/>
            <w:tcBorders/>
            <w:vAlign w:val="center"/>
          </w:tcPr>
          <w:p>
            <w:pPr>
              <w:pStyle w:val="TableContents"/>
              <w:bidi w:val="0"/>
              <w:spacing w:before="0" w:after="283"/>
              <w:jc w:val="left"/>
              <w:rPr/>
            </w:pPr>
            <w:r>
              <w:rPr/>
              <w:t xml:space="preserve">1928, 1932, 1936 </w:t>
            </w:r>
          </w:p>
        </w:tc>
        <w:tc>
          <w:tcPr>
            <w:tcW w:w="619" w:type="dxa"/>
            <w:tcBorders/>
            <w:vAlign w:val="center"/>
          </w:tcPr>
          <w:p>
            <w:pPr>
              <w:pStyle w:val="TableContents"/>
              <w:bidi w:val="0"/>
              <w:spacing w:before="0" w:after="283"/>
              <w:jc w:val="left"/>
              <w:rPr/>
            </w:pPr>
            <w:r>
              <w:rPr/>
              <w:t xml:space="preserve">0 </w:t>
            </w:r>
          </w:p>
        </w:tc>
        <w:tc>
          <w:tcPr>
            <w:tcW w:w="709" w:type="dxa"/>
            <w:tcBorders/>
            <w:vAlign w:val="center"/>
          </w:tcPr>
          <w:p>
            <w:pPr>
              <w:pStyle w:val="TableContents"/>
              <w:bidi w:val="0"/>
              <w:spacing w:before="0" w:after="283"/>
              <w:jc w:val="left"/>
              <w:rPr/>
            </w:pPr>
            <w:r>
              <w:rPr/>
              <w:t xml:space="preserve">0 </w:t>
            </w:r>
          </w:p>
        </w:tc>
        <w:tc>
          <w:tcPr>
            <w:tcW w:w="859" w:type="dxa"/>
            <w:tcBorders/>
            <w:vAlign w:val="center"/>
          </w:tcPr>
          <w:p>
            <w:pPr>
              <w:pStyle w:val="TableContents"/>
              <w:bidi w:val="0"/>
              <w:spacing w:before="0" w:after="283"/>
              <w:jc w:val="left"/>
              <w:rPr/>
            </w:pPr>
            <w:r>
              <w:rPr/>
              <w:t xml:space="preserve">5 </w:t>
            </w:r>
          </w:p>
        </w:tc>
        <w:tc>
          <w:tcPr>
            <w:tcW w:w="713" w:type="dxa"/>
            <w:tcBorders/>
            <w:vAlign w:val="center"/>
          </w:tcPr>
          <w:p>
            <w:pPr>
              <w:pStyle w:val="TableContents"/>
              <w:bidi w:val="0"/>
              <w:spacing w:before="0" w:after="283"/>
              <w:jc w:val="left"/>
              <w:rPr/>
            </w:pPr>
            <w:r>
              <w:rPr/>
              <w:t xml:space="preserve">5 </w:t>
            </w:r>
          </w:p>
        </w:tc>
      </w:tr>
      <w:tr>
        <w:trPr/>
        <w:tc>
          <w:tcPr>
            <w:tcW w:w="2640" w:type="dxa"/>
            <w:tcBorders/>
            <w:vAlign w:val="center"/>
          </w:tcPr>
          <w:p>
            <w:pPr>
              <w:pStyle w:val="TableContents"/>
              <w:bidi w:val="0"/>
              <w:spacing w:before="0" w:after="283"/>
              <w:jc w:val="left"/>
              <w:rPr/>
            </w:pPr>
            <w:r>
              <w:rPr/>
              <w:t xml:space="preserve">Ouellette, Caroline Caroline Ouellette </w:t>
            </w:r>
          </w:p>
        </w:tc>
        <w:tc>
          <w:tcPr>
            <w:tcW w:w="1256" w:type="dxa"/>
            <w:tcBorders/>
            <w:vAlign w:val="center"/>
          </w:tcPr>
          <w:p>
            <w:pPr>
              <w:pStyle w:val="TableContents"/>
              <w:bidi w:val="0"/>
              <w:spacing w:before="0" w:after="283"/>
              <w:jc w:val="left"/>
              <w:rPr/>
            </w:pPr>
            <w:r>
              <w:rPr/>
              <w:t xml:space="preserve">Jääkiekko </w:t>
            </w:r>
          </w:p>
        </w:tc>
        <w:tc>
          <w:tcPr>
            <w:tcW w:w="1191" w:type="dxa"/>
            <w:tcBorders/>
            <w:vAlign w:val="center"/>
          </w:tcPr>
          <w:p>
            <w:pPr>
              <w:pStyle w:val="TableContents"/>
              <w:bidi w:val="0"/>
              <w:spacing w:before="0" w:after="283"/>
              <w:jc w:val="left"/>
              <w:rPr/>
            </w:pPr>
            <w:r>
              <w:rPr/>
              <w:t xml:space="preserve">Talvi </w:t>
            </w:r>
          </w:p>
        </w:tc>
        <w:tc>
          <w:tcPr>
            <w:tcW w:w="2218" w:type="dxa"/>
            <w:tcBorders/>
            <w:vAlign w:val="center"/>
          </w:tcPr>
          <w:p>
            <w:pPr>
              <w:pStyle w:val="TableContents"/>
              <w:bidi w:val="0"/>
              <w:spacing w:before="0" w:after="283"/>
              <w:jc w:val="left"/>
              <w:rPr/>
            </w:pPr>
            <w:r>
              <w:rPr/>
              <w:t xml:space="preserve">2002, 2006, 2010, 2014 </w:t>
            </w:r>
          </w:p>
        </w:tc>
        <w:tc>
          <w:tcPr>
            <w:tcW w:w="619" w:type="dxa"/>
            <w:tcBorders/>
            <w:vAlign w:val="center"/>
          </w:tcPr>
          <w:p>
            <w:pPr>
              <w:pStyle w:val="TableContents"/>
              <w:bidi w:val="0"/>
              <w:spacing w:before="0" w:after="283"/>
              <w:jc w:val="left"/>
              <w:rPr>
                <w:sz w:val="4"/>
                <w:szCs w:val="4"/>
              </w:rPr>
            </w:pPr>
            <w:r>
              <w:rPr>
                <w:sz w:val="4"/>
                <w:szCs w:val="4"/>
              </w:rPr>
            </w:r>
          </w:p>
        </w:tc>
        <w:tc>
          <w:tcPr>
            <w:tcW w:w="709" w:type="dxa"/>
            <w:tcBorders/>
            <w:vAlign w:val="center"/>
          </w:tcPr>
          <w:p>
            <w:pPr>
              <w:pStyle w:val="TableContents"/>
              <w:bidi w:val="0"/>
              <w:spacing w:before="0" w:after="283"/>
              <w:jc w:val="left"/>
              <w:rPr/>
            </w:pPr>
            <w:r>
              <w:rPr/>
              <w:t xml:space="preserve">0 </w:t>
            </w:r>
          </w:p>
        </w:tc>
        <w:tc>
          <w:tcPr>
            <w:tcW w:w="859" w:type="dxa"/>
            <w:tcBorders/>
            <w:vAlign w:val="center"/>
          </w:tcPr>
          <w:p>
            <w:pPr>
              <w:pStyle w:val="TableContents"/>
              <w:bidi w:val="0"/>
              <w:spacing w:before="0" w:after="283"/>
              <w:jc w:val="left"/>
              <w:rPr/>
            </w:pPr>
            <w:r>
              <w:rPr/>
              <w:t xml:space="preserve">0 </w:t>
            </w:r>
          </w:p>
        </w:tc>
        <w:tc>
          <w:tcPr>
            <w:tcW w:w="713" w:type="dxa"/>
            <w:tcBorders/>
            <w:vAlign w:val="center"/>
          </w:tcPr>
          <w:p>
            <w:pPr>
              <w:pStyle w:val="TableContents"/>
              <w:bidi w:val="0"/>
              <w:spacing w:before="0" w:after="283"/>
              <w:jc w:val="left"/>
              <w:rPr>
                <w:sz w:val="4"/>
                <w:szCs w:val="4"/>
              </w:rPr>
            </w:pPr>
            <w:r>
              <w:rPr>
                <w:sz w:val="4"/>
                <w:szCs w:val="4"/>
              </w:rPr>
            </w:r>
          </w:p>
        </w:tc>
      </w:tr>
      <w:tr>
        <w:trPr/>
        <w:tc>
          <w:tcPr>
            <w:tcW w:w="2640" w:type="dxa"/>
            <w:tcBorders/>
            <w:vAlign w:val="center"/>
          </w:tcPr>
          <w:p>
            <w:pPr>
              <w:pStyle w:val="TableContents"/>
              <w:bidi w:val="0"/>
              <w:spacing w:before="0" w:after="283"/>
              <w:jc w:val="left"/>
              <w:rPr/>
            </w:pPr>
            <w:r>
              <w:rPr/>
              <w:t xml:space="preserve">Botterill, Jennifer Jennifer Botterill </w:t>
            </w:r>
          </w:p>
        </w:tc>
        <w:tc>
          <w:tcPr>
            <w:tcW w:w="1256" w:type="dxa"/>
            <w:tcBorders/>
            <w:vAlign w:val="center"/>
          </w:tcPr>
          <w:p>
            <w:pPr>
              <w:pStyle w:val="TableContents"/>
              <w:bidi w:val="0"/>
              <w:spacing w:before="0" w:after="283"/>
              <w:jc w:val="left"/>
              <w:rPr/>
            </w:pPr>
            <w:r>
              <w:rPr/>
              <w:t xml:space="preserve">Jääkiekko </w:t>
            </w:r>
          </w:p>
        </w:tc>
        <w:tc>
          <w:tcPr>
            <w:tcW w:w="1191" w:type="dxa"/>
            <w:tcBorders/>
            <w:vAlign w:val="center"/>
          </w:tcPr>
          <w:p>
            <w:pPr>
              <w:pStyle w:val="TableContents"/>
              <w:bidi w:val="0"/>
              <w:spacing w:before="0" w:after="283"/>
              <w:jc w:val="left"/>
              <w:rPr/>
            </w:pPr>
            <w:r>
              <w:rPr/>
              <w:t xml:space="preserve">Talvi </w:t>
            </w:r>
          </w:p>
        </w:tc>
        <w:tc>
          <w:tcPr>
            <w:tcW w:w="2218" w:type="dxa"/>
            <w:tcBorders/>
            <w:vAlign w:val="center"/>
          </w:tcPr>
          <w:p>
            <w:pPr>
              <w:pStyle w:val="TableContents"/>
              <w:bidi w:val="0"/>
              <w:spacing w:before="0" w:after="283"/>
              <w:jc w:val="left"/>
              <w:rPr/>
            </w:pPr>
            <w:r>
              <w:rPr/>
              <w:t xml:space="preserve">1998, 2002, 2006, 2010 </w:t>
            </w:r>
          </w:p>
        </w:tc>
        <w:tc>
          <w:tcPr>
            <w:tcW w:w="619" w:type="dxa"/>
            <w:tcBorders/>
            <w:vAlign w:val="center"/>
          </w:tcPr>
          <w:p>
            <w:pPr>
              <w:pStyle w:val="TableContents"/>
              <w:bidi w:val="0"/>
              <w:spacing w:before="0" w:after="283"/>
              <w:jc w:val="left"/>
              <w:rPr>
                <w:sz w:val="4"/>
                <w:szCs w:val="4"/>
              </w:rPr>
            </w:pPr>
            <w:r>
              <w:rPr>
                <w:sz w:val="4"/>
                <w:szCs w:val="4"/>
              </w:rPr>
            </w:r>
          </w:p>
        </w:tc>
        <w:tc>
          <w:tcPr>
            <w:tcW w:w="709" w:type="dxa"/>
            <w:tcBorders/>
            <w:vAlign w:val="center"/>
          </w:tcPr>
          <w:p>
            <w:pPr>
              <w:pStyle w:val="TableContents"/>
              <w:bidi w:val="0"/>
              <w:spacing w:before="0" w:after="283"/>
              <w:jc w:val="left"/>
              <w:rPr>
                <w:sz w:val="4"/>
                <w:szCs w:val="4"/>
              </w:rPr>
            </w:pPr>
            <w:r>
              <w:rPr>
                <w:sz w:val="4"/>
                <w:szCs w:val="4"/>
              </w:rPr>
            </w:r>
          </w:p>
        </w:tc>
        <w:tc>
          <w:tcPr>
            <w:tcW w:w="859" w:type="dxa"/>
            <w:tcBorders/>
            <w:vAlign w:val="center"/>
          </w:tcPr>
          <w:p>
            <w:pPr>
              <w:pStyle w:val="TableContents"/>
              <w:bidi w:val="0"/>
              <w:spacing w:before="0" w:after="283"/>
              <w:jc w:val="left"/>
              <w:rPr/>
            </w:pPr>
            <w:r>
              <w:rPr/>
              <w:t xml:space="preserve">0 </w:t>
            </w:r>
          </w:p>
        </w:tc>
        <w:tc>
          <w:tcPr>
            <w:tcW w:w="713" w:type="dxa"/>
            <w:tcBorders/>
            <w:vAlign w:val="center"/>
          </w:tcPr>
          <w:p>
            <w:pPr>
              <w:pStyle w:val="TableContents"/>
              <w:bidi w:val="0"/>
              <w:spacing w:before="0" w:after="283"/>
              <w:jc w:val="left"/>
              <w:rPr>
                <w:sz w:val="4"/>
                <w:szCs w:val="4"/>
              </w:rPr>
            </w:pPr>
            <w:r>
              <w:rPr>
                <w:sz w:val="4"/>
                <w:szCs w:val="4"/>
              </w:rPr>
            </w:r>
          </w:p>
        </w:tc>
      </w:tr>
      <w:tr>
        <w:trPr/>
        <w:tc>
          <w:tcPr>
            <w:tcW w:w="2640" w:type="dxa"/>
            <w:tcBorders/>
            <w:vAlign w:val="center"/>
          </w:tcPr>
          <w:p>
            <w:pPr>
              <w:pStyle w:val="TableContents"/>
              <w:bidi w:val="0"/>
              <w:spacing w:before="0" w:after="283"/>
              <w:jc w:val="left"/>
              <w:rPr/>
            </w:pPr>
            <w:r>
              <w:rPr/>
              <w:t xml:space="preserve">Kellar, Becky Becky Kellar </w:t>
            </w:r>
          </w:p>
        </w:tc>
        <w:tc>
          <w:tcPr>
            <w:tcW w:w="7565" w:type="dxa"/>
            <w:gridSpan w:val="7"/>
            <w:tcBorders/>
          </w:tcPr>
          <w:p>
            <w:pPr>
              <w:pStyle w:val="TableContents"/>
              <w:bidi w:val="0"/>
              <w:spacing w:before="0" w:after="283"/>
              <w:jc w:val="left"/>
              <w:rPr>
                <w:sz w:val="4"/>
                <w:szCs w:val="4"/>
              </w:rPr>
            </w:pPr>
            <w:r>
              <w:rPr>
                <w:sz w:val="4"/>
                <w:szCs w:val="4"/>
              </w:rPr>
            </w:r>
          </w:p>
        </w:tc>
      </w:tr>
      <w:tr>
        <w:trPr/>
        <w:tc>
          <w:tcPr>
            <w:tcW w:w="2640" w:type="dxa"/>
            <w:tcBorders/>
            <w:vAlign w:val="center"/>
          </w:tcPr>
          <w:p>
            <w:pPr>
              <w:pStyle w:val="TableContents"/>
              <w:bidi w:val="0"/>
              <w:spacing w:before="0" w:after="283"/>
              <w:jc w:val="left"/>
              <w:rPr/>
            </w:pPr>
            <w:r>
              <w:rPr/>
              <w:t xml:space="preserve">Agosta, Meghan Meghan Agosta </w:t>
            </w:r>
          </w:p>
        </w:tc>
        <w:tc>
          <w:tcPr>
            <w:tcW w:w="1256" w:type="dxa"/>
            <w:tcBorders/>
            <w:vAlign w:val="center"/>
          </w:tcPr>
          <w:p>
            <w:pPr>
              <w:pStyle w:val="TableContents"/>
              <w:bidi w:val="0"/>
              <w:spacing w:before="0" w:after="283"/>
              <w:jc w:val="left"/>
              <w:rPr/>
            </w:pPr>
            <w:r>
              <w:rPr/>
              <w:t xml:space="preserve">Jääkiekko </w:t>
            </w:r>
          </w:p>
        </w:tc>
        <w:tc>
          <w:tcPr>
            <w:tcW w:w="1191" w:type="dxa"/>
            <w:tcBorders/>
            <w:vAlign w:val="center"/>
          </w:tcPr>
          <w:p>
            <w:pPr>
              <w:pStyle w:val="TableContents"/>
              <w:bidi w:val="0"/>
              <w:spacing w:before="0" w:after="283"/>
              <w:jc w:val="left"/>
              <w:rPr/>
            </w:pPr>
            <w:r>
              <w:rPr/>
              <w:t xml:space="preserve">Talvi </w:t>
            </w:r>
          </w:p>
        </w:tc>
        <w:tc>
          <w:tcPr>
            <w:tcW w:w="2218" w:type="dxa"/>
            <w:tcBorders/>
            <w:vAlign w:val="center"/>
          </w:tcPr>
          <w:p>
            <w:pPr>
              <w:pStyle w:val="TableContents"/>
              <w:bidi w:val="0"/>
              <w:spacing w:before="0" w:after="283"/>
              <w:jc w:val="left"/>
              <w:rPr/>
            </w:pPr>
            <w:r>
              <w:rPr/>
              <w:t xml:space="preserve">2006, 2010, 2014, 2018 </w:t>
            </w:r>
          </w:p>
        </w:tc>
        <w:tc>
          <w:tcPr>
            <w:tcW w:w="619" w:type="dxa"/>
            <w:tcBorders/>
            <w:vAlign w:val="center"/>
          </w:tcPr>
          <w:p>
            <w:pPr>
              <w:pStyle w:val="TableContents"/>
              <w:bidi w:val="0"/>
              <w:spacing w:before="0" w:after="283"/>
              <w:jc w:val="left"/>
              <w:rPr>
                <w:sz w:val="4"/>
                <w:szCs w:val="4"/>
              </w:rPr>
            </w:pPr>
            <w:r>
              <w:rPr>
                <w:sz w:val="4"/>
                <w:szCs w:val="4"/>
              </w:rPr>
            </w:r>
          </w:p>
        </w:tc>
        <w:tc>
          <w:tcPr>
            <w:tcW w:w="709" w:type="dxa"/>
            <w:tcBorders/>
            <w:vAlign w:val="center"/>
          </w:tcPr>
          <w:p>
            <w:pPr>
              <w:pStyle w:val="TableContents"/>
              <w:bidi w:val="0"/>
              <w:spacing w:before="0" w:after="283"/>
              <w:jc w:val="left"/>
              <w:rPr>
                <w:sz w:val="4"/>
                <w:szCs w:val="4"/>
              </w:rPr>
            </w:pPr>
            <w:r>
              <w:rPr>
                <w:sz w:val="4"/>
                <w:szCs w:val="4"/>
              </w:rPr>
            </w:r>
          </w:p>
        </w:tc>
        <w:tc>
          <w:tcPr>
            <w:tcW w:w="859" w:type="dxa"/>
            <w:tcBorders/>
            <w:vAlign w:val="center"/>
          </w:tcPr>
          <w:p>
            <w:pPr>
              <w:pStyle w:val="TableContents"/>
              <w:bidi w:val="0"/>
              <w:spacing w:before="0" w:after="283"/>
              <w:jc w:val="left"/>
              <w:rPr/>
            </w:pPr>
            <w:r>
              <w:rPr/>
              <w:t xml:space="preserve">0 </w:t>
            </w:r>
          </w:p>
        </w:tc>
        <w:tc>
          <w:tcPr>
            <w:tcW w:w="713" w:type="dxa"/>
            <w:tcBorders/>
            <w:vAlign w:val="center"/>
          </w:tcPr>
          <w:p>
            <w:pPr>
              <w:pStyle w:val="TableContents"/>
              <w:bidi w:val="0"/>
              <w:spacing w:before="0" w:after="283"/>
              <w:jc w:val="left"/>
              <w:rPr>
                <w:sz w:val="4"/>
                <w:szCs w:val="4"/>
              </w:rPr>
            </w:pPr>
            <w:r>
              <w:rPr>
                <w:sz w:val="4"/>
                <w:szCs w:val="4"/>
              </w:rPr>
            </w:r>
          </w:p>
        </w:tc>
      </w:tr>
      <w:tr>
        <w:trPr/>
        <w:tc>
          <w:tcPr>
            <w:tcW w:w="2640" w:type="dxa"/>
            <w:tcBorders/>
            <w:vAlign w:val="center"/>
          </w:tcPr>
          <w:p>
            <w:pPr>
              <w:pStyle w:val="TableContents"/>
              <w:bidi w:val="0"/>
              <w:spacing w:before="0" w:after="283"/>
              <w:jc w:val="left"/>
              <w:rPr/>
            </w:pPr>
            <w:r>
              <w:rPr/>
              <w:t xml:space="preserve">Heddle, Kathleen Kathleen Heddle </w:t>
            </w:r>
          </w:p>
        </w:tc>
        <w:tc>
          <w:tcPr>
            <w:tcW w:w="1256" w:type="dxa"/>
            <w:tcBorders/>
            <w:vAlign w:val="center"/>
          </w:tcPr>
          <w:p>
            <w:pPr>
              <w:pStyle w:val="TableContents"/>
              <w:bidi w:val="0"/>
              <w:spacing w:before="0" w:after="283"/>
              <w:jc w:val="left"/>
              <w:rPr/>
            </w:pPr>
            <w:r>
              <w:rPr/>
              <w:t xml:space="preserve">Soutu </w:t>
            </w:r>
          </w:p>
        </w:tc>
        <w:tc>
          <w:tcPr>
            <w:tcW w:w="1191" w:type="dxa"/>
            <w:tcBorders/>
            <w:vAlign w:val="center"/>
          </w:tcPr>
          <w:p>
            <w:pPr>
              <w:pStyle w:val="TableContents"/>
              <w:bidi w:val="0"/>
              <w:spacing w:before="0" w:after="283"/>
              <w:jc w:val="left"/>
              <w:rPr/>
            </w:pPr>
            <w:r>
              <w:rPr/>
              <w:t xml:space="preserve">Kesä </w:t>
            </w:r>
          </w:p>
        </w:tc>
        <w:tc>
          <w:tcPr>
            <w:tcW w:w="2218" w:type="dxa"/>
            <w:tcBorders/>
            <w:vAlign w:val="center"/>
          </w:tcPr>
          <w:p>
            <w:pPr>
              <w:pStyle w:val="TableContents"/>
              <w:bidi w:val="0"/>
              <w:spacing w:before="0" w:after="283"/>
              <w:jc w:val="left"/>
              <w:rPr/>
            </w:pPr>
            <w:r>
              <w:rPr/>
              <w:t xml:space="preserve">1992, 1996 </w:t>
            </w:r>
          </w:p>
        </w:tc>
        <w:tc>
          <w:tcPr>
            <w:tcW w:w="619" w:type="dxa"/>
            <w:tcBorders/>
            <w:vAlign w:val="center"/>
          </w:tcPr>
          <w:p>
            <w:pPr>
              <w:pStyle w:val="TableContents"/>
              <w:bidi w:val="0"/>
              <w:spacing w:before="0" w:after="283"/>
              <w:jc w:val="left"/>
              <w:rPr>
                <w:sz w:val="4"/>
                <w:szCs w:val="4"/>
              </w:rPr>
            </w:pPr>
            <w:r>
              <w:rPr>
                <w:sz w:val="4"/>
                <w:szCs w:val="4"/>
              </w:rPr>
            </w:r>
          </w:p>
        </w:tc>
        <w:tc>
          <w:tcPr>
            <w:tcW w:w="709" w:type="dxa"/>
            <w:tcBorders/>
            <w:vAlign w:val="center"/>
          </w:tcPr>
          <w:p>
            <w:pPr>
              <w:pStyle w:val="TableContents"/>
              <w:bidi w:val="0"/>
              <w:spacing w:before="0" w:after="283"/>
              <w:jc w:val="left"/>
              <w:rPr/>
            </w:pPr>
            <w:r>
              <w:rPr/>
              <w:t xml:space="preserve">0 </w:t>
            </w:r>
          </w:p>
        </w:tc>
        <w:tc>
          <w:tcPr>
            <w:tcW w:w="859" w:type="dxa"/>
            <w:tcBorders/>
            <w:vAlign w:val="center"/>
          </w:tcPr>
          <w:p>
            <w:pPr>
              <w:pStyle w:val="TableContents"/>
              <w:bidi w:val="0"/>
              <w:spacing w:before="0" w:after="283"/>
              <w:jc w:val="left"/>
              <w:rPr>
                <w:sz w:val="4"/>
                <w:szCs w:val="4"/>
              </w:rPr>
            </w:pPr>
            <w:r>
              <w:rPr>
                <w:sz w:val="4"/>
                <w:szCs w:val="4"/>
              </w:rPr>
            </w:r>
          </w:p>
        </w:tc>
        <w:tc>
          <w:tcPr>
            <w:tcW w:w="713" w:type="dxa"/>
            <w:tcBorders/>
            <w:vAlign w:val="center"/>
          </w:tcPr>
          <w:p>
            <w:pPr>
              <w:pStyle w:val="TableContents"/>
              <w:bidi w:val="0"/>
              <w:spacing w:before="0" w:after="283"/>
              <w:jc w:val="left"/>
              <w:rPr>
                <w:sz w:val="4"/>
                <w:szCs w:val="4"/>
              </w:rPr>
            </w:pPr>
            <w:r>
              <w:rPr>
                <w:sz w:val="4"/>
                <w:szCs w:val="4"/>
              </w:rPr>
            </w:r>
          </w:p>
        </w:tc>
      </w:tr>
      <w:tr>
        <w:trPr/>
        <w:tc>
          <w:tcPr>
            <w:tcW w:w="2640" w:type="dxa"/>
            <w:tcBorders/>
            <w:vAlign w:val="center"/>
          </w:tcPr>
          <w:p>
            <w:pPr>
              <w:pStyle w:val="TableContents"/>
              <w:bidi w:val="0"/>
              <w:spacing w:before="0" w:after="283"/>
              <w:jc w:val="left"/>
              <w:rPr/>
            </w:pPr>
            <w:r>
              <w:rPr/>
              <w:t xml:space="preserve">McBean, Marnie Marnie McBean Marnie McBean </w:t>
            </w:r>
          </w:p>
        </w:tc>
        <w:tc>
          <w:tcPr>
            <w:tcW w:w="7565" w:type="dxa"/>
            <w:gridSpan w:val="7"/>
            <w:tcBorders/>
          </w:tcPr>
          <w:p>
            <w:pPr>
              <w:pStyle w:val="TableContents"/>
              <w:bidi w:val="0"/>
              <w:spacing w:before="0" w:after="283"/>
              <w:jc w:val="left"/>
              <w:rPr>
                <w:sz w:val="4"/>
                <w:szCs w:val="4"/>
              </w:rPr>
            </w:pPr>
            <w:r>
              <w:rPr>
                <w:sz w:val="4"/>
                <w:szCs w:val="4"/>
              </w:rPr>
            </w:r>
          </w:p>
        </w:tc>
      </w:tr>
      <w:tr>
        <w:trPr/>
        <w:tc>
          <w:tcPr>
            <w:tcW w:w="2640" w:type="dxa"/>
            <w:tcBorders/>
            <w:vAlign w:val="center"/>
          </w:tcPr>
          <w:p>
            <w:pPr>
              <w:pStyle w:val="TableContents"/>
              <w:bidi w:val="0"/>
              <w:spacing w:before="0" w:after="283"/>
              <w:jc w:val="left"/>
              <w:rPr/>
            </w:pPr>
            <w:r>
              <w:rPr/>
              <w:t xml:space="preserve">Bédard, Éric Éric Éric Bédard </w:t>
            </w:r>
          </w:p>
        </w:tc>
        <w:tc>
          <w:tcPr>
            <w:tcW w:w="1256" w:type="dxa"/>
            <w:tcBorders/>
            <w:vAlign w:val="center"/>
          </w:tcPr>
          <w:p>
            <w:pPr>
              <w:pStyle w:val="TableContents"/>
              <w:bidi w:val="0"/>
              <w:spacing w:before="0" w:after="283"/>
              <w:jc w:val="left"/>
              <w:rPr/>
            </w:pPr>
            <w:r>
              <w:rPr/>
              <w:t xml:space="preserve">Lyhyt rata </w:t>
            </w:r>
          </w:p>
        </w:tc>
        <w:tc>
          <w:tcPr>
            <w:tcW w:w="1191" w:type="dxa"/>
            <w:tcBorders/>
            <w:vAlign w:val="center"/>
          </w:tcPr>
          <w:p>
            <w:pPr>
              <w:pStyle w:val="TableContents"/>
              <w:bidi w:val="0"/>
              <w:spacing w:before="0" w:after="283"/>
              <w:jc w:val="left"/>
              <w:rPr/>
            </w:pPr>
            <w:r>
              <w:rPr/>
              <w:t xml:space="preserve">Talvi </w:t>
            </w:r>
          </w:p>
        </w:tc>
        <w:tc>
          <w:tcPr>
            <w:tcW w:w="2218" w:type="dxa"/>
            <w:tcBorders/>
            <w:vAlign w:val="center"/>
          </w:tcPr>
          <w:p>
            <w:pPr>
              <w:pStyle w:val="TableContents"/>
              <w:bidi w:val="0"/>
              <w:spacing w:before="0" w:after="283"/>
              <w:jc w:val="left"/>
              <w:rPr/>
            </w:pPr>
            <w:r>
              <w:rPr/>
              <w:t xml:space="preserve">1998, 2002, 2006 </w:t>
            </w:r>
          </w:p>
        </w:tc>
        <w:tc>
          <w:tcPr>
            <w:tcW w:w="619" w:type="dxa"/>
            <w:tcBorders/>
            <w:vAlign w:val="center"/>
          </w:tcPr>
          <w:p>
            <w:pPr>
              <w:pStyle w:val="TableContents"/>
              <w:bidi w:val="0"/>
              <w:spacing w:before="0" w:after="283"/>
              <w:jc w:val="left"/>
              <w:rPr>
                <w:sz w:val="4"/>
                <w:szCs w:val="4"/>
              </w:rPr>
            </w:pPr>
            <w:r>
              <w:rPr>
                <w:sz w:val="4"/>
                <w:szCs w:val="4"/>
              </w:rPr>
            </w:r>
          </w:p>
        </w:tc>
        <w:tc>
          <w:tcPr>
            <w:tcW w:w="709" w:type="dxa"/>
            <w:tcBorders/>
            <w:vAlign w:val="center"/>
          </w:tcPr>
          <w:p>
            <w:pPr>
              <w:pStyle w:val="TableContents"/>
              <w:bidi w:val="0"/>
              <w:spacing w:before="0" w:after="283"/>
              <w:jc w:val="left"/>
              <w:rPr>
                <w:sz w:val="4"/>
                <w:szCs w:val="4"/>
              </w:rPr>
            </w:pPr>
            <w:r>
              <w:rPr>
                <w:sz w:val="4"/>
                <w:szCs w:val="4"/>
              </w:rPr>
            </w:r>
          </w:p>
        </w:tc>
        <w:tc>
          <w:tcPr>
            <w:tcW w:w="859" w:type="dxa"/>
            <w:tcBorders/>
            <w:vAlign w:val="center"/>
          </w:tcPr>
          <w:p>
            <w:pPr>
              <w:pStyle w:val="TableContents"/>
              <w:bidi w:val="0"/>
              <w:spacing w:before="0" w:after="283"/>
              <w:jc w:val="left"/>
              <w:rPr>
                <w:sz w:val="4"/>
                <w:szCs w:val="4"/>
              </w:rPr>
            </w:pPr>
            <w:r>
              <w:rPr>
                <w:sz w:val="4"/>
                <w:szCs w:val="4"/>
              </w:rPr>
            </w:r>
          </w:p>
        </w:tc>
        <w:tc>
          <w:tcPr>
            <w:tcW w:w="713" w:type="dxa"/>
            <w:tcBorders/>
            <w:vAlign w:val="center"/>
          </w:tcPr>
          <w:p>
            <w:pPr>
              <w:pStyle w:val="TableContents"/>
              <w:bidi w:val="0"/>
              <w:spacing w:before="0" w:after="283"/>
              <w:jc w:val="left"/>
              <w:rPr>
                <w:sz w:val="4"/>
                <w:szCs w:val="4"/>
              </w:rPr>
            </w:pPr>
            <w:r>
              <w:rPr>
                <w:sz w:val="4"/>
                <w:szCs w:val="4"/>
              </w:rPr>
            </w:r>
          </w:p>
        </w:tc>
      </w:tr>
      <w:tr>
        <w:trPr/>
        <w:tc>
          <w:tcPr>
            <w:tcW w:w="2640" w:type="dxa"/>
            <w:tcBorders/>
            <w:vAlign w:val="center"/>
          </w:tcPr>
          <w:p>
            <w:pPr>
              <w:pStyle w:val="TableContents"/>
              <w:bidi w:val="0"/>
              <w:spacing w:before="0" w:after="283"/>
              <w:jc w:val="left"/>
              <w:rPr/>
            </w:pPr>
            <w:r>
              <w:rPr/>
              <w:t xml:space="preserve">Boucher, Gaétan Gaétan Boucher Gaétan Boucher </w:t>
            </w:r>
          </w:p>
        </w:tc>
        <w:tc>
          <w:tcPr>
            <w:tcW w:w="1256" w:type="dxa"/>
            <w:tcBorders/>
            <w:vAlign w:val="center"/>
          </w:tcPr>
          <w:p>
            <w:pPr>
              <w:pStyle w:val="TableContents"/>
              <w:bidi w:val="0"/>
              <w:spacing w:before="0" w:after="283"/>
              <w:jc w:val="left"/>
              <w:rPr/>
            </w:pPr>
            <w:r>
              <w:rPr/>
              <w:t xml:space="preserve">Pikaluistelu </w:t>
            </w:r>
          </w:p>
        </w:tc>
        <w:tc>
          <w:tcPr>
            <w:tcW w:w="1191" w:type="dxa"/>
            <w:tcBorders/>
            <w:vAlign w:val="center"/>
          </w:tcPr>
          <w:p>
            <w:pPr>
              <w:pStyle w:val="TableContents"/>
              <w:bidi w:val="0"/>
              <w:spacing w:before="0" w:after="283"/>
              <w:jc w:val="left"/>
              <w:rPr/>
            </w:pPr>
            <w:r>
              <w:rPr/>
              <w:t xml:space="preserve">Talvi </w:t>
            </w:r>
          </w:p>
        </w:tc>
        <w:tc>
          <w:tcPr>
            <w:tcW w:w="2218" w:type="dxa"/>
            <w:tcBorders/>
            <w:vAlign w:val="center"/>
          </w:tcPr>
          <w:p>
            <w:pPr>
              <w:pStyle w:val="TableContents"/>
              <w:bidi w:val="0"/>
              <w:spacing w:before="0" w:after="283"/>
              <w:jc w:val="left"/>
              <w:rPr/>
            </w:pPr>
            <w:r>
              <w:rPr/>
              <w:t xml:space="preserve">1976, 1980, 1984, 1988 </w:t>
            </w:r>
          </w:p>
        </w:tc>
        <w:tc>
          <w:tcPr>
            <w:tcW w:w="619" w:type="dxa"/>
            <w:tcBorders/>
            <w:vAlign w:val="center"/>
          </w:tcPr>
          <w:p>
            <w:pPr>
              <w:pStyle w:val="TableContents"/>
              <w:bidi w:val="0"/>
              <w:spacing w:before="0" w:after="283"/>
              <w:jc w:val="left"/>
              <w:rPr>
                <w:sz w:val="4"/>
                <w:szCs w:val="4"/>
              </w:rPr>
            </w:pPr>
            <w:r>
              <w:rPr>
                <w:sz w:val="4"/>
                <w:szCs w:val="4"/>
              </w:rPr>
            </w:r>
          </w:p>
        </w:tc>
        <w:tc>
          <w:tcPr>
            <w:tcW w:w="709" w:type="dxa"/>
            <w:tcBorders/>
            <w:vAlign w:val="center"/>
          </w:tcPr>
          <w:p>
            <w:pPr>
              <w:pStyle w:val="TableContents"/>
              <w:bidi w:val="0"/>
              <w:spacing w:before="0" w:after="283"/>
              <w:jc w:val="left"/>
              <w:rPr>
                <w:sz w:val="4"/>
                <w:szCs w:val="4"/>
              </w:rPr>
            </w:pPr>
            <w:r>
              <w:rPr>
                <w:sz w:val="4"/>
                <w:szCs w:val="4"/>
              </w:rPr>
            </w:r>
          </w:p>
        </w:tc>
        <w:tc>
          <w:tcPr>
            <w:tcW w:w="859" w:type="dxa"/>
            <w:tcBorders/>
            <w:vAlign w:val="center"/>
          </w:tcPr>
          <w:p>
            <w:pPr>
              <w:pStyle w:val="TableContents"/>
              <w:bidi w:val="0"/>
              <w:spacing w:before="0" w:after="283"/>
              <w:jc w:val="left"/>
              <w:rPr>
                <w:sz w:val="4"/>
                <w:szCs w:val="4"/>
              </w:rPr>
            </w:pPr>
            <w:r>
              <w:rPr>
                <w:sz w:val="4"/>
                <w:szCs w:val="4"/>
              </w:rPr>
            </w:r>
          </w:p>
        </w:tc>
        <w:tc>
          <w:tcPr>
            <w:tcW w:w="713" w:type="dxa"/>
            <w:tcBorders/>
            <w:vAlign w:val="center"/>
          </w:tcPr>
          <w:p>
            <w:pPr>
              <w:pStyle w:val="TableContents"/>
              <w:bidi w:val="0"/>
              <w:spacing w:before="0" w:after="283"/>
              <w:jc w:val="left"/>
              <w:rPr>
                <w:sz w:val="4"/>
                <w:szCs w:val="4"/>
              </w:rPr>
            </w:pPr>
            <w:r>
              <w:rPr>
                <w:sz w:val="4"/>
                <w:szCs w:val="4"/>
              </w:rPr>
            </w:r>
          </w:p>
        </w:tc>
      </w:tr>
      <w:tr>
        <w:trPr/>
        <w:tc>
          <w:tcPr>
            <w:tcW w:w="2640" w:type="dxa"/>
            <w:tcBorders/>
            <w:vAlign w:val="center"/>
          </w:tcPr>
          <w:p>
            <w:pPr>
              <w:pStyle w:val="TableContents"/>
              <w:bidi w:val="0"/>
              <w:spacing w:before="0" w:after="283"/>
              <w:jc w:val="left"/>
              <w:rPr/>
            </w:pPr>
            <w:r>
              <w:rPr/>
              <w:t xml:space="preserve">Davis, Victor Victor Davis </w:t>
            </w:r>
          </w:p>
        </w:tc>
        <w:tc>
          <w:tcPr>
            <w:tcW w:w="1256" w:type="dxa"/>
            <w:tcBorders/>
            <w:vAlign w:val="center"/>
          </w:tcPr>
          <w:p>
            <w:pPr>
              <w:pStyle w:val="TableContents"/>
              <w:bidi w:val="0"/>
              <w:spacing w:before="0" w:after="283"/>
              <w:jc w:val="left"/>
              <w:rPr/>
            </w:pPr>
            <w:r>
              <w:rPr/>
              <w:t xml:space="preserve">Uinti </w:t>
            </w:r>
          </w:p>
        </w:tc>
        <w:tc>
          <w:tcPr>
            <w:tcW w:w="1191" w:type="dxa"/>
            <w:tcBorders/>
            <w:vAlign w:val="center"/>
          </w:tcPr>
          <w:p>
            <w:pPr>
              <w:pStyle w:val="TableContents"/>
              <w:bidi w:val="0"/>
              <w:spacing w:before="0" w:after="283"/>
              <w:jc w:val="left"/>
              <w:rPr/>
            </w:pPr>
            <w:r>
              <w:rPr/>
              <w:t xml:space="preserve">Kesä </w:t>
            </w:r>
          </w:p>
        </w:tc>
        <w:tc>
          <w:tcPr>
            <w:tcW w:w="2218" w:type="dxa"/>
            <w:tcBorders/>
            <w:vAlign w:val="center"/>
          </w:tcPr>
          <w:p>
            <w:pPr>
              <w:pStyle w:val="TableContents"/>
              <w:bidi w:val="0"/>
              <w:spacing w:before="0" w:after="283"/>
              <w:jc w:val="left"/>
              <w:rPr/>
            </w:pPr>
            <w:r>
              <w:rPr/>
              <w:t xml:space="preserve">1984, 1988 </w:t>
            </w:r>
          </w:p>
        </w:tc>
        <w:tc>
          <w:tcPr>
            <w:tcW w:w="619" w:type="dxa"/>
            <w:tcBorders/>
            <w:vAlign w:val="center"/>
          </w:tcPr>
          <w:p>
            <w:pPr>
              <w:pStyle w:val="TableContents"/>
              <w:bidi w:val="0"/>
              <w:spacing w:before="0" w:after="283"/>
              <w:jc w:val="left"/>
              <w:rPr>
                <w:sz w:val="4"/>
                <w:szCs w:val="4"/>
              </w:rPr>
            </w:pPr>
            <w:r>
              <w:rPr>
                <w:sz w:val="4"/>
                <w:szCs w:val="4"/>
              </w:rPr>
            </w:r>
          </w:p>
        </w:tc>
        <w:tc>
          <w:tcPr>
            <w:tcW w:w="709" w:type="dxa"/>
            <w:tcBorders/>
            <w:vAlign w:val="center"/>
          </w:tcPr>
          <w:p>
            <w:pPr>
              <w:pStyle w:val="TableContents"/>
              <w:bidi w:val="0"/>
              <w:spacing w:before="0" w:after="283"/>
              <w:jc w:val="left"/>
              <w:rPr>
                <w:sz w:val="4"/>
                <w:szCs w:val="4"/>
              </w:rPr>
            </w:pPr>
            <w:r>
              <w:rPr>
                <w:sz w:val="4"/>
                <w:szCs w:val="4"/>
              </w:rPr>
            </w:r>
          </w:p>
        </w:tc>
        <w:tc>
          <w:tcPr>
            <w:tcW w:w="859" w:type="dxa"/>
            <w:tcBorders/>
            <w:vAlign w:val="center"/>
          </w:tcPr>
          <w:p>
            <w:pPr>
              <w:pStyle w:val="TableContents"/>
              <w:bidi w:val="0"/>
              <w:spacing w:before="0" w:after="283"/>
              <w:jc w:val="left"/>
              <w:rPr/>
            </w:pPr>
            <w:r>
              <w:rPr/>
              <w:t xml:space="preserve">0 </w:t>
            </w:r>
          </w:p>
        </w:tc>
        <w:tc>
          <w:tcPr>
            <w:tcW w:w="713" w:type="dxa"/>
            <w:tcBorders/>
            <w:vAlign w:val="center"/>
          </w:tcPr>
          <w:p>
            <w:pPr>
              <w:pStyle w:val="TableContents"/>
              <w:bidi w:val="0"/>
              <w:spacing w:before="0" w:after="283"/>
              <w:jc w:val="left"/>
              <w:rPr>
                <w:sz w:val="4"/>
                <w:szCs w:val="4"/>
              </w:rPr>
            </w:pPr>
            <w:r>
              <w:rPr>
                <w:sz w:val="4"/>
                <w:szCs w:val="4"/>
              </w:rPr>
            </w:r>
          </w:p>
        </w:tc>
      </w:tr>
      <w:tr>
        <w:trPr/>
        <w:tc>
          <w:tcPr>
            <w:tcW w:w="2640" w:type="dxa"/>
            <w:tcBorders/>
            <w:vAlign w:val="center"/>
          </w:tcPr>
          <w:p>
            <w:pPr>
              <w:pStyle w:val="TableContents"/>
              <w:bidi w:val="0"/>
              <w:spacing w:before="0" w:after="283"/>
              <w:jc w:val="left"/>
              <w:rPr/>
            </w:pPr>
            <w:r>
              <w:rPr/>
              <w:t xml:space="preserve">Morrison, Denny Denny Morrison </w:t>
            </w:r>
          </w:p>
        </w:tc>
        <w:tc>
          <w:tcPr>
            <w:tcW w:w="1256" w:type="dxa"/>
            <w:tcBorders/>
            <w:vAlign w:val="center"/>
          </w:tcPr>
          <w:p>
            <w:pPr>
              <w:pStyle w:val="TableContents"/>
              <w:bidi w:val="0"/>
              <w:spacing w:before="0" w:after="283"/>
              <w:jc w:val="left"/>
              <w:rPr/>
            </w:pPr>
            <w:r>
              <w:rPr/>
              <w:t xml:space="preserve">Pikaluistelu </w:t>
            </w:r>
          </w:p>
        </w:tc>
        <w:tc>
          <w:tcPr>
            <w:tcW w:w="1191" w:type="dxa"/>
            <w:tcBorders/>
            <w:vAlign w:val="center"/>
          </w:tcPr>
          <w:p>
            <w:pPr>
              <w:pStyle w:val="TableContents"/>
              <w:bidi w:val="0"/>
              <w:spacing w:before="0" w:after="283"/>
              <w:jc w:val="left"/>
              <w:rPr/>
            </w:pPr>
            <w:r>
              <w:rPr/>
              <w:t xml:space="preserve">Talvi </w:t>
            </w:r>
          </w:p>
        </w:tc>
        <w:tc>
          <w:tcPr>
            <w:tcW w:w="2218" w:type="dxa"/>
            <w:tcBorders/>
            <w:vAlign w:val="center"/>
          </w:tcPr>
          <w:p>
            <w:pPr>
              <w:pStyle w:val="TableContents"/>
              <w:bidi w:val="0"/>
              <w:spacing w:before="0" w:after="283"/>
              <w:jc w:val="left"/>
              <w:rPr/>
            </w:pPr>
            <w:r>
              <w:rPr/>
              <w:t xml:space="preserve">2006, 2010, 2014, 2018 </w:t>
            </w:r>
          </w:p>
        </w:tc>
        <w:tc>
          <w:tcPr>
            <w:tcW w:w="619" w:type="dxa"/>
            <w:tcBorders/>
            <w:vAlign w:val="center"/>
          </w:tcPr>
          <w:p>
            <w:pPr>
              <w:pStyle w:val="TableContents"/>
              <w:bidi w:val="0"/>
              <w:spacing w:before="0" w:after="283"/>
              <w:jc w:val="left"/>
              <w:rPr>
                <w:sz w:val="4"/>
                <w:szCs w:val="4"/>
              </w:rPr>
            </w:pPr>
            <w:r>
              <w:rPr>
                <w:sz w:val="4"/>
                <w:szCs w:val="4"/>
              </w:rPr>
            </w:r>
          </w:p>
        </w:tc>
        <w:tc>
          <w:tcPr>
            <w:tcW w:w="709" w:type="dxa"/>
            <w:tcBorders/>
            <w:vAlign w:val="center"/>
          </w:tcPr>
          <w:p>
            <w:pPr>
              <w:pStyle w:val="TableContents"/>
              <w:bidi w:val="0"/>
              <w:spacing w:before="0" w:after="283"/>
              <w:jc w:val="left"/>
              <w:rPr>
                <w:sz w:val="4"/>
                <w:szCs w:val="4"/>
              </w:rPr>
            </w:pPr>
            <w:r>
              <w:rPr>
                <w:sz w:val="4"/>
                <w:szCs w:val="4"/>
              </w:rPr>
            </w:r>
          </w:p>
        </w:tc>
        <w:tc>
          <w:tcPr>
            <w:tcW w:w="859" w:type="dxa"/>
            <w:tcBorders/>
            <w:vAlign w:val="center"/>
          </w:tcPr>
          <w:p>
            <w:pPr>
              <w:pStyle w:val="TableContents"/>
              <w:bidi w:val="0"/>
              <w:spacing w:before="0" w:after="283"/>
              <w:jc w:val="left"/>
              <w:rPr>
                <w:sz w:val="4"/>
                <w:szCs w:val="4"/>
              </w:rPr>
            </w:pPr>
            <w:r>
              <w:rPr>
                <w:sz w:val="4"/>
                <w:szCs w:val="4"/>
              </w:rPr>
            </w:r>
          </w:p>
        </w:tc>
        <w:tc>
          <w:tcPr>
            <w:tcW w:w="713" w:type="dxa"/>
            <w:tcBorders/>
            <w:vAlign w:val="center"/>
          </w:tcPr>
          <w:p>
            <w:pPr>
              <w:pStyle w:val="TableContents"/>
              <w:bidi w:val="0"/>
              <w:spacing w:before="0" w:after="283"/>
              <w:jc w:val="left"/>
              <w:rPr>
                <w:sz w:val="4"/>
                <w:szCs w:val="4"/>
              </w:rPr>
            </w:pPr>
            <w:r>
              <w:rPr>
                <w:sz w:val="4"/>
                <w:szCs w:val="4"/>
              </w:rPr>
            </w:r>
          </w:p>
        </w:tc>
      </w:tr>
      <w:tr>
        <w:trPr/>
        <w:tc>
          <w:tcPr>
            <w:tcW w:w="2640" w:type="dxa"/>
            <w:tcBorders/>
            <w:vAlign w:val="center"/>
          </w:tcPr>
          <w:p>
            <w:pPr>
              <w:pStyle w:val="TableContents"/>
              <w:bidi w:val="0"/>
              <w:spacing w:before="0" w:after="283"/>
              <w:jc w:val="left"/>
              <w:rPr/>
            </w:pPr>
            <w:r>
              <w:rPr/>
              <w:t xml:space="preserve">van Koeverden, Adam Adam van Koeverden Adam van Koeverden </w:t>
            </w:r>
          </w:p>
        </w:tc>
        <w:tc>
          <w:tcPr>
            <w:tcW w:w="1256" w:type="dxa"/>
            <w:tcBorders/>
            <w:vAlign w:val="center"/>
          </w:tcPr>
          <w:p>
            <w:pPr>
              <w:pStyle w:val="TableContents"/>
              <w:bidi w:val="0"/>
              <w:spacing w:before="0" w:after="283"/>
              <w:jc w:val="left"/>
              <w:rPr/>
            </w:pPr>
            <w:r>
              <w:rPr/>
              <w:t xml:space="preserve">Melonta </w:t>
            </w:r>
          </w:p>
        </w:tc>
        <w:tc>
          <w:tcPr>
            <w:tcW w:w="1191" w:type="dxa"/>
            <w:tcBorders/>
            <w:vAlign w:val="center"/>
          </w:tcPr>
          <w:p>
            <w:pPr>
              <w:pStyle w:val="TableContents"/>
              <w:bidi w:val="0"/>
              <w:spacing w:before="0" w:after="283"/>
              <w:jc w:val="left"/>
              <w:rPr/>
            </w:pPr>
            <w:r>
              <w:rPr/>
              <w:t xml:space="preserve">Kesä </w:t>
            </w:r>
          </w:p>
        </w:tc>
        <w:tc>
          <w:tcPr>
            <w:tcW w:w="2218" w:type="dxa"/>
            <w:tcBorders/>
            <w:vAlign w:val="center"/>
          </w:tcPr>
          <w:p>
            <w:pPr>
              <w:pStyle w:val="TableContents"/>
              <w:bidi w:val="0"/>
              <w:spacing w:before="0" w:after="283"/>
              <w:jc w:val="left"/>
              <w:rPr/>
            </w:pPr>
            <w:r>
              <w:rPr/>
              <w:t xml:space="preserve">2004, 2008, 2012, 2016 </w:t>
            </w:r>
          </w:p>
        </w:tc>
        <w:tc>
          <w:tcPr>
            <w:tcW w:w="619" w:type="dxa"/>
            <w:tcBorders/>
            <w:vAlign w:val="center"/>
          </w:tcPr>
          <w:p>
            <w:pPr>
              <w:pStyle w:val="TableContents"/>
              <w:bidi w:val="0"/>
              <w:spacing w:before="0" w:after="283"/>
              <w:jc w:val="left"/>
              <w:rPr>
                <w:sz w:val="4"/>
                <w:szCs w:val="4"/>
              </w:rPr>
            </w:pPr>
            <w:r>
              <w:rPr>
                <w:sz w:val="4"/>
                <w:szCs w:val="4"/>
              </w:rPr>
            </w:r>
          </w:p>
        </w:tc>
        <w:tc>
          <w:tcPr>
            <w:tcW w:w="709" w:type="dxa"/>
            <w:tcBorders/>
            <w:vAlign w:val="center"/>
          </w:tcPr>
          <w:p>
            <w:pPr>
              <w:pStyle w:val="TableContents"/>
              <w:bidi w:val="0"/>
              <w:spacing w:before="0" w:after="283"/>
              <w:jc w:val="left"/>
              <w:rPr>
                <w:sz w:val="4"/>
                <w:szCs w:val="4"/>
              </w:rPr>
            </w:pPr>
            <w:r>
              <w:rPr>
                <w:sz w:val="4"/>
                <w:szCs w:val="4"/>
              </w:rPr>
            </w:r>
          </w:p>
        </w:tc>
        <w:tc>
          <w:tcPr>
            <w:tcW w:w="859" w:type="dxa"/>
            <w:tcBorders/>
            <w:vAlign w:val="center"/>
          </w:tcPr>
          <w:p>
            <w:pPr>
              <w:pStyle w:val="TableContents"/>
              <w:bidi w:val="0"/>
              <w:spacing w:before="0" w:after="283"/>
              <w:jc w:val="left"/>
              <w:rPr>
                <w:sz w:val="4"/>
                <w:szCs w:val="4"/>
              </w:rPr>
            </w:pPr>
            <w:r>
              <w:rPr>
                <w:sz w:val="4"/>
                <w:szCs w:val="4"/>
              </w:rPr>
            </w:r>
          </w:p>
        </w:tc>
        <w:tc>
          <w:tcPr>
            <w:tcW w:w="713" w:type="dxa"/>
            <w:tcBorders/>
            <w:vAlign w:val="center"/>
          </w:tcPr>
          <w:p>
            <w:pPr>
              <w:pStyle w:val="TableContents"/>
              <w:bidi w:val="0"/>
              <w:spacing w:before="0" w:after="283"/>
              <w:jc w:val="left"/>
              <w:rPr>
                <w:sz w:val="4"/>
                <w:szCs w:val="4"/>
              </w:rPr>
            </w:pPr>
            <w:r>
              <w:rPr>
                <w:sz w:val="4"/>
                <w:szCs w:val="4"/>
              </w:rPr>
            </w:r>
          </w:p>
        </w:tc>
      </w:tr>
      <w:tr>
        <w:trPr/>
        <w:tc>
          <w:tcPr>
            <w:tcW w:w="2640" w:type="dxa"/>
            <w:tcBorders/>
            <w:vAlign w:val="center"/>
          </w:tcPr>
          <w:p>
            <w:pPr>
              <w:pStyle w:val="TableContents"/>
              <w:bidi w:val="0"/>
              <w:spacing w:before="0" w:after="283"/>
              <w:jc w:val="left"/>
              <w:rPr/>
            </w:pPr>
            <w:r>
              <w:rPr/>
              <w:t xml:space="preserve">Oleksiak, Penny Penny Oleksiak Penny Oleksiak </w:t>
            </w:r>
          </w:p>
        </w:tc>
        <w:tc>
          <w:tcPr>
            <w:tcW w:w="1256" w:type="dxa"/>
            <w:tcBorders/>
            <w:vAlign w:val="center"/>
          </w:tcPr>
          <w:p>
            <w:pPr>
              <w:pStyle w:val="TableContents"/>
              <w:bidi w:val="0"/>
              <w:spacing w:before="0" w:after="283"/>
              <w:jc w:val="left"/>
              <w:rPr/>
            </w:pPr>
            <w:r>
              <w:rPr/>
              <w:t xml:space="preserve">Uinti </w:t>
            </w:r>
          </w:p>
        </w:tc>
        <w:tc>
          <w:tcPr>
            <w:tcW w:w="1191" w:type="dxa"/>
            <w:tcBorders/>
            <w:vAlign w:val="center"/>
          </w:tcPr>
          <w:p>
            <w:pPr>
              <w:pStyle w:val="TableContents"/>
              <w:bidi w:val="0"/>
              <w:spacing w:before="0" w:after="283"/>
              <w:jc w:val="left"/>
              <w:rPr/>
            </w:pPr>
            <w:r>
              <w:rPr/>
              <w:t xml:space="preserve">Kesä </w:t>
            </w:r>
          </w:p>
        </w:tc>
        <w:tc>
          <w:tcPr>
            <w:tcW w:w="2218" w:type="dxa"/>
            <w:tcBorders/>
            <w:vAlign w:val="center"/>
          </w:tcPr>
          <w:p>
            <w:pPr>
              <w:pStyle w:val="TableContents"/>
              <w:bidi w:val="0"/>
              <w:spacing w:before="0" w:after="283"/>
              <w:jc w:val="left"/>
              <w:rPr/>
            </w:pPr>
            <w:r>
              <w:rPr/>
              <w:t xml:space="preserve">2016 </w:t>
            </w:r>
          </w:p>
        </w:tc>
        <w:tc>
          <w:tcPr>
            <w:tcW w:w="619" w:type="dxa"/>
            <w:tcBorders/>
            <w:vAlign w:val="center"/>
          </w:tcPr>
          <w:p>
            <w:pPr>
              <w:pStyle w:val="TableContents"/>
              <w:bidi w:val="0"/>
              <w:spacing w:before="0" w:after="283"/>
              <w:jc w:val="left"/>
              <w:rPr>
                <w:sz w:val="4"/>
                <w:szCs w:val="4"/>
              </w:rPr>
            </w:pPr>
            <w:r>
              <w:rPr>
                <w:sz w:val="4"/>
                <w:szCs w:val="4"/>
              </w:rPr>
            </w:r>
          </w:p>
        </w:tc>
        <w:tc>
          <w:tcPr>
            <w:tcW w:w="709" w:type="dxa"/>
            <w:tcBorders/>
            <w:vAlign w:val="center"/>
          </w:tcPr>
          <w:p>
            <w:pPr>
              <w:pStyle w:val="TableContents"/>
              <w:bidi w:val="0"/>
              <w:spacing w:before="0" w:after="283"/>
              <w:jc w:val="left"/>
              <w:rPr>
                <w:sz w:val="4"/>
                <w:szCs w:val="4"/>
              </w:rPr>
            </w:pPr>
            <w:r>
              <w:rPr>
                <w:sz w:val="4"/>
                <w:szCs w:val="4"/>
              </w:rPr>
            </w:r>
          </w:p>
        </w:tc>
        <w:tc>
          <w:tcPr>
            <w:tcW w:w="859" w:type="dxa"/>
            <w:tcBorders/>
            <w:vAlign w:val="center"/>
          </w:tcPr>
          <w:p>
            <w:pPr>
              <w:pStyle w:val="TableContents"/>
              <w:bidi w:val="0"/>
              <w:spacing w:before="0" w:after="283"/>
              <w:jc w:val="left"/>
              <w:rPr>
                <w:sz w:val="4"/>
                <w:szCs w:val="4"/>
              </w:rPr>
            </w:pPr>
            <w:r>
              <w:rPr>
                <w:sz w:val="4"/>
                <w:szCs w:val="4"/>
              </w:rPr>
            </w:r>
          </w:p>
        </w:tc>
        <w:tc>
          <w:tcPr>
            <w:tcW w:w="713" w:type="dxa"/>
            <w:tcBorders/>
            <w:vAlign w:val="center"/>
          </w:tcPr>
          <w:p>
            <w:pPr>
              <w:pStyle w:val="TableContents"/>
              <w:bidi w:val="0"/>
              <w:spacing w:before="0" w:after="283"/>
              <w:jc w:val="left"/>
              <w:rPr>
                <w:sz w:val="4"/>
                <w:szCs w:val="4"/>
              </w:rPr>
            </w:pPr>
            <w:r>
              <w:rPr>
                <w:sz w:val="4"/>
                <w:szCs w:val="4"/>
              </w:rPr>
            </w:r>
          </w:p>
        </w:tc>
      </w:tr>
      <w:tr>
        <w:trPr/>
        <w:tc>
          <w:tcPr>
            <w:tcW w:w="2640" w:type="dxa"/>
            <w:tcBorders/>
            <w:vAlign w:val="center"/>
          </w:tcPr>
          <w:p>
            <w:pPr>
              <w:pStyle w:val="TableContents"/>
              <w:bidi w:val="0"/>
              <w:spacing w:before="0" w:after="283"/>
              <w:jc w:val="left"/>
              <w:rPr/>
            </w:pPr>
            <w:r>
              <w:rPr/>
              <w:t xml:space="preserve">Groves, Kristina Kristina Groves </w:t>
            </w:r>
          </w:p>
        </w:tc>
        <w:tc>
          <w:tcPr>
            <w:tcW w:w="1256" w:type="dxa"/>
            <w:tcBorders/>
            <w:vAlign w:val="center"/>
          </w:tcPr>
          <w:p>
            <w:pPr>
              <w:pStyle w:val="TableContents"/>
              <w:bidi w:val="0"/>
              <w:spacing w:before="0" w:after="283"/>
              <w:jc w:val="left"/>
              <w:rPr/>
            </w:pPr>
            <w:r>
              <w:rPr/>
              <w:t xml:space="preserve">Pikaluistelu </w:t>
            </w:r>
          </w:p>
        </w:tc>
        <w:tc>
          <w:tcPr>
            <w:tcW w:w="1191" w:type="dxa"/>
            <w:tcBorders/>
            <w:vAlign w:val="center"/>
          </w:tcPr>
          <w:p>
            <w:pPr>
              <w:pStyle w:val="TableContents"/>
              <w:bidi w:val="0"/>
              <w:spacing w:before="0" w:after="283"/>
              <w:jc w:val="left"/>
              <w:rPr/>
            </w:pPr>
            <w:r>
              <w:rPr/>
              <w:t xml:space="preserve">Talvi </w:t>
            </w:r>
          </w:p>
        </w:tc>
        <w:tc>
          <w:tcPr>
            <w:tcW w:w="2218" w:type="dxa"/>
            <w:tcBorders/>
            <w:vAlign w:val="center"/>
          </w:tcPr>
          <w:p>
            <w:pPr>
              <w:pStyle w:val="TableContents"/>
              <w:bidi w:val="0"/>
              <w:spacing w:before="0" w:after="283"/>
              <w:jc w:val="left"/>
              <w:rPr/>
            </w:pPr>
            <w:r>
              <w:rPr/>
              <w:t xml:space="preserve">2002, 2006, 2010 </w:t>
            </w:r>
          </w:p>
        </w:tc>
        <w:tc>
          <w:tcPr>
            <w:tcW w:w="619" w:type="dxa"/>
            <w:tcBorders/>
            <w:vAlign w:val="center"/>
          </w:tcPr>
          <w:p>
            <w:pPr>
              <w:pStyle w:val="TableContents"/>
              <w:bidi w:val="0"/>
              <w:spacing w:before="0" w:after="283"/>
              <w:jc w:val="left"/>
              <w:rPr/>
            </w:pPr>
            <w:r>
              <w:rPr/>
              <w:t xml:space="preserve">0 </w:t>
            </w:r>
          </w:p>
        </w:tc>
        <w:tc>
          <w:tcPr>
            <w:tcW w:w="709" w:type="dxa"/>
            <w:tcBorders/>
            <w:vAlign w:val="center"/>
          </w:tcPr>
          <w:p>
            <w:pPr>
              <w:pStyle w:val="TableContents"/>
              <w:bidi w:val="0"/>
              <w:spacing w:before="0" w:after="283"/>
              <w:jc w:val="left"/>
              <w:rPr>
                <w:sz w:val="4"/>
                <w:szCs w:val="4"/>
              </w:rPr>
            </w:pPr>
            <w:r>
              <w:rPr>
                <w:sz w:val="4"/>
                <w:szCs w:val="4"/>
              </w:rPr>
            </w:r>
          </w:p>
        </w:tc>
        <w:tc>
          <w:tcPr>
            <w:tcW w:w="859" w:type="dxa"/>
            <w:tcBorders/>
            <w:vAlign w:val="center"/>
          </w:tcPr>
          <w:p>
            <w:pPr>
              <w:pStyle w:val="TableContents"/>
              <w:bidi w:val="0"/>
              <w:spacing w:before="0" w:after="283"/>
              <w:jc w:val="left"/>
              <w:rPr>
                <w:sz w:val="4"/>
                <w:szCs w:val="4"/>
              </w:rPr>
            </w:pPr>
            <w:r>
              <w:rPr>
                <w:sz w:val="4"/>
                <w:szCs w:val="4"/>
              </w:rPr>
            </w:r>
          </w:p>
        </w:tc>
        <w:tc>
          <w:tcPr>
            <w:tcW w:w="713" w:type="dxa"/>
            <w:tcBorders/>
            <w:vAlign w:val="center"/>
          </w:tcPr>
          <w:p>
            <w:pPr>
              <w:pStyle w:val="TableContents"/>
              <w:bidi w:val="0"/>
              <w:spacing w:before="0" w:after="283"/>
              <w:jc w:val="left"/>
              <w:rPr>
                <w:sz w:val="4"/>
                <w:szCs w:val="4"/>
              </w:rPr>
            </w:pPr>
            <w:r>
              <w:rPr>
                <w:sz w:val="4"/>
                <w:szCs w:val="4"/>
              </w:rPr>
            </w:r>
          </w:p>
        </w:tc>
      </w:tr>
      <w:tr>
        <w:trPr/>
        <w:tc>
          <w:tcPr>
            <w:tcW w:w="2640" w:type="dxa"/>
            <w:tcBorders/>
            <w:vAlign w:val="center"/>
          </w:tcPr>
          <w:p>
            <w:pPr>
              <w:pStyle w:val="TableContents"/>
              <w:bidi w:val="0"/>
              <w:spacing w:before="0" w:after="283"/>
              <w:jc w:val="left"/>
              <w:rPr/>
            </w:pPr>
            <w:r>
              <w:rPr/>
              <w:t xml:space="preserve">Vicent, Tania Tania Vicent </w:t>
            </w:r>
          </w:p>
        </w:tc>
        <w:tc>
          <w:tcPr>
            <w:tcW w:w="1256" w:type="dxa"/>
            <w:tcBorders/>
            <w:vAlign w:val="center"/>
          </w:tcPr>
          <w:p>
            <w:pPr>
              <w:pStyle w:val="TableContents"/>
              <w:bidi w:val="0"/>
              <w:spacing w:before="0" w:after="283"/>
              <w:jc w:val="left"/>
              <w:rPr/>
            </w:pPr>
            <w:r>
              <w:rPr/>
              <w:t xml:space="preserve">Lyhyt rata </w:t>
            </w:r>
          </w:p>
        </w:tc>
        <w:tc>
          <w:tcPr>
            <w:tcW w:w="1191" w:type="dxa"/>
            <w:tcBorders/>
            <w:vAlign w:val="center"/>
          </w:tcPr>
          <w:p>
            <w:pPr>
              <w:pStyle w:val="TableContents"/>
              <w:bidi w:val="0"/>
              <w:spacing w:before="0" w:after="283"/>
              <w:jc w:val="left"/>
              <w:rPr/>
            </w:pPr>
            <w:r>
              <w:rPr/>
              <w:t xml:space="preserve">Talvi </w:t>
            </w:r>
          </w:p>
        </w:tc>
        <w:tc>
          <w:tcPr>
            <w:tcW w:w="2218" w:type="dxa"/>
            <w:tcBorders/>
            <w:vAlign w:val="center"/>
          </w:tcPr>
          <w:p>
            <w:pPr>
              <w:pStyle w:val="TableContents"/>
              <w:bidi w:val="0"/>
              <w:spacing w:before="0" w:after="283"/>
              <w:jc w:val="left"/>
              <w:rPr/>
            </w:pPr>
            <w:r>
              <w:rPr/>
              <w:t xml:space="preserve">1998, 2002, 2006, 2010 </w:t>
            </w:r>
          </w:p>
        </w:tc>
        <w:tc>
          <w:tcPr>
            <w:tcW w:w="619" w:type="dxa"/>
            <w:tcBorders/>
            <w:vAlign w:val="center"/>
          </w:tcPr>
          <w:p>
            <w:pPr>
              <w:pStyle w:val="TableContents"/>
              <w:bidi w:val="0"/>
              <w:spacing w:before="0" w:after="283"/>
              <w:jc w:val="left"/>
              <w:rPr/>
            </w:pPr>
            <w:r>
              <w:rPr/>
              <w:t xml:space="preserve">0 </w:t>
            </w:r>
          </w:p>
        </w:tc>
        <w:tc>
          <w:tcPr>
            <w:tcW w:w="709" w:type="dxa"/>
            <w:tcBorders/>
            <w:vAlign w:val="center"/>
          </w:tcPr>
          <w:p>
            <w:pPr>
              <w:pStyle w:val="TableContents"/>
              <w:bidi w:val="0"/>
              <w:spacing w:before="0" w:after="283"/>
              <w:jc w:val="left"/>
              <w:rPr>
                <w:sz w:val="4"/>
                <w:szCs w:val="4"/>
              </w:rPr>
            </w:pPr>
            <w:r>
              <w:rPr>
                <w:sz w:val="4"/>
                <w:szCs w:val="4"/>
              </w:rPr>
            </w:r>
          </w:p>
        </w:tc>
        <w:tc>
          <w:tcPr>
            <w:tcW w:w="859" w:type="dxa"/>
            <w:tcBorders/>
            <w:vAlign w:val="center"/>
          </w:tcPr>
          <w:p>
            <w:pPr>
              <w:pStyle w:val="TableContents"/>
              <w:bidi w:val="0"/>
              <w:spacing w:before="0" w:after="283"/>
              <w:jc w:val="left"/>
              <w:rPr>
                <w:sz w:val="4"/>
                <w:szCs w:val="4"/>
              </w:rPr>
            </w:pPr>
            <w:r>
              <w:rPr>
                <w:sz w:val="4"/>
                <w:szCs w:val="4"/>
              </w:rPr>
            </w:r>
          </w:p>
        </w:tc>
        <w:tc>
          <w:tcPr>
            <w:tcW w:w="713" w:type="dxa"/>
            <w:tcBorders/>
            <w:vAlign w:val="center"/>
          </w:tcPr>
          <w:p>
            <w:pPr>
              <w:pStyle w:val="TableContents"/>
              <w:bidi w:val="0"/>
              <w:spacing w:before="0" w:after="283"/>
              <w:jc w:val="left"/>
              <w:rPr>
                <w:sz w:val="4"/>
                <w:szCs w:val="4"/>
              </w:rPr>
            </w:pPr>
            <w:r>
              <w:rPr>
                <w:sz w:val="4"/>
                <w:szCs w:val="4"/>
              </w:rPr>
            </w:r>
          </w:p>
        </w:tc>
      </w:tr>
      <w:tr>
        <w:trPr/>
        <w:tc>
          <w:tcPr>
            <w:tcW w:w="2640" w:type="dxa"/>
            <w:tcBorders/>
            <w:vAlign w:val="center"/>
          </w:tcPr>
          <w:p>
            <w:pPr>
              <w:pStyle w:val="TableContents"/>
              <w:bidi w:val="0"/>
              <w:spacing w:before="0" w:after="283"/>
              <w:jc w:val="left"/>
              <w:rPr/>
            </w:pPr>
            <w:r>
              <w:rPr/>
              <w:t xml:space="preserve">Heymans, Émilie Émilie Heymans Émilie Heymans </w:t>
            </w:r>
          </w:p>
        </w:tc>
        <w:tc>
          <w:tcPr>
            <w:tcW w:w="1256" w:type="dxa"/>
            <w:tcBorders/>
            <w:vAlign w:val="center"/>
          </w:tcPr>
          <w:p>
            <w:pPr>
              <w:pStyle w:val="TableContents"/>
              <w:bidi w:val="0"/>
              <w:spacing w:before="0" w:after="283"/>
              <w:jc w:val="left"/>
              <w:rPr/>
            </w:pPr>
            <w:r>
              <w:rPr/>
              <w:t xml:space="preserve">Sukellus </w:t>
            </w:r>
          </w:p>
        </w:tc>
        <w:tc>
          <w:tcPr>
            <w:tcW w:w="1191" w:type="dxa"/>
            <w:tcBorders/>
            <w:vAlign w:val="center"/>
          </w:tcPr>
          <w:p>
            <w:pPr>
              <w:pStyle w:val="TableContents"/>
              <w:bidi w:val="0"/>
              <w:spacing w:before="0" w:after="283"/>
              <w:jc w:val="left"/>
              <w:rPr/>
            </w:pPr>
            <w:r>
              <w:rPr/>
              <w:t xml:space="preserve">Kesä </w:t>
            </w:r>
          </w:p>
        </w:tc>
        <w:tc>
          <w:tcPr>
            <w:tcW w:w="2218" w:type="dxa"/>
            <w:tcBorders/>
            <w:vAlign w:val="center"/>
          </w:tcPr>
          <w:p>
            <w:pPr>
              <w:pStyle w:val="TableContents"/>
              <w:bidi w:val="0"/>
              <w:spacing w:before="0" w:after="283"/>
              <w:jc w:val="left"/>
              <w:rPr/>
            </w:pPr>
            <w:r>
              <w:rPr/>
              <w:t xml:space="preserve">2000, 2004, 2008, 2012 </w:t>
            </w:r>
          </w:p>
        </w:tc>
        <w:tc>
          <w:tcPr>
            <w:tcW w:w="619" w:type="dxa"/>
            <w:tcBorders/>
            <w:vAlign w:val="center"/>
          </w:tcPr>
          <w:p>
            <w:pPr>
              <w:pStyle w:val="TableContents"/>
              <w:bidi w:val="0"/>
              <w:spacing w:before="0" w:after="283"/>
              <w:jc w:val="left"/>
              <w:rPr/>
            </w:pPr>
            <w:r>
              <w:rPr/>
              <w:t xml:space="preserve">0 </w:t>
            </w:r>
          </w:p>
        </w:tc>
        <w:tc>
          <w:tcPr>
            <w:tcW w:w="709" w:type="dxa"/>
            <w:tcBorders/>
            <w:vAlign w:val="center"/>
          </w:tcPr>
          <w:p>
            <w:pPr>
              <w:pStyle w:val="TableContents"/>
              <w:bidi w:val="0"/>
              <w:spacing w:before="0" w:after="283"/>
              <w:jc w:val="left"/>
              <w:rPr>
                <w:sz w:val="4"/>
                <w:szCs w:val="4"/>
              </w:rPr>
            </w:pPr>
            <w:r>
              <w:rPr>
                <w:sz w:val="4"/>
                <w:szCs w:val="4"/>
              </w:rPr>
            </w:r>
          </w:p>
        </w:tc>
        <w:tc>
          <w:tcPr>
            <w:tcW w:w="859" w:type="dxa"/>
            <w:tcBorders/>
            <w:vAlign w:val="center"/>
          </w:tcPr>
          <w:p>
            <w:pPr>
              <w:pStyle w:val="TableContents"/>
              <w:bidi w:val="0"/>
              <w:spacing w:before="0" w:after="283"/>
              <w:jc w:val="left"/>
              <w:rPr>
                <w:sz w:val="4"/>
                <w:szCs w:val="4"/>
              </w:rPr>
            </w:pPr>
            <w:r>
              <w:rPr>
                <w:sz w:val="4"/>
                <w:szCs w:val="4"/>
              </w:rPr>
            </w:r>
          </w:p>
        </w:tc>
        <w:tc>
          <w:tcPr>
            <w:tcW w:w="713" w:type="dxa"/>
            <w:tcBorders/>
            <w:vAlign w:val="center"/>
          </w:tcPr>
          <w:p>
            <w:pPr>
              <w:pStyle w:val="TableContents"/>
              <w:bidi w:val="0"/>
              <w:spacing w:before="0" w:after="283"/>
              <w:jc w:val="left"/>
              <w:rPr>
                <w:sz w:val="4"/>
                <w:szCs w:val="4"/>
              </w:rPr>
            </w:pPr>
            <w:r>
              <w:rPr>
                <w:sz w:val="4"/>
                <w:szCs w:val="4"/>
              </w:rPr>
            </w:r>
          </w:p>
        </w:tc>
      </w:tr>
      <w:tr>
        <w:trPr/>
        <w:tc>
          <w:tcPr>
            <w:tcW w:w="2640" w:type="dxa"/>
            <w:tcBorders/>
            <w:vAlign w:val="center"/>
          </w:tcPr>
          <w:p>
            <w:pPr>
              <w:pStyle w:val="TableContents"/>
              <w:bidi w:val="0"/>
              <w:spacing w:before="0" w:after="283"/>
              <w:jc w:val="left"/>
              <w:rPr/>
            </w:pPr>
            <w:r>
              <w:rPr/>
              <w:t xml:space="preserve">Wilson, Alex Alex Wilson </w:t>
            </w:r>
          </w:p>
        </w:tc>
        <w:tc>
          <w:tcPr>
            <w:tcW w:w="1256" w:type="dxa"/>
            <w:tcBorders/>
            <w:vAlign w:val="center"/>
          </w:tcPr>
          <w:p>
            <w:pPr>
              <w:pStyle w:val="TableContents"/>
              <w:bidi w:val="0"/>
              <w:spacing w:before="0" w:after="283"/>
              <w:jc w:val="left"/>
              <w:rPr/>
            </w:pPr>
            <w:r>
              <w:rPr/>
              <w:t xml:space="preserve">Yleisurheilu </w:t>
            </w:r>
          </w:p>
        </w:tc>
        <w:tc>
          <w:tcPr>
            <w:tcW w:w="1191" w:type="dxa"/>
            <w:tcBorders/>
            <w:vAlign w:val="center"/>
          </w:tcPr>
          <w:p>
            <w:pPr>
              <w:pStyle w:val="TableContents"/>
              <w:bidi w:val="0"/>
              <w:spacing w:before="0" w:after="283"/>
              <w:jc w:val="left"/>
              <w:rPr/>
            </w:pPr>
            <w:r>
              <w:rPr/>
              <w:t xml:space="preserve">Kesä </w:t>
            </w:r>
          </w:p>
        </w:tc>
        <w:tc>
          <w:tcPr>
            <w:tcW w:w="2218" w:type="dxa"/>
            <w:tcBorders/>
            <w:vAlign w:val="center"/>
          </w:tcPr>
          <w:p>
            <w:pPr>
              <w:pStyle w:val="TableContents"/>
              <w:bidi w:val="0"/>
              <w:spacing w:before="0" w:after="283"/>
              <w:jc w:val="left"/>
              <w:rPr/>
            </w:pPr>
            <w:r>
              <w:rPr/>
              <w:t xml:space="preserve">1928, 1932 </w:t>
            </w:r>
          </w:p>
        </w:tc>
        <w:tc>
          <w:tcPr>
            <w:tcW w:w="619" w:type="dxa"/>
            <w:tcBorders/>
            <w:vAlign w:val="center"/>
          </w:tcPr>
          <w:p>
            <w:pPr>
              <w:pStyle w:val="TableContents"/>
              <w:bidi w:val="0"/>
              <w:spacing w:before="0" w:after="283"/>
              <w:jc w:val="left"/>
              <w:rPr/>
            </w:pPr>
            <w:r>
              <w:rPr/>
              <w:t xml:space="preserve">0 </w:t>
            </w:r>
          </w:p>
        </w:tc>
        <w:tc>
          <w:tcPr>
            <w:tcW w:w="709" w:type="dxa"/>
            <w:tcBorders/>
            <w:vAlign w:val="center"/>
          </w:tcPr>
          <w:p>
            <w:pPr>
              <w:pStyle w:val="TableContents"/>
              <w:bidi w:val="0"/>
              <w:spacing w:before="0" w:after="283"/>
              <w:jc w:val="left"/>
              <w:rPr>
                <w:sz w:val="4"/>
                <w:szCs w:val="4"/>
              </w:rPr>
            </w:pPr>
            <w:r>
              <w:rPr>
                <w:sz w:val="4"/>
                <w:szCs w:val="4"/>
              </w:rPr>
            </w:r>
          </w:p>
        </w:tc>
        <w:tc>
          <w:tcPr>
            <w:tcW w:w="859" w:type="dxa"/>
            <w:tcBorders/>
            <w:vAlign w:val="center"/>
          </w:tcPr>
          <w:p>
            <w:pPr>
              <w:pStyle w:val="TableContents"/>
              <w:bidi w:val="0"/>
              <w:spacing w:before="0" w:after="283"/>
              <w:jc w:val="left"/>
              <w:rPr>
                <w:sz w:val="4"/>
                <w:szCs w:val="4"/>
              </w:rPr>
            </w:pPr>
            <w:r>
              <w:rPr>
                <w:sz w:val="4"/>
                <w:szCs w:val="4"/>
              </w:rPr>
            </w:r>
          </w:p>
        </w:tc>
        <w:tc>
          <w:tcPr>
            <w:tcW w:w="713"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olympiamitaleita Kanadalle?</w:t>
      </w:r>
    </w:p>
    <w:p>
      <w:pPr>
        <w:pStyle w:val="TextBody"/>
        <w:bidi w:val="0"/>
        <w:jc w:val="left"/>
        <w:rPr>
          <w:b/>
          <w:u w:val="single"/>
          <w:shd w:val="clear" w:fill="FFFF00"/>
        </w:rPr>
      </w:pPr>
      <w:r>
        <w:rPr>
          <w:b/>
          <w:u w:val="single"/>
          <w:shd w:val="clear" w:fill="FFFF00"/>
        </w:rPr>
        <w:t xml:space="preserve">Asiakirjan numero 5306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Vyöhyke </w:t>
      </w:r>
    </w:p>
    <w:tbl>
      <w:tblPr>
        <w:tblW w:w="7174" w:type="dxa"/>
        <w:jc w:val="left"/>
        <w:tblInd w:w="0" w:type="dxa"/>
        <w:tblLayout w:type="fixed"/>
        <w:tblCellMar>
          <w:top w:w="28" w:type="dxa"/>
          <w:left w:w="28" w:type="dxa"/>
          <w:bottom w:w="28" w:type="dxa"/>
          <w:right w:w="28" w:type="dxa"/>
        </w:tblCellMar>
      </w:tblPr>
      <w:tblGrid>
        <w:gridCol w:w="691"/>
        <w:gridCol w:w="2146"/>
        <w:gridCol w:w="2146"/>
        <w:gridCol w:w="2191"/>
      </w:tblGrid>
      <w:tr>
        <w:trPr/>
        <w:tc>
          <w:tcPr>
            <w:tcW w:w="691" w:type="dxa"/>
            <w:tcBorders/>
            <w:vAlign w:val="center"/>
          </w:tcPr>
          <w:p>
            <w:pPr>
              <w:pStyle w:val="TableContents"/>
              <w:bidi w:val="0"/>
              <w:spacing w:before="0" w:after="283"/>
              <w:jc w:val="left"/>
              <w:rPr/>
            </w:pPr>
            <w:r>
              <w:rPr/>
              <w:t xml:space="preserve">Osoitteesta </w:t>
            </w:r>
          </w:p>
        </w:tc>
        <w:tc>
          <w:tcPr>
            <w:tcW w:w="2146" w:type="dxa"/>
            <w:tcBorders/>
            <w:vAlign w:val="center"/>
          </w:tcPr>
          <w:p>
            <w:pPr>
              <w:pStyle w:val="TableContents"/>
              <w:bidi w:val="0"/>
              <w:spacing w:before="0" w:after="283"/>
              <w:jc w:val="left"/>
              <w:rPr/>
            </w:pPr>
            <w:r>
              <w:rPr/>
              <w:t xml:space="preserve">Osoitteeseen </w:t>
            </w:r>
          </w:p>
        </w:tc>
        <w:tc>
          <w:tcPr>
            <w:tcW w:w="2146" w:type="dxa"/>
            <w:tcBorders/>
          </w:tcPr>
          <w:p>
            <w:pPr>
              <w:pStyle w:val="TableContents"/>
              <w:bidi w:val="0"/>
              <w:spacing w:before="0" w:after="283"/>
              <w:jc w:val="left"/>
              <w:rPr>
                <w:sz w:val="4"/>
                <w:szCs w:val="4"/>
              </w:rPr>
            </w:pPr>
            <w:r>
              <w:rPr>
                <w:sz w:val="4"/>
                <w:szCs w:val="4"/>
              </w:rPr>
            </w:r>
          </w:p>
        </w:tc>
        <w:tc>
          <w:tcPr>
            <w:tcW w:w="219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t xml:space="preserve">&lt; - 53.9°C (- 65°F) </w:t>
            </w:r>
          </w:p>
        </w:tc>
        <w:tc>
          <w:tcPr>
            <w:tcW w:w="2146" w:type="dxa"/>
            <w:tcBorders/>
          </w:tcPr>
          <w:p>
            <w:pPr>
              <w:pStyle w:val="TableContents"/>
              <w:bidi w:val="0"/>
              <w:spacing w:before="0" w:after="283"/>
              <w:jc w:val="left"/>
              <w:rPr>
                <w:sz w:val="4"/>
                <w:szCs w:val="4"/>
              </w:rPr>
            </w:pPr>
            <w:r>
              <w:rPr>
                <w:sz w:val="4"/>
                <w:szCs w:val="4"/>
              </w:rPr>
            </w:r>
          </w:p>
        </w:tc>
        <w:tc>
          <w:tcPr>
            <w:tcW w:w="219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2146" w:type="dxa"/>
            <w:tcBorders/>
            <w:vAlign w:val="center"/>
          </w:tcPr>
          <w:p>
            <w:pPr>
              <w:pStyle w:val="TableContents"/>
              <w:bidi w:val="0"/>
              <w:spacing w:before="0" w:after="283"/>
              <w:jc w:val="left"/>
              <w:rPr/>
            </w:pPr>
            <w:r>
              <w:rPr/>
              <w:t xml:space="preserve">- 53.9°C (- 65°F) </w:t>
            </w:r>
          </w:p>
        </w:tc>
        <w:tc>
          <w:tcPr>
            <w:tcW w:w="2146" w:type="dxa"/>
            <w:tcBorders/>
            <w:vAlign w:val="center"/>
          </w:tcPr>
          <w:p>
            <w:pPr>
              <w:pStyle w:val="TableContents"/>
              <w:bidi w:val="0"/>
              <w:spacing w:before="0" w:after="283"/>
              <w:jc w:val="left"/>
              <w:rPr/>
            </w:pPr>
            <w:r>
              <w:rPr/>
              <w:t xml:space="preserve">- 51,1°C (- 60°F) </w:t>
            </w:r>
          </w:p>
        </w:tc>
        <w:tc>
          <w:tcPr>
            <w:tcW w:w="219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2146" w:type="dxa"/>
            <w:tcBorders/>
            <w:vAlign w:val="center"/>
          </w:tcPr>
          <w:p>
            <w:pPr>
              <w:pStyle w:val="TableContents"/>
              <w:bidi w:val="0"/>
              <w:spacing w:before="0" w:after="283"/>
              <w:jc w:val="left"/>
              <w:rPr>
                <w:sz w:val="4"/>
                <w:szCs w:val="4"/>
              </w:rPr>
            </w:pPr>
            <w:r>
              <w:rPr>
                <w:sz w:val="4"/>
                <w:szCs w:val="4"/>
              </w:rPr>
            </w:r>
          </w:p>
        </w:tc>
        <w:tc>
          <w:tcPr>
            <w:tcW w:w="2146" w:type="dxa"/>
            <w:tcBorders/>
            <w:vAlign w:val="center"/>
          </w:tcPr>
          <w:p>
            <w:pPr>
              <w:pStyle w:val="TableContents"/>
              <w:bidi w:val="0"/>
              <w:spacing w:before="0" w:after="283"/>
              <w:jc w:val="left"/>
              <w:rPr/>
            </w:pPr>
            <w:r>
              <w:rPr/>
              <w:t xml:space="preserve">- 51,1°C (- 60°F) </w:t>
            </w:r>
          </w:p>
        </w:tc>
        <w:tc>
          <w:tcPr>
            <w:tcW w:w="2191" w:type="dxa"/>
            <w:tcBorders/>
            <w:vAlign w:val="center"/>
          </w:tcPr>
          <w:p>
            <w:pPr>
              <w:pStyle w:val="TableContents"/>
              <w:bidi w:val="0"/>
              <w:spacing w:before="0" w:after="283"/>
              <w:jc w:val="left"/>
              <w:rPr/>
            </w:pPr>
            <w:r>
              <w:rPr/>
              <w:t xml:space="preserve">- 48,3°C (- 55°F)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2146" w:type="dxa"/>
            <w:tcBorders/>
            <w:vAlign w:val="center"/>
          </w:tcPr>
          <w:p>
            <w:pPr>
              <w:pStyle w:val="TableContents"/>
              <w:bidi w:val="0"/>
              <w:spacing w:before="0" w:after="283"/>
              <w:jc w:val="left"/>
              <w:rPr/>
            </w:pPr>
            <w:r>
              <w:rPr/>
              <w:t xml:space="preserve">- 48,3°C (- 55°F) </w:t>
            </w:r>
          </w:p>
        </w:tc>
        <w:tc>
          <w:tcPr>
            <w:tcW w:w="2146" w:type="dxa"/>
            <w:tcBorders/>
            <w:vAlign w:val="center"/>
          </w:tcPr>
          <w:p>
            <w:pPr>
              <w:pStyle w:val="TableContents"/>
              <w:bidi w:val="0"/>
              <w:spacing w:before="0" w:after="283"/>
              <w:jc w:val="left"/>
              <w:rPr/>
            </w:pPr>
            <w:r>
              <w:rPr/>
              <w:t xml:space="preserve">- 45,6°C (- 50°F) </w:t>
            </w:r>
          </w:p>
        </w:tc>
        <w:tc>
          <w:tcPr>
            <w:tcW w:w="219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2146" w:type="dxa"/>
            <w:tcBorders/>
            <w:vAlign w:val="center"/>
          </w:tcPr>
          <w:p>
            <w:pPr>
              <w:pStyle w:val="TableContents"/>
              <w:bidi w:val="0"/>
              <w:spacing w:before="0" w:after="283"/>
              <w:jc w:val="left"/>
              <w:rPr>
                <w:sz w:val="4"/>
                <w:szCs w:val="4"/>
              </w:rPr>
            </w:pPr>
            <w:r>
              <w:rPr>
                <w:sz w:val="4"/>
                <w:szCs w:val="4"/>
              </w:rPr>
            </w:r>
          </w:p>
        </w:tc>
        <w:tc>
          <w:tcPr>
            <w:tcW w:w="2146" w:type="dxa"/>
            <w:tcBorders/>
            <w:vAlign w:val="center"/>
          </w:tcPr>
          <w:p>
            <w:pPr>
              <w:pStyle w:val="TableContents"/>
              <w:bidi w:val="0"/>
              <w:spacing w:before="0" w:after="283"/>
              <w:jc w:val="left"/>
              <w:rPr/>
            </w:pPr>
            <w:r>
              <w:rPr/>
              <w:t xml:space="preserve">- 45,6°C (- 50°F) </w:t>
            </w:r>
          </w:p>
        </w:tc>
        <w:tc>
          <w:tcPr>
            <w:tcW w:w="2191" w:type="dxa"/>
            <w:tcBorders/>
            <w:vAlign w:val="center"/>
          </w:tcPr>
          <w:p>
            <w:pPr>
              <w:pStyle w:val="TableContents"/>
              <w:bidi w:val="0"/>
              <w:spacing w:before="0" w:after="283"/>
              <w:jc w:val="left"/>
              <w:rPr/>
            </w:pPr>
            <w:r>
              <w:rPr/>
              <w:t xml:space="preserve">- 42,8°C (- 45°F)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2146" w:type="dxa"/>
            <w:tcBorders/>
            <w:vAlign w:val="center"/>
          </w:tcPr>
          <w:p>
            <w:pPr>
              <w:pStyle w:val="TableContents"/>
              <w:bidi w:val="0"/>
              <w:spacing w:before="0" w:after="283"/>
              <w:jc w:val="left"/>
              <w:rPr/>
            </w:pPr>
            <w:r>
              <w:rPr/>
              <w:t xml:space="preserve">- 42,8°C (- 45°F) </w:t>
            </w:r>
          </w:p>
        </w:tc>
        <w:tc>
          <w:tcPr>
            <w:tcW w:w="2146" w:type="dxa"/>
            <w:tcBorders/>
            <w:vAlign w:val="center"/>
          </w:tcPr>
          <w:p>
            <w:pPr>
              <w:pStyle w:val="TableContents"/>
              <w:bidi w:val="0"/>
              <w:spacing w:before="0" w:after="283"/>
              <w:jc w:val="left"/>
              <w:rPr/>
            </w:pPr>
            <w:r>
              <w:rPr/>
              <w:t xml:space="preserve">- 40 °C (- 40 °F) </w:t>
            </w:r>
          </w:p>
        </w:tc>
        <w:tc>
          <w:tcPr>
            <w:tcW w:w="219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2146" w:type="dxa"/>
            <w:tcBorders/>
            <w:vAlign w:val="center"/>
          </w:tcPr>
          <w:p>
            <w:pPr>
              <w:pStyle w:val="TableContents"/>
              <w:bidi w:val="0"/>
              <w:spacing w:before="0" w:after="283"/>
              <w:jc w:val="left"/>
              <w:rPr>
                <w:sz w:val="4"/>
                <w:szCs w:val="4"/>
              </w:rPr>
            </w:pPr>
            <w:r>
              <w:rPr>
                <w:sz w:val="4"/>
                <w:szCs w:val="4"/>
              </w:rPr>
            </w:r>
          </w:p>
        </w:tc>
        <w:tc>
          <w:tcPr>
            <w:tcW w:w="2146" w:type="dxa"/>
            <w:tcBorders/>
            <w:vAlign w:val="center"/>
          </w:tcPr>
          <w:p>
            <w:pPr>
              <w:pStyle w:val="TableContents"/>
              <w:bidi w:val="0"/>
              <w:spacing w:before="0" w:after="283"/>
              <w:jc w:val="left"/>
              <w:rPr/>
            </w:pPr>
            <w:r>
              <w:rPr/>
              <w:t xml:space="preserve">- 40 °C (- 40 °F) </w:t>
            </w:r>
          </w:p>
        </w:tc>
        <w:tc>
          <w:tcPr>
            <w:tcW w:w="2191" w:type="dxa"/>
            <w:tcBorders/>
            <w:vAlign w:val="center"/>
          </w:tcPr>
          <w:p>
            <w:pPr>
              <w:pStyle w:val="TableContents"/>
              <w:bidi w:val="0"/>
              <w:spacing w:before="0" w:after="283"/>
              <w:jc w:val="left"/>
              <w:rPr/>
            </w:pPr>
            <w:r>
              <w:rPr/>
              <w:t xml:space="preserve">- 37,2°C (- 35°F)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2146" w:type="dxa"/>
            <w:tcBorders/>
            <w:vAlign w:val="center"/>
          </w:tcPr>
          <w:p>
            <w:pPr>
              <w:pStyle w:val="TableContents"/>
              <w:bidi w:val="0"/>
              <w:spacing w:before="0" w:after="283"/>
              <w:jc w:val="left"/>
              <w:rPr/>
            </w:pPr>
            <w:r>
              <w:rPr/>
              <w:t xml:space="preserve">- 37,2°C (- 35°F) </w:t>
            </w:r>
          </w:p>
        </w:tc>
        <w:tc>
          <w:tcPr>
            <w:tcW w:w="2146" w:type="dxa"/>
            <w:tcBorders/>
            <w:vAlign w:val="center"/>
          </w:tcPr>
          <w:p>
            <w:pPr>
              <w:pStyle w:val="TableContents"/>
              <w:bidi w:val="0"/>
              <w:spacing w:before="0" w:after="283"/>
              <w:jc w:val="left"/>
              <w:rPr/>
            </w:pPr>
            <w:r>
              <w:rPr/>
              <w:t xml:space="preserve">- 34,4°C (- 30°F) </w:t>
            </w:r>
          </w:p>
        </w:tc>
        <w:tc>
          <w:tcPr>
            <w:tcW w:w="219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2146" w:type="dxa"/>
            <w:tcBorders/>
            <w:vAlign w:val="center"/>
          </w:tcPr>
          <w:p>
            <w:pPr>
              <w:pStyle w:val="TableContents"/>
              <w:bidi w:val="0"/>
              <w:spacing w:before="0" w:after="283"/>
              <w:jc w:val="left"/>
              <w:rPr>
                <w:sz w:val="4"/>
                <w:szCs w:val="4"/>
              </w:rPr>
            </w:pPr>
            <w:r>
              <w:rPr>
                <w:sz w:val="4"/>
                <w:szCs w:val="4"/>
              </w:rPr>
            </w:r>
          </w:p>
        </w:tc>
        <w:tc>
          <w:tcPr>
            <w:tcW w:w="2146" w:type="dxa"/>
            <w:tcBorders/>
            <w:vAlign w:val="center"/>
          </w:tcPr>
          <w:p>
            <w:pPr>
              <w:pStyle w:val="TableContents"/>
              <w:bidi w:val="0"/>
              <w:spacing w:before="0" w:after="283"/>
              <w:jc w:val="left"/>
              <w:rPr/>
            </w:pPr>
            <w:r>
              <w:rPr/>
              <w:t xml:space="preserve">- 34,4°C (- 30°F) </w:t>
            </w:r>
          </w:p>
        </w:tc>
        <w:tc>
          <w:tcPr>
            <w:tcW w:w="2191" w:type="dxa"/>
            <w:tcBorders/>
            <w:vAlign w:val="center"/>
          </w:tcPr>
          <w:p>
            <w:pPr>
              <w:pStyle w:val="TableContents"/>
              <w:bidi w:val="0"/>
              <w:spacing w:before="0" w:after="283"/>
              <w:jc w:val="left"/>
              <w:rPr/>
            </w:pPr>
            <w:r>
              <w:rPr/>
              <w:t xml:space="preserve">- 31,7°C (- 25°F)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2146" w:type="dxa"/>
            <w:tcBorders/>
            <w:vAlign w:val="center"/>
          </w:tcPr>
          <w:p>
            <w:pPr>
              <w:pStyle w:val="TableContents"/>
              <w:bidi w:val="0"/>
              <w:spacing w:before="0" w:after="283"/>
              <w:jc w:val="left"/>
              <w:rPr/>
            </w:pPr>
            <w:r>
              <w:rPr/>
              <w:t xml:space="preserve">- 31,7°C (- 25°F) </w:t>
            </w:r>
          </w:p>
        </w:tc>
        <w:tc>
          <w:tcPr>
            <w:tcW w:w="2146" w:type="dxa"/>
            <w:tcBorders/>
            <w:vAlign w:val="center"/>
          </w:tcPr>
          <w:p>
            <w:pPr>
              <w:pStyle w:val="TableContents"/>
              <w:bidi w:val="0"/>
              <w:spacing w:before="0" w:after="283"/>
              <w:jc w:val="left"/>
              <w:rPr/>
            </w:pPr>
            <w:r>
              <w:rPr/>
              <w:t xml:space="preserve">- 28.9°C (- 20°F) </w:t>
            </w:r>
          </w:p>
        </w:tc>
        <w:tc>
          <w:tcPr>
            <w:tcW w:w="219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5 </w:t>
            </w:r>
          </w:p>
        </w:tc>
        <w:tc>
          <w:tcPr>
            <w:tcW w:w="2146" w:type="dxa"/>
            <w:tcBorders/>
            <w:vAlign w:val="center"/>
          </w:tcPr>
          <w:p>
            <w:pPr>
              <w:pStyle w:val="TableContents"/>
              <w:bidi w:val="0"/>
              <w:spacing w:before="0" w:after="283"/>
              <w:jc w:val="left"/>
              <w:rPr>
                <w:sz w:val="4"/>
                <w:szCs w:val="4"/>
              </w:rPr>
            </w:pPr>
            <w:r>
              <w:rPr>
                <w:sz w:val="4"/>
                <w:szCs w:val="4"/>
              </w:rPr>
            </w:r>
          </w:p>
        </w:tc>
        <w:tc>
          <w:tcPr>
            <w:tcW w:w="2146" w:type="dxa"/>
            <w:tcBorders/>
            <w:vAlign w:val="center"/>
          </w:tcPr>
          <w:p>
            <w:pPr>
              <w:pStyle w:val="TableContents"/>
              <w:bidi w:val="0"/>
              <w:spacing w:before="0" w:after="283"/>
              <w:jc w:val="left"/>
              <w:rPr/>
            </w:pPr>
            <w:r>
              <w:rPr/>
              <w:t xml:space="preserve">- 28.9°C (- 20°F) </w:t>
            </w:r>
          </w:p>
        </w:tc>
        <w:tc>
          <w:tcPr>
            <w:tcW w:w="2191" w:type="dxa"/>
            <w:tcBorders/>
            <w:vAlign w:val="center"/>
          </w:tcPr>
          <w:p>
            <w:pPr>
              <w:pStyle w:val="TableContents"/>
              <w:bidi w:val="0"/>
              <w:spacing w:before="0" w:after="283"/>
              <w:jc w:val="left"/>
              <w:rPr/>
            </w:pPr>
            <w:r>
              <w:rPr/>
              <w:t xml:space="preserve">- 26.1°C (- 15°F)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2146" w:type="dxa"/>
            <w:tcBorders/>
            <w:vAlign w:val="center"/>
          </w:tcPr>
          <w:p>
            <w:pPr>
              <w:pStyle w:val="TableContents"/>
              <w:bidi w:val="0"/>
              <w:spacing w:before="0" w:after="283"/>
              <w:jc w:val="left"/>
              <w:rPr/>
            </w:pPr>
            <w:r>
              <w:rPr/>
              <w:t xml:space="preserve">- 26.1°C (- 15°F) </w:t>
            </w:r>
          </w:p>
        </w:tc>
        <w:tc>
          <w:tcPr>
            <w:tcW w:w="2146" w:type="dxa"/>
            <w:tcBorders/>
            <w:vAlign w:val="center"/>
          </w:tcPr>
          <w:p>
            <w:pPr>
              <w:pStyle w:val="TableContents"/>
              <w:bidi w:val="0"/>
              <w:spacing w:before="0" w:after="283"/>
              <w:jc w:val="left"/>
              <w:rPr/>
            </w:pPr>
            <w:r>
              <w:rPr/>
              <w:t xml:space="preserve">- 23,3°C (- 10°F) </w:t>
            </w:r>
          </w:p>
        </w:tc>
        <w:tc>
          <w:tcPr>
            <w:tcW w:w="219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 </w:t>
            </w:r>
          </w:p>
        </w:tc>
        <w:tc>
          <w:tcPr>
            <w:tcW w:w="2146" w:type="dxa"/>
            <w:tcBorders/>
            <w:vAlign w:val="center"/>
          </w:tcPr>
          <w:p>
            <w:pPr>
              <w:pStyle w:val="TableContents"/>
              <w:bidi w:val="0"/>
              <w:spacing w:before="0" w:after="283"/>
              <w:jc w:val="left"/>
              <w:rPr>
                <w:sz w:val="4"/>
                <w:szCs w:val="4"/>
              </w:rPr>
            </w:pPr>
            <w:r>
              <w:rPr>
                <w:sz w:val="4"/>
                <w:szCs w:val="4"/>
              </w:rPr>
            </w:r>
          </w:p>
        </w:tc>
        <w:tc>
          <w:tcPr>
            <w:tcW w:w="2146" w:type="dxa"/>
            <w:tcBorders/>
            <w:vAlign w:val="center"/>
          </w:tcPr>
          <w:p>
            <w:pPr>
              <w:pStyle w:val="TableContents"/>
              <w:bidi w:val="0"/>
              <w:spacing w:before="0" w:after="283"/>
              <w:jc w:val="left"/>
              <w:rPr/>
            </w:pPr>
            <w:r>
              <w:rPr/>
              <w:t xml:space="preserve">- 23,3°C (- 10°F) </w:t>
            </w:r>
          </w:p>
        </w:tc>
        <w:tc>
          <w:tcPr>
            <w:tcW w:w="2191" w:type="dxa"/>
            <w:tcBorders/>
            <w:vAlign w:val="center"/>
          </w:tcPr>
          <w:p>
            <w:pPr>
              <w:pStyle w:val="TableContents"/>
              <w:bidi w:val="0"/>
              <w:spacing w:before="0" w:after="283"/>
              <w:jc w:val="left"/>
              <w:rPr/>
            </w:pPr>
            <w:r>
              <w:rPr/>
              <w:t xml:space="preserve">- 20,6°C (- 5°F)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2146" w:type="dxa"/>
            <w:tcBorders/>
            <w:vAlign w:val="center"/>
          </w:tcPr>
          <w:p>
            <w:pPr>
              <w:pStyle w:val="TableContents"/>
              <w:bidi w:val="0"/>
              <w:spacing w:before="0" w:after="283"/>
              <w:jc w:val="left"/>
              <w:rPr/>
            </w:pPr>
            <w:r>
              <w:rPr/>
              <w:t xml:space="preserve">- 20,6°C (- 5°F) </w:t>
            </w:r>
          </w:p>
        </w:tc>
        <w:tc>
          <w:tcPr>
            <w:tcW w:w="2146" w:type="dxa"/>
            <w:tcBorders/>
            <w:vAlign w:val="center"/>
          </w:tcPr>
          <w:p>
            <w:pPr>
              <w:pStyle w:val="TableContents"/>
              <w:bidi w:val="0"/>
              <w:spacing w:before="0" w:after="283"/>
              <w:jc w:val="left"/>
              <w:rPr/>
            </w:pPr>
            <w:r>
              <w:rPr/>
              <w:t xml:space="preserve">- 17,8 °C (0 °F) </w:t>
            </w:r>
          </w:p>
        </w:tc>
        <w:tc>
          <w:tcPr>
            <w:tcW w:w="219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7 </w:t>
            </w:r>
          </w:p>
        </w:tc>
        <w:tc>
          <w:tcPr>
            <w:tcW w:w="2146" w:type="dxa"/>
            <w:tcBorders/>
            <w:vAlign w:val="center"/>
          </w:tcPr>
          <w:p>
            <w:pPr>
              <w:pStyle w:val="TableContents"/>
              <w:bidi w:val="0"/>
              <w:spacing w:before="0" w:after="283"/>
              <w:jc w:val="left"/>
              <w:rPr>
                <w:sz w:val="4"/>
                <w:szCs w:val="4"/>
              </w:rPr>
            </w:pPr>
            <w:r>
              <w:rPr>
                <w:sz w:val="4"/>
                <w:szCs w:val="4"/>
              </w:rPr>
            </w:r>
          </w:p>
        </w:tc>
        <w:tc>
          <w:tcPr>
            <w:tcW w:w="2146" w:type="dxa"/>
            <w:tcBorders/>
            <w:vAlign w:val="center"/>
          </w:tcPr>
          <w:p>
            <w:pPr>
              <w:pStyle w:val="TableContents"/>
              <w:bidi w:val="0"/>
              <w:spacing w:before="0" w:after="283"/>
              <w:jc w:val="left"/>
              <w:rPr/>
            </w:pPr>
            <w:r>
              <w:rPr/>
              <w:t xml:space="preserve">- 17,8 °C (0 °F) </w:t>
            </w:r>
          </w:p>
        </w:tc>
        <w:tc>
          <w:tcPr>
            <w:tcW w:w="2191" w:type="dxa"/>
            <w:tcBorders/>
            <w:vAlign w:val="center"/>
          </w:tcPr>
          <w:p>
            <w:pPr>
              <w:pStyle w:val="TableContents"/>
              <w:bidi w:val="0"/>
              <w:spacing w:before="0" w:after="283"/>
              <w:jc w:val="left"/>
              <w:rPr/>
            </w:pPr>
            <w:r>
              <w:rPr/>
              <w:t xml:space="preserve">- 15 °C (5 °F)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2146" w:type="dxa"/>
            <w:tcBorders/>
            <w:vAlign w:val="center"/>
          </w:tcPr>
          <w:p>
            <w:pPr>
              <w:pStyle w:val="TableContents"/>
              <w:bidi w:val="0"/>
              <w:spacing w:before="0" w:after="283"/>
              <w:jc w:val="left"/>
              <w:rPr/>
            </w:pPr>
            <w:r>
              <w:rPr/>
              <w:t xml:space="preserve">- 15 °C (5 °F) </w:t>
            </w:r>
          </w:p>
        </w:tc>
        <w:tc>
          <w:tcPr>
            <w:tcW w:w="2146" w:type="dxa"/>
            <w:tcBorders/>
            <w:vAlign w:val="center"/>
          </w:tcPr>
          <w:p>
            <w:pPr>
              <w:pStyle w:val="TableContents"/>
              <w:bidi w:val="0"/>
              <w:spacing w:before="0" w:after="283"/>
              <w:jc w:val="left"/>
              <w:rPr/>
            </w:pPr>
            <w:r>
              <w:rPr/>
              <w:t xml:space="preserve">- 12,2 °C (10 °F) </w:t>
            </w:r>
          </w:p>
        </w:tc>
        <w:tc>
          <w:tcPr>
            <w:tcW w:w="219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8 </w:t>
            </w:r>
          </w:p>
        </w:tc>
        <w:tc>
          <w:tcPr>
            <w:tcW w:w="2146" w:type="dxa"/>
            <w:tcBorders/>
            <w:vAlign w:val="center"/>
          </w:tcPr>
          <w:p>
            <w:pPr>
              <w:pStyle w:val="TableContents"/>
              <w:bidi w:val="0"/>
              <w:spacing w:before="0" w:after="283"/>
              <w:jc w:val="left"/>
              <w:rPr>
                <w:sz w:val="4"/>
                <w:szCs w:val="4"/>
              </w:rPr>
            </w:pPr>
            <w:r>
              <w:rPr>
                <w:sz w:val="4"/>
                <w:szCs w:val="4"/>
              </w:rPr>
            </w:r>
          </w:p>
        </w:tc>
        <w:tc>
          <w:tcPr>
            <w:tcW w:w="2146" w:type="dxa"/>
            <w:tcBorders/>
            <w:vAlign w:val="center"/>
          </w:tcPr>
          <w:p>
            <w:pPr>
              <w:pStyle w:val="TableContents"/>
              <w:bidi w:val="0"/>
              <w:spacing w:before="0" w:after="283"/>
              <w:jc w:val="left"/>
              <w:rPr/>
            </w:pPr>
            <w:r>
              <w:rPr>
                <w:color w:val="A9A9A9"/>
              </w:rPr>
              <w:t xml:space="preserve">- 12,2 °C (10 °F</w:t>
            </w:r>
            <w:r>
              <w:rPr/>
              <w:t xml:space="preserve">) </w:t>
            </w:r>
          </w:p>
        </w:tc>
        <w:tc>
          <w:tcPr>
            <w:tcW w:w="2191" w:type="dxa"/>
            <w:tcBorders/>
            <w:vAlign w:val="center"/>
          </w:tcPr>
          <w:p>
            <w:pPr>
              <w:pStyle w:val="TableContents"/>
              <w:bidi w:val="0"/>
              <w:spacing w:before="0" w:after="283"/>
              <w:jc w:val="left"/>
              <w:rPr/>
            </w:pPr>
            <w:r>
              <w:rPr/>
              <w:t xml:space="preserve">- 9.4°C (15°F)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2146" w:type="dxa"/>
            <w:tcBorders/>
            <w:vAlign w:val="center"/>
          </w:tcPr>
          <w:p>
            <w:pPr>
              <w:pStyle w:val="TableContents"/>
              <w:bidi w:val="0"/>
              <w:spacing w:before="0" w:after="283"/>
              <w:jc w:val="left"/>
              <w:rPr/>
            </w:pPr>
            <w:r>
              <w:rPr/>
              <w:t xml:space="preserve">- 9.4°C (15°F) </w:t>
            </w:r>
          </w:p>
        </w:tc>
        <w:tc>
          <w:tcPr>
            <w:tcW w:w="2146" w:type="dxa"/>
            <w:tcBorders/>
            <w:vAlign w:val="center"/>
          </w:tcPr>
          <w:p>
            <w:pPr>
              <w:pStyle w:val="TableContents"/>
              <w:bidi w:val="0"/>
              <w:spacing w:before="0" w:after="283"/>
              <w:jc w:val="left"/>
              <w:rPr/>
            </w:pPr>
            <w:r>
              <w:rPr/>
              <w:t xml:space="preserve">- 6,7 °C (20 °F) </w:t>
            </w:r>
          </w:p>
        </w:tc>
        <w:tc>
          <w:tcPr>
            <w:tcW w:w="219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9 </w:t>
            </w:r>
          </w:p>
        </w:tc>
        <w:tc>
          <w:tcPr>
            <w:tcW w:w="2146" w:type="dxa"/>
            <w:tcBorders/>
            <w:vAlign w:val="center"/>
          </w:tcPr>
          <w:p>
            <w:pPr>
              <w:pStyle w:val="TableContents"/>
              <w:bidi w:val="0"/>
              <w:spacing w:before="0" w:after="283"/>
              <w:jc w:val="left"/>
              <w:rPr>
                <w:sz w:val="4"/>
                <w:szCs w:val="4"/>
              </w:rPr>
            </w:pPr>
            <w:r>
              <w:rPr>
                <w:sz w:val="4"/>
                <w:szCs w:val="4"/>
              </w:rPr>
            </w:r>
          </w:p>
        </w:tc>
        <w:tc>
          <w:tcPr>
            <w:tcW w:w="2146" w:type="dxa"/>
            <w:tcBorders/>
            <w:vAlign w:val="center"/>
          </w:tcPr>
          <w:p>
            <w:pPr>
              <w:pStyle w:val="TableContents"/>
              <w:bidi w:val="0"/>
              <w:spacing w:before="0" w:after="283"/>
              <w:jc w:val="left"/>
              <w:rPr/>
            </w:pPr>
            <w:r>
              <w:rPr/>
              <w:t xml:space="preserve">- 6,7 °C (20 °F) </w:t>
            </w:r>
          </w:p>
        </w:tc>
        <w:tc>
          <w:tcPr>
            <w:tcW w:w="2191" w:type="dxa"/>
            <w:tcBorders/>
            <w:vAlign w:val="center"/>
          </w:tcPr>
          <w:p>
            <w:pPr>
              <w:pStyle w:val="TableContents"/>
              <w:bidi w:val="0"/>
              <w:spacing w:before="0" w:after="283"/>
              <w:jc w:val="left"/>
              <w:rPr/>
            </w:pPr>
            <w:r>
              <w:rPr/>
              <w:t xml:space="preserve">- 3,9 °C (25 °F)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2146" w:type="dxa"/>
            <w:tcBorders/>
            <w:vAlign w:val="center"/>
          </w:tcPr>
          <w:p>
            <w:pPr>
              <w:pStyle w:val="TableContents"/>
              <w:bidi w:val="0"/>
              <w:spacing w:before="0" w:after="283"/>
              <w:jc w:val="left"/>
              <w:rPr/>
            </w:pPr>
            <w:r>
              <w:rPr/>
              <w:t xml:space="preserve">- 3,9 °C (25 °F) </w:t>
            </w:r>
          </w:p>
        </w:tc>
        <w:tc>
          <w:tcPr>
            <w:tcW w:w="2146" w:type="dxa"/>
            <w:tcBorders/>
            <w:vAlign w:val="center"/>
          </w:tcPr>
          <w:p>
            <w:pPr>
              <w:pStyle w:val="TableContents"/>
              <w:bidi w:val="0"/>
              <w:spacing w:before="0" w:after="283"/>
              <w:jc w:val="left"/>
              <w:rPr/>
            </w:pPr>
            <w:r>
              <w:rPr/>
              <w:t xml:space="preserve">- 1,1 °C (30 °F) </w:t>
            </w:r>
          </w:p>
        </w:tc>
        <w:tc>
          <w:tcPr>
            <w:tcW w:w="219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10 </w:t>
            </w:r>
          </w:p>
        </w:tc>
        <w:tc>
          <w:tcPr>
            <w:tcW w:w="2146" w:type="dxa"/>
            <w:tcBorders/>
            <w:vAlign w:val="center"/>
          </w:tcPr>
          <w:p>
            <w:pPr>
              <w:pStyle w:val="TableContents"/>
              <w:bidi w:val="0"/>
              <w:spacing w:before="0" w:after="283"/>
              <w:jc w:val="left"/>
              <w:rPr>
                <w:sz w:val="4"/>
                <w:szCs w:val="4"/>
              </w:rPr>
            </w:pPr>
            <w:r>
              <w:rPr>
                <w:sz w:val="4"/>
                <w:szCs w:val="4"/>
              </w:rPr>
            </w:r>
          </w:p>
        </w:tc>
        <w:tc>
          <w:tcPr>
            <w:tcW w:w="2146" w:type="dxa"/>
            <w:tcBorders/>
            <w:vAlign w:val="center"/>
          </w:tcPr>
          <w:p>
            <w:pPr>
              <w:pStyle w:val="TableContents"/>
              <w:bidi w:val="0"/>
              <w:spacing w:before="0" w:after="283"/>
              <w:jc w:val="left"/>
              <w:rPr/>
            </w:pPr>
            <w:r>
              <w:rPr/>
              <w:t xml:space="preserve">- 1,1 °C (30 °F) </w:t>
            </w:r>
          </w:p>
        </w:tc>
        <w:tc>
          <w:tcPr>
            <w:tcW w:w="2191" w:type="dxa"/>
            <w:tcBorders/>
            <w:vAlign w:val="center"/>
          </w:tcPr>
          <w:p>
            <w:pPr>
              <w:pStyle w:val="TableContents"/>
              <w:bidi w:val="0"/>
              <w:spacing w:before="0" w:after="283"/>
              <w:jc w:val="left"/>
              <w:rPr/>
            </w:pPr>
            <w:r>
              <w:rPr/>
              <w:t xml:space="preserve">+ 1,7 °C (35 °F)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2146" w:type="dxa"/>
            <w:tcBorders/>
            <w:vAlign w:val="center"/>
          </w:tcPr>
          <w:p>
            <w:pPr>
              <w:pStyle w:val="TableContents"/>
              <w:bidi w:val="0"/>
              <w:spacing w:before="0" w:after="283"/>
              <w:jc w:val="left"/>
              <w:rPr/>
            </w:pPr>
            <w:r>
              <w:rPr/>
              <w:t xml:space="preserve">+ 1,7 °C (35 °F) </w:t>
            </w:r>
          </w:p>
        </w:tc>
        <w:tc>
          <w:tcPr>
            <w:tcW w:w="2146" w:type="dxa"/>
            <w:tcBorders/>
            <w:vAlign w:val="center"/>
          </w:tcPr>
          <w:p>
            <w:pPr>
              <w:pStyle w:val="TableContents"/>
              <w:bidi w:val="0"/>
              <w:spacing w:before="0" w:after="283"/>
              <w:jc w:val="left"/>
              <w:rPr/>
            </w:pPr>
            <w:r>
              <w:rPr/>
              <w:t xml:space="preserve">+ 4,4 °C (40 °F) </w:t>
            </w:r>
          </w:p>
        </w:tc>
        <w:tc>
          <w:tcPr>
            <w:tcW w:w="219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11 </w:t>
            </w:r>
          </w:p>
        </w:tc>
        <w:tc>
          <w:tcPr>
            <w:tcW w:w="2146" w:type="dxa"/>
            <w:tcBorders/>
            <w:vAlign w:val="center"/>
          </w:tcPr>
          <w:p>
            <w:pPr>
              <w:pStyle w:val="TableContents"/>
              <w:bidi w:val="0"/>
              <w:spacing w:before="0" w:after="283"/>
              <w:jc w:val="left"/>
              <w:rPr>
                <w:sz w:val="4"/>
                <w:szCs w:val="4"/>
              </w:rPr>
            </w:pPr>
            <w:r>
              <w:rPr>
                <w:sz w:val="4"/>
                <w:szCs w:val="4"/>
              </w:rPr>
            </w:r>
          </w:p>
        </w:tc>
        <w:tc>
          <w:tcPr>
            <w:tcW w:w="2146" w:type="dxa"/>
            <w:tcBorders/>
            <w:vAlign w:val="center"/>
          </w:tcPr>
          <w:p>
            <w:pPr>
              <w:pStyle w:val="TableContents"/>
              <w:bidi w:val="0"/>
              <w:spacing w:before="0" w:after="283"/>
              <w:jc w:val="left"/>
              <w:rPr/>
            </w:pPr>
            <w:r>
              <w:rPr/>
              <w:t xml:space="preserve">+ 4,4 °C (40 °F) </w:t>
            </w:r>
          </w:p>
        </w:tc>
        <w:tc>
          <w:tcPr>
            <w:tcW w:w="2191" w:type="dxa"/>
            <w:tcBorders/>
            <w:vAlign w:val="center"/>
          </w:tcPr>
          <w:p>
            <w:pPr>
              <w:pStyle w:val="TableContents"/>
              <w:bidi w:val="0"/>
              <w:spacing w:before="0" w:after="283"/>
              <w:jc w:val="left"/>
              <w:rPr/>
            </w:pPr>
            <w:r>
              <w:rPr/>
              <w:t xml:space="preserve">+ 7,2 °C (45 °F)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2146" w:type="dxa"/>
            <w:tcBorders/>
            <w:vAlign w:val="center"/>
          </w:tcPr>
          <w:p>
            <w:pPr>
              <w:pStyle w:val="TableContents"/>
              <w:bidi w:val="0"/>
              <w:spacing w:before="0" w:after="283"/>
              <w:jc w:val="left"/>
              <w:rPr/>
            </w:pPr>
            <w:r>
              <w:rPr/>
              <w:t xml:space="preserve">+ 7,2 °C (45 °F) </w:t>
            </w:r>
          </w:p>
        </w:tc>
        <w:tc>
          <w:tcPr>
            <w:tcW w:w="2146" w:type="dxa"/>
            <w:tcBorders/>
            <w:vAlign w:val="center"/>
          </w:tcPr>
          <w:p>
            <w:pPr>
              <w:pStyle w:val="TableContents"/>
              <w:bidi w:val="0"/>
              <w:spacing w:before="0" w:after="283"/>
              <w:jc w:val="left"/>
              <w:rPr/>
            </w:pPr>
            <w:r>
              <w:rPr/>
              <w:t xml:space="preserve">+ 10 °C (50 °F) </w:t>
            </w:r>
          </w:p>
        </w:tc>
        <w:tc>
          <w:tcPr>
            <w:tcW w:w="219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12 </w:t>
            </w:r>
          </w:p>
        </w:tc>
        <w:tc>
          <w:tcPr>
            <w:tcW w:w="2146" w:type="dxa"/>
            <w:tcBorders/>
            <w:vAlign w:val="center"/>
          </w:tcPr>
          <w:p>
            <w:pPr>
              <w:pStyle w:val="TableContents"/>
              <w:bidi w:val="0"/>
              <w:spacing w:before="0" w:after="283"/>
              <w:jc w:val="left"/>
              <w:rPr>
                <w:sz w:val="4"/>
                <w:szCs w:val="4"/>
              </w:rPr>
            </w:pPr>
            <w:r>
              <w:rPr>
                <w:sz w:val="4"/>
                <w:szCs w:val="4"/>
              </w:rPr>
            </w:r>
          </w:p>
        </w:tc>
        <w:tc>
          <w:tcPr>
            <w:tcW w:w="2146" w:type="dxa"/>
            <w:tcBorders/>
            <w:vAlign w:val="center"/>
          </w:tcPr>
          <w:p>
            <w:pPr>
              <w:pStyle w:val="TableContents"/>
              <w:bidi w:val="0"/>
              <w:spacing w:before="0" w:after="283"/>
              <w:jc w:val="left"/>
              <w:rPr/>
            </w:pPr>
            <w:r>
              <w:rPr/>
              <w:t xml:space="preserve">+ 10 °C (50 °F) </w:t>
            </w:r>
          </w:p>
        </w:tc>
        <w:tc>
          <w:tcPr>
            <w:tcW w:w="2191" w:type="dxa"/>
            <w:tcBorders/>
            <w:vAlign w:val="center"/>
          </w:tcPr>
          <w:p>
            <w:pPr>
              <w:pStyle w:val="TableContents"/>
              <w:bidi w:val="0"/>
              <w:spacing w:before="0" w:after="283"/>
              <w:jc w:val="left"/>
              <w:rPr/>
            </w:pPr>
            <w:r>
              <w:rPr/>
              <w:t xml:space="preserve">+ 12,8 °C (55 °F) </w:t>
            </w:r>
          </w:p>
        </w:tc>
      </w:tr>
      <w:tr>
        <w:trPr/>
        <w:tc>
          <w:tcPr>
            <w:tcW w:w="691" w:type="dxa"/>
            <w:tcBorders/>
            <w:vAlign w:val="center"/>
          </w:tcPr>
          <w:p>
            <w:pPr>
              <w:pStyle w:val="TableContents"/>
              <w:bidi w:val="0"/>
              <w:spacing w:before="0" w:after="283"/>
              <w:jc w:val="left"/>
              <w:rPr>
                <w:sz w:val="4"/>
                <w:szCs w:val="4"/>
              </w:rPr>
            </w:pPr>
            <w:r>
              <w:rPr>
                <w:sz w:val="4"/>
                <w:szCs w:val="4"/>
              </w:rPr>
              <w:t xml:space="preserve">&gt; + 12,8 °C (55 °F) </w:t>
            </w:r>
          </w:p>
        </w:tc>
        <w:tc>
          <w:tcPr>
            <w:tcW w:w="6483"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alin lämpötila vyöhykkeellä 8</w:t>
      </w:r>
    </w:p>
    <w:p>
      <w:pPr>
        <w:pStyle w:val="TextBody"/>
        <w:bidi w:val="0"/>
        <w:jc w:val="left"/>
        <w:rPr>
          <w:b/>
          <w:u w:val="single"/>
          <w:shd w:val="clear" w:fill="FFFF00"/>
        </w:rPr>
      </w:pPr>
      <w:r>
        <w:rPr>
          <w:b/>
          <w:u w:val="single"/>
          <w:shd w:val="clear" w:fill="FFFF00"/>
        </w:rPr>
        <w:t xml:space="preserve">Asiakirjan numero 5307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New Delhissä sijaitseva </w:t>
      </w:r>
      <w:r>
        <w:rPr/>
        <w:t xml:space="preserve">Intian kansallinen fyysinen laboratorio </w:t>
      </w:r>
      <w:r>
        <w:rPr/>
        <w:t xml:space="preserve">on Intian mittausstandardilaboratorio. Se ylläpitää SI-yksiköiden standardeja Intiassa ja kalibroi kansalliset paino- ja mittanormaalit.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kansallinen fysikaalinen laboratorio intiassa</w:t>
      </w:r>
    </w:p>
    <w:p>
      <w:pPr>
        <w:pStyle w:val="TextBody"/>
        <w:bidi w:val="0"/>
        <w:jc w:val="left"/>
        <w:rPr>
          <w:b/>
          <w:u w:val="single"/>
          <w:shd w:val="clear" w:fill="FFFF00"/>
        </w:rPr>
      </w:pPr>
      <w:r>
        <w:rPr>
          <w:b/>
          <w:u w:val="single"/>
          <w:shd w:val="clear" w:fill="FFFF00"/>
        </w:rPr>
        <w:t xml:space="preserve">Asiakirjan numero 5308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w:t>
      </w:r>
      <w:r>
        <w:rPr>
          <w:color w:val="A9A9A9"/>
        </w:rPr>
        <w:t xml:space="preserve">1966 jalkapallon </w:t>
      </w:r>
      <w:r>
        <w:rPr/>
        <w:t xml:space="preserve">maailmanmestaruuskilpailut olivat kahdeksannet jalkapallon maailmanmestaruuskilpailut, ja ne järjestettiin </w:t>
      </w:r>
      <w:r>
        <w:rPr>
          <w:color w:val="DCDCDC"/>
        </w:rPr>
        <w:t xml:space="preserve">Englannissa </w:t>
      </w:r>
      <w:r>
        <w:rPr/>
        <w:t xml:space="preserve">11.-30. heinäkuuta </w:t>
      </w:r>
      <w:r>
        <w:rPr>
          <w:color w:val="2F4F4F"/>
        </w:rPr>
        <w:t xml:space="preserve">1966</w:t>
      </w:r>
      <w:r>
        <w:rPr/>
        <w:t xml:space="preserve">. </w:t>
      </w:r>
      <w:r>
        <w:rPr>
          <w:color w:val="556B2F"/>
        </w:rPr>
        <w:t xml:space="preserve">Englanti </w:t>
      </w:r>
      <w:r>
        <w:rPr/>
        <w:t xml:space="preserve">voitti </w:t>
      </w:r>
      <w:r>
        <w:rPr/>
        <w:t xml:space="preserve">finaalissa </w:t>
      </w:r>
      <w:r>
        <w:rPr>
          <w:color w:val="6B8E23"/>
        </w:rPr>
        <w:t xml:space="preserve">Länsi-Saksan </w:t>
      </w:r>
      <w:r>
        <w:rPr/>
        <w:t xml:space="preserve">4 -- 2 ja voitti Jules Rimet Trophyn. Se on Englannin ainoa FIFA:n maailmanmestaruus. Se oli viides voittajamaa ja kolmas isäntämaa Uruguayn (1930) ja Italian (1934)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englanti on viimeksi voittanut maailmanmestaruuden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englanti voitti jalkapallon maailmanmestaruuden?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pidettiin maailmanmestaruuskilpailut, kun Englanti voitti.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englanti voitti jalkapallon maailmanmestaruuden?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Mikä maa isännöi maailmanmestaruuskisoja vuonna 1966</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englantilaiset voittivat viimeksi maailmanmestaruuden?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Englanti voitti viimeksi maailmanmestaruuden?</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ketä vastaan Englanti pelasi, kun se voitti maailmanmestaruuden?</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ketä vastaan Englanti pelasi välierissä vuonna 1966?</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ketä vastaan Englanti pelasi MM-kisoissa vuonna 1966?</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kenet Englanti voitti vuoden 1966 MM-kisoissa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Vuoden 1966 </w:t>
      </w:r>
      <w:r>
        <w:rPr/>
        <w:t xml:space="preserve">FIFA:n maailmanmestaruuskilpailut, kahdeksas maailmanmestaruuskilpailu, järjestettiin Englannissa 11.-30. heinäkuuta 1966. Englanti voitti Länsi-Saksan 4 - 2 loppuottelussa ja voitti Jules Rimet -pokaalin. Tämän voiton myötä Englanti voitti ensimmäisen FIFA:n maailmanmestaruutensa, ja siitä tuli kolmas MM-kisojen isäntämaa Uruguayn (1930) ja Italian (1934)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Englanti voitti ensimmäisen jalkapallon maailmanmestaruutensa?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1966 FIFA World Cup 1966 FIFA World Cup virallinen logo Turnauksen tiedot </w:t>
      </w:r>
    </w:p>
    <w:tbl>
      <w:tblPr>
        <w:tblW w:w="5747" w:type="dxa"/>
        <w:jc w:val="left"/>
        <w:tblInd w:w="0" w:type="dxa"/>
        <w:tblLayout w:type="fixed"/>
        <w:tblCellMar>
          <w:top w:w="28" w:type="dxa"/>
          <w:left w:w="28" w:type="dxa"/>
          <w:bottom w:w="28" w:type="dxa"/>
          <w:right w:w="28" w:type="dxa"/>
        </w:tblCellMar>
      </w:tblPr>
      <w:tblGrid>
        <w:gridCol w:w="2011"/>
        <w:gridCol w:w="3736"/>
      </w:tblGrid>
      <w:tr>
        <w:trPr/>
        <w:tc>
          <w:tcPr>
            <w:tcW w:w="2011" w:type="dxa"/>
            <w:tcBorders/>
            <w:vAlign w:val="center"/>
          </w:tcPr>
          <w:p>
            <w:pPr>
              <w:pStyle w:val="TableHeading"/>
              <w:suppressLineNumbers/>
              <w:bidi w:val="0"/>
              <w:spacing w:before="0" w:after="283"/>
              <w:jc w:val="center"/>
              <w:rPr/>
            </w:pPr>
            <w:r>
              <w:rPr/>
              <w:t xml:space="preserve">Isäntämaa </w:t>
            </w:r>
          </w:p>
        </w:tc>
        <w:tc>
          <w:tcPr>
            <w:tcW w:w="3736" w:type="dxa"/>
            <w:tcBorders/>
            <w:vAlign w:val="center"/>
          </w:tcPr>
          <w:p>
            <w:pPr>
              <w:pStyle w:val="TableContents"/>
              <w:bidi w:val="0"/>
              <w:spacing w:before="0" w:after="283"/>
              <w:jc w:val="left"/>
              <w:rPr/>
            </w:pPr>
            <w:r>
              <w:rPr/>
              <w:t xml:space="preserve">Englanti </w:t>
            </w:r>
          </w:p>
        </w:tc>
      </w:tr>
      <w:tr>
        <w:trPr/>
        <w:tc>
          <w:tcPr>
            <w:tcW w:w="2011" w:type="dxa"/>
            <w:tcBorders/>
            <w:vAlign w:val="center"/>
          </w:tcPr>
          <w:p>
            <w:pPr>
              <w:pStyle w:val="TableHeading"/>
              <w:suppressLineNumbers/>
              <w:bidi w:val="0"/>
              <w:spacing w:before="0" w:after="283"/>
              <w:jc w:val="center"/>
              <w:rPr/>
            </w:pPr>
            <w:r>
              <w:rPr/>
              <w:t xml:space="preserve">Päivämäärät </w:t>
            </w:r>
          </w:p>
        </w:tc>
        <w:tc>
          <w:tcPr>
            <w:tcW w:w="3736" w:type="dxa"/>
            <w:tcBorders/>
            <w:vAlign w:val="center"/>
          </w:tcPr>
          <w:p>
            <w:pPr>
              <w:pStyle w:val="TableContents"/>
              <w:bidi w:val="0"/>
              <w:spacing w:before="0" w:after="283"/>
              <w:jc w:val="left"/>
              <w:rPr/>
            </w:pPr>
            <w:r>
              <w:rPr/>
              <w:t xml:space="preserve">11 -- 30. heinäkuuta (20 päivää) </w:t>
            </w:r>
          </w:p>
        </w:tc>
      </w:tr>
      <w:tr>
        <w:trPr/>
        <w:tc>
          <w:tcPr>
            <w:tcW w:w="2011" w:type="dxa"/>
            <w:tcBorders/>
            <w:vAlign w:val="center"/>
          </w:tcPr>
          <w:p>
            <w:pPr>
              <w:pStyle w:val="TableHeading"/>
              <w:suppressLineNumbers/>
              <w:bidi w:val="0"/>
              <w:spacing w:before="0" w:after="283"/>
              <w:jc w:val="center"/>
              <w:rPr/>
            </w:pPr>
            <w:r>
              <w:rPr/>
              <w:t xml:space="preserve">Joukkueet </w:t>
            </w:r>
          </w:p>
        </w:tc>
        <w:tc>
          <w:tcPr>
            <w:tcW w:w="3736" w:type="dxa"/>
            <w:tcBorders/>
            <w:vAlign w:val="center"/>
          </w:tcPr>
          <w:p>
            <w:pPr>
              <w:pStyle w:val="TableContents"/>
              <w:bidi w:val="0"/>
              <w:spacing w:before="0" w:after="283"/>
              <w:jc w:val="left"/>
              <w:rPr/>
            </w:pPr>
            <w:r>
              <w:rPr/>
              <w:t xml:space="preserve">16 (neljästä liittovaltiosta) </w:t>
            </w:r>
          </w:p>
        </w:tc>
      </w:tr>
      <w:tr>
        <w:trPr/>
        <w:tc>
          <w:tcPr>
            <w:tcW w:w="2011" w:type="dxa"/>
            <w:tcBorders/>
            <w:vAlign w:val="center"/>
          </w:tcPr>
          <w:p>
            <w:pPr>
              <w:pStyle w:val="TableHeading"/>
              <w:suppressLineNumbers/>
              <w:bidi w:val="0"/>
              <w:spacing w:before="0" w:after="283"/>
              <w:jc w:val="center"/>
              <w:rPr/>
            </w:pPr>
            <w:r>
              <w:rPr/>
              <w:t xml:space="preserve">Tapahtumapaikka(t) </w:t>
            </w:r>
          </w:p>
        </w:tc>
        <w:tc>
          <w:tcPr>
            <w:tcW w:w="3736" w:type="dxa"/>
            <w:tcBorders/>
            <w:vAlign w:val="center"/>
          </w:tcPr>
          <w:p>
            <w:pPr>
              <w:pStyle w:val="TableContents"/>
              <w:bidi w:val="0"/>
              <w:spacing w:before="0" w:after="283"/>
              <w:jc w:val="left"/>
              <w:rPr/>
            </w:pPr>
            <w:r>
              <w:rPr/>
              <w:t xml:space="preserve">8 (7 isäntäkaupungissa) Loppusijoitukset </w:t>
            </w:r>
          </w:p>
        </w:tc>
      </w:tr>
      <w:tr>
        <w:trPr/>
        <w:tc>
          <w:tcPr>
            <w:tcW w:w="2011" w:type="dxa"/>
            <w:tcBorders/>
            <w:vAlign w:val="center"/>
          </w:tcPr>
          <w:p>
            <w:pPr>
              <w:pStyle w:val="TableHeading"/>
              <w:suppressLineNumbers/>
              <w:bidi w:val="0"/>
              <w:spacing w:before="0" w:after="283"/>
              <w:jc w:val="center"/>
              <w:rPr/>
            </w:pPr>
            <w:r>
              <w:rPr/>
              <w:t xml:space="preserve">Champions </w:t>
            </w:r>
          </w:p>
        </w:tc>
        <w:tc>
          <w:tcPr>
            <w:tcW w:w="3736" w:type="dxa"/>
            <w:tcBorders/>
            <w:vAlign w:val="center"/>
          </w:tcPr>
          <w:p>
            <w:pPr>
              <w:pStyle w:val="TableContents"/>
              <w:bidi w:val="0"/>
              <w:spacing w:before="0" w:after="283"/>
              <w:jc w:val="left"/>
              <w:rPr/>
            </w:pPr>
            <w:r>
              <w:rPr/>
              <w:t xml:space="preserve">Englanti (1. titteli) </w:t>
            </w:r>
          </w:p>
        </w:tc>
      </w:tr>
      <w:tr>
        <w:trPr/>
        <w:tc>
          <w:tcPr>
            <w:tcW w:w="2011" w:type="dxa"/>
            <w:tcBorders/>
            <w:vAlign w:val="center"/>
          </w:tcPr>
          <w:p>
            <w:pPr>
              <w:pStyle w:val="TableHeading"/>
              <w:suppressLineNumbers/>
              <w:bidi w:val="0"/>
              <w:spacing w:before="0" w:after="283"/>
              <w:jc w:val="center"/>
              <w:rPr/>
            </w:pPr>
            <w:r>
              <w:rPr/>
              <w:t xml:space="preserve">Toiseksi sijoittuneet </w:t>
            </w:r>
          </w:p>
        </w:tc>
        <w:tc>
          <w:tcPr>
            <w:tcW w:w="3736" w:type="dxa"/>
            <w:tcBorders/>
            <w:vAlign w:val="center"/>
          </w:tcPr>
          <w:p>
            <w:pPr>
              <w:pStyle w:val="TableContents"/>
              <w:bidi w:val="0"/>
              <w:spacing w:before="0" w:after="283"/>
              <w:jc w:val="left"/>
              <w:rPr/>
            </w:pPr>
            <w:r>
              <w:rPr/>
              <w:t xml:space="preserve">Länsi-Saksa </w:t>
            </w:r>
          </w:p>
        </w:tc>
      </w:tr>
      <w:tr>
        <w:trPr/>
        <w:tc>
          <w:tcPr>
            <w:tcW w:w="2011" w:type="dxa"/>
            <w:tcBorders/>
            <w:vAlign w:val="center"/>
          </w:tcPr>
          <w:p>
            <w:pPr>
              <w:pStyle w:val="TableHeading"/>
              <w:suppressLineNumbers/>
              <w:bidi w:val="0"/>
              <w:spacing w:before="0" w:after="283"/>
              <w:jc w:val="center"/>
              <w:rPr/>
            </w:pPr>
            <w:r>
              <w:rPr/>
              <w:t xml:space="preserve">Kolmas sija </w:t>
            </w:r>
          </w:p>
        </w:tc>
        <w:tc>
          <w:tcPr>
            <w:tcW w:w="3736" w:type="dxa"/>
            <w:tcBorders/>
            <w:vAlign w:val="center"/>
          </w:tcPr>
          <w:p>
            <w:pPr>
              <w:pStyle w:val="TableContents"/>
              <w:bidi w:val="0"/>
              <w:spacing w:before="0" w:after="283"/>
              <w:jc w:val="left"/>
              <w:rPr/>
            </w:pPr>
            <w:r>
              <w:rPr/>
              <w:t xml:space="preserve">Portugali </w:t>
            </w:r>
          </w:p>
        </w:tc>
      </w:tr>
      <w:tr>
        <w:trPr/>
        <w:tc>
          <w:tcPr>
            <w:tcW w:w="2011" w:type="dxa"/>
            <w:tcBorders/>
            <w:vAlign w:val="center"/>
          </w:tcPr>
          <w:p>
            <w:pPr>
              <w:pStyle w:val="TableHeading"/>
              <w:suppressLineNumbers/>
              <w:bidi w:val="0"/>
              <w:spacing w:before="0" w:after="283"/>
              <w:jc w:val="center"/>
              <w:rPr/>
            </w:pPr>
            <w:r>
              <w:rPr/>
              <w:t xml:space="preserve">Neljäs sija </w:t>
            </w:r>
          </w:p>
        </w:tc>
        <w:tc>
          <w:tcPr>
            <w:tcW w:w="3736" w:type="dxa"/>
            <w:tcBorders/>
            <w:vAlign w:val="center"/>
          </w:tcPr>
          <w:p>
            <w:pPr>
              <w:pStyle w:val="TableContents"/>
              <w:bidi w:val="0"/>
              <w:spacing w:before="0" w:after="283"/>
              <w:jc w:val="left"/>
              <w:rPr/>
            </w:pPr>
            <w:r>
              <w:rPr/>
              <w:t xml:space="preserve">Neuvostoliitto Turnauksen tilastot </w:t>
            </w:r>
          </w:p>
        </w:tc>
      </w:tr>
      <w:tr>
        <w:trPr/>
        <w:tc>
          <w:tcPr>
            <w:tcW w:w="2011" w:type="dxa"/>
            <w:tcBorders/>
            <w:vAlign w:val="center"/>
          </w:tcPr>
          <w:p>
            <w:pPr>
              <w:pStyle w:val="TableHeading"/>
              <w:suppressLineNumbers/>
              <w:bidi w:val="0"/>
              <w:spacing w:before="0" w:after="283"/>
              <w:jc w:val="center"/>
              <w:rPr/>
            </w:pPr>
            <w:r>
              <w:rPr/>
              <w:t xml:space="preserve">Pelatut ottelut </w:t>
            </w:r>
          </w:p>
        </w:tc>
        <w:tc>
          <w:tcPr>
            <w:tcW w:w="3736" w:type="dxa"/>
            <w:tcBorders/>
            <w:vAlign w:val="center"/>
          </w:tcPr>
          <w:p>
            <w:pPr>
              <w:pStyle w:val="TableContents"/>
              <w:bidi w:val="0"/>
              <w:spacing w:before="0" w:after="283"/>
              <w:jc w:val="left"/>
              <w:rPr/>
            </w:pPr>
            <w:r>
              <w:rPr/>
              <w:t xml:space="preserve">32 </w:t>
            </w:r>
          </w:p>
        </w:tc>
      </w:tr>
      <w:tr>
        <w:trPr/>
        <w:tc>
          <w:tcPr>
            <w:tcW w:w="2011" w:type="dxa"/>
            <w:tcBorders/>
            <w:vAlign w:val="center"/>
          </w:tcPr>
          <w:p>
            <w:pPr>
              <w:pStyle w:val="TableHeading"/>
              <w:suppressLineNumbers/>
              <w:bidi w:val="0"/>
              <w:spacing w:before="0" w:after="283"/>
              <w:jc w:val="center"/>
              <w:rPr/>
            </w:pPr>
            <w:r>
              <w:rPr/>
              <w:t xml:space="preserve">Tehdyt maalit </w:t>
            </w:r>
          </w:p>
        </w:tc>
        <w:tc>
          <w:tcPr>
            <w:tcW w:w="3736" w:type="dxa"/>
            <w:tcBorders/>
            <w:vAlign w:val="center"/>
          </w:tcPr>
          <w:p>
            <w:pPr>
              <w:pStyle w:val="TableContents"/>
              <w:bidi w:val="0"/>
              <w:spacing w:before="0" w:after="283"/>
              <w:jc w:val="left"/>
              <w:rPr/>
            </w:pPr>
            <w:r>
              <w:rPr/>
              <w:t xml:space="preserve">89 (2,78 per ottelu) </w:t>
            </w:r>
          </w:p>
        </w:tc>
      </w:tr>
      <w:tr>
        <w:trPr/>
        <w:tc>
          <w:tcPr>
            <w:tcW w:w="2011" w:type="dxa"/>
            <w:tcBorders/>
            <w:vAlign w:val="center"/>
          </w:tcPr>
          <w:p>
            <w:pPr>
              <w:pStyle w:val="TableHeading"/>
              <w:suppressLineNumbers/>
              <w:bidi w:val="0"/>
              <w:spacing w:before="0" w:after="283"/>
              <w:jc w:val="center"/>
              <w:rPr/>
            </w:pPr>
            <w:r>
              <w:rPr/>
              <w:t xml:space="preserve">Osallistuminen </w:t>
            </w:r>
          </w:p>
        </w:tc>
        <w:tc>
          <w:tcPr>
            <w:tcW w:w="3736" w:type="dxa"/>
            <w:tcBorders/>
            <w:vAlign w:val="center"/>
          </w:tcPr>
          <w:p>
            <w:pPr>
              <w:pStyle w:val="TableContents"/>
              <w:bidi w:val="0"/>
              <w:spacing w:before="0" w:after="283"/>
              <w:jc w:val="left"/>
              <w:rPr/>
            </w:pPr>
            <w:r>
              <w:rPr/>
              <w:t xml:space="preserve">1 563 135 (48 848 per ottelu) </w:t>
            </w:r>
          </w:p>
        </w:tc>
      </w:tr>
      <w:tr>
        <w:trPr/>
        <w:tc>
          <w:tcPr>
            <w:tcW w:w="2011" w:type="dxa"/>
            <w:tcBorders/>
            <w:vAlign w:val="center"/>
          </w:tcPr>
          <w:p>
            <w:pPr>
              <w:pStyle w:val="TableHeading"/>
              <w:suppressLineNumbers/>
              <w:bidi w:val="0"/>
              <w:spacing w:before="0" w:after="283"/>
              <w:jc w:val="center"/>
              <w:rPr/>
            </w:pPr>
            <w:r>
              <w:rPr/>
              <w:t xml:space="preserve">Paras(t) maalintekijä(t) </w:t>
            </w:r>
          </w:p>
        </w:tc>
        <w:tc>
          <w:tcPr>
            <w:tcW w:w="3736" w:type="dxa"/>
            <w:tcBorders/>
            <w:vAlign w:val="center"/>
          </w:tcPr>
          <w:p>
            <w:pPr>
              <w:pStyle w:val="TableContents"/>
              <w:bidi w:val="0"/>
              <w:spacing w:before="0" w:after="283"/>
              <w:jc w:val="left"/>
              <w:rPr/>
            </w:pPr>
            <w:r>
              <w:rPr/>
              <w:t xml:space="preserve">Eusébio (9 maalia) </w:t>
            </w:r>
          </w:p>
        </w:tc>
      </w:tr>
      <w:tr>
        <w:trPr/>
        <w:tc>
          <w:tcPr>
            <w:tcW w:w="2011" w:type="dxa"/>
            <w:tcBorders/>
            <w:vAlign w:val="center"/>
          </w:tcPr>
          <w:p>
            <w:pPr>
              <w:pStyle w:val="TableHeading"/>
              <w:suppressLineNumbers/>
              <w:bidi w:val="0"/>
              <w:spacing w:before="0" w:after="283"/>
              <w:jc w:val="center"/>
              <w:rPr/>
            </w:pPr>
            <w:r>
              <w:rPr/>
              <w:t xml:space="preserve">Paras pelaaja </w:t>
            </w:r>
          </w:p>
        </w:tc>
        <w:tc>
          <w:tcPr>
            <w:tcW w:w="3736" w:type="dxa"/>
            <w:tcBorders/>
            <w:vAlign w:val="center"/>
          </w:tcPr>
          <w:p>
            <w:pPr>
              <w:pStyle w:val="TableContents"/>
              <w:bidi w:val="0"/>
              <w:spacing w:before="0" w:after="283"/>
              <w:jc w:val="left"/>
              <w:rPr/>
            </w:pPr>
            <w:r>
              <w:rPr/>
              <w:t xml:space="preserve">Bobby Charlton </w:t>
            </w:r>
          </w:p>
        </w:tc>
      </w:tr>
      <w:tr>
        <w:trPr/>
        <w:tc>
          <w:tcPr>
            <w:tcW w:w="2011" w:type="dxa"/>
            <w:tcBorders/>
            <w:vAlign w:val="center"/>
          </w:tcPr>
          <w:p>
            <w:pPr>
              <w:pStyle w:val="TableHeading"/>
              <w:suppressLineNumbers/>
              <w:bidi w:val="0"/>
              <w:spacing w:before="0" w:after="283"/>
              <w:jc w:val="center"/>
              <w:rPr/>
            </w:pPr>
            <w:r>
              <w:rPr/>
              <w:t xml:space="preserve">Paras nuori pelaaja </w:t>
            </w:r>
          </w:p>
        </w:tc>
        <w:tc>
          <w:tcPr>
            <w:tcW w:w="3736" w:type="dxa"/>
            <w:tcBorders/>
            <w:vAlign w:val="center"/>
          </w:tcPr>
          <w:p>
            <w:pPr>
              <w:pStyle w:val="TableContents"/>
              <w:bidi w:val="0"/>
              <w:spacing w:before="0" w:after="283"/>
              <w:jc w:val="left"/>
              <w:rPr/>
            </w:pPr>
            <w:r>
              <w:rPr/>
              <w:t xml:space="preserve">Franz Beckenbauer ← 1962 1970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joukkue on toiseksi paras vuoden 1966 maailmanmestaruuskilpailuissa?</w:t>
      </w:r>
    </w:p>
    <w:p>
      <w:pPr>
        <w:pStyle w:val="TextBody"/>
        <w:bidi w:val="0"/>
        <w:jc w:val="left"/>
        <w:rPr>
          <w:b/>
          <w:u w:val="single"/>
          <w:shd w:val="clear" w:fill="FFFF00"/>
        </w:rPr>
      </w:pPr>
      <w:r>
        <w:rPr>
          <w:b/>
          <w:u w:val="single"/>
          <w:shd w:val="clear" w:fill="FFFF00"/>
        </w:rPr>
        <w:t xml:space="preserve">Asiakirjan numero 5309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Wien Hauptbahnhof </w:t>
      </w:r>
      <w:r>
        <w:rPr/>
        <w:t xml:space="preserve">(saksaksi Wienin päärautatieasema) on Wienin päärautatieasema, joka sijaitsee Favoritenin kaupunginosassa Itävallassa.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Wienin rautatieaseman nimi?</w:t>
      </w:r>
    </w:p>
    <w:p>
      <w:pPr>
        <w:pStyle w:val="TextBody"/>
        <w:bidi w:val="0"/>
        <w:jc w:val="left"/>
        <w:rPr>
          <w:b/>
          <w:u w:val="single"/>
          <w:shd w:val="clear" w:fill="FFFF00"/>
        </w:rPr>
      </w:pPr>
      <w:r>
        <w:rPr>
          <w:b/>
          <w:u w:val="single"/>
          <w:shd w:val="clear" w:fill="FFFF00"/>
        </w:rPr>
        <w:t xml:space="preserve">Asiakirjan numero 5310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Pyhän Hengen hedelmä on raamatullinen termi, joka kiteyttää yhdeksän Pyhän Hengen kanssa sopusoinnussa elävän ihmisen tai yhteisön ominaisuutta </w:t>
      </w:r>
      <w:r>
        <w:rPr>
          <w:color w:val="DCDCDC"/>
        </w:rPr>
        <w:t xml:space="preserve">Galatalaiskirjeen </w:t>
      </w:r>
      <w:r>
        <w:rPr/>
        <w:t xml:space="preserve">mukaan</w:t>
      </w:r>
      <w:r>
        <w:rPr/>
        <w:t xml:space="preserve">: ``Mutta Hengen hedelmä on rakkaus, ilo, rauha, kärsivällisyys, ystävällisyys, hyvyys, uskollisuus, lempeys ja itsehillintä." Hedelmiä vastakkain asetetaan lihan teot, jotka välittömästi edeltävät sitä luvussa.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puhutaan hengen hedelmistä?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Raamatussa mainitaan hengen hedelmät?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Pyhän Hengen hedelmä on raamatullinen termi, joka kiteyttää </w:t>
      </w:r>
      <w:r>
        <w:rPr>
          <w:color w:val="A9A9A9"/>
        </w:rPr>
        <w:t xml:space="preserve">yhdeksän </w:t>
      </w:r>
      <w:r>
        <w:rPr>
          <w:color w:val="DCDCDC"/>
        </w:rPr>
        <w:t xml:space="preserve">Pyhän Hengen kanssa sopusoinnussa elävän </w:t>
      </w:r>
      <w:r>
        <w:rPr>
          <w:color w:val="A9A9A9"/>
        </w:rPr>
        <w:t xml:space="preserve">ihmisen tai yhteisön ominaisuutta </w:t>
      </w:r>
      <w:r>
        <w:rPr>
          <w:color w:val="2F4F4F"/>
        </w:rPr>
        <w:t xml:space="preserve">Galatalaiskirjeen 5. luvun </w:t>
      </w:r>
      <w:r>
        <w:rPr>
          <w:color w:val="A9A9A9"/>
        </w:rPr>
        <w:t xml:space="preserve">mukaan</w:t>
      </w:r>
      <w:r>
        <w:rPr/>
        <w:t xml:space="preserve">: "Mutta Hengen hedelmä on </w:t>
      </w:r>
      <w:r>
        <w:rPr>
          <w:color w:val="556B2F"/>
        </w:rPr>
        <w:t xml:space="preserve">rakkaus</w:t>
      </w:r>
      <w:r>
        <w:rPr/>
        <w:t xml:space="preserve">, </w:t>
      </w:r>
      <w:r>
        <w:rPr>
          <w:color w:val="6B8E23"/>
        </w:rPr>
        <w:t xml:space="preserve">ilo</w:t>
      </w:r>
      <w:r>
        <w:rPr/>
        <w:t xml:space="preserve">, </w:t>
      </w:r>
      <w:r>
        <w:rPr>
          <w:color w:val="A0522D"/>
        </w:rPr>
        <w:t xml:space="preserve">rauha</w:t>
      </w:r>
      <w:r>
        <w:rPr/>
        <w:t xml:space="preserve">, </w:t>
      </w:r>
      <w:r>
        <w:rPr>
          <w:color w:val="228B22"/>
        </w:rPr>
        <w:t xml:space="preserve">kärsivällisyys</w:t>
      </w:r>
      <w:r>
        <w:rPr/>
        <w:t xml:space="preserve">, </w:t>
      </w:r>
      <w:r>
        <w:rPr>
          <w:color w:val="191970"/>
        </w:rPr>
        <w:t xml:space="preserve">ystävällisyys</w:t>
      </w:r>
      <w:r>
        <w:rPr/>
        <w:t xml:space="preserve">, </w:t>
      </w:r>
      <w:r>
        <w:rPr>
          <w:color w:val="8B0000"/>
        </w:rPr>
        <w:t xml:space="preserve">hyvyys</w:t>
      </w:r>
      <w:r>
        <w:rPr/>
        <w:t xml:space="preserve">, </w:t>
      </w:r>
      <w:r>
        <w:rPr>
          <w:color w:val="483D8B"/>
        </w:rPr>
        <w:t xml:space="preserve">uskollisuus</w:t>
      </w:r>
      <w:r>
        <w:rPr/>
        <w:t xml:space="preserve">, </w:t>
      </w:r>
      <w:r>
        <w:rPr>
          <w:color w:val="3CB371"/>
        </w:rPr>
        <w:t xml:space="preserve">lempeys </w:t>
      </w:r>
      <w:r>
        <w:rPr/>
        <w:t xml:space="preserve">ja </w:t>
      </w:r>
      <w:r>
        <w:rPr>
          <w:color w:val="BC8F8F"/>
        </w:rPr>
        <w:t xml:space="preserve">itsehillintä</w:t>
      </w:r>
      <w:r>
        <w:rPr/>
        <w:t xml:space="preserve">." Hedelmää vastakohtana ovat lihan teot, jotka välittömästi edeltävät sitä tässä luvussa.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pyhän hengen hedelmä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ovat Hengen hedelmät Galatalaiskirjeessä?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mistä hengen hedelmä tulee</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miten saamme hengen hedelmiä</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mistä Raamatussa löytyy Hengen hedelmä?</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Mistä pyhän hengen lahjat löytyvät Raamatusta?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Vaikka perinteisesti puhutaan yhdeksästä Hengen hedelmän ominaisuudesta, alkuperäinen kreikankielinen termi, joka on käännetty sanalla "hedelmä", on yksikössä. Akvinolainen selitti: "Näin ollen hedelmä mainitaan yksikössä, koska se on yleisesti ottaen yksi, vaikka se on jaettu moniin lajeihin, joista puhutaan niin monina hedelminä.'' Augustinuksen kommentaarissa </w:t>
      </w:r>
      <w:r>
        <w:rPr>
          <w:color w:val="A9A9A9"/>
        </w:rPr>
        <w:t xml:space="preserve">Galatalaiskirjeestä 5:25-26 </w:t>
      </w:r>
      <w:r>
        <w:rPr/>
        <w:t xml:space="preserve">sanotaan: ``Apostelilla ei ollut aikomusta opettaa meille, kuinka monta (joko lihan tekoja tai Hengen hedelmiä) on olemassa, vaan osoittaa, kuinka edellisiä tulisi välttää ja jälkimmäisiä tavoitella.'''.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raamatunjake kertoo Hengen hedelmistä?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Raamatun jae pyhän hengen hedelmistä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Pyhän Hengen hedelmä on raamatullinen termi, joka kiteyttää yhdeksän Pyhän Hengen kanssa sopusoinnussa elävän ihmisen tai yhteisön ominaisuutta </w:t>
      </w:r>
      <w:r>
        <w:rPr>
          <w:color w:val="A9A9A9"/>
        </w:rPr>
        <w:t xml:space="preserve">Galatalaiskirjeen </w:t>
      </w:r>
      <w:r>
        <w:rPr/>
        <w:t xml:space="preserve">mukaan</w:t>
      </w:r>
      <w:r>
        <w:rPr/>
        <w:t xml:space="preserve">: ``Mutta Hengen hedelmä on rakkaus, ilo, rauha, kärsivällisyys, ystävällisyys, hyvyys, uskollisuus, lempeys ja itsehillintä." Hedelmiä vastakkain asetetaan Lihan teot, jotka välittömästi edeltävät sitä luvussa.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löytyvät hengen hedelmät</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Pyhän Hengen hedelmä on raamatullinen termi, joka kiteyttää </w:t>
      </w:r>
      <w:r>
        <w:rPr>
          <w:color w:val="A9A9A9"/>
        </w:rPr>
        <w:t xml:space="preserve">yhdeksän </w:t>
      </w:r>
      <w:r>
        <w:rPr/>
        <w:t xml:space="preserve">Pyhän Hengen kanssa sopusoinnussa elävän ihmisen tai yhteisön ominaisuutta Galatalaiskirjeen mukaan: ``Mutta Hengen hedelmä on rakkaus, ilo, rauha, kärsivällisyys, ystävällisyys, hyvyys, uskollisuus, lempeys ja itsehillintä." Hedelmiä vastakkain asetetaan lihan teot, jotka välittömästi edeltävät sitä luvussa.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hengen hedelmää Raamatussa on?</w:t>
      </w:r>
    </w:p>
    <w:p>
      <w:pPr>
        <w:pStyle w:val="TextBody"/>
        <w:bidi w:val="0"/>
        <w:jc w:val="left"/>
        <w:rPr>
          <w:b/>
          <w:u w:val="single"/>
          <w:shd w:val="clear" w:fill="FFFF00"/>
        </w:rPr>
      </w:pPr>
      <w:r>
        <w:rPr>
          <w:b/>
          <w:u w:val="single"/>
          <w:shd w:val="clear" w:fill="FFFF00"/>
        </w:rPr>
        <w:t xml:space="preserve">Asiakirjan numero 5311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Jos leija on tasakylkinen eli sen kaikki neljä kulmaa ovat yhtä suuret, </w:t>
      </w:r>
      <w:r>
        <w:rPr/>
        <w:t xml:space="preserve">sen on oltava myös tasasivuinen ja siten neliö. Leija, jossa on kolme yhtä suurta 108°:n kulmaa ja yksi 36°:n kulma, muodostaa Pythagoraan luutun kuperan rungon.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leijaa voidaan kutsua neliöksi</w:t>
      </w:r>
    </w:p>
    <w:p>
      <w:pPr>
        <w:pStyle w:val="TextBody"/>
        <w:bidi w:val="0"/>
        <w:jc w:val="left"/>
        <w:rPr>
          <w:b/>
          <w:u w:val="single"/>
          <w:shd w:val="clear" w:fill="FFFF00"/>
        </w:rPr>
      </w:pPr>
      <w:r>
        <w:rPr>
          <w:b/>
          <w:u w:val="single"/>
          <w:shd w:val="clear" w:fill="FFFF00"/>
        </w:rPr>
        <w:t xml:space="preserve">Asiakirjan numero 5312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``Someone Else Calling You Baby'' on kappale, jonka on kirjoittanut ja levyttänyt yhdysvaltalainen kantriartisti </w:t>
      </w:r>
      <w:r>
        <w:rPr>
          <w:color w:val="A9A9A9"/>
        </w:rPr>
        <w:t xml:space="preserve">Luke Bryan</w:t>
      </w:r>
      <w:r>
        <w:rPr/>
        <w:t xml:space="preserve">. Se julkaistiin elokuussa 2010 kolmantena ja viimeisenä singlenä hänen albumiltaan Doin' My Thing. Kappaleesta tuli hänen toinen ykköshittinsä Yhdysvaltain Billboard Hot Country Songs -listalla helmikuussa 2011.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on joku muu kutsuu sinua baby</w:t>
      </w:r>
    </w:p>
    <w:p>
      <w:pPr>
        <w:pStyle w:val="TextBody"/>
        <w:bidi w:val="0"/>
        <w:jc w:val="left"/>
        <w:rPr>
          <w:b/>
          <w:u w:val="single"/>
          <w:shd w:val="clear" w:fill="FFFF00"/>
        </w:rPr>
      </w:pPr>
      <w:r>
        <w:rPr>
          <w:b/>
          <w:u w:val="single"/>
          <w:shd w:val="clear" w:fill="FFFF00"/>
        </w:rPr>
        <w:t xml:space="preserve">Asiakirjan numero 5313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Intian valtameri </w:t>
      </w:r>
      <w:r>
        <w:rPr/>
        <w:t xml:space="preserve">(Filippiinit: Visayan alue, Panay; Uusi-Guinea), </w:t>
      </w:r>
      <w:r>
        <w:rPr>
          <w:color w:val="DCDCDC"/>
        </w:rPr>
        <w:t xml:space="preserve">Thaimaanlahti</w:t>
      </w:r>
      <w:r>
        <w:rPr/>
        <w:t xml:space="preserve">, </w:t>
      </w:r>
      <w:r>
        <w:rPr>
          <w:color w:val="2F4F4F"/>
        </w:rPr>
        <w:t xml:space="preserve">Australia </w:t>
      </w:r>
      <w:r>
        <w:rPr/>
        <w:t xml:space="preserve">(Pohjoisterritorio?, Queensland?), </w:t>
      </w:r>
      <w:r>
        <w:rPr>
          <w:color w:val="556B2F"/>
        </w:rPr>
        <w:t xml:space="preserve">Salomonsaaret </w:t>
      </w:r>
      <w:r>
        <w:rPr/>
        <w:t xml:space="preserve">(McCoy 2000). Erityisesti Ashmore-riutan ympärillä Timorinmerellä Australian luoteisosan edustalla. Myös Uusi-Kaledonia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belcherin merikäärme asuu?</w:t>
      </w:r>
    </w:p>
    <w:p>
      <w:pPr>
        <w:pStyle w:val="TextBody"/>
        <w:bidi w:val="0"/>
        <w:jc w:val="left"/>
        <w:rPr>
          <w:b/>
          <w:u w:val="single"/>
          <w:shd w:val="clear" w:fill="FFFF00"/>
        </w:rPr>
      </w:pPr>
      <w:r>
        <w:rPr>
          <w:b/>
          <w:u w:val="single"/>
          <w:shd w:val="clear" w:fill="FFFF00"/>
        </w:rPr>
        <w:t xml:space="preserve">Asiakirjan numero 5314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Amerikkalaisen jalkapallon ammattilaisjoukkue Oakland Raiders pelasi Los Angelesissa, Kaliforniassa </w:t>
      </w:r>
      <w:r>
        <w:rPr/>
        <w:t xml:space="preserve">vuosina </w:t>
      </w:r>
      <w:r>
        <w:rPr>
          <w:color w:val="DCDCDC"/>
        </w:rPr>
        <w:t xml:space="preserve">1982-1994 </w:t>
      </w:r>
      <w:r>
        <w:rPr/>
        <w:t xml:space="preserve">ennen kuin se muutti takaisin Oaklandiin. Tässä artikkelissa kerrotaan joukkueen historiasta Los Angeles Raidersin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Oaklandin raidersista tuli Los Angelesin raiders?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Oakland Raiders muutti Los Angelesiin?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Ennen kauden 1980 alkua Al Davis yritti tuloksetta saada Oakland -- Alameda County Coliseumiin parannuksia, erityisesti ylellisyyslokeroiden lisäämistä. Samana vuonna hän allekirjoitti sopimuksen Raidersin siirtämisestä Oaklandista Los Angelesiin. Siirto, joka edellytti liigan omistajien kolmen neljäsosan hyväksyntää, hylättiin 22-0 (viisi omistajaa pidättyi äänestämästä). Kun Davis yritti siirtää joukkueen silti, hänet estettiin kieltotuomiolla. Vastauksena Raidersista tuli aktiivinen kumppani Los Angeles Memorial Coliseumin (joka oli hiljattain menettänyt Los Angeles Ramsin) kilpailuoikeudenkäynnissä, mutta se myös nosti itse kilpailuoikeudenkäynnin. Ensimmäisen oikeudenkäynnin julistamisen jälkeen toinen valamiehistö päätti toukokuussa 1982 Davisin ja Los Angeles Coliseumin hyväksi, mikä avasi tien muutolle. Tuomion myötä Raiders muutti lopulta Los Angelesiin </w:t>
      </w:r>
      <w:r>
        <w:rPr/>
        <w:t xml:space="preserve">kaudeksi 1982 ja pelasi kotiottelunsa Los </w:t>
      </w:r>
      <w:r>
        <w:rPr>
          <w:color w:val="DCDCDC"/>
        </w:rPr>
        <w:t xml:space="preserve">Angeles Coliseumilla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Oakland Raiders muutti Los Angelesiin?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Raiders muutti Los Angelesiin?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Raiders pelasi, kun he olivat L.A:ssa?</w:t>
      </w:r>
    </w:p>
    <w:p>
      <w:pPr>
        <w:pStyle w:val="TextBody"/>
        <w:bidi w:val="0"/>
        <w:jc w:val="left"/>
        <w:rPr>
          <w:b/>
          <w:u w:val="single"/>
          <w:shd w:val="clear" w:fill="FFFF00"/>
        </w:rPr>
      </w:pPr>
      <w:r>
        <w:rPr>
          <w:b/>
          <w:u w:val="single"/>
          <w:shd w:val="clear" w:fill="FFFF00"/>
        </w:rPr>
        <w:t xml:space="preserve">Asiakirjan numero 5315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Talking Tom and Friends on Outfit7 Limitedin tekemä animaatio-verkkosarja, joka perustuu samannimiseen mediasarjaan. Ohjelman on tuottanut itävaltalainen animaatiostudio "arx anima". Se julkaistiin YouTubessa vuonna 2015. Turner Broadcasting System Europe on hankkinut Talking Tom and Friendsin televisiointioikeudet Yhdistyneessä kuningaskunnassa, ja ohjelma sai ensi-iltansa Boomerang UK:ssa 5. syyskuuta 2016 ja POP UK:ssa maaliskuussa 2018. Toinen kausi esitettiin </w:t>
      </w:r>
      <w:r>
        <w:rPr>
          <w:color w:val="A9A9A9"/>
        </w:rPr>
        <w:t xml:space="preserve">15. kesäkuuta 2017</w:t>
      </w:r>
      <w:r>
        <w:rPr/>
        <w:t xml:space="preserve">, ja kolmas kausi alkoi 10. toukokuuta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tulossa 2. kausi talking tom ja ystävät</w:t>
      </w:r>
    </w:p>
    <w:p>
      <w:pPr>
        <w:pStyle w:val="TextBody"/>
        <w:bidi w:val="0"/>
        <w:jc w:val="left"/>
        <w:rPr>
          <w:b/>
          <w:u w:val="single"/>
          <w:shd w:val="clear" w:fill="FFFF00"/>
        </w:rPr>
      </w:pPr>
      <w:r>
        <w:rPr>
          <w:b/>
          <w:u w:val="single"/>
          <w:shd w:val="clear" w:fill="FFFF00"/>
        </w:rPr>
        <w:t xml:space="preserve">Asiakirjan numero 5316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Ohjelma esitettiin ensimmäisen kerran vuonna 1987, ja sen juontajana toimi Tim Brando ja </w:t>
      </w:r>
      <w:r>
        <w:rPr/>
        <w:t xml:space="preserve">kommentaattoreina </w:t>
      </w:r>
      <w:r>
        <w:rPr>
          <w:color w:val="A9A9A9"/>
        </w:rPr>
        <w:t xml:space="preserve">Lee Corso </w:t>
      </w:r>
      <w:r>
        <w:rPr/>
        <w:t xml:space="preserve">ja Beano Cook, jotka antoivat yleiskatsauksen yliopistojalkapallo-otteluihin, mutta ohjelma muuttui radikaalisti vuodesta 1993 alkaen, ja siihen alettiin sisällyttää suoria lähetyksiä. Nykyään ainoa jäljellä oleva alkuperäinen näyttelijä on Lee Corso. </w:t>
      </w:r>
      <w:r>
        <w:rPr/>
        <w:t xml:space="preserve">Desmond Howard lisättiin ohjelmaan vuonna 2008. Craig James toimi analyytikkona vuosina 1990-1995. Erin Andrews liittyi GameDayn miehistöön toisena juontajana ja avustajana vuonna 2010, ja hänet korvasi vuonna 2012 Samantha Ponder (ja vuonna 2017 Maria Taylor sen jälkeen, kun Ponder lähti Sunday NFL Countdownin juontajaksi samana vuonna). Vuonna 2015 Rece Davis (joka isännöi myös GameDayn college-koripalloversiota) korvasi Chris Fowlerin ohjelman isäntänä. Vuonna 2010 ohjelmaa laajennettiin kahdesta tunnista kolmeen tuntiin, ja ensimmäinen tunti lähetettiin ESPNU-kanavalla vuoteen 2013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soittaa yliopistojalkapallon pudotuspeleihin</w:t>
      </w:r>
    </w:p>
    <w:p>
      <w:pPr>
        <w:pStyle w:val="TextBody"/>
        <w:bidi w:val="0"/>
        <w:jc w:val="left"/>
        <w:rPr>
          <w:b/>
          <w:shd w:val="clear" w:fill="FFFF00"/>
        </w:rPr>
      </w:pPr>
      <w:r>
        <w:rPr>
          <w:b/>
          <w:shd w:val="clear" w:fill="FFFF00"/>
        </w:rPr>
        <w:t xml:space="preserve">Teksti numero 1</w:t>
      </w:r>
    </w:p>
    <w:p>
      <w:pPr>
        <w:pStyle w:val="TextBody"/>
        <w:numPr>
          <w:ilvl w:val="0"/>
          <w:numId w:val="82"/>
        </w:numPr>
        <w:tabs>
          <w:tab w:val="clear" w:pos="1134"/>
          <w:tab w:val="left" w:leader="none" w:pos="707"/>
        </w:tabs>
        <w:bidi w:val="0"/>
        <w:spacing w:before="0" w:after="0"/>
        <w:ind w:start="707" w:hanging="283"/>
        <w:jc w:val="left"/>
        <w:rPr/>
      </w:pPr>
      <w:r>
        <w:rPr/>
        <w:t xml:space="preserve">2. syyskuuta: #2 Notre Dame - Georgia Tech Atlantassa, Georgia, Notre Dame 14 -- 10 </w:t>
      </w:r>
    </w:p>
    <w:p>
      <w:pPr>
        <w:pStyle w:val="TextBody"/>
        <w:numPr>
          <w:ilvl w:val="0"/>
          <w:numId w:val="82"/>
        </w:numPr>
        <w:tabs>
          <w:tab w:val="clear" w:pos="1134"/>
          <w:tab w:val="left" w:leader="none" w:pos="707"/>
        </w:tabs>
        <w:bidi w:val="0"/>
        <w:spacing w:before="0" w:after="0"/>
        <w:ind w:start="707" w:hanging="283"/>
        <w:jc w:val="left"/>
        <w:rPr/>
      </w:pPr>
      <w:r>
        <w:rPr/>
        <w:t xml:space="preserve">4. syyskuuta (maanantai): #11 Florida State vastaan #12 Miami Miami Gardensissa, Florida, Florida State 13 -- 10. </w:t>
      </w:r>
    </w:p>
    <w:p>
      <w:pPr>
        <w:pStyle w:val="TextBody"/>
        <w:numPr>
          <w:ilvl w:val="0"/>
          <w:numId w:val="82"/>
        </w:numPr>
        <w:tabs>
          <w:tab w:val="clear" w:pos="1134"/>
          <w:tab w:val="left" w:leader="none" w:pos="707"/>
        </w:tabs>
        <w:bidi w:val="0"/>
        <w:spacing w:before="0" w:after="0"/>
        <w:ind w:start="707" w:hanging="283"/>
        <w:jc w:val="left"/>
        <w:rPr/>
      </w:pPr>
      <w:r>
        <w:rPr/>
        <w:t xml:space="preserve">9. syyskuuta: #1 Ohio State vastaan #2 Texas Austinissa, Texas, Ohio State 24 -- 7 </w:t>
      </w:r>
    </w:p>
    <w:p>
      <w:pPr>
        <w:pStyle w:val="TextBody"/>
        <w:numPr>
          <w:ilvl w:val="0"/>
          <w:numId w:val="82"/>
        </w:numPr>
        <w:tabs>
          <w:tab w:val="clear" w:pos="1134"/>
          <w:tab w:val="left" w:leader="none" w:pos="707"/>
        </w:tabs>
        <w:bidi w:val="0"/>
        <w:spacing w:before="0" w:after="0"/>
        <w:ind w:start="707" w:hanging="283"/>
        <w:jc w:val="left"/>
        <w:rPr/>
      </w:pPr>
      <w:r>
        <w:rPr/>
        <w:t xml:space="preserve">16. syyskuuta: #19 Nebraska vastaan #4 USC Los Angelesissa, Kalifornia, USC 28 -- 10. </w:t>
      </w:r>
    </w:p>
    <w:p>
      <w:pPr>
        <w:pStyle w:val="TextBody"/>
        <w:numPr>
          <w:ilvl w:val="0"/>
          <w:numId w:val="82"/>
        </w:numPr>
        <w:tabs>
          <w:tab w:val="clear" w:pos="1134"/>
          <w:tab w:val="left" w:leader="none" w:pos="707"/>
        </w:tabs>
        <w:bidi w:val="0"/>
        <w:spacing w:before="0" w:after="0"/>
        <w:ind w:start="707" w:hanging="283"/>
        <w:jc w:val="left"/>
        <w:rPr/>
      </w:pPr>
      <w:r>
        <w:rPr/>
        <w:t xml:space="preserve">23. syyskuuta: #24 Penn State vastaan #1 Ohio State Columbusissa, Ohio, Ohio State 28 -- 6 </w:t>
      </w:r>
    </w:p>
    <w:p>
      <w:pPr>
        <w:pStyle w:val="TextBody"/>
        <w:numPr>
          <w:ilvl w:val="0"/>
          <w:numId w:val="82"/>
        </w:numPr>
        <w:tabs>
          <w:tab w:val="clear" w:pos="1134"/>
          <w:tab w:val="left" w:leader="none" w:pos="707"/>
        </w:tabs>
        <w:bidi w:val="0"/>
        <w:spacing w:before="0" w:after="0"/>
        <w:ind w:start="707" w:hanging="283"/>
        <w:jc w:val="left"/>
        <w:rPr/>
      </w:pPr>
      <w:r>
        <w:rPr>
          <w:color w:val="A9A9A9"/>
        </w:rPr>
        <w:t xml:space="preserve">30. syyskuuta</w:t>
      </w:r>
      <w:r>
        <w:rPr/>
        <w:t xml:space="preserve">: #1 Ohio State at #13 Iowa in Iowa City, Iowa, Ohio State 38 -- 17 </w:t>
      </w:r>
    </w:p>
    <w:p>
      <w:pPr>
        <w:pStyle w:val="TextBody"/>
        <w:numPr>
          <w:ilvl w:val="0"/>
          <w:numId w:val="82"/>
        </w:numPr>
        <w:tabs>
          <w:tab w:val="clear" w:pos="1134"/>
          <w:tab w:val="left" w:leader="none" w:pos="707"/>
        </w:tabs>
        <w:bidi w:val="0"/>
        <w:spacing w:before="0" w:after="0"/>
        <w:ind w:start="707" w:hanging="283"/>
        <w:jc w:val="left"/>
        <w:rPr/>
      </w:pPr>
      <w:r>
        <w:rPr/>
        <w:t xml:space="preserve">7. lokakuuta: #9 LSU vastaan #5 Florida Gainesville, Florida, Florida 23 -- 10 </w:t>
      </w:r>
    </w:p>
    <w:p>
      <w:pPr>
        <w:pStyle w:val="TextBody"/>
        <w:numPr>
          <w:ilvl w:val="0"/>
          <w:numId w:val="82"/>
        </w:numPr>
        <w:tabs>
          <w:tab w:val="clear" w:pos="1134"/>
          <w:tab w:val="left" w:leader="none" w:pos="707"/>
        </w:tabs>
        <w:bidi w:val="0"/>
        <w:spacing w:before="0" w:after="0"/>
        <w:ind w:start="707" w:hanging="283"/>
        <w:jc w:val="left"/>
        <w:rPr/>
      </w:pPr>
      <w:r>
        <w:rPr/>
        <w:t xml:space="preserve">14. lokakuuta: #2 Florida vastaan #11 Auburn Auburnissa, Alabama, Auburn 27 -- 17. </w:t>
      </w:r>
    </w:p>
    <w:p>
      <w:pPr>
        <w:pStyle w:val="TextBody"/>
        <w:numPr>
          <w:ilvl w:val="0"/>
          <w:numId w:val="82"/>
        </w:numPr>
        <w:tabs>
          <w:tab w:val="clear" w:pos="1134"/>
          <w:tab w:val="left" w:leader="none" w:pos="707"/>
        </w:tabs>
        <w:bidi w:val="0"/>
        <w:spacing w:before="0" w:after="0"/>
        <w:ind w:start="707" w:hanging="283"/>
        <w:jc w:val="left"/>
        <w:rPr/>
      </w:pPr>
      <w:r>
        <w:rPr/>
        <w:t xml:space="preserve">21. lokakuuta: #13 Georgia Tech - #12 Clemson Clemsonissa, Etelä-Carolina, Clemson 31 -- 7 </w:t>
      </w:r>
    </w:p>
    <w:p>
      <w:pPr>
        <w:pStyle w:val="TextBody"/>
        <w:numPr>
          <w:ilvl w:val="0"/>
          <w:numId w:val="82"/>
        </w:numPr>
        <w:tabs>
          <w:tab w:val="clear" w:pos="1134"/>
          <w:tab w:val="left" w:leader="none" w:pos="707"/>
        </w:tabs>
        <w:bidi w:val="0"/>
        <w:spacing w:before="0" w:after="0"/>
        <w:ind w:start="707" w:hanging="283"/>
        <w:jc w:val="left"/>
        <w:rPr/>
      </w:pPr>
      <w:r>
        <w:rPr/>
        <w:t xml:space="preserve">28. lokakuuta: #8 Tennessee - South Carolina, Columbia, South Carolina, Tennessee 31 -- 24 </w:t>
      </w:r>
    </w:p>
    <w:p>
      <w:pPr>
        <w:pStyle w:val="TextBody"/>
        <w:numPr>
          <w:ilvl w:val="0"/>
          <w:numId w:val="82"/>
        </w:numPr>
        <w:tabs>
          <w:tab w:val="clear" w:pos="1134"/>
          <w:tab w:val="left" w:leader="none" w:pos="707"/>
        </w:tabs>
        <w:bidi w:val="0"/>
        <w:spacing w:before="0" w:after="0"/>
        <w:ind w:start="707" w:hanging="283"/>
        <w:jc w:val="left"/>
        <w:rPr/>
      </w:pPr>
      <w:r>
        <w:rPr/>
        <w:t xml:space="preserve">4. marraskuuta: #18 Oklahoma vastaan #21 Texas A&amp;M College Stationissa, Texas, Oklahoma 17 -- 16 </w:t>
      </w:r>
    </w:p>
    <w:p>
      <w:pPr>
        <w:pStyle w:val="TextBody"/>
        <w:numPr>
          <w:ilvl w:val="0"/>
          <w:numId w:val="82"/>
        </w:numPr>
        <w:tabs>
          <w:tab w:val="clear" w:pos="1134"/>
          <w:tab w:val="left" w:leader="none" w:pos="707"/>
        </w:tabs>
        <w:bidi w:val="0"/>
        <w:spacing w:before="0" w:after="0"/>
        <w:ind w:start="707" w:hanging="283"/>
        <w:jc w:val="left"/>
        <w:rPr/>
      </w:pPr>
      <w:r>
        <w:rPr/>
        <w:t xml:space="preserve">11. marraskuuta: #13 Tennessee at #11 Arkansas in Fayetteville, Arkansas, Arkansas 31 -- 14 </w:t>
      </w:r>
    </w:p>
    <w:p>
      <w:pPr>
        <w:pStyle w:val="TextBody"/>
        <w:numPr>
          <w:ilvl w:val="0"/>
          <w:numId w:val="82"/>
        </w:numPr>
        <w:tabs>
          <w:tab w:val="clear" w:pos="1134"/>
          <w:tab w:val="left" w:leader="none" w:pos="707"/>
        </w:tabs>
        <w:bidi w:val="0"/>
        <w:spacing w:before="0" w:after="0"/>
        <w:ind w:start="707" w:hanging="283"/>
        <w:jc w:val="left"/>
        <w:rPr/>
      </w:pPr>
      <w:r>
        <w:rPr/>
        <w:t xml:space="preserve">18. marraskuuta: #2 Michigan vastaan #1 Ohio State Columbusissa, Ohio, Ohio State 42 -- 39 </w:t>
      </w:r>
    </w:p>
    <w:p>
      <w:pPr>
        <w:pStyle w:val="TextBody"/>
        <w:numPr>
          <w:ilvl w:val="0"/>
          <w:numId w:val="82"/>
        </w:numPr>
        <w:tabs>
          <w:tab w:val="clear" w:pos="1134"/>
          <w:tab w:val="left" w:leader="none" w:pos="707"/>
        </w:tabs>
        <w:bidi w:val="0"/>
        <w:spacing w:before="0" w:after="0"/>
        <w:ind w:start="707" w:hanging="283"/>
        <w:jc w:val="left"/>
        <w:rPr/>
      </w:pPr>
      <w:r>
        <w:rPr/>
        <w:t xml:space="preserve">25. marraskuuta: #6 Notre Dame vastaan #2 USC Los Angelesissa, Kalifornia, USC 44 -- 24 </w:t>
      </w:r>
    </w:p>
    <w:p>
      <w:pPr>
        <w:pStyle w:val="TextBody"/>
        <w:numPr>
          <w:ilvl w:val="0"/>
          <w:numId w:val="82"/>
        </w:numPr>
        <w:tabs>
          <w:tab w:val="clear" w:pos="1134"/>
          <w:tab w:val="left" w:leader="none" w:pos="707"/>
        </w:tabs>
        <w:bidi w:val="0"/>
        <w:spacing w:before="0" w:after="0"/>
        <w:ind w:start="707" w:hanging="283"/>
        <w:jc w:val="left"/>
        <w:rPr/>
      </w:pPr>
      <w:r>
        <w:rPr/>
        <w:t xml:space="preserve">1. tammikuuta 2007: #8 USC vs. #3 Michigan (Rose Bowl) Pasadenassa, Kaliforniassa, USC 32 -- 18 </w:t>
      </w:r>
    </w:p>
    <w:p>
      <w:pPr>
        <w:pStyle w:val="TextBody"/>
        <w:numPr>
          <w:ilvl w:val="0"/>
          <w:numId w:val="82"/>
        </w:numPr>
        <w:tabs>
          <w:tab w:val="clear" w:pos="1134"/>
          <w:tab w:val="left" w:leader="none" w:pos="707"/>
        </w:tabs>
        <w:bidi w:val="0"/>
        <w:ind w:start="707" w:hanging="283"/>
        <w:jc w:val="left"/>
        <w:rPr/>
      </w:pPr>
      <w:r>
        <w:rPr/>
        <w:t xml:space="preserve">8. tammikuuta 2007: #2 Florida vs. #1 Ohio State (BCS National Championship) Glendale, Arizona, Florida 41 -- 14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college gameday oli viimeksi Iowa Cityssä?</w:t>
      </w:r>
    </w:p>
    <w:p>
      <w:pPr>
        <w:pStyle w:val="TextBody"/>
        <w:bidi w:val="0"/>
        <w:jc w:val="left"/>
        <w:rPr>
          <w:b/>
          <w:shd w:val="clear" w:fill="FFFF00"/>
        </w:rPr>
      </w:pPr>
      <w:r>
        <w:rPr>
          <w:b/>
          <w:shd w:val="clear" w:fill="FFFF00"/>
        </w:rPr>
        <w:t xml:space="preserve">Teksti numero 2</w:t>
      </w:r>
    </w:p>
    <w:tbl>
      <w:tblPr>
        <w:tblW w:w="8406" w:type="dxa"/>
        <w:jc w:val="left"/>
        <w:tblInd w:w="0" w:type="dxa"/>
        <w:tblLayout w:type="fixed"/>
        <w:tblCellMar>
          <w:top w:w="28" w:type="dxa"/>
          <w:left w:w="28" w:type="dxa"/>
          <w:bottom w:w="28" w:type="dxa"/>
          <w:right w:w="28" w:type="dxa"/>
        </w:tblCellMar>
      </w:tblPr>
      <w:tblGrid>
        <w:gridCol w:w="2011"/>
        <w:gridCol w:w="1501"/>
        <w:gridCol w:w="871"/>
        <w:gridCol w:w="916"/>
        <w:gridCol w:w="991"/>
        <w:gridCol w:w="2116"/>
      </w:tblGrid>
      <w:tr>
        <w:trPr/>
        <w:tc>
          <w:tcPr>
            <w:tcW w:w="2011" w:type="dxa"/>
            <w:tcBorders/>
            <w:vAlign w:val="center"/>
          </w:tcPr>
          <w:p>
            <w:pPr>
              <w:pStyle w:val="TableHeading"/>
              <w:suppressLineNumbers/>
              <w:bidi w:val="0"/>
              <w:spacing w:before="0" w:after="283"/>
              <w:jc w:val="center"/>
              <w:rPr/>
            </w:pPr>
            <w:r>
              <w:rPr/>
              <w:t xml:space="preserve">Koulu </w:t>
            </w:r>
          </w:p>
        </w:tc>
        <w:tc>
          <w:tcPr>
            <w:tcW w:w="1501" w:type="dxa"/>
            <w:tcBorders/>
            <w:vAlign w:val="center"/>
          </w:tcPr>
          <w:p>
            <w:pPr>
              <w:pStyle w:val="TableHeading"/>
              <w:suppressLineNumbers/>
              <w:bidi w:val="0"/>
              <w:spacing w:before="0" w:after="283"/>
              <w:jc w:val="center"/>
              <w:rPr/>
            </w:pPr>
            <w:r>
              <w:rPr/>
              <w:t xml:space="preserve">Esiintymiset </w:t>
            </w:r>
          </w:p>
        </w:tc>
        <w:tc>
          <w:tcPr>
            <w:tcW w:w="871" w:type="dxa"/>
            <w:tcBorders/>
            <w:vAlign w:val="center"/>
          </w:tcPr>
          <w:p>
            <w:pPr>
              <w:pStyle w:val="TableHeading"/>
              <w:suppressLineNumbers/>
              <w:bidi w:val="0"/>
              <w:spacing w:before="0" w:after="283"/>
              <w:jc w:val="center"/>
              <w:rPr/>
            </w:pPr>
            <w:r>
              <w:rPr/>
              <w:t xml:space="preserve">Isäntänä </w:t>
            </w:r>
          </w:p>
        </w:tc>
        <w:tc>
          <w:tcPr>
            <w:tcW w:w="916" w:type="dxa"/>
            <w:tcBorders/>
            <w:vAlign w:val="center"/>
          </w:tcPr>
          <w:p>
            <w:pPr>
              <w:pStyle w:val="TableHeading"/>
              <w:suppressLineNumbers/>
              <w:bidi w:val="0"/>
              <w:spacing w:before="0" w:after="283"/>
              <w:jc w:val="center"/>
              <w:rPr/>
            </w:pPr>
            <w:r>
              <w:rPr/>
              <w:t xml:space="preserve">Record </w:t>
            </w:r>
          </w:p>
        </w:tc>
        <w:tc>
          <w:tcPr>
            <w:tcW w:w="991" w:type="dxa"/>
            <w:tcBorders/>
            <w:vAlign w:val="center"/>
          </w:tcPr>
          <w:p>
            <w:pPr>
              <w:pStyle w:val="TableHeading"/>
              <w:suppressLineNumbers/>
              <w:bidi w:val="0"/>
              <w:spacing w:before="0" w:after="283"/>
              <w:jc w:val="center"/>
              <w:rPr/>
            </w:pPr>
            <w:r>
              <w:rPr/>
              <w:t xml:space="preserve">Voitto Pct </w:t>
            </w:r>
          </w:p>
        </w:tc>
        <w:tc>
          <w:tcPr>
            <w:tcW w:w="2116" w:type="dxa"/>
            <w:tcBorders/>
            <w:vAlign w:val="center"/>
          </w:tcPr>
          <w:p>
            <w:pPr>
              <w:pStyle w:val="TableHeading"/>
              <w:suppressLineNumbers/>
              <w:bidi w:val="0"/>
              <w:spacing w:before="0" w:after="283"/>
              <w:jc w:val="center"/>
              <w:rPr/>
            </w:pPr>
            <w:r>
              <w:rPr/>
              <w:t xml:space="preserve">Viimeksi isännöity </w:t>
            </w:r>
          </w:p>
        </w:tc>
      </w:tr>
      <w:tr>
        <w:trPr/>
        <w:tc>
          <w:tcPr>
            <w:tcW w:w="2011" w:type="dxa"/>
            <w:tcBorders/>
            <w:vAlign w:val="center"/>
          </w:tcPr>
          <w:p>
            <w:pPr>
              <w:pStyle w:val="TableContents"/>
              <w:bidi w:val="0"/>
              <w:spacing w:before="0" w:after="283"/>
              <w:jc w:val="left"/>
              <w:rPr/>
            </w:pPr>
            <w:r>
              <w:rPr/>
              <w:t xml:space="preserve">Alabama </w:t>
            </w:r>
          </w:p>
        </w:tc>
        <w:tc>
          <w:tcPr>
            <w:tcW w:w="1501" w:type="dxa"/>
            <w:tcBorders/>
            <w:vAlign w:val="center"/>
          </w:tcPr>
          <w:p>
            <w:pPr>
              <w:pStyle w:val="TableContents"/>
              <w:bidi w:val="0"/>
              <w:spacing w:before="0" w:after="283"/>
              <w:jc w:val="left"/>
              <w:rPr/>
            </w:pPr>
            <w:r>
              <w:rPr/>
              <w:t xml:space="preserve">42 </w:t>
            </w:r>
          </w:p>
        </w:tc>
        <w:tc>
          <w:tcPr>
            <w:tcW w:w="871" w:type="dxa"/>
            <w:tcBorders/>
            <w:vAlign w:val="center"/>
          </w:tcPr>
          <w:p>
            <w:pPr>
              <w:pStyle w:val="TableContents"/>
              <w:bidi w:val="0"/>
              <w:spacing w:before="0" w:after="283"/>
              <w:jc w:val="left"/>
              <w:rPr/>
            </w:pPr>
            <w:r>
              <w:rPr/>
              <w:t xml:space="preserve">13 </w:t>
            </w:r>
          </w:p>
        </w:tc>
        <w:tc>
          <w:tcPr>
            <w:tcW w:w="916" w:type="dxa"/>
            <w:tcBorders/>
            <w:vAlign w:val="center"/>
          </w:tcPr>
          <w:p>
            <w:pPr>
              <w:pStyle w:val="TableContents"/>
              <w:bidi w:val="0"/>
              <w:spacing w:before="0" w:after="283"/>
              <w:jc w:val="left"/>
              <w:rPr/>
            </w:pPr>
            <w:r>
              <w:rPr/>
              <w:t xml:space="preserve">27 -- 15 </w:t>
            </w:r>
          </w:p>
        </w:tc>
        <w:tc>
          <w:tcPr>
            <w:tcW w:w="991" w:type="dxa"/>
            <w:tcBorders/>
            <w:vAlign w:val="center"/>
          </w:tcPr>
          <w:p>
            <w:pPr>
              <w:pStyle w:val="TableContents"/>
              <w:bidi w:val="0"/>
              <w:spacing w:before="0" w:after="283"/>
              <w:jc w:val="left"/>
              <w:rPr/>
            </w:pPr>
            <w:r>
              <w:rPr/>
              <w:t xml:space="preserve">. 643 </w:t>
            </w:r>
          </w:p>
        </w:tc>
        <w:tc>
          <w:tcPr>
            <w:tcW w:w="2116" w:type="dxa"/>
            <w:tcBorders/>
            <w:vAlign w:val="center"/>
          </w:tcPr>
          <w:p>
            <w:pPr>
              <w:pStyle w:val="TableContents"/>
              <w:bidi w:val="0"/>
              <w:spacing w:before="0" w:after="283"/>
              <w:jc w:val="left"/>
              <w:rPr/>
            </w:pPr>
            <w:r>
              <w:rPr/>
              <w:t xml:space="preserve">lokakuu 22, 2016 </w:t>
            </w:r>
          </w:p>
        </w:tc>
      </w:tr>
      <w:tr>
        <w:trPr/>
        <w:tc>
          <w:tcPr>
            <w:tcW w:w="2011" w:type="dxa"/>
            <w:tcBorders/>
            <w:vAlign w:val="center"/>
          </w:tcPr>
          <w:p>
            <w:pPr>
              <w:pStyle w:val="TableContents"/>
              <w:bidi w:val="0"/>
              <w:spacing w:before="0" w:after="283"/>
              <w:jc w:val="left"/>
              <w:rPr/>
            </w:pPr>
            <w:r>
              <w:rPr/>
              <w:t xml:space="preserve">Ohio State </w:t>
            </w:r>
          </w:p>
        </w:tc>
        <w:tc>
          <w:tcPr>
            <w:tcW w:w="1501" w:type="dxa"/>
            <w:tcBorders/>
            <w:vAlign w:val="center"/>
          </w:tcPr>
          <w:p>
            <w:pPr>
              <w:pStyle w:val="TableContents"/>
              <w:bidi w:val="0"/>
              <w:spacing w:before="0" w:after="283"/>
              <w:jc w:val="left"/>
              <w:rPr/>
            </w:pPr>
            <w:r>
              <w:rPr/>
              <w:t xml:space="preserve">40 </w:t>
            </w:r>
          </w:p>
        </w:tc>
        <w:tc>
          <w:tcPr>
            <w:tcW w:w="871" w:type="dxa"/>
            <w:tcBorders/>
            <w:vAlign w:val="center"/>
          </w:tcPr>
          <w:p>
            <w:pPr>
              <w:pStyle w:val="TableContents"/>
              <w:bidi w:val="0"/>
              <w:spacing w:before="0" w:after="283"/>
              <w:jc w:val="left"/>
              <w:rPr/>
            </w:pPr>
            <w:r>
              <w:rPr/>
              <w:t xml:space="preserve">16 </w:t>
            </w:r>
          </w:p>
        </w:tc>
        <w:tc>
          <w:tcPr>
            <w:tcW w:w="916" w:type="dxa"/>
            <w:tcBorders/>
            <w:vAlign w:val="center"/>
          </w:tcPr>
          <w:p>
            <w:pPr>
              <w:pStyle w:val="TableContents"/>
              <w:bidi w:val="0"/>
              <w:spacing w:before="0" w:after="283"/>
              <w:jc w:val="left"/>
              <w:rPr/>
            </w:pPr>
            <w:r>
              <w:rPr/>
              <w:t xml:space="preserve">27 -- 13 </w:t>
            </w:r>
          </w:p>
        </w:tc>
        <w:tc>
          <w:tcPr>
            <w:tcW w:w="991" w:type="dxa"/>
            <w:tcBorders/>
            <w:vAlign w:val="center"/>
          </w:tcPr>
          <w:p>
            <w:pPr>
              <w:pStyle w:val="TableContents"/>
              <w:bidi w:val="0"/>
              <w:spacing w:before="0" w:after="283"/>
              <w:jc w:val="left"/>
              <w:rPr/>
            </w:pPr>
            <w:r>
              <w:rPr/>
              <w:t xml:space="preserve">. 675 </w:t>
            </w:r>
          </w:p>
        </w:tc>
        <w:tc>
          <w:tcPr>
            <w:tcW w:w="2116" w:type="dxa"/>
            <w:tcBorders/>
            <w:vAlign w:val="center"/>
          </w:tcPr>
          <w:p>
            <w:pPr>
              <w:pStyle w:val="TableContents"/>
              <w:bidi w:val="0"/>
              <w:spacing w:before="0" w:after="283"/>
              <w:jc w:val="left"/>
              <w:rPr/>
            </w:pPr>
            <w:r>
              <w:rPr/>
              <w:t xml:space="preserve">lokakuu 28, 2017 </w:t>
            </w:r>
          </w:p>
        </w:tc>
      </w:tr>
      <w:tr>
        <w:trPr/>
        <w:tc>
          <w:tcPr>
            <w:tcW w:w="2011" w:type="dxa"/>
            <w:tcBorders/>
            <w:vAlign w:val="center"/>
          </w:tcPr>
          <w:p>
            <w:pPr>
              <w:pStyle w:val="TableContents"/>
              <w:bidi w:val="0"/>
              <w:spacing w:before="0" w:after="283"/>
              <w:jc w:val="left"/>
              <w:rPr/>
            </w:pPr>
            <w:r>
              <w:rPr/>
              <w:t xml:space="preserve">Florida </w:t>
            </w:r>
          </w:p>
        </w:tc>
        <w:tc>
          <w:tcPr>
            <w:tcW w:w="1501" w:type="dxa"/>
            <w:tcBorders/>
            <w:vAlign w:val="center"/>
          </w:tcPr>
          <w:p>
            <w:pPr>
              <w:pStyle w:val="TableContents"/>
              <w:bidi w:val="0"/>
              <w:spacing w:before="0" w:after="283"/>
              <w:jc w:val="left"/>
              <w:rPr/>
            </w:pPr>
            <w:r>
              <w:rPr/>
              <w:t xml:space="preserve">37 </w:t>
            </w:r>
          </w:p>
        </w:tc>
        <w:tc>
          <w:tcPr>
            <w:tcW w:w="871" w:type="dxa"/>
            <w:tcBorders/>
            <w:vAlign w:val="center"/>
          </w:tcPr>
          <w:p>
            <w:pPr>
              <w:pStyle w:val="TableContents"/>
              <w:bidi w:val="0"/>
              <w:spacing w:before="0" w:after="283"/>
              <w:jc w:val="left"/>
              <w:rPr/>
            </w:pPr>
            <w:r>
              <w:rPr/>
              <w:t xml:space="preserve">12 </w:t>
            </w:r>
          </w:p>
        </w:tc>
        <w:tc>
          <w:tcPr>
            <w:tcW w:w="916" w:type="dxa"/>
            <w:tcBorders/>
            <w:vAlign w:val="center"/>
          </w:tcPr>
          <w:p>
            <w:pPr>
              <w:pStyle w:val="TableContents"/>
              <w:bidi w:val="0"/>
              <w:spacing w:before="0" w:after="283"/>
              <w:jc w:val="left"/>
              <w:rPr/>
            </w:pPr>
            <w:r>
              <w:rPr/>
              <w:t xml:space="preserve">24 -- 13 </w:t>
            </w:r>
          </w:p>
        </w:tc>
        <w:tc>
          <w:tcPr>
            <w:tcW w:w="991" w:type="dxa"/>
            <w:tcBorders/>
            <w:vAlign w:val="center"/>
          </w:tcPr>
          <w:p>
            <w:pPr>
              <w:pStyle w:val="TableContents"/>
              <w:bidi w:val="0"/>
              <w:spacing w:before="0" w:after="283"/>
              <w:jc w:val="left"/>
              <w:rPr/>
            </w:pPr>
            <w:r>
              <w:rPr/>
              <w:t xml:space="preserve">. 649 </w:t>
            </w:r>
          </w:p>
        </w:tc>
        <w:tc>
          <w:tcPr>
            <w:tcW w:w="2116" w:type="dxa"/>
            <w:tcBorders/>
            <w:vAlign w:val="center"/>
          </w:tcPr>
          <w:p>
            <w:pPr>
              <w:pStyle w:val="TableContents"/>
              <w:bidi w:val="0"/>
              <w:spacing w:before="0" w:after="283"/>
              <w:jc w:val="left"/>
              <w:rPr/>
            </w:pPr>
            <w:r>
              <w:rPr/>
              <w:t xml:space="preserve">20. lokakuuta 2012 </w:t>
            </w:r>
          </w:p>
        </w:tc>
      </w:tr>
      <w:tr>
        <w:trPr/>
        <w:tc>
          <w:tcPr>
            <w:tcW w:w="2011" w:type="dxa"/>
            <w:tcBorders/>
            <w:vAlign w:val="center"/>
          </w:tcPr>
          <w:p>
            <w:pPr>
              <w:pStyle w:val="TableContents"/>
              <w:bidi w:val="0"/>
              <w:spacing w:before="0" w:after="283"/>
              <w:jc w:val="left"/>
              <w:rPr/>
            </w:pPr>
            <w:r>
              <w:rPr/>
              <w:t xml:space="preserve">Florida State </w:t>
            </w:r>
          </w:p>
        </w:tc>
        <w:tc>
          <w:tcPr>
            <w:tcW w:w="1501" w:type="dxa"/>
            <w:tcBorders/>
            <w:vAlign w:val="center"/>
          </w:tcPr>
          <w:p>
            <w:pPr>
              <w:pStyle w:val="TableContents"/>
              <w:bidi w:val="0"/>
              <w:spacing w:before="0" w:after="283"/>
              <w:jc w:val="left"/>
              <w:rPr/>
            </w:pPr>
            <w:r>
              <w:rPr/>
              <w:t xml:space="preserve">34 </w:t>
            </w:r>
          </w:p>
        </w:tc>
        <w:tc>
          <w:tcPr>
            <w:tcW w:w="871" w:type="dxa"/>
            <w:tcBorders/>
            <w:vAlign w:val="center"/>
          </w:tcPr>
          <w:p>
            <w:pPr>
              <w:pStyle w:val="TableContents"/>
              <w:bidi w:val="0"/>
              <w:spacing w:before="0" w:after="283"/>
              <w:jc w:val="left"/>
              <w:rPr/>
            </w:pPr>
            <w:r>
              <w:rPr/>
              <w:t xml:space="preserve">11 </w:t>
            </w:r>
          </w:p>
        </w:tc>
        <w:tc>
          <w:tcPr>
            <w:tcW w:w="916" w:type="dxa"/>
            <w:tcBorders/>
            <w:vAlign w:val="center"/>
          </w:tcPr>
          <w:p>
            <w:pPr>
              <w:pStyle w:val="TableContents"/>
              <w:bidi w:val="0"/>
              <w:spacing w:before="0" w:after="283"/>
              <w:jc w:val="left"/>
              <w:rPr/>
            </w:pPr>
            <w:r>
              <w:rPr/>
              <w:t xml:space="preserve">17 -- 17 </w:t>
            </w:r>
          </w:p>
        </w:tc>
        <w:tc>
          <w:tcPr>
            <w:tcW w:w="991" w:type="dxa"/>
            <w:tcBorders/>
            <w:vAlign w:val="center"/>
          </w:tcPr>
          <w:p>
            <w:pPr>
              <w:pStyle w:val="TableContents"/>
              <w:bidi w:val="0"/>
              <w:spacing w:before="0" w:after="283"/>
              <w:jc w:val="left"/>
              <w:rPr/>
            </w:pPr>
            <w:r>
              <w:rPr/>
              <w:t xml:space="preserve">. 500 </w:t>
            </w:r>
          </w:p>
        </w:tc>
        <w:tc>
          <w:tcPr>
            <w:tcW w:w="2116" w:type="dxa"/>
            <w:tcBorders/>
            <w:vAlign w:val="center"/>
          </w:tcPr>
          <w:p>
            <w:pPr>
              <w:pStyle w:val="TableContents"/>
              <w:bidi w:val="0"/>
              <w:spacing w:before="0" w:after="283"/>
              <w:jc w:val="left"/>
              <w:rPr/>
            </w:pPr>
            <w:r>
              <w:rPr/>
              <w:t xml:space="preserve">18. lokakuuta 2014 </w:t>
            </w:r>
          </w:p>
        </w:tc>
      </w:tr>
      <w:tr>
        <w:trPr/>
        <w:tc>
          <w:tcPr>
            <w:tcW w:w="2011" w:type="dxa"/>
            <w:tcBorders/>
            <w:vAlign w:val="center"/>
          </w:tcPr>
          <w:p>
            <w:pPr>
              <w:pStyle w:val="TableContents"/>
              <w:bidi w:val="0"/>
              <w:spacing w:before="0" w:after="283"/>
              <w:jc w:val="left"/>
              <w:rPr/>
            </w:pPr>
            <w:r>
              <w:rPr/>
              <w:t xml:space="preserve">Oklahoma </w:t>
            </w:r>
          </w:p>
        </w:tc>
        <w:tc>
          <w:tcPr>
            <w:tcW w:w="1501" w:type="dxa"/>
            <w:tcBorders/>
            <w:vAlign w:val="center"/>
          </w:tcPr>
          <w:p>
            <w:pPr>
              <w:pStyle w:val="TableContents"/>
              <w:bidi w:val="0"/>
              <w:spacing w:before="0" w:after="283"/>
              <w:jc w:val="left"/>
              <w:rPr/>
            </w:pPr>
            <w:r>
              <w:rPr/>
              <w:t xml:space="preserve">34 </w:t>
            </w:r>
          </w:p>
        </w:tc>
        <w:tc>
          <w:tcPr>
            <w:tcW w:w="871" w:type="dxa"/>
            <w:tcBorders/>
            <w:vAlign w:val="center"/>
          </w:tcPr>
          <w:p>
            <w:pPr>
              <w:pStyle w:val="TableContents"/>
              <w:bidi w:val="0"/>
              <w:spacing w:before="0" w:after="283"/>
              <w:jc w:val="left"/>
              <w:rPr/>
            </w:pPr>
            <w:r>
              <w:rPr/>
              <w:t xml:space="preserve">7 </w:t>
            </w:r>
          </w:p>
        </w:tc>
        <w:tc>
          <w:tcPr>
            <w:tcW w:w="916" w:type="dxa"/>
            <w:tcBorders/>
            <w:vAlign w:val="center"/>
          </w:tcPr>
          <w:p>
            <w:pPr>
              <w:pStyle w:val="TableContents"/>
              <w:bidi w:val="0"/>
              <w:spacing w:before="0" w:after="283"/>
              <w:jc w:val="left"/>
              <w:rPr/>
            </w:pPr>
            <w:r>
              <w:rPr/>
              <w:t xml:space="preserve">23 -- 11 </w:t>
            </w:r>
          </w:p>
        </w:tc>
        <w:tc>
          <w:tcPr>
            <w:tcW w:w="991" w:type="dxa"/>
            <w:tcBorders/>
            <w:vAlign w:val="center"/>
          </w:tcPr>
          <w:p>
            <w:pPr>
              <w:pStyle w:val="TableContents"/>
              <w:bidi w:val="0"/>
              <w:spacing w:before="0" w:after="283"/>
              <w:jc w:val="left"/>
              <w:rPr/>
            </w:pPr>
            <w:r>
              <w:rPr/>
              <w:t xml:space="preserve">. 676 </w:t>
            </w:r>
          </w:p>
        </w:tc>
        <w:tc>
          <w:tcPr>
            <w:tcW w:w="2116" w:type="dxa"/>
            <w:tcBorders/>
            <w:vAlign w:val="center"/>
          </w:tcPr>
          <w:p>
            <w:pPr>
              <w:pStyle w:val="TableContents"/>
              <w:bidi w:val="0"/>
              <w:spacing w:before="0" w:after="283"/>
              <w:jc w:val="left"/>
              <w:rPr/>
            </w:pPr>
            <w:r>
              <w:rPr/>
              <w:t xml:space="preserve">lokakuu 27, 2012 </w:t>
            </w:r>
          </w:p>
        </w:tc>
      </w:tr>
      <w:tr>
        <w:trPr/>
        <w:tc>
          <w:tcPr>
            <w:tcW w:w="2011" w:type="dxa"/>
            <w:tcBorders/>
            <w:vAlign w:val="center"/>
          </w:tcPr>
          <w:p>
            <w:pPr>
              <w:pStyle w:val="TableContents"/>
              <w:bidi w:val="0"/>
              <w:spacing w:before="0" w:after="283"/>
              <w:jc w:val="left"/>
              <w:rPr/>
            </w:pPr>
            <w:r>
              <w:rPr/>
              <w:t xml:space="preserve">Michigan </w:t>
            </w:r>
          </w:p>
        </w:tc>
        <w:tc>
          <w:tcPr>
            <w:tcW w:w="1501" w:type="dxa"/>
            <w:tcBorders/>
            <w:vAlign w:val="center"/>
          </w:tcPr>
          <w:p>
            <w:pPr>
              <w:pStyle w:val="TableContents"/>
              <w:bidi w:val="0"/>
              <w:spacing w:before="0" w:after="283"/>
              <w:jc w:val="left"/>
              <w:rPr/>
            </w:pPr>
            <w:r>
              <w:rPr/>
              <w:t xml:space="preserve">28 </w:t>
            </w:r>
          </w:p>
        </w:tc>
        <w:tc>
          <w:tcPr>
            <w:tcW w:w="871" w:type="dxa"/>
            <w:tcBorders/>
            <w:vAlign w:val="center"/>
          </w:tcPr>
          <w:p>
            <w:pPr>
              <w:pStyle w:val="TableContents"/>
              <w:bidi w:val="0"/>
              <w:spacing w:before="0" w:after="283"/>
              <w:jc w:val="left"/>
              <w:rPr/>
            </w:pPr>
            <w:r>
              <w:rPr/>
              <w:t xml:space="preserve">11 </w:t>
            </w:r>
          </w:p>
        </w:tc>
        <w:tc>
          <w:tcPr>
            <w:tcW w:w="916" w:type="dxa"/>
            <w:tcBorders/>
            <w:vAlign w:val="center"/>
          </w:tcPr>
          <w:p>
            <w:pPr>
              <w:pStyle w:val="TableContents"/>
              <w:bidi w:val="0"/>
              <w:spacing w:before="0" w:after="283"/>
              <w:jc w:val="left"/>
              <w:rPr/>
            </w:pPr>
            <w:r>
              <w:rPr/>
              <w:t xml:space="preserve">15 -- 13 </w:t>
            </w:r>
          </w:p>
        </w:tc>
        <w:tc>
          <w:tcPr>
            <w:tcW w:w="991" w:type="dxa"/>
            <w:tcBorders/>
            <w:vAlign w:val="center"/>
          </w:tcPr>
          <w:p>
            <w:pPr>
              <w:pStyle w:val="TableContents"/>
              <w:bidi w:val="0"/>
              <w:spacing w:before="0" w:after="283"/>
              <w:jc w:val="left"/>
              <w:rPr/>
            </w:pPr>
            <w:r>
              <w:rPr/>
              <w:t xml:space="preserve">. 536 </w:t>
            </w:r>
          </w:p>
        </w:tc>
        <w:tc>
          <w:tcPr>
            <w:tcW w:w="2116" w:type="dxa"/>
            <w:tcBorders/>
            <w:vAlign w:val="center"/>
          </w:tcPr>
          <w:p>
            <w:pPr>
              <w:pStyle w:val="TableContents"/>
              <w:bidi w:val="0"/>
              <w:spacing w:before="0" w:after="283"/>
              <w:jc w:val="left"/>
              <w:rPr/>
            </w:pPr>
            <w:r>
              <w:rPr/>
              <w:t xml:space="preserve">lokakuu 17, 2015 </w:t>
            </w:r>
          </w:p>
        </w:tc>
      </w:tr>
      <w:tr>
        <w:trPr/>
        <w:tc>
          <w:tcPr>
            <w:tcW w:w="2011" w:type="dxa"/>
            <w:tcBorders/>
            <w:vAlign w:val="center"/>
          </w:tcPr>
          <w:p>
            <w:pPr>
              <w:pStyle w:val="TableContents"/>
              <w:bidi w:val="0"/>
              <w:spacing w:before="0" w:after="283"/>
              <w:jc w:val="left"/>
              <w:rPr/>
            </w:pPr>
            <w:r>
              <w:rPr/>
              <w:t xml:space="preserve">Notre Dame </w:t>
            </w:r>
          </w:p>
        </w:tc>
        <w:tc>
          <w:tcPr>
            <w:tcW w:w="1501" w:type="dxa"/>
            <w:tcBorders/>
            <w:vAlign w:val="center"/>
          </w:tcPr>
          <w:p>
            <w:pPr>
              <w:pStyle w:val="TableContents"/>
              <w:bidi w:val="0"/>
              <w:spacing w:before="0" w:after="283"/>
              <w:jc w:val="left"/>
              <w:rPr/>
            </w:pPr>
            <w:r>
              <w:rPr/>
              <w:t xml:space="preserve">28 </w:t>
            </w:r>
          </w:p>
        </w:tc>
        <w:tc>
          <w:tcPr>
            <w:tcW w:w="871" w:type="dxa"/>
            <w:tcBorders/>
            <w:vAlign w:val="center"/>
          </w:tcPr>
          <w:p>
            <w:pPr>
              <w:pStyle w:val="TableContents"/>
              <w:bidi w:val="0"/>
              <w:spacing w:before="0" w:after="283"/>
              <w:jc w:val="left"/>
              <w:rPr/>
            </w:pPr>
            <w:r>
              <w:rPr/>
              <w:t xml:space="preserve">8 </w:t>
            </w:r>
          </w:p>
        </w:tc>
        <w:tc>
          <w:tcPr>
            <w:tcW w:w="916" w:type="dxa"/>
            <w:tcBorders/>
            <w:vAlign w:val="center"/>
          </w:tcPr>
          <w:p>
            <w:pPr>
              <w:pStyle w:val="TableContents"/>
              <w:bidi w:val="0"/>
              <w:spacing w:before="0" w:after="283"/>
              <w:jc w:val="left"/>
              <w:rPr/>
            </w:pPr>
            <w:r>
              <w:rPr/>
              <w:t xml:space="preserve">12 -- 16 </w:t>
            </w:r>
          </w:p>
        </w:tc>
        <w:tc>
          <w:tcPr>
            <w:tcW w:w="991" w:type="dxa"/>
            <w:tcBorders/>
            <w:vAlign w:val="center"/>
          </w:tcPr>
          <w:p>
            <w:pPr>
              <w:pStyle w:val="TableContents"/>
              <w:bidi w:val="0"/>
              <w:spacing w:before="0" w:after="283"/>
              <w:jc w:val="left"/>
              <w:rPr/>
            </w:pPr>
            <w:r>
              <w:rPr/>
              <w:t xml:space="preserve">. 429 </w:t>
            </w:r>
          </w:p>
        </w:tc>
        <w:tc>
          <w:tcPr>
            <w:tcW w:w="2116" w:type="dxa"/>
            <w:tcBorders/>
            <w:vAlign w:val="center"/>
          </w:tcPr>
          <w:p>
            <w:pPr>
              <w:pStyle w:val="TableContents"/>
              <w:bidi w:val="0"/>
              <w:spacing w:before="0" w:after="283"/>
              <w:jc w:val="left"/>
              <w:rPr/>
            </w:pPr>
            <w:r>
              <w:rPr>
                <w:color w:val="A9A9A9"/>
              </w:rPr>
              <w:t xml:space="preserve">lokakuu 13, </w:t>
            </w:r>
            <w:r>
              <w:rPr/>
              <w:t xml:space="preserve">2012 </w:t>
            </w:r>
          </w:p>
        </w:tc>
      </w:tr>
      <w:tr>
        <w:trPr/>
        <w:tc>
          <w:tcPr>
            <w:tcW w:w="2011" w:type="dxa"/>
            <w:tcBorders/>
            <w:vAlign w:val="center"/>
          </w:tcPr>
          <w:p>
            <w:pPr>
              <w:pStyle w:val="TableContents"/>
              <w:bidi w:val="0"/>
              <w:spacing w:before="0" w:after="283"/>
              <w:jc w:val="left"/>
              <w:rPr/>
            </w:pPr>
            <w:r>
              <w:rPr/>
              <w:t xml:space="preserve">LSU </w:t>
            </w:r>
          </w:p>
        </w:tc>
        <w:tc>
          <w:tcPr>
            <w:tcW w:w="1501" w:type="dxa"/>
            <w:tcBorders/>
            <w:vAlign w:val="center"/>
          </w:tcPr>
          <w:p>
            <w:pPr>
              <w:pStyle w:val="TableContents"/>
              <w:bidi w:val="0"/>
              <w:spacing w:before="0" w:after="283"/>
              <w:jc w:val="left"/>
              <w:rPr/>
            </w:pPr>
            <w:r>
              <w:rPr/>
              <w:t xml:space="preserve">27 </w:t>
            </w:r>
          </w:p>
        </w:tc>
        <w:tc>
          <w:tcPr>
            <w:tcW w:w="871" w:type="dxa"/>
            <w:tcBorders/>
            <w:vAlign w:val="center"/>
          </w:tcPr>
          <w:p>
            <w:pPr>
              <w:pStyle w:val="TableContents"/>
              <w:bidi w:val="0"/>
              <w:spacing w:before="0" w:after="283"/>
              <w:jc w:val="left"/>
              <w:rPr/>
            </w:pPr>
            <w:r>
              <w:rPr/>
              <w:t xml:space="preserve">11 </w:t>
            </w:r>
          </w:p>
        </w:tc>
        <w:tc>
          <w:tcPr>
            <w:tcW w:w="916" w:type="dxa"/>
            <w:tcBorders/>
            <w:vAlign w:val="center"/>
          </w:tcPr>
          <w:p>
            <w:pPr>
              <w:pStyle w:val="TableContents"/>
              <w:bidi w:val="0"/>
              <w:spacing w:before="0" w:after="283"/>
              <w:jc w:val="left"/>
              <w:rPr/>
            </w:pPr>
            <w:r>
              <w:rPr/>
              <w:t xml:space="preserve">16 -- 11 </w:t>
            </w:r>
          </w:p>
        </w:tc>
        <w:tc>
          <w:tcPr>
            <w:tcW w:w="991" w:type="dxa"/>
            <w:tcBorders/>
            <w:vAlign w:val="center"/>
          </w:tcPr>
          <w:p>
            <w:pPr>
              <w:pStyle w:val="TableContents"/>
              <w:bidi w:val="0"/>
              <w:spacing w:before="0" w:after="283"/>
              <w:jc w:val="left"/>
              <w:rPr/>
            </w:pPr>
            <w:r>
              <w:rPr/>
              <w:t xml:space="preserve">. 593 </w:t>
            </w:r>
          </w:p>
        </w:tc>
        <w:tc>
          <w:tcPr>
            <w:tcW w:w="2116" w:type="dxa"/>
            <w:tcBorders/>
            <w:vAlign w:val="center"/>
          </w:tcPr>
          <w:p>
            <w:pPr>
              <w:pStyle w:val="TableContents"/>
              <w:bidi w:val="0"/>
              <w:spacing w:before="0" w:after="283"/>
              <w:jc w:val="left"/>
              <w:rPr/>
            </w:pPr>
            <w:r>
              <w:rPr/>
              <w:t xml:space="preserve">marraskuu 5, 2016 </w:t>
            </w:r>
          </w:p>
        </w:tc>
      </w:tr>
      <w:tr>
        <w:trPr/>
        <w:tc>
          <w:tcPr>
            <w:tcW w:w="2011" w:type="dxa"/>
            <w:tcBorders/>
            <w:vAlign w:val="center"/>
          </w:tcPr>
          <w:p>
            <w:pPr>
              <w:pStyle w:val="TableContents"/>
              <w:bidi w:val="0"/>
              <w:spacing w:before="0" w:after="283"/>
              <w:jc w:val="left"/>
              <w:rPr/>
            </w:pPr>
            <w:r>
              <w:rPr/>
              <w:t xml:space="preserve">USC </w:t>
            </w:r>
          </w:p>
        </w:tc>
        <w:tc>
          <w:tcPr>
            <w:tcW w:w="1501" w:type="dxa"/>
            <w:tcBorders/>
            <w:vAlign w:val="center"/>
          </w:tcPr>
          <w:p>
            <w:pPr>
              <w:pStyle w:val="TableContents"/>
              <w:bidi w:val="0"/>
              <w:spacing w:before="0" w:after="283"/>
              <w:jc w:val="left"/>
              <w:rPr/>
            </w:pPr>
            <w:r>
              <w:rPr/>
              <w:t xml:space="preserve">23 </w:t>
            </w:r>
          </w:p>
        </w:tc>
        <w:tc>
          <w:tcPr>
            <w:tcW w:w="871" w:type="dxa"/>
            <w:tcBorders/>
            <w:vAlign w:val="center"/>
          </w:tcPr>
          <w:p>
            <w:pPr>
              <w:pStyle w:val="TableContents"/>
              <w:bidi w:val="0"/>
              <w:spacing w:before="0" w:after="283"/>
              <w:jc w:val="left"/>
              <w:rPr/>
            </w:pPr>
            <w:r>
              <w:rPr/>
              <w:t xml:space="preserve">10 </w:t>
            </w:r>
          </w:p>
        </w:tc>
        <w:tc>
          <w:tcPr>
            <w:tcW w:w="916" w:type="dxa"/>
            <w:tcBorders/>
            <w:vAlign w:val="center"/>
          </w:tcPr>
          <w:p>
            <w:pPr>
              <w:pStyle w:val="TableContents"/>
              <w:bidi w:val="0"/>
              <w:spacing w:before="0" w:after="283"/>
              <w:jc w:val="left"/>
              <w:rPr/>
            </w:pPr>
            <w:r>
              <w:rPr/>
              <w:t xml:space="preserve">17 -- 6 </w:t>
            </w:r>
          </w:p>
        </w:tc>
        <w:tc>
          <w:tcPr>
            <w:tcW w:w="991" w:type="dxa"/>
            <w:tcBorders/>
            <w:vAlign w:val="center"/>
          </w:tcPr>
          <w:p>
            <w:pPr>
              <w:pStyle w:val="TableContents"/>
              <w:bidi w:val="0"/>
              <w:spacing w:before="0" w:after="283"/>
              <w:jc w:val="left"/>
              <w:rPr/>
            </w:pPr>
            <w:r>
              <w:rPr/>
              <w:t xml:space="preserve">. 739 </w:t>
            </w:r>
          </w:p>
        </w:tc>
        <w:tc>
          <w:tcPr>
            <w:tcW w:w="2116" w:type="dxa"/>
            <w:tcBorders/>
            <w:vAlign w:val="center"/>
          </w:tcPr>
          <w:p>
            <w:pPr>
              <w:pStyle w:val="TableContents"/>
              <w:bidi w:val="0"/>
              <w:spacing w:before="0" w:after="283"/>
              <w:jc w:val="left"/>
              <w:rPr/>
            </w:pPr>
            <w:r>
              <w:rPr/>
              <w:t xml:space="preserve">16. marraskuuta 2013 </w:t>
            </w:r>
          </w:p>
        </w:tc>
      </w:tr>
      <w:tr>
        <w:trPr/>
        <w:tc>
          <w:tcPr>
            <w:tcW w:w="2011" w:type="dxa"/>
            <w:tcBorders/>
            <w:vAlign w:val="center"/>
          </w:tcPr>
          <w:p>
            <w:pPr>
              <w:pStyle w:val="TableContents"/>
              <w:bidi w:val="0"/>
              <w:spacing w:before="0" w:after="283"/>
              <w:jc w:val="left"/>
              <w:rPr/>
            </w:pPr>
            <w:r>
              <w:rPr/>
              <w:t xml:space="preserve">Oregon </w:t>
            </w:r>
          </w:p>
        </w:tc>
        <w:tc>
          <w:tcPr>
            <w:tcW w:w="1501" w:type="dxa"/>
            <w:tcBorders/>
            <w:vAlign w:val="center"/>
          </w:tcPr>
          <w:p>
            <w:pPr>
              <w:pStyle w:val="TableContents"/>
              <w:bidi w:val="0"/>
              <w:spacing w:before="0" w:after="283"/>
              <w:jc w:val="left"/>
              <w:rPr/>
            </w:pPr>
            <w:r>
              <w:rPr/>
              <w:t xml:space="preserve">22 </w:t>
            </w:r>
          </w:p>
        </w:tc>
        <w:tc>
          <w:tcPr>
            <w:tcW w:w="871" w:type="dxa"/>
            <w:tcBorders/>
            <w:vAlign w:val="center"/>
          </w:tcPr>
          <w:p>
            <w:pPr>
              <w:pStyle w:val="TableContents"/>
              <w:bidi w:val="0"/>
              <w:spacing w:before="0" w:after="283"/>
              <w:jc w:val="left"/>
              <w:rPr/>
            </w:pPr>
            <w:r>
              <w:rPr/>
              <w:t xml:space="preserve">9 </w:t>
            </w:r>
          </w:p>
        </w:tc>
        <w:tc>
          <w:tcPr>
            <w:tcW w:w="916" w:type="dxa"/>
            <w:tcBorders/>
            <w:vAlign w:val="center"/>
          </w:tcPr>
          <w:p>
            <w:pPr>
              <w:pStyle w:val="TableContents"/>
              <w:bidi w:val="0"/>
              <w:spacing w:before="0" w:after="283"/>
              <w:jc w:val="left"/>
              <w:rPr/>
            </w:pPr>
            <w:r>
              <w:rPr/>
              <w:t xml:space="preserve">14 -- 8 </w:t>
            </w:r>
          </w:p>
        </w:tc>
        <w:tc>
          <w:tcPr>
            <w:tcW w:w="991" w:type="dxa"/>
            <w:tcBorders/>
            <w:vAlign w:val="center"/>
          </w:tcPr>
          <w:p>
            <w:pPr>
              <w:pStyle w:val="TableContents"/>
              <w:bidi w:val="0"/>
              <w:spacing w:before="0" w:after="283"/>
              <w:jc w:val="left"/>
              <w:rPr/>
            </w:pPr>
            <w:r>
              <w:rPr/>
              <w:t xml:space="preserve">. 636 </w:t>
            </w:r>
          </w:p>
        </w:tc>
        <w:tc>
          <w:tcPr>
            <w:tcW w:w="2116" w:type="dxa"/>
            <w:tcBorders/>
            <w:vAlign w:val="center"/>
          </w:tcPr>
          <w:p>
            <w:pPr>
              <w:pStyle w:val="TableContents"/>
              <w:bidi w:val="0"/>
              <w:spacing w:before="0" w:after="283"/>
              <w:jc w:val="left"/>
              <w:rPr/>
            </w:pPr>
            <w:r>
              <w:rPr/>
              <w:t xml:space="preserve">6. syyskuuta 2014 </w:t>
            </w:r>
          </w:p>
        </w:tc>
      </w:tr>
      <w:tr>
        <w:trPr/>
        <w:tc>
          <w:tcPr>
            <w:tcW w:w="2011" w:type="dxa"/>
            <w:tcBorders/>
            <w:vAlign w:val="center"/>
          </w:tcPr>
          <w:p>
            <w:pPr>
              <w:pStyle w:val="TableContents"/>
              <w:bidi w:val="0"/>
              <w:spacing w:before="0" w:after="283"/>
              <w:jc w:val="left"/>
              <w:rPr/>
            </w:pPr>
            <w:r>
              <w:rPr/>
              <w:t xml:space="preserve">Tennessee </w:t>
            </w:r>
          </w:p>
        </w:tc>
        <w:tc>
          <w:tcPr>
            <w:tcW w:w="1501" w:type="dxa"/>
            <w:tcBorders/>
            <w:vAlign w:val="center"/>
          </w:tcPr>
          <w:p>
            <w:pPr>
              <w:pStyle w:val="TableContents"/>
              <w:bidi w:val="0"/>
              <w:spacing w:before="0" w:after="283"/>
              <w:jc w:val="left"/>
              <w:rPr/>
            </w:pPr>
            <w:r>
              <w:rPr/>
              <w:t xml:space="preserve">21 </w:t>
            </w:r>
          </w:p>
        </w:tc>
        <w:tc>
          <w:tcPr>
            <w:tcW w:w="871" w:type="dxa"/>
            <w:tcBorders/>
            <w:vAlign w:val="center"/>
          </w:tcPr>
          <w:p>
            <w:pPr>
              <w:pStyle w:val="TableContents"/>
              <w:bidi w:val="0"/>
              <w:spacing w:before="0" w:after="283"/>
              <w:jc w:val="left"/>
              <w:rPr/>
            </w:pPr>
            <w:r>
              <w:rPr/>
              <w:t xml:space="preserve">9 </w:t>
            </w:r>
          </w:p>
        </w:tc>
        <w:tc>
          <w:tcPr>
            <w:tcW w:w="916" w:type="dxa"/>
            <w:tcBorders/>
            <w:vAlign w:val="center"/>
          </w:tcPr>
          <w:p>
            <w:pPr>
              <w:pStyle w:val="TableContents"/>
              <w:bidi w:val="0"/>
              <w:spacing w:before="0" w:after="283"/>
              <w:jc w:val="left"/>
              <w:rPr/>
            </w:pPr>
            <w:r>
              <w:rPr/>
              <w:t xml:space="preserve">10 -- 11 </w:t>
            </w:r>
          </w:p>
        </w:tc>
        <w:tc>
          <w:tcPr>
            <w:tcW w:w="991" w:type="dxa"/>
            <w:tcBorders/>
            <w:vAlign w:val="center"/>
          </w:tcPr>
          <w:p>
            <w:pPr>
              <w:pStyle w:val="TableContents"/>
              <w:bidi w:val="0"/>
              <w:spacing w:before="0" w:after="283"/>
              <w:jc w:val="left"/>
              <w:rPr/>
            </w:pPr>
            <w:r>
              <w:rPr/>
              <w:t xml:space="preserve">. 476 </w:t>
            </w:r>
          </w:p>
        </w:tc>
        <w:tc>
          <w:tcPr>
            <w:tcW w:w="2116" w:type="dxa"/>
            <w:tcBorders/>
            <w:vAlign w:val="center"/>
          </w:tcPr>
          <w:p>
            <w:pPr>
              <w:pStyle w:val="TableContents"/>
              <w:bidi w:val="0"/>
              <w:spacing w:before="0" w:after="283"/>
              <w:jc w:val="left"/>
              <w:rPr/>
            </w:pPr>
            <w:r>
              <w:rPr/>
              <w:t xml:space="preserve">syyskuu 24, 2016 </w:t>
            </w:r>
          </w:p>
        </w:tc>
      </w:tr>
      <w:tr>
        <w:trPr/>
        <w:tc>
          <w:tcPr>
            <w:tcW w:w="2011" w:type="dxa"/>
            <w:tcBorders/>
            <w:vAlign w:val="center"/>
          </w:tcPr>
          <w:p>
            <w:pPr>
              <w:pStyle w:val="TableContents"/>
              <w:bidi w:val="0"/>
              <w:spacing w:before="0" w:after="283"/>
              <w:jc w:val="left"/>
              <w:rPr/>
            </w:pPr>
            <w:r>
              <w:rPr/>
              <w:t xml:space="preserve">Miami </w:t>
            </w:r>
          </w:p>
        </w:tc>
        <w:tc>
          <w:tcPr>
            <w:tcW w:w="1501" w:type="dxa"/>
            <w:tcBorders/>
            <w:vAlign w:val="center"/>
          </w:tcPr>
          <w:p>
            <w:pPr>
              <w:pStyle w:val="TableContents"/>
              <w:bidi w:val="0"/>
              <w:spacing w:before="0" w:after="283"/>
              <w:jc w:val="left"/>
              <w:rPr/>
            </w:pPr>
            <w:r>
              <w:rPr/>
              <w:t xml:space="preserve">20 </w:t>
            </w:r>
          </w:p>
        </w:tc>
        <w:tc>
          <w:tcPr>
            <w:tcW w:w="871" w:type="dxa"/>
            <w:tcBorders/>
            <w:vAlign w:val="center"/>
          </w:tcPr>
          <w:p>
            <w:pPr>
              <w:pStyle w:val="TableContents"/>
              <w:bidi w:val="0"/>
              <w:spacing w:before="0" w:after="283"/>
              <w:jc w:val="left"/>
              <w:rPr/>
            </w:pPr>
            <w:r>
              <w:rPr/>
              <w:t xml:space="preserve">7 </w:t>
            </w:r>
          </w:p>
        </w:tc>
        <w:tc>
          <w:tcPr>
            <w:tcW w:w="916" w:type="dxa"/>
            <w:tcBorders/>
            <w:vAlign w:val="center"/>
          </w:tcPr>
          <w:p>
            <w:pPr>
              <w:pStyle w:val="TableContents"/>
              <w:bidi w:val="0"/>
              <w:spacing w:before="0" w:after="283"/>
              <w:jc w:val="left"/>
              <w:rPr/>
            </w:pPr>
            <w:r>
              <w:rPr/>
              <w:t xml:space="preserve">13 -- 7 </w:t>
            </w:r>
          </w:p>
        </w:tc>
        <w:tc>
          <w:tcPr>
            <w:tcW w:w="991" w:type="dxa"/>
            <w:tcBorders/>
            <w:vAlign w:val="center"/>
          </w:tcPr>
          <w:p>
            <w:pPr>
              <w:pStyle w:val="TableContents"/>
              <w:bidi w:val="0"/>
              <w:spacing w:before="0" w:after="283"/>
              <w:jc w:val="left"/>
              <w:rPr/>
            </w:pPr>
            <w:r>
              <w:rPr/>
              <w:t xml:space="preserve">. 650 </w:t>
            </w:r>
          </w:p>
        </w:tc>
        <w:tc>
          <w:tcPr>
            <w:tcW w:w="2116" w:type="dxa"/>
            <w:tcBorders/>
            <w:vAlign w:val="center"/>
          </w:tcPr>
          <w:p>
            <w:pPr>
              <w:pStyle w:val="TableContents"/>
              <w:bidi w:val="0"/>
              <w:spacing w:before="0" w:after="283"/>
              <w:jc w:val="left"/>
              <w:rPr/>
            </w:pPr>
            <w:r>
              <w:rPr/>
              <w:t xml:space="preserve">11. marraskuuta 2017 </w:t>
            </w:r>
          </w:p>
        </w:tc>
      </w:tr>
      <w:tr>
        <w:trPr/>
        <w:tc>
          <w:tcPr>
            <w:tcW w:w="2011" w:type="dxa"/>
            <w:tcBorders/>
            <w:vAlign w:val="center"/>
          </w:tcPr>
          <w:p>
            <w:pPr>
              <w:pStyle w:val="TableContents"/>
              <w:bidi w:val="0"/>
              <w:spacing w:before="0" w:after="283"/>
              <w:jc w:val="left"/>
              <w:rPr/>
            </w:pPr>
            <w:r>
              <w:rPr/>
              <w:t xml:space="preserve">Georgia </w:t>
            </w:r>
          </w:p>
        </w:tc>
        <w:tc>
          <w:tcPr>
            <w:tcW w:w="1501" w:type="dxa"/>
            <w:tcBorders/>
            <w:vAlign w:val="center"/>
          </w:tcPr>
          <w:p>
            <w:pPr>
              <w:pStyle w:val="TableContents"/>
              <w:bidi w:val="0"/>
              <w:spacing w:before="0" w:after="283"/>
              <w:jc w:val="left"/>
              <w:rPr/>
            </w:pPr>
            <w:r>
              <w:rPr/>
              <w:t xml:space="preserve">19 </w:t>
            </w:r>
          </w:p>
        </w:tc>
        <w:tc>
          <w:tcPr>
            <w:tcW w:w="87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5 -- 14 </w:t>
            </w:r>
          </w:p>
        </w:tc>
        <w:tc>
          <w:tcPr>
            <w:tcW w:w="991" w:type="dxa"/>
            <w:tcBorders/>
            <w:vAlign w:val="center"/>
          </w:tcPr>
          <w:p>
            <w:pPr>
              <w:pStyle w:val="TableContents"/>
              <w:bidi w:val="0"/>
              <w:spacing w:before="0" w:after="283"/>
              <w:jc w:val="left"/>
              <w:rPr/>
            </w:pPr>
            <w:r>
              <w:rPr/>
              <w:t xml:space="preserve">. 263 </w:t>
            </w:r>
          </w:p>
        </w:tc>
        <w:tc>
          <w:tcPr>
            <w:tcW w:w="2116" w:type="dxa"/>
            <w:tcBorders/>
            <w:vAlign w:val="center"/>
          </w:tcPr>
          <w:p>
            <w:pPr>
              <w:pStyle w:val="TableContents"/>
              <w:bidi w:val="0"/>
              <w:spacing w:before="0" w:after="283"/>
              <w:jc w:val="left"/>
              <w:rPr/>
            </w:pPr>
            <w:r>
              <w:rPr/>
              <w:t xml:space="preserve">Syyskuu 28, 2013 </w:t>
            </w:r>
          </w:p>
        </w:tc>
      </w:tr>
      <w:tr>
        <w:trPr/>
        <w:tc>
          <w:tcPr>
            <w:tcW w:w="2011" w:type="dxa"/>
            <w:tcBorders/>
            <w:vAlign w:val="center"/>
          </w:tcPr>
          <w:p>
            <w:pPr>
              <w:pStyle w:val="TableContents"/>
              <w:bidi w:val="0"/>
              <w:spacing w:before="0" w:after="283"/>
              <w:jc w:val="left"/>
              <w:rPr/>
            </w:pPr>
            <w:r>
              <w:rPr/>
              <w:t xml:space="preserve">Auburn </w:t>
            </w:r>
          </w:p>
        </w:tc>
        <w:tc>
          <w:tcPr>
            <w:tcW w:w="1501" w:type="dxa"/>
            <w:tcBorders/>
            <w:vAlign w:val="center"/>
          </w:tcPr>
          <w:p>
            <w:pPr>
              <w:pStyle w:val="TableContents"/>
              <w:bidi w:val="0"/>
              <w:spacing w:before="0" w:after="283"/>
              <w:jc w:val="left"/>
              <w:rPr/>
            </w:pPr>
            <w:r>
              <w:rPr/>
              <w:t xml:space="preserve">18 </w:t>
            </w:r>
          </w:p>
        </w:tc>
        <w:tc>
          <w:tcPr>
            <w:tcW w:w="871" w:type="dxa"/>
            <w:tcBorders/>
            <w:vAlign w:val="center"/>
          </w:tcPr>
          <w:p>
            <w:pPr>
              <w:pStyle w:val="TableContents"/>
              <w:bidi w:val="0"/>
              <w:spacing w:before="0" w:after="283"/>
              <w:jc w:val="left"/>
              <w:rPr/>
            </w:pPr>
            <w:r>
              <w:rPr/>
              <w:t xml:space="preserve">9 </w:t>
            </w:r>
          </w:p>
        </w:tc>
        <w:tc>
          <w:tcPr>
            <w:tcW w:w="916" w:type="dxa"/>
            <w:tcBorders/>
            <w:vAlign w:val="center"/>
          </w:tcPr>
          <w:p>
            <w:pPr>
              <w:pStyle w:val="TableContents"/>
              <w:bidi w:val="0"/>
              <w:spacing w:before="0" w:after="283"/>
              <w:jc w:val="left"/>
              <w:rPr/>
            </w:pPr>
            <w:r>
              <w:rPr/>
              <w:t xml:space="preserve">9 -- 9 </w:t>
            </w:r>
          </w:p>
        </w:tc>
        <w:tc>
          <w:tcPr>
            <w:tcW w:w="991" w:type="dxa"/>
            <w:tcBorders/>
            <w:vAlign w:val="center"/>
          </w:tcPr>
          <w:p>
            <w:pPr>
              <w:pStyle w:val="TableContents"/>
              <w:bidi w:val="0"/>
              <w:spacing w:before="0" w:after="283"/>
              <w:jc w:val="left"/>
              <w:rPr/>
            </w:pPr>
            <w:r>
              <w:rPr/>
              <w:t xml:space="preserve">. 500 </w:t>
            </w:r>
          </w:p>
        </w:tc>
        <w:tc>
          <w:tcPr>
            <w:tcW w:w="2116" w:type="dxa"/>
            <w:tcBorders/>
            <w:vAlign w:val="center"/>
          </w:tcPr>
          <w:p>
            <w:pPr>
              <w:pStyle w:val="TableContents"/>
              <w:bidi w:val="0"/>
              <w:spacing w:before="0" w:after="283"/>
              <w:jc w:val="left"/>
              <w:rPr/>
            </w:pPr>
            <w:r>
              <w:rPr/>
              <w:t xml:space="preserve">marraskuu 25, 2017 </w:t>
            </w:r>
          </w:p>
        </w:tc>
      </w:tr>
      <w:tr>
        <w:trPr/>
        <w:tc>
          <w:tcPr>
            <w:tcW w:w="2011" w:type="dxa"/>
            <w:tcBorders/>
            <w:vAlign w:val="center"/>
          </w:tcPr>
          <w:p>
            <w:pPr>
              <w:pStyle w:val="TableContents"/>
              <w:bidi w:val="0"/>
              <w:spacing w:before="0" w:after="283"/>
              <w:jc w:val="left"/>
              <w:rPr/>
            </w:pPr>
            <w:r>
              <w:rPr/>
              <w:t xml:space="preserve">Penn State </w:t>
            </w:r>
          </w:p>
        </w:tc>
        <w:tc>
          <w:tcPr>
            <w:tcW w:w="1501" w:type="dxa"/>
            <w:tcBorders/>
            <w:vAlign w:val="center"/>
          </w:tcPr>
          <w:p>
            <w:pPr>
              <w:pStyle w:val="TableContents"/>
              <w:bidi w:val="0"/>
              <w:spacing w:before="0" w:after="283"/>
              <w:jc w:val="left"/>
              <w:rPr/>
            </w:pPr>
            <w:r>
              <w:rPr/>
              <w:t xml:space="preserve">18 </w:t>
            </w:r>
          </w:p>
        </w:tc>
        <w:tc>
          <w:tcPr>
            <w:tcW w:w="871" w:type="dxa"/>
            <w:tcBorders/>
            <w:vAlign w:val="center"/>
          </w:tcPr>
          <w:p>
            <w:pPr>
              <w:pStyle w:val="TableContents"/>
              <w:bidi w:val="0"/>
              <w:spacing w:before="0" w:after="283"/>
              <w:jc w:val="left"/>
              <w:rPr/>
            </w:pPr>
            <w:r>
              <w:rPr/>
              <w:t xml:space="preserve">6 </w:t>
            </w:r>
          </w:p>
        </w:tc>
        <w:tc>
          <w:tcPr>
            <w:tcW w:w="916" w:type="dxa"/>
            <w:tcBorders/>
            <w:vAlign w:val="center"/>
          </w:tcPr>
          <w:p>
            <w:pPr>
              <w:pStyle w:val="TableContents"/>
              <w:bidi w:val="0"/>
              <w:spacing w:before="0" w:after="283"/>
              <w:jc w:val="left"/>
              <w:rPr/>
            </w:pPr>
            <w:r>
              <w:rPr/>
              <w:t xml:space="preserve">7 -- 11 </w:t>
            </w:r>
          </w:p>
        </w:tc>
        <w:tc>
          <w:tcPr>
            <w:tcW w:w="991" w:type="dxa"/>
            <w:tcBorders/>
            <w:vAlign w:val="center"/>
          </w:tcPr>
          <w:p>
            <w:pPr>
              <w:pStyle w:val="TableContents"/>
              <w:bidi w:val="0"/>
              <w:spacing w:before="0" w:after="283"/>
              <w:jc w:val="left"/>
              <w:rPr/>
            </w:pPr>
            <w:r>
              <w:rPr/>
              <w:t xml:space="preserve">. 389 </w:t>
            </w:r>
          </w:p>
        </w:tc>
        <w:tc>
          <w:tcPr>
            <w:tcW w:w="2116" w:type="dxa"/>
            <w:tcBorders/>
            <w:vAlign w:val="center"/>
          </w:tcPr>
          <w:p>
            <w:pPr>
              <w:pStyle w:val="TableContents"/>
              <w:bidi w:val="0"/>
              <w:spacing w:before="0" w:after="283"/>
              <w:jc w:val="left"/>
              <w:rPr/>
            </w:pPr>
            <w:r>
              <w:rPr/>
              <w:t xml:space="preserve">lokakuu 21, 2017 </w:t>
            </w:r>
          </w:p>
        </w:tc>
      </w:tr>
      <w:tr>
        <w:trPr/>
        <w:tc>
          <w:tcPr>
            <w:tcW w:w="2011" w:type="dxa"/>
            <w:tcBorders/>
            <w:vAlign w:val="center"/>
          </w:tcPr>
          <w:p>
            <w:pPr>
              <w:pStyle w:val="TableContents"/>
              <w:bidi w:val="0"/>
              <w:spacing w:before="0" w:after="283"/>
              <w:jc w:val="left"/>
              <w:rPr/>
            </w:pPr>
            <w:r>
              <w:rPr/>
              <w:t xml:space="preserve">Clemson </w:t>
            </w:r>
          </w:p>
        </w:tc>
        <w:tc>
          <w:tcPr>
            <w:tcW w:w="1501" w:type="dxa"/>
            <w:tcBorders/>
            <w:vAlign w:val="center"/>
          </w:tcPr>
          <w:p>
            <w:pPr>
              <w:pStyle w:val="TableContents"/>
              <w:bidi w:val="0"/>
              <w:spacing w:before="0" w:after="283"/>
              <w:jc w:val="left"/>
              <w:rPr/>
            </w:pPr>
            <w:r>
              <w:rPr/>
              <w:t xml:space="preserve">17 </w:t>
            </w:r>
          </w:p>
        </w:tc>
        <w:tc>
          <w:tcPr>
            <w:tcW w:w="871"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pPr>
            <w:r>
              <w:rPr/>
              <w:t xml:space="preserve">10 -- 7 </w:t>
            </w:r>
          </w:p>
        </w:tc>
        <w:tc>
          <w:tcPr>
            <w:tcW w:w="991" w:type="dxa"/>
            <w:tcBorders/>
            <w:vAlign w:val="center"/>
          </w:tcPr>
          <w:p>
            <w:pPr>
              <w:pStyle w:val="TableContents"/>
              <w:bidi w:val="0"/>
              <w:spacing w:before="0" w:after="283"/>
              <w:jc w:val="left"/>
              <w:rPr/>
            </w:pPr>
            <w:r>
              <w:rPr/>
              <w:t xml:space="preserve">. 588 </w:t>
            </w:r>
          </w:p>
        </w:tc>
        <w:tc>
          <w:tcPr>
            <w:tcW w:w="2116" w:type="dxa"/>
            <w:tcBorders/>
            <w:vAlign w:val="center"/>
          </w:tcPr>
          <w:p>
            <w:pPr>
              <w:pStyle w:val="TableContents"/>
              <w:bidi w:val="0"/>
              <w:spacing w:before="0" w:after="283"/>
              <w:jc w:val="left"/>
              <w:rPr/>
            </w:pPr>
            <w:r>
              <w:rPr/>
              <w:t xml:space="preserve">lokakuu 1, 2016 </w:t>
            </w:r>
          </w:p>
        </w:tc>
      </w:tr>
      <w:tr>
        <w:trPr/>
        <w:tc>
          <w:tcPr>
            <w:tcW w:w="2011" w:type="dxa"/>
            <w:tcBorders/>
            <w:vAlign w:val="center"/>
          </w:tcPr>
          <w:p>
            <w:pPr>
              <w:pStyle w:val="TableContents"/>
              <w:bidi w:val="0"/>
              <w:spacing w:before="0" w:after="283"/>
              <w:jc w:val="left"/>
              <w:rPr/>
            </w:pPr>
            <w:r>
              <w:rPr/>
              <w:t xml:space="preserve">Nebraska </w:t>
            </w:r>
          </w:p>
        </w:tc>
        <w:tc>
          <w:tcPr>
            <w:tcW w:w="1501" w:type="dxa"/>
            <w:tcBorders/>
            <w:vAlign w:val="center"/>
          </w:tcPr>
          <w:p>
            <w:pPr>
              <w:pStyle w:val="TableContents"/>
              <w:bidi w:val="0"/>
              <w:spacing w:before="0" w:after="283"/>
              <w:jc w:val="left"/>
              <w:rPr/>
            </w:pPr>
            <w:r>
              <w:rPr/>
              <w:t xml:space="preserve">16 </w:t>
            </w:r>
          </w:p>
        </w:tc>
        <w:tc>
          <w:tcPr>
            <w:tcW w:w="871" w:type="dxa"/>
            <w:tcBorders/>
            <w:vAlign w:val="center"/>
          </w:tcPr>
          <w:p>
            <w:pPr>
              <w:pStyle w:val="TableContents"/>
              <w:bidi w:val="0"/>
              <w:spacing w:before="0" w:after="283"/>
              <w:jc w:val="left"/>
              <w:rPr/>
            </w:pPr>
            <w:r>
              <w:rPr/>
              <w:t xml:space="preserve">6 </w:t>
            </w:r>
          </w:p>
        </w:tc>
        <w:tc>
          <w:tcPr>
            <w:tcW w:w="916" w:type="dxa"/>
            <w:tcBorders/>
            <w:vAlign w:val="center"/>
          </w:tcPr>
          <w:p>
            <w:pPr>
              <w:pStyle w:val="TableContents"/>
              <w:bidi w:val="0"/>
              <w:spacing w:before="0" w:after="283"/>
              <w:jc w:val="left"/>
              <w:rPr/>
            </w:pPr>
            <w:r>
              <w:rPr/>
              <w:t xml:space="preserve">8 -- 8 </w:t>
            </w:r>
          </w:p>
        </w:tc>
        <w:tc>
          <w:tcPr>
            <w:tcW w:w="991" w:type="dxa"/>
            <w:tcBorders/>
            <w:vAlign w:val="center"/>
          </w:tcPr>
          <w:p>
            <w:pPr>
              <w:pStyle w:val="TableContents"/>
              <w:bidi w:val="0"/>
              <w:spacing w:before="0" w:after="283"/>
              <w:jc w:val="left"/>
              <w:rPr/>
            </w:pPr>
            <w:r>
              <w:rPr/>
              <w:t xml:space="preserve">. 500 </w:t>
            </w:r>
          </w:p>
        </w:tc>
        <w:tc>
          <w:tcPr>
            <w:tcW w:w="2116" w:type="dxa"/>
            <w:tcBorders/>
            <w:vAlign w:val="center"/>
          </w:tcPr>
          <w:p>
            <w:pPr>
              <w:pStyle w:val="TableContents"/>
              <w:bidi w:val="0"/>
              <w:spacing w:before="0" w:after="283"/>
              <w:jc w:val="left"/>
              <w:rPr/>
            </w:pPr>
            <w:r>
              <w:rPr/>
              <w:t xml:space="preserve">15. syyskuuta 2007 </w:t>
            </w:r>
          </w:p>
        </w:tc>
      </w:tr>
      <w:tr>
        <w:trPr/>
        <w:tc>
          <w:tcPr>
            <w:tcW w:w="2011" w:type="dxa"/>
            <w:tcBorders/>
            <w:vAlign w:val="center"/>
          </w:tcPr>
          <w:p>
            <w:pPr>
              <w:pStyle w:val="TableContents"/>
              <w:bidi w:val="0"/>
              <w:spacing w:before="0" w:after="283"/>
              <w:jc w:val="left"/>
              <w:rPr/>
            </w:pPr>
            <w:r>
              <w:rPr/>
              <w:t xml:space="preserve">Wisconsin </w:t>
            </w:r>
          </w:p>
        </w:tc>
        <w:tc>
          <w:tcPr>
            <w:tcW w:w="1501" w:type="dxa"/>
            <w:tcBorders/>
            <w:vAlign w:val="center"/>
          </w:tcPr>
          <w:p>
            <w:pPr>
              <w:pStyle w:val="TableContents"/>
              <w:bidi w:val="0"/>
              <w:spacing w:before="0" w:after="283"/>
              <w:jc w:val="left"/>
              <w:rPr/>
            </w:pPr>
            <w:r>
              <w:rPr/>
              <w:t xml:space="preserve">16 </w:t>
            </w:r>
          </w:p>
        </w:tc>
        <w:tc>
          <w:tcPr>
            <w:tcW w:w="871" w:type="dxa"/>
            <w:tcBorders/>
            <w:vAlign w:val="center"/>
          </w:tcPr>
          <w:p>
            <w:pPr>
              <w:pStyle w:val="TableContents"/>
              <w:bidi w:val="0"/>
              <w:spacing w:before="0" w:after="283"/>
              <w:jc w:val="left"/>
              <w:rPr/>
            </w:pPr>
            <w:r>
              <w:rPr/>
              <w:t xml:space="preserve">8 </w:t>
            </w:r>
          </w:p>
        </w:tc>
        <w:tc>
          <w:tcPr>
            <w:tcW w:w="916" w:type="dxa"/>
            <w:tcBorders/>
            <w:vAlign w:val="center"/>
          </w:tcPr>
          <w:p>
            <w:pPr>
              <w:pStyle w:val="TableContents"/>
              <w:bidi w:val="0"/>
              <w:spacing w:before="0" w:after="283"/>
              <w:jc w:val="left"/>
              <w:rPr/>
            </w:pPr>
            <w:r>
              <w:rPr/>
              <w:t xml:space="preserve">6 -- 10 </w:t>
            </w:r>
          </w:p>
        </w:tc>
        <w:tc>
          <w:tcPr>
            <w:tcW w:w="991" w:type="dxa"/>
            <w:tcBorders/>
            <w:vAlign w:val="center"/>
          </w:tcPr>
          <w:p>
            <w:pPr>
              <w:pStyle w:val="TableContents"/>
              <w:bidi w:val="0"/>
              <w:spacing w:before="0" w:after="283"/>
              <w:jc w:val="left"/>
              <w:rPr/>
            </w:pPr>
            <w:r>
              <w:rPr/>
              <w:t xml:space="preserve">. 375 </w:t>
            </w:r>
          </w:p>
        </w:tc>
        <w:tc>
          <w:tcPr>
            <w:tcW w:w="2116" w:type="dxa"/>
            <w:tcBorders/>
            <w:vAlign w:val="center"/>
          </w:tcPr>
          <w:p>
            <w:pPr>
              <w:pStyle w:val="TableContents"/>
              <w:bidi w:val="0"/>
              <w:spacing w:before="0" w:after="283"/>
              <w:jc w:val="left"/>
              <w:rPr/>
            </w:pPr>
            <w:r>
              <w:rPr/>
              <w:t xml:space="preserve">marraskuu 18, 2017 </w:t>
            </w:r>
          </w:p>
        </w:tc>
      </w:tr>
      <w:tr>
        <w:trPr/>
        <w:tc>
          <w:tcPr>
            <w:tcW w:w="2011" w:type="dxa"/>
            <w:tcBorders/>
            <w:vAlign w:val="center"/>
          </w:tcPr>
          <w:p>
            <w:pPr>
              <w:pStyle w:val="TableContents"/>
              <w:bidi w:val="0"/>
              <w:spacing w:before="0" w:after="283"/>
              <w:jc w:val="left"/>
              <w:rPr/>
            </w:pPr>
            <w:r>
              <w:rPr/>
              <w:t xml:space="preserve">Texas </w:t>
            </w:r>
          </w:p>
        </w:tc>
        <w:tc>
          <w:tcPr>
            <w:tcW w:w="1501" w:type="dxa"/>
            <w:tcBorders/>
            <w:vAlign w:val="center"/>
          </w:tcPr>
          <w:p>
            <w:pPr>
              <w:pStyle w:val="TableContents"/>
              <w:bidi w:val="0"/>
              <w:spacing w:before="0" w:after="283"/>
              <w:jc w:val="left"/>
              <w:rPr/>
            </w:pPr>
            <w:r>
              <w:rPr/>
              <w:t xml:space="preserve">15 </w:t>
            </w:r>
          </w:p>
        </w:tc>
        <w:tc>
          <w:tcPr>
            <w:tcW w:w="871" w:type="dxa"/>
            <w:tcBorders/>
            <w:vAlign w:val="center"/>
          </w:tcPr>
          <w:p>
            <w:pPr>
              <w:pStyle w:val="TableContents"/>
              <w:bidi w:val="0"/>
              <w:spacing w:before="0" w:after="283"/>
              <w:jc w:val="left"/>
              <w:rPr/>
            </w:pPr>
            <w:r>
              <w:rPr/>
              <w:t xml:space="preserve">6 </w:t>
            </w:r>
          </w:p>
        </w:tc>
        <w:tc>
          <w:tcPr>
            <w:tcW w:w="916" w:type="dxa"/>
            <w:tcBorders/>
            <w:vAlign w:val="center"/>
          </w:tcPr>
          <w:p>
            <w:pPr>
              <w:pStyle w:val="TableContents"/>
              <w:bidi w:val="0"/>
              <w:spacing w:before="0" w:after="283"/>
              <w:jc w:val="left"/>
              <w:rPr/>
            </w:pPr>
            <w:r>
              <w:rPr/>
              <w:t xml:space="preserve">9 -- 6 </w:t>
            </w:r>
          </w:p>
        </w:tc>
        <w:tc>
          <w:tcPr>
            <w:tcW w:w="991" w:type="dxa"/>
            <w:tcBorders/>
            <w:vAlign w:val="center"/>
          </w:tcPr>
          <w:p>
            <w:pPr>
              <w:pStyle w:val="TableContents"/>
              <w:bidi w:val="0"/>
              <w:spacing w:before="0" w:after="283"/>
              <w:jc w:val="left"/>
              <w:rPr/>
            </w:pPr>
            <w:r>
              <w:rPr/>
              <w:t xml:space="preserve">. 600 </w:t>
            </w:r>
          </w:p>
        </w:tc>
        <w:tc>
          <w:tcPr>
            <w:tcW w:w="2116" w:type="dxa"/>
            <w:tcBorders/>
            <w:vAlign w:val="center"/>
          </w:tcPr>
          <w:p>
            <w:pPr>
              <w:pStyle w:val="TableContents"/>
              <w:bidi w:val="0"/>
              <w:spacing w:before="0" w:after="283"/>
              <w:jc w:val="left"/>
              <w:rPr/>
            </w:pPr>
            <w:r>
              <w:rPr/>
              <w:t xml:space="preserve">19. syyskuuta 2009 </w:t>
            </w:r>
          </w:p>
        </w:tc>
      </w:tr>
      <w:tr>
        <w:trPr/>
        <w:tc>
          <w:tcPr>
            <w:tcW w:w="2011" w:type="dxa"/>
            <w:tcBorders/>
            <w:vAlign w:val="center"/>
          </w:tcPr>
          <w:p>
            <w:pPr>
              <w:pStyle w:val="TableContents"/>
              <w:bidi w:val="0"/>
              <w:spacing w:before="0" w:after="283"/>
              <w:jc w:val="left"/>
              <w:rPr/>
            </w:pPr>
            <w:r>
              <w:rPr/>
              <w:t xml:space="preserve">Michiganin osavaltio </w:t>
            </w:r>
          </w:p>
        </w:tc>
        <w:tc>
          <w:tcPr>
            <w:tcW w:w="1501" w:type="dxa"/>
            <w:tcBorders/>
            <w:vAlign w:val="center"/>
          </w:tcPr>
          <w:p>
            <w:pPr>
              <w:pStyle w:val="TableContents"/>
              <w:bidi w:val="0"/>
              <w:spacing w:before="0" w:after="283"/>
              <w:jc w:val="left"/>
              <w:rPr/>
            </w:pPr>
            <w:r>
              <w:rPr/>
              <w:t xml:space="preserve">14 </w:t>
            </w:r>
          </w:p>
        </w:tc>
        <w:tc>
          <w:tcPr>
            <w:tcW w:w="871" w:type="dxa"/>
            <w:tcBorders/>
            <w:vAlign w:val="center"/>
          </w:tcPr>
          <w:p>
            <w:pPr>
              <w:pStyle w:val="TableContents"/>
              <w:bidi w:val="0"/>
              <w:spacing w:before="0" w:after="283"/>
              <w:jc w:val="left"/>
              <w:rPr/>
            </w:pPr>
            <w:r>
              <w:rPr/>
              <w:t xml:space="preserve">8 </w:t>
            </w:r>
          </w:p>
        </w:tc>
        <w:tc>
          <w:tcPr>
            <w:tcW w:w="916" w:type="dxa"/>
            <w:tcBorders/>
            <w:vAlign w:val="center"/>
          </w:tcPr>
          <w:p>
            <w:pPr>
              <w:pStyle w:val="TableContents"/>
              <w:bidi w:val="0"/>
              <w:spacing w:before="0" w:after="283"/>
              <w:jc w:val="left"/>
              <w:rPr/>
            </w:pPr>
            <w:r>
              <w:rPr/>
              <w:t xml:space="preserve">8 -- 6 </w:t>
            </w:r>
          </w:p>
        </w:tc>
        <w:tc>
          <w:tcPr>
            <w:tcW w:w="991" w:type="dxa"/>
            <w:tcBorders/>
            <w:vAlign w:val="center"/>
          </w:tcPr>
          <w:p>
            <w:pPr>
              <w:pStyle w:val="TableContents"/>
              <w:bidi w:val="0"/>
              <w:spacing w:before="0" w:after="283"/>
              <w:jc w:val="left"/>
              <w:rPr/>
            </w:pPr>
            <w:r>
              <w:rPr/>
              <w:t xml:space="preserve">. 571 </w:t>
            </w:r>
          </w:p>
        </w:tc>
        <w:tc>
          <w:tcPr>
            <w:tcW w:w="2116" w:type="dxa"/>
            <w:tcBorders/>
            <w:vAlign w:val="center"/>
          </w:tcPr>
          <w:p>
            <w:pPr>
              <w:pStyle w:val="TableContents"/>
              <w:bidi w:val="0"/>
              <w:spacing w:before="0" w:after="283"/>
              <w:jc w:val="left"/>
              <w:rPr/>
            </w:pPr>
            <w:r>
              <w:rPr/>
              <w:t xml:space="preserve">Syyskuu 12, 2015 </w:t>
            </w:r>
          </w:p>
        </w:tc>
      </w:tr>
      <w:tr>
        <w:trPr/>
        <w:tc>
          <w:tcPr>
            <w:tcW w:w="2011" w:type="dxa"/>
            <w:tcBorders/>
            <w:vAlign w:val="center"/>
          </w:tcPr>
          <w:p>
            <w:pPr>
              <w:pStyle w:val="TableContents"/>
              <w:bidi w:val="0"/>
              <w:spacing w:before="0" w:after="283"/>
              <w:jc w:val="left"/>
              <w:rPr/>
            </w:pPr>
            <w:r>
              <w:rPr/>
              <w:t xml:space="preserve">Virginia Tech </w:t>
            </w:r>
          </w:p>
        </w:tc>
        <w:tc>
          <w:tcPr>
            <w:tcW w:w="1501" w:type="dxa"/>
            <w:tcBorders/>
            <w:vAlign w:val="center"/>
          </w:tcPr>
          <w:p>
            <w:pPr>
              <w:pStyle w:val="TableContents"/>
              <w:bidi w:val="0"/>
              <w:spacing w:before="0" w:after="283"/>
              <w:jc w:val="left"/>
              <w:rPr/>
            </w:pPr>
            <w:r>
              <w:rPr/>
              <w:t xml:space="preserve">14 </w:t>
            </w:r>
          </w:p>
        </w:tc>
        <w:tc>
          <w:tcPr>
            <w:tcW w:w="871" w:type="dxa"/>
            <w:tcBorders/>
            <w:vAlign w:val="center"/>
          </w:tcPr>
          <w:p>
            <w:pPr>
              <w:pStyle w:val="TableContents"/>
              <w:bidi w:val="0"/>
              <w:spacing w:before="0" w:after="283"/>
              <w:jc w:val="left"/>
              <w:rPr/>
            </w:pPr>
            <w:r>
              <w:rPr/>
              <w:t xml:space="preserve">6 </w:t>
            </w:r>
          </w:p>
        </w:tc>
        <w:tc>
          <w:tcPr>
            <w:tcW w:w="916" w:type="dxa"/>
            <w:tcBorders/>
            <w:vAlign w:val="center"/>
          </w:tcPr>
          <w:p>
            <w:pPr>
              <w:pStyle w:val="TableContents"/>
              <w:bidi w:val="0"/>
              <w:spacing w:before="0" w:after="283"/>
              <w:jc w:val="left"/>
              <w:rPr/>
            </w:pPr>
            <w:r>
              <w:rPr/>
              <w:t xml:space="preserve">4 -- 10 </w:t>
            </w:r>
          </w:p>
        </w:tc>
        <w:tc>
          <w:tcPr>
            <w:tcW w:w="991" w:type="dxa"/>
            <w:tcBorders/>
            <w:vAlign w:val="center"/>
          </w:tcPr>
          <w:p>
            <w:pPr>
              <w:pStyle w:val="TableContents"/>
              <w:bidi w:val="0"/>
              <w:spacing w:before="0" w:after="283"/>
              <w:jc w:val="left"/>
              <w:rPr/>
            </w:pPr>
            <w:r>
              <w:rPr/>
              <w:t xml:space="preserve">. 286 </w:t>
            </w:r>
          </w:p>
        </w:tc>
        <w:tc>
          <w:tcPr>
            <w:tcW w:w="2116" w:type="dxa"/>
            <w:tcBorders/>
            <w:vAlign w:val="center"/>
          </w:tcPr>
          <w:p>
            <w:pPr>
              <w:pStyle w:val="TableContents"/>
              <w:bidi w:val="0"/>
              <w:spacing w:before="0" w:after="283"/>
              <w:jc w:val="left"/>
              <w:rPr/>
            </w:pPr>
            <w:r>
              <w:rPr/>
              <w:t xml:space="preserve">30. syyskuuta 2017 </w:t>
            </w:r>
          </w:p>
        </w:tc>
      </w:tr>
      <w:tr>
        <w:trPr/>
        <w:tc>
          <w:tcPr>
            <w:tcW w:w="2011" w:type="dxa"/>
            <w:tcBorders/>
            <w:vAlign w:val="center"/>
          </w:tcPr>
          <w:p>
            <w:pPr>
              <w:pStyle w:val="TableContents"/>
              <w:bidi w:val="0"/>
              <w:spacing w:before="0" w:after="283"/>
              <w:jc w:val="left"/>
              <w:rPr/>
            </w:pPr>
            <w:r>
              <w:rPr/>
              <w:t xml:space="preserve">Stanford </w:t>
            </w:r>
          </w:p>
        </w:tc>
        <w:tc>
          <w:tcPr>
            <w:tcW w:w="1501" w:type="dxa"/>
            <w:tcBorders/>
            <w:vAlign w:val="center"/>
          </w:tcPr>
          <w:p>
            <w:pPr>
              <w:pStyle w:val="TableContents"/>
              <w:bidi w:val="0"/>
              <w:spacing w:before="0" w:after="283"/>
              <w:jc w:val="left"/>
              <w:rPr/>
            </w:pPr>
            <w:r>
              <w:rPr/>
              <w:t xml:space="preserve">10 </w:t>
            </w:r>
          </w:p>
        </w:tc>
        <w:tc>
          <w:tcPr>
            <w:tcW w:w="87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5 -- 5 </w:t>
            </w:r>
          </w:p>
        </w:tc>
        <w:tc>
          <w:tcPr>
            <w:tcW w:w="991" w:type="dxa"/>
            <w:tcBorders/>
            <w:vAlign w:val="center"/>
          </w:tcPr>
          <w:p>
            <w:pPr>
              <w:pStyle w:val="TableContents"/>
              <w:bidi w:val="0"/>
              <w:spacing w:before="0" w:after="283"/>
              <w:jc w:val="left"/>
              <w:rPr/>
            </w:pPr>
            <w:r>
              <w:rPr/>
              <w:t xml:space="preserve">. 500 </w:t>
            </w:r>
          </w:p>
        </w:tc>
        <w:tc>
          <w:tcPr>
            <w:tcW w:w="2116" w:type="dxa"/>
            <w:tcBorders/>
            <w:vAlign w:val="center"/>
          </w:tcPr>
          <w:p>
            <w:pPr>
              <w:pStyle w:val="TableContents"/>
              <w:bidi w:val="0"/>
              <w:spacing w:before="0" w:after="283"/>
              <w:jc w:val="left"/>
              <w:rPr/>
            </w:pPr>
            <w:r>
              <w:rPr/>
              <w:t xml:space="preserve">12. marraskuuta 2011 </w:t>
            </w:r>
          </w:p>
        </w:tc>
      </w:tr>
      <w:tr>
        <w:trPr/>
        <w:tc>
          <w:tcPr>
            <w:tcW w:w="2011" w:type="dxa"/>
            <w:tcBorders/>
            <w:vAlign w:val="center"/>
          </w:tcPr>
          <w:p>
            <w:pPr>
              <w:pStyle w:val="TableContents"/>
              <w:bidi w:val="0"/>
              <w:spacing w:before="0" w:after="283"/>
              <w:jc w:val="left"/>
              <w:rPr/>
            </w:pPr>
            <w:r>
              <w:rPr/>
              <w:t xml:space="preserve">Oklahoman osavaltio </w:t>
            </w:r>
          </w:p>
        </w:tc>
        <w:tc>
          <w:tcPr>
            <w:tcW w:w="1501" w:type="dxa"/>
            <w:tcBorders/>
            <w:vAlign w:val="center"/>
          </w:tcPr>
          <w:p>
            <w:pPr>
              <w:pStyle w:val="TableContents"/>
              <w:bidi w:val="0"/>
              <w:spacing w:before="0" w:after="283"/>
              <w:jc w:val="left"/>
              <w:rPr/>
            </w:pPr>
            <w:r>
              <w:rPr/>
              <w:t xml:space="preserve">8 </w:t>
            </w:r>
          </w:p>
        </w:tc>
        <w:tc>
          <w:tcPr>
            <w:tcW w:w="871" w:type="dxa"/>
            <w:tcBorders/>
            <w:vAlign w:val="center"/>
          </w:tcPr>
          <w:p>
            <w:pPr>
              <w:pStyle w:val="TableContents"/>
              <w:bidi w:val="0"/>
              <w:spacing w:before="0" w:after="283"/>
              <w:jc w:val="left"/>
              <w:rPr/>
            </w:pPr>
            <w:r>
              <w:rPr/>
              <w:t xml:space="preserve">6 </w:t>
            </w:r>
          </w:p>
        </w:tc>
        <w:tc>
          <w:tcPr>
            <w:tcW w:w="916" w:type="dxa"/>
            <w:tcBorders/>
            <w:vAlign w:val="center"/>
          </w:tcPr>
          <w:p>
            <w:pPr>
              <w:pStyle w:val="TableContents"/>
              <w:bidi w:val="0"/>
              <w:spacing w:before="0" w:after="283"/>
              <w:jc w:val="left"/>
              <w:rPr/>
            </w:pPr>
            <w:r>
              <w:rPr/>
              <w:t xml:space="preserve">1 -- 7 </w:t>
            </w:r>
          </w:p>
        </w:tc>
        <w:tc>
          <w:tcPr>
            <w:tcW w:w="991" w:type="dxa"/>
            <w:tcBorders/>
            <w:vAlign w:val="center"/>
          </w:tcPr>
          <w:p>
            <w:pPr>
              <w:pStyle w:val="TableContents"/>
              <w:bidi w:val="0"/>
              <w:spacing w:before="0" w:after="283"/>
              <w:jc w:val="left"/>
              <w:rPr/>
            </w:pPr>
            <w:r>
              <w:rPr/>
              <w:t xml:space="preserve">. 125 </w:t>
            </w:r>
          </w:p>
        </w:tc>
        <w:tc>
          <w:tcPr>
            <w:tcW w:w="2116" w:type="dxa"/>
            <w:tcBorders/>
            <w:vAlign w:val="center"/>
          </w:tcPr>
          <w:p>
            <w:pPr>
              <w:pStyle w:val="TableContents"/>
              <w:bidi w:val="0"/>
              <w:spacing w:before="0" w:after="283"/>
              <w:jc w:val="left"/>
              <w:rPr/>
            </w:pPr>
            <w:r>
              <w:rPr/>
              <w:t xml:space="preserve">4. marraskuuta 2017 </w:t>
            </w:r>
          </w:p>
        </w:tc>
      </w:tr>
      <w:tr>
        <w:trPr/>
        <w:tc>
          <w:tcPr>
            <w:tcW w:w="2011" w:type="dxa"/>
            <w:tcBorders/>
            <w:vAlign w:val="center"/>
          </w:tcPr>
          <w:p>
            <w:pPr>
              <w:pStyle w:val="TableContents"/>
              <w:bidi w:val="0"/>
              <w:spacing w:before="0" w:after="283"/>
              <w:jc w:val="left"/>
              <w:rPr/>
            </w:pPr>
            <w:r>
              <w:rPr/>
              <w:t xml:space="preserve">Etelä-Carolina </w:t>
            </w:r>
          </w:p>
        </w:tc>
        <w:tc>
          <w:tcPr>
            <w:tcW w:w="1501" w:type="dxa"/>
            <w:tcBorders/>
            <w:vAlign w:val="center"/>
          </w:tcPr>
          <w:p>
            <w:pPr>
              <w:pStyle w:val="TableContents"/>
              <w:bidi w:val="0"/>
              <w:spacing w:before="0" w:after="283"/>
              <w:jc w:val="left"/>
              <w:rPr/>
            </w:pPr>
            <w:r>
              <w:rPr/>
              <w:t xml:space="preserve">8 </w:t>
            </w:r>
          </w:p>
        </w:tc>
        <w:tc>
          <w:tcPr>
            <w:tcW w:w="871" w:type="dxa"/>
            <w:tcBorders/>
            <w:vAlign w:val="center"/>
          </w:tcPr>
          <w:p>
            <w:pPr>
              <w:pStyle w:val="TableContents"/>
              <w:bidi w:val="0"/>
              <w:spacing w:before="0" w:after="283"/>
              <w:jc w:val="left"/>
              <w:rPr/>
            </w:pPr>
            <w:r>
              <w:rPr/>
              <w:t xml:space="preserve">7 </w:t>
            </w:r>
          </w:p>
        </w:tc>
        <w:tc>
          <w:tcPr>
            <w:tcW w:w="916" w:type="dxa"/>
            <w:tcBorders/>
            <w:vAlign w:val="center"/>
          </w:tcPr>
          <w:p>
            <w:pPr>
              <w:pStyle w:val="TableContents"/>
              <w:bidi w:val="0"/>
              <w:spacing w:before="0" w:after="283"/>
              <w:jc w:val="left"/>
              <w:rPr/>
            </w:pPr>
            <w:r>
              <w:rPr/>
              <w:t xml:space="preserve">3 -- 5 </w:t>
            </w:r>
          </w:p>
        </w:tc>
        <w:tc>
          <w:tcPr>
            <w:tcW w:w="991" w:type="dxa"/>
            <w:tcBorders/>
            <w:vAlign w:val="center"/>
          </w:tcPr>
          <w:p>
            <w:pPr>
              <w:pStyle w:val="TableContents"/>
              <w:bidi w:val="0"/>
              <w:spacing w:before="0" w:after="283"/>
              <w:jc w:val="left"/>
              <w:rPr/>
            </w:pPr>
            <w:r>
              <w:rPr/>
              <w:t xml:space="preserve">. 375 </w:t>
            </w:r>
          </w:p>
        </w:tc>
        <w:tc>
          <w:tcPr>
            <w:tcW w:w="2116" w:type="dxa"/>
            <w:tcBorders/>
            <w:vAlign w:val="center"/>
          </w:tcPr>
          <w:p>
            <w:pPr>
              <w:pStyle w:val="TableContents"/>
              <w:bidi w:val="0"/>
              <w:spacing w:before="0" w:after="283"/>
              <w:jc w:val="left"/>
              <w:rPr/>
            </w:pPr>
            <w:r>
              <w:rPr/>
              <w:t xml:space="preserve">Syyskuu 27, 2014 </w:t>
            </w:r>
          </w:p>
        </w:tc>
      </w:tr>
      <w:tr>
        <w:trPr/>
        <w:tc>
          <w:tcPr>
            <w:tcW w:w="2011" w:type="dxa"/>
            <w:tcBorders/>
            <w:vAlign w:val="center"/>
          </w:tcPr>
          <w:p>
            <w:pPr>
              <w:pStyle w:val="TableContents"/>
              <w:bidi w:val="0"/>
              <w:spacing w:before="0" w:after="283"/>
              <w:jc w:val="left"/>
              <w:rPr/>
            </w:pPr>
            <w:r>
              <w:rPr/>
              <w:t xml:space="preserve">UCLA </w:t>
            </w:r>
          </w:p>
        </w:tc>
        <w:tc>
          <w:tcPr>
            <w:tcW w:w="1501" w:type="dxa"/>
            <w:tcBorders/>
            <w:vAlign w:val="center"/>
          </w:tcPr>
          <w:p>
            <w:pPr>
              <w:pStyle w:val="TableContents"/>
              <w:bidi w:val="0"/>
              <w:spacing w:before="0" w:after="283"/>
              <w:jc w:val="left"/>
              <w:rPr/>
            </w:pPr>
            <w:r>
              <w:rPr/>
              <w:t xml:space="preserve">8 </w:t>
            </w:r>
          </w:p>
        </w:tc>
        <w:tc>
          <w:tcPr>
            <w:tcW w:w="87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3 -- 5 </w:t>
            </w:r>
          </w:p>
        </w:tc>
        <w:tc>
          <w:tcPr>
            <w:tcW w:w="991" w:type="dxa"/>
            <w:tcBorders/>
            <w:vAlign w:val="center"/>
          </w:tcPr>
          <w:p>
            <w:pPr>
              <w:pStyle w:val="TableContents"/>
              <w:bidi w:val="0"/>
              <w:spacing w:before="0" w:after="283"/>
              <w:jc w:val="left"/>
              <w:rPr/>
            </w:pPr>
            <w:r>
              <w:rPr/>
              <w:t xml:space="preserve">. 375 </w:t>
            </w:r>
          </w:p>
        </w:tc>
        <w:tc>
          <w:tcPr>
            <w:tcW w:w="2116" w:type="dxa"/>
            <w:tcBorders/>
            <w:vAlign w:val="center"/>
          </w:tcPr>
          <w:p>
            <w:pPr>
              <w:pStyle w:val="TableContents"/>
              <w:bidi w:val="0"/>
              <w:spacing w:before="0" w:after="283"/>
              <w:jc w:val="left"/>
              <w:rPr/>
            </w:pPr>
            <w:r>
              <w:rPr/>
              <w:t xml:space="preserve">17. lokakuuta 1998 </w:t>
            </w:r>
          </w:p>
        </w:tc>
      </w:tr>
      <w:tr>
        <w:trPr/>
        <w:tc>
          <w:tcPr>
            <w:tcW w:w="2011" w:type="dxa"/>
            <w:tcBorders/>
            <w:vAlign w:val="center"/>
          </w:tcPr>
          <w:p>
            <w:pPr>
              <w:pStyle w:val="TableContents"/>
              <w:bidi w:val="0"/>
              <w:spacing w:before="0" w:after="283"/>
              <w:jc w:val="left"/>
              <w:rPr/>
            </w:pPr>
            <w:r>
              <w:rPr/>
              <w:t xml:space="preserve">Iowa </w:t>
            </w:r>
          </w:p>
        </w:tc>
        <w:tc>
          <w:tcPr>
            <w:tcW w:w="1501" w:type="dxa"/>
            <w:tcBorders/>
            <w:vAlign w:val="center"/>
          </w:tcPr>
          <w:p>
            <w:pPr>
              <w:pStyle w:val="TableContents"/>
              <w:bidi w:val="0"/>
              <w:spacing w:before="0" w:after="283"/>
              <w:jc w:val="left"/>
              <w:rPr/>
            </w:pPr>
            <w:r>
              <w:rPr/>
              <w:t xml:space="preserve">7 </w:t>
            </w:r>
          </w:p>
        </w:tc>
        <w:tc>
          <w:tcPr>
            <w:tcW w:w="87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1 -- 6 </w:t>
            </w:r>
          </w:p>
        </w:tc>
        <w:tc>
          <w:tcPr>
            <w:tcW w:w="991" w:type="dxa"/>
            <w:tcBorders/>
            <w:vAlign w:val="center"/>
          </w:tcPr>
          <w:p>
            <w:pPr>
              <w:pStyle w:val="TableContents"/>
              <w:bidi w:val="0"/>
              <w:spacing w:before="0" w:after="283"/>
              <w:jc w:val="left"/>
              <w:rPr/>
            </w:pPr>
            <w:r>
              <w:rPr/>
              <w:t xml:space="preserve">. 143 </w:t>
            </w:r>
          </w:p>
        </w:tc>
        <w:tc>
          <w:tcPr>
            <w:tcW w:w="2116" w:type="dxa"/>
            <w:tcBorders/>
            <w:vAlign w:val="center"/>
          </w:tcPr>
          <w:p>
            <w:pPr>
              <w:pStyle w:val="TableContents"/>
              <w:bidi w:val="0"/>
              <w:spacing w:before="0" w:after="283"/>
              <w:jc w:val="left"/>
              <w:rPr/>
            </w:pPr>
            <w:r>
              <w:rPr/>
              <w:t xml:space="preserve">30. syyskuuta 2006 </w:t>
            </w:r>
          </w:p>
        </w:tc>
      </w:tr>
      <w:tr>
        <w:trPr/>
        <w:tc>
          <w:tcPr>
            <w:tcW w:w="2011" w:type="dxa"/>
            <w:tcBorders/>
            <w:vAlign w:val="center"/>
          </w:tcPr>
          <w:p>
            <w:pPr>
              <w:pStyle w:val="TableContents"/>
              <w:bidi w:val="0"/>
              <w:spacing w:before="0" w:after="283"/>
              <w:jc w:val="left"/>
              <w:rPr/>
            </w:pPr>
            <w:r>
              <w:rPr/>
              <w:t xml:space="preserve">Texas A&amp;M </w:t>
            </w:r>
          </w:p>
        </w:tc>
        <w:tc>
          <w:tcPr>
            <w:tcW w:w="1501" w:type="dxa"/>
            <w:tcBorders/>
            <w:vAlign w:val="center"/>
          </w:tcPr>
          <w:p>
            <w:pPr>
              <w:pStyle w:val="TableContents"/>
              <w:bidi w:val="0"/>
              <w:spacing w:before="0" w:after="283"/>
              <w:jc w:val="left"/>
              <w:rPr/>
            </w:pPr>
            <w:r>
              <w:rPr/>
              <w:t xml:space="preserve">7 </w:t>
            </w:r>
          </w:p>
        </w:tc>
        <w:tc>
          <w:tcPr>
            <w:tcW w:w="871"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pPr>
            <w:r>
              <w:rPr/>
              <w:t xml:space="preserve">2 -- 5 </w:t>
            </w:r>
          </w:p>
        </w:tc>
        <w:tc>
          <w:tcPr>
            <w:tcW w:w="991" w:type="dxa"/>
            <w:tcBorders/>
            <w:vAlign w:val="center"/>
          </w:tcPr>
          <w:p>
            <w:pPr>
              <w:pStyle w:val="TableContents"/>
              <w:bidi w:val="0"/>
              <w:spacing w:before="0" w:after="283"/>
              <w:jc w:val="left"/>
              <w:rPr/>
            </w:pPr>
            <w:r>
              <w:rPr/>
              <w:t xml:space="preserve">. 286 </w:t>
            </w:r>
          </w:p>
        </w:tc>
        <w:tc>
          <w:tcPr>
            <w:tcW w:w="2116" w:type="dxa"/>
            <w:tcBorders/>
            <w:vAlign w:val="center"/>
          </w:tcPr>
          <w:p>
            <w:pPr>
              <w:pStyle w:val="TableContents"/>
              <w:bidi w:val="0"/>
              <w:spacing w:before="0" w:after="283"/>
              <w:jc w:val="left"/>
              <w:rPr/>
            </w:pPr>
            <w:r>
              <w:rPr/>
              <w:t xml:space="preserve">lokakuu 8, 2016 </w:t>
            </w:r>
          </w:p>
        </w:tc>
      </w:tr>
      <w:tr>
        <w:trPr/>
        <w:tc>
          <w:tcPr>
            <w:tcW w:w="2011" w:type="dxa"/>
            <w:tcBorders/>
            <w:vAlign w:val="center"/>
          </w:tcPr>
          <w:p>
            <w:pPr>
              <w:pStyle w:val="TableContents"/>
              <w:bidi w:val="0"/>
              <w:spacing w:before="0" w:after="283"/>
              <w:jc w:val="left"/>
              <w:rPr/>
            </w:pPr>
            <w:r>
              <w:rPr/>
              <w:t xml:space="preserve">Armeija </w:t>
            </w:r>
          </w:p>
        </w:tc>
        <w:tc>
          <w:tcPr>
            <w:tcW w:w="1501" w:type="dxa"/>
            <w:tcBorders/>
            <w:vAlign w:val="center"/>
          </w:tcPr>
          <w:p>
            <w:pPr>
              <w:pStyle w:val="TableContents"/>
              <w:bidi w:val="0"/>
              <w:spacing w:before="0" w:after="283"/>
              <w:jc w:val="left"/>
              <w:rPr/>
            </w:pPr>
            <w:r>
              <w:rPr/>
              <w:t xml:space="preserve">7 </w:t>
            </w:r>
          </w:p>
        </w:tc>
        <w:tc>
          <w:tcPr>
            <w:tcW w:w="87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2 -- 5 </w:t>
            </w:r>
          </w:p>
        </w:tc>
        <w:tc>
          <w:tcPr>
            <w:tcW w:w="991" w:type="dxa"/>
            <w:tcBorders/>
            <w:vAlign w:val="center"/>
          </w:tcPr>
          <w:p>
            <w:pPr>
              <w:pStyle w:val="TableContents"/>
              <w:bidi w:val="0"/>
              <w:spacing w:before="0" w:after="283"/>
              <w:jc w:val="left"/>
              <w:rPr/>
            </w:pPr>
            <w:r>
              <w:rPr/>
              <w:t xml:space="preserve">. 286 </w:t>
            </w:r>
          </w:p>
        </w:tc>
        <w:tc>
          <w:tcPr>
            <w:tcW w:w="2116" w:type="dxa"/>
            <w:tcBorders/>
            <w:vAlign w:val="center"/>
          </w:tcPr>
          <w:p>
            <w:pPr>
              <w:pStyle w:val="TableContents"/>
              <w:bidi w:val="0"/>
              <w:spacing w:before="0" w:after="283"/>
              <w:jc w:val="left"/>
              <w:rPr/>
            </w:pPr>
            <w:r>
              <w:rPr/>
              <w:t xml:space="preserve">27. syyskuuta 2003 </w:t>
            </w:r>
          </w:p>
        </w:tc>
      </w:tr>
      <w:tr>
        <w:trPr/>
        <w:tc>
          <w:tcPr>
            <w:tcW w:w="2011" w:type="dxa"/>
            <w:tcBorders/>
            <w:vAlign w:val="center"/>
          </w:tcPr>
          <w:p>
            <w:pPr>
              <w:pStyle w:val="TableContents"/>
              <w:bidi w:val="0"/>
              <w:spacing w:before="0" w:after="283"/>
              <w:jc w:val="left"/>
              <w:rPr/>
            </w:pPr>
            <w:r>
              <w:rPr/>
              <w:t xml:space="preserve">Colorado </w:t>
            </w:r>
          </w:p>
        </w:tc>
        <w:tc>
          <w:tcPr>
            <w:tcW w:w="1501" w:type="dxa"/>
            <w:tcBorders/>
            <w:vAlign w:val="center"/>
          </w:tcPr>
          <w:p>
            <w:pPr>
              <w:pStyle w:val="TableContents"/>
              <w:bidi w:val="0"/>
              <w:spacing w:before="0" w:after="283"/>
              <w:jc w:val="left"/>
              <w:rPr/>
            </w:pPr>
            <w:r>
              <w:rPr/>
              <w:t xml:space="preserve">6 </w:t>
            </w:r>
          </w:p>
        </w:tc>
        <w:tc>
          <w:tcPr>
            <w:tcW w:w="87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2 -- 4 </w:t>
            </w:r>
          </w:p>
        </w:tc>
        <w:tc>
          <w:tcPr>
            <w:tcW w:w="991" w:type="dxa"/>
            <w:tcBorders/>
            <w:vAlign w:val="center"/>
          </w:tcPr>
          <w:p>
            <w:pPr>
              <w:pStyle w:val="TableContents"/>
              <w:bidi w:val="0"/>
              <w:spacing w:before="0" w:after="283"/>
              <w:jc w:val="left"/>
              <w:rPr/>
            </w:pPr>
            <w:r>
              <w:rPr/>
              <w:t xml:space="preserve">. 333 </w:t>
            </w:r>
          </w:p>
        </w:tc>
        <w:tc>
          <w:tcPr>
            <w:tcW w:w="2116" w:type="dxa"/>
            <w:tcBorders/>
            <w:vAlign w:val="center"/>
          </w:tcPr>
          <w:p>
            <w:pPr>
              <w:pStyle w:val="TableContents"/>
              <w:bidi w:val="0"/>
              <w:spacing w:before="0" w:after="283"/>
              <w:jc w:val="left"/>
              <w:rPr/>
            </w:pPr>
            <w:r>
              <w:rPr/>
              <w:t xml:space="preserve">14. syyskuuta 1996 </w:t>
            </w:r>
          </w:p>
        </w:tc>
      </w:tr>
      <w:tr>
        <w:trPr/>
        <w:tc>
          <w:tcPr>
            <w:tcW w:w="2011" w:type="dxa"/>
            <w:tcBorders/>
            <w:vAlign w:val="center"/>
          </w:tcPr>
          <w:p>
            <w:pPr>
              <w:pStyle w:val="TableContents"/>
              <w:bidi w:val="0"/>
              <w:spacing w:before="0" w:after="283"/>
              <w:jc w:val="left"/>
              <w:rPr/>
            </w:pPr>
            <w:r>
              <w:rPr/>
              <w:t xml:space="preserve">Kansasin osavaltio </w:t>
            </w:r>
          </w:p>
        </w:tc>
        <w:tc>
          <w:tcPr>
            <w:tcW w:w="1501" w:type="dxa"/>
            <w:tcBorders/>
            <w:vAlign w:val="center"/>
          </w:tcPr>
          <w:p>
            <w:pPr>
              <w:pStyle w:val="TableContents"/>
              <w:bidi w:val="0"/>
              <w:spacing w:before="0" w:after="283"/>
              <w:jc w:val="left"/>
              <w:rPr/>
            </w:pPr>
            <w:r>
              <w:rPr/>
              <w:t xml:space="preserve">6 </w:t>
            </w:r>
          </w:p>
        </w:tc>
        <w:tc>
          <w:tcPr>
            <w:tcW w:w="87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1 -- 5 </w:t>
            </w:r>
          </w:p>
        </w:tc>
        <w:tc>
          <w:tcPr>
            <w:tcW w:w="991" w:type="dxa"/>
            <w:tcBorders/>
            <w:vAlign w:val="center"/>
          </w:tcPr>
          <w:p>
            <w:pPr>
              <w:pStyle w:val="TableContents"/>
              <w:bidi w:val="0"/>
              <w:spacing w:before="0" w:after="283"/>
              <w:jc w:val="left"/>
              <w:rPr/>
            </w:pPr>
            <w:r>
              <w:rPr/>
              <w:t xml:space="preserve">. 167 </w:t>
            </w:r>
          </w:p>
        </w:tc>
        <w:tc>
          <w:tcPr>
            <w:tcW w:w="2116" w:type="dxa"/>
            <w:tcBorders/>
            <w:vAlign w:val="center"/>
          </w:tcPr>
          <w:p>
            <w:pPr>
              <w:pStyle w:val="TableContents"/>
              <w:bidi w:val="0"/>
              <w:spacing w:before="0" w:after="283"/>
              <w:jc w:val="left"/>
              <w:rPr/>
            </w:pPr>
            <w:r>
              <w:rPr/>
              <w:t xml:space="preserve">14. lokakuuta 2000 </w:t>
            </w:r>
          </w:p>
        </w:tc>
      </w:tr>
      <w:tr>
        <w:trPr/>
        <w:tc>
          <w:tcPr>
            <w:tcW w:w="2011" w:type="dxa"/>
            <w:tcBorders/>
            <w:vAlign w:val="center"/>
          </w:tcPr>
          <w:p>
            <w:pPr>
              <w:pStyle w:val="TableContents"/>
              <w:bidi w:val="0"/>
              <w:spacing w:before="0" w:after="283"/>
              <w:jc w:val="left"/>
              <w:rPr/>
            </w:pPr>
            <w:r>
              <w:rPr/>
              <w:t xml:space="preserve">Missouri </w:t>
            </w:r>
          </w:p>
        </w:tc>
        <w:tc>
          <w:tcPr>
            <w:tcW w:w="1501" w:type="dxa"/>
            <w:tcBorders/>
            <w:vAlign w:val="center"/>
          </w:tcPr>
          <w:p>
            <w:pPr>
              <w:pStyle w:val="TableContents"/>
              <w:bidi w:val="0"/>
              <w:spacing w:before="0" w:after="283"/>
              <w:jc w:val="left"/>
              <w:rPr/>
            </w:pPr>
            <w:r>
              <w:rPr/>
              <w:t xml:space="preserve">6 </w:t>
            </w:r>
          </w:p>
        </w:tc>
        <w:tc>
          <w:tcPr>
            <w:tcW w:w="87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3 -- 3 </w:t>
            </w:r>
          </w:p>
        </w:tc>
        <w:tc>
          <w:tcPr>
            <w:tcW w:w="991" w:type="dxa"/>
            <w:tcBorders/>
            <w:vAlign w:val="center"/>
          </w:tcPr>
          <w:p>
            <w:pPr>
              <w:pStyle w:val="TableContents"/>
              <w:bidi w:val="0"/>
              <w:spacing w:before="0" w:after="283"/>
              <w:jc w:val="left"/>
              <w:rPr/>
            </w:pPr>
            <w:r>
              <w:rPr/>
              <w:t xml:space="preserve">. 500 </w:t>
            </w:r>
          </w:p>
        </w:tc>
        <w:tc>
          <w:tcPr>
            <w:tcW w:w="2116" w:type="dxa"/>
            <w:tcBorders/>
            <w:vAlign w:val="center"/>
          </w:tcPr>
          <w:p>
            <w:pPr>
              <w:pStyle w:val="TableContents"/>
              <w:bidi w:val="0"/>
              <w:spacing w:before="0" w:after="283"/>
              <w:jc w:val="left"/>
              <w:rPr/>
            </w:pPr>
            <w:r>
              <w:rPr/>
              <w:t xml:space="preserve">23. lokakuuta 2010 </w:t>
            </w:r>
          </w:p>
        </w:tc>
      </w:tr>
      <w:tr>
        <w:trPr/>
        <w:tc>
          <w:tcPr>
            <w:tcW w:w="2011" w:type="dxa"/>
            <w:tcBorders/>
            <w:vAlign w:val="center"/>
          </w:tcPr>
          <w:p>
            <w:pPr>
              <w:pStyle w:val="TableContents"/>
              <w:bidi w:val="0"/>
              <w:spacing w:before="0" w:after="283"/>
              <w:jc w:val="left"/>
              <w:rPr/>
            </w:pPr>
            <w:r>
              <w:rPr/>
              <w:t xml:space="preserve">TCU </w:t>
            </w:r>
          </w:p>
        </w:tc>
        <w:tc>
          <w:tcPr>
            <w:tcW w:w="1501" w:type="dxa"/>
            <w:tcBorders/>
            <w:vAlign w:val="center"/>
          </w:tcPr>
          <w:p>
            <w:pPr>
              <w:pStyle w:val="TableContents"/>
              <w:bidi w:val="0"/>
              <w:spacing w:before="0" w:after="283"/>
              <w:jc w:val="left"/>
              <w:rPr/>
            </w:pPr>
            <w:r>
              <w:rPr/>
              <w:t xml:space="preserve">6 </w:t>
            </w:r>
          </w:p>
        </w:tc>
        <w:tc>
          <w:tcPr>
            <w:tcW w:w="87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6 -- 0 </w:t>
            </w:r>
          </w:p>
        </w:tc>
        <w:tc>
          <w:tcPr>
            <w:tcW w:w="991" w:type="dxa"/>
            <w:tcBorders/>
            <w:vAlign w:val="center"/>
          </w:tcPr>
          <w:p>
            <w:pPr>
              <w:pStyle w:val="TableContents"/>
              <w:bidi w:val="0"/>
              <w:spacing w:before="0" w:after="283"/>
              <w:jc w:val="left"/>
              <w:rPr/>
            </w:pPr>
            <w:r>
              <w:rPr/>
              <w:t xml:space="preserve">1.000 </w:t>
            </w:r>
          </w:p>
        </w:tc>
        <w:tc>
          <w:tcPr>
            <w:tcW w:w="2116" w:type="dxa"/>
            <w:tcBorders/>
            <w:vAlign w:val="center"/>
          </w:tcPr>
          <w:p>
            <w:pPr>
              <w:pStyle w:val="TableContents"/>
              <w:bidi w:val="0"/>
              <w:spacing w:before="0" w:after="283"/>
              <w:jc w:val="left"/>
              <w:rPr/>
            </w:pPr>
            <w:r>
              <w:rPr/>
              <w:t xml:space="preserve">lokakuu 7, 2017 </w:t>
            </w:r>
          </w:p>
        </w:tc>
      </w:tr>
      <w:tr>
        <w:trPr/>
        <w:tc>
          <w:tcPr>
            <w:tcW w:w="2011" w:type="dxa"/>
            <w:tcBorders/>
            <w:vAlign w:val="center"/>
          </w:tcPr>
          <w:p>
            <w:pPr>
              <w:pStyle w:val="TableContents"/>
              <w:bidi w:val="0"/>
              <w:spacing w:before="0" w:after="283"/>
              <w:jc w:val="left"/>
              <w:rPr/>
            </w:pPr>
            <w:r>
              <w:rPr/>
              <w:t xml:space="preserve">Washington </w:t>
            </w:r>
          </w:p>
        </w:tc>
        <w:tc>
          <w:tcPr>
            <w:tcW w:w="1501" w:type="dxa"/>
            <w:tcBorders/>
            <w:vAlign w:val="center"/>
          </w:tcPr>
          <w:p>
            <w:pPr>
              <w:pStyle w:val="TableContents"/>
              <w:bidi w:val="0"/>
              <w:spacing w:before="0" w:after="283"/>
              <w:jc w:val="left"/>
              <w:rPr/>
            </w:pPr>
            <w:r>
              <w:rPr/>
              <w:t xml:space="preserve">6 </w:t>
            </w:r>
          </w:p>
        </w:tc>
        <w:tc>
          <w:tcPr>
            <w:tcW w:w="87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1 -- 5 </w:t>
            </w:r>
          </w:p>
        </w:tc>
        <w:tc>
          <w:tcPr>
            <w:tcW w:w="991" w:type="dxa"/>
            <w:tcBorders/>
            <w:vAlign w:val="center"/>
          </w:tcPr>
          <w:p>
            <w:pPr>
              <w:pStyle w:val="TableContents"/>
              <w:bidi w:val="0"/>
              <w:spacing w:before="0" w:after="283"/>
              <w:jc w:val="left"/>
              <w:rPr/>
            </w:pPr>
            <w:r>
              <w:rPr/>
              <w:t xml:space="preserve">. 167 </w:t>
            </w:r>
          </w:p>
        </w:tc>
        <w:tc>
          <w:tcPr>
            <w:tcW w:w="2116" w:type="dxa"/>
            <w:tcBorders/>
            <w:vAlign w:val="center"/>
          </w:tcPr>
          <w:p>
            <w:pPr>
              <w:pStyle w:val="TableContents"/>
              <w:bidi w:val="0"/>
              <w:spacing w:before="0" w:after="283"/>
              <w:jc w:val="left"/>
              <w:rPr/>
            </w:pPr>
            <w:r>
              <w:rPr/>
              <w:t xml:space="preserve">marraskuu 12, 2016 </w:t>
            </w:r>
          </w:p>
        </w:tc>
      </w:tr>
      <w:tr>
        <w:trPr/>
        <w:tc>
          <w:tcPr>
            <w:tcW w:w="2011" w:type="dxa"/>
            <w:tcBorders/>
            <w:vAlign w:val="center"/>
          </w:tcPr>
          <w:p>
            <w:pPr>
              <w:pStyle w:val="TableContents"/>
              <w:bidi w:val="0"/>
              <w:spacing w:before="0" w:after="283"/>
              <w:jc w:val="left"/>
              <w:rPr/>
            </w:pPr>
            <w:r>
              <w:rPr/>
              <w:t xml:space="preserve">Utah </w:t>
            </w:r>
          </w:p>
        </w:tc>
        <w:tc>
          <w:tcPr>
            <w:tcW w:w="1501" w:type="dxa"/>
            <w:tcBorders/>
            <w:vAlign w:val="center"/>
          </w:tcPr>
          <w:p>
            <w:pPr>
              <w:pStyle w:val="TableContents"/>
              <w:bidi w:val="0"/>
              <w:spacing w:before="0" w:after="283"/>
              <w:jc w:val="left"/>
              <w:rPr/>
            </w:pPr>
            <w:r>
              <w:rPr/>
              <w:t xml:space="preserve">5 </w:t>
            </w:r>
          </w:p>
        </w:tc>
        <w:tc>
          <w:tcPr>
            <w:tcW w:w="87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2 -- 3 </w:t>
            </w:r>
          </w:p>
        </w:tc>
        <w:tc>
          <w:tcPr>
            <w:tcW w:w="991" w:type="dxa"/>
            <w:tcBorders/>
            <w:vAlign w:val="center"/>
          </w:tcPr>
          <w:p>
            <w:pPr>
              <w:pStyle w:val="TableContents"/>
              <w:bidi w:val="0"/>
              <w:spacing w:before="0" w:after="283"/>
              <w:jc w:val="left"/>
              <w:rPr/>
            </w:pPr>
            <w:r>
              <w:rPr/>
              <w:t xml:space="preserve">. 400 </w:t>
            </w:r>
          </w:p>
        </w:tc>
        <w:tc>
          <w:tcPr>
            <w:tcW w:w="2116" w:type="dxa"/>
            <w:tcBorders/>
            <w:vAlign w:val="center"/>
          </w:tcPr>
          <w:p>
            <w:pPr>
              <w:pStyle w:val="TableContents"/>
              <w:bidi w:val="0"/>
              <w:spacing w:before="0" w:after="283"/>
              <w:jc w:val="left"/>
              <w:rPr/>
            </w:pPr>
            <w:r>
              <w:rPr/>
              <w:t xml:space="preserve">lokakuu 29, 2016 </w:t>
            </w:r>
          </w:p>
        </w:tc>
      </w:tr>
      <w:tr>
        <w:trPr/>
        <w:tc>
          <w:tcPr>
            <w:tcW w:w="2011" w:type="dxa"/>
            <w:tcBorders/>
            <w:vAlign w:val="center"/>
          </w:tcPr>
          <w:p>
            <w:pPr>
              <w:pStyle w:val="TableContents"/>
              <w:bidi w:val="0"/>
              <w:spacing w:before="0" w:after="283"/>
              <w:jc w:val="left"/>
              <w:rPr/>
            </w:pPr>
            <w:r>
              <w:rPr/>
              <w:t xml:space="preserve">Laivasto </w:t>
            </w:r>
          </w:p>
        </w:tc>
        <w:tc>
          <w:tcPr>
            <w:tcW w:w="1501" w:type="dxa"/>
            <w:tcBorders/>
            <w:vAlign w:val="center"/>
          </w:tcPr>
          <w:p>
            <w:pPr>
              <w:pStyle w:val="TableContents"/>
              <w:bidi w:val="0"/>
              <w:spacing w:before="0" w:after="283"/>
              <w:jc w:val="left"/>
              <w:rPr/>
            </w:pPr>
            <w:r>
              <w:rPr/>
              <w:t xml:space="preserve">5 </w:t>
            </w:r>
          </w:p>
        </w:tc>
        <w:tc>
          <w:tcPr>
            <w:tcW w:w="871" w:type="dxa"/>
            <w:tcBorders/>
            <w:vAlign w:val="center"/>
          </w:tcPr>
          <w:p>
            <w:pPr>
              <w:pStyle w:val="TableContents"/>
              <w:bidi w:val="0"/>
              <w:spacing w:before="0" w:after="283"/>
              <w:jc w:val="left"/>
              <w:rPr/>
            </w:pPr>
            <w:r>
              <w:rPr/>
              <w:t xml:space="preserve">0 </w:t>
            </w:r>
          </w:p>
        </w:tc>
        <w:tc>
          <w:tcPr>
            <w:tcW w:w="916" w:type="dxa"/>
            <w:tcBorders/>
            <w:vAlign w:val="center"/>
          </w:tcPr>
          <w:p>
            <w:pPr>
              <w:pStyle w:val="TableContents"/>
              <w:bidi w:val="0"/>
              <w:spacing w:before="0" w:after="283"/>
              <w:jc w:val="left"/>
              <w:rPr/>
            </w:pPr>
            <w:r>
              <w:rPr/>
              <w:t xml:space="preserve">2 -- 3 </w:t>
            </w:r>
          </w:p>
        </w:tc>
        <w:tc>
          <w:tcPr>
            <w:tcW w:w="991" w:type="dxa"/>
            <w:tcBorders/>
            <w:vAlign w:val="center"/>
          </w:tcPr>
          <w:p>
            <w:pPr>
              <w:pStyle w:val="TableContents"/>
              <w:bidi w:val="0"/>
              <w:spacing w:before="0" w:after="283"/>
              <w:jc w:val="left"/>
              <w:rPr/>
            </w:pPr>
            <w:r>
              <w:rPr/>
              <w:t xml:space="preserve">. 400 </w:t>
            </w:r>
          </w:p>
        </w:tc>
        <w:tc>
          <w:tcPr>
            <w:tcW w:w="2116" w:type="dxa"/>
            <w:tcBorders/>
            <w:vAlign w:val="center"/>
          </w:tcPr>
          <w:p>
            <w:pPr>
              <w:pStyle w:val="TableContents"/>
              <w:bidi w:val="0"/>
              <w:spacing w:before="0" w:after="283"/>
              <w:jc w:val="left"/>
              <w:rPr/>
            </w:pPr>
            <w:r>
              <w:rPr/>
              <w:t xml:space="preserve">N / A </w:t>
            </w:r>
          </w:p>
        </w:tc>
      </w:tr>
      <w:tr>
        <w:trPr/>
        <w:tc>
          <w:tcPr>
            <w:tcW w:w="2011" w:type="dxa"/>
            <w:tcBorders/>
            <w:vAlign w:val="center"/>
          </w:tcPr>
          <w:p>
            <w:pPr>
              <w:pStyle w:val="TableContents"/>
              <w:bidi w:val="0"/>
              <w:spacing w:before="0" w:after="283"/>
              <w:jc w:val="left"/>
              <w:rPr/>
            </w:pPr>
            <w:r>
              <w:rPr/>
              <w:t xml:space="preserve">Georgia Tech </w:t>
            </w:r>
          </w:p>
        </w:tc>
        <w:tc>
          <w:tcPr>
            <w:tcW w:w="15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0 -- 4 </w:t>
            </w:r>
          </w:p>
        </w:tc>
        <w:tc>
          <w:tcPr>
            <w:tcW w:w="991" w:type="dxa"/>
            <w:tcBorders/>
            <w:vAlign w:val="center"/>
          </w:tcPr>
          <w:p>
            <w:pPr>
              <w:pStyle w:val="TableContents"/>
              <w:bidi w:val="0"/>
              <w:spacing w:before="0" w:after="283"/>
              <w:jc w:val="left"/>
              <w:rPr/>
            </w:pPr>
            <w:r>
              <w:rPr/>
              <w:t xml:space="preserve">. 000 </w:t>
            </w:r>
          </w:p>
        </w:tc>
        <w:tc>
          <w:tcPr>
            <w:tcW w:w="2116" w:type="dxa"/>
            <w:tcBorders/>
            <w:vAlign w:val="center"/>
          </w:tcPr>
          <w:p>
            <w:pPr>
              <w:pStyle w:val="TableContents"/>
              <w:bidi w:val="0"/>
              <w:spacing w:before="0" w:after="283"/>
              <w:jc w:val="left"/>
              <w:rPr/>
            </w:pPr>
            <w:r>
              <w:rPr/>
              <w:t xml:space="preserve">2. syyskuuta 2006 </w:t>
            </w:r>
          </w:p>
        </w:tc>
      </w:tr>
      <w:tr>
        <w:trPr/>
        <w:tc>
          <w:tcPr>
            <w:tcW w:w="2011" w:type="dxa"/>
            <w:tcBorders/>
            <w:vAlign w:val="center"/>
          </w:tcPr>
          <w:p>
            <w:pPr>
              <w:pStyle w:val="TableContents"/>
              <w:bidi w:val="0"/>
              <w:spacing w:before="0" w:after="283"/>
              <w:jc w:val="left"/>
              <w:rPr/>
            </w:pPr>
            <w:r>
              <w:rPr/>
              <w:t xml:space="preserve">Louisville </w:t>
            </w:r>
          </w:p>
        </w:tc>
        <w:tc>
          <w:tcPr>
            <w:tcW w:w="15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2 -- 2 </w:t>
            </w:r>
          </w:p>
        </w:tc>
        <w:tc>
          <w:tcPr>
            <w:tcW w:w="991" w:type="dxa"/>
            <w:tcBorders/>
            <w:vAlign w:val="center"/>
          </w:tcPr>
          <w:p>
            <w:pPr>
              <w:pStyle w:val="TableContents"/>
              <w:bidi w:val="0"/>
              <w:spacing w:before="0" w:after="283"/>
              <w:jc w:val="left"/>
              <w:rPr/>
            </w:pPr>
            <w:r>
              <w:rPr/>
              <w:t xml:space="preserve">. 500 </w:t>
            </w:r>
          </w:p>
        </w:tc>
        <w:tc>
          <w:tcPr>
            <w:tcW w:w="2116" w:type="dxa"/>
            <w:tcBorders/>
            <w:vAlign w:val="center"/>
          </w:tcPr>
          <w:p>
            <w:pPr>
              <w:pStyle w:val="TableContents"/>
              <w:bidi w:val="0"/>
              <w:spacing w:before="0" w:after="283"/>
              <w:jc w:val="left"/>
              <w:rPr/>
            </w:pPr>
            <w:r>
              <w:rPr/>
              <w:t xml:space="preserve">Syyskuu 16, 2017 </w:t>
            </w:r>
          </w:p>
        </w:tc>
      </w:tr>
      <w:tr>
        <w:trPr/>
        <w:tc>
          <w:tcPr>
            <w:tcW w:w="2011" w:type="dxa"/>
            <w:tcBorders/>
            <w:vAlign w:val="center"/>
          </w:tcPr>
          <w:p>
            <w:pPr>
              <w:pStyle w:val="TableContents"/>
              <w:bidi w:val="0"/>
              <w:spacing w:before="0" w:after="283"/>
              <w:jc w:val="left"/>
              <w:rPr/>
            </w:pPr>
            <w:r>
              <w:rPr/>
              <w:t xml:space="preserve">Texas Tech </w:t>
            </w:r>
          </w:p>
        </w:tc>
        <w:tc>
          <w:tcPr>
            <w:tcW w:w="15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1 -- 3 </w:t>
            </w:r>
          </w:p>
        </w:tc>
        <w:tc>
          <w:tcPr>
            <w:tcW w:w="991" w:type="dxa"/>
            <w:tcBorders/>
            <w:vAlign w:val="center"/>
          </w:tcPr>
          <w:p>
            <w:pPr>
              <w:pStyle w:val="TableContents"/>
              <w:bidi w:val="0"/>
              <w:spacing w:before="0" w:after="283"/>
              <w:jc w:val="left"/>
              <w:rPr/>
            </w:pPr>
            <w:r>
              <w:rPr/>
              <w:t xml:space="preserve">. 250 </w:t>
            </w:r>
          </w:p>
        </w:tc>
        <w:tc>
          <w:tcPr>
            <w:tcW w:w="2116" w:type="dxa"/>
            <w:tcBorders/>
            <w:vAlign w:val="center"/>
          </w:tcPr>
          <w:p>
            <w:pPr>
              <w:pStyle w:val="TableContents"/>
              <w:bidi w:val="0"/>
              <w:spacing w:before="0" w:after="283"/>
              <w:jc w:val="left"/>
              <w:rPr/>
            </w:pPr>
            <w:r>
              <w:rPr/>
              <w:t xml:space="preserve">1. marraskuuta 2008 </w:t>
            </w:r>
          </w:p>
        </w:tc>
      </w:tr>
      <w:tr>
        <w:trPr/>
        <w:tc>
          <w:tcPr>
            <w:tcW w:w="2011" w:type="dxa"/>
            <w:tcBorders/>
            <w:vAlign w:val="center"/>
          </w:tcPr>
          <w:p>
            <w:pPr>
              <w:pStyle w:val="TableContents"/>
              <w:bidi w:val="0"/>
              <w:spacing w:before="0" w:after="283"/>
              <w:jc w:val="left"/>
              <w:rPr/>
            </w:pPr>
            <w:r>
              <w:rPr/>
              <w:t xml:space="preserve">Länsi-Virginia </w:t>
            </w:r>
          </w:p>
        </w:tc>
        <w:tc>
          <w:tcPr>
            <w:tcW w:w="15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1 -- 3 </w:t>
            </w:r>
          </w:p>
        </w:tc>
        <w:tc>
          <w:tcPr>
            <w:tcW w:w="991" w:type="dxa"/>
            <w:tcBorders/>
            <w:vAlign w:val="center"/>
          </w:tcPr>
          <w:p>
            <w:pPr>
              <w:pStyle w:val="TableContents"/>
              <w:bidi w:val="0"/>
              <w:spacing w:before="0" w:after="283"/>
              <w:jc w:val="left"/>
              <w:rPr/>
            </w:pPr>
            <w:r>
              <w:rPr/>
              <w:t xml:space="preserve">. 250 </w:t>
            </w:r>
          </w:p>
        </w:tc>
        <w:tc>
          <w:tcPr>
            <w:tcW w:w="2116" w:type="dxa"/>
            <w:tcBorders/>
            <w:vAlign w:val="center"/>
          </w:tcPr>
          <w:p>
            <w:pPr>
              <w:pStyle w:val="TableContents"/>
              <w:bidi w:val="0"/>
              <w:spacing w:before="0" w:after="283"/>
              <w:jc w:val="left"/>
              <w:rPr/>
            </w:pPr>
            <w:r>
              <w:rPr/>
              <w:t xml:space="preserve">1. marraskuuta 2014 </w:t>
            </w:r>
          </w:p>
        </w:tc>
      </w:tr>
      <w:tr>
        <w:trPr/>
        <w:tc>
          <w:tcPr>
            <w:tcW w:w="2011" w:type="dxa"/>
            <w:tcBorders/>
            <w:vAlign w:val="center"/>
          </w:tcPr>
          <w:p>
            <w:pPr>
              <w:pStyle w:val="TableContents"/>
              <w:bidi w:val="0"/>
              <w:spacing w:before="0" w:after="283"/>
              <w:jc w:val="left"/>
              <w:rPr/>
            </w:pPr>
            <w:r>
              <w:rPr/>
              <w:t xml:space="preserve">Ilmavoimat </w:t>
            </w:r>
          </w:p>
        </w:tc>
        <w:tc>
          <w:tcPr>
            <w:tcW w:w="15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2 -- 1 </w:t>
            </w:r>
          </w:p>
        </w:tc>
        <w:tc>
          <w:tcPr>
            <w:tcW w:w="991" w:type="dxa"/>
            <w:tcBorders/>
            <w:vAlign w:val="center"/>
          </w:tcPr>
          <w:p>
            <w:pPr>
              <w:pStyle w:val="TableContents"/>
              <w:bidi w:val="0"/>
              <w:spacing w:before="0" w:after="283"/>
              <w:jc w:val="left"/>
              <w:rPr/>
            </w:pPr>
            <w:r>
              <w:rPr/>
              <w:t xml:space="preserve">. 667 </w:t>
            </w:r>
          </w:p>
        </w:tc>
        <w:tc>
          <w:tcPr>
            <w:tcW w:w="2116" w:type="dxa"/>
            <w:tcBorders/>
            <w:vAlign w:val="center"/>
          </w:tcPr>
          <w:p>
            <w:pPr>
              <w:pStyle w:val="TableContents"/>
              <w:bidi w:val="0"/>
              <w:spacing w:before="0" w:after="283"/>
              <w:jc w:val="left"/>
              <w:rPr/>
            </w:pPr>
            <w:r>
              <w:rPr/>
              <w:t xml:space="preserve">7. marraskuuta 2009 </w:t>
            </w:r>
          </w:p>
        </w:tc>
      </w:tr>
      <w:tr>
        <w:trPr/>
        <w:tc>
          <w:tcPr>
            <w:tcW w:w="2011" w:type="dxa"/>
            <w:tcBorders/>
            <w:vAlign w:val="center"/>
          </w:tcPr>
          <w:p>
            <w:pPr>
              <w:pStyle w:val="TableContents"/>
              <w:bidi w:val="0"/>
              <w:spacing w:before="0" w:after="283"/>
              <w:jc w:val="left"/>
              <w:rPr/>
            </w:pPr>
            <w:r>
              <w:rPr/>
              <w:t xml:space="preserve">Arizona </w:t>
            </w:r>
          </w:p>
        </w:tc>
        <w:tc>
          <w:tcPr>
            <w:tcW w:w="15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0 -- 3 </w:t>
            </w:r>
          </w:p>
        </w:tc>
        <w:tc>
          <w:tcPr>
            <w:tcW w:w="991" w:type="dxa"/>
            <w:tcBorders/>
            <w:vAlign w:val="center"/>
          </w:tcPr>
          <w:p>
            <w:pPr>
              <w:pStyle w:val="TableContents"/>
              <w:bidi w:val="0"/>
              <w:spacing w:before="0" w:after="283"/>
              <w:jc w:val="left"/>
              <w:rPr/>
            </w:pPr>
            <w:r>
              <w:rPr/>
              <w:t xml:space="preserve">. 000 </w:t>
            </w:r>
          </w:p>
        </w:tc>
        <w:tc>
          <w:tcPr>
            <w:tcW w:w="2116" w:type="dxa"/>
            <w:tcBorders/>
            <w:vAlign w:val="center"/>
          </w:tcPr>
          <w:p>
            <w:pPr>
              <w:pStyle w:val="TableContents"/>
              <w:bidi w:val="0"/>
              <w:spacing w:before="0" w:after="283"/>
              <w:jc w:val="left"/>
              <w:rPr/>
            </w:pPr>
            <w:r>
              <w:rPr/>
              <w:t xml:space="preserve">26. syyskuuta 2015 </w:t>
            </w:r>
          </w:p>
        </w:tc>
      </w:tr>
      <w:tr>
        <w:trPr/>
        <w:tc>
          <w:tcPr>
            <w:tcW w:w="2011" w:type="dxa"/>
            <w:tcBorders/>
            <w:vAlign w:val="center"/>
          </w:tcPr>
          <w:p>
            <w:pPr>
              <w:pStyle w:val="TableContents"/>
              <w:bidi w:val="0"/>
              <w:spacing w:before="0" w:after="283"/>
              <w:jc w:val="left"/>
              <w:rPr/>
            </w:pPr>
            <w:r>
              <w:rPr/>
              <w:t xml:space="preserve">Arizona State </w:t>
            </w:r>
          </w:p>
        </w:tc>
        <w:tc>
          <w:tcPr>
            <w:tcW w:w="15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0 -- 3 </w:t>
            </w:r>
          </w:p>
        </w:tc>
        <w:tc>
          <w:tcPr>
            <w:tcW w:w="991" w:type="dxa"/>
            <w:tcBorders/>
            <w:vAlign w:val="center"/>
          </w:tcPr>
          <w:p>
            <w:pPr>
              <w:pStyle w:val="TableContents"/>
              <w:bidi w:val="0"/>
              <w:spacing w:before="0" w:after="283"/>
              <w:jc w:val="left"/>
              <w:rPr/>
            </w:pPr>
            <w:r>
              <w:rPr/>
              <w:t xml:space="preserve">. 000 </w:t>
            </w:r>
          </w:p>
        </w:tc>
        <w:tc>
          <w:tcPr>
            <w:tcW w:w="2116" w:type="dxa"/>
            <w:tcBorders/>
            <w:vAlign w:val="center"/>
          </w:tcPr>
          <w:p>
            <w:pPr>
              <w:pStyle w:val="TableContents"/>
              <w:bidi w:val="0"/>
              <w:spacing w:before="0" w:after="283"/>
              <w:jc w:val="left"/>
              <w:rPr/>
            </w:pPr>
            <w:r>
              <w:rPr/>
              <w:t xml:space="preserve">1. lokakuuta 2005 </w:t>
            </w:r>
          </w:p>
        </w:tc>
      </w:tr>
      <w:tr>
        <w:trPr/>
        <w:tc>
          <w:tcPr>
            <w:tcW w:w="2011" w:type="dxa"/>
            <w:tcBorders/>
            <w:vAlign w:val="center"/>
          </w:tcPr>
          <w:p>
            <w:pPr>
              <w:pStyle w:val="TableContents"/>
              <w:bidi w:val="0"/>
              <w:spacing w:before="0" w:after="283"/>
              <w:jc w:val="left"/>
              <w:rPr/>
            </w:pPr>
            <w:r>
              <w:rPr/>
              <w:t xml:space="preserve">Baylor </w:t>
            </w:r>
          </w:p>
        </w:tc>
        <w:tc>
          <w:tcPr>
            <w:tcW w:w="15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1 -- 2 </w:t>
            </w:r>
          </w:p>
        </w:tc>
        <w:tc>
          <w:tcPr>
            <w:tcW w:w="991" w:type="dxa"/>
            <w:tcBorders/>
            <w:vAlign w:val="center"/>
          </w:tcPr>
          <w:p>
            <w:pPr>
              <w:pStyle w:val="TableContents"/>
              <w:bidi w:val="0"/>
              <w:spacing w:before="0" w:after="283"/>
              <w:jc w:val="left"/>
              <w:rPr/>
            </w:pPr>
            <w:r>
              <w:rPr/>
              <w:t xml:space="preserve">. 333 </w:t>
            </w:r>
          </w:p>
        </w:tc>
        <w:tc>
          <w:tcPr>
            <w:tcW w:w="2116" w:type="dxa"/>
            <w:tcBorders/>
            <w:vAlign w:val="center"/>
          </w:tcPr>
          <w:p>
            <w:pPr>
              <w:pStyle w:val="TableContents"/>
              <w:bidi w:val="0"/>
              <w:spacing w:before="0" w:after="283"/>
              <w:jc w:val="left"/>
              <w:rPr/>
            </w:pPr>
            <w:r>
              <w:rPr/>
              <w:t xml:space="preserve">14. marraskuuta 2015 </w:t>
            </w:r>
          </w:p>
        </w:tc>
      </w:tr>
      <w:tr>
        <w:trPr/>
        <w:tc>
          <w:tcPr>
            <w:tcW w:w="2011" w:type="dxa"/>
            <w:tcBorders/>
            <w:vAlign w:val="center"/>
          </w:tcPr>
          <w:p>
            <w:pPr>
              <w:pStyle w:val="TableContents"/>
              <w:bidi w:val="0"/>
              <w:spacing w:before="0" w:after="283"/>
              <w:jc w:val="left"/>
              <w:rPr/>
            </w:pPr>
            <w:r>
              <w:rPr/>
              <w:t xml:space="preserve">Kalifornia </w:t>
            </w:r>
          </w:p>
        </w:tc>
        <w:tc>
          <w:tcPr>
            <w:tcW w:w="15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0 </w:t>
            </w:r>
          </w:p>
        </w:tc>
        <w:tc>
          <w:tcPr>
            <w:tcW w:w="916" w:type="dxa"/>
            <w:tcBorders/>
            <w:vAlign w:val="center"/>
          </w:tcPr>
          <w:p>
            <w:pPr>
              <w:pStyle w:val="TableContents"/>
              <w:bidi w:val="0"/>
              <w:spacing w:before="0" w:after="283"/>
              <w:jc w:val="left"/>
              <w:rPr/>
            </w:pPr>
            <w:r>
              <w:rPr/>
              <w:t xml:space="preserve">1 -- 2 </w:t>
            </w:r>
          </w:p>
        </w:tc>
        <w:tc>
          <w:tcPr>
            <w:tcW w:w="991" w:type="dxa"/>
            <w:tcBorders/>
            <w:vAlign w:val="center"/>
          </w:tcPr>
          <w:p>
            <w:pPr>
              <w:pStyle w:val="TableContents"/>
              <w:bidi w:val="0"/>
              <w:spacing w:before="0" w:after="283"/>
              <w:jc w:val="left"/>
              <w:rPr/>
            </w:pPr>
            <w:r>
              <w:rPr/>
              <w:t xml:space="preserve">. 333 </w:t>
            </w:r>
          </w:p>
        </w:tc>
        <w:tc>
          <w:tcPr>
            <w:tcW w:w="2116" w:type="dxa"/>
            <w:tcBorders/>
            <w:vAlign w:val="center"/>
          </w:tcPr>
          <w:p>
            <w:pPr>
              <w:pStyle w:val="TableContents"/>
              <w:bidi w:val="0"/>
              <w:spacing w:before="0" w:after="283"/>
              <w:jc w:val="left"/>
              <w:rPr/>
            </w:pPr>
            <w:r>
              <w:rPr/>
              <w:t xml:space="preserve">N / A </w:t>
            </w:r>
          </w:p>
        </w:tc>
      </w:tr>
      <w:tr>
        <w:trPr/>
        <w:tc>
          <w:tcPr>
            <w:tcW w:w="2011" w:type="dxa"/>
            <w:tcBorders/>
            <w:vAlign w:val="center"/>
          </w:tcPr>
          <w:p>
            <w:pPr>
              <w:pStyle w:val="TableContents"/>
              <w:bidi w:val="0"/>
              <w:spacing w:before="0" w:after="283"/>
              <w:jc w:val="left"/>
              <w:rPr/>
            </w:pPr>
            <w:r>
              <w:rPr/>
              <w:t xml:space="preserve">Northwestern </w:t>
            </w:r>
          </w:p>
        </w:tc>
        <w:tc>
          <w:tcPr>
            <w:tcW w:w="15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1 -- 2 </w:t>
            </w:r>
          </w:p>
        </w:tc>
        <w:tc>
          <w:tcPr>
            <w:tcW w:w="991" w:type="dxa"/>
            <w:tcBorders/>
            <w:vAlign w:val="center"/>
          </w:tcPr>
          <w:p>
            <w:pPr>
              <w:pStyle w:val="TableContents"/>
              <w:bidi w:val="0"/>
              <w:spacing w:before="0" w:after="283"/>
              <w:jc w:val="left"/>
              <w:rPr/>
            </w:pPr>
            <w:r>
              <w:rPr/>
              <w:t xml:space="preserve">. 333 </w:t>
            </w:r>
          </w:p>
        </w:tc>
        <w:tc>
          <w:tcPr>
            <w:tcW w:w="2116" w:type="dxa"/>
            <w:tcBorders/>
            <w:vAlign w:val="center"/>
          </w:tcPr>
          <w:p>
            <w:pPr>
              <w:pStyle w:val="TableContents"/>
              <w:bidi w:val="0"/>
              <w:spacing w:before="0" w:after="283"/>
              <w:jc w:val="left"/>
              <w:rPr/>
            </w:pPr>
            <w:r>
              <w:rPr/>
              <w:t xml:space="preserve">5. lokakuuta 2013 </w:t>
            </w:r>
          </w:p>
        </w:tc>
      </w:tr>
      <w:tr>
        <w:trPr/>
        <w:tc>
          <w:tcPr>
            <w:tcW w:w="2011" w:type="dxa"/>
            <w:tcBorders/>
            <w:vAlign w:val="center"/>
          </w:tcPr>
          <w:p>
            <w:pPr>
              <w:pStyle w:val="TableContents"/>
              <w:bidi w:val="0"/>
              <w:spacing w:before="0" w:after="283"/>
              <w:jc w:val="left"/>
              <w:rPr/>
            </w:pPr>
            <w:r>
              <w:rPr/>
              <w:t xml:space="preserve">Ole Miss </w:t>
            </w:r>
          </w:p>
        </w:tc>
        <w:tc>
          <w:tcPr>
            <w:tcW w:w="15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2 -- 1 </w:t>
            </w:r>
          </w:p>
        </w:tc>
        <w:tc>
          <w:tcPr>
            <w:tcW w:w="991" w:type="dxa"/>
            <w:tcBorders/>
            <w:vAlign w:val="center"/>
          </w:tcPr>
          <w:p>
            <w:pPr>
              <w:pStyle w:val="TableContents"/>
              <w:bidi w:val="0"/>
              <w:spacing w:before="0" w:after="283"/>
              <w:jc w:val="left"/>
              <w:rPr/>
            </w:pPr>
            <w:r>
              <w:rPr/>
              <w:t xml:space="preserve">. 667 </w:t>
            </w:r>
          </w:p>
        </w:tc>
        <w:tc>
          <w:tcPr>
            <w:tcW w:w="2116" w:type="dxa"/>
            <w:tcBorders/>
            <w:vAlign w:val="center"/>
          </w:tcPr>
          <w:p>
            <w:pPr>
              <w:pStyle w:val="TableContents"/>
              <w:bidi w:val="0"/>
              <w:spacing w:before="0" w:after="283"/>
              <w:jc w:val="left"/>
              <w:rPr/>
            </w:pPr>
            <w:r>
              <w:rPr/>
              <w:t xml:space="preserve">4. lokakuuta 2014 </w:t>
            </w:r>
          </w:p>
        </w:tc>
      </w:tr>
      <w:tr>
        <w:trPr/>
        <w:tc>
          <w:tcPr>
            <w:tcW w:w="2011" w:type="dxa"/>
            <w:tcBorders/>
            <w:vAlign w:val="center"/>
          </w:tcPr>
          <w:p>
            <w:pPr>
              <w:pStyle w:val="TableContents"/>
              <w:bidi w:val="0"/>
              <w:spacing w:before="0" w:after="283"/>
              <w:jc w:val="left"/>
              <w:rPr/>
            </w:pPr>
            <w:r>
              <w:rPr/>
              <w:t xml:space="preserve">Oregonin osavaltio </w:t>
            </w:r>
          </w:p>
        </w:tc>
        <w:tc>
          <w:tcPr>
            <w:tcW w:w="15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0 -- 3 </w:t>
            </w:r>
          </w:p>
        </w:tc>
        <w:tc>
          <w:tcPr>
            <w:tcW w:w="991" w:type="dxa"/>
            <w:tcBorders/>
            <w:vAlign w:val="center"/>
          </w:tcPr>
          <w:p>
            <w:pPr>
              <w:pStyle w:val="TableContents"/>
              <w:bidi w:val="0"/>
              <w:spacing w:before="0" w:after="283"/>
              <w:jc w:val="left"/>
              <w:rPr/>
            </w:pPr>
            <w:r>
              <w:rPr/>
              <w:t xml:space="preserve">. 000 </w:t>
            </w:r>
          </w:p>
        </w:tc>
        <w:tc>
          <w:tcPr>
            <w:tcW w:w="2116" w:type="dxa"/>
            <w:tcBorders/>
            <w:vAlign w:val="center"/>
          </w:tcPr>
          <w:p>
            <w:pPr>
              <w:pStyle w:val="TableContents"/>
              <w:bidi w:val="0"/>
              <w:spacing w:before="0" w:after="283"/>
              <w:jc w:val="left"/>
              <w:rPr/>
            </w:pPr>
            <w:r>
              <w:rPr/>
              <w:t xml:space="preserve">4. joulukuuta 2010 </w:t>
            </w:r>
          </w:p>
        </w:tc>
      </w:tr>
      <w:tr>
        <w:trPr/>
        <w:tc>
          <w:tcPr>
            <w:tcW w:w="2011" w:type="dxa"/>
            <w:tcBorders/>
            <w:vAlign w:val="center"/>
          </w:tcPr>
          <w:p>
            <w:pPr>
              <w:pStyle w:val="TableContents"/>
              <w:bidi w:val="0"/>
              <w:spacing w:before="0" w:after="283"/>
              <w:jc w:val="left"/>
              <w:rPr/>
            </w:pPr>
            <w:r>
              <w:rPr/>
              <w:t xml:space="preserve">Purdue </w:t>
            </w:r>
          </w:p>
        </w:tc>
        <w:tc>
          <w:tcPr>
            <w:tcW w:w="15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1 -- 2 </w:t>
            </w:r>
          </w:p>
        </w:tc>
        <w:tc>
          <w:tcPr>
            <w:tcW w:w="991" w:type="dxa"/>
            <w:tcBorders/>
            <w:vAlign w:val="center"/>
          </w:tcPr>
          <w:p>
            <w:pPr>
              <w:pStyle w:val="TableContents"/>
              <w:bidi w:val="0"/>
              <w:spacing w:before="0" w:after="283"/>
              <w:jc w:val="left"/>
              <w:rPr/>
            </w:pPr>
            <w:r>
              <w:rPr/>
              <w:t xml:space="preserve">. 333 </w:t>
            </w:r>
          </w:p>
        </w:tc>
        <w:tc>
          <w:tcPr>
            <w:tcW w:w="2116" w:type="dxa"/>
            <w:tcBorders/>
            <w:vAlign w:val="center"/>
          </w:tcPr>
          <w:p>
            <w:pPr>
              <w:pStyle w:val="TableContents"/>
              <w:bidi w:val="0"/>
              <w:spacing w:before="0" w:after="283"/>
              <w:jc w:val="left"/>
              <w:rPr/>
            </w:pPr>
            <w:r>
              <w:rPr/>
              <w:t xml:space="preserve">16. lokakuuta 2004 </w:t>
            </w:r>
          </w:p>
        </w:tc>
      </w:tr>
      <w:tr>
        <w:trPr/>
        <w:tc>
          <w:tcPr>
            <w:tcW w:w="2011" w:type="dxa"/>
            <w:tcBorders/>
            <w:vAlign w:val="center"/>
          </w:tcPr>
          <w:p>
            <w:pPr>
              <w:pStyle w:val="TableContents"/>
              <w:bidi w:val="0"/>
              <w:spacing w:before="0" w:after="283"/>
              <w:jc w:val="left"/>
              <w:rPr/>
            </w:pPr>
            <w:r>
              <w:rPr/>
              <w:t xml:space="preserve">Arkansas </w:t>
            </w:r>
          </w:p>
        </w:tc>
        <w:tc>
          <w:tcPr>
            <w:tcW w:w="15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1 -- 1 </w:t>
            </w:r>
          </w:p>
        </w:tc>
        <w:tc>
          <w:tcPr>
            <w:tcW w:w="991" w:type="dxa"/>
            <w:tcBorders/>
            <w:vAlign w:val="center"/>
          </w:tcPr>
          <w:p>
            <w:pPr>
              <w:pStyle w:val="TableContents"/>
              <w:bidi w:val="0"/>
              <w:spacing w:before="0" w:after="283"/>
              <w:jc w:val="left"/>
              <w:rPr/>
            </w:pPr>
            <w:r>
              <w:rPr/>
              <w:t xml:space="preserve">. 500 </w:t>
            </w:r>
          </w:p>
        </w:tc>
        <w:tc>
          <w:tcPr>
            <w:tcW w:w="2116" w:type="dxa"/>
            <w:tcBorders/>
            <w:vAlign w:val="center"/>
          </w:tcPr>
          <w:p>
            <w:pPr>
              <w:pStyle w:val="TableContents"/>
              <w:bidi w:val="0"/>
              <w:spacing w:before="0" w:after="283"/>
              <w:jc w:val="left"/>
              <w:rPr/>
            </w:pPr>
            <w:r>
              <w:rPr/>
              <w:t xml:space="preserve">11. marraskuuta 2006 </w:t>
            </w:r>
          </w:p>
        </w:tc>
      </w:tr>
      <w:tr>
        <w:trPr/>
        <w:tc>
          <w:tcPr>
            <w:tcW w:w="2011" w:type="dxa"/>
            <w:tcBorders/>
            <w:vAlign w:val="center"/>
          </w:tcPr>
          <w:p>
            <w:pPr>
              <w:pStyle w:val="TableContents"/>
              <w:bidi w:val="0"/>
              <w:spacing w:before="0" w:after="283"/>
              <w:jc w:val="left"/>
              <w:rPr/>
            </w:pPr>
            <w:r>
              <w:rPr/>
              <w:t xml:space="preserve">Boston College </w:t>
            </w:r>
          </w:p>
        </w:tc>
        <w:tc>
          <w:tcPr>
            <w:tcW w:w="15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1 -- 1 </w:t>
            </w:r>
          </w:p>
        </w:tc>
        <w:tc>
          <w:tcPr>
            <w:tcW w:w="991" w:type="dxa"/>
            <w:tcBorders/>
            <w:vAlign w:val="center"/>
          </w:tcPr>
          <w:p>
            <w:pPr>
              <w:pStyle w:val="TableContents"/>
              <w:bidi w:val="0"/>
              <w:spacing w:before="0" w:after="283"/>
              <w:jc w:val="left"/>
              <w:rPr/>
            </w:pPr>
            <w:r>
              <w:rPr/>
              <w:t xml:space="preserve">. 500 </w:t>
            </w:r>
          </w:p>
        </w:tc>
        <w:tc>
          <w:tcPr>
            <w:tcW w:w="2116" w:type="dxa"/>
            <w:tcBorders/>
            <w:vAlign w:val="center"/>
          </w:tcPr>
          <w:p>
            <w:pPr>
              <w:pStyle w:val="TableContents"/>
              <w:bidi w:val="0"/>
              <w:spacing w:before="0" w:after="283"/>
              <w:jc w:val="left"/>
              <w:rPr/>
            </w:pPr>
            <w:r>
              <w:rPr/>
              <w:t xml:space="preserve">3. lokakuuta 2009 </w:t>
            </w:r>
          </w:p>
        </w:tc>
      </w:tr>
      <w:tr>
        <w:trPr/>
        <w:tc>
          <w:tcPr>
            <w:tcW w:w="2011" w:type="dxa"/>
            <w:tcBorders/>
            <w:vAlign w:val="center"/>
          </w:tcPr>
          <w:p>
            <w:pPr>
              <w:pStyle w:val="TableContents"/>
              <w:bidi w:val="0"/>
              <w:spacing w:before="0" w:after="283"/>
              <w:jc w:val="left"/>
              <w:rPr/>
            </w:pPr>
            <w:r>
              <w:rPr/>
              <w:t xml:space="preserve">BYU </w:t>
            </w:r>
          </w:p>
        </w:tc>
        <w:tc>
          <w:tcPr>
            <w:tcW w:w="15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0 -- 2 </w:t>
            </w:r>
          </w:p>
        </w:tc>
        <w:tc>
          <w:tcPr>
            <w:tcW w:w="991" w:type="dxa"/>
            <w:tcBorders/>
            <w:vAlign w:val="center"/>
          </w:tcPr>
          <w:p>
            <w:pPr>
              <w:pStyle w:val="TableContents"/>
              <w:bidi w:val="0"/>
              <w:spacing w:before="0" w:after="283"/>
              <w:jc w:val="left"/>
              <w:rPr/>
            </w:pPr>
            <w:r>
              <w:rPr/>
              <w:t xml:space="preserve">. 000 </w:t>
            </w:r>
          </w:p>
        </w:tc>
        <w:tc>
          <w:tcPr>
            <w:tcW w:w="2116" w:type="dxa"/>
            <w:tcBorders/>
            <w:vAlign w:val="center"/>
          </w:tcPr>
          <w:p>
            <w:pPr>
              <w:pStyle w:val="TableContents"/>
              <w:bidi w:val="0"/>
              <w:spacing w:before="0" w:after="283"/>
              <w:jc w:val="left"/>
              <w:rPr/>
            </w:pPr>
            <w:r>
              <w:rPr/>
              <w:t xml:space="preserve">24. lokakuuta 2009 </w:t>
            </w:r>
          </w:p>
        </w:tc>
      </w:tr>
      <w:tr>
        <w:trPr/>
        <w:tc>
          <w:tcPr>
            <w:tcW w:w="2011" w:type="dxa"/>
            <w:tcBorders/>
            <w:vAlign w:val="center"/>
          </w:tcPr>
          <w:p>
            <w:pPr>
              <w:pStyle w:val="TableContents"/>
              <w:bidi w:val="0"/>
              <w:spacing w:before="0" w:after="283"/>
              <w:jc w:val="left"/>
              <w:rPr/>
            </w:pPr>
            <w:r>
              <w:rPr/>
              <w:t xml:space="preserve">Harvard </w:t>
            </w:r>
          </w:p>
        </w:tc>
        <w:tc>
          <w:tcPr>
            <w:tcW w:w="15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1 -- 1 </w:t>
            </w:r>
          </w:p>
        </w:tc>
        <w:tc>
          <w:tcPr>
            <w:tcW w:w="991" w:type="dxa"/>
            <w:tcBorders/>
            <w:vAlign w:val="center"/>
          </w:tcPr>
          <w:p>
            <w:pPr>
              <w:pStyle w:val="TableContents"/>
              <w:bidi w:val="0"/>
              <w:spacing w:before="0" w:after="283"/>
              <w:jc w:val="left"/>
              <w:rPr/>
            </w:pPr>
            <w:r>
              <w:rPr/>
              <w:t xml:space="preserve">. 500 </w:t>
            </w:r>
          </w:p>
        </w:tc>
        <w:tc>
          <w:tcPr>
            <w:tcW w:w="2116" w:type="dxa"/>
            <w:tcBorders/>
            <w:vAlign w:val="center"/>
          </w:tcPr>
          <w:p>
            <w:pPr>
              <w:pStyle w:val="TableContents"/>
              <w:bidi w:val="0"/>
              <w:spacing w:before="0" w:after="283"/>
              <w:jc w:val="left"/>
              <w:rPr/>
            </w:pPr>
            <w:r>
              <w:rPr/>
              <w:t xml:space="preserve">22. marraskuuta 2014 </w:t>
            </w:r>
          </w:p>
        </w:tc>
      </w:tr>
      <w:tr>
        <w:trPr/>
        <w:tc>
          <w:tcPr>
            <w:tcW w:w="2011" w:type="dxa"/>
            <w:tcBorders/>
            <w:vAlign w:val="center"/>
          </w:tcPr>
          <w:p>
            <w:pPr>
              <w:pStyle w:val="TableContents"/>
              <w:bidi w:val="0"/>
              <w:spacing w:before="0" w:after="283"/>
              <w:jc w:val="left"/>
              <w:rPr/>
            </w:pPr>
            <w:r>
              <w:rPr/>
              <w:t xml:space="preserve">Illinois </w:t>
            </w:r>
          </w:p>
        </w:tc>
        <w:tc>
          <w:tcPr>
            <w:tcW w:w="15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0 </w:t>
            </w:r>
          </w:p>
        </w:tc>
        <w:tc>
          <w:tcPr>
            <w:tcW w:w="916" w:type="dxa"/>
            <w:tcBorders/>
            <w:vAlign w:val="center"/>
          </w:tcPr>
          <w:p>
            <w:pPr>
              <w:pStyle w:val="TableContents"/>
              <w:bidi w:val="0"/>
              <w:spacing w:before="0" w:after="283"/>
              <w:jc w:val="left"/>
              <w:rPr/>
            </w:pPr>
            <w:r>
              <w:rPr/>
              <w:t xml:space="preserve">1 -- 1 </w:t>
            </w:r>
          </w:p>
        </w:tc>
        <w:tc>
          <w:tcPr>
            <w:tcW w:w="991" w:type="dxa"/>
            <w:tcBorders/>
            <w:vAlign w:val="center"/>
          </w:tcPr>
          <w:p>
            <w:pPr>
              <w:pStyle w:val="TableContents"/>
              <w:bidi w:val="0"/>
              <w:spacing w:before="0" w:after="283"/>
              <w:jc w:val="left"/>
              <w:rPr/>
            </w:pPr>
            <w:r>
              <w:rPr/>
              <w:t xml:space="preserve">. 500 </w:t>
            </w:r>
          </w:p>
        </w:tc>
        <w:tc>
          <w:tcPr>
            <w:tcW w:w="2116" w:type="dxa"/>
            <w:tcBorders/>
            <w:vAlign w:val="center"/>
          </w:tcPr>
          <w:p>
            <w:pPr>
              <w:pStyle w:val="TableContents"/>
              <w:bidi w:val="0"/>
              <w:spacing w:before="0" w:after="283"/>
              <w:jc w:val="left"/>
              <w:rPr/>
            </w:pPr>
            <w:r>
              <w:rPr/>
              <w:t xml:space="preserve">N / A </w:t>
            </w:r>
          </w:p>
        </w:tc>
      </w:tr>
      <w:tr>
        <w:trPr/>
        <w:tc>
          <w:tcPr>
            <w:tcW w:w="2011" w:type="dxa"/>
            <w:tcBorders/>
            <w:vAlign w:val="center"/>
          </w:tcPr>
          <w:p>
            <w:pPr>
              <w:pStyle w:val="TableContents"/>
              <w:bidi w:val="0"/>
              <w:spacing w:before="0" w:after="283"/>
              <w:jc w:val="left"/>
              <w:rPr/>
            </w:pPr>
            <w:r>
              <w:rPr/>
              <w:t xml:space="preserve">James Madison </w:t>
            </w:r>
          </w:p>
        </w:tc>
        <w:tc>
          <w:tcPr>
            <w:tcW w:w="15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1 -- 1 </w:t>
            </w:r>
          </w:p>
        </w:tc>
        <w:tc>
          <w:tcPr>
            <w:tcW w:w="991" w:type="dxa"/>
            <w:tcBorders/>
            <w:vAlign w:val="center"/>
          </w:tcPr>
          <w:p>
            <w:pPr>
              <w:pStyle w:val="TableContents"/>
              <w:bidi w:val="0"/>
              <w:spacing w:before="0" w:after="283"/>
              <w:jc w:val="left"/>
              <w:rPr/>
            </w:pPr>
            <w:r>
              <w:rPr/>
              <w:t xml:space="preserve">. 500 </w:t>
            </w:r>
          </w:p>
        </w:tc>
        <w:tc>
          <w:tcPr>
            <w:tcW w:w="2116" w:type="dxa"/>
            <w:tcBorders/>
            <w:vAlign w:val="center"/>
          </w:tcPr>
          <w:p>
            <w:pPr>
              <w:pStyle w:val="TableContents"/>
              <w:bidi w:val="0"/>
              <w:spacing w:before="0" w:after="283"/>
              <w:jc w:val="left"/>
              <w:rPr/>
            </w:pPr>
            <w:r>
              <w:rPr/>
              <w:t xml:space="preserve">lokakuu 14, 2017 </w:t>
            </w:r>
          </w:p>
        </w:tc>
      </w:tr>
      <w:tr>
        <w:trPr/>
        <w:tc>
          <w:tcPr>
            <w:tcW w:w="2011" w:type="dxa"/>
            <w:tcBorders/>
            <w:vAlign w:val="center"/>
          </w:tcPr>
          <w:p>
            <w:pPr>
              <w:pStyle w:val="TableContents"/>
              <w:bidi w:val="0"/>
              <w:spacing w:before="0" w:after="283"/>
              <w:jc w:val="left"/>
              <w:rPr/>
            </w:pPr>
            <w:r>
              <w:rPr/>
              <w:t xml:space="preserve">Mississippi State </w:t>
            </w:r>
          </w:p>
        </w:tc>
        <w:tc>
          <w:tcPr>
            <w:tcW w:w="15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1 -- 1 </w:t>
            </w:r>
          </w:p>
        </w:tc>
        <w:tc>
          <w:tcPr>
            <w:tcW w:w="991" w:type="dxa"/>
            <w:tcBorders/>
            <w:vAlign w:val="center"/>
          </w:tcPr>
          <w:p>
            <w:pPr>
              <w:pStyle w:val="TableContents"/>
              <w:bidi w:val="0"/>
              <w:spacing w:before="0" w:after="283"/>
              <w:jc w:val="left"/>
              <w:rPr/>
            </w:pPr>
            <w:r>
              <w:rPr/>
              <w:t xml:space="preserve">. 500 </w:t>
            </w:r>
          </w:p>
        </w:tc>
        <w:tc>
          <w:tcPr>
            <w:tcW w:w="2116" w:type="dxa"/>
            <w:tcBorders/>
            <w:vAlign w:val="center"/>
          </w:tcPr>
          <w:p>
            <w:pPr>
              <w:pStyle w:val="TableContents"/>
              <w:bidi w:val="0"/>
              <w:spacing w:before="0" w:after="283"/>
              <w:jc w:val="left"/>
              <w:rPr/>
            </w:pPr>
            <w:r>
              <w:rPr/>
              <w:t xml:space="preserve">11. lokakuuta 2014 </w:t>
            </w:r>
          </w:p>
        </w:tc>
      </w:tr>
      <w:tr>
        <w:trPr/>
        <w:tc>
          <w:tcPr>
            <w:tcW w:w="2011" w:type="dxa"/>
            <w:tcBorders/>
            <w:vAlign w:val="center"/>
          </w:tcPr>
          <w:p>
            <w:pPr>
              <w:pStyle w:val="TableContents"/>
              <w:bidi w:val="0"/>
              <w:spacing w:before="0" w:after="283"/>
              <w:jc w:val="left"/>
              <w:rPr/>
            </w:pPr>
            <w:r>
              <w:rPr/>
              <w:t xml:space="preserve">Pohjois-Carolina </w:t>
            </w:r>
          </w:p>
        </w:tc>
        <w:tc>
          <w:tcPr>
            <w:tcW w:w="15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0 -- 2 </w:t>
            </w:r>
          </w:p>
        </w:tc>
        <w:tc>
          <w:tcPr>
            <w:tcW w:w="991" w:type="dxa"/>
            <w:tcBorders/>
            <w:vAlign w:val="center"/>
          </w:tcPr>
          <w:p>
            <w:pPr>
              <w:pStyle w:val="TableContents"/>
              <w:bidi w:val="0"/>
              <w:spacing w:before="0" w:after="283"/>
              <w:jc w:val="left"/>
              <w:rPr/>
            </w:pPr>
            <w:r>
              <w:rPr/>
              <w:t xml:space="preserve">. 000 </w:t>
            </w:r>
          </w:p>
        </w:tc>
        <w:tc>
          <w:tcPr>
            <w:tcW w:w="2116" w:type="dxa"/>
            <w:tcBorders/>
            <w:vAlign w:val="center"/>
          </w:tcPr>
          <w:p>
            <w:pPr>
              <w:pStyle w:val="TableContents"/>
              <w:bidi w:val="0"/>
              <w:spacing w:before="0" w:after="283"/>
              <w:jc w:val="left"/>
              <w:rPr/>
            </w:pPr>
            <w:r>
              <w:rPr/>
              <w:t xml:space="preserve">8. marraskuuta 1997 </w:t>
            </w:r>
          </w:p>
        </w:tc>
      </w:tr>
      <w:tr>
        <w:trPr/>
        <w:tc>
          <w:tcPr>
            <w:tcW w:w="2011" w:type="dxa"/>
            <w:tcBorders/>
            <w:vAlign w:val="center"/>
          </w:tcPr>
          <w:p>
            <w:pPr>
              <w:pStyle w:val="TableContents"/>
              <w:bidi w:val="0"/>
              <w:spacing w:before="0" w:after="283"/>
              <w:jc w:val="left"/>
              <w:rPr/>
            </w:pPr>
            <w:r>
              <w:rPr/>
              <w:t xml:space="preserve">North Dakota State </w:t>
            </w:r>
          </w:p>
        </w:tc>
        <w:tc>
          <w:tcPr>
            <w:tcW w:w="15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2 -- 0 </w:t>
            </w:r>
          </w:p>
        </w:tc>
        <w:tc>
          <w:tcPr>
            <w:tcW w:w="991" w:type="dxa"/>
            <w:tcBorders/>
            <w:vAlign w:val="center"/>
          </w:tcPr>
          <w:p>
            <w:pPr>
              <w:pStyle w:val="TableContents"/>
              <w:bidi w:val="0"/>
              <w:spacing w:before="0" w:after="283"/>
              <w:jc w:val="left"/>
              <w:rPr/>
            </w:pPr>
            <w:r>
              <w:rPr/>
              <w:t xml:space="preserve">1.000 </w:t>
            </w:r>
          </w:p>
        </w:tc>
        <w:tc>
          <w:tcPr>
            <w:tcW w:w="2116" w:type="dxa"/>
            <w:tcBorders/>
            <w:vAlign w:val="center"/>
          </w:tcPr>
          <w:p>
            <w:pPr>
              <w:pStyle w:val="TableContents"/>
              <w:bidi w:val="0"/>
              <w:spacing w:before="0" w:after="283"/>
              <w:jc w:val="left"/>
              <w:rPr/>
            </w:pPr>
            <w:r>
              <w:rPr/>
              <w:t xml:space="preserve">13. syyskuuta 2014 </w:t>
            </w:r>
          </w:p>
        </w:tc>
      </w:tr>
      <w:tr>
        <w:trPr/>
        <w:tc>
          <w:tcPr>
            <w:tcW w:w="2011" w:type="dxa"/>
            <w:tcBorders/>
            <w:vAlign w:val="center"/>
          </w:tcPr>
          <w:p>
            <w:pPr>
              <w:pStyle w:val="TableContents"/>
              <w:bidi w:val="0"/>
              <w:spacing w:before="0" w:after="283"/>
              <w:jc w:val="left"/>
              <w:rPr/>
            </w:pPr>
            <w:r>
              <w:rPr/>
              <w:t xml:space="preserve">Pittsburgh </w:t>
            </w:r>
          </w:p>
        </w:tc>
        <w:tc>
          <w:tcPr>
            <w:tcW w:w="15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1 -- 1 </w:t>
            </w:r>
          </w:p>
        </w:tc>
        <w:tc>
          <w:tcPr>
            <w:tcW w:w="991" w:type="dxa"/>
            <w:tcBorders/>
            <w:vAlign w:val="center"/>
          </w:tcPr>
          <w:p>
            <w:pPr>
              <w:pStyle w:val="TableContents"/>
              <w:bidi w:val="0"/>
              <w:spacing w:before="0" w:after="283"/>
              <w:jc w:val="left"/>
              <w:rPr/>
            </w:pPr>
            <w:r>
              <w:rPr/>
              <w:t xml:space="preserve">. 500 </w:t>
            </w:r>
          </w:p>
        </w:tc>
        <w:tc>
          <w:tcPr>
            <w:tcW w:w="2116" w:type="dxa"/>
            <w:tcBorders/>
            <w:vAlign w:val="center"/>
          </w:tcPr>
          <w:p>
            <w:pPr>
              <w:pStyle w:val="TableContents"/>
              <w:bidi w:val="0"/>
              <w:spacing w:before="0" w:after="283"/>
              <w:jc w:val="left"/>
              <w:rPr/>
            </w:pPr>
            <w:r>
              <w:rPr/>
              <w:t xml:space="preserve">3. syyskuuta 2005 </w:t>
            </w:r>
          </w:p>
        </w:tc>
      </w:tr>
      <w:tr>
        <w:trPr/>
        <w:tc>
          <w:tcPr>
            <w:tcW w:w="2011" w:type="dxa"/>
            <w:tcBorders/>
            <w:vAlign w:val="center"/>
          </w:tcPr>
          <w:p>
            <w:pPr>
              <w:pStyle w:val="TableContents"/>
              <w:bidi w:val="0"/>
              <w:spacing w:before="0" w:after="283"/>
              <w:jc w:val="left"/>
              <w:rPr/>
            </w:pPr>
            <w:r>
              <w:rPr/>
              <w:t xml:space="preserve">Syracuse </w:t>
            </w:r>
          </w:p>
        </w:tc>
        <w:tc>
          <w:tcPr>
            <w:tcW w:w="15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0 </w:t>
            </w:r>
          </w:p>
        </w:tc>
        <w:tc>
          <w:tcPr>
            <w:tcW w:w="916" w:type="dxa"/>
            <w:tcBorders/>
            <w:vAlign w:val="center"/>
          </w:tcPr>
          <w:p>
            <w:pPr>
              <w:pStyle w:val="TableContents"/>
              <w:bidi w:val="0"/>
              <w:spacing w:before="0" w:after="283"/>
              <w:jc w:val="left"/>
              <w:rPr/>
            </w:pPr>
            <w:r>
              <w:rPr/>
              <w:t xml:space="preserve">0 -- 2 </w:t>
            </w:r>
          </w:p>
        </w:tc>
        <w:tc>
          <w:tcPr>
            <w:tcW w:w="991" w:type="dxa"/>
            <w:tcBorders/>
            <w:vAlign w:val="center"/>
          </w:tcPr>
          <w:p>
            <w:pPr>
              <w:pStyle w:val="TableContents"/>
              <w:bidi w:val="0"/>
              <w:spacing w:before="0" w:after="283"/>
              <w:jc w:val="left"/>
              <w:rPr/>
            </w:pPr>
            <w:r>
              <w:rPr/>
              <w:t xml:space="preserve">. 000 </w:t>
            </w:r>
          </w:p>
        </w:tc>
        <w:tc>
          <w:tcPr>
            <w:tcW w:w="2116" w:type="dxa"/>
            <w:tcBorders/>
            <w:vAlign w:val="center"/>
          </w:tcPr>
          <w:p>
            <w:pPr>
              <w:pStyle w:val="TableContents"/>
              <w:bidi w:val="0"/>
              <w:spacing w:before="0" w:after="283"/>
              <w:jc w:val="left"/>
              <w:rPr/>
            </w:pPr>
            <w:r>
              <w:rPr/>
              <w:t xml:space="preserve">N / A </w:t>
            </w:r>
          </w:p>
        </w:tc>
      </w:tr>
      <w:tr>
        <w:trPr/>
        <w:tc>
          <w:tcPr>
            <w:tcW w:w="2011" w:type="dxa"/>
            <w:tcBorders/>
            <w:vAlign w:val="center"/>
          </w:tcPr>
          <w:p>
            <w:pPr>
              <w:pStyle w:val="TableContents"/>
              <w:bidi w:val="0"/>
              <w:spacing w:before="0" w:after="283"/>
              <w:jc w:val="left"/>
              <w:rPr/>
            </w:pPr>
            <w:r>
              <w:rPr/>
              <w:t xml:space="preserve">Washingtonin osavaltio </w:t>
            </w:r>
          </w:p>
        </w:tc>
        <w:tc>
          <w:tcPr>
            <w:tcW w:w="15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0 </w:t>
            </w:r>
          </w:p>
        </w:tc>
        <w:tc>
          <w:tcPr>
            <w:tcW w:w="916" w:type="dxa"/>
            <w:tcBorders/>
            <w:vAlign w:val="center"/>
          </w:tcPr>
          <w:p>
            <w:pPr>
              <w:pStyle w:val="TableContents"/>
              <w:bidi w:val="0"/>
              <w:spacing w:before="0" w:after="283"/>
              <w:jc w:val="left"/>
              <w:rPr/>
            </w:pPr>
            <w:r>
              <w:rPr/>
              <w:t xml:space="preserve">0 -- 2 </w:t>
            </w:r>
          </w:p>
        </w:tc>
        <w:tc>
          <w:tcPr>
            <w:tcW w:w="991" w:type="dxa"/>
            <w:tcBorders/>
            <w:vAlign w:val="center"/>
          </w:tcPr>
          <w:p>
            <w:pPr>
              <w:pStyle w:val="TableContents"/>
              <w:bidi w:val="0"/>
              <w:spacing w:before="0" w:after="283"/>
              <w:jc w:val="left"/>
              <w:rPr/>
            </w:pPr>
            <w:r>
              <w:rPr/>
              <w:t xml:space="preserve">. 000 </w:t>
            </w:r>
          </w:p>
        </w:tc>
        <w:tc>
          <w:tcPr>
            <w:tcW w:w="2116" w:type="dxa"/>
            <w:tcBorders/>
            <w:vAlign w:val="center"/>
          </w:tcPr>
          <w:p>
            <w:pPr>
              <w:pStyle w:val="TableContents"/>
              <w:bidi w:val="0"/>
              <w:spacing w:before="0" w:after="283"/>
              <w:jc w:val="left"/>
              <w:rPr/>
            </w:pPr>
            <w:r>
              <w:rPr/>
              <w:t xml:space="preserve">N / A </w:t>
            </w:r>
          </w:p>
        </w:tc>
      </w:tr>
      <w:tr>
        <w:trPr/>
        <w:tc>
          <w:tcPr>
            <w:tcW w:w="2011" w:type="dxa"/>
            <w:tcBorders/>
            <w:vAlign w:val="center"/>
          </w:tcPr>
          <w:p>
            <w:pPr>
              <w:pStyle w:val="TableContents"/>
              <w:bidi w:val="0"/>
              <w:spacing w:before="0" w:after="283"/>
              <w:jc w:val="left"/>
              <w:rPr/>
            </w:pPr>
            <w:r>
              <w:rPr/>
              <w:t xml:space="preserve">Amherst </w:t>
            </w:r>
          </w:p>
        </w:tc>
        <w:tc>
          <w:tcPr>
            <w:tcW w:w="15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0 </w:t>
            </w:r>
          </w:p>
        </w:tc>
        <w:tc>
          <w:tcPr>
            <w:tcW w:w="916" w:type="dxa"/>
            <w:tcBorders/>
            <w:vAlign w:val="center"/>
          </w:tcPr>
          <w:p>
            <w:pPr>
              <w:pStyle w:val="TableContents"/>
              <w:bidi w:val="0"/>
              <w:spacing w:before="0" w:after="283"/>
              <w:jc w:val="left"/>
              <w:rPr/>
            </w:pPr>
            <w:r>
              <w:rPr/>
              <w:t xml:space="preserve">0 -- 1 </w:t>
            </w:r>
          </w:p>
        </w:tc>
        <w:tc>
          <w:tcPr>
            <w:tcW w:w="991" w:type="dxa"/>
            <w:tcBorders/>
            <w:vAlign w:val="center"/>
          </w:tcPr>
          <w:p>
            <w:pPr>
              <w:pStyle w:val="TableContents"/>
              <w:bidi w:val="0"/>
              <w:spacing w:before="0" w:after="283"/>
              <w:jc w:val="left"/>
              <w:rPr/>
            </w:pPr>
            <w:r>
              <w:rPr/>
              <w:t xml:space="preserve">. 000 </w:t>
            </w:r>
          </w:p>
        </w:tc>
        <w:tc>
          <w:tcPr>
            <w:tcW w:w="2116" w:type="dxa"/>
            <w:tcBorders/>
            <w:vAlign w:val="center"/>
          </w:tcPr>
          <w:p>
            <w:pPr>
              <w:pStyle w:val="TableContents"/>
              <w:bidi w:val="0"/>
              <w:spacing w:before="0" w:after="283"/>
              <w:jc w:val="left"/>
              <w:rPr/>
            </w:pPr>
            <w:r>
              <w:rPr/>
              <w:t xml:space="preserve">N / A </w:t>
            </w:r>
          </w:p>
        </w:tc>
      </w:tr>
      <w:tr>
        <w:trPr/>
        <w:tc>
          <w:tcPr>
            <w:tcW w:w="2011" w:type="dxa"/>
            <w:tcBorders/>
            <w:vAlign w:val="center"/>
          </w:tcPr>
          <w:p>
            <w:pPr>
              <w:pStyle w:val="TableContents"/>
              <w:bidi w:val="0"/>
              <w:spacing w:before="0" w:after="283"/>
              <w:jc w:val="left"/>
              <w:rPr/>
            </w:pPr>
            <w:r>
              <w:rPr/>
              <w:t xml:space="preserve">Boise State </w:t>
            </w:r>
          </w:p>
        </w:tc>
        <w:tc>
          <w:tcPr>
            <w:tcW w:w="15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1 -- 0 </w:t>
            </w:r>
          </w:p>
        </w:tc>
        <w:tc>
          <w:tcPr>
            <w:tcW w:w="991" w:type="dxa"/>
            <w:tcBorders/>
            <w:vAlign w:val="center"/>
          </w:tcPr>
          <w:p>
            <w:pPr>
              <w:pStyle w:val="TableContents"/>
              <w:bidi w:val="0"/>
              <w:spacing w:before="0" w:after="283"/>
              <w:jc w:val="left"/>
              <w:rPr/>
            </w:pPr>
            <w:r>
              <w:rPr/>
              <w:t xml:space="preserve">1.000 </w:t>
            </w:r>
          </w:p>
        </w:tc>
        <w:tc>
          <w:tcPr>
            <w:tcW w:w="2116" w:type="dxa"/>
            <w:tcBorders/>
            <w:vAlign w:val="center"/>
          </w:tcPr>
          <w:p>
            <w:pPr>
              <w:pStyle w:val="TableContents"/>
              <w:bidi w:val="0"/>
              <w:spacing w:before="0" w:after="283"/>
              <w:jc w:val="left"/>
              <w:rPr/>
            </w:pPr>
            <w:r>
              <w:rPr/>
              <w:t xml:space="preserve">25. syyskuuta 2010 </w:t>
            </w:r>
          </w:p>
        </w:tc>
      </w:tr>
      <w:tr>
        <w:trPr/>
        <w:tc>
          <w:tcPr>
            <w:tcW w:w="2011" w:type="dxa"/>
            <w:tcBorders/>
            <w:vAlign w:val="center"/>
          </w:tcPr>
          <w:p>
            <w:pPr>
              <w:pStyle w:val="TableContents"/>
              <w:bidi w:val="0"/>
              <w:spacing w:before="0" w:after="283"/>
              <w:jc w:val="left"/>
              <w:rPr/>
            </w:pPr>
            <w:r>
              <w:rPr/>
              <w:t xml:space="preserve">Bowling Green </w:t>
            </w:r>
          </w:p>
        </w:tc>
        <w:tc>
          <w:tcPr>
            <w:tcW w:w="15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1 -- 0 </w:t>
            </w:r>
          </w:p>
        </w:tc>
        <w:tc>
          <w:tcPr>
            <w:tcW w:w="991" w:type="dxa"/>
            <w:tcBorders/>
            <w:vAlign w:val="center"/>
          </w:tcPr>
          <w:p>
            <w:pPr>
              <w:pStyle w:val="TableContents"/>
              <w:bidi w:val="0"/>
              <w:spacing w:before="0" w:after="283"/>
              <w:jc w:val="left"/>
              <w:rPr/>
            </w:pPr>
            <w:r>
              <w:rPr/>
              <w:t xml:space="preserve">1.000 </w:t>
            </w:r>
          </w:p>
        </w:tc>
        <w:tc>
          <w:tcPr>
            <w:tcW w:w="2116" w:type="dxa"/>
            <w:tcBorders/>
            <w:vAlign w:val="center"/>
          </w:tcPr>
          <w:p>
            <w:pPr>
              <w:pStyle w:val="TableContents"/>
              <w:bidi w:val="0"/>
              <w:spacing w:before="0" w:after="283"/>
              <w:jc w:val="left"/>
              <w:rPr/>
            </w:pPr>
            <w:r>
              <w:rPr/>
              <w:t xml:space="preserve">25. lokakuuta 2003 </w:t>
            </w:r>
          </w:p>
        </w:tc>
      </w:tr>
      <w:tr>
        <w:trPr/>
        <w:tc>
          <w:tcPr>
            <w:tcW w:w="2011" w:type="dxa"/>
            <w:tcBorders/>
            <w:vAlign w:val="center"/>
          </w:tcPr>
          <w:p>
            <w:pPr>
              <w:pStyle w:val="TableContents"/>
              <w:bidi w:val="0"/>
              <w:spacing w:before="0" w:after="283"/>
              <w:jc w:val="left"/>
              <w:rPr/>
            </w:pPr>
            <w:r>
              <w:rPr/>
              <w:t xml:space="preserve">Buffalo </w:t>
            </w:r>
          </w:p>
        </w:tc>
        <w:tc>
          <w:tcPr>
            <w:tcW w:w="15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0 </w:t>
            </w:r>
          </w:p>
        </w:tc>
        <w:tc>
          <w:tcPr>
            <w:tcW w:w="916" w:type="dxa"/>
            <w:tcBorders/>
            <w:vAlign w:val="center"/>
          </w:tcPr>
          <w:p>
            <w:pPr>
              <w:pStyle w:val="TableContents"/>
              <w:bidi w:val="0"/>
              <w:spacing w:before="0" w:after="283"/>
              <w:jc w:val="left"/>
              <w:rPr/>
            </w:pPr>
            <w:r>
              <w:rPr/>
              <w:t xml:space="preserve">0 -- 1 </w:t>
            </w:r>
          </w:p>
        </w:tc>
        <w:tc>
          <w:tcPr>
            <w:tcW w:w="991" w:type="dxa"/>
            <w:tcBorders/>
            <w:vAlign w:val="center"/>
          </w:tcPr>
          <w:p>
            <w:pPr>
              <w:pStyle w:val="TableContents"/>
              <w:bidi w:val="0"/>
              <w:spacing w:before="0" w:after="283"/>
              <w:jc w:val="left"/>
              <w:rPr/>
            </w:pPr>
            <w:r>
              <w:rPr/>
              <w:t xml:space="preserve">. 000 </w:t>
            </w:r>
          </w:p>
        </w:tc>
        <w:tc>
          <w:tcPr>
            <w:tcW w:w="2116" w:type="dxa"/>
            <w:tcBorders/>
            <w:vAlign w:val="center"/>
          </w:tcPr>
          <w:p>
            <w:pPr>
              <w:pStyle w:val="TableContents"/>
              <w:bidi w:val="0"/>
              <w:spacing w:before="0" w:after="283"/>
              <w:jc w:val="left"/>
              <w:rPr/>
            </w:pPr>
            <w:r>
              <w:rPr/>
              <w:t xml:space="preserve">N / A </w:t>
            </w:r>
          </w:p>
        </w:tc>
      </w:tr>
      <w:tr>
        <w:trPr/>
        <w:tc>
          <w:tcPr>
            <w:tcW w:w="2011" w:type="dxa"/>
            <w:tcBorders/>
            <w:vAlign w:val="center"/>
          </w:tcPr>
          <w:p>
            <w:pPr>
              <w:pStyle w:val="TableContents"/>
              <w:bidi w:val="0"/>
              <w:spacing w:before="0" w:after="283"/>
              <w:jc w:val="left"/>
              <w:rPr/>
            </w:pPr>
            <w:r>
              <w:rPr/>
              <w:t xml:space="preserve">Delawaren osavaltio </w:t>
            </w:r>
          </w:p>
        </w:tc>
        <w:tc>
          <w:tcPr>
            <w:tcW w:w="15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0 </w:t>
            </w:r>
          </w:p>
        </w:tc>
        <w:tc>
          <w:tcPr>
            <w:tcW w:w="916" w:type="dxa"/>
            <w:tcBorders/>
            <w:vAlign w:val="center"/>
          </w:tcPr>
          <w:p>
            <w:pPr>
              <w:pStyle w:val="TableContents"/>
              <w:bidi w:val="0"/>
              <w:spacing w:before="0" w:after="283"/>
              <w:jc w:val="left"/>
              <w:rPr/>
            </w:pPr>
            <w:r>
              <w:rPr/>
              <w:t xml:space="preserve">0 -- 1 </w:t>
            </w:r>
          </w:p>
        </w:tc>
        <w:tc>
          <w:tcPr>
            <w:tcW w:w="991" w:type="dxa"/>
            <w:tcBorders/>
            <w:vAlign w:val="center"/>
          </w:tcPr>
          <w:p>
            <w:pPr>
              <w:pStyle w:val="TableContents"/>
              <w:bidi w:val="0"/>
              <w:spacing w:before="0" w:after="283"/>
              <w:jc w:val="left"/>
              <w:rPr/>
            </w:pPr>
            <w:r>
              <w:rPr/>
              <w:t xml:space="preserve">. 000 </w:t>
            </w:r>
          </w:p>
        </w:tc>
        <w:tc>
          <w:tcPr>
            <w:tcW w:w="2116" w:type="dxa"/>
            <w:tcBorders/>
            <w:vAlign w:val="center"/>
          </w:tcPr>
          <w:p>
            <w:pPr>
              <w:pStyle w:val="TableContents"/>
              <w:bidi w:val="0"/>
              <w:spacing w:before="0" w:after="283"/>
              <w:jc w:val="left"/>
              <w:rPr/>
            </w:pPr>
            <w:r>
              <w:rPr/>
              <w:t xml:space="preserve">N / A </w:t>
            </w:r>
          </w:p>
        </w:tc>
      </w:tr>
      <w:tr>
        <w:trPr/>
        <w:tc>
          <w:tcPr>
            <w:tcW w:w="2011" w:type="dxa"/>
            <w:tcBorders/>
            <w:vAlign w:val="center"/>
          </w:tcPr>
          <w:p>
            <w:pPr>
              <w:pStyle w:val="TableContents"/>
              <w:bidi w:val="0"/>
              <w:spacing w:before="0" w:after="283"/>
              <w:jc w:val="left"/>
              <w:rPr/>
            </w:pPr>
            <w:r>
              <w:rPr/>
              <w:t xml:space="preserve">Itä-Carolina </w:t>
            </w:r>
          </w:p>
        </w:tc>
        <w:tc>
          <w:tcPr>
            <w:tcW w:w="15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0 </w:t>
            </w:r>
          </w:p>
        </w:tc>
        <w:tc>
          <w:tcPr>
            <w:tcW w:w="916" w:type="dxa"/>
            <w:tcBorders/>
            <w:vAlign w:val="center"/>
          </w:tcPr>
          <w:p>
            <w:pPr>
              <w:pStyle w:val="TableContents"/>
              <w:bidi w:val="0"/>
              <w:spacing w:before="0" w:after="283"/>
              <w:jc w:val="left"/>
              <w:rPr/>
            </w:pPr>
            <w:r>
              <w:rPr/>
              <w:t xml:space="preserve">0 -- 1 </w:t>
            </w:r>
          </w:p>
        </w:tc>
        <w:tc>
          <w:tcPr>
            <w:tcW w:w="991" w:type="dxa"/>
            <w:tcBorders/>
            <w:vAlign w:val="center"/>
          </w:tcPr>
          <w:p>
            <w:pPr>
              <w:pStyle w:val="TableContents"/>
              <w:bidi w:val="0"/>
              <w:spacing w:before="0" w:after="283"/>
              <w:jc w:val="left"/>
              <w:rPr/>
            </w:pPr>
            <w:r>
              <w:rPr/>
              <w:t xml:space="preserve">. 000 </w:t>
            </w:r>
          </w:p>
        </w:tc>
        <w:tc>
          <w:tcPr>
            <w:tcW w:w="2116" w:type="dxa"/>
            <w:tcBorders/>
            <w:vAlign w:val="center"/>
          </w:tcPr>
          <w:p>
            <w:pPr>
              <w:pStyle w:val="TableContents"/>
              <w:bidi w:val="0"/>
              <w:spacing w:before="0" w:after="283"/>
              <w:jc w:val="left"/>
              <w:rPr/>
            </w:pPr>
            <w:r>
              <w:rPr/>
              <w:t xml:space="preserve">N / A </w:t>
            </w:r>
          </w:p>
        </w:tc>
      </w:tr>
      <w:tr>
        <w:trPr/>
        <w:tc>
          <w:tcPr>
            <w:tcW w:w="2011" w:type="dxa"/>
            <w:tcBorders/>
            <w:vAlign w:val="center"/>
          </w:tcPr>
          <w:p>
            <w:pPr>
              <w:pStyle w:val="TableContents"/>
              <w:bidi w:val="0"/>
              <w:spacing w:before="0" w:after="283"/>
              <w:jc w:val="left"/>
              <w:rPr/>
            </w:pPr>
            <w:r>
              <w:rPr/>
              <w:t xml:space="preserve">Florida A&amp;M </w:t>
            </w:r>
          </w:p>
        </w:tc>
        <w:tc>
          <w:tcPr>
            <w:tcW w:w="15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1 -- 0 </w:t>
            </w:r>
          </w:p>
        </w:tc>
        <w:tc>
          <w:tcPr>
            <w:tcW w:w="991" w:type="dxa"/>
            <w:tcBorders/>
            <w:vAlign w:val="center"/>
          </w:tcPr>
          <w:p>
            <w:pPr>
              <w:pStyle w:val="TableContents"/>
              <w:bidi w:val="0"/>
              <w:spacing w:before="0" w:after="283"/>
              <w:jc w:val="left"/>
              <w:rPr/>
            </w:pPr>
            <w:r>
              <w:rPr/>
              <w:t xml:space="preserve">1.000 </w:t>
            </w:r>
          </w:p>
        </w:tc>
        <w:tc>
          <w:tcPr>
            <w:tcW w:w="2116" w:type="dxa"/>
            <w:tcBorders/>
            <w:vAlign w:val="center"/>
          </w:tcPr>
          <w:p>
            <w:pPr>
              <w:pStyle w:val="TableContents"/>
              <w:bidi w:val="0"/>
              <w:spacing w:before="0" w:after="283"/>
              <w:jc w:val="left"/>
              <w:rPr/>
            </w:pPr>
            <w:r>
              <w:rPr/>
              <w:t xml:space="preserve">15. marraskuuta 2008 </w:t>
            </w:r>
          </w:p>
        </w:tc>
      </w:tr>
      <w:tr>
        <w:trPr/>
        <w:tc>
          <w:tcPr>
            <w:tcW w:w="2011" w:type="dxa"/>
            <w:tcBorders/>
            <w:vAlign w:val="center"/>
          </w:tcPr>
          <w:p>
            <w:pPr>
              <w:pStyle w:val="TableContents"/>
              <w:bidi w:val="0"/>
              <w:spacing w:before="0" w:after="283"/>
              <w:jc w:val="left"/>
              <w:rPr/>
            </w:pPr>
            <w:r>
              <w:rPr/>
              <w:t xml:space="preserve">Grambling State </w:t>
            </w:r>
          </w:p>
        </w:tc>
        <w:tc>
          <w:tcPr>
            <w:tcW w:w="15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0 </w:t>
            </w:r>
          </w:p>
        </w:tc>
        <w:tc>
          <w:tcPr>
            <w:tcW w:w="916" w:type="dxa"/>
            <w:tcBorders/>
            <w:vAlign w:val="center"/>
          </w:tcPr>
          <w:p>
            <w:pPr>
              <w:pStyle w:val="TableContents"/>
              <w:bidi w:val="0"/>
              <w:spacing w:before="0" w:after="283"/>
              <w:jc w:val="left"/>
              <w:rPr/>
            </w:pPr>
            <w:r>
              <w:rPr/>
              <w:t xml:space="preserve">1 -- 0 </w:t>
            </w:r>
          </w:p>
        </w:tc>
        <w:tc>
          <w:tcPr>
            <w:tcW w:w="991" w:type="dxa"/>
            <w:tcBorders/>
            <w:vAlign w:val="center"/>
          </w:tcPr>
          <w:p>
            <w:pPr>
              <w:pStyle w:val="TableContents"/>
              <w:bidi w:val="0"/>
              <w:spacing w:before="0" w:after="283"/>
              <w:jc w:val="left"/>
              <w:rPr/>
            </w:pPr>
            <w:r>
              <w:rPr/>
              <w:t xml:space="preserve">1.000 </w:t>
            </w:r>
          </w:p>
        </w:tc>
        <w:tc>
          <w:tcPr>
            <w:tcW w:w="2116" w:type="dxa"/>
            <w:tcBorders/>
            <w:vAlign w:val="center"/>
          </w:tcPr>
          <w:p>
            <w:pPr>
              <w:pStyle w:val="TableContents"/>
              <w:bidi w:val="0"/>
              <w:spacing w:before="0" w:after="283"/>
              <w:jc w:val="left"/>
              <w:rPr/>
            </w:pPr>
            <w:r>
              <w:rPr/>
              <w:t xml:space="preserve">N / A </w:t>
            </w:r>
          </w:p>
        </w:tc>
      </w:tr>
      <w:tr>
        <w:trPr/>
        <w:tc>
          <w:tcPr>
            <w:tcW w:w="2011" w:type="dxa"/>
            <w:tcBorders/>
            <w:vAlign w:val="center"/>
          </w:tcPr>
          <w:p>
            <w:pPr>
              <w:pStyle w:val="TableContents"/>
              <w:bidi w:val="0"/>
              <w:spacing w:before="0" w:after="283"/>
              <w:jc w:val="left"/>
              <w:rPr/>
            </w:pPr>
            <w:r>
              <w:rPr/>
              <w:t xml:space="preserve">Hampton </w:t>
            </w:r>
          </w:p>
        </w:tc>
        <w:tc>
          <w:tcPr>
            <w:tcW w:w="15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0 </w:t>
            </w:r>
          </w:p>
        </w:tc>
        <w:tc>
          <w:tcPr>
            <w:tcW w:w="916" w:type="dxa"/>
            <w:tcBorders/>
            <w:vAlign w:val="center"/>
          </w:tcPr>
          <w:p>
            <w:pPr>
              <w:pStyle w:val="TableContents"/>
              <w:bidi w:val="0"/>
              <w:spacing w:before="0" w:after="283"/>
              <w:jc w:val="left"/>
              <w:rPr/>
            </w:pPr>
            <w:r>
              <w:rPr/>
              <w:t xml:space="preserve">0 -- 1 </w:t>
            </w:r>
          </w:p>
        </w:tc>
        <w:tc>
          <w:tcPr>
            <w:tcW w:w="991" w:type="dxa"/>
            <w:tcBorders/>
            <w:vAlign w:val="center"/>
          </w:tcPr>
          <w:p>
            <w:pPr>
              <w:pStyle w:val="TableContents"/>
              <w:bidi w:val="0"/>
              <w:spacing w:before="0" w:after="283"/>
              <w:jc w:val="left"/>
              <w:rPr/>
            </w:pPr>
            <w:r>
              <w:rPr/>
              <w:t xml:space="preserve">. 000 </w:t>
            </w:r>
          </w:p>
        </w:tc>
        <w:tc>
          <w:tcPr>
            <w:tcW w:w="2116" w:type="dxa"/>
            <w:tcBorders/>
            <w:vAlign w:val="center"/>
          </w:tcPr>
          <w:p>
            <w:pPr>
              <w:pStyle w:val="TableContents"/>
              <w:bidi w:val="0"/>
              <w:spacing w:before="0" w:after="283"/>
              <w:jc w:val="left"/>
              <w:rPr/>
            </w:pPr>
            <w:r>
              <w:rPr/>
              <w:t xml:space="preserve">N / A </w:t>
            </w:r>
          </w:p>
        </w:tc>
      </w:tr>
      <w:tr>
        <w:trPr/>
        <w:tc>
          <w:tcPr>
            <w:tcW w:w="2011" w:type="dxa"/>
            <w:tcBorders/>
            <w:vAlign w:val="center"/>
          </w:tcPr>
          <w:p>
            <w:pPr>
              <w:pStyle w:val="TableContents"/>
              <w:bidi w:val="0"/>
              <w:spacing w:before="0" w:after="283"/>
              <w:jc w:val="left"/>
              <w:rPr/>
            </w:pPr>
            <w:r>
              <w:rPr/>
              <w:t xml:space="preserve">Houston </w:t>
            </w:r>
          </w:p>
        </w:tc>
        <w:tc>
          <w:tcPr>
            <w:tcW w:w="15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1 -- 0 </w:t>
            </w:r>
          </w:p>
        </w:tc>
        <w:tc>
          <w:tcPr>
            <w:tcW w:w="991" w:type="dxa"/>
            <w:tcBorders/>
            <w:vAlign w:val="center"/>
          </w:tcPr>
          <w:p>
            <w:pPr>
              <w:pStyle w:val="TableContents"/>
              <w:bidi w:val="0"/>
              <w:spacing w:before="0" w:after="283"/>
              <w:jc w:val="left"/>
              <w:rPr/>
            </w:pPr>
            <w:r>
              <w:rPr/>
              <w:t xml:space="preserve">1.000 </w:t>
            </w:r>
          </w:p>
        </w:tc>
        <w:tc>
          <w:tcPr>
            <w:tcW w:w="2116" w:type="dxa"/>
            <w:tcBorders/>
            <w:vAlign w:val="center"/>
          </w:tcPr>
          <w:p>
            <w:pPr>
              <w:pStyle w:val="TableContents"/>
              <w:bidi w:val="0"/>
              <w:spacing w:before="0" w:after="283"/>
              <w:jc w:val="left"/>
              <w:rPr/>
            </w:pPr>
            <w:r>
              <w:rPr/>
              <w:t xml:space="preserve">19. marraskuuta 2011 </w:t>
            </w:r>
          </w:p>
        </w:tc>
      </w:tr>
      <w:tr>
        <w:trPr/>
        <w:tc>
          <w:tcPr>
            <w:tcW w:w="2011" w:type="dxa"/>
            <w:tcBorders/>
            <w:vAlign w:val="center"/>
          </w:tcPr>
          <w:p>
            <w:pPr>
              <w:pStyle w:val="TableContents"/>
              <w:bidi w:val="0"/>
              <w:spacing w:before="0" w:after="283"/>
              <w:jc w:val="left"/>
              <w:rPr/>
            </w:pPr>
            <w:r>
              <w:rPr/>
              <w:t xml:space="preserve">Incarnate Word </w:t>
            </w:r>
          </w:p>
        </w:tc>
        <w:tc>
          <w:tcPr>
            <w:tcW w:w="15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0 </w:t>
            </w:r>
          </w:p>
        </w:tc>
        <w:tc>
          <w:tcPr>
            <w:tcW w:w="916" w:type="dxa"/>
            <w:tcBorders/>
            <w:vAlign w:val="center"/>
          </w:tcPr>
          <w:p>
            <w:pPr>
              <w:pStyle w:val="TableContents"/>
              <w:bidi w:val="0"/>
              <w:spacing w:before="0" w:after="283"/>
              <w:jc w:val="left"/>
              <w:rPr/>
            </w:pPr>
            <w:r>
              <w:rPr/>
              <w:t xml:space="preserve">0 -- 1 </w:t>
            </w:r>
          </w:p>
        </w:tc>
        <w:tc>
          <w:tcPr>
            <w:tcW w:w="991" w:type="dxa"/>
            <w:tcBorders/>
            <w:vAlign w:val="center"/>
          </w:tcPr>
          <w:p>
            <w:pPr>
              <w:pStyle w:val="TableContents"/>
              <w:bidi w:val="0"/>
              <w:spacing w:before="0" w:after="283"/>
              <w:jc w:val="left"/>
              <w:rPr/>
            </w:pPr>
            <w:r>
              <w:rPr/>
              <w:t xml:space="preserve">. 000 </w:t>
            </w:r>
          </w:p>
        </w:tc>
        <w:tc>
          <w:tcPr>
            <w:tcW w:w="2116" w:type="dxa"/>
            <w:tcBorders/>
            <w:vAlign w:val="center"/>
          </w:tcPr>
          <w:p>
            <w:pPr>
              <w:pStyle w:val="TableContents"/>
              <w:bidi w:val="0"/>
              <w:spacing w:before="0" w:after="283"/>
              <w:jc w:val="left"/>
              <w:rPr/>
            </w:pPr>
            <w:r>
              <w:rPr/>
              <w:t xml:space="preserve">N / A </w:t>
            </w:r>
          </w:p>
        </w:tc>
      </w:tr>
      <w:tr>
        <w:trPr/>
        <w:tc>
          <w:tcPr>
            <w:tcW w:w="2011" w:type="dxa"/>
            <w:tcBorders/>
            <w:vAlign w:val="center"/>
          </w:tcPr>
          <w:p>
            <w:pPr>
              <w:pStyle w:val="TableContents"/>
              <w:bidi w:val="0"/>
              <w:spacing w:before="0" w:after="283"/>
              <w:jc w:val="left"/>
              <w:rPr/>
            </w:pPr>
            <w:r>
              <w:rPr/>
              <w:t xml:space="preserve">Indiana </w:t>
            </w:r>
          </w:p>
        </w:tc>
        <w:tc>
          <w:tcPr>
            <w:tcW w:w="15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0 -- 1 </w:t>
            </w:r>
          </w:p>
        </w:tc>
        <w:tc>
          <w:tcPr>
            <w:tcW w:w="991" w:type="dxa"/>
            <w:tcBorders/>
            <w:vAlign w:val="center"/>
          </w:tcPr>
          <w:p>
            <w:pPr>
              <w:pStyle w:val="TableContents"/>
              <w:bidi w:val="0"/>
              <w:spacing w:before="0" w:after="283"/>
              <w:jc w:val="left"/>
              <w:rPr/>
            </w:pPr>
            <w:r>
              <w:rPr/>
              <w:t xml:space="preserve">. 000 </w:t>
            </w:r>
          </w:p>
        </w:tc>
        <w:tc>
          <w:tcPr>
            <w:tcW w:w="2116" w:type="dxa"/>
            <w:tcBorders/>
            <w:vAlign w:val="center"/>
          </w:tcPr>
          <w:p>
            <w:pPr>
              <w:pStyle w:val="TableContents"/>
              <w:bidi w:val="0"/>
              <w:spacing w:before="0" w:after="283"/>
              <w:jc w:val="left"/>
              <w:rPr/>
            </w:pPr>
            <w:r>
              <w:rPr/>
              <w:t xml:space="preserve">elokuu 31, 2017 </w:t>
            </w:r>
          </w:p>
        </w:tc>
      </w:tr>
      <w:tr>
        <w:trPr/>
        <w:tc>
          <w:tcPr>
            <w:tcW w:w="2011" w:type="dxa"/>
            <w:tcBorders/>
            <w:vAlign w:val="center"/>
          </w:tcPr>
          <w:p>
            <w:pPr>
              <w:pStyle w:val="TableContents"/>
              <w:bidi w:val="0"/>
              <w:spacing w:before="0" w:after="283"/>
              <w:jc w:val="left"/>
              <w:rPr/>
            </w:pPr>
            <w:r>
              <w:rPr/>
              <w:t xml:space="preserve">Kansas </w:t>
            </w:r>
          </w:p>
        </w:tc>
        <w:tc>
          <w:tcPr>
            <w:tcW w:w="15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0 </w:t>
            </w:r>
          </w:p>
        </w:tc>
        <w:tc>
          <w:tcPr>
            <w:tcW w:w="916" w:type="dxa"/>
            <w:tcBorders/>
            <w:vAlign w:val="center"/>
          </w:tcPr>
          <w:p>
            <w:pPr>
              <w:pStyle w:val="TableContents"/>
              <w:bidi w:val="0"/>
              <w:spacing w:before="0" w:after="283"/>
              <w:jc w:val="left"/>
              <w:rPr/>
            </w:pPr>
            <w:r>
              <w:rPr/>
              <w:t xml:space="preserve">0 -- 1 </w:t>
            </w:r>
          </w:p>
        </w:tc>
        <w:tc>
          <w:tcPr>
            <w:tcW w:w="991" w:type="dxa"/>
            <w:tcBorders/>
            <w:vAlign w:val="center"/>
          </w:tcPr>
          <w:p>
            <w:pPr>
              <w:pStyle w:val="TableContents"/>
              <w:bidi w:val="0"/>
              <w:spacing w:before="0" w:after="283"/>
              <w:jc w:val="left"/>
              <w:rPr/>
            </w:pPr>
            <w:r>
              <w:rPr/>
              <w:t xml:space="preserve">. 000 </w:t>
            </w:r>
          </w:p>
        </w:tc>
        <w:tc>
          <w:tcPr>
            <w:tcW w:w="2116" w:type="dxa"/>
            <w:tcBorders/>
            <w:vAlign w:val="center"/>
          </w:tcPr>
          <w:p>
            <w:pPr>
              <w:pStyle w:val="TableContents"/>
              <w:bidi w:val="0"/>
              <w:spacing w:before="0" w:after="283"/>
              <w:jc w:val="left"/>
              <w:rPr/>
            </w:pPr>
            <w:r>
              <w:rPr/>
              <w:t xml:space="preserve">N / A </w:t>
            </w:r>
          </w:p>
        </w:tc>
      </w:tr>
      <w:tr>
        <w:trPr/>
        <w:tc>
          <w:tcPr>
            <w:tcW w:w="2011" w:type="dxa"/>
            <w:tcBorders/>
            <w:vAlign w:val="center"/>
          </w:tcPr>
          <w:p>
            <w:pPr>
              <w:pStyle w:val="TableContents"/>
              <w:bidi w:val="0"/>
              <w:spacing w:before="0" w:after="283"/>
              <w:jc w:val="left"/>
              <w:rPr/>
            </w:pPr>
            <w:r>
              <w:rPr/>
              <w:t xml:space="preserve">Kentucky </w:t>
            </w:r>
          </w:p>
        </w:tc>
        <w:tc>
          <w:tcPr>
            <w:tcW w:w="15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0 -- 1 </w:t>
            </w:r>
          </w:p>
        </w:tc>
        <w:tc>
          <w:tcPr>
            <w:tcW w:w="991" w:type="dxa"/>
            <w:tcBorders/>
            <w:vAlign w:val="center"/>
          </w:tcPr>
          <w:p>
            <w:pPr>
              <w:pStyle w:val="TableContents"/>
              <w:bidi w:val="0"/>
              <w:spacing w:before="0" w:after="283"/>
              <w:jc w:val="left"/>
              <w:rPr/>
            </w:pPr>
            <w:r>
              <w:rPr/>
              <w:t xml:space="preserve">. 000 </w:t>
            </w:r>
          </w:p>
        </w:tc>
        <w:tc>
          <w:tcPr>
            <w:tcW w:w="2116" w:type="dxa"/>
            <w:tcBorders/>
            <w:vAlign w:val="center"/>
          </w:tcPr>
          <w:p>
            <w:pPr>
              <w:pStyle w:val="TableContents"/>
              <w:bidi w:val="0"/>
              <w:spacing w:before="0" w:after="283"/>
              <w:jc w:val="left"/>
              <w:rPr/>
            </w:pPr>
            <w:r>
              <w:rPr/>
              <w:t xml:space="preserve">20. lokakuuta 2007 </w:t>
            </w:r>
          </w:p>
        </w:tc>
      </w:tr>
      <w:tr>
        <w:trPr/>
        <w:tc>
          <w:tcPr>
            <w:tcW w:w="2011" w:type="dxa"/>
            <w:tcBorders/>
            <w:vAlign w:val="center"/>
          </w:tcPr>
          <w:p>
            <w:pPr>
              <w:pStyle w:val="TableContents"/>
              <w:bidi w:val="0"/>
              <w:spacing w:before="0" w:after="283"/>
              <w:jc w:val="left"/>
              <w:rPr/>
            </w:pPr>
            <w:r>
              <w:rPr/>
              <w:t xml:space="preserve">NC State </w:t>
            </w:r>
          </w:p>
        </w:tc>
        <w:tc>
          <w:tcPr>
            <w:tcW w:w="15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0 -- 1 </w:t>
            </w:r>
          </w:p>
        </w:tc>
        <w:tc>
          <w:tcPr>
            <w:tcW w:w="991" w:type="dxa"/>
            <w:tcBorders/>
            <w:vAlign w:val="center"/>
          </w:tcPr>
          <w:p>
            <w:pPr>
              <w:pStyle w:val="TableContents"/>
              <w:bidi w:val="0"/>
              <w:spacing w:before="0" w:after="283"/>
              <w:jc w:val="left"/>
              <w:rPr/>
            </w:pPr>
            <w:r>
              <w:rPr/>
              <w:t xml:space="preserve">. 000 </w:t>
            </w:r>
          </w:p>
        </w:tc>
        <w:tc>
          <w:tcPr>
            <w:tcW w:w="2116" w:type="dxa"/>
            <w:tcBorders/>
            <w:vAlign w:val="center"/>
          </w:tcPr>
          <w:p>
            <w:pPr>
              <w:pStyle w:val="TableContents"/>
              <w:bidi w:val="0"/>
              <w:spacing w:before="0" w:after="283"/>
              <w:jc w:val="left"/>
              <w:rPr/>
            </w:pPr>
            <w:r>
              <w:rPr/>
              <w:t xml:space="preserve">23. lokakuuta 2004 </w:t>
            </w:r>
          </w:p>
        </w:tc>
      </w:tr>
      <w:tr>
        <w:trPr/>
        <w:tc>
          <w:tcPr>
            <w:tcW w:w="2011" w:type="dxa"/>
            <w:tcBorders/>
            <w:vAlign w:val="center"/>
          </w:tcPr>
          <w:p>
            <w:pPr>
              <w:pStyle w:val="TableContents"/>
              <w:bidi w:val="0"/>
              <w:spacing w:before="0" w:after="283"/>
              <w:jc w:val="left"/>
              <w:rPr/>
            </w:pPr>
            <w:r>
              <w:rPr/>
              <w:t xml:space="preserve">Pohjois-Illinois </w:t>
            </w:r>
          </w:p>
        </w:tc>
        <w:tc>
          <w:tcPr>
            <w:tcW w:w="15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0 </w:t>
            </w:r>
          </w:p>
        </w:tc>
        <w:tc>
          <w:tcPr>
            <w:tcW w:w="916" w:type="dxa"/>
            <w:tcBorders/>
            <w:vAlign w:val="center"/>
          </w:tcPr>
          <w:p>
            <w:pPr>
              <w:pStyle w:val="TableContents"/>
              <w:bidi w:val="0"/>
              <w:spacing w:before="0" w:after="283"/>
              <w:jc w:val="left"/>
              <w:rPr/>
            </w:pPr>
            <w:r>
              <w:rPr/>
              <w:t xml:space="preserve">0 -- 1 </w:t>
            </w:r>
          </w:p>
        </w:tc>
        <w:tc>
          <w:tcPr>
            <w:tcW w:w="991" w:type="dxa"/>
            <w:tcBorders/>
            <w:vAlign w:val="center"/>
          </w:tcPr>
          <w:p>
            <w:pPr>
              <w:pStyle w:val="TableContents"/>
              <w:bidi w:val="0"/>
              <w:spacing w:before="0" w:after="283"/>
              <w:jc w:val="left"/>
              <w:rPr/>
            </w:pPr>
            <w:r>
              <w:rPr/>
              <w:t xml:space="preserve">. 000 </w:t>
            </w:r>
          </w:p>
        </w:tc>
        <w:tc>
          <w:tcPr>
            <w:tcW w:w="2116" w:type="dxa"/>
            <w:tcBorders/>
            <w:vAlign w:val="center"/>
          </w:tcPr>
          <w:p>
            <w:pPr>
              <w:pStyle w:val="TableContents"/>
              <w:bidi w:val="0"/>
              <w:spacing w:before="0" w:after="283"/>
              <w:jc w:val="left"/>
              <w:rPr/>
            </w:pPr>
            <w:r>
              <w:rPr/>
              <w:t xml:space="preserve">N / A </w:t>
            </w:r>
          </w:p>
        </w:tc>
      </w:tr>
      <w:tr>
        <w:trPr/>
        <w:tc>
          <w:tcPr>
            <w:tcW w:w="2011" w:type="dxa"/>
            <w:tcBorders/>
            <w:vAlign w:val="center"/>
          </w:tcPr>
          <w:p>
            <w:pPr>
              <w:pStyle w:val="TableContents"/>
              <w:bidi w:val="0"/>
              <w:spacing w:before="0" w:after="283"/>
              <w:jc w:val="left"/>
              <w:rPr/>
            </w:pPr>
            <w:r>
              <w:rPr/>
              <w:t xml:space="preserve">Penn </w:t>
            </w:r>
          </w:p>
        </w:tc>
        <w:tc>
          <w:tcPr>
            <w:tcW w:w="15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1 -- 0 </w:t>
            </w:r>
          </w:p>
        </w:tc>
        <w:tc>
          <w:tcPr>
            <w:tcW w:w="991" w:type="dxa"/>
            <w:tcBorders/>
            <w:vAlign w:val="center"/>
          </w:tcPr>
          <w:p>
            <w:pPr>
              <w:pStyle w:val="TableContents"/>
              <w:bidi w:val="0"/>
              <w:spacing w:before="0" w:after="283"/>
              <w:jc w:val="left"/>
              <w:rPr/>
            </w:pPr>
            <w:r>
              <w:rPr/>
              <w:t xml:space="preserve">1.000 </w:t>
            </w:r>
          </w:p>
        </w:tc>
        <w:tc>
          <w:tcPr>
            <w:tcW w:w="2116" w:type="dxa"/>
            <w:tcBorders/>
            <w:vAlign w:val="center"/>
          </w:tcPr>
          <w:p>
            <w:pPr>
              <w:pStyle w:val="TableContents"/>
              <w:bidi w:val="0"/>
              <w:spacing w:before="0" w:after="283"/>
              <w:jc w:val="left"/>
              <w:rPr/>
            </w:pPr>
            <w:r>
              <w:rPr/>
              <w:t xml:space="preserve">16. marraskuuta 2002 </w:t>
            </w:r>
          </w:p>
        </w:tc>
      </w:tr>
      <w:tr>
        <w:trPr/>
        <w:tc>
          <w:tcPr>
            <w:tcW w:w="2011" w:type="dxa"/>
            <w:tcBorders/>
            <w:vAlign w:val="center"/>
          </w:tcPr>
          <w:p>
            <w:pPr>
              <w:pStyle w:val="TableContents"/>
              <w:bidi w:val="0"/>
              <w:spacing w:before="0" w:after="283"/>
              <w:jc w:val="left"/>
              <w:rPr/>
            </w:pPr>
            <w:r>
              <w:rPr/>
              <w:t xml:space="preserve">Richmond </w:t>
            </w:r>
          </w:p>
        </w:tc>
        <w:tc>
          <w:tcPr>
            <w:tcW w:w="15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0 </w:t>
            </w:r>
          </w:p>
        </w:tc>
        <w:tc>
          <w:tcPr>
            <w:tcW w:w="916" w:type="dxa"/>
            <w:tcBorders/>
            <w:vAlign w:val="center"/>
          </w:tcPr>
          <w:p>
            <w:pPr>
              <w:pStyle w:val="TableContents"/>
              <w:bidi w:val="0"/>
              <w:spacing w:before="0" w:after="283"/>
              <w:jc w:val="left"/>
              <w:rPr/>
            </w:pPr>
            <w:r>
              <w:rPr/>
              <w:t xml:space="preserve">1 -- 0 </w:t>
            </w:r>
          </w:p>
        </w:tc>
        <w:tc>
          <w:tcPr>
            <w:tcW w:w="991" w:type="dxa"/>
            <w:tcBorders/>
            <w:vAlign w:val="center"/>
          </w:tcPr>
          <w:p>
            <w:pPr>
              <w:pStyle w:val="TableContents"/>
              <w:bidi w:val="0"/>
              <w:spacing w:before="0" w:after="283"/>
              <w:jc w:val="left"/>
              <w:rPr/>
            </w:pPr>
            <w:r>
              <w:rPr/>
              <w:t xml:space="preserve">1.000 </w:t>
            </w:r>
          </w:p>
        </w:tc>
        <w:tc>
          <w:tcPr>
            <w:tcW w:w="2116" w:type="dxa"/>
            <w:tcBorders/>
            <w:vAlign w:val="center"/>
          </w:tcPr>
          <w:p>
            <w:pPr>
              <w:pStyle w:val="TableContents"/>
              <w:bidi w:val="0"/>
              <w:spacing w:before="0" w:after="283"/>
              <w:jc w:val="left"/>
              <w:rPr/>
            </w:pPr>
            <w:r>
              <w:rPr/>
              <w:t xml:space="preserve">N / A </w:t>
            </w:r>
          </w:p>
        </w:tc>
      </w:tr>
      <w:tr>
        <w:trPr/>
        <w:tc>
          <w:tcPr>
            <w:tcW w:w="2011" w:type="dxa"/>
            <w:tcBorders/>
            <w:vAlign w:val="center"/>
          </w:tcPr>
          <w:p>
            <w:pPr>
              <w:pStyle w:val="TableContents"/>
              <w:bidi w:val="0"/>
              <w:spacing w:before="0" w:after="283"/>
              <w:jc w:val="left"/>
              <w:rPr/>
            </w:pPr>
            <w:r>
              <w:rPr/>
              <w:t xml:space="preserve">SMU </w:t>
            </w:r>
          </w:p>
        </w:tc>
        <w:tc>
          <w:tcPr>
            <w:tcW w:w="15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0 </w:t>
            </w:r>
          </w:p>
        </w:tc>
        <w:tc>
          <w:tcPr>
            <w:tcW w:w="916" w:type="dxa"/>
            <w:tcBorders/>
            <w:vAlign w:val="center"/>
          </w:tcPr>
          <w:p>
            <w:pPr>
              <w:pStyle w:val="TableContents"/>
              <w:bidi w:val="0"/>
              <w:spacing w:before="0" w:after="283"/>
              <w:jc w:val="left"/>
              <w:rPr/>
            </w:pPr>
            <w:r>
              <w:rPr/>
              <w:t xml:space="preserve">0 -- 1 </w:t>
            </w:r>
          </w:p>
        </w:tc>
        <w:tc>
          <w:tcPr>
            <w:tcW w:w="991" w:type="dxa"/>
            <w:tcBorders/>
            <w:vAlign w:val="center"/>
          </w:tcPr>
          <w:p>
            <w:pPr>
              <w:pStyle w:val="TableContents"/>
              <w:bidi w:val="0"/>
              <w:spacing w:before="0" w:after="283"/>
              <w:jc w:val="left"/>
              <w:rPr/>
            </w:pPr>
            <w:r>
              <w:rPr/>
              <w:t xml:space="preserve">. 000 </w:t>
            </w:r>
          </w:p>
        </w:tc>
        <w:tc>
          <w:tcPr>
            <w:tcW w:w="2116" w:type="dxa"/>
            <w:tcBorders/>
            <w:vAlign w:val="center"/>
          </w:tcPr>
          <w:p>
            <w:pPr>
              <w:pStyle w:val="TableContents"/>
              <w:bidi w:val="0"/>
              <w:spacing w:before="0" w:after="283"/>
              <w:jc w:val="left"/>
              <w:rPr/>
            </w:pPr>
            <w:r>
              <w:rPr/>
              <w:t xml:space="preserve">N / A </w:t>
            </w:r>
          </w:p>
        </w:tc>
      </w:tr>
      <w:tr>
        <w:trPr/>
        <w:tc>
          <w:tcPr>
            <w:tcW w:w="2011" w:type="dxa"/>
            <w:tcBorders/>
            <w:vAlign w:val="center"/>
          </w:tcPr>
          <w:p>
            <w:pPr>
              <w:pStyle w:val="TableContents"/>
              <w:bidi w:val="0"/>
              <w:spacing w:before="0" w:after="283"/>
              <w:jc w:val="left"/>
              <w:rPr/>
            </w:pPr>
            <w:r>
              <w:rPr/>
              <w:t xml:space="preserve">Etelä-Florida </w:t>
            </w:r>
          </w:p>
        </w:tc>
        <w:tc>
          <w:tcPr>
            <w:tcW w:w="15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0 </w:t>
            </w:r>
          </w:p>
        </w:tc>
        <w:tc>
          <w:tcPr>
            <w:tcW w:w="916" w:type="dxa"/>
            <w:tcBorders/>
            <w:vAlign w:val="center"/>
          </w:tcPr>
          <w:p>
            <w:pPr>
              <w:pStyle w:val="TableContents"/>
              <w:bidi w:val="0"/>
              <w:spacing w:before="0" w:after="283"/>
              <w:jc w:val="left"/>
              <w:rPr/>
            </w:pPr>
            <w:r>
              <w:rPr/>
              <w:t xml:space="preserve">1 -- 0 </w:t>
            </w:r>
          </w:p>
        </w:tc>
        <w:tc>
          <w:tcPr>
            <w:tcW w:w="991" w:type="dxa"/>
            <w:tcBorders/>
            <w:vAlign w:val="center"/>
          </w:tcPr>
          <w:p>
            <w:pPr>
              <w:pStyle w:val="TableContents"/>
              <w:bidi w:val="0"/>
              <w:spacing w:before="0" w:after="283"/>
              <w:jc w:val="left"/>
              <w:rPr/>
            </w:pPr>
            <w:r>
              <w:rPr/>
              <w:t xml:space="preserve">1.000 </w:t>
            </w:r>
          </w:p>
        </w:tc>
        <w:tc>
          <w:tcPr>
            <w:tcW w:w="2116" w:type="dxa"/>
            <w:tcBorders/>
            <w:vAlign w:val="center"/>
          </w:tcPr>
          <w:p>
            <w:pPr>
              <w:pStyle w:val="TableContents"/>
              <w:bidi w:val="0"/>
              <w:spacing w:before="0" w:after="283"/>
              <w:jc w:val="left"/>
              <w:rPr/>
            </w:pPr>
            <w:r>
              <w:rPr/>
              <w:t xml:space="preserve">N / A </w:t>
            </w:r>
          </w:p>
        </w:tc>
      </w:tr>
      <w:tr>
        <w:trPr/>
        <w:tc>
          <w:tcPr>
            <w:tcW w:w="2011" w:type="dxa"/>
            <w:tcBorders/>
            <w:vAlign w:val="center"/>
          </w:tcPr>
          <w:p>
            <w:pPr>
              <w:pStyle w:val="TableContents"/>
              <w:bidi w:val="0"/>
              <w:spacing w:before="0" w:after="283"/>
              <w:jc w:val="left"/>
              <w:rPr/>
            </w:pPr>
            <w:r>
              <w:rPr/>
              <w:t xml:space="preserve">Eteläinen </w:t>
            </w:r>
          </w:p>
        </w:tc>
        <w:tc>
          <w:tcPr>
            <w:tcW w:w="15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0 </w:t>
            </w:r>
          </w:p>
        </w:tc>
        <w:tc>
          <w:tcPr>
            <w:tcW w:w="916" w:type="dxa"/>
            <w:tcBorders/>
            <w:vAlign w:val="center"/>
          </w:tcPr>
          <w:p>
            <w:pPr>
              <w:pStyle w:val="TableContents"/>
              <w:bidi w:val="0"/>
              <w:spacing w:before="0" w:after="283"/>
              <w:jc w:val="left"/>
              <w:rPr/>
            </w:pPr>
            <w:r>
              <w:rPr/>
              <w:t xml:space="preserve">0 -- 1 </w:t>
            </w:r>
          </w:p>
        </w:tc>
        <w:tc>
          <w:tcPr>
            <w:tcW w:w="991" w:type="dxa"/>
            <w:tcBorders/>
            <w:vAlign w:val="center"/>
          </w:tcPr>
          <w:p>
            <w:pPr>
              <w:pStyle w:val="TableContents"/>
              <w:bidi w:val="0"/>
              <w:spacing w:before="0" w:after="283"/>
              <w:jc w:val="left"/>
              <w:rPr/>
            </w:pPr>
            <w:r>
              <w:rPr/>
              <w:t xml:space="preserve">. 000 </w:t>
            </w:r>
          </w:p>
        </w:tc>
        <w:tc>
          <w:tcPr>
            <w:tcW w:w="2116" w:type="dxa"/>
            <w:tcBorders/>
            <w:vAlign w:val="center"/>
          </w:tcPr>
          <w:p>
            <w:pPr>
              <w:pStyle w:val="TableContents"/>
              <w:bidi w:val="0"/>
              <w:spacing w:before="0" w:after="283"/>
              <w:jc w:val="left"/>
              <w:rPr/>
            </w:pPr>
            <w:r>
              <w:rPr/>
              <w:t xml:space="preserve">N / A </w:t>
            </w:r>
          </w:p>
        </w:tc>
      </w:tr>
      <w:tr>
        <w:trPr/>
        <w:tc>
          <w:tcPr>
            <w:tcW w:w="2011" w:type="dxa"/>
            <w:tcBorders/>
            <w:vAlign w:val="center"/>
          </w:tcPr>
          <w:p>
            <w:pPr>
              <w:pStyle w:val="TableContents"/>
              <w:bidi w:val="0"/>
              <w:spacing w:before="0" w:after="283"/>
              <w:jc w:val="left"/>
              <w:rPr/>
            </w:pPr>
            <w:r>
              <w:rPr/>
              <w:t xml:space="preserve">Temppeli </w:t>
            </w:r>
          </w:p>
        </w:tc>
        <w:tc>
          <w:tcPr>
            <w:tcW w:w="15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0 -- 1 </w:t>
            </w:r>
          </w:p>
        </w:tc>
        <w:tc>
          <w:tcPr>
            <w:tcW w:w="991" w:type="dxa"/>
            <w:tcBorders/>
            <w:vAlign w:val="center"/>
          </w:tcPr>
          <w:p>
            <w:pPr>
              <w:pStyle w:val="TableContents"/>
              <w:bidi w:val="0"/>
              <w:spacing w:before="0" w:after="283"/>
              <w:jc w:val="left"/>
              <w:rPr/>
            </w:pPr>
            <w:r>
              <w:rPr/>
              <w:t xml:space="preserve">. 000 </w:t>
            </w:r>
          </w:p>
        </w:tc>
        <w:tc>
          <w:tcPr>
            <w:tcW w:w="2116" w:type="dxa"/>
            <w:tcBorders/>
            <w:vAlign w:val="center"/>
          </w:tcPr>
          <w:p>
            <w:pPr>
              <w:pStyle w:val="TableContents"/>
              <w:bidi w:val="0"/>
              <w:spacing w:before="0" w:after="283"/>
              <w:jc w:val="left"/>
              <w:rPr/>
            </w:pPr>
            <w:r>
              <w:rPr/>
              <w:t xml:space="preserve">lokakuu 31, 2015 </w:t>
            </w:r>
          </w:p>
        </w:tc>
      </w:tr>
      <w:tr>
        <w:trPr/>
        <w:tc>
          <w:tcPr>
            <w:tcW w:w="2011" w:type="dxa"/>
            <w:tcBorders/>
            <w:vAlign w:val="center"/>
          </w:tcPr>
          <w:p>
            <w:pPr>
              <w:pStyle w:val="TableContents"/>
              <w:bidi w:val="0"/>
              <w:spacing w:before="0" w:after="283"/>
              <w:jc w:val="left"/>
              <w:rPr/>
            </w:pPr>
            <w:r>
              <w:rPr/>
              <w:t xml:space="preserve">Troy </w:t>
            </w:r>
          </w:p>
        </w:tc>
        <w:tc>
          <w:tcPr>
            <w:tcW w:w="15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0 </w:t>
            </w:r>
          </w:p>
        </w:tc>
        <w:tc>
          <w:tcPr>
            <w:tcW w:w="916" w:type="dxa"/>
            <w:tcBorders/>
            <w:vAlign w:val="center"/>
          </w:tcPr>
          <w:p>
            <w:pPr>
              <w:pStyle w:val="TableContents"/>
              <w:bidi w:val="0"/>
              <w:spacing w:before="0" w:after="283"/>
              <w:jc w:val="left"/>
              <w:rPr/>
            </w:pPr>
            <w:r>
              <w:rPr/>
              <w:t xml:space="preserve">1-0 </w:t>
            </w:r>
          </w:p>
        </w:tc>
        <w:tc>
          <w:tcPr>
            <w:tcW w:w="991" w:type="dxa"/>
            <w:tcBorders/>
            <w:vAlign w:val="center"/>
          </w:tcPr>
          <w:p>
            <w:pPr>
              <w:pStyle w:val="TableContents"/>
              <w:bidi w:val="0"/>
              <w:spacing w:before="0" w:after="283"/>
              <w:jc w:val="left"/>
              <w:rPr/>
            </w:pPr>
            <w:r>
              <w:rPr/>
              <w:t xml:space="preserve">1.000 </w:t>
            </w:r>
          </w:p>
        </w:tc>
        <w:tc>
          <w:tcPr>
            <w:tcW w:w="2116" w:type="dxa"/>
            <w:tcBorders/>
            <w:vAlign w:val="center"/>
          </w:tcPr>
          <w:p>
            <w:pPr>
              <w:pStyle w:val="TableContents"/>
              <w:bidi w:val="0"/>
              <w:spacing w:before="0" w:after="283"/>
              <w:jc w:val="left"/>
              <w:rPr/>
            </w:pPr>
            <w:r>
              <w:rPr/>
              <w:t xml:space="preserve">N / A </w:t>
            </w:r>
          </w:p>
        </w:tc>
      </w:tr>
      <w:tr>
        <w:trPr/>
        <w:tc>
          <w:tcPr>
            <w:tcW w:w="2011" w:type="dxa"/>
            <w:tcBorders/>
            <w:vAlign w:val="center"/>
          </w:tcPr>
          <w:p>
            <w:pPr>
              <w:pStyle w:val="TableContents"/>
              <w:bidi w:val="0"/>
              <w:spacing w:before="0" w:after="283"/>
              <w:jc w:val="left"/>
              <w:rPr/>
            </w:pPr>
            <w:r>
              <w:rPr/>
              <w:t xml:space="preserve">UCF </w:t>
            </w:r>
          </w:p>
        </w:tc>
        <w:tc>
          <w:tcPr>
            <w:tcW w:w="15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0 </w:t>
            </w:r>
          </w:p>
        </w:tc>
        <w:tc>
          <w:tcPr>
            <w:tcW w:w="916" w:type="dxa"/>
            <w:tcBorders/>
            <w:vAlign w:val="center"/>
          </w:tcPr>
          <w:p>
            <w:pPr>
              <w:pStyle w:val="TableContents"/>
              <w:bidi w:val="0"/>
              <w:spacing w:before="0" w:after="283"/>
              <w:jc w:val="left"/>
              <w:rPr/>
            </w:pPr>
            <w:r>
              <w:rPr/>
              <w:t xml:space="preserve">0 -- 1 </w:t>
            </w:r>
          </w:p>
        </w:tc>
        <w:tc>
          <w:tcPr>
            <w:tcW w:w="991" w:type="dxa"/>
            <w:tcBorders/>
            <w:vAlign w:val="center"/>
          </w:tcPr>
          <w:p>
            <w:pPr>
              <w:pStyle w:val="TableContents"/>
              <w:bidi w:val="0"/>
              <w:spacing w:before="0" w:after="283"/>
              <w:jc w:val="left"/>
              <w:rPr/>
            </w:pPr>
            <w:r>
              <w:rPr/>
              <w:t xml:space="preserve">. 000 </w:t>
            </w:r>
          </w:p>
        </w:tc>
        <w:tc>
          <w:tcPr>
            <w:tcW w:w="2116" w:type="dxa"/>
            <w:tcBorders/>
            <w:vAlign w:val="center"/>
          </w:tcPr>
          <w:p>
            <w:pPr>
              <w:pStyle w:val="TableContents"/>
              <w:bidi w:val="0"/>
              <w:spacing w:before="0" w:after="283"/>
              <w:jc w:val="left"/>
              <w:rPr/>
            </w:pPr>
            <w:r>
              <w:rPr/>
              <w:t xml:space="preserve">N / A </w:t>
            </w:r>
          </w:p>
        </w:tc>
      </w:tr>
      <w:tr>
        <w:trPr/>
        <w:tc>
          <w:tcPr>
            <w:tcW w:w="2011" w:type="dxa"/>
            <w:tcBorders/>
            <w:vAlign w:val="center"/>
          </w:tcPr>
          <w:p>
            <w:pPr>
              <w:pStyle w:val="TableContents"/>
              <w:bidi w:val="0"/>
              <w:spacing w:before="0" w:after="283"/>
              <w:jc w:val="left"/>
              <w:rPr/>
            </w:pPr>
            <w:r>
              <w:rPr/>
              <w:t xml:space="preserve">Vanderbilt </w:t>
            </w:r>
          </w:p>
        </w:tc>
        <w:tc>
          <w:tcPr>
            <w:tcW w:w="15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1 -- 0 </w:t>
            </w:r>
          </w:p>
        </w:tc>
        <w:tc>
          <w:tcPr>
            <w:tcW w:w="991" w:type="dxa"/>
            <w:tcBorders/>
            <w:vAlign w:val="center"/>
          </w:tcPr>
          <w:p>
            <w:pPr>
              <w:pStyle w:val="TableContents"/>
              <w:bidi w:val="0"/>
              <w:spacing w:before="0" w:after="283"/>
              <w:jc w:val="left"/>
              <w:rPr/>
            </w:pPr>
            <w:r>
              <w:rPr/>
              <w:t xml:space="preserve">1.000 </w:t>
            </w:r>
          </w:p>
        </w:tc>
        <w:tc>
          <w:tcPr>
            <w:tcW w:w="2116" w:type="dxa"/>
            <w:tcBorders/>
            <w:vAlign w:val="center"/>
          </w:tcPr>
          <w:p>
            <w:pPr>
              <w:pStyle w:val="TableContents"/>
              <w:bidi w:val="0"/>
              <w:spacing w:before="0" w:after="283"/>
              <w:jc w:val="left"/>
              <w:rPr/>
            </w:pPr>
            <w:r>
              <w:rPr/>
              <w:t xml:space="preserve">4. marraskuuta 2008 </w:t>
            </w:r>
          </w:p>
        </w:tc>
      </w:tr>
      <w:tr>
        <w:trPr/>
        <w:tc>
          <w:tcPr>
            <w:tcW w:w="2011" w:type="dxa"/>
            <w:tcBorders/>
            <w:vAlign w:val="center"/>
          </w:tcPr>
          <w:p>
            <w:pPr>
              <w:pStyle w:val="TableContents"/>
              <w:bidi w:val="0"/>
              <w:spacing w:before="0" w:after="283"/>
              <w:jc w:val="left"/>
              <w:rPr/>
            </w:pPr>
            <w:r>
              <w:rPr/>
              <w:t xml:space="preserve">Villanova </w:t>
            </w:r>
          </w:p>
        </w:tc>
        <w:tc>
          <w:tcPr>
            <w:tcW w:w="15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0 </w:t>
            </w:r>
          </w:p>
        </w:tc>
        <w:tc>
          <w:tcPr>
            <w:tcW w:w="916" w:type="dxa"/>
            <w:tcBorders/>
            <w:vAlign w:val="center"/>
          </w:tcPr>
          <w:p>
            <w:pPr>
              <w:pStyle w:val="TableContents"/>
              <w:bidi w:val="0"/>
              <w:spacing w:before="0" w:after="283"/>
              <w:jc w:val="left"/>
              <w:rPr/>
            </w:pPr>
            <w:r>
              <w:rPr/>
              <w:t xml:space="preserve">0 -- 1 </w:t>
            </w:r>
          </w:p>
        </w:tc>
        <w:tc>
          <w:tcPr>
            <w:tcW w:w="991" w:type="dxa"/>
            <w:tcBorders/>
            <w:vAlign w:val="center"/>
          </w:tcPr>
          <w:p>
            <w:pPr>
              <w:pStyle w:val="TableContents"/>
              <w:bidi w:val="0"/>
              <w:spacing w:before="0" w:after="283"/>
              <w:jc w:val="left"/>
              <w:rPr/>
            </w:pPr>
            <w:r>
              <w:rPr/>
              <w:t xml:space="preserve">. 000 </w:t>
            </w:r>
          </w:p>
        </w:tc>
        <w:tc>
          <w:tcPr>
            <w:tcW w:w="2116" w:type="dxa"/>
            <w:tcBorders/>
            <w:vAlign w:val="center"/>
          </w:tcPr>
          <w:p>
            <w:pPr>
              <w:pStyle w:val="TableContents"/>
              <w:bidi w:val="0"/>
              <w:spacing w:before="0" w:after="283"/>
              <w:jc w:val="left"/>
              <w:rPr/>
            </w:pPr>
            <w:r>
              <w:rPr/>
              <w:t xml:space="preserve">N / A </w:t>
            </w:r>
          </w:p>
        </w:tc>
      </w:tr>
      <w:tr>
        <w:trPr/>
        <w:tc>
          <w:tcPr>
            <w:tcW w:w="2011" w:type="dxa"/>
            <w:tcBorders/>
            <w:vAlign w:val="center"/>
          </w:tcPr>
          <w:p>
            <w:pPr>
              <w:pStyle w:val="TableContents"/>
              <w:bidi w:val="0"/>
              <w:spacing w:before="0" w:after="283"/>
              <w:jc w:val="left"/>
              <w:rPr/>
            </w:pPr>
            <w:r>
              <w:rPr/>
              <w:t xml:space="preserve">Western Michigan </w:t>
            </w:r>
          </w:p>
        </w:tc>
        <w:tc>
          <w:tcPr>
            <w:tcW w:w="15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1 -- 0 </w:t>
            </w:r>
          </w:p>
        </w:tc>
        <w:tc>
          <w:tcPr>
            <w:tcW w:w="991" w:type="dxa"/>
            <w:tcBorders/>
            <w:vAlign w:val="center"/>
          </w:tcPr>
          <w:p>
            <w:pPr>
              <w:pStyle w:val="TableContents"/>
              <w:bidi w:val="0"/>
              <w:spacing w:before="0" w:after="283"/>
              <w:jc w:val="left"/>
              <w:rPr/>
            </w:pPr>
            <w:r>
              <w:rPr/>
              <w:t xml:space="preserve">1.000 </w:t>
            </w:r>
          </w:p>
        </w:tc>
        <w:tc>
          <w:tcPr>
            <w:tcW w:w="2116" w:type="dxa"/>
            <w:tcBorders/>
            <w:vAlign w:val="center"/>
          </w:tcPr>
          <w:p>
            <w:pPr>
              <w:pStyle w:val="TableContents"/>
              <w:bidi w:val="0"/>
              <w:spacing w:before="0" w:after="283"/>
              <w:jc w:val="left"/>
              <w:rPr/>
            </w:pPr>
            <w:r>
              <w:rPr/>
              <w:t xml:space="preserve">marraskuu 19, 2016 </w:t>
            </w:r>
          </w:p>
        </w:tc>
      </w:tr>
      <w:tr>
        <w:trPr/>
        <w:tc>
          <w:tcPr>
            <w:tcW w:w="2011" w:type="dxa"/>
            <w:tcBorders/>
            <w:vAlign w:val="center"/>
          </w:tcPr>
          <w:p>
            <w:pPr>
              <w:pStyle w:val="TableContents"/>
              <w:bidi w:val="0"/>
              <w:spacing w:before="0" w:after="283"/>
              <w:jc w:val="left"/>
              <w:rPr/>
            </w:pPr>
            <w:r>
              <w:rPr/>
              <w:t xml:space="preserve">Williams </w:t>
            </w:r>
          </w:p>
        </w:tc>
        <w:tc>
          <w:tcPr>
            <w:tcW w:w="15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1 -- 0 </w:t>
            </w:r>
          </w:p>
        </w:tc>
        <w:tc>
          <w:tcPr>
            <w:tcW w:w="991" w:type="dxa"/>
            <w:tcBorders/>
            <w:vAlign w:val="center"/>
          </w:tcPr>
          <w:p>
            <w:pPr>
              <w:pStyle w:val="TableContents"/>
              <w:bidi w:val="0"/>
              <w:spacing w:before="0" w:after="283"/>
              <w:jc w:val="left"/>
              <w:rPr/>
            </w:pPr>
            <w:r>
              <w:rPr/>
              <w:t xml:space="preserve">1.000 </w:t>
            </w:r>
          </w:p>
        </w:tc>
        <w:tc>
          <w:tcPr>
            <w:tcW w:w="2116" w:type="dxa"/>
            <w:tcBorders/>
            <w:vAlign w:val="center"/>
          </w:tcPr>
          <w:p>
            <w:pPr>
              <w:pStyle w:val="TableContents"/>
              <w:bidi w:val="0"/>
              <w:spacing w:before="0" w:after="283"/>
              <w:jc w:val="left"/>
              <w:rPr/>
            </w:pPr>
            <w:r>
              <w:rPr/>
              <w:t xml:space="preserve">10. marraskuuta 2007 </w:t>
            </w:r>
          </w:p>
        </w:tc>
      </w:tr>
      <w:tr>
        <w:trPr/>
        <w:tc>
          <w:tcPr>
            <w:tcW w:w="2011" w:type="dxa"/>
            <w:tcBorders/>
            <w:vAlign w:val="center"/>
          </w:tcPr>
          <w:p>
            <w:pPr>
              <w:pStyle w:val="TableContents"/>
              <w:bidi w:val="0"/>
              <w:spacing w:before="0" w:after="283"/>
              <w:jc w:val="left"/>
              <w:rPr/>
            </w:pPr>
            <w:r>
              <w:rPr/>
              <w:t xml:space="preserve">Yale </w:t>
            </w:r>
          </w:p>
        </w:tc>
        <w:tc>
          <w:tcPr>
            <w:tcW w:w="15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0 </w:t>
            </w:r>
          </w:p>
        </w:tc>
        <w:tc>
          <w:tcPr>
            <w:tcW w:w="916" w:type="dxa"/>
            <w:tcBorders/>
            <w:vAlign w:val="center"/>
          </w:tcPr>
          <w:p>
            <w:pPr>
              <w:pStyle w:val="TableContents"/>
              <w:bidi w:val="0"/>
              <w:spacing w:before="0" w:after="283"/>
              <w:jc w:val="left"/>
              <w:rPr/>
            </w:pPr>
            <w:r>
              <w:rPr/>
              <w:t xml:space="preserve">0 -- 1 </w:t>
            </w:r>
          </w:p>
        </w:tc>
        <w:tc>
          <w:tcPr>
            <w:tcW w:w="991" w:type="dxa"/>
            <w:tcBorders/>
            <w:vAlign w:val="center"/>
          </w:tcPr>
          <w:p>
            <w:pPr>
              <w:pStyle w:val="TableContents"/>
              <w:bidi w:val="0"/>
              <w:spacing w:before="0" w:after="283"/>
              <w:jc w:val="left"/>
              <w:rPr/>
            </w:pPr>
            <w:r>
              <w:rPr/>
              <w:t xml:space="preserve">. 000 </w:t>
            </w:r>
          </w:p>
        </w:tc>
        <w:tc>
          <w:tcPr>
            <w:tcW w:w="2116" w:type="dxa"/>
            <w:tcBorders/>
            <w:vAlign w:val="center"/>
          </w:tcPr>
          <w:p>
            <w:pPr>
              <w:pStyle w:val="TableContents"/>
              <w:bidi w:val="0"/>
              <w:spacing w:before="0" w:after="283"/>
              <w:jc w:val="left"/>
              <w:rPr/>
            </w:pPr>
            <w:r>
              <w:rPr/>
              <w:t xml:space="preserve">N / 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Gameday oli viimeksi Notre Damessa?</w:t>
      </w:r>
    </w:p>
    <w:p>
      <w:pPr>
        <w:pStyle w:val="TextBody"/>
        <w:bidi w:val="0"/>
        <w:jc w:val="left"/>
        <w:rPr>
          <w:b/>
          <w:u w:val="single"/>
          <w:shd w:val="clear" w:fill="FFFF00"/>
        </w:rPr>
      </w:pPr>
      <w:r>
        <w:rPr>
          <w:b/>
          <w:u w:val="single"/>
          <w:shd w:val="clear" w:fill="FFFF00"/>
        </w:rPr>
        <w:t xml:space="preserve">Asiakirjan numero 5317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Yleisenä suuntauksena on, että nesteiden höyrynpaineet ympäristön lämpötilassa kasvavat kiehumispisteen laskiessa. Tämä käy ilmi höyrynpainekaaviosta (ks. oikealla), jossa esitetään eri nesteiden höyrynpaineiden kuvaajat lämpötilan funktiona. </w:t>
      </w:r>
      <w:r>
        <w:rPr>
          <w:color w:val="A9A9A9"/>
        </w:rPr>
        <w:t xml:space="preserve">Nesteen normaalissa kiehumispisteessä </w:t>
      </w:r>
      <w:r>
        <w:rPr/>
        <w:t xml:space="preserve">höyrynpaine on yhtä suuri kuin standardi-ilmakehän paine, joka on 1 ilmakehä (760 Torr tai 101 325 kPa).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lämpötila, jossa nesteen höyrynpaine on 1 atm.</w:t>
      </w:r>
    </w:p>
    <w:p>
      <w:pPr>
        <w:pStyle w:val="TextBody"/>
        <w:bidi w:val="0"/>
        <w:jc w:val="left"/>
        <w:rPr>
          <w:b/>
          <w:u w:val="single"/>
          <w:shd w:val="clear" w:fill="FFFF00"/>
        </w:rPr>
      </w:pPr>
      <w:r>
        <w:rPr>
          <w:b/>
          <w:u w:val="single"/>
          <w:shd w:val="clear" w:fill="FFFF00"/>
        </w:rPr>
        <w:t xml:space="preserve">Asiakirjan numero 5318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Kryptoanalyysi tutkii menetelmiä, joilla salatun tiedon merkitys saadaan selville ilman, että salattuun tietoon päästään käsiksi, mikä on tavallisesti tarpeen salatun tiedon selvittämiseksi. Tyypillisesti tämä edellyttää järjestelmän toimintatapojen tuntemista ja salaisen avaimen löytämistä. </w:t>
      </w:r>
      <w:r>
        <w:rPr>
          <w:color w:val="A9A9A9"/>
        </w:rPr>
        <w:t xml:space="preserve">Kryptoanalyysistä </w:t>
      </w:r>
      <w:r>
        <w:rPr/>
        <w:t xml:space="preserve">käytetään myös nimitystä koodinmurto tai koodin murtaminen. Salakirjoitusteksti on yleensä salausjärjestelmän helpoin osa, ja siksi se on tärkeä osa salausanalyysia. Riippuen siitä, mitä tietoja on saatavilla ja minkä tyyppistä salakirjoitusta analysoidaan, salausanalyytikot voivat noudattaa yhtä tai useampaa hyökkäysmallia salakirjoituksen murtamiseksi.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prosessia, jossa selkokielinen teksti tai avain löydetään, kutsutaan nimellä</w:t>
      </w:r>
    </w:p>
    <w:p>
      <w:pPr>
        <w:pStyle w:val="TextBody"/>
        <w:bidi w:val="0"/>
        <w:jc w:val="left"/>
        <w:rPr>
          <w:b/>
          <w:u w:val="single"/>
          <w:shd w:val="clear" w:fill="FFFF00"/>
        </w:rPr>
      </w:pPr>
      <w:r>
        <w:rPr>
          <w:b/>
          <w:u w:val="single"/>
          <w:shd w:val="clear" w:fill="FFFF00"/>
        </w:rPr>
        <w:t xml:space="preserve">Asiakirjan numero 5319</w:t>
      </w:r>
    </w:p>
    <w:p>
      <w:pPr>
        <w:pStyle w:val="TextBody"/>
        <w:bidi w:val="0"/>
        <w:jc w:val="left"/>
        <w:rPr>
          <w:b/>
          <w:shd w:val="clear" w:fill="FFFF00"/>
        </w:rPr>
      </w:pPr>
      <w:r>
        <w:rPr>
          <w:b/>
          <w:shd w:val="clear" w:fill="FFFF00"/>
        </w:rPr>
        <w:t xml:space="preserve">Tekstin numero 0</w:t>
      </w:r>
    </w:p>
    <w:tbl>
      <w:tblPr>
        <w:tblW w:w="8162" w:type="dxa"/>
        <w:jc w:val="left"/>
        <w:tblInd w:w="0" w:type="dxa"/>
        <w:tblLayout w:type="fixed"/>
        <w:tblCellMar>
          <w:top w:w="28" w:type="dxa"/>
          <w:left w:w="28" w:type="dxa"/>
          <w:bottom w:w="28" w:type="dxa"/>
          <w:right w:w="28" w:type="dxa"/>
        </w:tblCellMar>
      </w:tblPr>
      <w:tblGrid>
        <w:gridCol w:w="1186"/>
        <w:gridCol w:w="6976"/>
      </w:tblGrid>
      <w:tr>
        <w:trPr/>
        <w:tc>
          <w:tcPr>
            <w:tcW w:w="1186" w:type="dxa"/>
            <w:tcBorders/>
            <w:vAlign w:val="center"/>
          </w:tcPr>
          <w:p>
            <w:pPr>
              <w:pStyle w:val="TableHeading"/>
              <w:suppressLineNumbers/>
              <w:bidi w:val="0"/>
              <w:spacing w:before="0" w:after="283"/>
              <w:jc w:val="center"/>
              <w:rPr/>
            </w:pPr>
            <w:r>
              <w:rPr/>
              <w:t xml:space="preserve">Kausi(t) </w:t>
            </w:r>
          </w:p>
        </w:tc>
        <w:tc>
          <w:tcPr>
            <w:tcW w:w="6976" w:type="dxa"/>
            <w:tcBorders/>
            <w:vAlign w:val="center"/>
          </w:tcPr>
          <w:p>
            <w:pPr>
              <w:pStyle w:val="TableHeading"/>
              <w:suppressLineNumbers/>
              <w:bidi w:val="0"/>
              <w:spacing w:before="0" w:after="283"/>
              <w:jc w:val="center"/>
              <w:rPr/>
            </w:pPr>
            <w:r>
              <w:rPr/>
              <w:t xml:space="preserve">pelinrakentaja(t) </w:t>
            </w:r>
          </w:p>
        </w:tc>
      </w:tr>
      <w:tr>
        <w:trPr/>
        <w:tc>
          <w:tcPr>
            <w:tcW w:w="1186" w:type="dxa"/>
            <w:tcBorders/>
            <w:vAlign w:val="center"/>
          </w:tcPr>
          <w:p>
            <w:pPr>
              <w:pStyle w:val="TableContents"/>
              <w:bidi w:val="0"/>
              <w:spacing w:before="0" w:after="283"/>
              <w:jc w:val="left"/>
              <w:rPr/>
            </w:pPr>
            <w:r>
              <w:rPr/>
              <w:t xml:space="preserve">1925 </w:t>
            </w:r>
          </w:p>
        </w:tc>
        <w:tc>
          <w:tcPr>
            <w:tcW w:w="6976" w:type="dxa"/>
            <w:tcBorders/>
            <w:vAlign w:val="center"/>
          </w:tcPr>
          <w:p>
            <w:pPr>
              <w:pStyle w:val="TableContents"/>
              <w:bidi w:val="0"/>
              <w:spacing w:before="0" w:after="283"/>
              <w:jc w:val="left"/>
              <w:rPr/>
            </w:pPr>
            <w:r>
              <w:rPr/>
              <w:t xml:space="preserve">Jack McBride </w:t>
            </w:r>
          </w:p>
        </w:tc>
      </w:tr>
      <w:tr>
        <w:trPr/>
        <w:tc>
          <w:tcPr>
            <w:tcW w:w="1186" w:type="dxa"/>
            <w:tcBorders/>
            <w:vAlign w:val="center"/>
          </w:tcPr>
          <w:p>
            <w:pPr>
              <w:pStyle w:val="TableContents"/>
              <w:bidi w:val="0"/>
              <w:spacing w:before="0" w:after="283"/>
              <w:jc w:val="left"/>
              <w:rPr/>
            </w:pPr>
            <w:r>
              <w:rPr/>
              <w:t xml:space="preserve">1926 </w:t>
            </w:r>
          </w:p>
        </w:tc>
        <w:tc>
          <w:tcPr>
            <w:tcW w:w="6976" w:type="dxa"/>
            <w:tcBorders/>
            <w:vAlign w:val="center"/>
          </w:tcPr>
          <w:p>
            <w:pPr>
              <w:pStyle w:val="TableContents"/>
              <w:bidi w:val="0"/>
              <w:spacing w:before="0" w:after="283"/>
              <w:jc w:val="left"/>
              <w:rPr/>
            </w:pPr>
            <w:r>
              <w:rPr/>
              <w:t xml:space="preserve">Hinkey Haines </w:t>
            </w:r>
          </w:p>
        </w:tc>
      </w:tr>
      <w:tr>
        <w:trPr/>
        <w:tc>
          <w:tcPr>
            <w:tcW w:w="1186" w:type="dxa"/>
            <w:tcBorders/>
            <w:vAlign w:val="center"/>
          </w:tcPr>
          <w:p>
            <w:pPr>
              <w:pStyle w:val="TableContents"/>
              <w:bidi w:val="0"/>
              <w:spacing w:before="0" w:after="283"/>
              <w:jc w:val="left"/>
              <w:rPr/>
            </w:pPr>
            <w:r>
              <w:rPr/>
              <w:t xml:space="preserve">1927 </w:t>
            </w:r>
          </w:p>
        </w:tc>
        <w:tc>
          <w:tcPr>
            <w:tcW w:w="6976" w:type="dxa"/>
            <w:tcBorders/>
            <w:vAlign w:val="center"/>
          </w:tcPr>
          <w:p>
            <w:pPr>
              <w:pStyle w:val="TableContents"/>
              <w:bidi w:val="0"/>
              <w:spacing w:before="0" w:after="283"/>
              <w:jc w:val="left"/>
              <w:rPr/>
            </w:pPr>
            <w:r>
              <w:rPr/>
              <w:t xml:space="preserve">Hinkey Haines </w:t>
            </w:r>
          </w:p>
        </w:tc>
      </w:tr>
      <w:tr>
        <w:trPr/>
        <w:tc>
          <w:tcPr>
            <w:tcW w:w="1186" w:type="dxa"/>
            <w:tcBorders/>
            <w:vAlign w:val="center"/>
          </w:tcPr>
          <w:p>
            <w:pPr>
              <w:pStyle w:val="TableContents"/>
              <w:bidi w:val="0"/>
              <w:spacing w:before="0" w:after="283"/>
              <w:jc w:val="left"/>
              <w:rPr/>
            </w:pPr>
            <w:r>
              <w:rPr/>
              <w:t xml:space="preserve">1928 </w:t>
            </w:r>
          </w:p>
        </w:tc>
        <w:tc>
          <w:tcPr>
            <w:tcW w:w="6976" w:type="dxa"/>
            <w:tcBorders/>
            <w:vAlign w:val="center"/>
          </w:tcPr>
          <w:p>
            <w:pPr>
              <w:pStyle w:val="TableContents"/>
              <w:bidi w:val="0"/>
              <w:spacing w:before="0" w:after="283"/>
              <w:jc w:val="left"/>
              <w:rPr/>
            </w:pPr>
            <w:r>
              <w:rPr/>
              <w:t xml:space="preserve">Bruce Caldwell / Hinkey Haines </w:t>
            </w:r>
          </w:p>
        </w:tc>
      </w:tr>
      <w:tr>
        <w:trPr/>
        <w:tc>
          <w:tcPr>
            <w:tcW w:w="1186" w:type="dxa"/>
            <w:tcBorders/>
            <w:vAlign w:val="center"/>
          </w:tcPr>
          <w:p>
            <w:pPr>
              <w:pStyle w:val="TableContents"/>
              <w:bidi w:val="0"/>
              <w:spacing w:before="0" w:after="283"/>
              <w:jc w:val="left"/>
              <w:rPr/>
            </w:pPr>
            <w:r>
              <w:rPr/>
              <w:t xml:space="preserve">1929 </w:t>
            </w:r>
          </w:p>
        </w:tc>
        <w:tc>
          <w:tcPr>
            <w:tcW w:w="6976" w:type="dxa"/>
            <w:tcBorders/>
            <w:vAlign w:val="center"/>
          </w:tcPr>
          <w:p>
            <w:pPr>
              <w:pStyle w:val="TableContents"/>
              <w:bidi w:val="0"/>
              <w:spacing w:before="0" w:after="283"/>
              <w:jc w:val="left"/>
              <w:rPr/>
            </w:pPr>
            <w:r>
              <w:rPr/>
              <w:t xml:space="preserve">Benny Friedman </w:t>
            </w:r>
          </w:p>
        </w:tc>
      </w:tr>
      <w:tr>
        <w:trPr/>
        <w:tc>
          <w:tcPr>
            <w:tcW w:w="1186" w:type="dxa"/>
            <w:tcBorders/>
            <w:vAlign w:val="center"/>
          </w:tcPr>
          <w:p>
            <w:pPr>
              <w:pStyle w:val="TableContents"/>
              <w:bidi w:val="0"/>
              <w:spacing w:before="0" w:after="283"/>
              <w:jc w:val="left"/>
              <w:rPr/>
            </w:pPr>
            <w:r>
              <w:rPr/>
              <w:t xml:space="preserve">1930 </w:t>
            </w:r>
          </w:p>
        </w:tc>
        <w:tc>
          <w:tcPr>
            <w:tcW w:w="6976" w:type="dxa"/>
            <w:tcBorders/>
            <w:vAlign w:val="center"/>
          </w:tcPr>
          <w:p>
            <w:pPr>
              <w:pStyle w:val="TableContents"/>
              <w:bidi w:val="0"/>
              <w:spacing w:before="0" w:after="283"/>
              <w:jc w:val="left"/>
              <w:rPr/>
            </w:pPr>
            <w:r>
              <w:rPr/>
              <w:t xml:space="preserve">Benny Friedman </w:t>
            </w:r>
          </w:p>
        </w:tc>
      </w:tr>
      <w:tr>
        <w:trPr/>
        <w:tc>
          <w:tcPr>
            <w:tcW w:w="1186" w:type="dxa"/>
            <w:tcBorders/>
            <w:vAlign w:val="center"/>
          </w:tcPr>
          <w:p>
            <w:pPr>
              <w:pStyle w:val="TableContents"/>
              <w:bidi w:val="0"/>
              <w:spacing w:before="0" w:after="283"/>
              <w:jc w:val="left"/>
              <w:rPr/>
            </w:pPr>
            <w:r>
              <w:rPr/>
              <w:t xml:space="preserve">1931 </w:t>
            </w:r>
          </w:p>
        </w:tc>
        <w:tc>
          <w:tcPr>
            <w:tcW w:w="6976" w:type="dxa"/>
            <w:tcBorders/>
            <w:vAlign w:val="center"/>
          </w:tcPr>
          <w:p>
            <w:pPr>
              <w:pStyle w:val="TableContents"/>
              <w:bidi w:val="0"/>
              <w:spacing w:before="0" w:after="283"/>
              <w:jc w:val="left"/>
              <w:rPr/>
            </w:pPr>
            <w:r>
              <w:rPr/>
              <w:t xml:space="preserve">Hap Moran / Benny Friedman / Red Smith </w:t>
            </w:r>
          </w:p>
        </w:tc>
      </w:tr>
      <w:tr>
        <w:trPr/>
        <w:tc>
          <w:tcPr>
            <w:tcW w:w="1186" w:type="dxa"/>
            <w:tcBorders/>
            <w:vAlign w:val="center"/>
          </w:tcPr>
          <w:p>
            <w:pPr>
              <w:pStyle w:val="TableContents"/>
              <w:bidi w:val="0"/>
              <w:spacing w:before="0" w:after="283"/>
              <w:jc w:val="left"/>
              <w:rPr/>
            </w:pPr>
            <w:r>
              <w:rPr/>
              <w:t xml:space="preserve">1932 </w:t>
            </w:r>
          </w:p>
        </w:tc>
        <w:tc>
          <w:tcPr>
            <w:tcW w:w="6976" w:type="dxa"/>
            <w:tcBorders/>
            <w:vAlign w:val="center"/>
          </w:tcPr>
          <w:p>
            <w:pPr>
              <w:pStyle w:val="TableContents"/>
              <w:bidi w:val="0"/>
              <w:spacing w:before="0" w:after="283"/>
              <w:jc w:val="left"/>
              <w:rPr/>
            </w:pPr>
            <w:r>
              <w:rPr/>
              <w:t xml:space="preserve">Hap Moran / Jack McBride </w:t>
            </w:r>
          </w:p>
        </w:tc>
      </w:tr>
      <w:tr>
        <w:trPr/>
        <w:tc>
          <w:tcPr>
            <w:tcW w:w="1186" w:type="dxa"/>
            <w:tcBorders/>
            <w:vAlign w:val="center"/>
          </w:tcPr>
          <w:p>
            <w:pPr>
              <w:pStyle w:val="TableContents"/>
              <w:bidi w:val="0"/>
              <w:spacing w:before="0" w:after="283"/>
              <w:jc w:val="left"/>
              <w:rPr/>
            </w:pPr>
            <w:r>
              <w:rPr/>
              <w:t xml:space="preserve">1933 </w:t>
            </w:r>
          </w:p>
        </w:tc>
        <w:tc>
          <w:tcPr>
            <w:tcW w:w="6976" w:type="dxa"/>
            <w:tcBorders/>
            <w:vAlign w:val="center"/>
          </w:tcPr>
          <w:p>
            <w:pPr>
              <w:pStyle w:val="TableContents"/>
              <w:bidi w:val="0"/>
              <w:spacing w:before="0" w:after="283"/>
              <w:jc w:val="left"/>
              <w:rPr/>
            </w:pPr>
            <w:r>
              <w:rPr/>
              <w:t xml:space="preserve">Harry Newman </w:t>
            </w:r>
          </w:p>
        </w:tc>
      </w:tr>
      <w:tr>
        <w:trPr/>
        <w:tc>
          <w:tcPr>
            <w:tcW w:w="1186" w:type="dxa"/>
            <w:tcBorders/>
            <w:vAlign w:val="center"/>
          </w:tcPr>
          <w:p>
            <w:pPr>
              <w:pStyle w:val="TableContents"/>
              <w:bidi w:val="0"/>
              <w:spacing w:before="0" w:after="283"/>
              <w:jc w:val="left"/>
              <w:rPr/>
            </w:pPr>
            <w:r>
              <w:rPr/>
              <w:t xml:space="preserve">1934 </w:t>
            </w:r>
          </w:p>
        </w:tc>
        <w:tc>
          <w:tcPr>
            <w:tcW w:w="6976" w:type="dxa"/>
            <w:tcBorders/>
            <w:vAlign w:val="center"/>
          </w:tcPr>
          <w:p>
            <w:pPr>
              <w:pStyle w:val="TableContents"/>
              <w:bidi w:val="0"/>
              <w:spacing w:before="0" w:after="283"/>
              <w:jc w:val="left"/>
              <w:rPr/>
            </w:pPr>
            <w:r>
              <w:rPr/>
              <w:t xml:space="preserve">Harry Newman </w:t>
            </w:r>
          </w:p>
        </w:tc>
      </w:tr>
      <w:tr>
        <w:trPr/>
        <w:tc>
          <w:tcPr>
            <w:tcW w:w="1186" w:type="dxa"/>
            <w:tcBorders/>
            <w:vAlign w:val="center"/>
          </w:tcPr>
          <w:p>
            <w:pPr>
              <w:pStyle w:val="TableContents"/>
              <w:bidi w:val="0"/>
              <w:spacing w:before="0" w:after="283"/>
              <w:jc w:val="left"/>
              <w:rPr/>
            </w:pPr>
            <w:r>
              <w:rPr/>
              <w:t xml:space="preserve">1935 </w:t>
            </w:r>
          </w:p>
        </w:tc>
        <w:tc>
          <w:tcPr>
            <w:tcW w:w="6976" w:type="dxa"/>
            <w:tcBorders/>
            <w:vAlign w:val="center"/>
          </w:tcPr>
          <w:p>
            <w:pPr>
              <w:pStyle w:val="TableContents"/>
              <w:bidi w:val="0"/>
              <w:spacing w:before="0" w:after="283"/>
              <w:jc w:val="left"/>
              <w:rPr/>
            </w:pPr>
            <w:r>
              <w:rPr/>
              <w:t xml:space="preserve">Ed Danowski </w:t>
            </w:r>
          </w:p>
        </w:tc>
      </w:tr>
      <w:tr>
        <w:trPr/>
        <w:tc>
          <w:tcPr>
            <w:tcW w:w="1186" w:type="dxa"/>
            <w:tcBorders/>
            <w:vAlign w:val="center"/>
          </w:tcPr>
          <w:p>
            <w:pPr>
              <w:pStyle w:val="TableContents"/>
              <w:bidi w:val="0"/>
              <w:spacing w:before="0" w:after="283"/>
              <w:jc w:val="left"/>
              <w:rPr/>
            </w:pPr>
            <w:r>
              <w:rPr/>
              <w:t xml:space="preserve">1936 </w:t>
            </w:r>
          </w:p>
        </w:tc>
        <w:tc>
          <w:tcPr>
            <w:tcW w:w="6976" w:type="dxa"/>
            <w:tcBorders/>
            <w:vAlign w:val="center"/>
          </w:tcPr>
          <w:p>
            <w:pPr>
              <w:pStyle w:val="TableContents"/>
              <w:bidi w:val="0"/>
              <w:spacing w:before="0" w:after="283"/>
              <w:jc w:val="left"/>
              <w:rPr/>
            </w:pPr>
            <w:r>
              <w:rPr/>
              <w:t xml:space="preserve">Ed Danowski / Tony Sarausky </w:t>
            </w:r>
          </w:p>
        </w:tc>
      </w:tr>
      <w:tr>
        <w:trPr/>
        <w:tc>
          <w:tcPr>
            <w:tcW w:w="1186" w:type="dxa"/>
            <w:tcBorders/>
            <w:vAlign w:val="center"/>
          </w:tcPr>
          <w:p>
            <w:pPr>
              <w:pStyle w:val="TableContents"/>
              <w:bidi w:val="0"/>
              <w:spacing w:before="0" w:after="283"/>
              <w:jc w:val="left"/>
              <w:rPr/>
            </w:pPr>
            <w:r>
              <w:rPr/>
              <w:t xml:space="preserve">1937 </w:t>
            </w:r>
          </w:p>
        </w:tc>
        <w:tc>
          <w:tcPr>
            <w:tcW w:w="6976" w:type="dxa"/>
            <w:tcBorders/>
            <w:vAlign w:val="center"/>
          </w:tcPr>
          <w:p>
            <w:pPr>
              <w:pStyle w:val="TableContents"/>
              <w:bidi w:val="0"/>
              <w:spacing w:before="0" w:after="283"/>
              <w:jc w:val="left"/>
              <w:rPr/>
            </w:pPr>
            <w:r>
              <w:rPr/>
              <w:t xml:space="preserve">Ed Danowski </w:t>
            </w:r>
          </w:p>
        </w:tc>
      </w:tr>
      <w:tr>
        <w:trPr/>
        <w:tc>
          <w:tcPr>
            <w:tcW w:w="1186" w:type="dxa"/>
            <w:tcBorders/>
            <w:vAlign w:val="center"/>
          </w:tcPr>
          <w:p>
            <w:pPr>
              <w:pStyle w:val="TableContents"/>
              <w:bidi w:val="0"/>
              <w:spacing w:before="0" w:after="283"/>
              <w:jc w:val="left"/>
              <w:rPr/>
            </w:pPr>
            <w:r>
              <w:rPr/>
              <w:t xml:space="preserve">1938 </w:t>
            </w:r>
          </w:p>
        </w:tc>
        <w:tc>
          <w:tcPr>
            <w:tcW w:w="6976" w:type="dxa"/>
            <w:tcBorders/>
            <w:vAlign w:val="center"/>
          </w:tcPr>
          <w:p>
            <w:pPr>
              <w:pStyle w:val="TableContents"/>
              <w:bidi w:val="0"/>
              <w:spacing w:before="0" w:after="283"/>
              <w:jc w:val="left"/>
              <w:rPr/>
            </w:pPr>
            <w:r>
              <w:rPr/>
              <w:t xml:space="preserve">Ed Danowski </w:t>
            </w:r>
          </w:p>
        </w:tc>
      </w:tr>
      <w:tr>
        <w:trPr/>
        <w:tc>
          <w:tcPr>
            <w:tcW w:w="1186" w:type="dxa"/>
            <w:tcBorders/>
            <w:vAlign w:val="center"/>
          </w:tcPr>
          <w:p>
            <w:pPr>
              <w:pStyle w:val="TableContents"/>
              <w:bidi w:val="0"/>
              <w:spacing w:before="0" w:after="283"/>
              <w:jc w:val="left"/>
              <w:rPr/>
            </w:pPr>
            <w:r>
              <w:rPr/>
              <w:t xml:space="preserve">1939 </w:t>
            </w:r>
          </w:p>
        </w:tc>
        <w:tc>
          <w:tcPr>
            <w:tcW w:w="6976" w:type="dxa"/>
            <w:tcBorders/>
            <w:vAlign w:val="center"/>
          </w:tcPr>
          <w:p>
            <w:pPr>
              <w:pStyle w:val="TableContents"/>
              <w:bidi w:val="0"/>
              <w:spacing w:before="0" w:after="283"/>
              <w:jc w:val="left"/>
              <w:rPr/>
            </w:pPr>
            <w:r>
              <w:rPr/>
              <w:t xml:space="preserve">Ed Danowski </w:t>
            </w:r>
          </w:p>
        </w:tc>
      </w:tr>
      <w:tr>
        <w:trPr/>
        <w:tc>
          <w:tcPr>
            <w:tcW w:w="1186" w:type="dxa"/>
            <w:tcBorders/>
            <w:vAlign w:val="center"/>
          </w:tcPr>
          <w:p>
            <w:pPr>
              <w:pStyle w:val="TableContents"/>
              <w:bidi w:val="0"/>
              <w:spacing w:before="0" w:after="283"/>
              <w:jc w:val="left"/>
              <w:rPr/>
            </w:pPr>
            <w:r>
              <w:rPr/>
              <w:t xml:space="preserve">1940 </w:t>
            </w:r>
          </w:p>
        </w:tc>
        <w:tc>
          <w:tcPr>
            <w:tcW w:w="6976" w:type="dxa"/>
            <w:tcBorders/>
            <w:vAlign w:val="center"/>
          </w:tcPr>
          <w:p>
            <w:pPr>
              <w:pStyle w:val="TableContents"/>
              <w:bidi w:val="0"/>
              <w:spacing w:before="0" w:after="283"/>
              <w:jc w:val="left"/>
              <w:rPr/>
            </w:pPr>
            <w:r>
              <w:rPr/>
              <w:t xml:space="preserve">Eddie Miller </w:t>
            </w:r>
          </w:p>
        </w:tc>
      </w:tr>
      <w:tr>
        <w:trPr/>
        <w:tc>
          <w:tcPr>
            <w:tcW w:w="1186" w:type="dxa"/>
            <w:tcBorders/>
            <w:vAlign w:val="center"/>
          </w:tcPr>
          <w:p>
            <w:pPr>
              <w:pStyle w:val="TableContents"/>
              <w:bidi w:val="0"/>
              <w:spacing w:before="0" w:after="283"/>
              <w:jc w:val="left"/>
              <w:rPr/>
            </w:pPr>
            <w:r>
              <w:rPr/>
              <w:t xml:space="preserve">1941 </w:t>
            </w:r>
          </w:p>
        </w:tc>
        <w:tc>
          <w:tcPr>
            <w:tcW w:w="6976" w:type="dxa"/>
            <w:tcBorders/>
            <w:vAlign w:val="center"/>
          </w:tcPr>
          <w:p>
            <w:pPr>
              <w:pStyle w:val="TableContents"/>
              <w:bidi w:val="0"/>
              <w:spacing w:before="0" w:after="283"/>
              <w:jc w:val="left"/>
              <w:rPr/>
            </w:pPr>
            <w:r>
              <w:rPr/>
              <w:t xml:space="preserve">Tuffy Leemans </w:t>
            </w:r>
          </w:p>
        </w:tc>
      </w:tr>
      <w:tr>
        <w:trPr/>
        <w:tc>
          <w:tcPr>
            <w:tcW w:w="1186" w:type="dxa"/>
            <w:tcBorders/>
            <w:vAlign w:val="center"/>
          </w:tcPr>
          <w:p>
            <w:pPr>
              <w:pStyle w:val="TableContents"/>
              <w:bidi w:val="0"/>
              <w:spacing w:before="0" w:after="283"/>
              <w:jc w:val="left"/>
              <w:rPr/>
            </w:pPr>
            <w:r>
              <w:rPr/>
              <w:t xml:space="preserve">1942 </w:t>
            </w:r>
          </w:p>
        </w:tc>
        <w:tc>
          <w:tcPr>
            <w:tcW w:w="6976" w:type="dxa"/>
            <w:tcBorders/>
            <w:vAlign w:val="center"/>
          </w:tcPr>
          <w:p>
            <w:pPr>
              <w:pStyle w:val="TableContents"/>
              <w:bidi w:val="0"/>
              <w:spacing w:before="0" w:after="283"/>
              <w:jc w:val="left"/>
              <w:rPr/>
            </w:pPr>
            <w:r>
              <w:rPr/>
              <w:t xml:space="preserve">Tuffy Leemans </w:t>
            </w:r>
          </w:p>
        </w:tc>
      </w:tr>
      <w:tr>
        <w:trPr/>
        <w:tc>
          <w:tcPr>
            <w:tcW w:w="1186" w:type="dxa"/>
            <w:tcBorders/>
            <w:vAlign w:val="center"/>
          </w:tcPr>
          <w:p>
            <w:pPr>
              <w:pStyle w:val="TableContents"/>
              <w:bidi w:val="0"/>
              <w:spacing w:before="0" w:after="283"/>
              <w:jc w:val="left"/>
              <w:rPr/>
            </w:pPr>
            <w:r>
              <w:rPr/>
              <w:t xml:space="preserve">1943 </w:t>
            </w:r>
          </w:p>
        </w:tc>
        <w:tc>
          <w:tcPr>
            <w:tcW w:w="6976" w:type="dxa"/>
            <w:tcBorders/>
            <w:vAlign w:val="center"/>
          </w:tcPr>
          <w:p>
            <w:pPr>
              <w:pStyle w:val="TableContents"/>
              <w:bidi w:val="0"/>
              <w:spacing w:before="0" w:after="283"/>
              <w:jc w:val="left"/>
              <w:rPr/>
            </w:pPr>
            <w:r>
              <w:rPr/>
              <w:t xml:space="preserve">Tuffy Leemans / Emery Nix </w:t>
            </w:r>
          </w:p>
        </w:tc>
      </w:tr>
      <w:tr>
        <w:trPr/>
        <w:tc>
          <w:tcPr>
            <w:tcW w:w="1186" w:type="dxa"/>
            <w:tcBorders/>
            <w:vAlign w:val="center"/>
          </w:tcPr>
          <w:p>
            <w:pPr>
              <w:pStyle w:val="TableContents"/>
              <w:bidi w:val="0"/>
              <w:spacing w:before="0" w:after="283"/>
              <w:jc w:val="left"/>
              <w:rPr/>
            </w:pPr>
            <w:r>
              <w:rPr/>
              <w:t xml:space="preserve">1944 </w:t>
            </w:r>
          </w:p>
        </w:tc>
        <w:tc>
          <w:tcPr>
            <w:tcW w:w="6976" w:type="dxa"/>
            <w:tcBorders/>
            <w:vAlign w:val="center"/>
          </w:tcPr>
          <w:p>
            <w:pPr>
              <w:pStyle w:val="TableContents"/>
              <w:bidi w:val="0"/>
              <w:spacing w:before="0" w:after="283"/>
              <w:jc w:val="left"/>
              <w:rPr/>
            </w:pPr>
            <w:r>
              <w:rPr/>
              <w:t xml:space="preserve">Arnie Herber </w:t>
            </w:r>
          </w:p>
        </w:tc>
      </w:tr>
      <w:tr>
        <w:trPr/>
        <w:tc>
          <w:tcPr>
            <w:tcW w:w="1186" w:type="dxa"/>
            <w:tcBorders/>
            <w:vAlign w:val="center"/>
          </w:tcPr>
          <w:p>
            <w:pPr>
              <w:pStyle w:val="TableContents"/>
              <w:bidi w:val="0"/>
              <w:spacing w:before="0" w:after="283"/>
              <w:jc w:val="left"/>
              <w:rPr/>
            </w:pPr>
            <w:r>
              <w:rPr/>
              <w:t xml:space="preserve">1945 </w:t>
            </w:r>
          </w:p>
        </w:tc>
        <w:tc>
          <w:tcPr>
            <w:tcW w:w="6976" w:type="dxa"/>
            <w:tcBorders/>
            <w:vAlign w:val="center"/>
          </w:tcPr>
          <w:p>
            <w:pPr>
              <w:pStyle w:val="TableContents"/>
              <w:bidi w:val="0"/>
              <w:spacing w:before="0" w:after="283"/>
              <w:jc w:val="left"/>
              <w:rPr/>
            </w:pPr>
            <w:r>
              <w:rPr/>
              <w:t xml:space="preserve">Arnie Herber </w:t>
            </w:r>
          </w:p>
        </w:tc>
      </w:tr>
      <w:tr>
        <w:trPr/>
        <w:tc>
          <w:tcPr>
            <w:tcW w:w="1186" w:type="dxa"/>
            <w:tcBorders/>
            <w:vAlign w:val="center"/>
          </w:tcPr>
          <w:p>
            <w:pPr>
              <w:pStyle w:val="TableContents"/>
              <w:bidi w:val="0"/>
              <w:spacing w:before="0" w:after="283"/>
              <w:jc w:val="left"/>
              <w:rPr/>
            </w:pPr>
            <w:r>
              <w:rPr/>
              <w:t xml:space="preserve">1946 </w:t>
            </w:r>
          </w:p>
        </w:tc>
        <w:tc>
          <w:tcPr>
            <w:tcW w:w="6976" w:type="dxa"/>
            <w:tcBorders/>
            <w:vAlign w:val="center"/>
          </w:tcPr>
          <w:p>
            <w:pPr>
              <w:pStyle w:val="TableContents"/>
              <w:bidi w:val="0"/>
              <w:spacing w:before="0" w:after="283"/>
              <w:jc w:val="left"/>
              <w:rPr/>
            </w:pPr>
            <w:r>
              <w:rPr/>
              <w:t xml:space="preserve">Frank Filchock </w:t>
            </w:r>
          </w:p>
        </w:tc>
      </w:tr>
      <w:tr>
        <w:trPr/>
        <w:tc>
          <w:tcPr>
            <w:tcW w:w="1186" w:type="dxa"/>
            <w:tcBorders/>
            <w:vAlign w:val="center"/>
          </w:tcPr>
          <w:p>
            <w:pPr>
              <w:pStyle w:val="TableContents"/>
              <w:bidi w:val="0"/>
              <w:spacing w:before="0" w:after="283"/>
              <w:jc w:val="left"/>
              <w:rPr/>
            </w:pPr>
            <w:r>
              <w:rPr/>
              <w:t xml:space="preserve">1947 </w:t>
            </w:r>
          </w:p>
        </w:tc>
        <w:tc>
          <w:tcPr>
            <w:tcW w:w="6976" w:type="dxa"/>
            <w:tcBorders/>
            <w:vAlign w:val="center"/>
          </w:tcPr>
          <w:p>
            <w:pPr>
              <w:pStyle w:val="TableContents"/>
              <w:bidi w:val="0"/>
              <w:spacing w:before="0" w:after="283"/>
              <w:jc w:val="left"/>
              <w:rPr/>
            </w:pPr>
            <w:r>
              <w:rPr/>
              <w:t xml:space="preserve">Paul Governali </w:t>
            </w:r>
          </w:p>
        </w:tc>
      </w:tr>
      <w:tr>
        <w:trPr/>
        <w:tc>
          <w:tcPr>
            <w:tcW w:w="1186" w:type="dxa"/>
            <w:tcBorders/>
            <w:vAlign w:val="center"/>
          </w:tcPr>
          <w:p>
            <w:pPr>
              <w:pStyle w:val="TableContents"/>
              <w:bidi w:val="0"/>
              <w:spacing w:before="0" w:after="283"/>
              <w:jc w:val="left"/>
              <w:rPr/>
            </w:pPr>
            <w:r>
              <w:rPr/>
              <w:t xml:space="preserve">1948 </w:t>
            </w:r>
          </w:p>
        </w:tc>
        <w:tc>
          <w:tcPr>
            <w:tcW w:w="6976" w:type="dxa"/>
            <w:tcBorders/>
            <w:vAlign w:val="center"/>
          </w:tcPr>
          <w:p>
            <w:pPr>
              <w:pStyle w:val="TableContents"/>
              <w:bidi w:val="0"/>
              <w:spacing w:before="0" w:after="283"/>
              <w:jc w:val="left"/>
              <w:rPr/>
            </w:pPr>
            <w:r>
              <w:rPr/>
              <w:t xml:space="preserve">Charlie Conerly / Paul Governali </w:t>
            </w:r>
          </w:p>
        </w:tc>
      </w:tr>
      <w:tr>
        <w:trPr/>
        <w:tc>
          <w:tcPr>
            <w:tcW w:w="1186" w:type="dxa"/>
            <w:tcBorders/>
            <w:vAlign w:val="center"/>
          </w:tcPr>
          <w:p>
            <w:pPr>
              <w:pStyle w:val="TableContents"/>
              <w:bidi w:val="0"/>
              <w:spacing w:before="0" w:after="283"/>
              <w:jc w:val="left"/>
              <w:rPr/>
            </w:pPr>
            <w:r>
              <w:rPr/>
              <w:t xml:space="preserve">1949 </w:t>
            </w:r>
          </w:p>
        </w:tc>
        <w:tc>
          <w:tcPr>
            <w:tcW w:w="6976" w:type="dxa"/>
            <w:tcBorders/>
            <w:vAlign w:val="center"/>
          </w:tcPr>
          <w:p>
            <w:pPr>
              <w:pStyle w:val="TableContents"/>
              <w:bidi w:val="0"/>
              <w:spacing w:before="0" w:after="283"/>
              <w:jc w:val="left"/>
              <w:rPr/>
            </w:pPr>
            <w:r>
              <w:rPr/>
              <w:t xml:space="preserve">Charlie Conerly </w:t>
            </w:r>
          </w:p>
        </w:tc>
      </w:tr>
      <w:tr>
        <w:trPr/>
        <w:tc>
          <w:tcPr>
            <w:tcW w:w="1186" w:type="dxa"/>
            <w:tcBorders/>
            <w:vAlign w:val="center"/>
          </w:tcPr>
          <w:p>
            <w:pPr>
              <w:pStyle w:val="TableContents"/>
              <w:bidi w:val="0"/>
              <w:spacing w:before="0" w:after="283"/>
              <w:jc w:val="left"/>
              <w:rPr/>
            </w:pPr>
            <w:r>
              <w:rPr/>
              <w:t xml:space="preserve">1950 </w:t>
            </w:r>
          </w:p>
        </w:tc>
        <w:tc>
          <w:tcPr>
            <w:tcW w:w="6976" w:type="dxa"/>
            <w:tcBorders/>
            <w:vAlign w:val="center"/>
          </w:tcPr>
          <w:p>
            <w:pPr>
              <w:pStyle w:val="TableContents"/>
              <w:bidi w:val="0"/>
              <w:spacing w:before="0" w:after="283"/>
              <w:jc w:val="left"/>
              <w:rPr/>
            </w:pPr>
            <w:r>
              <w:rPr/>
              <w:t xml:space="preserve">Charlie Conerly (8) / Travis Tidwell (4) </w:t>
            </w:r>
          </w:p>
        </w:tc>
      </w:tr>
      <w:tr>
        <w:trPr/>
        <w:tc>
          <w:tcPr>
            <w:tcW w:w="1186" w:type="dxa"/>
            <w:tcBorders/>
            <w:vAlign w:val="center"/>
          </w:tcPr>
          <w:p>
            <w:pPr>
              <w:pStyle w:val="TableContents"/>
              <w:bidi w:val="0"/>
              <w:spacing w:before="0" w:after="283"/>
              <w:jc w:val="left"/>
              <w:rPr/>
            </w:pPr>
            <w:r>
              <w:rPr/>
              <w:t xml:space="preserve">1951 </w:t>
            </w:r>
          </w:p>
        </w:tc>
        <w:tc>
          <w:tcPr>
            <w:tcW w:w="6976" w:type="dxa"/>
            <w:tcBorders/>
            <w:vAlign w:val="center"/>
          </w:tcPr>
          <w:p>
            <w:pPr>
              <w:pStyle w:val="TableContents"/>
              <w:bidi w:val="0"/>
              <w:spacing w:before="0" w:after="283"/>
              <w:jc w:val="left"/>
              <w:rPr/>
            </w:pPr>
            <w:r>
              <w:rPr/>
              <w:t xml:space="preserve">Charlie Conerly (11) / Travis Tidwell (1) </w:t>
            </w:r>
          </w:p>
        </w:tc>
      </w:tr>
      <w:tr>
        <w:trPr/>
        <w:tc>
          <w:tcPr>
            <w:tcW w:w="1186" w:type="dxa"/>
            <w:tcBorders/>
            <w:vAlign w:val="center"/>
          </w:tcPr>
          <w:p>
            <w:pPr>
              <w:pStyle w:val="TableContents"/>
              <w:bidi w:val="0"/>
              <w:spacing w:before="0" w:after="283"/>
              <w:jc w:val="left"/>
              <w:rPr/>
            </w:pPr>
            <w:r>
              <w:rPr/>
              <w:t xml:space="preserve">1952 </w:t>
            </w:r>
          </w:p>
        </w:tc>
        <w:tc>
          <w:tcPr>
            <w:tcW w:w="6976" w:type="dxa"/>
            <w:tcBorders/>
            <w:vAlign w:val="center"/>
          </w:tcPr>
          <w:p>
            <w:pPr>
              <w:pStyle w:val="TableContents"/>
              <w:bidi w:val="0"/>
              <w:spacing w:before="0" w:after="283"/>
              <w:jc w:val="left"/>
              <w:rPr/>
            </w:pPr>
            <w:r>
              <w:rPr/>
              <w:t xml:space="preserve">Charlie Conerly (11) / Tom Landry (1) </w:t>
            </w:r>
          </w:p>
        </w:tc>
      </w:tr>
      <w:tr>
        <w:trPr/>
        <w:tc>
          <w:tcPr>
            <w:tcW w:w="1186" w:type="dxa"/>
            <w:tcBorders/>
            <w:vAlign w:val="center"/>
          </w:tcPr>
          <w:p>
            <w:pPr>
              <w:pStyle w:val="TableContents"/>
              <w:bidi w:val="0"/>
              <w:spacing w:before="0" w:after="283"/>
              <w:jc w:val="left"/>
              <w:rPr/>
            </w:pPr>
            <w:r>
              <w:rPr/>
              <w:t xml:space="preserve">1953 </w:t>
            </w:r>
          </w:p>
        </w:tc>
        <w:tc>
          <w:tcPr>
            <w:tcW w:w="6976" w:type="dxa"/>
            <w:tcBorders/>
            <w:vAlign w:val="center"/>
          </w:tcPr>
          <w:p>
            <w:pPr>
              <w:pStyle w:val="TableContents"/>
              <w:bidi w:val="0"/>
              <w:spacing w:before="0" w:after="283"/>
              <w:jc w:val="left"/>
              <w:rPr/>
            </w:pPr>
            <w:r>
              <w:rPr/>
              <w:t xml:space="preserve">Charlie Conerly (11) / Arnie Galiffa (1) </w:t>
            </w:r>
          </w:p>
        </w:tc>
      </w:tr>
      <w:tr>
        <w:trPr/>
        <w:tc>
          <w:tcPr>
            <w:tcW w:w="1186" w:type="dxa"/>
            <w:tcBorders/>
            <w:vAlign w:val="center"/>
          </w:tcPr>
          <w:p>
            <w:pPr>
              <w:pStyle w:val="TableContents"/>
              <w:bidi w:val="0"/>
              <w:spacing w:before="0" w:after="283"/>
              <w:jc w:val="left"/>
              <w:rPr/>
            </w:pPr>
            <w:r>
              <w:rPr/>
              <w:t xml:space="preserve">1954 </w:t>
            </w:r>
          </w:p>
        </w:tc>
        <w:tc>
          <w:tcPr>
            <w:tcW w:w="6976" w:type="dxa"/>
            <w:tcBorders/>
            <w:vAlign w:val="center"/>
          </w:tcPr>
          <w:p>
            <w:pPr>
              <w:pStyle w:val="TableContents"/>
              <w:bidi w:val="0"/>
              <w:spacing w:before="0" w:after="283"/>
              <w:jc w:val="left"/>
              <w:rPr/>
            </w:pPr>
            <w:r>
              <w:rPr/>
              <w:t xml:space="preserve">Charlie Conerly (10) / Bob Clatterbuck (2) </w:t>
            </w:r>
          </w:p>
        </w:tc>
      </w:tr>
      <w:tr>
        <w:trPr/>
        <w:tc>
          <w:tcPr>
            <w:tcW w:w="1186" w:type="dxa"/>
            <w:tcBorders/>
            <w:vAlign w:val="center"/>
          </w:tcPr>
          <w:p>
            <w:pPr>
              <w:pStyle w:val="TableContents"/>
              <w:bidi w:val="0"/>
              <w:spacing w:before="0" w:after="283"/>
              <w:jc w:val="left"/>
              <w:rPr/>
            </w:pPr>
            <w:r>
              <w:rPr/>
              <w:t xml:space="preserve">1955 </w:t>
            </w:r>
          </w:p>
        </w:tc>
        <w:tc>
          <w:tcPr>
            <w:tcW w:w="6976" w:type="dxa"/>
            <w:tcBorders/>
            <w:vAlign w:val="center"/>
          </w:tcPr>
          <w:p>
            <w:pPr>
              <w:pStyle w:val="TableContents"/>
              <w:bidi w:val="0"/>
              <w:spacing w:before="0" w:after="283"/>
              <w:jc w:val="left"/>
              <w:rPr/>
            </w:pPr>
            <w:r>
              <w:rPr/>
              <w:t xml:space="preserve">Don Heinrich (7) / Charlie Conerly (5) </w:t>
            </w:r>
          </w:p>
        </w:tc>
      </w:tr>
      <w:tr>
        <w:trPr/>
        <w:tc>
          <w:tcPr>
            <w:tcW w:w="1186" w:type="dxa"/>
            <w:tcBorders/>
            <w:vAlign w:val="center"/>
          </w:tcPr>
          <w:p>
            <w:pPr>
              <w:pStyle w:val="TableContents"/>
              <w:bidi w:val="0"/>
              <w:spacing w:before="0" w:after="283"/>
              <w:jc w:val="left"/>
              <w:rPr/>
            </w:pPr>
            <w:r>
              <w:rPr/>
              <w:t xml:space="preserve">1956 </w:t>
            </w:r>
          </w:p>
        </w:tc>
        <w:tc>
          <w:tcPr>
            <w:tcW w:w="6976" w:type="dxa"/>
            <w:tcBorders/>
            <w:vAlign w:val="center"/>
          </w:tcPr>
          <w:p>
            <w:pPr>
              <w:pStyle w:val="TableContents"/>
              <w:bidi w:val="0"/>
              <w:spacing w:before="0" w:after="283"/>
              <w:jc w:val="left"/>
              <w:rPr/>
            </w:pPr>
            <w:r>
              <w:rPr/>
              <w:t xml:space="preserve">Don Heinrich (12) </w:t>
            </w:r>
          </w:p>
        </w:tc>
      </w:tr>
      <w:tr>
        <w:trPr/>
        <w:tc>
          <w:tcPr>
            <w:tcW w:w="1186" w:type="dxa"/>
            <w:tcBorders/>
            <w:vAlign w:val="center"/>
          </w:tcPr>
          <w:p>
            <w:pPr>
              <w:pStyle w:val="TableContents"/>
              <w:bidi w:val="0"/>
              <w:spacing w:before="0" w:after="283"/>
              <w:jc w:val="left"/>
              <w:rPr/>
            </w:pPr>
            <w:r>
              <w:rPr/>
              <w:t xml:space="preserve">1957 </w:t>
            </w:r>
          </w:p>
        </w:tc>
        <w:tc>
          <w:tcPr>
            <w:tcW w:w="6976" w:type="dxa"/>
            <w:tcBorders/>
            <w:vAlign w:val="center"/>
          </w:tcPr>
          <w:p>
            <w:pPr>
              <w:pStyle w:val="TableContents"/>
              <w:bidi w:val="0"/>
              <w:spacing w:before="0" w:after="283"/>
              <w:jc w:val="left"/>
              <w:rPr/>
            </w:pPr>
            <w:r>
              <w:rPr/>
              <w:t xml:space="preserve">Charlie Conerly (8) / Don Heinrich (4) </w:t>
            </w:r>
          </w:p>
        </w:tc>
      </w:tr>
      <w:tr>
        <w:trPr/>
        <w:tc>
          <w:tcPr>
            <w:tcW w:w="1186" w:type="dxa"/>
            <w:tcBorders/>
            <w:vAlign w:val="center"/>
          </w:tcPr>
          <w:p>
            <w:pPr>
              <w:pStyle w:val="TableContents"/>
              <w:bidi w:val="0"/>
              <w:spacing w:before="0" w:after="283"/>
              <w:jc w:val="left"/>
              <w:rPr/>
            </w:pPr>
            <w:r>
              <w:rPr/>
              <w:t xml:space="preserve">1958 </w:t>
            </w:r>
          </w:p>
        </w:tc>
        <w:tc>
          <w:tcPr>
            <w:tcW w:w="6976" w:type="dxa"/>
            <w:tcBorders/>
            <w:vAlign w:val="center"/>
          </w:tcPr>
          <w:p>
            <w:pPr>
              <w:pStyle w:val="TableContents"/>
              <w:bidi w:val="0"/>
              <w:spacing w:before="0" w:after="283"/>
              <w:jc w:val="left"/>
              <w:rPr/>
            </w:pPr>
            <w:r>
              <w:rPr/>
              <w:t xml:space="preserve">Charlie Conerly (6) / Don Heinrich (6) </w:t>
            </w:r>
          </w:p>
        </w:tc>
      </w:tr>
      <w:tr>
        <w:trPr/>
        <w:tc>
          <w:tcPr>
            <w:tcW w:w="1186" w:type="dxa"/>
            <w:tcBorders/>
            <w:vAlign w:val="center"/>
          </w:tcPr>
          <w:p>
            <w:pPr>
              <w:pStyle w:val="TableContents"/>
              <w:bidi w:val="0"/>
              <w:spacing w:before="0" w:after="283"/>
              <w:jc w:val="left"/>
              <w:rPr/>
            </w:pPr>
            <w:r>
              <w:rPr/>
              <w:t xml:space="preserve">1959 </w:t>
            </w:r>
          </w:p>
        </w:tc>
        <w:tc>
          <w:tcPr>
            <w:tcW w:w="6976" w:type="dxa"/>
            <w:tcBorders/>
            <w:vAlign w:val="center"/>
          </w:tcPr>
          <w:p>
            <w:pPr>
              <w:pStyle w:val="TableContents"/>
              <w:bidi w:val="0"/>
              <w:spacing w:before="0" w:after="283"/>
              <w:jc w:val="left"/>
              <w:rPr/>
            </w:pPr>
            <w:r>
              <w:rPr/>
              <w:t xml:space="preserve">Charlie Conerly (10) / George Shaw (1) / Don Heinrich (1) </w:t>
            </w:r>
          </w:p>
        </w:tc>
      </w:tr>
      <w:tr>
        <w:trPr/>
        <w:tc>
          <w:tcPr>
            <w:tcW w:w="1186" w:type="dxa"/>
            <w:tcBorders/>
            <w:vAlign w:val="center"/>
          </w:tcPr>
          <w:p>
            <w:pPr>
              <w:pStyle w:val="TableContents"/>
              <w:bidi w:val="0"/>
              <w:spacing w:before="0" w:after="283"/>
              <w:jc w:val="left"/>
              <w:rPr/>
            </w:pPr>
            <w:r>
              <w:rPr/>
              <w:t xml:space="preserve">1960 </w:t>
            </w:r>
          </w:p>
        </w:tc>
        <w:tc>
          <w:tcPr>
            <w:tcW w:w="6976" w:type="dxa"/>
            <w:tcBorders/>
            <w:vAlign w:val="center"/>
          </w:tcPr>
          <w:p>
            <w:pPr>
              <w:pStyle w:val="TableContents"/>
              <w:bidi w:val="0"/>
              <w:spacing w:before="0" w:after="283"/>
              <w:jc w:val="left"/>
              <w:rPr/>
            </w:pPr>
            <w:r>
              <w:rPr/>
              <w:t xml:space="preserve">Charlie Conerly (8) / George Shaw (4) </w:t>
            </w:r>
          </w:p>
        </w:tc>
      </w:tr>
      <w:tr>
        <w:trPr/>
        <w:tc>
          <w:tcPr>
            <w:tcW w:w="1186" w:type="dxa"/>
            <w:tcBorders/>
            <w:vAlign w:val="center"/>
          </w:tcPr>
          <w:p>
            <w:pPr>
              <w:pStyle w:val="TableContents"/>
              <w:bidi w:val="0"/>
              <w:spacing w:before="0" w:after="283"/>
              <w:jc w:val="left"/>
              <w:rPr/>
            </w:pPr>
            <w:r>
              <w:rPr/>
              <w:t xml:space="preserve">1961 </w:t>
            </w:r>
          </w:p>
        </w:tc>
        <w:tc>
          <w:tcPr>
            <w:tcW w:w="6976" w:type="dxa"/>
            <w:tcBorders/>
            <w:vAlign w:val="center"/>
          </w:tcPr>
          <w:p>
            <w:pPr>
              <w:pStyle w:val="TableContents"/>
              <w:bidi w:val="0"/>
              <w:spacing w:before="0" w:after="283"/>
              <w:jc w:val="left"/>
              <w:rPr/>
            </w:pPr>
            <w:r>
              <w:rPr/>
              <w:t xml:space="preserve">Y.A. Tittle (10) / Charlie Conerly (4) </w:t>
            </w:r>
          </w:p>
        </w:tc>
      </w:tr>
      <w:tr>
        <w:trPr/>
        <w:tc>
          <w:tcPr>
            <w:tcW w:w="1186" w:type="dxa"/>
            <w:tcBorders/>
            <w:vAlign w:val="center"/>
          </w:tcPr>
          <w:p>
            <w:pPr>
              <w:pStyle w:val="TableContents"/>
              <w:bidi w:val="0"/>
              <w:spacing w:before="0" w:after="283"/>
              <w:jc w:val="left"/>
              <w:rPr/>
            </w:pPr>
            <w:r>
              <w:rPr/>
              <w:t xml:space="preserve">1962 </w:t>
            </w:r>
          </w:p>
        </w:tc>
        <w:tc>
          <w:tcPr>
            <w:tcW w:w="6976" w:type="dxa"/>
            <w:tcBorders/>
            <w:vAlign w:val="center"/>
          </w:tcPr>
          <w:p>
            <w:pPr>
              <w:pStyle w:val="TableContents"/>
              <w:bidi w:val="0"/>
              <w:spacing w:before="0" w:after="283"/>
              <w:jc w:val="left"/>
              <w:rPr/>
            </w:pPr>
            <w:r>
              <w:rPr/>
              <w:t xml:space="preserve">Y.A. Tittle (14) </w:t>
            </w:r>
          </w:p>
        </w:tc>
      </w:tr>
      <w:tr>
        <w:trPr/>
        <w:tc>
          <w:tcPr>
            <w:tcW w:w="1186" w:type="dxa"/>
            <w:tcBorders/>
            <w:vAlign w:val="center"/>
          </w:tcPr>
          <w:p>
            <w:pPr>
              <w:pStyle w:val="TableContents"/>
              <w:bidi w:val="0"/>
              <w:spacing w:before="0" w:after="283"/>
              <w:jc w:val="left"/>
              <w:rPr/>
            </w:pPr>
            <w:r>
              <w:rPr/>
              <w:t xml:space="preserve">1963 </w:t>
            </w:r>
          </w:p>
        </w:tc>
        <w:tc>
          <w:tcPr>
            <w:tcW w:w="6976" w:type="dxa"/>
            <w:tcBorders/>
            <w:vAlign w:val="center"/>
          </w:tcPr>
          <w:p>
            <w:pPr>
              <w:pStyle w:val="TableContents"/>
              <w:bidi w:val="0"/>
              <w:spacing w:before="0" w:after="283"/>
              <w:jc w:val="left"/>
              <w:rPr/>
            </w:pPr>
            <w:r>
              <w:rPr/>
              <w:t xml:space="preserve">Y.A. Tittle (14) </w:t>
            </w:r>
          </w:p>
        </w:tc>
      </w:tr>
      <w:tr>
        <w:trPr/>
        <w:tc>
          <w:tcPr>
            <w:tcW w:w="1186" w:type="dxa"/>
            <w:tcBorders/>
            <w:vAlign w:val="center"/>
          </w:tcPr>
          <w:p>
            <w:pPr>
              <w:pStyle w:val="TableContents"/>
              <w:bidi w:val="0"/>
              <w:spacing w:before="0" w:after="283"/>
              <w:jc w:val="left"/>
              <w:rPr/>
            </w:pPr>
            <w:r>
              <w:rPr/>
              <w:t xml:space="preserve">1964 </w:t>
            </w:r>
          </w:p>
        </w:tc>
        <w:tc>
          <w:tcPr>
            <w:tcW w:w="6976" w:type="dxa"/>
            <w:tcBorders/>
            <w:vAlign w:val="center"/>
          </w:tcPr>
          <w:p>
            <w:pPr>
              <w:pStyle w:val="TableContents"/>
              <w:bidi w:val="0"/>
              <w:spacing w:before="0" w:after="283"/>
              <w:jc w:val="left"/>
              <w:rPr/>
            </w:pPr>
            <w:r>
              <w:rPr/>
              <w:t xml:space="preserve">Y.A. Tittle (11) / Gary Wood (3) </w:t>
            </w:r>
          </w:p>
        </w:tc>
      </w:tr>
      <w:tr>
        <w:trPr/>
        <w:tc>
          <w:tcPr>
            <w:tcW w:w="1186" w:type="dxa"/>
            <w:tcBorders/>
            <w:vAlign w:val="center"/>
          </w:tcPr>
          <w:p>
            <w:pPr>
              <w:pStyle w:val="TableContents"/>
              <w:bidi w:val="0"/>
              <w:spacing w:before="0" w:after="283"/>
              <w:jc w:val="left"/>
              <w:rPr/>
            </w:pPr>
            <w:r>
              <w:rPr/>
              <w:t xml:space="preserve">1965 </w:t>
            </w:r>
          </w:p>
        </w:tc>
        <w:tc>
          <w:tcPr>
            <w:tcW w:w="6976" w:type="dxa"/>
            <w:tcBorders/>
            <w:vAlign w:val="center"/>
          </w:tcPr>
          <w:p>
            <w:pPr>
              <w:pStyle w:val="TableContents"/>
              <w:bidi w:val="0"/>
              <w:spacing w:before="0" w:after="283"/>
              <w:jc w:val="left"/>
              <w:rPr/>
            </w:pPr>
            <w:r>
              <w:rPr/>
              <w:t xml:space="preserve">Earl Morrall (14) </w:t>
            </w:r>
          </w:p>
        </w:tc>
      </w:tr>
      <w:tr>
        <w:trPr/>
        <w:tc>
          <w:tcPr>
            <w:tcW w:w="1186" w:type="dxa"/>
            <w:tcBorders/>
            <w:vAlign w:val="center"/>
          </w:tcPr>
          <w:p>
            <w:pPr>
              <w:pStyle w:val="TableContents"/>
              <w:bidi w:val="0"/>
              <w:spacing w:before="0" w:after="283"/>
              <w:jc w:val="left"/>
              <w:rPr/>
            </w:pPr>
            <w:r>
              <w:rPr/>
              <w:t xml:space="preserve">1966 </w:t>
            </w:r>
          </w:p>
        </w:tc>
        <w:tc>
          <w:tcPr>
            <w:tcW w:w="6976" w:type="dxa"/>
            <w:tcBorders/>
            <w:vAlign w:val="center"/>
          </w:tcPr>
          <w:p>
            <w:pPr>
              <w:pStyle w:val="TableContents"/>
              <w:bidi w:val="0"/>
              <w:spacing w:before="0" w:after="283"/>
              <w:jc w:val="left"/>
              <w:rPr/>
            </w:pPr>
            <w:r>
              <w:rPr/>
              <w:t xml:space="preserve">Earl Morrall (7) / Gary Wood (6) / Tom Kennedy (1) </w:t>
            </w:r>
          </w:p>
        </w:tc>
      </w:tr>
      <w:tr>
        <w:trPr/>
        <w:tc>
          <w:tcPr>
            <w:tcW w:w="1186" w:type="dxa"/>
            <w:tcBorders/>
            <w:vAlign w:val="center"/>
          </w:tcPr>
          <w:p>
            <w:pPr>
              <w:pStyle w:val="TableContents"/>
              <w:bidi w:val="0"/>
              <w:spacing w:before="0" w:after="283"/>
              <w:jc w:val="left"/>
              <w:rPr/>
            </w:pPr>
            <w:r>
              <w:rPr/>
              <w:t xml:space="preserve">1967 </w:t>
            </w:r>
          </w:p>
        </w:tc>
        <w:tc>
          <w:tcPr>
            <w:tcW w:w="6976" w:type="dxa"/>
            <w:tcBorders/>
            <w:vAlign w:val="center"/>
          </w:tcPr>
          <w:p>
            <w:pPr>
              <w:pStyle w:val="TableContents"/>
              <w:bidi w:val="0"/>
              <w:spacing w:before="0" w:after="283"/>
              <w:jc w:val="left"/>
              <w:rPr/>
            </w:pPr>
            <w:r>
              <w:rPr/>
              <w:t xml:space="preserve">Fran Tarkenton (14) </w:t>
            </w:r>
          </w:p>
        </w:tc>
      </w:tr>
      <w:tr>
        <w:trPr/>
        <w:tc>
          <w:tcPr>
            <w:tcW w:w="1186" w:type="dxa"/>
            <w:tcBorders/>
            <w:vAlign w:val="center"/>
          </w:tcPr>
          <w:p>
            <w:pPr>
              <w:pStyle w:val="TableContents"/>
              <w:bidi w:val="0"/>
              <w:spacing w:before="0" w:after="283"/>
              <w:jc w:val="left"/>
              <w:rPr/>
            </w:pPr>
            <w:r>
              <w:rPr/>
              <w:t xml:space="preserve">1968 </w:t>
            </w:r>
          </w:p>
        </w:tc>
        <w:tc>
          <w:tcPr>
            <w:tcW w:w="6976" w:type="dxa"/>
            <w:tcBorders/>
            <w:vAlign w:val="center"/>
          </w:tcPr>
          <w:p>
            <w:pPr>
              <w:pStyle w:val="TableContents"/>
              <w:bidi w:val="0"/>
              <w:spacing w:before="0" w:after="283"/>
              <w:jc w:val="left"/>
              <w:rPr/>
            </w:pPr>
            <w:r>
              <w:rPr/>
              <w:t xml:space="preserve">Fran Tarkenton (14) </w:t>
            </w:r>
          </w:p>
        </w:tc>
      </w:tr>
      <w:tr>
        <w:trPr/>
        <w:tc>
          <w:tcPr>
            <w:tcW w:w="1186" w:type="dxa"/>
            <w:tcBorders/>
            <w:vAlign w:val="center"/>
          </w:tcPr>
          <w:p>
            <w:pPr>
              <w:pStyle w:val="TableContents"/>
              <w:bidi w:val="0"/>
              <w:spacing w:before="0" w:after="283"/>
              <w:jc w:val="left"/>
              <w:rPr/>
            </w:pPr>
            <w:r>
              <w:rPr/>
              <w:t xml:space="preserve">1969 </w:t>
            </w:r>
          </w:p>
        </w:tc>
        <w:tc>
          <w:tcPr>
            <w:tcW w:w="6976" w:type="dxa"/>
            <w:tcBorders/>
            <w:vAlign w:val="center"/>
          </w:tcPr>
          <w:p>
            <w:pPr>
              <w:pStyle w:val="TableContents"/>
              <w:bidi w:val="0"/>
              <w:spacing w:before="0" w:after="283"/>
              <w:jc w:val="left"/>
              <w:rPr/>
            </w:pPr>
            <w:r>
              <w:rPr/>
              <w:t xml:space="preserve">Fran Tarkenton (14) </w:t>
            </w:r>
          </w:p>
        </w:tc>
      </w:tr>
      <w:tr>
        <w:trPr/>
        <w:tc>
          <w:tcPr>
            <w:tcW w:w="1186" w:type="dxa"/>
            <w:tcBorders/>
            <w:vAlign w:val="center"/>
          </w:tcPr>
          <w:p>
            <w:pPr>
              <w:pStyle w:val="TableContents"/>
              <w:bidi w:val="0"/>
              <w:spacing w:before="0" w:after="283"/>
              <w:jc w:val="left"/>
              <w:rPr/>
            </w:pPr>
            <w:r>
              <w:rPr/>
              <w:t xml:space="preserve">1970 </w:t>
            </w:r>
          </w:p>
        </w:tc>
        <w:tc>
          <w:tcPr>
            <w:tcW w:w="6976" w:type="dxa"/>
            <w:tcBorders/>
            <w:vAlign w:val="center"/>
          </w:tcPr>
          <w:p>
            <w:pPr>
              <w:pStyle w:val="TableContents"/>
              <w:bidi w:val="0"/>
              <w:spacing w:before="0" w:after="283"/>
              <w:jc w:val="left"/>
              <w:rPr/>
            </w:pPr>
            <w:r>
              <w:rPr/>
              <w:t xml:space="preserve">Fran Tarkenton (14) </w:t>
            </w:r>
          </w:p>
        </w:tc>
      </w:tr>
      <w:tr>
        <w:trPr/>
        <w:tc>
          <w:tcPr>
            <w:tcW w:w="1186" w:type="dxa"/>
            <w:tcBorders/>
            <w:vAlign w:val="center"/>
          </w:tcPr>
          <w:p>
            <w:pPr>
              <w:pStyle w:val="TableContents"/>
              <w:bidi w:val="0"/>
              <w:spacing w:before="0" w:after="283"/>
              <w:jc w:val="left"/>
              <w:rPr/>
            </w:pPr>
            <w:r>
              <w:rPr/>
              <w:t xml:space="preserve">1971 </w:t>
            </w:r>
          </w:p>
        </w:tc>
        <w:tc>
          <w:tcPr>
            <w:tcW w:w="6976" w:type="dxa"/>
            <w:tcBorders/>
            <w:vAlign w:val="center"/>
          </w:tcPr>
          <w:p>
            <w:pPr>
              <w:pStyle w:val="TableContents"/>
              <w:bidi w:val="0"/>
              <w:spacing w:before="0" w:after="283"/>
              <w:jc w:val="left"/>
              <w:rPr/>
            </w:pPr>
            <w:r>
              <w:rPr/>
              <w:t xml:space="preserve">Fran Tarkenton (13) / Randy Johnson (1) </w:t>
            </w:r>
          </w:p>
        </w:tc>
      </w:tr>
      <w:tr>
        <w:trPr/>
        <w:tc>
          <w:tcPr>
            <w:tcW w:w="1186" w:type="dxa"/>
            <w:tcBorders/>
            <w:vAlign w:val="center"/>
          </w:tcPr>
          <w:p>
            <w:pPr>
              <w:pStyle w:val="TableContents"/>
              <w:bidi w:val="0"/>
              <w:spacing w:before="0" w:after="283"/>
              <w:jc w:val="left"/>
              <w:rPr/>
            </w:pPr>
            <w:r>
              <w:rPr/>
              <w:t xml:space="preserve">1972 </w:t>
            </w:r>
          </w:p>
        </w:tc>
        <w:tc>
          <w:tcPr>
            <w:tcW w:w="6976" w:type="dxa"/>
            <w:tcBorders/>
            <w:vAlign w:val="center"/>
          </w:tcPr>
          <w:p>
            <w:pPr>
              <w:pStyle w:val="TableContents"/>
              <w:bidi w:val="0"/>
              <w:spacing w:before="0" w:after="283"/>
              <w:jc w:val="left"/>
              <w:rPr/>
            </w:pPr>
            <w:r>
              <w:rPr/>
              <w:t xml:space="preserve">Norm Snead (13) / Randy Johnson (1) </w:t>
            </w:r>
          </w:p>
        </w:tc>
      </w:tr>
      <w:tr>
        <w:trPr/>
        <w:tc>
          <w:tcPr>
            <w:tcW w:w="1186" w:type="dxa"/>
            <w:tcBorders/>
            <w:vAlign w:val="center"/>
          </w:tcPr>
          <w:p>
            <w:pPr>
              <w:pStyle w:val="TableContents"/>
              <w:bidi w:val="0"/>
              <w:spacing w:before="0" w:after="283"/>
              <w:jc w:val="left"/>
              <w:rPr/>
            </w:pPr>
            <w:r>
              <w:rPr/>
              <w:t xml:space="preserve">1973 </w:t>
            </w:r>
          </w:p>
        </w:tc>
        <w:tc>
          <w:tcPr>
            <w:tcW w:w="6976" w:type="dxa"/>
            <w:tcBorders/>
            <w:vAlign w:val="center"/>
          </w:tcPr>
          <w:p>
            <w:pPr>
              <w:pStyle w:val="TableContents"/>
              <w:bidi w:val="0"/>
              <w:spacing w:before="0" w:after="283"/>
              <w:jc w:val="left"/>
              <w:rPr/>
            </w:pPr>
            <w:r>
              <w:rPr/>
              <w:t xml:space="preserve">Norm Snead (8) / Randy Johnson (6) </w:t>
            </w:r>
          </w:p>
        </w:tc>
      </w:tr>
      <w:tr>
        <w:trPr/>
        <w:tc>
          <w:tcPr>
            <w:tcW w:w="1186" w:type="dxa"/>
            <w:tcBorders/>
            <w:vAlign w:val="center"/>
          </w:tcPr>
          <w:p>
            <w:pPr>
              <w:pStyle w:val="TableContents"/>
              <w:bidi w:val="0"/>
              <w:spacing w:before="0" w:after="283"/>
              <w:jc w:val="left"/>
              <w:rPr>
                <w:sz w:val="4"/>
                <w:szCs w:val="4"/>
              </w:rPr>
            </w:pPr>
            <w:r>
              <w:rPr>
                <w:sz w:val="4"/>
                <w:szCs w:val="4"/>
              </w:rPr>
            </w:r>
          </w:p>
        </w:tc>
        <w:tc>
          <w:tcPr>
            <w:tcW w:w="6976" w:type="dxa"/>
            <w:tcBorders/>
            <w:vAlign w:val="center"/>
          </w:tcPr>
          <w:p>
            <w:pPr>
              <w:pStyle w:val="TableContents"/>
              <w:bidi w:val="0"/>
              <w:spacing w:before="0" w:after="283"/>
              <w:jc w:val="left"/>
              <w:rPr/>
            </w:pPr>
            <w:r>
              <w:rPr/>
              <w:t xml:space="preserve">Craig Morton (8) / Norm Snead (5) / Jim Del Gaizo (1) </w:t>
            </w:r>
          </w:p>
        </w:tc>
      </w:tr>
      <w:tr>
        <w:trPr/>
        <w:tc>
          <w:tcPr>
            <w:tcW w:w="1186" w:type="dxa"/>
            <w:tcBorders/>
            <w:vAlign w:val="center"/>
          </w:tcPr>
          <w:p>
            <w:pPr>
              <w:pStyle w:val="TableContents"/>
              <w:bidi w:val="0"/>
              <w:spacing w:before="0" w:after="283"/>
              <w:jc w:val="left"/>
              <w:rPr>
                <w:sz w:val="4"/>
                <w:szCs w:val="4"/>
              </w:rPr>
            </w:pPr>
            <w:r>
              <w:rPr>
                <w:sz w:val="4"/>
                <w:szCs w:val="4"/>
              </w:rPr>
            </w:r>
          </w:p>
        </w:tc>
        <w:tc>
          <w:tcPr>
            <w:tcW w:w="6976" w:type="dxa"/>
            <w:tcBorders/>
            <w:vAlign w:val="center"/>
          </w:tcPr>
          <w:p>
            <w:pPr>
              <w:pStyle w:val="TableContents"/>
              <w:bidi w:val="0"/>
              <w:spacing w:before="0" w:after="283"/>
              <w:jc w:val="left"/>
              <w:rPr/>
            </w:pPr>
            <w:r>
              <w:rPr/>
              <w:t xml:space="preserve">Craig Morton (14) </w:t>
            </w:r>
          </w:p>
        </w:tc>
      </w:tr>
      <w:tr>
        <w:trPr/>
        <w:tc>
          <w:tcPr>
            <w:tcW w:w="1186" w:type="dxa"/>
            <w:tcBorders/>
            <w:vAlign w:val="center"/>
          </w:tcPr>
          <w:p>
            <w:pPr>
              <w:pStyle w:val="TableContents"/>
              <w:bidi w:val="0"/>
              <w:spacing w:before="0" w:after="283"/>
              <w:jc w:val="left"/>
              <w:rPr/>
            </w:pPr>
            <w:r>
              <w:rPr/>
              <w:t xml:space="preserve">1976 </w:t>
            </w:r>
          </w:p>
        </w:tc>
        <w:tc>
          <w:tcPr>
            <w:tcW w:w="6976" w:type="dxa"/>
            <w:tcBorders/>
            <w:vAlign w:val="center"/>
          </w:tcPr>
          <w:p>
            <w:pPr>
              <w:pStyle w:val="TableContents"/>
              <w:bidi w:val="0"/>
              <w:spacing w:before="0" w:after="283"/>
              <w:jc w:val="left"/>
              <w:rPr/>
            </w:pPr>
            <w:r>
              <w:rPr/>
              <w:t xml:space="preserve">Craig Morton (12) / Norm Snead (2) </w:t>
            </w:r>
          </w:p>
        </w:tc>
      </w:tr>
      <w:tr>
        <w:trPr/>
        <w:tc>
          <w:tcPr>
            <w:tcW w:w="1186" w:type="dxa"/>
            <w:tcBorders/>
            <w:vAlign w:val="center"/>
          </w:tcPr>
          <w:p>
            <w:pPr>
              <w:pStyle w:val="TableContents"/>
              <w:bidi w:val="0"/>
              <w:spacing w:before="0" w:after="283"/>
              <w:jc w:val="left"/>
              <w:rPr/>
            </w:pPr>
            <w:r>
              <w:rPr/>
              <w:t xml:space="preserve">1977 </w:t>
            </w:r>
          </w:p>
        </w:tc>
        <w:tc>
          <w:tcPr>
            <w:tcW w:w="6976" w:type="dxa"/>
            <w:tcBorders/>
            <w:vAlign w:val="center"/>
          </w:tcPr>
          <w:p>
            <w:pPr>
              <w:pStyle w:val="TableContents"/>
              <w:bidi w:val="0"/>
              <w:spacing w:before="0" w:after="283"/>
              <w:jc w:val="left"/>
              <w:rPr/>
            </w:pPr>
            <w:r>
              <w:rPr/>
              <w:t xml:space="preserve">Joe Pisarcik (11) / Jerry Golsteyn (3) </w:t>
            </w:r>
          </w:p>
        </w:tc>
      </w:tr>
      <w:tr>
        <w:trPr/>
        <w:tc>
          <w:tcPr>
            <w:tcW w:w="1186" w:type="dxa"/>
            <w:tcBorders/>
            <w:vAlign w:val="center"/>
          </w:tcPr>
          <w:p>
            <w:pPr>
              <w:pStyle w:val="TableContents"/>
              <w:bidi w:val="0"/>
              <w:spacing w:before="0" w:after="283"/>
              <w:jc w:val="left"/>
              <w:rPr/>
            </w:pPr>
            <w:r>
              <w:rPr/>
              <w:t xml:space="preserve">1978 </w:t>
            </w:r>
          </w:p>
        </w:tc>
        <w:tc>
          <w:tcPr>
            <w:tcW w:w="6976" w:type="dxa"/>
            <w:tcBorders/>
            <w:vAlign w:val="center"/>
          </w:tcPr>
          <w:p>
            <w:pPr>
              <w:pStyle w:val="TableContents"/>
              <w:bidi w:val="0"/>
              <w:spacing w:before="0" w:after="283"/>
              <w:jc w:val="left"/>
              <w:rPr/>
            </w:pPr>
            <w:r>
              <w:rPr/>
              <w:t xml:space="preserve">Joe Pisarcik (12) / Jerry Golsteyn (2) / Randy Dean (2) </w:t>
            </w:r>
          </w:p>
        </w:tc>
      </w:tr>
      <w:tr>
        <w:trPr/>
        <w:tc>
          <w:tcPr>
            <w:tcW w:w="1186" w:type="dxa"/>
            <w:tcBorders/>
            <w:vAlign w:val="center"/>
          </w:tcPr>
          <w:p>
            <w:pPr>
              <w:pStyle w:val="TableContents"/>
              <w:bidi w:val="0"/>
              <w:spacing w:before="0" w:after="283"/>
              <w:jc w:val="left"/>
              <w:rPr/>
            </w:pPr>
            <w:r>
              <w:rPr/>
              <w:t xml:space="preserve">1979 </w:t>
            </w:r>
          </w:p>
        </w:tc>
        <w:tc>
          <w:tcPr>
            <w:tcW w:w="6976" w:type="dxa"/>
            <w:tcBorders/>
            <w:vAlign w:val="center"/>
          </w:tcPr>
          <w:p>
            <w:pPr>
              <w:pStyle w:val="TableContents"/>
              <w:bidi w:val="0"/>
              <w:spacing w:before="0" w:after="283"/>
              <w:jc w:val="left"/>
              <w:rPr/>
            </w:pPr>
            <w:r>
              <w:rPr/>
              <w:t xml:space="preserve">Phil Simms (12) / Joe Pisarcik (4) </w:t>
            </w:r>
          </w:p>
        </w:tc>
      </w:tr>
      <w:tr>
        <w:trPr/>
        <w:tc>
          <w:tcPr>
            <w:tcW w:w="1186" w:type="dxa"/>
            <w:tcBorders/>
            <w:vAlign w:val="center"/>
          </w:tcPr>
          <w:p>
            <w:pPr>
              <w:pStyle w:val="TableContents"/>
              <w:bidi w:val="0"/>
              <w:spacing w:before="0" w:after="283"/>
              <w:jc w:val="left"/>
              <w:rPr/>
            </w:pPr>
            <w:r>
              <w:rPr/>
              <w:t xml:space="preserve">1980 </w:t>
            </w:r>
          </w:p>
        </w:tc>
        <w:tc>
          <w:tcPr>
            <w:tcW w:w="6976" w:type="dxa"/>
            <w:tcBorders/>
            <w:vAlign w:val="center"/>
          </w:tcPr>
          <w:p>
            <w:pPr>
              <w:pStyle w:val="TableContents"/>
              <w:bidi w:val="0"/>
              <w:spacing w:before="0" w:after="283"/>
              <w:jc w:val="left"/>
              <w:rPr/>
            </w:pPr>
            <w:r>
              <w:rPr/>
              <w:t xml:space="preserve">Phil Simms (13) / Scott Brunner (3) </w:t>
            </w:r>
          </w:p>
        </w:tc>
      </w:tr>
      <w:tr>
        <w:trPr/>
        <w:tc>
          <w:tcPr>
            <w:tcW w:w="1186" w:type="dxa"/>
            <w:tcBorders/>
            <w:vAlign w:val="center"/>
          </w:tcPr>
          <w:p>
            <w:pPr>
              <w:pStyle w:val="TableContents"/>
              <w:bidi w:val="0"/>
              <w:spacing w:before="0" w:after="283"/>
              <w:jc w:val="left"/>
              <w:rPr/>
            </w:pPr>
            <w:r>
              <w:rPr/>
              <w:t xml:space="preserve">1981 </w:t>
            </w:r>
          </w:p>
        </w:tc>
        <w:tc>
          <w:tcPr>
            <w:tcW w:w="6976" w:type="dxa"/>
            <w:tcBorders/>
            <w:vAlign w:val="center"/>
          </w:tcPr>
          <w:p>
            <w:pPr>
              <w:pStyle w:val="TableContents"/>
              <w:bidi w:val="0"/>
              <w:spacing w:before="0" w:after="283"/>
              <w:jc w:val="left"/>
              <w:rPr/>
            </w:pPr>
            <w:r>
              <w:rPr/>
              <w:t xml:space="preserve">Phil Simms (10) / Scott Brunner (6) </w:t>
            </w:r>
          </w:p>
        </w:tc>
      </w:tr>
      <w:tr>
        <w:trPr/>
        <w:tc>
          <w:tcPr>
            <w:tcW w:w="1186" w:type="dxa"/>
            <w:tcBorders/>
            <w:vAlign w:val="center"/>
          </w:tcPr>
          <w:p>
            <w:pPr>
              <w:pStyle w:val="TableContents"/>
              <w:bidi w:val="0"/>
              <w:spacing w:before="0" w:after="283"/>
              <w:jc w:val="left"/>
              <w:rPr/>
            </w:pPr>
            <w:r>
              <w:rPr/>
              <w:t xml:space="preserve">1982 </w:t>
            </w:r>
          </w:p>
        </w:tc>
        <w:tc>
          <w:tcPr>
            <w:tcW w:w="6976" w:type="dxa"/>
            <w:tcBorders/>
            <w:vAlign w:val="center"/>
          </w:tcPr>
          <w:p>
            <w:pPr>
              <w:pStyle w:val="TableContents"/>
              <w:bidi w:val="0"/>
              <w:spacing w:before="0" w:after="283"/>
              <w:jc w:val="left"/>
              <w:rPr/>
            </w:pPr>
            <w:r>
              <w:rPr/>
              <w:t xml:space="preserve">Scott Brunner (9) </w:t>
            </w:r>
          </w:p>
        </w:tc>
      </w:tr>
      <w:tr>
        <w:trPr/>
        <w:tc>
          <w:tcPr>
            <w:tcW w:w="1186" w:type="dxa"/>
            <w:tcBorders/>
            <w:vAlign w:val="center"/>
          </w:tcPr>
          <w:p>
            <w:pPr>
              <w:pStyle w:val="TableContents"/>
              <w:bidi w:val="0"/>
              <w:spacing w:before="0" w:after="283"/>
              <w:jc w:val="left"/>
              <w:rPr>
                <w:sz w:val="4"/>
                <w:szCs w:val="4"/>
              </w:rPr>
            </w:pPr>
            <w:r>
              <w:rPr>
                <w:sz w:val="4"/>
                <w:szCs w:val="4"/>
              </w:rPr>
            </w:r>
          </w:p>
        </w:tc>
        <w:tc>
          <w:tcPr>
            <w:tcW w:w="6976" w:type="dxa"/>
            <w:tcBorders/>
            <w:vAlign w:val="center"/>
          </w:tcPr>
          <w:p>
            <w:pPr>
              <w:pStyle w:val="TableContents"/>
              <w:bidi w:val="0"/>
              <w:spacing w:before="0" w:after="283"/>
              <w:jc w:val="left"/>
              <w:rPr/>
            </w:pPr>
            <w:r>
              <w:rPr/>
              <w:t xml:space="preserve">Scott Brunner (12) / Jeff Rutledge (4) </w:t>
            </w:r>
          </w:p>
        </w:tc>
      </w:tr>
      <w:tr>
        <w:trPr/>
        <w:tc>
          <w:tcPr>
            <w:tcW w:w="1186" w:type="dxa"/>
            <w:tcBorders/>
            <w:vAlign w:val="center"/>
          </w:tcPr>
          <w:p>
            <w:pPr>
              <w:pStyle w:val="TableContents"/>
              <w:bidi w:val="0"/>
              <w:spacing w:before="0" w:after="283"/>
              <w:jc w:val="left"/>
              <w:rPr/>
            </w:pPr>
            <w:r>
              <w:rPr/>
              <w:t xml:space="preserve">1984 </w:t>
            </w:r>
          </w:p>
        </w:tc>
        <w:tc>
          <w:tcPr>
            <w:tcW w:w="6976" w:type="dxa"/>
            <w:tcBorders/>
            <w:vAlign w:val="center"/>
          </w:tcPr>
          <w:p>
            <w:pPr>
              <w:pStyle w:val="TableContents"/>
              <w:bidi w:val="0"/>
              <w:spacing w:before="0" w:after="283"/>
              <w:jc w:val="left"/>
              <w:rPr/>
            </w:pPr>
            <w:r>
              <w:rPr/>
              <w:t xml:space="preserve">Phil Simms (16) </w:t>
            </w:r>
          </w:p>
        </w:tc>
      </w:tr>
      <w:tr>
        <w:trPr/>
        <w:tc>
          <w:tcPr>
            <w:tcW w:w="1186" w:type="dxa"/>
            <w:tcBorders/>
            <w:vAlign w:val="center"/>
          </w:tcPr>
          <w:p>
            <w:pPr>
              <w:pStyle w:val="TableContents"/>
              <w:bidi w:val="0"/>
              <w:spacing w:before="0" w:after="283"/>
              <w:jc w:val="left"/>
              <w:rPr/>
            </w:pPr>
            <w:r>
              <w:rPr/>
              <w:t xml:space="preserve">1985 </w:t>
            </w:r>
          </w:p>
        </w:tc>
        <w:tc>
          <w:tcPr>
            <w:tcW w:w="6976" w:type="dxa"/>
            <w:tcBorders/>
            <w:vAlign w:val="center"/>
          </w:tcPr>
          <w:p>
            <w:pPr>
              <w:pStyle w:val="TableContents"/>
              <w:bidi w:val="0"/>
              <w:spacing w:before="0" w:after="283"/>
              <w:jc w:val="left"/>
              <w:rPr/>
            </w:pPr>
            <w:r>
              <w:rPr/>
              <w:t xml:space="preserve">Phil Simms (16) </w:t>
            </w:r>
          </w:p>
        </w:tc>
      </w:tr>
      <w:tr>
        <w:trPr/>
        <w:tc>
          <w:tcPr>
            <w:tcW w:w="1186" w:type="dxa"/>
            <w:tcBorders/>
            <w:vAlign w:val="center"/>
          </w:tcPr>
          <w:p>
            <w:pPr>
              <w:pStyle w:val="TableContents"/>
              <w:bidi w:val="0"/>
              <w:spacing w:before="0" w:after="283"/>
              <w:jc w:val="left"/>
              <w:rPr/>
            </w:pPr>
            <w:r>
              <w:rPr/>
              <w:t xml:space="preserve">1986 </w:t>
            </w:r>
          </w:p>
        </w:tc>
        <w:tc>
          <w:tcPr>
            <w:tcW w:w="6976" w:type="dxa"/>
            <w:tcBorders/>
            <w:vAlign w:val="center"/>
          </w:tcPr>
          <w:p>
            <w:pPr>
              <w:pStyle w:val="TableContents"/>
              <w:bidi w:val="0"/>
              <w:spacing w:before="0" w:after="283"/>
              <w:jc w:val="left"/>
              <w:rPr/>
            </w:pPr>
            <w:r>
              <w:rPr/>
              <w:t xml:space="preserve">Phil Simms (16) </w:t>
            </w:r>
          </w:p>
        </w:tc>
      </w:tr>
      <w:tr>
        <w:trPr/>
        <w:tc>
          <w:tcPr>
            <w:tcW w:w="1186" w:type="dxa"/>
            <w:tcBorders/>
            <w:vAlign w:val="center"/>
          </w:tcPr>
          <w:p>
            <w:pPr>
              <w:pStyle w:val="TableContents"/>
              <w:bidi w:val="0"/>
              <w:spacing w:before="0" w:after="283"/>
              <w:jc w:val="left"/>
              <w:rPr>
                <w:sz w:val="4"/>
                <w:szCs w:val="4"/>
              </w:rPr>
            </w:pPr>
            <w:r>
              <w:rPr>
                <w:sz w:val="4"/>
                <w:szCs w:val="4"/>
              </w:rPr>
            </w:r>
          </w:p>
        </w:tc>
        <w:tc>
          <w:tcPr>
            <w:tcW w:w="6976" w:type="dxa"/>
            <w:tcBorders/>
            <w:vAlign w:val="center"/>
          </w:tcPr>
          <w:p>
            <w:pPr>
              <w:pStyle w:val="TableContents"/>
              <w:bidi w:val="0"/>
              <w:spacing w:before="0" w:after="283"/>
              <w:jc w:val="left"/>
              <w:rPr/>
            </w:pPr>
            <w:r>
              <w:rPr/>
              <w:t xml:space="preserve">Phil Simms (9) / Jeff Rutledge (4) / Mike Busch (1) / Jim Crocicchian (1) </w:t>
            </w:r>
          </w:p>
        </w:tc>
      </w:tr>
      <w:tr>
        <w:trPr/>
        <w:tc>
          <w:tcPr>
            <w:tcW w:w="1186" w:type="dxa"/>
            <w:tcBorders/>
            <w:vAlign w:val="center"/>
          </w:tcPr>
          <w:p>
            <w:pPr>
              <w:pStyle w:val="TableContents"/>
              <w:bidi w:val="0"/>
              <w:spacing w:before="0" w:after="283"/>
              <w:jc w:val="left"/>
              <w:rPr/>
            </w:pPr>
            <w:r>
              <w:rPr/>
              <w:t xml:space="preserve">1988 </w:t>
            </w:r>
          </w:p>
        </w:tc>
        <w:tc>
          <w:tcPr>
            <w:tcW w:w="6976" w:type="dxa"/>
            <w:tcBorders/>
            <w:vAlign w:val="center"/>
          </w:tcPr>
          <w:p>
            <w:pPr>
              <w:pStyle w:val="TableContents"/>
              <w:bidi w:val="0"/>
              <w:spacing w:before="0" w:after="283"/>
              <w:jc w:val="left"/>
              <w:rPr/>
            </w:pPr>
            <w:r>
              <w:rPr/>
              <w:t xml:space="preserve">Phil Simms (15) / Jeff Hostetler (1) </w:t>
            </w:r>
          </w:p>
        </w:tc>
      </w:tr>
      <w:tr>
        <w:trPr/>
        <w:tc>
          <w:tcPr>
            <w:tcW w:w="1186" w:type="dxa"/>
            <w:tcBorders/>
            <w:vAlign w:val="center"/>
          </w:tcPr>
          <w:p>
            <w:pPr>
              <w:pStyle w:val="TableContents"/>
              <w:bidi w:val="0"/>
              <w:spacing w:before="0" w:after="283"/>
              <w:jc w:val="left"/>
              <w:rPr/>
            </w:pPr>
            <w:r>
              <w:rPr/>
              <w:t xml:space="preserve">1989 </w:t>
            </w:r>
          </w:p>
        </w:tc>
        <w:tc>
          <w:tcPr>
            <w:tcW w:w="6976" w:type="dxa"/>
            <w:tcBorders/>
            <w:vAlign w:val="center"/>
          </w:tcPr>
          <w:p>
            <w:pPr>
              <w:pStyle w:val="TableContents"/>
              <w:bidi w:val="0"/>
              <w:spacing w:before="0" w:after="283"/>
              <w:jc w:val="left"/>
              <w:rPr/>
            </w:pPr>
            <w:r>
              <w:rPr/>
              <w:t xml:space="preserve">Phil Simms (15) / Jeff Hostetler (1) </w:t>
            </w:r>
          </w:p>
        </w:tc>
      </w:tr>
      <w:tr>
        <w:trPr/>
        <w:tc>
          <w:tcPr>
            <w:tcW w:w="1186" w:type="dxa"/>
            <w:tcBorders/>
            <w:vAlign w:val="center"/>
          </w:tcPr>
          <w:p>
            <w:pPr>
              <w:pStyle w:val="TableContents"/>
              <w:bidi w:val="0"/>
              <w:spacing w:before="0" w:after="283"/>
              <w:jc w:val="left"/>
              <w:rPr/>
            </w:pPr>
            <w:r>
              <w:rPr/>
              <w:t xml:space="preserve">1990 </w:t>
            </w:r>
          </w:p>
        </w:tc>
        <w:tc>
          <w:tcPr>
            <w:tcW w:w="6976" w:type="dxa"/>
            <w:tcBorders/>
            <w:vAlign w:val="center"/>
          </w:tcPr>
          <w:p>
            <w:pPr>
              <w:pStyle w:val="TableContents"/>
              <w:bidi w:val="0"/>
              <w:spacing w:before="0" w:after="283"/>
              <w:jc w:val="left"/>
              <w:rPr/>
            </w:pPr>
            <w:r>
              <w:rPr/>
              <w:t xml:space="preserve">Phil Simms (14) / Jeff Hostetler (2) </w:t>
            </w:r>
          </w:p>
        </w:tc>
      </w:tr>
      <w:tr>
        <w:trPr/>
        <w:tc>
          <w:tcPr>
            <w:tcW w:w="1186" w:type="dxa"/>
            <w:tcBorders/>
            <w:vAlign w:val="center"/>
          </w:tcPr>
          <w:p>
            <w:pPr>
              <w:pStyle w:val="TableContents"/>
              <w:bidi w:val="0"/>
              <w:spacing w:before="0" w:after="283"/>
              <w:jc w:val="left"/>
              <w:rPr/>
            </w:pPr>
            <w:r>
              <w:rPr/>
              <w:t xml:space="preserve">1991 </w:t>
            </w:r>
          </w:p>
        </w:tc>
        <w:tc>
          <w:tcPr>
            <w:tcW w:w="6976" w:type="dxa"/>
            <w:tcBorders/>
            <w:vAlign w:val="center"/>
          </w:tcPr>
          <w:p>
            <w:pPr>
              <w:pStyle w:val="TableContents"/>
              <w:bidi w:val="0"/>
              <w:spacing w:before="0" w:after="283"/>
              <w:jc w:val="left"/>
              <w:rPr/>
            </w:pPr>
            <w:r>
              <w:rPr/>
              <w:t xml:space="preserve">Jeff Hostetler (12) / Phil Simms (4) </w:t>
            </w:r>
          </w:p>
        </w:tc>
      </w:tr>
      <w:tr>
        <w:trPr/>
        <w:tc>
          <w:tcPr>
            <w:tcW w:w="1186" w:type="dxa"/>
            <w:tcBorders/>
            <w:vAlign w:val="center"/>
          </w:tcPr>
          <w:p>
            <w:pPr>
              <w:pStyle w:val="TableContents"/>
              <w:bidi w:val="0"/>
              <w:spacing w:before="0" w:after="283"/>
              <w:jc w:val="left"/>
              <w:rPr/>
            </w:pPr>
            <w:r>
              <w:rPr/>
              <w:t xml:space="preserve">1992 </w:t>
            </w:r>
          </w:p>
        </w:tc>
        <w:tc>
          <w:tcPr>
            <w:tcW w:w="6976" w:type="dxa"/>
            <w:tcBorders/>
            <w:vAlign w:val="center"/>
          </w:tcPr>
          <w:p>
            <w:pPr>
              <w:pStyle w:val="TableContents"/>
              <w:bidi w:val="0"/>
              <w:spacing w:before="0" w:after="283"/>
              <w:jc w:val="left"/>
              <w:rPr/>
            </w:pPr>
            <w:r>
              <w:rPr/>
              <w:t xml:space="preserve">Jeff Hostetler (9) / Phil Simms (4) / Kent Graham (3) </w:t>
            </w:r>
          </w:p>
        </w:tc>
      </w:tr>
      <w:tr>
        <w:trPr/>
        <w:tc>
          <w:tcPr>
            <w:tcW w:w="1186" w:type="dxa"/>
            <w:tcBorders/>
            <w:vAlign w:val="center"/>
          </w:tcPr>
          <w:p>
            <w:pPr>
              <w:pStyle w:val="TableContents"/>
              <w:bidi w:val="0"/>
              <w:spacing w:before="0" w:after="283"/>
              <w:jc w:val="left"/>
              <w:rPr/>
            </w:pPr>
            <w:r>
              <w:rPr/>
              <w:t xml:space="preserve">1993 </w:t>
            </w:r>
          </w:p>
        </w:tc>
        <w:tc>
          <w:tcPr>
            <w:tcW w:w="6976" w:type="dxa"/>
            <w:tcBorders/>
            <w:vAlign w:val="center"/>
          </w:tcPr>
          <w:p>
            <w:pPr>
              <w:pStyle w:val="TableContents"/>
              <w:bidi w:val="0"/>
              <w:spacing w:before="0" w:after="283"/>
              <w:jc w:val="left"/>
              <w:rPr/>
            </w:pPr>
            <w:r>
              <w:rPr/>
              <w:t xml:space="preserve">Phil Simms (16) </w:t>
            </w:r>
          </w:p>
        </w:tc>
      </w:tr>
      <w:tr>
        <w:trPr/>
        <w:tc>
          <w:tcPr>
            <w:tcW w:w="1186" w:type="dxa"/>
            <w:tcBorders/>
            <w:vAlign w:val="center"/>
          </w:tcPr>
          <w:p>
            <w:pPr>
              <w:pStyle w:val="TableContents"/>
              <w:bidi w:val="0"/>
              <w:spacing w:before="0" w:after="283"/>
              <w:jc w:val="left"/>
              <w:rPr/>
            </w:pPr>
            <w:r>
              <w:rPr/>
              <w:t xml:space="preserve">1994 </w:t>
            </w:r>
          </w:p>
        </w:tc>
        <w:tc>
          <w:tcPr>
            <w:tcW w:w="6976" w:type="dxa"/>
            <w:tcBorders/>
            <w:vAlign w:val="center"/>
          </w:tcPr>
          <w:p>
            <w:pPr>
              <w:pStyle w:val="TableContents"/>
              <w:bidi w:val="0"/>
              <w:spacing w:before="0" w:after="283"/>
              <w:jc w:val="left"/>
              <w:rPr/>
            </w:pPr>
            <w:r>
              <w:rPr/>
              <w:t xml:space="preserve">Dave Brown (15) / Kent Graham (1) </w:t>
            </w:r>
          </w:p>
        </w:tc>
      </w:tr>
      <w:tr>
        <w:trPr/>
        <w:tc>
          <w:tcPr>
            <w:tcW w:w="1186" w:type="dxa"/>
            <w:tcBorders/>
            <w:vAlign w:val="center"/>
          </w:tcPr>
          <w:p>
            <w:pPr>
              <w:pStyle w:val="TableContents"/>
              <w:bidi w:val="0"/>
              <w:spacing w:before="0" w:after="283"/>
              <w:jc w:val="left"/>
              <w:rPr/>
            </w:pPr>
            <w:r>
              <w:rPr/>
              <w:t xml:space="preserve">1995 </w:t>
            </w:r>
          </w:p>
        </w:tc>
        <w:tc>
          <w:tcPr>
            <w:tcW w:w="6976" w:type="dxa"/>
            <w:tcBorders/>
            <w:vAlign w:val="center"/>
          </w:tcPr>
          <w:p>
            <w:pPr>
              <w:pStyle w:val="TableContents"/>
              <w:bidi w:val="0"/>
              <w:spacing w:before="0" w:after="283"/>
              <w:jc w:val="left"/>
              <w:rPr/>
            </w:pPr>
            <w:r>
              <w:rPr/>
              <w:t xml:space="preserve">Dave Brown (16) </w:t>
            </w:r>
          </w:p>
        </w:tc>
      </w:tr>
      <w:tr>
        <w:trPr/>
        <w:tc>
          <w:tcPr>
            <w:tcW w:w="1186" w:type="dxa"/>
            <w:tcBorders/>
            <w:vAlign w:val="center"/>
          </w:tcPr>
          <w:p>
            <w:pPr>
              <w:pStyle w:val="TableContents"/>
              <w:bidi w:val="0"/>
              <w:spacing w:before="0" w:after="283"/>
              <w:jc w:val="left"/>
              <w:rPr>
                <w:sz w:val="4"/>
                <w:szCs w:val="4"/>
              </w:rPr>
            </w:pPr>
            <w:r>
              <w:rPr>
                <w:sz w:val="4"/>
                <w:szCs w:val="4"/>
              </w:rPr>
            </w:r>
          </w:p>
        </w:tc>
        <w:tc>
          <w:tcPr>
            <w:tcW w:w="6976" w:type="dxa"/>
            <w:tcBorders/>
            <w:vAlign w:val="center"/>
          </w:tcPr>
          <w:p>
            <w:pPr>
              <w:pStyle w:val="TableContents"/>
              <w:bidi w:val="0"/>
              <w:spacing w:before="0" w:after="283"/>
              <w:jc w:val="left"/>
              <w:rPr/>
            </w:pPr>
            <w:r>
              <w:rPr/>
              <w:t xml:space="preserve">Dave Brown (16) </w:t>
            </w:r>
          </w:p>
        </w:tc>
      </w:tr>
      <w:tr>
        <w:trPr/>
        <w:tc>
          <w:tcPr>
            <w:tcW w:w="1186" w:type="dxa"/>
            <w:tcBorders/>
            <w:vAlign w:val="center"/>
          </w:tcPr>
          <w:p>
            <w:pPr>
              <w:pStyle w:val="TableContents"/>
              <w:bidi w:val="0"/>
              <w:spacing w:before="0" w:after="283"/>
              <w:jc w:val="left"/>
              <w:rPr/>
            </w:pPr>
            <w:r>
              <w:rPr/>
              <w:t xml:space="preserve">1997 </w:t>
            </w:r>
          </w:p>
        </w:tc>
        <w:tc>
          <w:tcPr>
            <w:tcW w:w="6976" w:type="dxa"/>
            <w:tcBorders/>
            <w:vAlign w:val="center"/>
          </w:tcPr>
          <w:p>
            <w:pPr>
              <w:pStyle w:val="TableContents"/>
              <w:bidi w:val="0"/>
              <w:spacing w:before="0" w:after="283"/>
              <w:jc w:val="left"/>
              <w:rPr/>
            </w:pPr>
            <w:r>
              <w:rPr/>
              <w:t xml:space="preserve">Danny Kanell (10) / Dave Brown (6) </w:t>
            </w:r>
          </w:p>
        </w:tc>
      </w:tr>
      <w:tr>
        <w:trPr/>
        <w:tc>
          <w:tcPr>
            <w:tcW w:w="1186" w:type="dxa"/>
            <w:tcBorders/>
            <w:vAlign w:val="center"/>
          </w:tcPr>
          <w:p>
            <w:pPr>
              <w:pStyle w:val="TableContents"/>
              <w:bidi w:val="0"/>
              <w:spacing w:before="0" w:after="283"/>
              <w:jc w:val="left"/>
              <w:rPr/>
            </w:pPr>
            <w:r>
              <w:rPr/>
              <w:t xml:space="preserve">1998 </w:t>
            </w:r>
          </w:p>
        </w:tc>
        <w:tc>
          <w:tcPr>
            <w:tcW w:w="6976" w:type="dxa"/>
            <w:tcBorders/>
            <w:vAlign w:val="center"/>
          </w:tcPr>
          <w:p>
            <w:pPr>
              <w:pStyle w:val="TableContents"/>
              <w:bidi w:val="0"/>
              <w:spacing w:before="0" w:after="283"/>
              <w:jc w:val="left"/>
              <w:rPr/>
            </w:pPr>
            <w:r>
              <w:rPr/>
              <w:t xml:space="preserve">Danny Kanell (10) / Kent Graham (6) </w:t>
            </w:r>
          </w:p>
        </w:tc>
      </w:tr>
      <w:tr>
        <w:trPr/>
        <w:tc>
          <w:tcPr>
            <w:tcW w:w="1186" w:type="dxa"/>
            <w:tcBorders/>
            <w:vAlign w:val="center"/>
          </w:tcPr>
          <w:p>
            <w:pPr>
              <w:pStyle w:val="TableContents"/>
              <w:bidi w:val="0"/>
              <w:spacing w:before="0" w:after="283"/>
              <w:jc w:val="left"/>
              <w:rPr/>
            </w:pPr>
            <w:r>
              <w:rPr/>
              <w:t xml:space="preserve">1999 </w:t>
            </w:r>
          </w:p>
        </w:tc>
        <w:tc>
          <w:tcPr>
            <w:tcW w:w="6976" w:type="dxa"/>
            <w:tcBorders/>
            <w:vAlign w:val="center"/>
          </w:tcPr>
          <w:p>
            <w:pPr>
              <w:pStyle w:val="TableContents"/>
              <w:bidi w:val="0"/>
              <w:spacing w:before="0" w:after="283"/>
              <w:jc w:val="left"/>
              <w:rPr/>
            </w:pPr>
            <w:r>
              <w:rPr/>
              <w:t xml:space="preserve">Kent Graham (9) / Kerry Collins (7) </w:t>
            </w:r>
          </w:p>
        </w:tc>
      </w:tr>
      <w:tr>
        <w:trPr/>
        <w:tc>
          <w:tcPr>
            <w:tcW w:w="1186" w:type="dxa"/>
            <w:tcBorders/>
            <w:vAlign w:val="center"/>
          </w:tcPr>
          <w:p>
            <w:pPr>
              <w:pStyle w:val="TableContents"/>
              <w:bidi w:val="0"/>
              <w:spacing w:before="0" w:after="283"/>
              <w:jc w:val="left"/>
              <w:rPr/>
            </w:pPr>
            <w:r>
              <w:rPr/>
              <w:t xml:space="preserve">2000 </w:t>
            </w:r>
          </w:p>
        </w:tc>
        <w:tc>
          <w:tcPr>
            <w:tcW w:w="6976" w:type="dxa"/>
            <w:tcBorders/>
            <w:vAlign w:val="center"/>
          </w:tcPr>
          <w:p>
            <w:pPr>
              <w:pStyle w:val="TableContents"/>
              <w:bidi w:val="0"/>
              <w:spacing w:before="0" w:after="283"/>
              <w:jc w:val="left"/>
              <w:rPr/>
            </w:pPr>
            <w:r>
              <w:rPr/>
              <w:t xml:space="preserve">Kerry Collins (16) </w:t>
            </w:r>
          </w:p>
        </w:tc>
      </w:tr>
      <w:tr>
        <w:trPr/>
        <w:tc>
          <w:tcPr>
            <w:tcW w:w="1186" w:type="dxa"/>
            <w:tcBorders/>
            <w:vAlign w:val="center"/>
          </w:tcPr>
          <w:p>
            <w:pPr>
              <w:pStyle w:val="TableContents"/>
              <w:bidi w:val="0"/>
              <w:spacing w:before="0" w:after="283"/>
              <w:jc w:val="left"/>
              <w:rPr/>
            </w:pPr>
            <w:r>
              <w:rPr/>
              <w:t xml:space="preserve">2001 </w:t>
            </w:r>
          </w:p>
        </w:tc>
        <w:tc>
          <w:tcPr>
            <w:tcW w:w="6976" w:type="dxa"/>
            <w:tcBorders/>
            <w:vAlign w:val="center"/>
          </w:tcPr>
          <w:p>
            <w:pPr>
              <w:pStyle w:val="TableContents"/>
              <w:bidi w:val="0"/>
              <w:spacing w:before="0" w:after="283"/>
              <w:jc w:val="left"/>
              <w:rPr/>
            </w:pPr>
            <w:r>
              <w:rPr/>
              <w:t xml:space="preserve">Kerry Collins (16) </w:t>
            </w:r>
          </w:p>
        </w:tc>
      </w:tr>
      <w:tr>
        <w:trPr/>
        <w:tc>
          <w:tcPr>
            <w:tcW w:w="1186" w:type="dxa"/>
            <w:tcBorders/>
            <w:vAlign w:val="center"/>
          </w:tcPr>
          <w:p>
            <w:pPr>
              <w:pStyle w:val="TableContents"/>
              <w:bidi w:val="0"/>
              <w:spacing w:before="0" w:after="283"/>
              <w:jc w:val="left"/>
              <w:rPr/>
            </w:pPr>
            <w:r>
              <w:rPr/>
              <w:t xml:space="preserve">2002 </w:t>
            </w:r>
          </w:p>
        </w:tc>
        <w:tc>
          <w:tcPr>
            <w:tcW w:w="6976" w:type="dxa"/>
            <w:tcBorders/>
            <w:vAlign w:val="center"/>
          </w:tcPr>
          <w:p>
            <w:pPr>
              <w:pStyle w:val="TableContents"/>
              <w:bidi w:val="0"/>
              <w:spacing w:before="0" w:after="283"/>
              <w:jc w:val="left"/>
              <w:rPr/>
            </w:pPr>
            <w:r>
              <w:rPr/>
              <w:t xml:space="preserve">Kerry Collins (16) </w:t>
            </w:r>
          </w:p>
        </w:tc>
      </w:tr>
      <w:tr>
        <w:trPr/>
        <w:tc>
          <w:tcPr>
            <w:tcW w:w="1186" w:type="dxa"/>
            <w:tcBorders/>
            <w:vAlign w:val="center"/>
          </w:tcPr>
          <w:p>
            <w:pPr>
              <w:pStyle w:val="TableContents"/>
              <w:bidi w:val="0"/>
              <w:spacing w:before="0" w:after="283"/>
              <w:jc w:val="left"/>
              <w:rPr/>
            </w:pPr>
            <w:r>
              <w:rPr/>
              <w:t xml:space="preserve">2003 </w:t>
            </w:r>
          </w:p>
        </w:tc>
        <w:tc>
          <w:tcPr>
            <w:tcW w:w="6976" w:type="dxa"/>
            <w:tcBorders/>
            <w:vAlign w:val="center"/>
          </w:tcPr>
          <w:p>
            <w:pPr>
              <w:pStyle w:val="TableContents"/>
              <w:bidi w:val="0"/>
              <w:spacing w:before="0" w:after="283"/>
              <w:jc w:val="left"/>
              <w:rPr/>
            </w:pPr>
            <w:r>
              <w:rPr/>
              <w:t xml:space="preserve">Kerry Collins (13) / Jesse Palmer (3) </w:t>
            </w:r>
          </w:p>
        </w:tc>
      </w:tr>
      <w:tr>
        <w:trPr/>
        <w:tc>
          <w:tcPr>
            <w:tcW w:w="1186" w:type="dxa"/>
            <w:tcBorders/>
            <w:vAlign w:val="center"/>
          </w:tcPr>
          <w:p>
            <w:pPr>
              <w:pStyle w:val="TableContents"/>
              <w:bidi w:val="0"/>
              <w:spacing w:before="0" w:after="283"/>
              <w:jc w:val="left"/>
              <w:rPr>
                <w:sz w:val="4"/>
                <w:szCs w:val="4"/>
              </w:rPr>
            </w:pPr>
            <w:r>
              <w:rPr>
                <w:sz w:val="4"/>
                <w:szCs w:val="4"/>
              </w:rPr>
            </w:r>
          </w:p>
        </w:tc>
        <w:tc>
          <w:tcPr>
            <w:tcW w:w="6976" w:type="dxa"/>
            <w:tcBorders/>
            <w:vAlign w:val="center"/>
          </w:tcPr>
          <w:p>
            <w:pPr>
              <w:pStyle w:val="TableContents"/>
              <w:bidi w:val="0"/>
              <w:spacing w:before="0" w:after="283"/>
              <w:jc w:val="left"/>
              <w:rPr/>
            </w:pPr>
            <w:r>
              <w:rPr/>
              <w:t xml:space="preserve">Kurt Warner (9) / Eli Manning (7) </w:t>
            </w:r>
          </w:p>
        </w:tc>
      </w:tr>
      <w:tr>
        <w:trPr/>
        <w:tc>
          <w:tcPr>
            <w:tcW w:w="1186" w:type="dxa"/>
            <w:tcBorders/>
            <w:vAlign w:val="center"/>
          </w:tcPr>
          <w:p>
            <w:pPr>
              <w:pStyle w:val="TableContents"/>
              <w:bidi w:val="0"/>
              <w:spacing w:before="0" w:after="283"/>
              <w:jc w:val="left"/>
              <w:rPr/>
            </w:pPr>
            <w:r>
              <w:rPr/>
              <w:t xml:space="preserve">2005 </w:t>
            </w:r>
          </w:p>
        </w:tc>
        <w:tc>
          <w:tcPr>
            <w:tcW w:w="6976" w:type="dxa"/>
            <w:tcBorders/>
            <w:vAlign w:val="center"/>
          </w:tcPr>
          <w:p>
            <w:pPr>
              <w:pStyle w:val="TableContents"/>
              <w:bidi w:val="0"/>
              <w:spacing w:before="0" w:after="283"/>
              <w:jc w:val="left"/>
              <w:rPr/>
            </w:pPr>
            <w:r>
              <w:rPr/>
              <w:t xml:space="preserve">Eli Manning (16) </w:t>
            </w:r>
          </w:p>
        </w:tc>
      </w:tr>
      <w:tr>
        <w:trPr/>
        <w:tc>
          <w:tcPr>
            <w:tcW w:w="1186" w:type="dxa"/>
            <w:tcBorders/>
            <w:vAlign w:val="center"/>
          </w:tcPr>
          <w:p>
            <w:pPr>
              <w:pStyle w:val="TableContents"/>
              <w:bidi w:val="0"/>
              <w:spacing w:before="0" w:after="283"/>
              <w:jc w:val="left"/>
              <w:rPr/>
            </w:pPr>
            <w:r>
              <w:rPr/>
              <w:t xml:space="preserve">2006 </w:t>
            </w:r>
          </w:p>
        </w:tc>
        <w:tc>
          <w:tcPr>
            <w:tcW w:w="6976" w:type="dxa"/>
            <w:tcBorders/>
            <w:vAlign w:val="center"/>
          </w:tcPr>
          <w:p>
            <w:pPr>
              <w:pStyle w:val="TableContents"/>
              <w:bidi w:val="0"/>
              <w:spacing w:before="0" w:after="283"/>
              <w:jc w:val="left"/>
              <w:rPr/>
            </w:pPr>
            <w:r>
              <w:rPr/>
              <w:t xml:space="preserve">Eli Manning (16) </w:t>
            </w:r>
          </w:p>
        </w:tc>
      </w:tr>
      <w:tr>
        <w:trPr/>
        <w:tc>
          <w:tcPr>
            <w:tcW w:w="1186" w:type="dxa"/>
            <w:tcBorders/>
            <w:vAlign w:val="center"/>
          </w:tcPr>
          <w:p>
            <w:pPr>
              <w:pStyle w:val="TableContents"/>
              <w:bidi w:val="0"/>
              <w:spacing w:before="0" w:after="283"/>
              <w:jc w:val="left"/>
              <w:rPr/>
            </w:pPr>
            <w:r>
              <w:rPr/>
              <w:t xml:space="preserve">2007 </w:t>
            </w:r>
          </w:p>
        </w:tc>
        <w:tc>
          <w:tcPr>
            <w:tcW w:w="6976" w:type="dxa"/>
            <w:tcBorders/>
            <w:vAlign w:val="center"/>
          </w:tcPr>
          <w:p>
            <w:pPr>
              <w:pStyle w:val="TableContents"/>
              <w:bidi w:val="0"/>
              <w:spacing w:before="0" w:after="283"/>
              <w:jc w:val="left"/>
              <w:rPr/>
            </w:pPr>
            <w:r>
              <w:rPr/>
              <w:t xml:space="preserve">Eli Manning (16) </w:t>
            </w:r>
          </w:p>
        </w:tc>
      </w:tr>
      <w:tr>
        <w:trPr/>
        <w:tc>
          <w:tcPr>
            <w:tcW w:w="1186" w:type="dxa"/>
            <w:tcBorders/>
            <w:vAlign w:val="center"/>
          </w:tcPr>
          <w:p>
            <w:pPr>
              <w:pStyle w:val="TableContents"/>
              <w:bidi w:val="0"/>
              <w:spacing w:before="0" w:after="283"/>
              <w:jc w:val="left"/>
              <w:rPr/>
            </w:pPr>
            <w:r>
              <w:rPr/>
              <w:t xml:space="preserve">2008 </w:t>
            </w:r>
          </w:p>
        </w:tc>
        <w:tc>
          <w:tcPr>
            <w:tcW w:w="6976" w:type="dxa"/>
            <w:tcBorders/>
            <w:vAlign w:val="center"/>
          </w:tcPr>
          <w:p>
            <w:pPr>
              <w:pStyle w:val="TableContents"/>
              <w:bidi w:val="0"/>
              <w:spacing w:before="0" w:after="283"/>
              <w:jc w:val="left"/>
              <w:rPr/>
            </w:pPr>
            <w:r>
              <w:rPr/>
              <w:t xml:space="preserve">Eli Manning (16) </w:t>
            </w:r>
          </w:p>
        </w:tc>
      </w:tr>
      <w:tr>
        <w:trPr/>
        <w:tc>
          <w:tcPr>
            <w:tcW w:w="1186" w:type="dxa"/>
            <w:tcBorders/>
            <w:vAlign w:val="center"/>
          </w:tcPr>
          <w:p>
            <w:pPr>
              <w:pStyle w:val="TableContents"/>
              <w:bidi w:val="0"/>
              <w:spacing w:before="0" w:after="283"/>
              <w:jc w:val="left"/>
              <w:rPr/>
            </w:pPr>
            <w:r>
              <w:rPr/>
              <w:t xml:space="preserve">2009 </w:t>
            </w:r>
          </w:p>
        </w:tc>
        <w:tc>
          <w:tcPr>
            <w:tcW w:w="6976" w:type="dxa"/>
            <w:tcBorders/>
            <w:vAlign w:val="center"/>
          </w:tcPr>
          <w:p>
            <w:pPr>
              <w:pStyle w:val="TableContents"/>
              <w:bidi w:val="0"/>
              <w:spacing w:before="0" w:after="283"/>
              <w:jc w:val="left"/>
              <w:rPr/>
            </w:pPr>
            <w:r>
              <w:rPr/>
              <w:t xml:space="preserve">Eli Manning (16) </w:t>
            </w:r>
          </w:p>
        </w:tc>
      </w:tr>
      <w:tr>
        <w:trPr/>
        <w:tc>
          <w:tcPr>
            <w:tcW w:w="1186" w:type="dxa"/>
            <w:tcBorders/>
            <w:vAlign w:val="center"/>
          </w:tcPr>
          <w:p>
            <w:pPr>
              <w:pStyle w:val="TableContents"/>
              <w:bidi w:val="0"/>
              <w:spacing w:before="0" w:after="283"/>
              <w:jc w:val="left"/>
              <w:rPr>
                <w:sz w:val="4"/>
                <w:szCs w:val="4"/>
              </w:rPr>
            </w:pPr>
            <w:r>
              <w:rPr>
                <w:sz w:val="4"/>
                <w:szCs w:val="4"/>
              </w:rPr>
            </w:r>
          </w:p>
        </w:tc>
        <w:tc>
          <w:tcPr>
            <w:tcW w:w="6976" w:type="dxa"/>
            <w:tcBorders/>
            <w:vAlign w:val="center"/>
          </w:tcPr>
          <w:p>
            <w:pPr>
              <w:pStyle w:val="TableContents"/>
              <w:bidi w:val="0"/>
              <w:spacing w:before="0" w:after="283"/>
              <w:jc w:val="left"/>
              <w:rPr/>
            </w:pPr>
            <w:r>
              <w:rPr/>
              <w:t xml:space="preserve">Eli Manning (16) </w:t>
            </w:r>
          </w:p>
        </w:tc>
      </w:tr>
      <w:tr>
        <w:trPr/>
        <w:tc>
          <w:tcPr>
            <w:tcW w:w="1186" w:type="dxa"/>
            <w:tcBorders/>
            <w:vAlign w:val="center"/>
          </w:tcPr>
          <w:p>
            <w:pPr>
              <w:pStyle w:val="TableContents"/>
              <w:bidi w:val="0"/>
              <w:spacing w:before="0" w:after="283"/>
              <w:jc w:val="left"/>
              <w:rPr/>
            </w:pPr>
            <w:r>
              <w:rPr/>
              <w:t xml:space="preserve">2011 </w:t>
            </w:r>
          </w:p>
        </w:tc>
        <w:tc>
          <w:tcPr>
            <w:tcW w:w="6976" w:type="dxa"/>
            <w:tcBorders/>
            <w:vAlign w:val="center"/>
          </w:tcPr>
          <w:p>
            <w:pPr>
              <w:pStyle w:val="TableContents"/>
              <w:bidi w:val="0"/>
              <w:spacing w:before="0" w:after="283"/>
              <w:jc w:val="left"/>
              <w:rPr/>
            </w:pPr>
            <w:r>
              <w:rPr/>
              <w:t xml:space="preserve">Eli Manning (16) </w:t>
            </w:r>
          </w:p>
        </w:tc>
      </w:tr>
      <w:tr>
        <w:trPr/>
        <w:tc>
          <w:tcPr>
            <w:tcW w:w="1186" w:type="dxa"/>
            <w:tcBorders/>
            <w:vAlign w:val="center"/>
          </w:tcPr>
          <w:p>
            <w:pPr>
              <w:pStyle w:val="TableContents"/>
              <w:bidi w:val="0"/>
              <w:spacing w:before="0" w:after="283"/>
              <w:jc w:val="left"/>
              <w:rPr/>
            </w:pPr>
            <w:r>
              <w:rPr/>
              <w:t xml:space="preserve">2012 </w:t>
            </w:r>
          </w:p>
        </w:tc>
        <w:tc>
          <w:tcPr>
            <w:tcW w:w="6976" w:type="dxa"/>
            <w:tcBorders/>
            <w:vAlign w:val="center"/>
          </w:tcPr>
          <w:p>
            <w:pPr>
              <w:pStyle w:val="TableContents"/>
              <w:bidi w:val="0"/>
              <w:spacing w:before="0" w:after="283"/>
              <w:jc w:val="left"/>
              <w:rPr/>
            </w:pPr>
            <w:r>
              <w:rPr/>
              <w:t xml:space="preserve">Eli Manning (16) </w:t>
            </w:r>
          </w:p>
        </w:tc>
      </w:tr>
      <w:tr>
        <w:trPr/>
        <w:tc>
          <w:tcPr>
            <w:tcW w:w="1186" w:type="dxa"/>
            <w:tcBorders/>
            <w:vAlign w:val="center"/>
          </w:tcPr>
          <w:p>
            <w:pPr>
              <w:pStyle w:val="TableContents"/>
              <w:bidi w:val="0"/>
              <w:spacing w:before="0" w:after="283"/>
              <w:jc w:val="left"/>
              <w:rPr/>
            </w:pPr>
            <w:r>
              <w:rPr/>
              <w:t xml:space="preserve">2013 </w:t>
            </w:r>
          </w:p>
        </w:tc>
        <w:tc>
          <w:tcPr>
            <w:tcW w:w="6976" w:type="dxa"/>
            <w:tcBorders/>
            <w:vAlign w:val="center"/>
          </w:tcPr>
          <w:p>
            <w:pPr>
              <w:pStyle w:val="TableContents"/>
              <w:bidi w:val="0"/>
              <w:spacing w:before="0" w:after="283"/>
              <w:jc w:val="left"/>
              <w:rPr/>
            </w:pPr>
            <w:r>
              <w:rPr/>
              <w:t xml:space="preserve">Eli Manning (16) </w:t>
            </w:r>
          </w:p>
        </w:tc>
      </w:tr>
      <w:tr>
        <w:trPr/>
        <w:tc>
          <w:tcPr>
            <w:tcW w:w="1186" w:type="dxa"/>
            <w:tcBorders/>
            <w:vAlign w:val="center"/>
          </w:tcPr>
          <w:p>
            <w:pPr>
              <w:pStyle w:val="TableContents"/>
              <w:bidi w:val="0"/>
              <w:spacing w:before="0" w:after="283"/>
              <w:jc w:val="left"/>
              <w:rPr/>
            </w:pPr>
            <w:r>
              <w:rPr/>
              <w:t xml:space="preserve">2014 </w:t>
            </w:r>
          </w:p>
        </w:tc>
        <w:tc>
          <w:tcPr>
            <w:tcW w:w="6976" w:type="dxa"/>
            <w:tcBorders/>
            <w:vAlign w:val="center"/>
          </w:tcPr>
          <w:p>
            <w:pPr>
              <w:pStyle w:val="TableContents"/>
              <w:bidi w:val="0"/>
              <w:spacing w:before="0" w:after="283"/>
              <w:jc w:val="left"/>
              <w:rPr/>
            </w:pPr>
            <w:r>
              <w:rPr/>
              <w:t xml:space="preserve">Eli Manning (16) </w:t>
            </w:r>
          </w:p>
        </w:tc>
      </w:tr>
      <w:tr>
        <w:trPr/>
        <w:tc>
          <w:tcPr>
            <w:tcW w:w="1186" w:type="dxa"/>
            <w:tcBorders/>
            <w:vAlign w:val="center"/>
          </w:tcPr>
          <w:p>
            <w:pPr>
              <w:pStyle w:val="TableContents"/>
              <w:bidi w:val="0"/>
              <w:spacing w:before="0" w:after="283"/>
              <w:jc w:val="left"/>
              <w:rPr/>
            </w:pPr>
            <w:r>
              <w:rPr/>
              <w:t xml:space="preserve">2015 </w:t>
            </w:r>
          </w:p>
        </w:tc>
        <w:tc>
          <w:tcPr>
            <w:tcW w:w="6976" w:type="dxa"/>
            <w:tcBorders/>
            <w:vAlign w:val="center"/>
          </w:tcPr>
          <w:p>
            <w:pPr>
              <w:pStyle w:val="TableContents"/>
              <w:bidi w:val="0"/>
              <w:spacing w:before="0" w:after="283"/>
              <w:jc w:val="left"/>
              <w:rPr/>
            </w:pPr>
            <w:r>
              <w:rPr/>
              <w:t xml:space="preserve">Eli Manning (16) </w:t>
            </w:r>
          </w:p>
        </w:tc>
      </w:tr>
      <w:tr>
        <w:trPr/>
        <w:tc>
          <w:tcPr>
            <w:tcW w:w="1186" w:type="dxa"/>
            <w:tcBorders/>
            <w:vAlign w:val="center"/>
          </w:tcPr>
          <w:p>
            <w:pPr>
              <w:pStyle w:val="TableContents"/>
              <w:bidi w:val="0"/>
              <w:spacing w:before="0" w:after="283"/>
              <w:jc w:val="left"/>
              <w:rPr/>
            </w:pPr>
            <w:r>
              <w:rPr/>
              <w:t xml:space="preserve">2016 </w:t>
            </w:r>
          </w:p>
        </w:tc>
        <w:tc>
          <w:tcPr>
            <w:tcW w:w="6976" w:type="dxa"/>
            <w:tcBorders/>
            <w:vAlign w:val="center"/>
          </w:tcPr>
          <w:p>
            <w:pPr>
              <w:pStyle w:val="TableContents"/>
              <w:bidi w:val="0"/>
              <w:spacing w:before="0" w:after="283"/>
              <w:jc w:val="left"/>
              <w:rPr/>
            </w:pPr>
            <w:r>
              <w:rPr/>
              <w:t xml:space="preserve">Eli Manning (16) </w:t>
            </w:r>
          </w:p>
        </w:tc>
      </w:tr>
      <w:tr>
        <w:trPr/>
        <w:tc>
          <w:tcPr>
            <w:tcW w:w="1186" w:type="dxa"/>
            <w:tcBorders/>
            <w:vAlign w:val="center"/>
          </w:tcPr>
          <w:p>
            <w:pPr>
              <w:pStyle w:val="TableContents"/>
              <w:bidi w:val="0"/>
              <w:spacing w:before="0" w:after="283"/>
              <w:jc w:val="left"/>
              <w:rPr/>
            </w:pPr>
            <w:r>
              <w:rPr/>
              <w:t xml:space="preserve">2017 </w:t>
            </w:r>
          </w:p>
        </w:tc>
        <w:tc>
          <w:tcPr>
            <w:tcW w:w="6976" w:type="dxa"/>
            <w:tcBorders/>
            <w:vAlign w:val="center"/>
          </w:tcPr>
          <w:p>
            <w:pPr>
              <w:pStyle w:val="TableContents"/>
              <w:bidi w:val="0"/>
              <w:spacing w:before="0" w:after="283"/>
              <w:jc w:val="left"/>
              <w:rPr/>
            </w:pPr>
            <w:r>
              <w:rPr>
                <w:color w:val="A9A9A9"/>
              </w:rPr>
              <w:t xml:space="preserve">Eli Manning </w:t>
            </w:r>
            <w:r>
              <w:rPr/>
              <w:t xml:space="preserve">(15) / </w:t>
            </w:r>
            <w:r>
              <w:rPr>
                <w:color w:val="DCDCDC"/>
              </w:rPr>
              <w:t xml:space="preserve">Geno Smith </w:t>
            </w:r>
            <w:r>
              <w:rPr/>
              <w:t xml:space="preserve">(1)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New York Giantsin pelinrakentaja?</w:t>
      </w:r>
    </w:p>
    <w:p>
      <w:pPr>
        <w:pStyle w:val="TextBody"/>
        <w:bidi w:val="0"/>
        <w:jc w:val="left"/>
        <w:rPr>
          <w:b/>
          <w:u w:val="single"/>
          <w:shd w:val="clear" w:fill="FFFF00"/>
        </w:rPr>
      </w:pPr>
      <w:r>
        <w:rPr>
          <w:b/>
          <w:u w:val="single"/>
          <w:shd w:val="clear" w:fill="FFFF00"/>
        </w:rPr>
        <w:t xml:space="preserve">Asiakirjan numero 5320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Dekolonisaatio </w:t>
      </w:r>
      <w:r>
        <w:rPr/>
        <w:t xml:space="preserve">(Yhdysvallat) tai dekolonisaatio (Yhdistynyt kuningaskunta) on kolonialismin purkaminen: kun kansakunta perustaa ja pitää yllä valta-asemaansa riippuvaisilla alueilla. Termi viittaa erityisesti toisen maailmansodan jälkeisinä vuosina tapahtuneeseen ennen ensimmäistä maailmansotaa perustettujen siirtomaaimperiumien purkamiseen eri puolilla maailmaa. Kolonisaation purkaminen ei kuitenkaan tarkoita ainoastaan "ei-alkuperäisväestön voimien ylivallan täydellistä poistamista" kolonisoitujen maantieteellisestä tilasta ja erilaisista instituutioista, vaan se tarkoittaa myös "mielen dekolonisointia" kolonisaattoreiden ajatuksista, jotka saivat kolonisoidut tuntemaan itsensä alempiarvoisiksi.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Useimmat globaalin etelän kansakunnat tulivat itsenäisiksi valtioiksi vasta sen jälkeen kun</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411"/>
        <w:gridCol w:w="2780"/>
        <w:gridCol w:w="3638"/>
        <w:gridCol w:w="2376"/>
      </w:tblGrid>
      <w:tr>
        <w:trPr/>
        <w:tc>
          <w:tcPr>
            <w:tcW w:w="1411" w:type="dxa"/>
            <w:tcBorders/>
            <w:vAlign w:val="center"/>
          </w:tcPr>
          <w:p>
            <w:pPr>
              <w:pStyle w:val="TableHeading"/>
              <w:suppressLineNumbers/>
              <w:bidi w:val="0"/>
              <w:spacing w:before="0" w:after="283"/>
              <w:jc w:val="center"/>
              <w:rPr/>
            </w:pPr>
            <w:r>
              <w:rPr/>
              <w:t xml:space="preserve">Vuosi </w:t>
            </w:r>
          </w:p>
        </w:tc>
        <w:tc>
          <w:tcPr>
            <w:tcW w:w="2780" w:type="dxa"/>
            <w:tcBorders/>
            <w:vAlign w:val="center"/>
          </w:tcPr>
          <w:p>
            <w:pPr>
              <w:pStyle w:val="TableHeading"/>
              <w:suppressLineNumbers/>
              <w:bidi w:val="0"/>
              <w:spacing w:before="0" w:after="283"/>
              <w:jc w:val="center"/>
              <w:rPr/>
            </w:pPr>
            <w:r>
              <w:rPr/>
              <w:t xml:space="preserve">Colonizer </w:t>
            </w:r>
          </w:p>
        </w:tc>
        <w:tc>
          <w:tcPr>
            <w:tcW w:w="3638" w:type="dxa"/>
            <w:tcBorders/>
            <w:vAlign w:val="center"/>
          </w:tcPr>
          <w:p>
            <w:pPr>
              <w:pStyle w:val="TableHeading"/>
              <w:suppressLineNumbers/>
              <w:bidi w:val="0"/>
              <w:spacing w:before="0" w:after="283"/>
              <w:jc w:val="center"/>
              <w:rPr/>
            </w:pPr>
            <w:r>
              <w:rPr/>
              <w:t xml:space="preserve">Dekolonisoitu valtio </w:t>
            </w:r>
          </w:p>
        </w:tc>
        <w:tc>
          <w:tcPr>
            <w:tcW w:w="2376" w:type="dxa"/>
            <w:tcBorders/>
            <w:vAlign w:val="center"/>
          </w:tcPr>
          <w:p>
            <w:pPr>
              <w:pStyle w:val="TableHeading"/>
              <w:suppressLineNumbers/>
              <w:bidi w:val="0"/>
              <w:spacing w:before="0" w:after="283"/>
              <w:jc w:val="center"/>
              <w:rPr/>
            </w:pPr>
            <w:r>
              <w:rPr/>
              <w:t xml:space="preserve">Tapahtuma </w:t>
            </w:r>
          </w:p>
        </w:tc>
      </w:tr>
      <w:tr>
        <w:trPr/>
        <w:tc>
          <w:tcPr>
            <w:tcW w:w="1411" w:type="dxa"/>
            <w:tcBorders/>
            <w:vAlign w:val="center"/>
          </w:tcPr>
          <w:p>
            <w:pPr>
              <w:pStyle w:val="TableHeading"/>
              <w:suppressLineNumbers/>
              <w:bidi w:val="0"/>
              <w:spacing w:before="0" w:after="283"/>
              <w:jc w:val="center"/>
              <w:rPr/>
            </w:pPr>
            <w:r>
              <w:rPr/>
              <w:t xml:space="preserve">1946 </w:t>
            </w:r>
          </w:p>
        </w:tc>
        <w:tc>
          <w:tcPr>
            <w:tcW w:w="2780" w:type="dxa"/>
            <w:tcBorders/>
            <w:vAlign w:val="center"/>
          </w:tcPr>
          <w:p>
            <w:pPr>
              <w:pStyle w:val="TableContents"/>
              <w:bidi w:val="0"/>
              <w:spacing w:before="0" w:after="283"/>
              <w:jc w:val="left"/>
              <w:rPr/>
            </w:pPr>
            <w:r>
              <w:rPr/>
              <w:t xml:space="preserve">Yhdysvallat </w:t>
            </w:r>
          </w:p>
        </w:tc>
        <w:tc>
          <w:tcPr>
            <w:tcW w:w="3638" w:type="dxa"/>
            <w:tcBorders/>
            <w:vAlign w:val="center"/>
          </w:tcPr>
          <w:p>
            <w:pPr>
              <w:pStyle w:val="TableContents"/>
              <w:bidi w:val="0"/>
              <w:spacing w:before="0" w:after="283"/>
              <w:jc w:val="left"/>
              <w:rPr/>
            </w:pPr>
            <w:r>
              <w:rPr/>
              <w:t xml:space="preserve">Filippiinit </w:t>
            </w:r>
          </w:p>
        </w:tc>
        <w:tc>
          <w:tcPr>
            <w:tcW w:w="2376" w:type="dxa"/>
            <w:tcBorders/>
            <w:vAlign w:val="center"/>
          </w:tcPr>
          <w:p>
            <w:pPr>
              <w:pStyle w:val="TableContents"/>
              <w:bidi w:val="0"/>
              <w:spacing w:before="0" w:after="283"/>
              <w:jc w:val="left"/>
              <w:rPr/>
            </w:pPr>
            <w:r>
              <w:rPr/>
              <w:t xml:space="preserve">Manilan sopimus allekirjoitetaan, mikä käytännössä päättää yli 380 vuotta kestäneen vieraan vallan Filippiineillä. Yhdysvaltojen sotilastukikohdat sijaitsivat edelleen saarilla. </w:t>
            </w:r>
          </w:p>
        </w:tc>
      </w:tr>
      <w:tr>
        <w:trPr/>
        <w:tc>
          <w:tcPr>
            <w:tcW w:w="1411" w:type="dxa"/>
            <w:tcBorders/>
            <w:vAlign w:val="center"/>
          </w:tcPr>
          <w:p>
            <w:pPr>
              <w:pStyle w:val="TableContents"/>
              <w:bidi w:val="0"/>
              <w:spacing w:before="0" w:after="283"/>
              <w:jc w:val="left"/>
              <w:rPr/>
            </w:pPr>
            <w:r>
              <w:rPr/>
              <w:t xml:space="preserve">Yhdistynyt kuningaskunta </w:t>
            </w:r>
          </w:p>
        </w:tc>
        <w:tc>
          <w:tcPr>
            <w:tcW w:w="2780" w:type="dxa"/>
            <w:tcBorders/>
            <w:vAlign w:val="center"/>
          </w:tcPr>
          <w:p>
            <w:pPr>
              <w:pStyle w:val="TableContents"/>
              <w:bidi w:val="0"/>
              <w:spacing w:before="0" w:after="283"/>
              <w:jc w:val="left"/>
              <w:rPr/>
            </w:pPr>
            <w:r>
              <w:rPr/>
              <w:t xml:space="preserve">Jordan </w:t>
            </w:r>
          </w:p>
        </w:tc>
        <w:tc>
          <w:tcPr>
            <w:tcW w:w="3638" w:type="dxa"/>
            <w:tcBorders/>
            <w:vAlign w:val="center"/>
          </w:tcPr>
          <w:p>
            <w:pPr>
              <w:pStyle w:val="TableContents"/>
              <w:bidi w:val="0"/>
              <w:spacing w:before="0" w:after="283"/>
              <w:jc w:val="left"/>
              <w:rPr/>
            </w:pPr>
            <w:r>
              <w:rPr/>
              <w:t xml:space="preserve">Transjordanian entisestä emiraatista tulee itsenäinen hashemiittinen kuningaskunta, kun Yhdistynyt kuningaskunta luopuu Kansainliiton mandaatistaan. </w:t>
            </w:r>
          </w:p>
        </w:tc>
        <w:tc>
          <w:tcPr>
            <w:tcW w:w="2376" w:type="dxa"/>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Ranska </w:t>
            </w:r>
          </w:p>
        </w:tc>
        <w:tc>
          <w:tcPr>
            <w:tcW w:w="2780" w:type="dxa"/>
            <w:tcBorders/>
            <w:vAlign w:val="center"/>
          </w:tcPr>
          <w:p>
            <w:pPr>
              <w:pStyle w:val="TableContents"/>
              <w:bidi w:val="0"/>
              <w:spacing w:before="0" w:after="283"/>
              <w:jc w:val="left"/>
              <w:rPr/>
            </w:pPr>
            <w:r>
              <w:rPr/>
              <w:t xml:space="preserve">Syyria </w:t>
            </w:r>
          </w:p>
        </w:tc>
        <w:tc>
          <w:tcPr>
            <w:tcW w:w="3638" w:type="dxa"/>
            <w:tcBorders/>
            <w:vAlign w:val="center"/>
          </w:tcPr>
          <w:p>
            <w:pPr>
              <w:pStyle w:val="TableContents"/>
              <w:bidi w:val="0"/>
              <w:spacing w:before="0" w:after="283"/>
              <w:jc w:val="left"/>
              <w:rPr/>
            </w:pPr>
            <w:r>
              <w:rPr/>
              <w:t xml:space="preserve">Entisestä Syyrian mandaattivaltiosta tuli itsenäinen tasavalta. </w:t>
            </w:r>
          </w:p>
        </w:tc>
        <w:tc>
          <w:tcPr>
            <w:tcW w:w="2376" w:type="dxa"/>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1947 </w:t>
            </w:r>
          </w:p>
        </w:tc>
        <w:tc>
          <w:tcPr>
            <w:tcW w:w="2780" w:type="dxa"/>
            <w:tcBorders/>
            <w:vAlign w:val="center"/>
          </w:tcPr>
          <w:p>
            <w:pPr>
              <w:pStyle w:val="TableContents"/>
              <w:bidi w:val="0"/>
              <w:spacing w:before="0" w:after="283"/>
              <w:jc w:val="left"/>
              <w:rPr/>
            </w:pPr>
            <w:r>
              <w:rPr/>
              <w:t xml:space="preserve">Yhdistynyt kuningaskunta </w:t>
            </w:r>
          </w:p>
        </w:tc>
        <w:tc>
          <w:tcPr>
            <w:tcW w:w="3638" w:type="dxa"/>
            <w:tcBorders/>
            <w:vAlign w:val="center"/>
          </w:tcPr>
          <w:p>
            <w:pPr>
              <w:pStyle w:val="TableContents"/>
              <w:bidi w:val="0"/>
              <w:spacing w:before="0" w:after="283"/>
              <w:jc w:val="left"/>
              <w:rPr/>
            </w:pPr>
            <w:r>
              <w:rPr/>
              <w:t xml:space="preserve">Uusi-Seelanti </w:t>
            </w:r>
          </w:p>
        </w:tc>
        <w:tc>
          <w:tcPr>
            <w:tcW w:w="2376" w:type="dxa"/>
            <w:tcBorders/>
            <w:vAlign w:val="center"/>
          </w:tcPr>
          <w:p>
            <w:pPr>
              <w:pStyle w:val="TableContents"/>
              <w:bidi w:val="0"/>
              <w:spacing w:before="0" w:after="283"/>
              <w:jc w:val="left"/>
              <w:rPr/>
            </w:pPr>
            <w:r>
              <w:rPr/>
              <w:t xml:space="preserve">Uusi-Seelanti ratifioi Westminsterin perussäännön 1931. </w:t>
            </w:r>
          </w:p>
        </w:tc>
      </w:tr>
      <w:tr>
        <w:trPr/>
        <w:tc>
          <w:tcPr>
            <w:tcW w:w="1411" w:type="dxa"/>
            <w:tcBorders/>
            <w:vAlign w:val="center"/>
          </w:tcPr>
          <w:p>
            <w:pPr>
              <w:pStyle w:val="TableContents"/>
              <w:bidi w:val="0"/>
              <w:spacing w:before="0" w:after="283"/>
              <w:jc w:val="left"/>
              <w:rPr/>
            </w:pPr>
            <w:r>
              <w:rPr/>
              <w:t xml:space="preserve">Yhdistynyt kuningaskunta </w:t>
            </w:r>
          </w:p>
        </w:tc>
        <w:tc>
          <w:tcPr>
            <w:tcW w:w="2780" w:type="dxa"/>
            <w:tcBorders/>
            <w:vAlign w:val="center"/>
          </w:tcPr>
          <w:p>
            <w:pPr>
              <w:pStyle w:val="TableContents"/>
              <w:bidi w:val="0"/>
              <w:spacing w:before="0" w:after="283"/>
              <w:jc w:val="left"/>
              <w:rPr/>
            </w:pPr>
            <w:r>
              <w:rPr/>
              <w:t xml:space="preserve">Intia, Pakistan (nykyisin Pakistan ja Bangladesh). </w:t>
            </w:r>
          </w:p>
        </w:tc>
        <w:tc>
          <w:tcPr>
            <w:tcW w:w="3638" w:type="dxa"/>
            <w:tcBorders/>
            <w:vAlign w:val="center"/>
          </w:tcPr>
          <w:p>
            <w:pPr>
              <w:pStyle w:val="TableContents"/>
              <w:bidi w:val="0"/>
              <w:spacing w:before="0" w:after="283"/>
              <w:jc w:val="left"/>
              <w:rPr/>
            </w:pPr>
            <w:r>
              <w:rPr/>
              <w:t xml:space="preserve">Britannian hallitus jättää Intian, joka jakautuu maalliseksi, mutta hindujenemmistöiseksi Intian valtioksi ja muslimivaltio Pakistaniksi (jonka itäisestä osasta tulee myöhemmin itsenäinen Bangladesh vuonna 1971). </w:t>
            </w:r>
          </w:p>
        </w:tc>
        <w:tc>
          <w:tcPr>
            <w:tcW w:w="2376" w:type="dxa"/>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1948 </w:t>
            </w:r>
          </w:p>
        </w:tc>
        <w:tc>
          <w:tcPr>
            <w:tcW w:w="2780" w:type="dxa"/>
            <w:tcBorders/>
            <w:vAlign w:val="center"/>
          </w:tcPr>
          <w:p>
            <w:pPr>
              <w:pStyle w:val="TableContents"/>
              <w:bidi w:val="0"/>
              <w:spacing w:before="0" w:after="283"/>
              <w:jc w:val="left"/>
              <w:rPr/>
            </w:pPr>
            <w:r>
              <w:rPr/>
              <w:t xml:space="preserve">Yhdistynyt kuningaskunta </w:t>
            </w:r>
          </w:p>
        </w:tc>
        <w:tc>
          <w:tcPr>
            <w:tcW w:w="3638" w:type="dxa"/>
            <w:tcBorders/>
            <w:vAlign w:val="center"/>
          </w:tcPr>
          <w:p>
            <w:pPr>
              <w:pStyle w:val="TableContents"/>
              <w:bidi w:val="0"/>
              <w:spacing w:before="0" w:after="283"/>
              <w:jc w:val="left"/>
              <w:rPr/>
            </w:pPr>
            <w:r>
              <w:rPr/>
              <w:t xml:space="preserve">Myanmar, Sri Lanka </w:t>
            </w:r>
          </w:p>
        </w:tc>
        <w:tc>
          <w:tcPr>
            <w:tcW w:w="2376" w:type="dxa"/>
            <w:tcBorders/>
            <w:vAlign w:val="center"/>
          </w:tcPr>
          <w:p>
            <w:pPr>
              <w:pStyle w:val="TableContents"/>
              <w:bidi w:val="0"/>
              <w:spacing w:before="0" w:after="283"/>
              <w:jc w:val="left"/>
              <w:rPr/>
            </w:pPr>
            <w:r>
              <w:rPr/>
              <w:t xml:space="preserve">Burma, joka oli eronnut Brittiläisestä Intiasta jo aiemmin eikä itsenäistynyt vuonna 1947, ja Ceylon, joka oli osa Intian niemimaata ja vain lyhyen aikaa osa Brittiläistä Intiaa, itsenäistyivät. </w:t>
            </w:r>
          </w:p>
        </w:tc>
      </w:tr>
      <w:tr>
        <w:trPr/>
        <w:tc>
          <w:tcPr>
            <w:tcW w:w="1411" w:type="dxa"/>
            <w:tcBorders/>
            <w:vAlign w:val="center"/>
          </w:tcPr>
          <w:p>
            <w:pPr>
              <w:pStyle w:val="TableContents"/>
              <w:bidi w:val="0"/>
              <w:spacing w:before="0" w:after="283"/>
              <w:jc w:val="left"/>
              <w:rPr/>
            </w:pPr>
            <w:r>
              <w:rPr/>
              <w:t xml:space="preserve">Israel, Palestiina </w:t>
            </w:r>
          </w:p>
        </w:tc>
        <w:tc>
          <w:tcPr>
            <w:tcW w:w="2780" w:type="dxa"/>
            <w:tcBorders/>
            <w:vAlign w:val="center"/>
          </w:tcPr>
          <w:p>
            <w:pPr>
              <w:pStyle w:val="TableContents"/>
              <w:bidi w:val="0"/>
              <w:spacing w:before="0" w:after="283"/>
              <w:jc w:val="left"/>
              <w:rPr/>
            </w:pPr>
            <w:r>
              <w:rPr/>
              <w:t xml:space="preserve">Palestiinan juutalaisten hallinnassa oleva osa julistautuu itsenäiseksi Israelin valtioksi; Palestiinan muusta osasta tulee de facto osa Egyptin arabivaltioita (Gazan kaistale) ja Transjordania (Länsiranta). </w:t>
            </w:r>
          </w:p>
        </w:tc>
        <w:tc>
          <w:tcPr>
            <w:tcW w:w="6014" w:type="dxa"/>
            <w:gridSpan w:val="2"/>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Yhdysvallat </w:t>
            </w:r>
          </w:p>
        </w:tc>
        <w:tc>
          <w:tcPr>
            <w:tcW w:w="2780" w:type="dxa"/>
            <w:tcBorders/>
            <w:vAlign w:val="center"/>
          </w:tcPr>
          <w:p>
            <w:pPr>
              <w:pStyle w:val="TableContents"/>
              <w:bidi w:val="0"/>
              <w:spacing w:before="0" w:after="283"/>
              <w:jc w:val="left"/>
              <w:rPr/>
            </w:pPr>
            <w:r>
              <w:rPr/>
              <w:t xml:space="preserve">Etelä-Korea </w:t>
            </w:r>
          </w:p>
        </w:tc>
        <w:tc>
          <w:tcPr>
            <w:tcW w:w="3638" w:type="dxa"/>
            <w:tcBorders/>
            <w:vAlign w:val="center"/>
          </w:tcPr>
          <w:p>
            <w:pPr>
              <w:pStyle w:val="TableContents"/>
              <w:bidi w:val="0"/>
              <w:spacing w:before="0" w:after="283"/>
              <w:jc w:val="left"/>
              <w:rPr/>
            </w:pPr>
            <w:r>
              <w:rPr/>
              <w:t xml:space="preserve">Korean tasavalta on perustettu Korean niemimaan eteläosaan. </w:t>
            </w:r>
          </w:p>
        </w:tc>
        <w:tc>
          <w:tcPr>
            <w:tcW w:w="2376" w:type="dxa"/>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Neuvostoliitto </w:t>
            </w:r>
          </w:p>
        </w:tc>
        <w:tc>
          <w:tcPr>
            <w:tcW w:w="2780" w:type="dxa"/>
            <w:tcBorders/>
            <w:vAlign w:val="center"/>
          </w:tcPr>
          <w:p>
            <w:pPr>
              <w:pStyle w:val="TableContents"/>
              <w:bidi w:val="0"/>
              <w:spacing w:before="0" w:after="283"/>
              <w:jc w:val="left"/>
              <w:rPr/>
            </w:pPr>
            <w:r>
              <w:rPr/>
              <w:t xml:space="preserve">Pohjois-Korea </w:t>
            </w:r>
          </w:p>
        </w:tc>
        <w:tc>
          <w:tcPr>
            <w:tcW w:w="3638" w:type="dxa"/>
            <w:tcBorders/>
            <w:vAlign w:val="center"/>
          </w:tcPr>
          <w:p>
            <w:pPr>
              <w:pStyle w:val="TableContents"/>
              <w:bidi w:val="0"/>
              <w:spacing w:before="0" w:after="283"/>
              <w:jc w:val="left"/>
              <w:rPr/>
            </w:pPr>
            <w:r>
              <w:rPr/>
              <w:t xml:space="preserve">Korean demokraattinen kansantasavalta perustetaan niemimaan pohjoisosaan. </w:t>
            </w:r>
          </w:p>
        </w:tc>
        <w:tc>
          <w:tcPr>
            <w:tcW w:w="2376" w:type="dxa"/>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1949 </w:t>
            </w:r>
          </w:p>
        </w:tc>
        <w:tc>
          <w:tcPr>
            <w:tcW w:w="2780" w:type="dxa"/>
            <w:tcBorders/>
            <w:vAlign w:val="center"/>
          </w:tcPr>
          <w:p>
            <w:pPr>
              <w:pStyle w:val="TableContents"/>
              <w:bidi w:val="0"/>
              <w:spacing w:before="0" w:after="283"/>
              <w:jc w:val="left"/>
              <w:rPr/>
            </w:pPr>
            <w:r>
              <w:rPr/>
              <w:t xml:space="preserve">Yhdistynyt kuningaskunta </w:t>
            </w:r>
          </w:p>
        </w:tc>
        <w:tc>
          <w:tcPr>
            <w:tcW w:w="3638" w:type="dxa"/>
            <w:tcBorders/>
            <w:vAlign w:val="center"/>
          </w:tcPr>
          <w:p>
            <w:pPr>
              <w:pStyle w:val="TableContents"/>
              <w:bidi w:val="0"/>
              <w:spacing w:before="0" w:after="283"/>
              <w:jc w:val="left"/>
              <w:rPr/>
            </w:pPr>
            <w:r>
              <w:rPr/>
              <w:t xml:space="preserve">Newfoundland (nykyään osa Kanadaa) </w:t>
            </w:r>
          </w:p>
        </w:tc>
        <w:tc>
          <w:tcPr>
            <w:tcW w:w="2376" w:type="dxa"/>
            <w:tcBorders/>
            <w:vAlign w:val="center"/>
          </w:tcPr>
          <w:p>
            <w:pPr>
              <w:pStyle w:val="TableContents"/>
              <w:bidi w:val="0"/>
              <w:spacing w:before="0" w:after="283"/>
              <w:jc w:val="left"/>
              <w:rPr/>
            </w:pPr>
            <w:r>
              <w:rPr/>
              <w:t xml:space="preserve">Newfoundlandin hallintoalue liittyy Kanadaan. </w:t>
            </w:r>
          </w:p>
        </w:tc>
      </w:tr>
      <w:tr>
        <w:trPr/>
        <w:tc>
          <w:tcPr>
            <w:tcW w:w="1411" w:type="dxa"/>
            <w:tcBorders/>
            <w:vAlign w:val="center"/>
          </w:tcPr>
          <w:p>
            <w:pPr>
              <w:pStyle w:val="TableHeading"/>
              <w:suppressLineNumbers/>
              <w:bidi w:val="0"/>
              <w:spacing w:before="0" w:after="283"/>
              <w:jc w:val="center"/>
              <w:rPr/>
            </w:pPr>
            <w:r>
              <w:rPr/>
              <w:t xml:space="preserve">1951 </w:t>
            </w:r>
          </w:p>
        </w:tc>
        <w:tc>
          <w:tcPr>
            <w:tcW w:w="2780" w:type="dxa"/>
            <w:tcBorders/>
            <w:vAlign w:val="center"/>
          </w:tcPr>
          <w:p>
            <w:pPr>
              <w:pStyle w:val="TableContents"/>
              <w:bidi w:val="0"/>
              <w:spacing w:before="0" w:after="283"/>
              <w:jc w:val="left"/>
              <w:rPr/>
            </w:pPr>
            <w:r>
              <w:rPr/>
              <w:t xml:space="preserve">Yhdistynyt kuningaskunta </w:t>
            </w:r>
          </w:p>
        </w:tc>
        <w:tc>
          <w:tcPr>
            <w:tcW w:w="3638" w:type="dxa"/>
            <w:tcBorders/>
            <w:vAlign w:val="center"/>
          </w:tcPr>
          <w:p>
            <w:pPr>
              <w:pStyle w:val="TableContents"/>
              <w:bidi w:val="0"/>
              <w:spacing w:before="0" w:after="283"/>
              <w:jc w:val="left"/>
              <w:rPr/>
            </w:pPr>
            <w:r>
              <w:rPr/>
              <w:t xml:space="preserve">Eritrea </w:t>
            </w:r>
          </w:p>
        </w:tc>
        <w:tc>
          <w:tcPr>
            <w:tcW w:w="2376" w:type="dxa"/>
            <w:tcBorders/>
            <w:vAlign w:val="center"/>
          </w:tcPr>
          <w:p>
            <w:pPr>
              <w:pStyle w:val="TableContents"/>
              <w:bidi w:val="0"/>
              <w:spacing w:before="0" w:after="283"/>
              <w:jc w:val="left"/>
              <w:rPr/>
            </w:pPr>
            <w:r>
              <w:rPr/>
              <w:t xml:space="preserve">Britit antavat Eritrean mandaatin Etiopialle. </w:t>
            </w:r>
          </w:p>
        </w:tc>
      </w:tr>
      <w:tr>
        <w:trPr/>
        <w:tc>
          <w:tcPr>
            <w:tcW w:w="1411" w:type="dxa"/>
            <w:tcBorders/>
            <w:vAlign w:val="center"/>
          </w:tcPr>
          <w:p>
            <w:pPr>
              <w:pStyle w:val="TableContents"/>
              <w:bidi w:val="0"/>
              <w:spacing w:before="0" w:after="283"/>
              <w:jc w:val="left"/>
              <w:rPr/>
            </w:pPr>
            <w:r>
              <w:rPr/>
              <w:t xml:space="preserve">Ranska, Yhdistynyt kuningaskunta </w:t>
            </w:r>
          </w:p>
        </w:tc>
        <w:tc>
          <w:tcPr>
            <w:tcW w:w="2780" w:type="dxa"/>
            <w:tcBorders/>
            <w:vAlign w:val="center"/>
          </w:tcPr>
          <w:p>
            <w:pPr>
              <w:pStyle w:val="TableContents"/>
              <w:bidi w:val="0"/>
              <w:spacing w:before="0" w:after="283"/>
              <w:jc w:val="left"/>
              <w:rPr/>
            </w:pPr>
            <w:r>
              <w:rPr/>
              <w:t xml:space="preserve">Libya </w:t>
            </w:r>
          </w:p>
        </w:tc>
        <w:tc>
          <w:tcPr>
            <w:tcW w:w="3638" w:type="dxa"/>
            <w:tcBorders/>
            <w:vAlign w:val="center"/>
          </w:tcPr>
          <w:p>
            <w:pPr>
              <w:pStyle w:val="TableContents"/>
              <w:bidi w:val="0"/>
              <w:spacing w:before="0" w:after="283"/>
              <w:jc w:val="left"/>
              <w:rPr/>
            </w:pPr>
            <w:r>
              <w:rPr/>
              <w:t xml:space="preserve">Britannian hallinnassa oleva Tripolitania ja Ranskan hallinnassa oleva Fezzan yhdistyvät Cyrenaikan emiraatin kanssa Libyan kuningaskunnaksi. </w:t>
            </w:r>
          </w:p>
        </w:tc>
        <w:tc>
          <w:tcPr>
            <w:tcW w:w="2376" w:type="dxa"/>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1953 </w:t>
            </w:r>
          </w:p>
        </w:tc>
        <w:tc>
          <w:tcPr>
            <w:tcW w:w="2780" w:type="dxa"/>
            <w:tcBorders/>
            <w:vAlign w:val="center"/>
          </w:tcPr>
          <w:p>
            <w:pPr>
              <w:pStyle w:val="TableContents"/>
              <w:bidi w:val="0"/>
              <w:spacing w:before="0" w:after="283"/>
              <w:jc w:val="left"/>
              <w:rPr/>
            </w:pPr>
            <w:r>
              <w:rPr/>
              <w:t xml:space="preserve">Ranska </w:t>
            </w:r>
          </w:p>
        </w:tc>
        <w:tc>
          <w:tcPr>
            <w:tcW w:w="3638" w:type="dxa"/>
            <w:tcBorders/>
            <w:vAlign w:val="center"/>
          </w:tcPr>
          <w:p>
            <w:pPr>
              <w:pStyle w:val="TableContents"/>
              <w:bidi w:val="0"/>
              <w:spacing w:before="0" w:after="283"/>
              <w:jc w:val="left"/>
              <w:rPr/>
            </w:pPr>
            <w:r>
              <w:rPr/>
              <w:t xml:space="preserve">Kambodža, Laos </w:t>
            </w:r>
          </w:p>
        </w:tc>
        <w:tc>
          <w:tcPr>
            <w:tcW w:w="2376" w:type="dxa"/>
            <w:tcBorders/>
            <w:vAlign w:val="center"/>
          </w:tcPr>
          <w:p>
            <w:pPr>
              <w:pStyle w:val="TableContents"/>
              <w:bidi w:val="0"/>
              <w:spacing w:before="0" w:after="283"/>
              <w:jc w:val="left"/>
              <w:rPr/>
            </w:pPr>
            <w:r>
              <w:rPr/>
              <w:t xml:space="preserve">Ranskan Indokiinan kaksi muuta kuin Vietnamin protektoraattia, Kambodža ja Laos, itsenäistyivät. </w:t>
            </w:r>
          </w:p>
        </w:tc>
      </w:tr>
      <w:tr>
        <w:trPr/>
        <w:tc>
          <w:tcPr>
            <w:tcW w:w="1411" w:type="dxa"/>
            <w:tcBorders/>
            <w:vAlign w:val="center"/>
          </w:tcPr>
          <w:p>
            <w:pPr>
              <w:pStyle w:val="TableHeading"/>
              <w:suppressLineNumbers/>
              <w:bidi w:val="0"/>
              <w:spacing w:before="0" w:after="283"/>
              <w:jc w:val="center"/>
              <w:rPr/>
            </w:pPr>
            <w:r>
              <w:rPr/>
              <w:t xml:space="preserve">1954 </w:t>
            </w:r>
          </w:p>
        </w:tc>
        <w:tc>
          <w:tcPr>
            <w:tcW w:w="2780" w:type="dxa"/>
            <w:tcBorders/>
            <w:vAlign w:val="center"/>
          </w:tcPr>
          <w:p>
            <w:pPr>
              <w:pStyle w:val="TableContents"/>
              <w:bidi w:val="0"/>
              <w:spacing w:before="0" w:after="283"/>
              <w:jc w:val="left"/>
              <w:rPr/>
            </w:pPr>
            <w:r>
              <w:rPr/>
              <w:t xml:space="preserve">Ranska </w:t>
            </w:r>
          </w:p>
        </w:tc>
        <w:tc>
          <w:tcPr>
            <w:tcW w:w="3638" w:type="dxa"/>
            <w:tcBorders/>
            <w:vAlign w:val="center"/>
          </w:tcPr>
          <w:p>
            <w:pPr>
              <w:pStyle w:val="TableContents"/>
              <w:bidi w:val="0"/>
              <w:spacing w:before="0" w:after="283"/>
              <w:jc w:val="left"/>
              <w:rPr/>
            </w:pPr>
            <w:r>
              <w:rPr/>
              <w:t xml:space="preserve">Pondicherry (nykyään osa Intiaa) </w:t>
            </w:r>
          </w:p>
        </w:tc>
        <w:tc>
          <w:tcPr>
            <w:tcW w:w="2376" w:type="dxa"/>
            <w:tcBorders/>
            <w:vAlign w:val="center"/>
          </w:tcPr>
          <w:p>
            <w:pPr>
              <w:pStyle w:val="TableContents"/>
              <w:bidi w:val="0"/>
              <w:spacing w:before="0" w:after="283"/>
              <w:jc w:val="left"/>
              <w:rPr/>
            </w:pPr>
            <w:r>
              <w:rPr/>
              <w:t xml:space="preserve">Puducherryn erillisalue liitetään Intiaan. </w:t>
            </w:r>
          </w:p>
        </w:tc>
      </w:tr>
      <w:tr>
        <w:trPr/>
        <w:tc>
          <w:tcPr>
            <w:tcW w:w="1411" w:type="dxa"/>
            <w:tcBorders/>
            <w:vAlign w:val="center"/>
          </w:tcPr>
          <w:p>
            <w:pPr>
              <w:pStyle w:val="TableContents"/>
              <w:bidi w:val="0"/>
              <w:spacing w:before="0" w:after="283"/>
              <w:jc w:val="left"/>
              <w:rPr/>
            </w:pPr>
            <w:r>
              <w:rPr/>
              <w:t xml:space="preserve">Yhdistynyt kuningaskunta </w:t>
            </w:r>
          </w:p>
        </w:tc>
        <w:tc>
          <w:tcPr>
            <w:tcW w:w="2780" w:type="dxa"/>
            <w:tcBorders/>
            <w:vAlign w:val="center"/>
          </w:tcPr>
          <w:p>
            <w:pPr>
              <w:pStyle w:val="TableContents"/>
              <w:bidi w:val="0"/>
              <w:spacing w:before="0" w:after="283"/>
              <w:jc w:val="left"/>
              <w:rPr/>
            </w:pPr>
            <w:r>
              <w:rPr/>
              <w:t xml:space="preserve">Suezin kanava (nykyään osa Egyptiä) </w:t>
            </w:r>
          </w:p>
        </w:tc>
        <w:tc>
          <w:tcPr>
            <w:tcW w:w="3638" w:type="dxa"/>
            <w:tcBorders/>
            <w:vAlign w:val="center"/>
          </w:tcPr>
          <w:p>
            <w:pPr>
              <w:pStyle w:val="TableContents"/>
              <w:bidi w:val="0"/>
              <w:spacing w:before="0" w:after="283"/>
              <w:jc w:val="left"/>
              <w:rPr/>
            </w:pPr>
            <w:r>
              <w:rPr/>
              <w:t xml:space="preserve">Heinäkuun 23. päivän vallankumouksen jälkeen Yhdistynyt kuningaskunta vetäytyy viimeisestä valvomastaan Egyptin alueesta, Suezin kanavan alueelta. </w:t>
            </w:r>
          </w:p>
        </w:tc>
        <w:tc>
          <w:tcPr>
            <w:tcW w:w="2376" w:type="dxa"/>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1956 </w:t>
            </w:r>
          </w:p>
        </w:tc>
        <w:tc>
          <w:tcPr>
            <w:tcW w:w="2780" w:type="dxa"/>
            <w:tcBorders/>
            <w:vAlign w:val="center"/>
          </w:tcPr>
          <w:p>
            <w:pPr>
              <w:pStyle w:val="TableContents"/>
              <w:bidi w:val="0"/>
              <w:spacing w:before="0" w:after="283"/>
              <w:jc w:val="left"/>
              <w:rPr/>
            </w:pPr>
            <w:r>
              <w:rPr/>
              <w:t xml:space="preserve">Yhdistynyt kuningaskunta, Egypti (de jure, de facto vain Yhdistynyt kuningaskunta). </w:t>
            </w:r>
          </w:p>
        </w:tc>
        <w:tc>
          <w:tcPr>
            <w:tcW w:w="3638" w:type="dxa"/>
            <w:tcBorders/>
            <w:vAlign w:val="center"/>
          </w:tcPr>
          <w:p>
            <w:pPr>
              <w:pStyle w:val="TableContents"/>
              <w:bidi w:val="0"/>
              <w:spacing w:before="0" w:after="283"/>
              <w:jc w:val="left"/>
              <w:rPr/>
            </w:pPr>
            <w:r>
              <w:rPr/>
              <w:t xml:space="preserve">Sudan (nykyisin Sudan ja Etelä-Sudan) </w:t>
            </w:r>
          </w:p>
        </w:tc>
        <w:tc>
          <w:tcPr>
            <w:tcW w:w="2376" w:type="dxa"/>
            <w:tcBorders/>
            <w:vAlign w:val="center"/>
          </w:tcPr>
          <w:p>
            <w:pPr>
              <w:pStyle w:val="TableContents"/>
              <w:bidi w:val="0"/>
              <w:spacing w:before="0" w:after="283"/>
              <w:jc w:val="left"/>
              <w:rPr/>
            </w:pPr>
            <w:r>
              <w:rPr/>
              <w:t xml:space="preserve">Egypti lopettaa Sudania koskevat suvereniteettivaatimuksensa ja pakottaa Yhdistyneen kuningaskunnan tekemään samoin. Eteläisestä ei-arabialaisesta osasta tulee myöhemmin itsenäinen valtio vuonna 2011. </w:t>
            </w:r>
          </w:p>
        </w:tc>
      </w:tr>
      <w:tr>
        <w:trPr/>
        <w:tc>
          <w:tcPr>
            <w:tcW w:w="1411" w:type="dxa"/>
            <w:tcBorders/>
            <w:vAlign w:val="center"/>
          </w:tcPr>
          <w:p>
            <w:pPr>
              <w:pStyle w:val="TableContents"/>
              <w:bidi w:val="0"/>
              <w:spacing w:before="0" w:after="283"/>
              <w:jc w:val="left"/>
              <w:rPr/>
            </w:pPr>
            <w:r>
              <w:rPr/>
              <w:t xml:space="preserve">Ranska </w:t>
            </w:r>
          </w:p>
        </w:tc>
        <w:tc>
          <w:tcPr>
            <w:tcW w:w="2780" w:type="dxa"/>
            <w:tcBorders/>
            <w:vAlign w:val="center"/>
          </w:tcPr>
          <w:p>
            <w:pPr>
              <w:pStyle w:val="TableContents"/>
              <w:bidi w:val="0"/>
              <w:spacing w:before="0" w:after="283"/>
              <w:jc w:val="left"/>
              <w:rPr/>
            </w:pPr>
            <w:r>
              <w:rPr/>
              <w:t xml:space="preserve">Tunisia </w:t>
            </w:r>
          </w:p>
        </w:tc>
        <w:tc>
          <w:tcPr>
            <w:tcW w:w="3638" w:type="dxa"/>
            <w:tcBorders/>
            <w:vAlign w:val="center"/>
          </w:tcPr>
          <w:p>
            <w:pPr>
              <w:pStyle w:val="TableContents"/>
              <w:bidi w:val="0"/>
              <w:spacing w:before="0" w:after="283"/>
              <w:jc w:val="left"/>
              <w:rPr/>
            </w:pPr>
            <w:r>
              <w:rPr/>
              <w:t xml:space="preserve">Tunisia saavuttaa itsenäisyyden. </w:t>
            </w:r>
          </w:p>
        </w:tc>
        <w:tc>
          <w:tcPr>
            <w:tcW w:w="2376" w:type="dxa"/>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Ranska, Espanja </w:t>
            </w:r>
          </w:p>
        </w:tc>
        <w:tc>
          <w:tcPr>
            <w:tcW w:w="2780" w:type="dxa"/>
            <w:tcBorders/>
            <w:vAlign w:val="center"/>
          </w:tcPr>
          <w:p>
            <w:pPr>
              <w:pStyle w:val="TableContents"/>
              <w:bidi w:val="0"/>
              <w:spacing w:before="0" w:after="283"/>
              <w:jc w:val="left"/>
              <w:rPr/>
            </w:pPr>
            <w:r>
              <w:rPr/>
              <w:t xml:space="preserve">Marokko </w:t>
            </w:r>
          </w:p>
        </w:tc>
        <w:tc>
          <w:tcPr>
            <w:tcW w:w="3638" w:type="dxa"/>
            <w:tcBorders/>
            <w:vAlign w:val="center"/>
          </w:tcPr>
          <w:p>
            <w:pPr>
              <w:pStyle w:val="TableContents"/>
              <w:bidi w:val="0"/>
              <w:spacing w:before="0" w:after="283"/>
              <w:jc w:val="left"/>
              <w:rPr/>
            </w:pPr>
            <w:r>
              <w:rPr/>
              <w:t xml:space="preserve">Laajamittaisten mielenosoitusten jälkeen Ranska pakotetaan palauttamaan Marokon sulttaani, Ranskan hallitsemat alueet, suurin osa Espanjan hallitsemista alueista (lukuun ottamatta Cape Jubya ja Ifniä) sekä Tangerin kansainvälinen vyöhyke yhdistetään itsenäiseksi kuningaskunnaksi. </w:t>
            </w:r>
          </w:p>
        </w:tc>
        <w:tc>
          <w:tcPr>
            <w:tcW w:w="2376" w:type="dxa"/>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1957 </w:t>
            </w:r>
          </w:p>
        </w:tc>
        <w:tc>
          <w:tcPr>
            <w:tcW w:w="2780" w:type="dxa"/>
            <w:tcBorders/>
            <w:vAlign w:val="center"/>
          </w:tcPr>
          <w:p>
            <w:pPr>
              <w:pStyle w:val="TableContents"/>
              <w:bidi w:val="0"/>
              <w:spacing w:before="0" w:after="283"/>
              <w:jc w:val="left"/>
              <w:rPr/>
            </w:pPr>
            <w:r>
              <w:rPr/>
              <w:t xml:space="preserve">Yhdistynyt kuningaskunta </w:t>
            </w:r>
          </w:p>
        </w:tc>
        <w:tc>
          <w:tcPr>
            <w:tcW w:w="3638" w:type="dxa"/>
            <w:tcBorders/>
            <w:vAlign w:val="center"/>
          </w:tcPr>
          <w:p>
            <w:pPr>
              <w:pStyle w:val="TableContents"/>
              <w:bidi w:val="0"/>
              <w:spacing w:before="0" w:after="283"/>
              <w:jc w:val="left"/>
              <w:rPr/>
            </w:pPr>
            <w:r>
              <w:rPr/>
              <w:t xml:space="preserve">Ghana </w:t>
            </w:r>
          </w:p>
        </w:tc>
        <w:tc>
          <w:tcPr>
            <w:tcW w:w="2376" w:type="dxa"/>
            <w:tcBorders/>
            <w:vAlign w:val="center"/>
          </w:tcPr>
          <w:p>
            <w:pPr>
              <w:pStyle w:val="TableContents"/>
              <w:bidi w:val="0"/>
              <w:spacing w:before="0" w:after="283"/>
              <w:jc w:val="left"/>
              <w:rPr/>
            </w:pPr>
            <w:r>
              <w:rPr/>
              <w:t xml:space="preserve">Kultarannikko itsenäistyi ja aloitti Saharan eteläpuolisen Afrikan siirtomaavallan purkamisen. </w:t>
            </w:r>
          </w:p>
        </w:tc>
      </w:tr>
      <w:tr>
        <w:trPr/>
        <w:tc>
          <w:tcPr>
            <w:tcW w:w="1411" w:type="dxa"/>
            <w:tcBorders/>
            <w:vAlign w:val="center"/>
          </w:tcPr>
          <w:p>
            <w:pPr>
              <w:pStyle w:val="TableContents"/>
              <w:bidi w:val="0"/>
              <w:spacing w:before="0" w:after="283"/>
              <w:jc w:val="left"/>
              <w:rPr/>
            </w:pPr>
            <w:r>
              <w:rPr/>
              <w:t xml:space="preserve">Malesia </w:t>
            </w:r>
          </w:p>
        </w:tc>
        <w:tc>
          <w:tcPr>
            <w:tcW w:w="2780" w:type="dxa"/>
            <w:tcBorders/>
            <w:vAlign w:val="center"/>
          </w:tcPr>
          <w:p>
            <w:pPr>
              <w:pStyle w:val="TableContents"/>
              <w:bidi w:val="0"/>
              <w:spacing w:before="0" w:after="283"/>
              <w:jc w:val="left"/>
              <w:rPr/>
            </w:pPr>
            <w:r>
              <w:rPr/>
              <w:t xml:space="preserve">Malaijan liittovaltio itsenäistyi. </w:t>
            </w:r>
          </w:p>
        </w:tc>
        <w:tc>
          <w:tcPr>
            <w:tcW w:w="6014" w:type="dxa"/>
            <w:gridSpan w:val="2"/>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1958 </w:t>
            </w:r>
          </w:p>
        </w:tc>
        <w:tc>
          <w:tcPr>
            <w:tcW w:w="2780" w:type="dxa"/>
            <w:tcBorders/>
            <w:vAlign w:val="center"/>
          </w:tcPr>
          <w:p>
            <w:pPr>
              <w:pStyle w:val="TableContents"/>
              <w:bidi w:val="0"/>
              <w:spacing w:before="0" w:after="283"/>
              <w:jc w:val="left"/>
              <w:rPr/>
            </w:pPr>
            <w:r>
              <w:rPr/>
              <w:t xml:space="preserve">Ranska </w:t>
            </w:r>
          </w:p>
        </w:tc>
        <w:tc>
          <w:tcPr>
            <w:tcW w:w="3638" w:type="dxa"/>
            <w:tcBorders/>
            <w:vAlign w:val="center"/>
          </w:tcPr>
          <w:p>
            <w:pPr>
              <w:pStyle w:val="TableContents"/>
              <w:bidi w:val="0"/>
              <w:spacing w:before="0" w:after="283"/>
              <w:jc w:val="left"/>
              <w:rPr/>
            </w:pPr>
            <w:r>
              <w:rPr/>
              <w:t xml:space="preserve">Guinea </w:t>
            </w:r>
          </w:p>
        </w:tc>
        <w:tc>
          <w:tcPr>
            <w:tcW w:w="2376" w:type="dxa"/>
            <w:tcBorders/>
            <w:vAlign w:val="center"/>
          </w:tcPr>
          <w:p>
            <w:pPr>
              <w:pStyle w:val="TableContents"/>
              <w:bidi w:val="0"/>
              <w:spacing w:before="0" w:after="283"/>
              <w:jc w:val="left"/>
              <w:rPr/>
            </w:pPr>
            <w:r>
              <w:rPr/>
              <w:t xml:space="preserve">Guinea saa itsenäisyyden, koska se oli ainoa siirtomaa, joka äänesti Ranskan vuoden 1958 perustuslakia vastaan. </w:t>
            </w:r>
          </w:p>
        </w:tc>
      </w:tr>
      <w:tr>
        <w:trPr/>
        <w:tc>
          <w:tcPr>
            <w:tcW w:w="1411" w:type="dxa"/>
            <w:tcBorders/>
            <w:vAlign w:val="center"/>
          </w:tcPr>
          <w:p>
            <w:pPr>
              <w:pStyle w:val="TableHeading"/>
              <w:suppressLineNumbers/>
              <w:bidi w:val="0"/>
              <w:spacing w:before="0" w:after="283"/>
              <w:jc w:val="center"/>
              <w:rPr/>
            </w:pPr>
            <w:r>
              <w:rPr/>
              <w:t xml:space="preserve">1960 </w:t>
            </w:r>
          </w:p>
        </w:tc>
        <w:tc>
          <w:tcPr>
            <w:tcW w:w="2780" w:type="dxa"/>
            <w:tcBorders/>
            <w:vAlign w:val="center"/>
          </w:tcPr>
          <w:p>
            <w:pPr>
              <w:pStyle w:val="TableContents"/>
              <w:bidi w:val="0"/>
              <w:spacing w:before="0" w:after="283"/>
              <w:jc w:val="left"/>
              <w:rPr/>
            </w:pPr>
            <w:r>
              <w:rPr/>
              <w:t xml:space="preserve">Yhdistynyt kuningaskunta </w:t>
            </w:r>
          </w:p>
        </w:tc>
        <w:tc>
          <w:tcPr>
            <w:tcW w:w="3638" w:type="dxa"/>
            <w:tcBorders/>
            <w:vAlign w:val="center"/>
          </w:tcPr>
          <w:p>
            <w:pPr>
              <w:pStyle w:val="TableContents"/>
              <w:bidi w:val="0"/>
              <w:spacing w:before="0" w:after="283"/>
              <w:jc w:val="left"/>
              <w:rPr/>
            </w:pPr>
            <w:r>
              <w:rPr/>
              <w:t xml:space="preserve">Kypros (nykyisin de facto Kypros ja Pohjois-Kypros) </w:t>
            </w:r>
          </w:p>
        </w:tc>
        <w:tc>
          <w:tcPr>
            <w:tcW w:w="2376" w:type="dxa"/>
            <w:tcBorders/>
            <w:vAlign w:val="center"/>
          </w:tcPr>
          <w:p>
            <w:pPr>
              <w:pStyle w:val="TableContents"/>
              <w:bidi w:val="0"/>
              <w:spacing w:before="0" w:after="283"/>
              <w:jc w:val="left"/>
              <w:rPr/>
            </w:pPr>
            <w:r>
              <w:rPr/>
              <w:t xml:space="preserve">Suurin osa Kyproksesta itsenäistyi, vaikka Yhdistynyt kuningaskunta pitää Akrotirin ja Dhekelian edelleen suvereenisti hallinnassaan. Vuonna 1983 Kyproksen pohjoinen turkkilainen puolijulistautui itsenäiseksi (tämän valtion tunnustaa vain Turkki). </w:t>
            </w:r>
          </w:p>
        </w:tc>
      </w:tr>
      <w:tr>
        <w:trPr/>
        <w:tc>
          <w:tcPr>
            <w:tcW w:w="1411" w:type="dxa"/>
            <w:tcBorders/>
            <w:vAlign w:val="center"/>
          </w:tcPr>
          <w:p>
            <w:pPr>
              <w:pStyle w:val="TableContents"/>
              <w:bidi w:val="0"/>
              <w:spacing w:before="0" w:after="283"/>
              <w:jc w:val="left"/>
              <w:rPr/>
            </w:pPr>
            <w:r>
              <w:rPr/>
              <w:t xml:space="preserve">Nigeria </w:t>
            </w:r>
          </w:p>
        </w:tc>
        <w:tc>
          <w:tcPr>
            <w:tcW w:w="2780" w:type="dxa"/>
            <w:tcBorders/>
            <w:vAlign w:val="center"/>
          </w:tcPr>
          <w:p>
            <w:pPr>
              <w:pStyle w:val="TableContents"/>
              <w:bidi w:val="0"/>
              <w:spacing w:before="0" w:after="283"/>
              <w:jc w:val="left"/>
              <w:rPr/>
            </w:pPr>
            <w:r>
              <w:rPr/>
              <w:t xml:space="preserve">Nigeriasta tuli itsenäinen. </w:t>
            </w:r>
          </w:p>
        </w:tc>
        <w:tc>
          <w:tcPr>
            <w:tcW w:w="6014" w:type="dxa"/>
            <w:gridSpan w:val="2"/>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Italia, Yhdistynyt kuningaskunta </w:t>
            </w:r>
          </w:p>
        </w:tc>
        <w:tc>
          <w:tcPr>
            <w:tcW w:w="2780" w:type="dxa"/>
            <w:tcBorders/>
            <w:vAlign w:val="center"/>
          </w:tcPr>
          <w:p>
            <w:pPr>
              <w:pStyle w:val="TableContents"/>
              <w:bidi w:val="0"/>
              <w:spacing w:before="0" w:after="283"/>
              <w:jc w:val="left"/>
              <w:rPr/>
            </w:pPr>
            <w:r>
              <w:rPr/>
              <w:t xml:space="preserve">Somalia (nykyisin de facto Somalia ja Somalimaa). </w:t>
            </w:r>
          </w:p>
        </w:tc>
        <w:tc>
          <w:tcPr>
            <w:tcW w:w="3638" w:type="dxa"/>
            <w:tcBorders/>
            <w:vAlign w:val="center"/>
          </w:tcPr>
          <w:p>
            <w:pPr>
              <w:pStyle w:val="TableContents"/>
              <w:bidi w:val="0"/>
              <w:spacing w:before="0" w:after="283"/>
              <w:jc w:val="left"/>
              <w:rPr/>
            </w:pPr>
            <w:r>
              <w:rPr/>
              <w:t xml:space="preserve">Brittiläinen Somalimaa itsenäistyi. Somalimaan valtiona entinen Brittiläisen Somalimaan protektoraatti yhdistyy suunnitellusti viisi päivää myöhemmin Somalimaan Trust Territory of Somalilandin (entinen Italian Somalimaa) kanssa Somalian tasavallaksi (Somalian sisällissodan jälkeen entinen Brittiläinen Somalimaa erosi Somaliasta ja on vuodesta 1991 lähtien ollut kansainvälisesti tunnustamaton itsenäinen valtio nimeltä Somalimaa). </w:t>
            </w:r>
          </w:p>
        </w:tc>
        <w:tc>
          <w:tcPr>
            <w:tcW w:w="2376" w:type="dxa"/>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Ranska </w:t>
            </w:r>
          </w:p>
        </w:tc>
        <w:tc>
          <w:tcPr>
            <w:tcW w:w="2780" w:type="dxa"/>
            <w:tcBorders/>
            <w:vAlign w:val="center"/>
          </w:tcPr>
          <w:p>
            <w:pPr>
              <w:pStyle w:val="TableContents"/>
              <w:bidi w:val="0"/>
              <w:spacing w:before="0" w:after="283"/>
              <w:jc w:val="left"/>
              <w:rPr/>
            </w:pPr>
            <w:r>
              <w:rPr/>
              <w:t xml:space="preserve">Norsunluurannikko, Benin, Mauritania, Niger, Burkina Faso, Malin liitto (nykyisin Mali ja Senegal). </w:t>
            </w:r>
          </w:p>
        </w:tc>
        <w:tc>
          <w:tcPr>
            <w:tcW w:w="3638" w:type="dxa"/>
            <w:tcBorders/>
            <w:vAlign w:val="center"/>
          </w:tcPr>
          <w:p>
            <w:pPr>
              <w:pStyle w:val="TableContents"/>
              <w:bidi w:val="0"/>
              <w:spacing w:before="0" w:after="283"/>
              <w:jc w:val="left"/>
              <w:rPr/>
            </w:pPr>
            <w:r>
              <w:rPr/>
              <w:t xml:space="preserve">Kaikki jäljellä olevat Ranskan Länsi-Afrikan siirtomaan jäsenet itsenäistyivät, mukaan lukien Norsunluurannikko, Dahomey, Mauritania, Niger, Ylä-Volta, Ranskan Sudan ja Senegal (kaksi viimeksi mainittua alun perin yhtenä kokonaisuutena nimeltä Malin federaatio; saman vuoden aikana ne jakautuivat Maliksi ja Senegaliksi). </w:t>
            </w:r>
          </w:p>
        </w:tc>
        <w:tc>
          <w:tcPr>
            <w:tcW w:w="2376" w:type="dxa"/>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Tšad, Keski-Afrikan tasavalta, Kongon tasavalta, Gabon, Keski-Afrikan tasavalta </w:t>
            </w:r>
          </w:p>
        </w:tc>
        <w:tc>
          <w:tcPr>
            <w:tcW w:w="2780" w:type="dxa"/>
            <w:tcBorders/>
            <w:vAlign w:val="center"/>
          </w:tcPr>
          <w:p>
            <w:pPr>
              <w:pStyle w:val="TableContents"/>
              <w:bidi w:val="0"/>
              <w:spacing w:before="0" w:after="283"/>
              <w:jc w:val="left"/>
              <w:rPr/>
            </w:pPr>
            <w:r>
              <w:rPr/>
              <w:t xml:space="preserve">Kaikki Ranskan Päiväntasaajan Afrikan siirtokunnat itsenäistyivät, mukaan lukien Tšad, Ubangi-Shari, Ranskan Kongo ja Gabon. </w:t>
            </w:r>
          </w:p>
        </w:tc>
        <w:tc>
          <w:tcPr>
            <w:tcW w:w="6014" w:type="dxa"/>
            <w:gridSpan w:val="2"/>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Kamerun, Togo </w:t>
            </w:r>
          </w:p>
        </w:tc>
        <w:tc>
          <w:tcPr>
            <w:tcW w:w="2780" w:type="dxa"/>
            <w:tcBorders/>
            <w:vAlign w:val="center"/>
          </w:tcPr>
          <w:p>
            <w:pPr>
              <w:pStyle w:val="TableContents"/>
              <w:bidi w:val="0"/>
              <w:spacing w:before="0" w:after="283"/>
              <w:jc w:val="left"/>
              <w:rPr/>
            </w:pPr>
            <w:r>
              <w:rPr/>
              <w:t xml:space="preserve">Yhdistyneiden Kansakuntien luottamusalueet Kamerun ja Ranskan Togoland itsenäistyivät. </w:t>
            </w:r>
          </w:p>
        </w:tc>
        <w:tc>
          <w:tcPr>
            <w:tcW w:w="6014" w:type="dxa"/>
            <w:gridSpan w:val="2"/>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Madagaskar </w:t>
            </w:r>
          </w:p>
        </w:tc>
        <w:tc>
          <w:tcPr>
            <w:tcW w:w="2780" w:type="dxa"/>
            <w:tcBorders/>
            <w:vAlign w:val="center"/>
          </w:tcPr>
          <w:p>
            <w:pPr>
              <w:pStyle w:val="TableContents"/>
              <w:bidi w:val="0"/>
              <w:spacing w:before="0" w:after="283"/>
              <w:jc w:val="left"/>
              <w:rPr/>
            </w:pPr>
            <w:r>
              <w:rPr/>
              <w:t xml:space="preserve">Madagaskar itsenäistyi. </w:t>
            </w:r>
          </w:p>
        </w:tc>
        <w:tc>
          <w:tcPr>
            <w:tcW w:w="6014" w:type="dxa"/>
            <w:gridSpan w:val="2"/>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Belgia </w:t>
            </w:r>
          </w:p>
        </w:tc>
        <w:tc>
          <w:tcPr>
            <w:tcW w:w="2780" w:type="dxa"/>
            <w:tcBorders/>
            <w:vAlign w:val="center"/>
          </w:tcPr>
          <w:p>
            <w:pPr>
              <w:pStyle w:val="TableContents"/>
              <w:bidi w:val="0"/>
              <w:spacing w:before="0" w:after="283"/>
              <w:jc w:val="left"/>
              <w:rPr/>
            </w:pPr>
            <w:r>
              <w:rPr/>
              <w:t xml:space="preserve">Kongon demokraattinen tasavalta </w:t>
            </w:r>
          </w:p>
        </w:tc>
        <w:tc>
          <w:tcPr>
            <w:tcW w:w="3638" w:type="dxa"/>
            <w:tcBorders/>
            <w:vAlign w:val="center"/>
          </w:tcPr>
          <w:p>
            <w:pPr>
              <w:pStyle w:val="TableContents"/>
              <w:bidi w:val="0"/>
              <w:spacing w:before="0" w:after="283"/>
              <w:jc w:val="left"/>
              <w:rPr/>
            </w:pPr>
            <w:r>
              <w:rPr/>
              <w:t xml:space="preserve">Belgian Kongo (tunnetaan myös nimellä Kongo-Kinshasa, myöhemmin nimetty uudelleen Zaireksi ja nykyisin Kongon demokraattiseksi tasavallaksi) itsenäistyi. </w:t>
            </w:r>
          </w:p>
        </w:tc>
        <w:tc>
          <w:tcPr>
            <w:tcW w:w="2376" w:type="dxa"/>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1961 </w:t>
            </w:r>
          </w:p>
        </w:tc>
        <w:tc>
          <w:tcPr>
            <w:tcW w:w="2780" w:type="dxa"/>
            <w:tcBorders/>
            <w:vAlign w:val="center"/>
          </w:tcPr>
          <w:p>
            <w:pPr>
              <w:pStyle w:val="TableContents"/>
              <w:bidi w:val="0"/>
              <w:spacing w:before="0" w:after="283"/>
              <w:jc w:val="left"/>
              <w:rPr/>
            </w:pPr>
            <w:r>
              <w:rPr/>
              <w:t xml:space="preserve">Yhdistynyt kuningaskunta </w:t>
            </w:r>
          </w:p>
        </w:tc>
        <w:tc>
          <w:tcPr>
            <w:tcW w:w="3638" w:type="dxa"/>
            <w:tcBorders/>
            <w:vAlign w:val="center"/>
          </w:tcPr>
          <w:p>
            <w:pPr>
              <w:pStyle w:val="TableContents"/>
              <w:bidi w:val="0"/>
              <w:spacing w:before="0" w:after="283"/>
              <w:jc w:val="left"/>
              <w:rPr/>
            </w:pPr>
            <w:r>
              <w:rPr/>
              <w:t xml:space="preserve">Tansania </w:t>
            </w:r>
          </w:p>
        </w:tc>
        <w:tc>
          <w:tcPr>
            <w:tcW w:w="2376" w:type="dxa"/>
            <w:tcBorders/>
            <w:vAlign w:val="center"/>
          </w:tcPr>
          <w:p>
            <w:pPr>
              <w:pStyle w:val="TableContents"/>
              <w:bidi w:val="0"/>
              <w:spacing w:before="0" w:after="283"/>
              <w:jc w:val="left"/>
              <w:rPr/>
            </w:pPr>
            <w:r>
              <w:rPr/>
              <w:t xml:space="preserve">Yhdistyneiden Kansakuntien Tanganyikan luottamusalueesta tuli itsenäinen. </w:t>
            </w:r>
          </w:p>
        </w:tc>
      </w:tr>
      <w:tr>
        <w:trPr/>
        <w:tc>
          <w:tcPr>
            <w:tcW w:w="1411" w:type="dxa"/>
            <w:tcBorders/>
            <w:vAlign w:val="center"/>
          </w:tcPr>
          <w:p>
            <w:pPr>
              <w:pStyle w:val="TableContents"/>
              <w:bidi w:val="0"/>
              <w:spacing w:before="0" w:after="283"/>
              <w:jc w:val="left"/>
              <w:rPr/>
            </w:pPr>
            <w:r>
              <w:rPr/>
              <w:t xml:space="preserve">Sierra Leone </w:t>
            </w:r>
          </w:p>
        </w:tc>
        <w:tc>
          <w:tcPr>
            <w:tcW w:w="2780" w:type="dxa"/>
            <w:tcBorders/>
            <w:vAlign w:val="center"/>
          </w:tcPr>
          <w:p>
            <w:pPr>
              <w:pStyle w:val="TableContents"/>
              <w:bidi w:val="0"/>
              <w:spacing w:before="0" w:after="283"/>
              <w:jc w:val="left"/>
              <w:rPr/>
            </w:pPr>
            <w:r>
              <w:rPr/>
              <w:t xml:space="preserve">Sierra Leone itsenäistyi. </w:t>
            </w:r>
          </w:p>
        </w:tc>
        <w:tc>
          <w:tcPr>
            <w:tcW w:w="6014" w:type="dxa"/>
            <w:gridSpan w:val="2"/>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Kuwait </w:t>
            </w:r>
          </w:p>
        </w:tc>
        <w:tc>
          <w:tcPr>
            <w:tcW w:w="2780" w:type="dxa"/>
            <w:tcBorders/>
            <w:vAlign w:val="center"/>
          </w:tcPr>
          <w:p>
            <w:pPr>
              <w:pStyle w:val="TableContents"/>
              <w:bidi w:val="0"/>
              <w:spacing w:before="0" w:after="283"/>
              <w:jc w:val="left"/>
              <w:rPr/>
            </w:pPr>
            <w:r>
              <w:rPr/>
              <w:t xml:space="preserve">Yhdistynyt kuningaskunta lopettaa Kuwaitin sheikdomia koskevan protektoraattinsa. </w:t>
            </w:r>
          </w:p>
        </w:tc>
        <w:tc>
          <w:tcPr>
            <w:tcW w:w="6014" w:type="dxa"/>
            <w:gridSpan w:val="2"/>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Brittiläinen Kamerun (nykyisin osa Nigeriaa ja osa Kamerunia). </w:t>
            </w:r>
          </w:p>
        </w:tc>
        <w:tc>
          <w:tcPr>
            <w:tcW w:w="2780" w:type="dxa"/>
            <w:tcBorders/>
            <w:vAlign w:val="center"/>
          </w:tcPr>
          <w:p>
            <w:pPr>
              <w:pStyle w:val="TableContents"/>
              <w:bidi w:val="0"/>
              <w:spacing w:before="0" w:after="283"/>
              <w:jc w:val="left"/>
              <w:rPr/>
            </w:pPr>
            <w:r>
              <w:rPr/>
              <w:t xml:space="preserve">Kansanäänestyksen jälkeen Kamerunin YK:n erityisalue lakkautetaan, ja pohjoinen muslimipuolisko päättää sulautua Nigeriaan ja eteläinen kristitty puolisko Kameruniin. </w:t>
            </w:r>
          </w:p>
        </w:tc>
        <w:tc>
          <w:tcPr>
            <w:tcW w:w="6014" w:type="dxa"/>
            <w:gridSpan w:val="2"/>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Etelä-Afrikka </w:t>
            </w:r>
          </w:p>
        </w:tc>
        <w:tc>
          <w:tcPr>
            <w:tcW w:w="2780" w:type="dxa"/>
            <w:tcBorders/>
            <w:vAlign w:val="center"/>
          </w:tcPr>
          <w:p>
            <w:pPr>
              <w:pStyle w:val="TableContents"/>
              <w:bidi w:val="0"/>
              <w:spacing w:before="0" w:after="283"/>
              <w:jc w:val="left"/>
              <w:rPr/>
            </w:pPr>
            <w:r>
              <w:rPr/>
              <w:t xml:space="preserve">Etelä-Afrikan unioni julistautuu tasavallaksi. </w:t>
            </w:r>
          </w:p>
        </w:tc>
        <w:tc>
          <w:tcPr>
            <w:tcW w:w="6014" w:type="dxa"/>
            <w:gridSpan w:val="2"/>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Portugali </w:t>
            </w:r>
          </w:p>
        </w:tc>
        <w:tc>
          <w:tcPr>
            <w:tcW w:w="2780" w:type="dxa"/>
            <w:tcBorders/>
            <w:vAlign w:val="center"/>
          </w:tcPr>
          <w:p>
            <w:pPr>
              <w:pStyle w:val="TableContents"/>
              <w:bidi w:val="0"/>
              <w:spacing w:before="0" w:after="283"/>
              <w:jc w:val="left"/>
              <w:rPr/>
            </w:pPr>
            <w:r>
              <w:rPr/>
              <w:t xml:space="preserve">Goa, Daman ja Diu (nykyään osa Intiaa). </w:t>
            </w:r>
          </w:p>
        </w:tc>
        <w:tc>
          <w:tcPr>
            <w:tcW w:w="3638" w:type="dxa"/>
            <w:tcBorders/>
            <w:vAlign w:val="center"/>
          </w:tcPr>
          <w:p>
            <w:pPr>
              <w:pStyle w:val="TableContents"/>
              <w:bidi w:val="0"/>
              <w:spacing w:before="0" w:after="283"/>
              <w:jc w:val="left"/>
              <w:rPr/>
            </w:pPr>
            <w:r>
              <w:rPr/>
              <w:t xml:space="preserve">Intia ottaa haltuunsa Goan, Damanin ja Diun entiset rannikkoseudut. </w:t>
            </w:r>
          </w:p>
        </w:tc>
        <w:tc>
          <w:tcPr>
            <w:tcW w:w="2376" w:type="dxa"/>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1962 </w:t>
            </w:r>
          </w:p>
        </w:tc>
        <w:tc>
          <w:tcPr>
            <w:tcW w:w="2780" w:type="dxa"/>
            <w:tcBorders/>
            <w:vAlign w:val="center"/>
          </w:tcPr>
          <w:p>
            <w:pPr>
              <w:pStyle w:val="TableContents"/>
              <w:bidi w:val="0"/>
              <w:spacing w:before="0" w:after="283"/>
              <w:jc w:val="left"/>
              <w:rPr/>
            </w:pPr>
            <w:r>
              <w:rPr/>
              <w:t xml:space="preserve">Yhdistynyt kuningaskunta </w:t>
            </w:r>
          </w:p>
        </w:tc>
        <w:tc>
          <w:tcPr>
            <w:tcW w:w="3638" w:type="dxa"/>
            <w:tcBorders/>
            <w:vAlign w:val="center"/>
          </w:tcPr>
          <w:p>
            <w:pPr>
              <w:pStyle w:val="TableContents"/>
              <w:bidi w:val="0"/>
              <w:spacing w:before="0" w:after="283"/>
              <w:jc w:val="left"/>
              <w:rPr/>
            </w:pPr>
            <w:r>
              <w:rPr/>
              <w:t xml:space="preserve">Uganda </w:t>
            </w:r>
          </w:p>
        </w:tc>
        <w:tc>
          <w:tcPr>
            <w:tcW w:w="2376" w:type="dxa"/>
            <w:tcBorders/>
            <w:vAlign w:val="center"/>
          </w:tcPr>
          <w:p>
            <w:pPr>
              <w:pStyle w:val="TableContents"/>
              <w:bidi w:val="0"/>
              <w:spacing w:before="0" w:after="283"/>
              <w:jc w:val="left"/>
              <w:rPr/>
            </w:pPr>
            <w:r>
              <w:rPr/>
              <w:t xml:space="preserve">Uganda itsenäistyy. </w:t>
            </w:r>
          </w:p>
        </w:tc>
      </w:tr>
      <w:tr>
        <w:trPr/>
        <w:tc>
          <w:tcPr>
            <w:tcW w:w="1411" w:type="dxa"/>
            <w:tcBorders/>
            <w:vAlign w:val="center"/>
          </w:tcPr>
          <w:p>
            <w:pPr>
              <w:pStyle w:val="TableContents"/>
              <w:bidi w:val="0"/>
              <w:spacing w:before="0" w:after="283"/>
              <w:jc w:val="left"/>
              <w:rPr/>
            </w:pPr>
            <w:r>
              <w:rPr/>
              <w:t xml:space="preserve">Jamaika, Trinidad ja Tobago </w:t>
            </w:r>
          </w:p>
        </w:tc>
        <w:tc>
          <w:tcPr>
            <w:tcW w:w="2780" w:type="dxa"/>
            <w:tcBorders/>
            <w:vAlign w:val="center"/>
          </w:tcPr>
          <w:p>
            <w:pPr>
              <w:pStyle w:val="TableContents"/>
              <w:bidi w:val="0"/>
              <w:spacing w:before="0" w:after="283"/>
              <w:jc w:val="left"/>
              <w:rPr/>
            </w:pPr>
            <w:r>
              <w:rPr/>
              <w:t xml:space="preserve">Länsi-Intian liittovaltion hajoamisen myötä Jamaika sekä Trinidad ja Tobago itsenäistyivät erillisinä kokonaisuuksina. </w:t>
            </w:r>
          </w:p>
        </w:tc>
        <w:tc>
          <w:tcPr>
            <w:tcW w:w="6014" w:type="dxa"/>
            <w:gridSpan w:val="2"/>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Ranska </w:t>
            </w:r>
          </w:p>
        </w:tc>
        <w:tc>
          <w:tcPr>
            <w:tcW w:w="2780" w:type="dxa"/>
            <w:tcBorders/>
            <w:vAlign w:val="center"/>
          </w:tcPr>
          <w:p>
            <w:pPr>
              <w:pStyle w:val="TableContents"/>
              <w:bidi w:val="0"/>
              <w:spacing w:before="0" w:after="283"/>
              <w:jc w:val="left"/>
              <w:rPr/>
            </w:pPr>
            <w:r>
              <w:rPr/>
              <w:t xml:space="preserve">Algeria </w:t>
            </w:r>
          </w:p>
        </w:tc>
        <w:tc>
          <w:tcPr>
            <w:tcW w:w="3638" w:type="dxa"/>
            <w:tcBorders/>
            <w:vAlign w:val="center"/>
          </w:tcPr>
          <w:p>
            <w:pPr>
              <w:pStyle w:val="TableContents"/>
              <w:bidi w:val="0"/>
              <w:spacing w:before="0" w:after="283"/>
              <w:jc w:val="left"/>
              <w:rPr/>
            </w:pPr>
            <w:r>
              <w:rPr/>
              <w:t xml:space="preserve">Algerian sodan päätyttyä ja Évian sopimuksen allekirjoittamisen jälkeen sekä Ranskan että Algerian äänestäjät hyväksyvät Algerian itsenäisyyden. </w:t>
            </w:r>
          </w:p>
        </w:tc>
        <w:tc>
          <w:tcPr>
            <w:tcW w:w="2376" w:type="dxa"/>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Belgia </w:t>
            </w:r>
          </w:p>
        </w:tc>
        <w:tc>
          <w:tcPr>
            <w:tcW w:w="2780" w:type="dxa"/>
            <w:tcBorders/>
            <w:vAlign w:val="center"/>
          </w:tcPr>
          <w:p>
            <w:pPr>
              <w:pStyle w:val="TableContents"/>
              <w:bidi w:val="0"/>
              <w:spacing w:before="0" w:after="283"/>
              <w:jc w:val="left"/>
              <w:rPr/>
            </w:pPr>
            <w:r>
              <w:rPr/>
              <w:t xml:space="preserve">Ruanda, Burundi </w:t>
            </w:r>
          </w:p>
        </w:tc>
        <w:tc>
          <w:tcPr>
            <w:tcW w:w="3638" w:type="dxa"/>
            <w:tcBorders/>
            <w:vAlign w:val="center"/>
          </w:tcPr>
          <w:p>
            <w:pPr>
              <w:pStyle w:val="TableContents"/>
              <w:bidi w:val="0"/>
              <w:spacing w:before="0" w:after="283"/>
              <w:jc w:val="left"/>
              <w:rPr/>
            </w:pPr>
            <w:r>
              <w:rPr/>
              <w:t xml:space="preserve">Ruandan etnisten väkivaltaisuuksien jälkeen, jotka johtivat maan monarkian lakkauttamiseen, Belgia lopettaa holhoustoimensa Ruandassa ja Burundissa. </w:t>
            </w:r>
          </w:p>
        </w:tc>
        <w:tc>
          <w:tcPr>
            <w:tcW w:w="2376" w:type="dxa"/>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Uusi-Seelanti </w:t>
            </w:r>
          </w:p>
        </w:tc>
        <w:tc>
          <w:tcPr>
            <w:tcW w:w="2780" w:type="dxa"/>
            <w:tcBorders/>
            <w:vAlign w:val="center"/>
          </w:tcPr>
          <w:p>
            <w:pPr>
              <w:pStyle w:val="TableContents"/>
              <w:bidi w:val="0"/>
              <w:spacing w:before="0" w:after="283"/>
              <w:jc w:val="left"/>
              <w:rPr/>
            </w:pPr>
            <w:r>
              <w:rPr/>
              <w:t xml:space="preserve">Samoa </w:t>
            </w:r>
          </w:p>
        </w:tc>
        <w:tc>
          <w:tcPr>
            <w:tcW w:w="3638" w:type="dxa"/>
            <w:tcBorders/>
            <w:vAlign w:val="center"/>
          </w:tcPr>
          <w:p>
            <w:pPr>
              <w:pStyle w:val="TableContents"/>
              <w:bidi w:val="0"/>
              <w:spacing w:before="0" w:after="283"/>
              <w:jc w:val="left"/>
              <w:rPr/>
            </w:pPr>
            <w:r>
              <w:rPr/>
              <w:t xml:space="preserve">Länsi-Samoa (entinen Saksan Samoa, nykyisin vain Samoa) luovutetaan YK:n edunvalvonnasta Etelämerellä. </w:t>
            </w:r>
          </w:p>
        </w:tc>
        <w:tc>
          <w:tcPr>
            <w:tcW w:w="2376" w:type="dxa"/>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1963 </w:t>
            </w:r>
          </w:p>
        </w:tc>
        <w:tc>
          <w:tcPr>
            <w:tcW w:w="2780" w:type="dxa"/>
            <w:tcBorders/>
            <w:vAlign w:val="center"/>
          </w:tcPr>
          <w:p>
            <w:pPr>
              <w:pStyle w:val="TableContents"/>
              <w:bidi w:val="0"/>
              <w:spacing w:before="0" w:after="283"/>
              <w:jc w:val="left"/>
              <w:rPr/>
            </w:pPr>
            <w:r>
              <w:rPr/>
              <w:t xml:space="preserve">Yhdistynyt kuningaskunta </w:t>
            </w:r>
          </w:p>
        </w:tc>
        <w:tc>
          <w:tcPr>
            <w:tcW w:w="3638" w:type="dxa"/>
            <w:tcBorders/>
            <w:vAlign w:val="center"/>
          </w:tcPr>
          <w:p>
            <w:pPr>
              <w:pStyle w:val="TableContents"/>
              <w:bidi w:val="0"/>
              <w:spacing w:before="0" w:after="283"/>
              <w:jc w:val="left"/>
              <w:rPr/>
            </w:pPr>
            <w:r>
              <w:rPr/>
              <w:t xml:space="preserve">Kenia, Sansibar (nykyisin osa Tansaniaa). </w:t>
            </w:r>
          </w:p>
        </w:tc>
        <w:tc>
          <w:tcPr>
            <w:tcW w:w="2376" w:type="dxa"/>
            <w:tcBorders/>
            <w:vAlign w:val="center"/>
          </w:tcPr>
          <w:p>
            <w:pPr>
              <w:pStyle w:val="TableContents"/>
              <w:bidi w:val="0"/>
              <w:spacing w:before="0" w:after="283"/>
              <w:jc w:val="left"/>
              <w:rPr/>
            </w:pPr>
            <w:r>
              <w:rPr/>
              <w:t xml:space="preserve">Yhdistynyt kuningaskunta ja Sansibarin sulttaanikunta luovuttivat Kenian suvereniteettinsa. Samana vuonna päättyi myös Sansibarin protektoraatti, joka oli brittiläinen protektoraatti. Vuotta myöhemmin tapahtuneen Sansibarin vallankumouksen jälkeen Sansibar yhdistyi Tanganyikaan, joka nimesi itsensä pikaisesti uudelleen Tansanian yhdistyneeksi tasavallaksi. </w:t>
            </w:r>
          </w:p>
        </w:tc>
      </w:tr>
      <w:tr>
        <w:trPr/>
        <w:tc>
          <w:tcPr>
            <w:tcW w:w="1411" w:type="dxa"/>
            <w:tcBorders/>
            <w:vAlign w:val="center"/>
          </w:tcPr>
          <w:p>
            <w:pPr>
              <w:pStyle w:val="TableContents"/>
              <w:bidi w:val="0"/>
              <w:spacing w:before="0" w:after="283"/>
              <w:jc w:val="left"/>
              <w:rPr/>
            </w:pPr>
            <w:r>
              <w:rPr/>
              <w:t xml:space="preserve">Sarawak (nykyisin osa Malesiaa), Pohjois-Borneo (nykyisin osa Malesiaa), Singapore. </w:t>
            </w:r>
          </w:p>
        </w:tc>
        <w:tc>
          <w:tcPr>
            <w:tcW w:w="2780" w:type="dxa"/>
            <w:tcBorders/>
            <w:vAlign w:val="center"/>
          </w:tcPr>
          <w:p>
            <w:pPr>
              <w:pStyle w:val="TableContents"/>
              <w:bidi w:val="0"/>
              <w:spacing w:before="0" w:after="283"/>
              <w:jc w:val="left"/>
              <w:rPr/>
            </w:pPr>
            <w:r>
              <w:rPr/>
              <w:t xml:space="preserve">Sarawak, Pohjois-Borneo ja Singapore yhdistyivät itsenäiseen Malaijan liittovaltioon, joka nimesi itsensä pikaisesti Malesiaksi. Kahden vuoden kuluessa Singapore kuitenkin erotettiin Malesiasta. </w:t>
            </w:r>
          </w:p>
        </w:tc>
        <w:tc>
          <w:tcPr>
            <w:tcW w:w="6014" w:type="dxa"/>
            <w:gridSpan w:val="2"/>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Yhdistyneet kansakunnat </w:t>
            </w:r>
          </w:p>
        </w:tc>
        <w:tc>
          <w:tcPr>
            <w:tcW w:w="2780" w:type="dxa"/>
            <w:tcBorders/>
            <w:vAlign w:val="center"/>
          </w:tcPr>
          <w:p>
            <w:pPr>
              <w:pStyle w:val="TableContents"/>
              <w:bidi w:val="0"/>
              <w:spacing w:before="0" w:after="283"/>
              <w:jc w:val="left"/>
              <w:rPr/>
            </w:pPr>
            <w:r>
              <w:rPr/>
              <w:t xml:space="preserve">Länsi-Uusi-Guinea (nykyisin osa Indonesiaa) </w:t>
            </w:r>
          </w:p>
        </w:tc>
        <w:tc>
          <w:tcPr>
            <w:tcW w:w="3638" w:type="dxa"/>
            <w:tcBorders/>
            <w:vAlign w:val="center"/>
          </w:tcPr>
          <w:p>
            <w:pPr>
              <w:pStyle w:val="TableContents"/>
              <w:bidi w:val="0"/>
              <w:spacing w:before="0" w:after="283"/>
              <w:jc w:val="left"/>
              <w:rPr/>
            </w:pPr>
            <w:r>
              <w:rPr/>
              <w:t xml:space="preserve">Alle vuosi sen jälkeen, kun Alankomaat oli luovuttanut Alankomaiden Uuden-Guinean Yhdistyneille Kansakunnille, Yhdistyneiden Kansakuntien väliaikainen toimeenpaneva viranomainen siirtää Länsi-Papuan Indonesialle. </w:t>
            </w:r>
          </w:p>
        </w:tc>
        <w:tc>
          <w:tcPr>
            <w:tcW w:w="2376" w:type="dxa"/>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1964 </w:t>
            </w:r>
          </w:p>
        </w:tc>
        <w:tc>
          <w:tcPr>
            <w:tcW w:w="2780" w:type="dxa"/>
            <w:tcBorders/>
            <w:vAlign w:val="center"/>
          </w:tcPr>
          <w:p>
            <w:pPr>
              <w:pStyle w:val="TableContents"/>
              <w:bidi w:val="0"/>
              <w:spacing w:before="0" w:after="283"/>
              <w:jc w:val="left"/>
              <w:rPr/>
            </w:pPr>
            <w:r>
              <w:rPr/>
              <w:t xml:space="preserve">Yhdistynyt kuningaskunta </w:t>
            </w:r>
          </w:p>
        </w:tc>
        <w:tc>
          <w:tcPr>
            <w:tcW w:w="3638" w:type="dxa"/>
            <w:tcBorders/>
            <w:vAlign w:val="center"/>
          </w:tcPr>
          <w:p>
            <w:pPr>
              <w:pStyle w:val="TableContents"/>
              <w:bidi w:val="0"/>
              <w:spacing w:before="0" w:after="283"/>
              <w:jc w:val="left"/>
              <w:rPr/>
            </w:pPr>
            <w:r>
              <w:rPr/>
              <w:t xml:space="preserve">Sambia, Malawi </w:t>
            </w:r>
          </w:p>
        </w:tc>
        <w:tc>
          <w:tcPr>
            <w:tcW w:w="2376" w:type="dxa"/>
            <w:tcBorders/>
            <w:vAlign w:val="center"/>
          </w:tcPr>
          <w:p>
            <w:pPr>
              <w:pStyle w:val="TableContents"/>
              <w:bidi w:val="0"/>
              <w:spacing w:before="0" w:after="283"/>
              <w:jc w:val="left"/>
              <w:rPr/>
            </w:pPr>
            <w:r>
              <w:rPr/>
              <w:t xml:space="preserve">Rhodesian ja Niasalandin federaation hajottua Pohjois-Rhodesia ja Niasaland julistautuvat itsenäisiksi. </w:t>
            </w:r>
          </w:p>
        </w:tc>
      </w:tr>
      <w:tr>
        <w:trPr/>
        <w:tc>
          <w:tcPr>
            <w:tcW w:w="1411" w:type="dxa"/>
            <w:tcBorders/>
            <w:vAlign w:val="center"/>
          </w:tcPr>
          <w:p>
            <w:pPr>
              <w:pStyle w:val="TableContents"/>
              <w:bidi w:val="0"/>
              <w:spacing w:before="0" w:after="283"/>
              <w:jc w:val="left"/>
              <w:rPr/>
            </w:pPr>
            <w:r>
              <w:rPr/>
              <w:t xml:space="preserve">Malta </w:t>
            </w:r>
          </w:p>
        </w:tc>
        <w:tc>
          <w:tcPr>
            <w:tcW w:w="2780" w:type="dxa"/>
            <w:tcBorders/>
            <w:vAlign w:val="center"/>
          </w:tcPr>
          <w:p>
            <w:pPr>
              <w:pStyle w:val="TableContents"/>
              <w:bidi w:val="0"/>
              <w:spacing w:before="0" w:after="283"/>
              <w:jc w:val="left"/>
              <w:rPr/>
            </w:pPr>
            <w:r>
              <w:rPr/>
              <w:t xml:space="preserve">Välimeren saari Malta itsenäistyi. </w:t>
            </w:r>
          </w:p>
        </w:tc>
        <w:tc>
          <w:tcPr>
            <w:tcW w:w="6014" w:type="dxa"/>
            <w:gridSpan w:val="2"/>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1965 </w:t>
            </w:r>
          </w:p>
        </w:tc>
        <w:tc>
          <w:tcPr>
            <w:tcW w:w="2780" w:type="dxa"/>
            <w:tcBorders/>
            <w:vAlign w:val="center"/>
          </w:tcPr>
          <w:p>
            <w:pPr>
              <w:pStyle w:val="TableContents"/>
              <w:bidi w:val="0"/>
              <w:spacing w:before="0" w:after="283"/>
              <w:jc w:val="left"/>
              <w:rPr/>
            </w:pPr>
            <w:r>
              <w:rPr/>
              <w:t xml:space="preserve">Yhdistynyt kuningaskunta </w:t>
            </w:r>
          </w:p>
        </w:tc>
        <w:tc>
          <w:tcPr>
            <w:tcW w:w="3638" w:type="dxa"/>
            <w:tcBorders/>
            <w:vAlign w:val="center"/>
          </w:tcPr>
          <w:p>
            <w:pPr>
              <w:pStyle w:val="TableContents"/>
              <w:bidi w:val="0"/>
              <w:spacing w:before="0" w:after="283"/>
              <w:jc w:val="left"/>
              <w:rPr/>
            </w:pPr>
            <w:r>
              <w:rPr/>
              <w:t xml:space="preserve">Zimbabwe </w:t>
            </w:r>
          </w:p>
        </w:tc>
        <w:tc>
          <w:tcPr>
            <w:tcW w:w="2376" w:type="dxa"/>
            <w:tcBorders/>
            <w:vAlign w:val="center"/>
          </w:tcPr>
          <w:p>
            <w:pPr>
              <w:pStyle w:val="TableContents"/>
              <w:bidi w:val="0"/>
              <w:spacing w:before="0" w:after="283"/>
              <w:jc w:val="left"/>
              <w:rPr/>
            </w:pPr>
            <w:r>
              <w:rPr/>
              <w:t xml:space="preserve">Etelä-Rhodesia julistautuu itsenäiseksi Rodesiaksi, mutta sitä ei tunnusteta, koska se ei ole halukas mukautumaan mustien enemmistön hallintaan. </w:t>
            </w:r>
          </w:p>
        </w:tc>
      </w:tr>
      <w:tr>
        <w:trPr/>
        <w:tc>
          <w:tcPr>
            <w:tcW w:w="1411" w:type="dxa"/>
            <w:tcBorders/>
            <w:vAlign w:val="center"/>
          </w:tcPr>
          <w:p>
            <w:pPr>
              <w:pStyle w:val="TableContents"/>
              <w:bidi w:val="0"/>
              <w:spacing w:before="0" w:after="283"/>
              <w:jc w:val="left"/>
              <w:rPr/>
            </w:pPr>
            <w:r>
              <w:rPr/>
              <w:t xml:space="preserve">Gambia </w:t>
            </w:r>
          </w:p>
        </w:tc>
        <w:tc>
          <w:tcPr>
            <w:tcW w:w="2780" w:type="dxa"/>
            <w:tcBorders/>
            <w:vAlign w:val="center"/>
          </w:tcPr>
          <w:p>
            <w:pPr>
              <w:pStyle w:val="TableContents"/>
              <w:bidi w:val="0"/>
              <w:spacing w:before="0" w:after="283"/>
              <w:jc w:val="left"/>
              <w:rPr/>
            </w:pPr>
            <w:r>
              <w:rPr/>
              <w:t xml:space="preserve">Gambia itsenäistyy. </w:t>
            </w:r>
          </w:p>
        </w:tc>
        <w:tc>
          <w:tcPr>
            <w:tcW w:w="6014" w:type="dxa"/>
            <w:gridSpan w:val="2"/>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Malediivit </w:t>
            </w:r>
          </w:p>
        </w:tc>
        <w:tc>
          <w:tcPr>
            <w:tcW w:w="2780" w:type="dxa"/>
            <w:tcBorders/>
            <w:vAlign w:val="center"/>
          </w:tcPr>
          <w:p>
            <w:pPr>
              <w:pStyle w:val="TableContents"/>
              <w:bidi w:val="0"/>
              <w:spacing w:before="0" w:after="283"/>
              <w:jc w:val="left"/>
              <w:rPr/>
            </w:pPr>
            <w:r>
              <w:rPr/>
              <w:t xml:space="preserve">Intian valtamerellä sijaitsevan Malediivien saariston brittiläinen protektoraatti päättyy. </w:t>
            </w:r>
          </w:p>
        </w:tc>
        <w:tc>
          <w:tcPr>
            <w:tcW w:w="6014" w:type="dxa"/>
            <w:gridSpan w:val="2"/>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1966 </w:t>
            </w:r>
          </w:p>
        </w:tc>
        <w:tc>
          <w:tcPr>
            <w:tcW w:w="2780" w:type="dxa"/>
            <w:tcBorders/>
            <w:vAlign w:val="center"/>
          </w:tcPr>
          <w:p>
            <w:pPr>
              <w:pStyle w:val="TableContents"/>
              <w:bidi w:val="0"/>
              <w:spacing w:before="0" w:after="283"/>
              <w:jc w:val="left"/>
              <w:rPr/>
            </w:pPr>
            <w:r>
              <w:rPr/>
              <w:t xml:space="preserve">Yhdistynyt kuningaskunta </w:t>
            </w:r>
          </w:p>
        </w:tc>
        <w:tc>
          <w:tcPr>
            <w:tcW w:w="3638" w:type="dxa"/>
            <w:tcBorders/>
            <w:vAlign w:val="center"/>
          </w:tcPr>
          <w:p>
            <w:pPr>
              <w:pStyle w:val="TableContents"/>
              <w:bidi w:val="0"/>
              <w:spacing w:before="0" w:after="283"/>
              <w:jc w:val="left"/>
              <w:rPr/>
            </w:pPr>
            <w:r>
              <w:rPr/>
              <w:t xml:space="preserve">Barbados, Guyana </w:t>
            </w:r>
          </w:p>
        </w:tc>
        <w:tc>
          <w:tcPr>
            <w:tcW w:w="2376" w:type="dxa"/>
            <w:tcBorders/>
            <w:vAlign w:val="center"/>
          </w:tcPr>
          <w:p>
            <w:pPr>
              <w:pStyle w:val="TableContents"/>
              <w:bidi w:val="0"/>
              <w:spacing w:before="0" w:after="283"/>
              <w:jc w:val="left"/>
              <w:rPr/>
            </w:pPr>
            <w:r>
              <w:rPr/>
              <w:t xml:space="preserve">Britannian Länsi-Intian maista Barbados (joka oli entinen Länsi-Intian liittovaltion jäsen) ja Brittiläinen Guayana itsenäistyivät. </w:t>
            </w:r>
          </w:p>
        </w:tc>
      </w:tr>
      <w:tr>
        <w:trPr/>
        <w:tc>
          <w:tcPr>
            <w:tcW w:w="1411" w:type="dxa"/>
            <w:tcBorders/>
            <w:vAlign w:val="center"/>
          </w:tcPr>
          <w:p>
            <w:pPr>
              <w:pStyle w:val="TableContents"/>
              <w:bidi w:val="0"/>
              <w:spacing w:before="0" w:after="283"/>
              <w:jc w:val="left"/>
              <w:rPr/>
            </w:pPr>
            <w:r>
              <w:rPr/>
              <w:t xml:space="preserve">Botswana, Lesotho </w:t>
            </w:r>
          </w:p>
        </w:tc>
        <w:tc>
          <w:tcPr>
            <w:tcW w:w="2780" w:type="dxa"/>
            <w:tcBorders/>
            <w:vAlign w:val="center"/>
          </w:tcPr>
          <w:p>
            <w:pPr>
              <w:pStyle w:val="TableContents"/>
              <w:bidi w:val="0"/>
              <w:spacing w:before="0" w:after="283"/>
              <w:jc w:val="left"/>
              <w:rPr/>
            </w:pPr>
            <w:r>
              <w:rPr/>
              <w:t xml:space="preserve">Etelä-Afrikan lähellä Bechuanaland ja Basutoland itsenäistyivät. </w:t>
            </w:r>
          </w:p>
        </w:tc>
        <w:tc>
          <w:tcPr>
            <w:tcW w:w="6014" w:type="dxa"/>
            <w:gridSpan w:val="2"/>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1967 </w:t>
            </w:r>
          </w:p>
        </w:tc>
        <w:tc>
          <w:tcPr>
            <w:tcW w:w="2780" w:type="dxa"/>
            <w:tcBorders/>
            <w:vAlign w:val="center"/>
          </w:tcPr>
          <w:p>
            <w:pPr>
              <w:pStyle w:val="TableContents"/>
              <w:bidi w:val="0"/>
              <w:spacing w:before="0" w:after="283"/>
              <w:jc w:val="left"/>
              <w:rPr/>
            </w:pPr>
            <w:r>
              <w:rPr/>
              <w:t xml:space="preserve">Yhdistynyt kuningaskunta </w:t>
            </w:r>
          </w:p>
        </w:tc>
        <w:tc>
          <w:tcPr>
            <w:tcW w:w="3638" w:type="dxa"/>
            <w:tcBorders/>
            <w:vAlign w:val="center"/>
          </w:tcPr>
          <w:p>
            <w:pPr>
              <w:pStyle w:val="TableContents"/>
              <w:bidi w:val="0"/>
              <w:spacing w:before="0" w:after="283"/>
              <w:jc w:val="left"/>
              <w:rPr/>
            </w:pPr>
            <w:r>
              <w:rPr/>
              <w:t xml:space="preserve">Etelä-Jemen (nykyisin osa Jemeniä) </w:t>
            </w:r>
          </w:p>
        </w:tc>
        <w:tc>
          <w:tcPr>
            <w:tcW w:w="2376" w:type="dxa"/>
            <w:tcBorders/>
            <w:vAlign w:val="center"/>
          </w:tcPr>
          <w:p>
            <w:pPr>
              <w:pStyle w:val="TableContents"/>
              <w:bidi w:val="0"/>
              <w:spacing w:before="0" w:after="283"/>
              <w:jc w:val="left"/>
              <w:rPr/>
            </w:pPr>
            <w:r>
              <w:rPr/>
              <w:t xml:space="preserve">Arabian niemimaalla Etelä-Arabian protektoraatti ja Etelä-Arabian federaatio itsenäistyivät yhdeksi kokonaisuudeksi nimeltä Jemenin demokraattinen kansantasavalta (tai Etelä-Jemen). Vuonna 1990 Etelä-Jemen yhdistyi Jemenin arabitasavaltaan (tai Pohjois-Jemeniin), joka nimesi itsensä pian uudelleen Jemenin tasavallaksi. </w:t>
            </w:r>
          </w:p>
        </w:tc>
      </w:tr>
      <w:tr>
        <w:trPr/>
        <w:tc>
          <w:tcPr>
            <w:tcW w:w="1411" w:type="dxa"/>
            <w:tcBorders/>
            <w:vAlign w:val="center"/>
          </w:tcPr>
          <w:p>
            <w:pPr>
              <w:pStyle w:val="TableHeading"/>
              <w:suppressLineNumbers/>
              <w:bidi w:val="0"/>
              <w:spacing w:before="0" w:after="283"/>
              <w:jc w:val="center"/>
              <w:rPr/>
            </w:pPr>
            <w:r>
              <w:rPr/>
              <w:t xml:space="preserve">1968 </w:t>
            </w:r>
          </w:p>
        </w:tc>
        <w:tc>
          <w:tcPr>
            <w:tcW w:w="2780" w:type="dxa"/>
            <w:tcBorders/>
            <w:vAlign w:val="center"/>
          </w:tcPr>
          <w:p>
            <w:pPr>
              <w:pStyle w:val="TableContents"/>
              <w:bidi w:val="0"/>
              <w:spacing w:before="0" w:after="283"/>
              <w:jc w:val="left"/>
              <w:rPr/>
            </w:pPr>
            <w:r>
              <w:rPr/>
              <w:t xml:space="preserve">Yhdistynyt kuningaskunta </w:t>
            </w:r>
          </w:p>
        </w:tc>
        <w:tc>
          <w:tcPr>
            <w:tcW w:w="3638" w:type="dxa"/>
            <w:tcBorders/>
            <w:vAlign w:val="center"/>
          </w:tcPr>
          <w:p>
            <w:pPr>
              <w:pStyle w:val="TableContents"/>
              <w:bidi w:val="0"/>
              <w:spacing w:before="0" w:after="283"/>
              <w:jc w:val="left"/>
              <w:rPr/>
            </w:pPr>
            <w:r>
              <w:rPr/>
              <w:t xml:space="preserve">Mauritius </w:t>
            </w:r>
          </w:p>
        </w:tc>
        <w:tc>
          <w:tcPr>
            <w:tcW w:w="2376" w:type="dxa"/>
            <w:tcBorders/>
            <w:vAlign w:val="center"/>
          </w:tcPr>
          <w:p>
            <w:pPr>
              <w:pStyle w:val="TableContents"/>
              <w:bidi w:val="0"/>
              <w:spacing w:before="0" w:after="283"/>
              <w:jc w:val="left"/>
              <w:rPr/>
            </w:pPr>
            <w:r>
              <w:rPr/>
              <w:t xml:space="preserve">Mauritius itsenäistyy. </w:t>
            </w:r>
          </w:p>
        </w:tc>
      </w:tr>
      <w:tr>
        <w:trPr/>
        <w:tc>
          <w:tcPr>
            <w:tcW w:w="1411" w:type="dxa"/>
            <w:tcBorders/>
            <w:vAlign w:val="center"/>
          </w:tcPr>
          <w:p>
            <w:pPr>
              <w:pStyle w:val="TableContents"/>
              <w:bidi w:val="0"/>
              <w:spacing w:before="0" w:after="283"/>
              <w:jc w:val="left"/>
              <w:rPr/>
            </w:pPr>
            <w:r>
              <w:rPr/>
              <w:t xml:space="preserve">Swazimaa </w:t>
            </w:r>
          </w:p>
        </w:tc>
        <w:tc>
          <w:tcPr>
            <w:tcW w:w="2780" w:type="dxa"/>
            <w:tcBorders/>
            <w:vAlign w:val="center"/>
          </w:tcPr>
          <w:p>
            <w:pPr>
              <w:pStyle w:val="TableContents"/>
              <w:bidi w:val="0"/>
              <w:spacing w:before="0" w:after="283"/>
              <w:jc w:val="left"/>
              <w:rPr/>
            </w:pPr>
            <w:r>
              <w:rPr/>
              <w:t xml:space="preserve">Swazimaan kuningaskunnan protektoraatti on lakkautettu. </w:t>
            </w:r>
          </w:p>
        </w:tc>
        <w:tc>
          <w:tcPr>
            <w:tcW w:w="6014" w:type="dxa"/>
            <w:gridSpan w:val="2"/>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Espanja </w:t>
            </w:r>
          </w:p>
        </w:tc>
        <w:tc>
          <w:tcPr>
            <w:tcW w:w="2780" w:type="dxa"/>
            <w:tcBorders/>
            <w:vAlign w:val="center"/>
          </w:tcPr>
          <w:p>
            <w:pPr>
              <w:pStyle w:val="TableContents"/>
              <w:bidi w:val="0"/>
              <w:spacing w:before="0" w:after="283"/>
              <w:jc w:val="left"/>
              <w:rPr/>
            </w:pPr>
            <w:r>
              <w:rPr/>
              <w:t xml:space="preserve">Päiväntasaajan Guinea </w:t>
            </w:r>
          </w:p>
        </w:tc>
        <w:tc>
          <w:tcPr>
            <w:tcW w:w="3638" w:type="dxa"/>
            <w:tcBorders/>
            <w:vAlign w:val="center"/>
          </w:tcPr>
          <w:p>
            <w:pPr>
              <w:pStyle w:val="TableContents"/>
              <w:bidi w:val="0"/>
              <w:spacing w:before="0" w:after="283"/>
              <w:jc w:val="left"/>
              <w:rPr/>
            </w:pPr>
            <w:r>
              <w:rPr/>
              <w:t xml:space="preserve">Espanjan Guinea itsenäistyy. </w:t>
            </w:r>
          </w:p>
        </w:tc>
        <w:tc>
          <w:tcPr>
            <w:tcW w:w="2376" w:type="dxa"/>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Australia, Uusi-Seelanti, Yhdistynyt kuningaskunta (de jure, de facto vain Australia). </w:t>
            </w:r>
          </w:p>
        </w:tc>
        <w:tc>
          <w:tcPr>
            <w:tcW w:w="2780" w:type="dxa"/>
            <w:tcBorders/>
            <w:vAlign w:val="center"/>
          </w:tcPr>
          <w:p>
            <w:pPr>
              <w:pStyle w:val="TableContents"/>
              <w:bidi w:val="0"/>
              <w:spacing w:before="0" w:after="283"/>
              <w:jc w:val="left"/>
              <w:rPr/>
            </w:pPr>
            <w:r>
              <w:rPr/>
              <w:t xml:space="preserve">Nauru </w:t>
            </w:r>
          </w:p>
        </w:tc>
        <w:tc>
          <w:tcPr>
            <w:tcW w:w="3638" w:type="dxa"/>
            <w:tcBorders/>
            <w:vAlign w:val="center"/>
          </w:tcPr>
          <w:p>
            <w:pPr>
              <w:pStyle w:val="TableContents"/>
              <w:bidi w:val="0"/>
              <w:spacing w:before="0" w:after="283"/>
              <w:jc w:val="left"/>
              <w:rPr/>
            </w:pPr>
            <w:r>
              <w:rPr/>
              <w:t xml:space="preserve">Australia luopuu Etelämerellä sijaitsevan Naurun YK:n edunvalvonnasta (jonka Yhdistynyt kuningaskunta ja Uusi-Seelanti nimellisesti jakavat). </w:t>
            </w:r>
          </w:p>
        </w:tc>
        <w:tc>
          <w:tcPr>
            <w:tcW w:w="2376" w:type="dxa"/>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1970 </w:t>
            </w:r>
          </w:p>
        </w:tc>
        <w:tc>
          <w:tcPr>
            <w:tcW w:w="2780" w:type="dxa"/>
            <w:tcBorders/>
            <w:vAlign w:val="center"/>
          </w:tcPr>
          <w:p>
            <w:pPr>
              <w:pStyle w:val="TableContents"/>
              <w:bidi w:val="0"/>
              <w:spacing w:before="0" w:after="283"/>
              <w:jc w:val="left"/>
              <w:rPr/>
            </w:pPr>
            <w:r>
              <w:rPr/>
              <w:t xml:space="preserve">Yhdistynyt kuningaskunta </w:t>
            </w:r>
          </w:p>
        </w:tc>
        <w:tc>
          <w:tcPr>
            <w:tcW w:w="3638" w:type="dxa"/>
            <w:tcBorders/>
            <w:vAlign w:val="center"/>
          </w:tcPr>
          <w:p>
            <w:pPr>
              <w:pStyle w:val="TableContents"/>
              <w:bidi w:val="0"/>
              <w:spacing w:before="0" w:after="283"/>
              <w:jc w:val="left"/>
              <w:rPr/>
            </w:pPr>
            <w:r>
              <w:rPr/>
              <w:t xml:space="preserve">Oman </w:t>
            </w:r>
          </w:p>
        </w:tc>
        <w:tc>
          <w:tcPr>
            <w:tcW w:w="2376" w:type="dxa"/>
            <w:tcBorders/>
            <w:vAlign w:val="center"/>
          </w:tcPr>
          <w:p>
            <w:pPr>
              <w:pStyle w:val="TableContents"/>
              <w:bidi w:val="0"/>
              <w:spacing w:before="0" w:after="283"/>
              <w:jc w:val="left"/>
              <w:rPr/>
            </w:pPr>
            <w:r>
              <w:rPr/>
              <w:t xml:space="preserve">Yhdistynyt kuningaskunta lopettaa Muscatin ja Omanin protektoraattinsa. </w:t>
            </w:r>
          </w:p>
        </w:tc>
      </w:tr>
      <w:tr>
        <w:trPr/>
        <w:tc>
          <w:tcPr>
            <w:tcW w:w="1411" w:type="dxa"/>
            <w:tcBorders/>
            <w:vAlign w:val="center"/>
          </w:tcPr>
          <w:p>
            <w:pPr>
              <w:pStyle w:val="TableHeading"/>
              <w:suppressLineNumbers/>
              <w:bidi w:val="0"/>
              <w:spacing w:before="0" w:after="283"/>
              <w:jc w:val="center"/>
              <w:rPr/>
            </w:pPr>
            <w:r>
              <w:rPr/>
              <w:t xml:space="preserve">1971 </w:t>
            </w:r>
          </w:p>
        </w:tc>
        <w:tc>
          <w:tcPr>
            <w:tcW w:w="2780" w:type="dxa"/>
            <w:tcBorders/>
            <w:vAlign w:val="center"/>
          </w:tcPr>
          <w:p>
            <w:pPr>
              <w:pStyle w:val="TableContents"/>
              <w:bidi w:val="0"/>
              <w:spacing w:before="0" w:after="283"/>
              <w:jc w:val="left"/>
              <w:rPr/>
            </w:pPr>
            <w:r>
              <w:rPr/>
              <w:t xml:space="preserve">Yhdistynyt kuningaskunta </w:t>
            </w:r>
          </w:p>
        </w:tc>
        <w:tc>
          <w:tcPr>
            <w:tcW w:w="3638" w:type="dxa"/>
            <w:tcBorders/>
            <w:vAlign w:val="center"/>
          </w:tcPr>
          <w:p>
            <w:pPr>
              <w:pStyle w:val="TableContents"/>
              <w:bidi w:val="0"/>
              <w:spacing w:before="0" w:after="283"/>
              <w:jc w:val="left"/>
              <w:rPr/>
            </w:pPr>
            <w:r>
              <w:rPr/>
              <w:t xml:space="preserve">Fidži, Tonga </w:t>
            </w:r>
          </w:p>
        </w:tc>
        <w:tc>
          <w:tcPr>
            <w:tcW w:w="2376" w:type="dxa"/>
            <w:tcBorders/>
            <w:vAlign w:val="center"/>
          </w:tcPr>
          <w:p>
            <w:pPr>
              <w:pStyle w:val="TableContents"/>
              <w:bidi w:val="0"/>
              <w:spacing w:before="0" w:after="283"/>
              <w:jc w:val="left"/>
              <w:rPr/>
            </w:pPr>
            <w:r>
              <w:rPr/>
              <w:t xml:space="preserve">Oseaniassa Fidžistä tulee itsenäinen, ja Tongan kuningaskunnan protektoraatti päättyy. </w:t>
            </w:r>
          </w:p>
        </w:tc>
      </w:tr>
      <w:tr>
        <w:trPr/>
        <w:tc>
          <w:tcPr>
            <w:tcW w:w="1411" w:type="dxa"/>
            <w:tcBorders/>
            <w:vAlign w:val="center"/>
          </w:tcPr>
          <w:p>
            <w:pPr>
              <w:pStyle w:val="TableContents"/>
              <w:bidi w:val="0"/>
              <w:spacing w:before="0" w:after="283"/>
              <w:jc w:val="left"/>
              <w:rPr/>
            </w:pPr>
            <w:r>
              <w:rPr/>
              <w:t xml:space="preserve">Yhdistyneet arabiemiirikunnat, Bahrain, Qatar </w:t>
            </w:r>
          </w:p>
        </w:tc>
        <w:tc>
          <w:tcPr>
            <w:tcW w:w="2780" w:type="dxa"/>
            <w:tcBorders/>
            <w:vAlign w:val="center"/>
          </w:tcPr>
          <w:p>
            <w:pPr>
              <w:pStyle w:val="TableContents"/>
              <w:bidi w:val="0"/>
              <w:spacing w:before="0" w:after="283"/>
              <w:jc w:val="left"/>
              <w:rPr/>
            </w:pPr>
            <w:r>
              <w:rPr/>
              <w:t xml:space="preserve">Kaikki seitsemän sotilasvallankumouksen jäsentä itsenäistyivät protektoraattiensa päättyessä, ja kuusi niistä (Abu Dhabi, Ajman, Dubai, Fujairah, Sharjah ja Umm al-Quwain) muodostivat Yhdistyneet arabiemiirikunnat; seitsemäs, Ras al-Khaimah, liittyi Yhdistyneisiin arabiemiirikuntiin vuotta myöhemmin. Kaksi muuta Persianlahden arabimonarkiaa, Bahrain ja Qatar (joita ei Arabiemiraatteihin liittymisestä käydyistä keskusteluista huolimatta pidetty osana sopimusvaltioita), itsenäistyivät myös, kun niiden brittiläiset protektoraatit poistettiin. </w:t>
            </w:r>
          </w:p>
        </w:tc>
        <w:tc>
          <w:tcPr>
            <w:tcW w:w="6014" w:type="dxa"/>
            <w:gridSpan w:val="2"/>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1973 </w:t>
            </w:r>
          </w:p>
        </w:tc>
        <w:tc>
          <w:tcPr>
            <w:tcW w:w="2780" w:type="dxa"/>
            <w:tcBorders/>
            <w:vAlign w:val="center"/>
          </w:tcPr>
          <w:p>
            <w:pPr>
              <w:pStyle w:val="TableContents"/>
              <w:bidi w:val="0"/>
              <w:spacing w:before="0" w:after="283"/>
              <w:jc w:val="left"/>
              <w:rPr/>
            </w:pPr>
            <w:r>
              <w:rPr/>
              <w:t xml:space="preserve">Yhdistynyt kuningaskunta </w:t>
            </w:r>
          </w:p>
        </w:tc>
        <w:tc>
          <w:tcPr>
            <w:tcW w:w="3638" w:type="dxa"/>
            <w:tcBorders/>
            <w:vAlign w:val="center"/>
          </w:tcPr>
          <w:p>
            <w:pPr>
              <w:pStyle w:val="TableContents"/>
              <w:bidi w:val="0"/>
              <w:spacing w:before="0" w:after="283"/>
              <w:jc w:val="left"/>
              <w:rPr/>
            </w:pPr>
            <w:r>
              <w:rPr/>
              <w:t xml:space="preserve">Bahama </w:t>
            </w:r>
          </w:p>
        </w:tc>
        <w:tc>
          <w:tcPr>
            <w:tcW w:w="2376" w:type="dxa"/>
            <w:tcBorders/>
            <w:vAlign w:val="center"/>
          </w:tcPr>
          <w:p>
            <w:pPr>
              <w:pStyle w:val="TableContents"/>
              <w:bidi w:val="0"/>
              <w:spacing w:before="0" w:after="283"/>
              <w:jc w:val="left"/>
              <w:rPr/>
            </w:pPr>
            <w:r>
              <w:rPr/>
              <w:t xml:space="preserve">Bahama itsenäistyy. </w:t>
            </w:r>
          </w:p>
        </w:tc>
      </w:tr>
      <w:tr>
        <w:trPr/>
        <w:tc>
          <w:tcPr>
            <w:tcW w:w="1411" w:type="dxa"/>
            <w:tcBorders/>
            <w:vAlign w:val="center"/>
          </w:tcPr>
          <w:p>
            <w:pPr>
              <w:pStyle w:val="TableContents"/>
              <w:bidi w:val="0"/>
              <w:spacing w:before="0" w:after="283"/>
              <w:jc w:val="left"/>
              <w:rPr/>
            </w:pPr>
            <w:r>
              <w:rPr/>
              <w:t xml:space="preserve">Portugali </w:t>
            </w:r>
          </w:p>
        </w:tc>
        <w:tc>
          <w:tcPr>
            <w:tcW w:w="2780" w:type="dxa"/>
            <w:tcBorders/>
            <w:vAlign w:val="center"/>
          </w:tcPr>
          <w:p>
            <w:pPr>
              <w:pStyle w:val="TableContents"/>
              <w:bidi w:val="0"/>
              <w:spacing w:before="0" w:after="283"/>
              <w:jc w:val="left"/>
              <w:rPr/>
            </w:pPr>
            <w:r>
              <w:rPr/>
              <w:t xml:space="preserve">Guinea-Bissau </w:t>
            </w:r>
          </w:p>
        </w:tc>
        <w:tc>
          <w:tcPr>
            <w:tcW w:w="3638" w:type="dxa"/>
            <w:tcBorders/>
            <w:vAlign w:val="center"/>
          </w:tcPr>
          <w:p>
            <w:pPr>
              <w:pStyle w:val="TableContents"/>
              <w:bidi w:val="0"/>
              <w:spacing w:before="0" w:after="283"/>
              <w:jc w:val="left"/>
              <w:rPr/>
            </w:pPr>
            <w:r>
              <w:rPr/>
              <w:t xml:space="preserve">Yli vuosikymmenen kestäneiden taistelujen jälkeen sissit julistautuvat yksipuolisesti itsenäisiksi Portugalin Guinean kaakkoisosan alueilla. Portugali tunnusti sen vasta vuotta myöhemmin, neilikkavallankumouksen jälkimainingeissa. </w:t>
            </w:r>
          </w:p>
        </w:tc>
        <w:tc>
          <w:tcPr>
            <w:tcW w:w="2376" w:type="dxa"/>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bidi w:val="0"/>
              <w:spacing w:before="0" w:after="283"/>
              <w:rPr>
                <w:sz w:val="4"/>
                <w:szCs w:val="4"/>
              </w:rPr>
            </w:pPr>
            <w:r>
              <w:rPr>
                <w:sz w:val="4"/>
                <w:szCs w:val="4"/>
              </w:rPr>
            </w:r>
          </w:p>
        </w:tc>
        <w:tc>
          <w:tcPr>
            <w:tcW w:w="2780" w:type="dxa"/>
            <w:tcBorders/>
            <w:vAlign w:val="center"/>
          </w:tcPr>
          <w:p>
            <w:pPr>
              <w:pStyle w:val="TableContents"/>
              <w:bidi w:val="0"/>
              <w:spacing w:before="0" w:after="283"/>
              <w:jc w:val="left"/>
              <w:rPr/>
            </w:pPr>
            <w:r>
              <w:rPr/>
              <w:t xml:space="preserve">Yhdistynyt kuningaskunta </w:t>
            </w:r>
          </w:p>
        </w:tc>
        <w:tc>
          <w:tcPr>
            <w:tcW w:w="3638" w:type="dxa"/>
            <w:tcBorders/>
            <w:vAlign w:val="center"/>
          </w:tcPr>
          <w:p>
            <w:pPr>
              <w:pStyle w:val="TableContents"/>
              <w:bidi w:val="0"/>
              <w:spacing w:before="0" w:after="283"/>
              <w:jc w:val="left"/>
              <w:rPr/>
            </w:pPr>
            <w:r>
              <w:rPr/>
              <w:t xml:space="preserve">Grenada </w:t>
            </w:r>
          </w:p>
        </w:tc>
        <w:tc>
          <w:tcPr>
            <w:tcW w:w="2376" w:type="dxa"/>
            <w:tcBorders/>
            <w:vAlign w:val="center"/>
          </w:tcPr>
          <w:p>
            <w:pPr>
              <w:pStyle w:val="TableContents"/>
              <w:bidi w:val="0"/>
              <w:spacing w:before="0" w:after="283"/>
              <w:jc w:val="left"/>
              <w:rPr/>
            </w:pPr>
            <w:r>
              <w:rPr/>
              <w:t xml:space="preserve">Grenada, entinen Länsi-Intian liiton jäsen, itsenäistyi. </w:t>
            </w:r>
          </w:p>
        </w:tc>
      </w:tr>
      <w:tr>
        <w:trPr/>
        <w:tc>
          <w:tcPr>
            <w:tcW w:w="1411" w:type="dxa"/>
            <w:tcBorders/>
            <w:vAlign w:val="center"/>
          </w:tcPr>
          <w:p>
            <w:pPr>
              <w:pStyle w:val="TableHeading"/>
              <w:bidi w:val="0"/>
              <w:spacing w:before="0" w:after="283"/>
              <w:rPr>
                <w:sz w:val="4"/>
                <w:szCs w:val="4"/>
              </w:rPr>
            </w:pPr>
            <w:r>
              <w:rPr>
                <w:sz w:val="4"/>
                <w:szCs w:val="4"/>
              </w:rPr>
            </w:r>
          </w:p>
        </w:tc>
        <w:tc>
          <w:tcPr>
            <w:tcW w:w="2780" w:type="dxa"/>
            <w:tcBorders/>
            <w:vAlign w:val="center"/>
          </w:tcPr>
          <w:p>
            <w:pPr>
              <w:pStyle w:val="TableContents"/>
              <w:bidi w:val="0"/>
              <w:spacing w:before="0" w:after="283"/>
              <w:jc w:val="left"/>
              <w:rPr/>
            </w:pPr>
            <w:r>
              <w:rPr/>
              <w:t xml:space="preserve">Ranska </w:t>
            </w:r>
          </w:p>
        </w:tc>
        <w:tc>
          <w:tcPr>
            <w:tcW w:w="3638" w:type="dxa"/>
            <w:tcBorders/>
            <w:vAlign w:val="center"/>
          </w:tcPr>
          <w:p>
            <w:pPr>
              <w:pStyle w:val="TableContents"/>
              <w:bidi w:val="0"/>
              <w:spacing w:before="0" w:after="283"/>
              <w:jc w:val="left"/>
              <w:rPr/>
            </w:pPr>
            <w:r>
              <w:rPr/>
              <w:t xml:space="preserve">Komorit </w:t>
            </w:r>
          </w:p>
        </w:tc>
        <w:tc>
          <w:tcPr>
            <w:tcW w:w="2376" w:type="dxa"/>
            <w:tcBorders/>
            <w:vAlign w:val="center"/>
          </w:tcPr>
          <w:p>
            <w:pPr>
              <w:pStyle w:val="TableContents"/>
              <w:bidi w:val="0"/>
              <w:spacing w:before="0" w:after="283"/>
              <w:jc w:val="left"/>
              <w:rPr/>
            </w:pPr>
            <w:r>
              <w:rPr/>
              <w:t xml:space="preserve">Intian valtamerellä Afrikan rannikolla sijaitseva Komorien saaristo itsenäistyy. </w:t>
            </w:r>
          </w:p>
        </w:tc>
      </w:tr>
      <w:tr>
        <w:trPr/>
        <w:tc>
          <w:tcPr>
            <w:tcW w:w="1411" w:type="dxa"/>
            <w:tcBorders/>
            <w:vAlign w:val="center"/>
          </w:tcPr>
          <w:p>
            <w:pPr>
              <w:pStyle w:val="TableContents"/>
              <w:bidi w:val="0"/>
              <w:spacing w:before="0" w:after="283"/>
              <w:jc w:val="left"/>
              <w:rPr/>
            </w:pPr>
            <w:r>
              <w:rPr/>
              <w:t xml:space="preserve">Portugali </w:t>
            </w:r>
          </w:p>
        </w:tc>
        <w:tc>
          <w:tcPr>
            <w:tcW w:w="2780" w:type="dxa"/>
            <w:tcBorders/>
            <w:vAlign w:val="center"/>
          </w:tcPr>
          <w:p>
            <w:pPr>
              <w:pStyle w:val="TableContents"/>
              <w:bidi w:val="0"/>
              <w:spacing w:before="0" w:after="283"/>
              <w:jc w:val="left"/>
              <w:rPr/>
            </w:pPr>
            <w:r>
              <w:rPr/>
              <w:t xml:space="preserve">Angola, Mosambik </w:t>
            </w:r>
          </w:p>
        </w:tc>
        <w:tc>
          <w:tcPr>
            <w:tcW w:w="3638" w:type="dxa"/>
            <w:tcBorders/>
            <w:vAlign w:val="center"/>
          </w:tcPr>
          <w:p>
            <w:pPr>
              <w:pStyle w:val="TableContents"/>
              <w:bidi w:val="0"/>
              <w:spacing w:before="0" w:after="283"/>
              <w:jc w:val="left"/>
              <w:rPr/>
            </w:pPr>
            <w:r>
              <w:rPr/>
              <w:t xml:space="preserve">Neilikkavallankumouksen jälkeen Angola ja Mosambik, kaksi muuta siirtomaata, jotka ovat taistelleet siirtomaavallankumousta vastaan, itsenäistyvät. Itä-Timor julistautuu itsenäiseksi, mutta Indonesia miehittää ja liittää sen yhdeksän päivää myöhemmin. </w:t>
            </w:r>
          </w:p>
        </w:tc>
        <w:tc>
          <w:tcPr>
            <w:tcW w:w="2376" w:type="dxa"/>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Kap Verde, São Tomé ja Príncipe. </w:t>
            </w:r>
          </w:p>
        </w:tc>
        <w:tc>
          <w:tcPr>
            <w:tcW w:w="2780" w:type="dxa"/>
            <w:tcBorders/>
            <w:vAlign w:val="center"/>
          </w:tcPr>
          <w:p>
            <w:pPr>
              <w:pStyle w:val="TableContents"/>
              <w:bidi w:val="0"/>
              <w:spacing w:before="0" w:after="283"/>
              <w:jc w:val="left"/>
              <w:rPr/>
            </w:pPr>
            <w:r>
              <w:rPr/>
              <w:t xml:space="preserve">Neilikkavallankumouksen jälkeen Länsi-Afrikan saariryhmät Kap Verde sekä São Tomé ja Príncipe itsenäistyvät. </w:t>
            </w:r>
          </w:p>
        </w:tc>
        <w:tc>
          <w:tcPr>
            <w:tcW w:w="6014" w:type="dxa"/>
            <w:gridSpan w:val="2"/>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Itä-Timor </w:t>
            </w:r>
          </w:p>
        </w:tc>
        <w:tc>
          <w:tcPr>
            <w:tcW w:w="2780" w:type="dxa"/>
            <w:tcBorders/>
            <w:vAlign w:val="center"/>
          </w:tcPr>
          <w:p>
            <w:pPr>
              <w:pStyle w:val="TableContents"/>
              <w:bidi w:val="0"/>
              <w:spacing w:before="0" w:after="283"/>
              <w:jc w:val="left"/>
              <w:rPr/>
            </w:pPr>
            <w:r>
              <w:rPr/>
              <w:t xml:space="preserve">Neilikkavallankumouksen jälkeen Itä-Timor julistautuu itsenäiseksi, mutta yhdeksän päivää myöhemmin Indonesia hyökkää maahan ja miehittää sen. </w:t>
            </w:r>
          </w:p>
        </w:tc>
        <w:tc>
          <w:tcPr>
            <w:tcW w:w="6014" w:type="dxa"/>
            <w:gridSpan w:val="2"/>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Alankomaat </w:t>
            </w:r>
          </w:p>
        </w:tc>
        <w:tc>
          <w:tcPr>
            <w:tcW w:w="2780" w:type="dxa"/>
            <w:tcBorders/>
            <w:vAlign w:val="center"/>
          </w:tcPr>
          <w:p>
            <w:pPr>
              <w:pStyle w:val="TableContents"/>
              <w:bidi w:val="0"/>
              <w:spacing w:before="0" w:after="283"/>
              <w:jc w:val="left"/>
              <w:rPr/>
            </w:pPr>
            <w:r>
              <w:rPr/>
              <w:t xml:space="preserve">Suriname </w:t>
            </w:r>
          </w:p>
        </w:tc>
        <w:tc>
          <w:tcPr>
            <w:tcW w:w="3638" w:type="dxa"/>
            <w:tcBorders/>
            <w:vAlign w:val="center"/>
          </w:tcPr>
          <w:p>
            <w:pPr>
              <w:pStyle w:val="TableContents"/>
              <w:bidi w:val="0"/>
              <w:spacing w:before="0" w:after="283"/>
              <w:jc w:val="left"/>
              <w:rPr/>
            </w:pPr>
            <w:r>
              <w:rPr/>
              <w:t xml:space="preserve">Suriname (tunnetaan myös nimellä Alankomaiden Guayana) itsenäistyy. </w:t>
            </w:r>
          </w:p>
        </w:tc>
        <w:tc>
          <w:tcPr>
            <w:tcW w:w="2376" w:type="dxa"/>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Australia </w:t>
            </w:r>
          </w:p>
        </w:tc>
        <w:tc>
          <w:tcPr>
            <w:tcW w:w="2780" w:type="dxa"/>
            <w:tcBorders/>
            <w:vAlign w:val="center"/>
          </w:tcPr>
          <w:p>
            <w:pPr>
              <w:pStyle w:val="TableContents"/>
              <w:bidi w:val="0"/>
              <w:spacing w:before="0" w:after="283"/>
              <w:jc w:val="left"/>
              <w:rPr/>
            </w:pPr>
            <w:r>
              <w:rPr/>
              <w:t xml:space="preserve">Papua-Uusi-Guinea </w:t>
            </w:r>
          </w:p>
        </w:tc>
        <w:tc>
          <w:tcPr>
            <w:tcW w:w="3638" w:type="dxa"/>
            <w:tcBorders/>
            <w:vAlign w:val="center"/>
          </w:tcPr>
          <w:p>
            <w:pPr>
              <w:pStyle w:val="TableContents"/>
              <w:bidi w:val="0"/>
              <w:spacing w:before="0" w:after="283"/>
              <w:jc w:val="left"/>
              <w:rPr/>
            </w:pPr>
            <w:r>
              <w:rPr/>
              <w:t xml:space="preserve">Papua-Uusi-Guinea vapautuu Australian holhouksesta ja itsenäistyy. </w:t>
            </w:r>
          </w:p>
        </w:tc>
        <w:tc>
          <w:tcPr>
            <w:tcW w:w="2376" w:type="dxa"/>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1976 </w:t>
            </w:r>
          </w:p>
        </w:tc>
        <w:tc>
          <w:tcPr>
            <w:tcW w:w="2780" w:type="dxa"/>
            <w:tcBorders/>
            <w:vAlign w:val="center"/>
          </w:tcPr>
          <w:p>
            <w:pPr>
              <w:pStyle w:val="TableContents"/>
              <w:bidi w:val="0"/>
              <w:spacing w:before="0" w:after="283"/>
              <w:jc w:val="left"/>
              <w:rPr/>
            </w:pPr>
            <w:r>
              <w:rPr/>
              <w:t xml:space="preserve">Yhdistynyt kuningaskunta </w:t>
            </w:r>
          </w:p>
        </w:tc>
        <w:tc>
          <w:tcPr>
            <w:tcW w:w="3638" w:type="dxa"/>
            <w:tcBorders/>
            <w:vAlign w:val="center"/>
          </w:tcPr>
          <w:p>
            <w:pPr>
              <w:pStyle w:val="TableContents"/>
              <w:bidi w:val="0"/>
              <w:spacing w:before="0" w:after="283"/>
              <w:jc w:val="left"/>
              <w:rPr/>
            </w:pPr>
            <w:r>
              <w:rPr/>
              <w:t xml:space="preserve">Seychellit </w:t>
            </w:r>
          </w:p>
        </w:tc>
        <w:tc>
          <w:tcPr>
            <w:tcW w:w="2376" w:type="dxa"/>
            <w:tcBorders/>
            <w:vAlign w:val="center"/>
          </w:tcPr>
          <w:p>
            <w:pPr>
              <w:pStyle w:val="TableContents"/>
              <w:bidi w:val="0"/>
              <w:spacing w:before="0" w:after="283"/>
              <w:jc w:val="left"/>
              <w:rPr/>
            </w:pPr>
            <w:r>
              <w:rPr/>
              <w:t xml:space="preserve">Intian valtamerellä Afrikan rannikon edustalla sijaitseva Seychellien saaristo itsenäistyi (vuosi itsehallinnon myöntämisen jälkeen). </w:t>
            </w:r>
          </w:p>
        </w:tc>
      </w:tr>
      <w:tr>
        <w:trPr/>
        <w:tc>
          <w:tcPr>
            <w:tcW w:w="1411" w:type="dxa"/>
            <w:tcBorders/>
            <w:vAlign w:val="center"/>
          </w:tcPr>
          <w:p>
            <w:pPr>
              <w:pStyle w:val="TableContents"/>
              <w:bidi w:val="0"/>
              <w:spacing w:before="0" w:after="283"/>
              <w:jc w:val="left"/>
              <w:rPr/>
            </w:pPr>
            <w:r>
              <w:rPr/>
              <w:t xml:space="preserve">Espanja </w:t>
            </w:r>
          </w:p>
        </w:tc>
        <w:tc>
          <w:tcPr>
            <w:tcW w:w="2780" w:type="dxa"/>
            <w:tcBorders/>
            <w:vAlign w:val="center"/>
          </w:tcPr>
          <w:p>
            <w:pPr>
              <w:pStyle w:val="TableContents"/>
              <w:bidi w:val="0"/>
              <w:spacing w:before="0" w:after="283"/>
              <w:jc w:val="left"/>
              <w:rPr/>
            </w:pPr>
            <w:r>
              <w:rPr/>
              <w:t xml:space="preserve">Sahrawin demokraattinen arabitasavalta </w:t>
            </w:r>
          </w:p>
        </w:tc>
        <w:tc>
          <w:tcPr>
            <w:tcW w:w="3638" w:type="dxa"/>
            <w:tcBorders/>
            <w:vAlign w:val="center"/>
          </w:tcPr>
          <w:p>
            <w:pPr>
              <w:pStyle w:val="TableContents"/>
              <w:bidi w:val="0"/>
              <w:spacing w:before="0" w:after="283"/>
              <w:jc w:val="left"/>
              <w:rPr/>
            </w:pPr>
            <w:r>
              <w:rPr/>
              <w:t xml:space="preserve">Espanjan siirtomaavalta Länsi-Saharassa (silloinen Rio de Oro) on tosiasiallisesti päättynyt, kun alue siirtyi Mauritanialle ja Marokolle (joka liitti koko alueen itseensä vuonna 1979) ja jaettiin niiden kesken, jolloin Sahrawin demokraattisen arabitasavallan itsenäisyysjulistus ei ole ollut voimassa tähän päivään asti. </w:t>
            </w:r>
          </w:p>
        </w:tc>
        <w:tc>
          <w:tcPr>
            <w:tcW w:w="2376" w:type="dxa"/>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1977 </w:t>
            </w:r>
          </w:p>
        </w:tc>
        <w:tc>
          <w:tcPr>
            <w:tcW w:w="2780" w:type="dxa"/>
            <w:tcBorders/>
            <w:vAlign w:val="center"/>
          </w:tcPr>
          <w:p>
            <w:pPr>
              <w:pStyle w:val="TableContents"/>
              <w:bidi w:val="0"/>
              <w:spacing w:before="0" w:after="283"/>
              <w:jc w:val="left"/>
              <w:rPr/>
            </w:pPr>
            <w:r>
              <w:rPr/>
              <w:t xml:space="preserve">Ranska </w:t>
            </w:r>
          </w:p>
        </w:tc>
        <w:tc>
          <w:tcPr>
            <w:tcW w:w="3638" w:type="dxa"/>
            <w:tcBorders/>
            <w:vAlign w:val="center"/>
          </w:tcPr>
          <w:p>
            <w:pPr>
              <w:pStyle w:val="TableContents"/>
              <w:bidi w:val="0"/>
              <w:spacing w:before="0" w:after="283"/>
              <w:jc w:val="left"/>
              <w:rPr/>
            </w:pPr>
            <w:r>
              <w:rPr/>
              <w:t xml:space="preserve">Djibouti </w:t>
            </w:r>
          </w:p>
        </w:tc>
        <w:tc>
          <w:tcPr>
            <w:tcW w:w="2376" w:type="dxa"/>
            <w:tcBorders/>
            <w:vAlign w:val="center"/>
          </w:tcPr>
          <w:p>
            <w:pPr>
              <w:pStyle w:val="TableContents"/>
              <w:bidi w:val="0"/>
              <w:spacing w:before="0" w:after="283"/>
              <w:jc w:val="left"/>
              <w:rPr/>
            </w:pPr>
            <w:r>
              <w:rPr/>
              <w:t xml:space="preserve">Ranskan Somalimaa, joka tunnetaan myös nimellä "Afarien ja Issojen ranskalainen alue" (sen hallitsevien etnisten ryhmien mukaan), itsenäistyy. </w:t>
            </w:r>
          </w:p>
        </w:tc>
      </w:tr>
      <w:tr>
        <w:trPr/>
        <w:tc>
          <w:tcPr>
            <w:tcW w:w="1411" w:type="dxa"/>
            <w:tcBorders/>
            <w:vAlign w:val="center"/>
          </w:tcPr>
          <w:p>
            <w:pPr>
              <w:pStyle w:val="TableHeading"/>
              <w:suppressLineNumbers/>
              <w:bidi w:val="0"/>
              <w:spacing w:before="0" w:after="283"/>
              <w:jc w:val="center"/>
              <w:rPr/>
            </w:pPr>
            <w:r>
              <w:rPr/>
              <w:t xml:space="preserve">1978 </w:t>
            </w:r>
          </w:p>
        </w:tc>
        <w:tc>
          <w:tcPr>
            <w:tcW w:w="2780" w:type="dxa"/>
            <w:tcBorders/>
            <w:vAlign w:val="center"/>
          </w:tcPr>
          <w:p>
            <w:pPr>
              <w:pStyle w:val="TableContents"/>
              <w:bidi w:val="0"/>
              <w:spacing w:before="0" w:after="283"/>
              <w:jc w:val="left"/>
              <w:rPr/>
            </w:pPr>
            <w:r>
              <w:rPr/>
              <w:t xml:space="preserve">Yhdistynyt kuningaskunta </w:t>
            </w:r>
          </w:p>
        </w:tc>
        <w:tc>
          <w:tcPr>
            <w:tcW w:w="3638" w:type="dxa"/>
            <w:tcBorders/>
            <w:vAlign w:val="center"/>
          </w:tcPr>
          <w:p>
            <w:pPr>
              <w:pStyle w:val="TableContents"/>
              <w:bidi w:val="0"/>
              <w:spacing w:before="0" w:after="283"/>
              <w:jc w:val="left"/>
              <w:rPr/>
            </w:pPr>
            <w:r>
              <w:rPr/>
              <w:t xml:space="preserve">Dominica </w:t>
            </w:r>
          </w:p>
        </w:tc>
        <w:tc>
          <w:tcPr>
            <w:tcW w:w="2376" w:type="dxa"/>
            <w:tcBorders/>
            <w:vAlign w:val="center"/>
          </w:tcPr>
          <w:p>
            <w:pPr>
              <w:pStyle w:val="TableContents"/>
              <w:bidi w:val="0"/>
              <w:spacing w:before="0" w:after="283"/>
              <w:jc w:val="left"/>
              <w:rPr/>
            </w:pPr>
            <w:r>
              <w:rPr/>
              <w:t xml:space="preserve">Dominica, entinen Länsi-Intian liittovaltion jäsen, itsenäistyi. </w:t>
            </w:r>
          </w:p>
        </w:tc>
      </w:tr>
      <w:tr>
        <w:trPr/>
        <w:tc>
          <w:tcPr>
            <w:tcW w:w="1411" w:type="dxa"/>
            <w:tcBorders/>
            <w:vAlign w:val="center"/>
          </w:tcPr>
          <w:p>
            <w:pPr>
              <w:pStyle w:val="TableContents"/>
              <w:bidi w:val="0"/>
              <w:spacing w:before="0" w:after="283"/>
              <w:jc w:val="left"/>
              <w:rPr/>
            </w:pPr>
            <w:r>
              <w:rPr/>
              <w:t xml:space="preserve">Salomonsaaret, Tuvalu </w:t>
            </w:r>
          </w:p>
        </w:tc>
        <w:tc>
          <w:tcPr>
            <w:tcW w:w="2780" w:type="dxa"/>
            <w:tcBorders/>
            <w:vAlign w:val="center"/>
          </w:tcPr>
          <w:p>
            <w:pPr>
              <w:pStyle w:val="TableContents"/>
              <w:bidi w:val="0"/>
              <w:spacing w:before="0" w:after="283"/>
              <w:jc w:val="left"/>
              <w:rPr/>
            </w:pPr>
            <w:r>
              <w:rPr/>
              <w:t xml:space="preserve">Salomonsaaret ja Ellice-saaret (jotka olivat aiemmin jakautuneet Gilbert- ja Ellice-saarista) itsenäistyivät. </w:t>
            </w:r>
          </w:p>
        </w:tc>
        <w:tc>
          <w:tcPr>
            <w:tcW w:w="6014" w:type="dxa"/>
            <w:gridSpan w:val="2"/>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1979 </w:t>
            </w:r>
          </w:p>
        </w:tc>
        <w:tc>
          <w:tcPr>
            <w:tcW w:w="2780" w:type="dxa"/>
            <w:tcBorders/>
            <w:vAlign w:val="center"/>
          </w:tcPr>
          <w:p>
            <w:pPr>
              <w:pStyle w:val="TableContents"/>
              <w:bidi w:val="0"/>
              <w:spacing w:before="0" w:after="283"/>
              <w:jc w:val="left"/>
              <w:rPr/>
            </w:pPr>
            <w:r>
              <w:rPr/>
              <w:t xml:space="preserve">Yhdysvallat </w:t>
            </w:r>
          </w:p>
        </w:tc>
        <w:tc>
          <w:tcPr>
            <w:tcW w:w="3638" w:type="dxa"/>
            <w:tcBorders/>
            <w:vAlign w:val="center"/>
          </w:tcPr>
          <w:p>
            <w:pPr>
              <w:pStyle w:val="TableContents"/>
              <w:bidi w:val="0"/>
              <w:spacing w:before="0" w:after="283"/>
              <w:jc w:val="left"/>
              <w:rPr/>
            </w:pPr>
            <w:r>
              <w:rPr/>
              <w:t xml:space="preserve">Panaman kanava (nykyään osa Panamaa) </w:t>
            </w:r>
          </w:p>
        </w:tc>
        <w:tc>
          <w:tcPr>
            <w:tcW w:w="2376" w:type="dxa"/>
            <w:tcBorders/>
            <w:vAlign w:val="center"/>
          </w:tcPr>
          <w:p>
            <w:pPr>
              <w:pStyle w:val="TableContents"/>
              <w:bidi w:val="0"/>
              <w:spacing w:before="0" w:after="283"/>
              <w:jc w:val="left"/>
              <w:rPr/>
            </w:pPr>
            <w:r>
              <w:rPr/>
              <w:t xml:space="preserve">Yhdysvallat lupaa palauttaa Panaman kanavavyöhykkeen (jota on pidetty sui generis -järjestelmän alaisena vuodesta 1903) Panaman tasavallalle vuoden 1999 jälkeen. </w:t>
            </w:r>
          </w:p>
        </w:tc>
      </w:tr>
      <w:tr>
        <w:trPr/>
        <w:tc>
          <w:tcPr>
            <w:tcW w:w="1411" w:type="dxa"/>
            <w:tcBorders/>
            <w:vAlign w:val="center"/>
          </w:tcPr>
          <w:p>
            <w:pPr>
              <w:pStyle w:val="TableContents"/>
              <w:bidi w:val="0"/>
              <w:spacing w:before="0" w:after="283"/>
              <w:jc w:val="left"/>
              <w:rPr/>
            </w:pPr>
            <w:r>
              <w:rPr/>
              <w:t xml:space="preserve">Yhdistynyt kuningaskunta </w:t>
            </w:r>
          </w:p>
        </w:tc>
        <w:tc>
          <w:tcPr>
            <w:tcW w:w="2780" w:type="dxa"/>
            <w:tcBorders/>
            <w:vAlign w:val="center"/>
          </w:tcPr>
          <w:p>
            <w:pPr>
              <w:pStyle w:val="TableContents"/>
              <w:bidi w:val="0"/>
              <w:spacing w:before="0" w:after="283"/>
              <w:jc w:val="left"/>
              <w:rPr/>
            </w:pPr>
            <w:r>
              <w:rPr/>
              <w:t xml:space="preserve">Kiribati </w:t>
            </w:r>
          </w:p>
        </w:tc>
        <w:tc>
          <w:tcPr>
            <w:tcW w:w="3638" w:type="dxa"/>
            <w:tcBorders/>
            <w:vAlign w:val="center"/>
          </w:tcPr>
          <w:p>
            <w:pPr>
              <w:pStyle w:val="TableContents"/>
              <w:bidi w:val="0"/>
              <w:spacing w:before="0" w:after="283"/>
              <w:jc w:val="left"/>
              <w:rPr/>
            </w:pPr>
            <w:r>
              <w:rPr/>
              <w:t xml:space="preserve">Gilbertinsaaret itsenäistyivät. </w:t>
            </w:r>
          </w:p>
        </w:tc>
        <w:tc>
          <w:tcPr>
            <w:tcW w:w="2376" w:type="dxa"/>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Saint Vincent ja Grenadiinit, Saint Lucia, Saint Vincent ja Grenadiinit. </w:t>
            </w:r>
          </w:p>
        </w:tc>
        <w:tc>
          <w:tcPr>
            <w:tcW w:w="2780" w:type="dxa"/>
            <w:tcBorders/>
            <w:vAlign w:val="center"/>
          </w:tcPr>
          <w:p>
            <w:pPr>
              <w:pStyle w:val="TableContents"/>
              <w:bidi w:val="0"/>
              <w:spacing w:before="0" w:after="283"/>
              <w:jc w:val="left"/>
              <w:rPr/>
            </w:pPr>
            <w:r>
              <w:rPr/>
              <w:t xml:space="preserve">Saint Vincent ja Grenadiinit sekä Saint Lucia, jotka molemmat kuuluivat aiemmin Länsi-Intian liittoon, itsenäistyivät. </w:t>
            </w:r>
          </w:p>
        </w:tc>
        <w:tc>
          <w:tcPr>
            <w:tcW w:w="6014" w:type="dxa"/>
            <w:gridSpan w:val="2"/>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1980 </w:t>
            </w:r>
          </w:p>
        </w:tc>
        <w:tc>
          <w:tcPr>
            <w:tcW w:w="2780" w:type="dxa"/>
            <w:tcBorders/>
            <w:vAlign w:val="center"/>
          </w:tcPr>
          <w:p>
            <w:pPr>
              <w:pStyle w:val="TableContents"/>
              <w:bidi w:val="0"/>
              <w:spacing w:before="0" w:after="283"/>
              <w:jc w:val="left"/>
              <w:rPr/>
            </w:pPr>
            <w:r>
              <w:rPr/>
              <w:t xml:space="preserve">Yhdistynyt kuningaskunta </w:t>
            </w:r>
          </w:p>
        </w:tc>
        <w:tc>
          <w:tcPr>
            <w:tcW w:w="3638" w:type="dxa"/>
            <w:tcBorders/>
            <w:vAlign w:val="center"/>
          </w:tcPr>
          <w:p>
            <w:pPr>
              <w:pStyle w:val="TableContents"/>
              <w:bidi w:val="0"/>
              <w:spacing w:before="0" w:after="283"/>
              <w:jc w:val="left"/>
              <w:rPr/>
            </w:pPr>
            <w:r>
              <w:rPr/>
              <w:t xml:space="preserve">Zimbabwe </w:t>
            </w:r>
          </w:p>
        </w:tc>
        <w:tc>
          <w:tcPr>
            <w:tcW w:w="2376" w:type="dxa"/>
            <w:tcBorders/>
            <w:vAlign w:val="center"/>
          </w:tcPr>
          <w:p>
            <w:pPr>
              <w:pStyle w:val="TableContents"/>
              <w:bidi w:val="0"/>
              <w:spacing w:before="0" w:after="283"/>
              <w:jc w:val="left"/>
              <w:rPr/>
            </w:pPr>
            <w:r>
              <w:rPr/>
              <w:t xml:space="preserve">Rhodesian Bushin sodan jälkeen Rhodesia, joka oli väliaikaisesti saanut takaisin siirtomaa-asemansa, itsenäistyi virallisesti mustien enemmistön hallitsemana. </w:t>
            </w:r>
          </w:p>
        </w:tc>
      </w:tr>
      <w:tr>
        <w:trPr/>
        <w:tc>
          <w:tcPr>
            <w:tcW w:w="1411" w:type="dxa"/>
            <w:tcBorders/>
            <w:vAlign w:val="center"/>
          </w:tcPr>
          <w:p>
            <w:pPr>
              <w:pStyle w:val="TableContents"/>
              <w:bidi w:val="0"/>
              <w:spacing w:before="0" w:after="283"/>
              <w:jc w:val="left"/>
              <w:rPr/>
            </w:pPr>
            <w:r>
              <w:rPr/>
              <w:t xml:space="preserve">Yhdistynyt kuningaskunta, Ranska </w:t>
            </w:r>
          </w:p>
        </w:tc>
        <w:tc>
          <w:tcPr>
            <w:tcW w:w="2780" w:type="dxa"/>
            <w:tcBorders/>
            <w:vAlign w:val="center"/>
          </w:tcPr>
          <w:p>
            <w:pPr>
              <w:pStyle w:val="TableContents"/>
              <w:bidi w:val="0"/>
              <w:spacing w:before="0" w:after="283"/>
              <w:jc w:val="left"/>
              <w:rPr/>
            </w:pPr>
            <w:r>
              <w:rPr/>
              <w:t xml:space="preserve">Vanuatu </w:t>
            </w:r>
          </w:p>
        </w:tc>
        <w:tc>
          <w:tcPr>
            <w:tcW w:w="3638" w:type="dxa"/>
            <w:tcBorders/>
            <w:vAlign w:val="center"/>
          </w:tcPr>
          <w:p>
            <w:pPr>
              <w:pStyle w:val="TableContents"/>
              <w:bidi w:val="0"/>
              <w:spacing w:before="0" w:after="283"/>
              <w:jc w:val="left"/>
              <w:rPr/>
            </w:pPr>
            <w:r>
              <w:rPr/>
              <w:t xml:space="preserve">Englantilaisten ja ranskalaisten yhteisestä Uusien Hebridien siirtomaasta tuli itsenäinen Vanuatun saaritasavalta. </w:t>
            </w:r>
          </w:p>
        </w:tc>
        <w:tc>
          <w:tcPr>
            <w:tcW w:w="2376" w:type="dxa"/>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1981 </w:t>
            </w:r>
          </w:p>
        </w:tc>
        <w:tc>
          <w:tcPr>
            <w:tcW w:w="2780" w:type="dxa"/>
            <w:tcBorders/>
            <w:vAlign w:val="center"/>
          </w:tcPr>
          <w:p>
            <w:pPr>
              <w:pStyle w:val="TableContents"/>
              <w:bidi w:val="0"/>
              <w:spacing w:before="0" w:after="283"/>
              <w:jc w:val="left"/>
              <w:rPr/>
            </w:pPr>
            <w:r>
              <w:rPr/>
              <w:t xml:space="preserve">Yhdistynyt kuningaskunta </w:t>
            </w:r>
          </w:p>
        </w:tc>
        <w:tc>
          <w:tcPr>
            <w:tcW w:w="3638" w:type="dxa"/>
            <w:tcBorders/>
            <w:vAlign w:val="center"/>
          </w:tcPr>
          <w:p>
            <w:pPr>
              <w:pStyle w:val="TableContents"/>
              <w:bidi w:val="0"/>
              <w:spacing w:before="0" w:after="283"/>
              <w:jc w:val="left"/>
              <w:rPr/>
            </w:pPr>
            <w:r>
              <w:rPr/>
              <w:t xml:space="preserve">Belize, Antigua ja Barbuda </w:t>
            </w:r>
          </w:p>
        </w:tc>
        <w:tc>
          <w:tcPr>
            <w:tcW w:w="2376" w:type="dxa"/>
            <w:tcBorders/>
            <w:vAlign w:val="center"/>
          </w:tcPr>
          <w:p>
            <w:pPr>
              <w:pStyle w:val="TableContents"/>
              <w:bidi w:val="0"/>
              <w:spacing w:before="0" w:after="283"/>
              <w:jc w:val="left"/>
              <w:rPr/>
            </w:pPr>
            <w:r>
              <w:rPr/>
              <w:t xml:space="preserve">Brittiläisen Länsi-Intian alueella Brittiläinen Honduras sekä Antigua ja Barbuda (joka oli entinen Länsi-Intian federaation jäsen) itsenäistyivät. </w:t>
            </w:r>
          </w:p>
        </w:tc>
      </w:tr>
      <w:tr>
        <w:trPr/>
        <w:tc>
          <w:tcPr>
            <w:tcW w:w="1411" w:type="dxa"/>
            <w:tcBorders/>
            <w:vAlign w:val="center"/>
          </w:tcPr>
          <w:p>
            <w:pPr>
              <w:pStyle w:val="TableHeading"/>
              <w:suppressLineNumbers/>
              <w:bidi w:val="0"/>
              <w:spacing w:before="0" w:after="283"/>
              <w:jc w:val="center"/>
              <w:rPr/>
            </w:pPr>
            <w:r>
              <w:rPr/>
              <w:t xml:space="preserve">1982 </w:t>
            </w:r>
          </w:p>
        </w:tc>
        <w:tc>
          <w:tcPr>
            <w:tcW w:w="2780" w:type="dxa"/>
            <w:tcBorders/>
            <w:vAlign w:val="center"/>
          </w:tcPr>
          <w:p>
            <w:pPr>
              <w:pStyle w:val="TableContents"/>
              <w:bidi w:val="0"/>
              <w:spacing w:before="0" w:after="283"/>
              <w:jc w:val="left"/>
              <w:rPr/>
            </w:pPr>
            <w:r>
              <w:rPr/>
              <w:t xml:space="preserve">Yhdistynyt kuningaskunta </w:t>
            </w:r>
          </w:p>
        </w:tc>
        <w:tc>
          <w:tcPr>
            <w:tcW w:w="3638" w:type="dxa"/>
            <w:tcBorders/>
            <w:vAlign w:val="center"/>
          </w:tcPr>
          <w:p>
            <w:pPr>
              <w:pStyle w:val="TableContents"/>
              <w:bidi w:val="0"/>
              <w:spacing w:before="0" w:after="283"/>
              <w:jc w:val="left"/>
              <w:rPr/>
            </w:pPr>
            <w:r>
              <w:rPr/>
              <w:t xml:space="preserve">Kanada </w:t>
            </w:r>
          </w:p>
        </w:tc>
        <w:tc>
          <w:tcPr>
            <w:tcW w:w="2376" w:type="dxa"/>
            <w:tcBorders/>
            <w:vAlign w:val="center"/>
          </w:tcPr>
          <w:p>
            <w:pPr>
              <w:pStyle w:val="TableContents"/>
              <w:bidi w:val="0"/>
              <w:spacing w:before="0" w:after="283"/>
              <w:jc w:val="left"/>
              <w:rPr/>
            </w:pPr>
            <w:r>
              <w:rPr/>
              <w:t xml:space="preserve">Kanada itsenäistyy täysin Britannian parlamentista vuoden 1982 Kanada-lailla. </w:t>
            </w:r>
          </w:p>
        </w:tc>
      </w:tr>
      <w:tr>
        <w:trPr/>
        <w:tc>
          <w:tcPr>
            <w:tcW w:w="1411" w:type="dxa"/>
            <w:tcBorders/>
            <w:vAlign w:val="center"/>
          </w:tcPr>
          <w:p>
            <w:pPr>
              <w:pStyle w:val="TableHeading"/>
              <w:bidi w:val="0"/>
              <w:spacing w:before="0" w:after="283"/>
              <w:rPr>
                <w:sz w:val="4"/>
                <w:szCs w:val="4"/>
              </w:rPr>
            </w:pPr>
            <w:r>
              <w:rPr>
                <w:sz w:val="4"/>
                <w:szCs w:val="4"/>
              </w:rPr>
            </w:r>
          </w:p>
        </w:tc>
        <w:tc>
          <w:tcPr>
            <w:tcW w:w="2780" w:type="dxa"/>
            <w:tcBorders/>
            <w:vAlign w:val="center"/>
          </w:tcPr>
          <w:p>
            <w:pPr>
              <w:pStyle w:val="TableContents"/>
              <w:bidi w:val="0"/>
              <w:spacing w:before="0" w:after="283"/>
              <w:jc w:val="left"/>
              <w:rPr/>
            </w:pPr>
            <w:r>
              <w:rPr/>
              <w:t xml:space="preserve">Yhdistynyt kuningaskunta </w:t>
            </w:r>
          </w:p>
        </w:tc>
        <w:tc>
          <w:tcPr>
            <w:tcW w:w="3638" w:type="dxa"/>
            <w:tcBorders/>
            <w:vAlign w:val="center"/>
          </w:tcPr>
          <w:p>
            <w:pPr>
              <w:pStyle w:val="TableContents"/>
              <w:bidi w:val="0"/>
              <w:spacing w:before="0" w:after="283"/>
              <w:jc w:val="left"/>
              <w:rPr/>
            </w:pPr>
            <w:r>
              <w:rPr/>
              <w:t xml:space="preserve">Saint Kitts ja Nevis </w:t>
            </w:r>
          </w:p>
        </w:tc>
        <w:tc>
          <w:tcPr>
            <w:tcW w:w="2376" w:type="dxa"/>
            <w:tcBorders/>
            <w:vAlign w:val="center"/>
          </w:tcPr>
          <w:p>
            <w:pPr>
              <w:pStyle w:val="TableContents"/>
              <w:bidi w:val="0"/>
              <w:spacing w:before="0" w:after="283"/>
              <w:jc w:val="left"/>
              <w:rPr/>
            </w:pPr>
            <w:r>
              <w:rPr/>
              <w:t xml:space="preserve">Saint Kitts ja Nevis (assosioitunut valtio vuodesta 1963) itsenäistyi. </w:t>
            </w:r>
          </w:p>
        </w:tc>
      </w:tr>
      <w:tr>
        <w:trPr/>
        <w:tc>
          <w:tcPr>
            <w:tcW w:w="1411" w:type="dxa"/>
            <w:tcBorders/>
            <w:vAlign w:val="center"/>
          </w:tcPr>
          <w:p>
            <w:pPr>
              <w:pStyle w:val="TableHeading"/>
              <w:suppressLineNumbers/>
              <w:bidi w:val="0"/>
              <w:spacing w:before="0" w:after="283"/>
              <w:jc w:val="center"/>
              <w:rPr/>
            </w:pPr>
            <w:r>
              <w:rPr/>
              <w:t xml:space="preserve">1984 </w:t>
            </w:r>
          </w:p>
        </w:tc>
        <w:tc>
          <w:tcPr>
            <w:tcW w:w="2780" w:type="dxa"/>
            <w:tcBorders/>
            <w:vAlign w:val="center"/>
          </w:tcPr>
          <w:p>
            <w:pPr>
              <w:pStyle w:val="TableContents"/>
              <w:bidi w:val="0"/>
              <w:spacing w:before="0" w:after="283"/>
              <w:jc w:val="left"/>
              <w:rPr/>
            </w:pPr>
            <w:r>
              <w:rPr/>
              <w:t xml:space="preserve">Yhdistynyt kuningaskunta </w:t>
            </w:r>
          </w:p>
        </w:tc>
        <w:tc>
          <w:tcPr>
            <w:tcW w:w="3638" w:type="dxa"/>
            <w:tcBorders/>
            <w:vAlign w:val="center"/>
          </w:tcPr>
          <w:p>
            <w:pPr>
              <w:pStyle w:val="TableContents"/>
              <w:bidi w:val="0"/>
              <w:spacing w:before="0" w:after="283"/>
              <w:jc w:val="left"/>
              <w:rPr/>
            </w:pPr>
            <w:r>
              <w:rPr/>
              <w:t xml:space="preserve">Brunei </w:t>
            </w:r>
          </w:p>
        </w:tc>
        <w:tc>
          <w:tcPr>
            <w:tcW w:w="2376" w:type="dxa"/>
            <w:tcBorders/>
            <w:vAlign w:val="center"/>
          </w:tcPr>
          <w:p>
            <w:pPr>
              <w:pStyle w:val="TableContents"/>
              <w:bidi w:val="0"/>
              <w:spacing w:before="0" w:after="283"/>
              <w:jc w:val="left"/>
              <w:rPr/>
            </w:pPr>
            <w:r>
              <w:rPr/>
              <w:t xml:space="preserve">Yhdistynyt kuningaskunta lopettaa Brunein sulttaanikunnan protektoraattinsa. </w:t>
            </w:r>
          </w:p>
        </w:tc>
      </w:tr>
      <w:tr>
        <w:trPr/>
        <w:tc>
          <w:tcPr>
            <w:tcW w:w="1411" w:type="dxa"/>
            <w:tcBorders/>
            <w:vAlign w:val="center"/>
          </w:tcPr>
          <w:p>
            <w:pPr>
              <w:pStyle w:val="TableHeading"/>
              <w:suppressLineNumbers/>
              <w:bidi w:val="0"/>
              <w:spacing w:before="0" w:after="283"/>
              <w:jc w:val="center"/>
              <w:rPr/>
            </w:pPr>
            <w:r>
              <w:rPr/>
              <w:t xml:space="preserve">1986 </w:t>
            </w:r>
          </w:p>
        </w:tc>
        <w:tc>
          <w:tcPr>
            <w:tcW w:w="2780" w:type="dxa"/>
            <w:tcBorders/>
            <w:vAlign w:val="center"/>
          </w:tcPr>
          <w:p>
            <w:pPr>
              <w:pStyle w:val="TableContents"/>
              <w:bidi w:val="0"/>
              <w:spacing w:before="0" w:after="283"/>
              <w:jc w:val="left"/>
              <w:rPr/>
            </w:pPr>
            <w:r>
              <w:rPr/>
              <w:t xml:space="preserve">Yhdistynyt kuningaskunta </w:t>
            </w:r>
          </w:p>
        </w:tc>
        <w:tc>
          <w:tcPr>
            <w:tcW w:w="3638" w:type="dxa"/>
            <w:tcBorders/>
            <w:vAlign w:val="center"/>
          </w:tcPr>
          <w:p>
            <w:pPr>
              <w:pStyle w:val="TableContents"/>
              <w:bidi w:val="0"/>
              <w:spacing w:before="0" w:after="283"/>
              <w:jc w:val="left"/>
              <w:rPr/>
            </w:pPr>
            <w:r>
              <w:rPr/>
              <w:t xml:space="preserve">Australia, Uusi-Seelanti </w:t>
            </w:r>
          </w:p>
        </w:tc>
        <w:tc>
          <w:tcPr>
            <w:tcW w:w="2376" w:type="dxa"/>
            <w:tcBorders/>
            <w:vAlign w:val="center"/>
          </w:tcPr>
          <w:p>
            <w:pPr>
              <w:pStyle w:val="TableContents"/>
              <w:bidi w:val="0"/>
              <w:spacing w:before="0" w:after="283"/>
              <w:jc w:val="left"/>
              <w:rPr/>
            </w:pPr>
            <w:r>
              <w:rPr/>
              <w:t xml:space="preserve">Australiasta ja Uudesta-Seelannista tuli täysin itsenäisiä vuoden 1986 Australia Actin ja vuoden 1986 Constitution Actin myötä. </w:t>
            </w:r>
          </w:p>
        </w:tc>
      </w:tr>
      <w:tr>
        <w:trPr/>
        <w:tc>
          <w:tcPr>
            <w:tcW w:w="1411" w:type="dxa"/>
            <w:tcBorders/>
            <w:vAlign w:val="center"/>
          </w:tcPr>
          <w:p>
            <w:pPr>
              <w:pStyle w:val="TableHeading"/>
              <w:bidi w:val="0"/>
              <w:spacing w:before="0" w:after="283"/>
              <w:rPr>
                <w:sz w:val="4"/>
                <w:szCs w:val="4"/>
              </w:rPr>
            </w:pPr>
            <w:r>
              <w:rPr>
                <w:sz w:val="4"/>
                <w:szCs w:val="4"/>
              </w:rPr>
            </w:r>
          </w:p>
        </w:tc>
        <w:tc>
          <w:tcPr>
            <w:tcW w:w="2780" w:type="dxa"/>
            <w:tcBorders/>
            <w:vAlign w:val="center"/>
          </w:tcPr>
          <w:p>
            <w:pPr>
              <w:pStyle w:val="TableContents"/>
              <w:bidi w:val="0"/>
              <w:spacing w:before="0" w:after="283"/>
              <w:jc w:val="left"/>
              <w:rPr/>
            </w:pPr>
            <w:r>
              <w:rPr/>
              <w:t xml:space="preserve">Etelä-Afrikka </w:t>
            </w:r>
          </w:p>
        </w:tc>
        <w:tc>
          <w:tcPr>
            <w:tcW w:w="3638" w:type="dxa"/>
            <w:tcBorders/>
            <w:vAlign w:val="center"/>
          </w:tcPr>
          <w:p>
            <w:pPr>
              <w:pStyle w:val="TableContents"/>
              <w:bidi w:val="0"/>
              <w:spacing w:before="0" w:after="283"/>
              <w:jc w:val="left"/>
              <w:rPr/>
            </w:pPr>
            <w:r>
              <w:rPr/>
              <w:t xml:space="preserve">Namibia </w:t>
            </w:r>
          </w:p>
        </w:tc>
        <w:tc>
          <w:tcPr>
            <w:tcW w:w="2376" w:type="dxa"/>
            <w:tcBorders/>
            <w:vAlign w:val="center"/>
          </w:tcPr>
          <w:p>
            <w:pPr>
              <w:pStyle w:val="TableContents"/>
              <w:bidi w:val="0"/>
              <w:spacing w:before="0" w:after="283"/>
              <w:jc w:val="left"/>
              <w:rPr/>
            </w:pPr>
            <w:r>
              <w:rPr/>
              <w:t xml:space="preserve">Lounais-Afrikka, ainoa Kansainliiton mandaatti, josta ei itsenäistymisen kautta tullut Yhdistyneiden Kansakuntien luottamusaluetta, itsenäistyi Etelä-Afrikasta. Etelä-Afrikka piti Walvis Bayta ja Pingviinisaaria hallussaan vuoteen 1994 asti. </w:t>
            </w:r>
          </w:p>
        </w:tc>
      </w:tr>
      <w:tr>
        <w:trPr/>
        <w:tc>
          <w:tcPr>
            <w:tcW w:w="1411" w:type="dxa"/>
            <w:tcBorders/>
            <w:vAlign w:val="center"/>
          </w:tcPr>
          <w:p>
            <w:pPr>
              <w:pStyle w:val="TableContents"/>
              <w:bidi w:val="0"/>
              <w:spacing w:before="0" w:after="283"/>
              <w:jc w:val="left"/>
              <w:rPr/>
            </w:pPr>
            <w:r>
              <w:rPr/>
              <w:t xml:space="preserve">Yhdysvallat </w:t>
            </w:r>
          </w:p>
        </w:tc>
        <w:tc>
          <w:tcPr>
            <w:tcW w:w="2780" w:type="dxa"/>
            <w:tcBorders/>
            <w:vAlign w:val="center"/>
          </w:tcPr>
          <w:p>
            <w:pPr>
              <w:pStyle w:val="TableContents"/>
              <w:bidi w:val="0"/>
              <w:spacing w:before="0" w:after="283"/>
              <w:jc w:val="left"/>
              <w:rPr/>
            </w:pPr>
            <w:r>
              <w:rPr/>
              <w:t xml:space="preserve">Marshallinsaaret, Mikronesia </w:t>
            </w:r>
          </w:p>
        </w:tc>
        <w:tc>
          <w:tcPr>
            <w:tcW w:w="3638" w:type="dxa"/>
            <w:tcBorders/>
            <w:vAlign w:val="center"/>
          </w:tcPr>
          <w:p>
            <w:pPr>
              <w:pStyle w:val="TableContents"/>
              <w:bidi w:val="0"/>
              <w:spacing w:before="0" w:after="283"/>
              <w:jc w:val="left"/>
              <w:rPr/>
            </w:pPr>
            <w:r>
              <w:rPr/>
              <w:t xml:space="preserve">YK:n turvallisuusneuvosto antaa lopullisen hyväksynnän Yhdysvaltojen Tyynenmeren Trust Territory of the Pacific -alueen lakkauttamiselle (joka lakkautettiin jo vuonna 1986), mikä merkitsee Marshallinsaarten ja Mikronesian liittovaltion itsenäistymistä, sillä ne olivat ennen YK:n edunvalvontaa olleet Japanin keisarikunnan siirtomaa. </w:t>
            </w:r>
          </w:p>
        </w:tc>
        <w:tc>
          <w:tcPr>
            <w:tcW w:w="2376" w:type="dxa"/>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1991 </w:t>
            </w:r>
          </w:p>
        </w:tc>
        <w:tc>
          <w:tcPr>
            <w:tcW w:w="2780" w:type="dxa"/>
            <w:tcBorders/>
            <w:vAlign w:val="center"/>
          </w:tcPr>
          <w:p>
            <w:pPr>
              <w:pStyle w:val="TableContents"/>
              <w:bidi w:val="0"/>
              <w:spacing w:before="0" w:after="283"/>
              <w:jc w:val="left"/>
              <w:rPr/>
            </w:pPr>
            <w:r>
              <w:rPr/>
              <w:t xml:space="preserve">Neuvostoliitto </w:t>
            </w:r>
          </w:p>
        </w:tc>
        <w:tc>
          <w:tcPr>
            <w:tcW w:w="3638" w:type="dxa"/>
            <w:tcBorders/>
            <w:vAlign w:val="center"/>
          </w:tcPr>
          <w:p>
            <w:pPr>
              <w:pStyle w:val="TableContents"/>
              <w:bidi w:val="0"/>
              <w:spacing w:before="0" w:after="283"/>
              <w:jc w:val="left"/>
              <w:rPr/>
            </w:pPr>
            <w:r>
              <w:rPr/>
              <w:t xml:space="preserve">Viro, Latvia, Liettua, Ukraina, Valko-Venäjä, Moldova, Armenia, Georgia, Azerbaidžan, Kazakstan, Uzbekistan, Tadžikistan, Kirgisia, Turkmenistan. </w:t>
            </w:r>
          </w:p>
        </w:tc>
        <w:tc>
          <w:tcPr>
            <w:tcW w:w="2376" w:type="dxa"/>
            <w:tcBorders/>
            <w:vAlign w:val="center"/>
          </w:tcPr>
          <w:p>
            <w:pPr>
              <w:pStyle w:val="TableContents"/>
              <w:bidi w:val="0"/>
              <w:spacing w:before="0" w:after="283"/>
              <w:jc w:val="left"/>
              <w:rPr/>
            </w:pPr>
            <w:r>
              <w:rPr/>
              <w:t xml:space="preserve">Viro, Latvia, Liettua, Ukraina, Valko-Venäjä, Moldova, Armenia, Georgia, Azerbaidžan, Kazakstan, Uzbekistan, Tadžikistan, Kirgisia ja Turkmenia itsenäistyivät Neuvostoliitosta.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mainitse kaksi maata, jotka itsenäistyivät toisen maailmansodan jälkeen.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Vaikka Ranska oli lopulta toisen maailmansodan voittaja, </w:t>
      </w:r>
      <w:r>
        <w:rPr>
          <w:color w:val="A9A9A9"/>
        </w:rPr>
        <w:t xml:space="preserve">natsi-Saksan miehitys Ranskassa ja sen Pohjois-Afrikan siirtokunnissa sodan aikana oli häirinnyt siirtomaavallan hallintaa</w:t>
      </w:r>
      <w:r>
        <w:rPr/>
        <w:t xml:space="preserve">. Lokakuun 27. päivänä 1946 Ranska hyväksyi uuden perustuslain, jolla luotiin neljäs tasavalta ja korvattiin siirtomaavaltakunta Ranskan unionilla. Siirtomaiden valta oli kuitenkin edelleen keskittynyt Ranskaan, ja Ranskan ulkopuolisten paikalliskokousten valta oli erittäin rajallinen. Maaliskuun 29. päivän yönä 1947 Madagaskarin kansalliskapina johti Paul Ramadierin (sosialisti) johtaman Ranskan hallituksen väkivaltaisiin tukahduttamistoimiin: vuoden kestäneet katkerat taistelut, joissa kuoli 11 000-40 000 madagaskarilaista.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toinen maailmansota vaikutti Afrikan itsenäisyysliikkeisiin?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Dekolonisaatio (amerikanenglanti) tai dekolonisaatio (brittienglanti) on kolonialismin purkaminen: kun kansakunta perustaa ja säilyttää herruuden yhdellä tai useammalla muulla alueella. Termi viittaa erityisesti ennen ensimmäistä maailmansotaa perustettujen siirtomaaimperiumien purkamiseen toisen maailmansodan jälkeisinä vuosina eri puolilla maailmaa. Siirtomaavallan purkaminen ei kuitenkaan tarkoita ainoastaan </w:t>
      </w:r>
      <w:r>
        <w:rPr>
          <w:color w:val="A9A9A9"/>
        </w:rPr>
        <w:t xml:space="preserve">"ei-alkuperäiskansojen voimien ylivallan täydellistä poistamista" kolonisoitujen maantieteellisestä tilasta ja erilaisista instituutioista</w:t>
      </w:r>
      <w:r>
        <w:rPr/>
        <w:t xml:space="preserve">, vaan se viittaa myös henkiseen siirtomaavallan purkamiseen kolonisoijien ajatuksista, jotka saivat kolonisoidut tuntemaan itsensä alempiarvoisiksi.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siirtomaavallan purkamisesta toisen maailmansodan jälkeen voidaan sanoa, että se oli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Italia oli miehittänyt Dodekanesian saaret vuonna 1912, mutta Italian miehitys päättyi toisen maailmansodan jälkeen, ja saaret liitettiin Kreikkaan. Britannian hallinto päättyi Kyproksella vuonna </w:t>
      </w:r>
      <w:r>
        <w:rPr>
          <w:color w:val="A9A9A9"/>
        </w:rPr>
        <w:t xml:space="preserve">1960 </w:t>
      </w:r>
      <w:r>
        <w:rPr/>
        <w:t xml:space="preserve">ja Maltalla vuonna 1964, ja molemmista saarista tuli itsenäisiä tasavaltoja.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Ranskan entiset siirtomaat Länsi- ja päiväntasaajan Afrikassa saavuttivat täyden suvereniteetin?</w:t>
      </w:r>
    </w:p>
    <w:p>
      <w:pPr>
        <w:pStyle w:val="TextBody"/>
        <w:bidi w:val="0"/>
        <w:jc w:val="left"/>
        <w:rPr>
          <w:b/>
          <w:u w:val="single"/>
          <w:shd w:val="clear" w:fill="FFFF00"/>
        </w:rPr>
      </w:pPr>
      <w:r>
        <w:rPr>
          <w:b/>
          <w:u w:val="single"/>
          <w:shd w:val="clear" w:fill="FFFF00"/>
        </w:rPr>
        <w:t xml:space="preserve">Asiakirjan numero 5321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Rest of India -krikettijoukkue on Intian ensimmäisen luokan krikettijoukkue. Joukkue perustettiin virallisesti kaudella 1959-60, ja se pelasi ensimmäisen ottelunsa 18. maaliskuuta 1960 Bombayta (Mumbai) vastaan. Joukkue kilpailee vuosittain </w:t>
      </w:r>
      <w:r>
        <w:rPr>
          <w:color w:val="A9A9A9"/>
        </w:rPr>
        <w:t xml:space="preserve">Ranji Trophyn voittajaa </w:t>
      </w:r>
      <w:r>
        <w:rPr/>
        <w:t xml:space="preserve">vastaan </w:t>
      </w:r>
      <w:r>
        <w:rPr/>
        <w:t xml:space="preserve">Irani Cupissa, ja turnaus on suunniteltu niin, että se on ``Parhaat vastaan parhaat''. Muu Intia on voittanut turnauksen 26 kertaa ja jakanut pokaalin kerran Bombayn kanssa kaudella 1965-66.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joukkue pelaa muuta Intiaa vastaan vuosittaisessa Irani Trophy -krikettiturnauksessa?</w:t>
      </w:r>
    </w:p>
    <w:p>
      <w:pPr>
        <w:pStyle w:val="TextBody"/>
        <w:bidi w:val="0"/>
        <w:jc w:val="left"/>
        <w:rPr>
          <w:b/>
          <w:u w:val="single"/>
          <w:shd w:val="clear" w:fill="FFFF00"/>
        </w:rPr>
      </w:pPr>
      <w:r>
        <w:rPr>
          <w:b/>
          <w:u w:val="single"/>
          <w:shd w:val="clear" w:fill="FFFF00"/>
        </w:rPr>
        <w:t xml:space="preserve">Asiakirjan numero 5322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Paapuuri on merenkulun termi </w:t>
      </w:r>
      <w:r>
        <w:rPr>
          <w:color w:val="A9A9A9"/>
        </w:rPr>
        <w:t xml:space="preserve">vasemmalle ja </w:t>
      </w:r>
      <w:r>
        <w:rPr/>
        <w:t xml:space="preserve">styyrpuuri </w:t>
      </w:r>
      <w:r>
        <w:rPr>
          <w:color w:val="A9A9A9"/>
        </w:rPr>
        <w:t xml:space="preserve">oikealle</w:t>
      </w:r>
      <w:r>
        <w:rPr/>
        <w:t xml:space="preserve">. Paapuuri on aluksen tai lentokoneen vasen puoli, joka osoittaa eteenpäin. Tyyrpuurin puoli </w:t>
      </w:r>
      <w:r>
        <w:rPr>
          <w:color w:val="DCDCDC"/>
        </w:rPr>
        <w:t xml:space="preserve">on </w:t>
      </w:r>
      <w:r>
        <w:rPr>
          <w:color w:val="2F4F4F"/>
        </w:rPr>
        <w:t xml:space="preserve">oikeanpuoleinen, eteenpäin päin</w:t>
      </w:r>
      <w:r>
        <w:rPr/>
        <w:t xml:space="preserve">. Koska paapuuri ja tyyrpuuri eivät koskaan muutu, ne ovat yksiselitteisiä viitteitä, jotka eivät ole suhteellisia havaitsijaan nähden.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laivan tyyrpuurin puoleinen sivu?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aluksen puoli on tyyrpuurin puoli?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puoli veneestä on tyyrpuurin puoli?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on aluksen tyyrpuurin puoleinen sivu?</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mikä on paapuurin ja styyrpuurin laivassa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Jotta ymmärtäisit, kumpi on kumpi, kun henkilö katsoo aluksen tai lentokoneen keulaan päin, eli eteenpäin siihen suuntaan, johon ajoneuvo on matkalla, paapuurin puoli on </w:t>
      </w:r>
      <w:r>
        <w:rPr>
          <w:color w:val="A9A9A9"/>
        </w:rPr>
        <w:t xml:space="preserve">vasen puoli </w:t>
      </w:r>
      <w:r>
        <w:rPr/>
        <w:t xml:space="preserve">ja tyyrpuurin puoli on oikea puoli.</w:t>
      </w:r>
      <w:r>
        <w:rPr/>
        <w:t xml:space="preserve"> Paapuuri ja tyyrpuuri eivät kuitenkaan koskaan muutu; ne ovat yksiselitteisiä viitteitä, jotka eivät perustu tarkkailijan suhteellisiin suuntiin, aivan kuten itä- ja länsisuuntaiset kardinaalisuuntaukset eivät muutu riippumatta siitä, mihin suuntaan ihminen katsoo.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veneen paapuurin puoli</w:t>
      </w:r>
    </w:p>
    <w:p>
      <w:pPr>
        <w:pStyle w:val="TextBody"/>
        <w:bidi w:val="0"/>
        <w:jc w:val="left"/>
        <w:rPr>
          <w:b/>
          <w:u w:val="single"/>
          <w:shd w:val="clear" w:fill="FFFF00"/>
        </w:rPr>
      </w:pPr>
      <w:r>
        <w:rPr>
          <w:b/>
          <w:u w:val="single"/>
          <w:shd w:val="clear" w:fill="FFFF00"/>
        </w:rPr>
        <w:t xml:space="preserve">Asiakirjan numero 5323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Subclavia-valtimon tavanomaisia haaroja kehon molemmilla puolilla ovat nikamavaltimo, rintakehän sisäinen valtimo, kilpirauhasvaltimo, kaulavaltimo ja selkäsuonivaltimo, joka voi haarautua poikittaisesta kaulavaltimosta, joka on kilpirauhasvaltimon haara. Subclavian valtimo muuttuu kainalovaltimoksi </w:t>
      </w:r>
      <w:r>
        <w:rPr>
          <w:color w:val="A9A9A9"/>
        </w:rPr>
        <w:t xml:space="preserve">ensimmäisen kylkiluun lateraalireunalla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subclavian valtimosta tulee axillary-valtimo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Ihmisen anatomiassa solisvaltimot ovat parittaisia rintakehän yläosan suuria valtimoita solisluun alapuolella. </w:t>
      </w:r>
      <w:r>
        <w:rPr/>
        <w:t xml:space="preserve">Vasen solisvaltimo syöttää verta </w:t>
      </w:r>
      <w:r>
        <w:rPr>
          <w:color w:val="DCDCDC"/>
        </w:rPr>
        <w:t xml:space="preserve">vasempaan käsivarteen </w:t>
      </w:r>
      <w:r>
        <w:rPr/>
        <w:t xml:space="preserve">ja oikea solisvaltimo syöttää verta </w:t>
      </w:r>
      <w:r>
        <w:rPr>
          <w:color w:val="2F4F4F"/>
        </w:rPr>
        <w:t xml:space="preserve">oikeaan käsivarteen</w:t>
      </w:r>
      <w:r>
        <w:rPr/>
        <w:t xml:space="preserve">, ja jotkut haarat syöttävät verta päähän ja rintakehään. Vasemmalla puolella kehoa subclavia tulee suoraan aortan kaaresta, kun taas oikealla puolella se lähtee suhteellisen lyhyestä brachiocephalicus-valtimosta, kun se haarautuu subclavia-valtimoon ja oikeaan yhteiseen kaulavaltimoon.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veri subclavian valtimosta menee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mihin oikea solisvaltimo syöttää verta?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mihin osaan kehoa vasen solisvaltimo syöttää tietoa</w:t>
      </w:r>
    </w:p>
    <w:p>
      <w:pPr>
        <w:pStyle w:val="TextBody"/>
        <w:bidi w:val="0"/>
        <w:jc w:val="left"/>
        <w:rPr>
          <w:b/>
          <w:u w:val="single"/>
          <w:shd w:val="clear" w:fill="FFFF00"/>
        </w:rPr>
      </w:pPr>
      <w:r>
        <w:rPr>
          <w:b/>
          <w:u w:val="single"/>
          <w:shd w:val="clear" w:fill="FFFF00"/>
        </w:rPr>
        <w:t xml:space="preserve">Asiakirjan numero 5324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Kukin käytettävissä oleva taajuuskaista on jaettu alataajuuksiin</w:t>
      </w:r>
      <w:r>
        <w:rPr/>
        <w:t xml:space="preserve">, joiden välillä </w:t>
      </w:r>
      <w:r>
        <w:rPr/>
        <w:t xml:space="preserve">signaalit vaihtelevat nopeasti </w:t>
      </w:r>
      <w:r>
        <w:rPr/>
        <w:t xml:space="preserve">ennalta määrätyssä järjestyksessä. Häiriöt tietyllä taajuudella vaikuttavat signaaliin vain kyseisen lyhyen ajanjakson aikana. FHSS voi kuitenkin aiheuttaa häiriöitä vierekkäisten suorasekvenssihajaspektrijärjestelmien (DSSS)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fhss:ssä muuttuvien taajuuksien järjestystä kutsutaan nimellä</w:t>
      </w:r>
    </w:p>
    <w:p>
      <w:pPr>
        <w:pStyle w:val="TextBody"/>
        <w:bidi w:val="0"/>
        <w:jc w:val="left"/>
        <w:rPr>
          <w:b/>
          <w:u w:val="single"/>
          <w:shd w:val="clear" w:fill="FFFF00"/>
        </w:rPr>
      </w:pPr>
      <w:r>
        <w:rPr>
          <w:b/>
          <w:u w:val="single"/>
          <w:shd w:val="clear" w:fill="FFFF00"/>
        </w:rPr>
        <w:t xml:space="preserve">Asiakirjan numero 5325</w:t>
      </w:r>
    </w:p>
    <w:p>
      <w:pPr>
        <w:pStyle w:val="TextBody"/>
        <w:bidi w:val="0"/>
        <w:jc w:val="left"/>
        <w:rPr>
          <w:b/>
          <w:shd w:val="clear" w:fill="FFFF00"/>
        </w:rPr>
      </w:pPr>
      <w:r>
        <w:rPr>
          <w:b/>
          <w:shd w:val="clear" w:fill="FFFF00"/>
        </w:rPr>
        <w:t xml:space="preserve">Tekstin numero 0</w:t>
      </w:r>
    </w:p>
    <w:p>
      <w:pPr>
        <w:pStyle w:val="TextBody"/>
        <w:numPr>
          <w:ilvl w:val="0"/>
          <w:numId w:val="83"/>
        </w:numPr>
        <w:tabs>
          <w:tab w:val="clear" w:pos="1134"/>
          <w:tab w:val="left" w:leader="none" w:pos="720"/>
        </w:tabs>
        <w:bidi w:val="0"/>
        <w:ind w:start="720" w:hanging="283"/>
        <w:jc w:val="left"/>
        <w:rPr/>
      </w:pPr>
      <w:r>
        <w:rPr/>
        <w:t xml:space="preserve">Richard ``Ritchie'' Campbell, Jr. (</w:t>
      </w:r>
      <w:r>
        <w:rPr>
          <w:color w:val="A9A9A9"/>
        </w:rPr>
        <w:t xml:space="preserve">Trevor Gagnon)</w:t>
      </w:r>
      <w:r>
        <w:rPr/>
        <w:t xml:space="preserve">, Christinen ja Richardin poika, joka käy hienoa yksityiskoulua. Äiti tukahduttaa hänet usein, ja hänen miehisten piirteidensä puute alkaa huolestuttaa isää. Hän ei ole kovin älykäs ja keskinkertainen kaikissa koulun jälkeisissä aktiviteeteissaan.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Richietä vanhan Christinen uusissa seikkailuissa...</w:t>
      </w:r>
    </w:p>
    <w:p>
      <w:pPr>
        <w:pStyle w:val="TextBody"/>
        <w:bidi w:val="0"/>
        <w:jc w:val="left"/>
        <w:rPr>
          <w:b/>
          <w:shd w:val="clear" w:fill="FFFF00"/>
        </w:rPr>
      </w:pPr>
      <w:r>
        <w:rPr>
          <w:b/>
          <w:shd w:val="clear" w:fill="FFFF00"/>
        </w:rPr>
        <w:t xml:space="preserve">Teksti numero 1</w:t>
      </w:r>
    </w:p>
    <w:p>
      <w:pPr>
        <w:pStyle w:val="TextBody"/>
        <w:numPr>
          <w:ilvl w:val="0"/>
          <w:numId w:val="84"/>
        </w:numPr>
        <w:tabs>
          <w:tab w:val="clear" w:pos="1134"/>
          <w:tab w:val="left" w:leader="none" w:pos="720"/>
        </w:tabs>
        <w:bidi w:val="0"/>
        <w:ind w:start="720" w:hanging="283"/>
        <w:jc w:val="left"/>
        <w:rPr/>
      </w:pPr>
      <w:r>
        <w:rPr/>
        <w:t xml:space="preserve">Max (</w:t>
      </w:r>
      <w:r>
        <w:rPr>
          <w:color w:val="A9A9A9"/>
        </w:rPr>
        <w:t xml:space="preserve">Eric McCormack</w:t>
      </w:r>
      <w:r>
        <w:rPr/>
        <w:t xml:space="preserve">), vanhan Christinen terapeutti/ ihastus ja Matthew'n mentori. Christine ja Max tuntevat molemminpuolista vetovoimaa, mutta Christine päättää tarvitsevansa terapeuttia enemmän kuin poikaystävää. Maxin toimilupa on peruutettu useita kertoja, koska hän on mennyt liian lähelle potilaita, mutta kun hän ja Christine lopettavat terapiaistuntonsa seurustellakseen keskenään, Max osoittautuu rauhalliseksi ja vakaaksi poikaystäväksi. He menevät kihloihin, mutta Christine lykkää kihlausta, jotta hän voi palata yliopistoon. (Kausi 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Maxia vanhan Christinen uusissa seikkailuissa...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The New Adventures of Old Christine (usein lyhennettynä yksinkertaisesti Old Christine) on yhdysvaltalainen televisiosarja, jossa </w:t>
      </w:r>
      <w:r>
        <w:rPr>
          <w:color w:val="A9A9A9"/>
        </w:rPr>
        <w:t xml:space="preserve">Julia Louis-Dreyfus </w:t>
      </w:r>
      <w:r>
        <w:rPr/>
        <w:t xml:space="preserve">näyttelee Christine Campbellia, keski-ikäistä eronnutta äitiä, joka kamppailee pysyäkseen tahdissa ympärillään olevien kanssa. Clark Gregg näytteli hänen ex-miestään Richardia, jonka kanssa Christine ylläpitää läheistä suhdetta avioerostaan huolimatta, sekä Hamish Linklateria veljeään Matthew'ta ja Wanda Sykesiä hänen parasta ystäväänsä Barbia. Alun perin se pyöri CBS:llä 13. maaliskuuta 2006 - 12. toukokuuta 2010, mutta sarjaa ei uusittu kuudennelle kaudelle.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Christinea vanhojen seikkailujen uusissa seikkailuissa.</w:t>
      </w:r>
    </w:p>
    <w:p>
      <w:pPr>
        <w:pStyle w:val="TextBody"/>
        <w:bidi w:val="0"/>
        <w:jc w:val="left"/>
        <w:rPr>
          <w:b/>
          <w:shd w:val="clear" w:fill="FFFF00"/>
        </w:rPr>
      </w:pPr>
      <w:r>
        <w:rPr>
          <w:b/>
          <w:shd w:val="clear" w:fill="FFFF00"/>
        </w:rPr>
        <w:t xml:space="preserve">Teksti numero 3</w:t>
      </w:r>
    </w:p>
    <w:p>
      <w:pPr>
        <w:pStyle w:val="TextBody"/>
        <w:numPr>
          <w:ilvl w:val="0"/>
          <w:numId w:val="85"/>
        </w:numPr>
        <w:tabs>
          <w:tab w:val="clear" w:pos="1134"/>
          <w:tab w:val="left" w:leader="none" w:pos="720"/>
        </w:tabs>
        <w:bidi w:val="0"/>
        <w:ind w:start="720" w:hanging="283"/>
        <w:jc w:val="left"/>
        <w:rPr/>
      </w:pPr>
      <w:r>
        <w:rPr/>
        <w:t xml:space="preserve">Patrick Harris (</w:t>
      </w:r>
      <w:r>
        <w:rPr>
          <w:color w:val="A9A9A9"/>
        </w:rPr>
        <w:t xml:space="preserve">Tim DeKay)</w:t>
      </w:r>
      <w:r>
        <w:rPr/>
        <w:t xml:space="preserve">, vanhan Christinen uusi poikaystävä, jonka Christine tapaa videovuokraamossa ja alkaa seurustella. Patrickilla osoittautuu olevan vakavia raivokohtauksia, kun hän "häviää" jossakin, ja Christine jättää hänet. (Kausi 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Patrickia vanhan Christinen uusissa seikkailuissa...</w:t>
      </w:r>
    </w:p>
    <w:p>
      <w:pPr>
        <w:pStyle w:val="TextBody"/>
        <w:bidi w:val="0"/>
        <w:jc w:val="left"/>
        <w:rPr>
          <w:b/>
          <w:u w:val="single"/>
          <w:shd w:val="clear" w:fill="FFFF00"/>
        </w:rPr>
      </w:pPr>
      <w:r>
        <w:rPr>
          <w:b/>
          <w:u w:val="single"/>
          <w:shd w:val="clear" w:fill="FFFF00"/>
        </w:rPr>
        <w:t xml:space="preserve">Asiakirjan numero 5326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 oli Amy Heckerlingin ohjaajadebyytti, ja siinä kerrotaan kouluvuodesta, jonka elävät fuksit Stacy Hamilton (Jennifer Jason Leigh) ja Mark Ratner (Brian Backer) sekä heidän vanhemmat ystävänsä Linda Barrett (Phoebe Cates) ja Mike Damone (Robert Romanus), jotka molemmat luulevat olevansa nuorempia viisaampia romantiikan saralla. Ensemble-hahmoista muodostuu kaksi sivujuonta, joissa Jeff Spicoli (</w:t>
      </w:r>
      <w:r>
        <w:rPr>
          <w:color w:val="A9A9A9"/>
        </w:rPr>
        <w:t xml:space="preserve">Sean Penn)</w:t>
      </w:r>
      <w:r>
        <w:rPr/>
        <w:t xml:space="preserve">, jatkuvasti pilvessä oleva surffaaja, joutuu vastakkain kireän historianopettajan herra Handin (Ray Walston) kanssa ja Stacyn isoveli Brad (Judge Reinhold), joka työskentelee useissa aloittelevissa työpaikoissa maksaakseen autonsa pois ja joka pohtii kahden vuoden suhteen päättämistä tyttöystävänsä Lisan (Amanda Wyss)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Spicolia Fast Times at ridgemont high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Elokuva oli Amy Heckerlingin ohjaajadebyytti, ja siinä kerrotaan kouluvuodesta, jolloin toisen vuoden opiskelijat Stacy Hamilton (</w:t>
      </w:r>
      <w:r>
        <w:rPr>
          <w:color w:val="A9A9A9"/>
        </w:rPr>
        <w:t xml:space="preserve">Jennifer Jason Leigh) </w:t>
      </w:r>
      <w:r>
        <w:rPr/>
        <w:t xml:space="preserve">ja Mark Ratner (Brian Backer) sekä heidän vanhemmat ystävänsä Linda Barrett (Phoebe Cates) ja Mike Damone (Robert Romanus) uskovat olevansa nuorempia viisaampia romantiikan suhteen.</w:t>
      </w:r>
      <w:r>
        <w:rPr/>
        <w:t xml:space="preserve"> Ensemble-hahmoista muodostuu kaksi sivujuonta, joissa Jeff Spicoli (Sean Penn), jatkuvasti pilvessä oleva surffaaja, joutuu vastakkain kireän historianopettajan herra Handin (Ray Walston) kanssa ja Stacyn isoveli Brad (Judge Reinhold), joka työskentelee useissa aloittelevissa työpaikoissa maksaakseen autonsa pois ja joka pohtii kahden vuoden suhteen päättämistä tyttöystävänsä Lisan (Amanda Wyss)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Stacya elokuvassa Fast Times at ridgemont high -elokuvassa.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Fast Times kuvattiin </w:t>
      </w:r>
      <w:r>
        <w:rPr>
          <w:color w:val="A9A9A9"/>
        </w:rPr>
        <w:t xml:space="preserve">Los Angelesin San Fernandon laaksossa </w:t>
      </w:r>
      <w:r>
        <w:rPr/>
        <w:t xml:space="preserve">(vaikka kuvauspaikkaa ei koskaan mainita elokuvassa) 10. marraskuuta - 28. joulukuuta 1981. Monet ihmiset samaistavat elokuvan tuohon alueeseen ja siihen 1980-luvun alussa liittyneeseen teinikulttuuriin. ``Ridgemont'' on nimi, jonka Crowe antoi Clairemontille, San Diegon lukiolle, jossa hän poseerasi oppilaana. (Spicoli mainitsee surffaavansa Sunset Cliffsissä, joka on aito surffauspaikka San Diegossa.) Suurin osa Ridgemontin lukion ulkokuvista kuvattiin Van Nuysin lukiossa, ja muut kohtaukset kuvattiin Canoga Parkin lukiossa. Porkkanakohtaus ja jalkapallo-ottelu kuvattiin James Monroen lukiossa Sepulvedassa (nykyään North Hills). ``Ridgemont Mall'' -kohtauksissa käytettiin Sherman Oaks Galleriaa sisätiloissa ja Santa Monica Placea ulkokuvissa. Molemmat on sittemmin muutettu ulkoilmakeskuksiksi. "The Point" kuvattiin Encino Little League Fieldillä Encinossa.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Fast Times at ridgemont high -elokuvaa?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Fast Times at Ridgemont High on </w:t>
      </w:r>
      <w:r>
        <w:rPr/>
        <w:t xml:space="preserve">yhdysvaltalainen komediaelokuva </w:t>
      </w:r>
      <w:r>
        <w:rPr>
          <w:color w:val="A9A9A9"/>
        </w:rPr>
        <w:t xml:space="preserve">vuodelta 1982, jonka on </w:t>
      </w:r>
      <w:r>
        <w:rPr/>
        <w:t xml:space="preserve">ohjannut Amy Heckerling ja käsikirjoittanut Cameron Crowe ja joka on sovitettu hänen samannimisestä kirjastaan vuodelta 1981. Crowe meni peitetehtäviin Clairemont High Schoolissa San Diegossa ja kirjoitti kokemuksistaan.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Fast Times at Ridgemont High tehtiin?</w:t>
      </w:r>
    </w:p>
    <w:p>
      <w:pPr>
        <w:pStyle w:val="TextBody"/>
        <w:bidi w:val="0"/>
        <w:jc w:val="left"/>
        <w:rPr>
          <w:b/>
          <w:u w:val="single"/>
          <w:shd w:val="clear" w:fill="FFFF00"/>
        </w:rPr>
      </w:pPr>
      <w:r>
        <w:rPr>
          <w:b/>
          <w:u w:val="single"/>
          <w:shd w:val="clear" w:fill="FFFF00"/>
        </w:rPr>
        <w:t xml:space="preserve">Asiakirjan numero 5327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Hangin' with Mr. Cooper on yhdysvaltalainen tv-sarjakuva, joka esitettiin alun perin ABC-kanavalla </w:t>
      </w:r>
      <w:r>
        <w:rPr>
          <w:color w:val="A9A9A9"/>
        </w:rPr>
        <w:t xml:space="preserve">22. syyskuuta 1992 </w:t>
      </w:r>
      <w:r>
        <w:rPr/>
        <w:t xml:space="preserve">- 30. elokuuta 1997 ja jonka pääosissa olivat Mark Curry ja Holly Robinson. Show järjestettiin Curryn kotikaupungissa Oaklandissa, Kaliforniassa. Hangin' with Mr. Cooperin tuotti Jeff Franklin Productions yhdessä Warner Bros. Televisionin kanssa (Lorimar Television tuotti sen vain ensimmäisen kauden ajan, ennen kuin Warner Bros. sulautti sen), ja kolmannella kaudella sen tuotti myös Bickley-Warren Productions. Alun perin show esitettiin tiistaisin parhaaseen katseluaikaan sisarsarjan Full House jälkeen (joka oli myös Jeff Franklinin luoma ja sijoittui San Franciscon Bay Area -alueelle). Show löysi paikkansa ABC:n perjantai-iltojen TGIF-ohjelmiston lisäyksenä, ja se kuului ohjelmistoon syyskuusta 1993 toukokuuhun 1996 (joka kattoi show'n toisen, kolmannen ja neljännen tuotantokauden, ja se esitettiin Step By Step- ja uutislehden 20/20-sarjojen välissä), ennen kuin se siirtyi viidenneksi ja viimeiseksi tuotantokaudekseen lauantaille.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Hangin with Mr Cooper ilmestyi?</w:t>
      </w:r>
    </w:p>
    <w:p>
      <w:pPr>
        <w:pStyle w:val="TextBody"/>
        <w:bidi w:val="0"/>
        <w:jc w:val="left"/>
        <w:rPr>
          <w:b/>
          <w:u w:val="single"/>
          <w:shd w:val="clear" w:fill="FFFF00"/>
        </w:rPr>
      </w:pPr>
      <w:r>
        <w:rPr>
          <w:b/>
          <w:u w:val="single"/>
          <w:shd w:val="clear" w:fill="FFFF00"/>
        </w:rPr>
        <w:t xml:space="preserve">Asiakirjan numero 5328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Alun perin saarta asuttivat taíno-alkuperäiskansat, mutta Kristoffer Kolumbus valloitti saaren vuonna 1493 Kastilian kruunulle toisen matkansa aikana. Myöhemmin se joutui kestämään ranskalaisten, hollantilaisten ja brittien hyökkäysyrityksiä. Neljä vuosisataa kestänyt espanjalainen siirtomaahallinto muutti saaren etnisiä, kulttuurisia ja fyysisiä maisemia pääasiassa afrikkalaisten orjien, kanarialaisten ja andalusialaisten uudisasukkaiden aaltojen myötä. Espanjan keisarillisessa mielikuvituksessa Puerto Ricolla oli toissijainen, mutta strateginen rooli verrattuna rikkaampiin siirtomaihin, kuten Peruun ja Uuden Espanjan mantereen osiin. Espanjan kaukainen hallinnollinen valvonta jatkui 1800-luvun loppuun asti, mikä auttoi luomaan omaleimaisen kreoli-amerikkalaisen espanjalaisen kulttuurin ja kielen, jossa yhdistettiin elementtejä intiaaneilta, afrikkalaisilta ja iberialaisilta. Vuonna </w:t>
      </w:r>
      <w:r>
        <w:rPr>
          <w:color w:val="A9A9A9"/>
        </w:rPr>
        <w:t xml:space="preserve">1898</w:t>
      </w:r>
      <w:r>
        <w:rPr/>
        <w:t xml:space="preserve">, Espanjan ja Amerikan välisen sodan jälkeen, Yhdysvallat hankki Puerto Ricon haltuunsa Pariisin sopimuksen ehtojen mukaisesti.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pr:stä tuli osa usa:ta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Puerto Ricosta tuli amerikkalainen alue?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Heinäkuun 25. päivänä 1898, Espanjan ja Amerikan sodan aikana, Yhdysvallat hyökkäsi Puerto Ricoon ja laskeutui Guánicaan. Sodan tuloksena Espanja luovutti Puerto Ricon sekä Filippiinit ja Guamin, jotka olivat tuolloin Espanjan suvereniteetin alaisuudessa, Yhdysvalloille Pariisin sopimuksella, joka tuli voimaan </w:t>
      </w:r>
      <w:r>
        <w:rPr>
          <w:color w:val="A9A9A9"/>
        </w:rPr>
        <w:t xml:space="preserve">11. huhtikuuta 1899</w:t>
      </w:r>
      <w:r>
        <w:rPr/>
        <w:t xml:space="preserve">. Espanja luopui Kuuban suvereniteetista, mutta ei luovuttanut sitä Yhdysvalloille.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Puerto Ricosta tuli osa Amerikan yhdysvaltoja?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lähtien Puerto Rico on ollut osa Yhdysvaltoja?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Puerto Ricolaiset ovat lain mukaan Yhdysvaltojen kansalaisia, ja he voivat liikkua vapaasti saaren ja mantereen välillä. Koska Puerto Rico ei ole osavaltio, sillä ei ole äänivaltaa Yhdysvaltain kongressissa, joka hallitsee aluetta täydellä toimivallalla vuoden </w:t>
      </w:r>
      <w:r>
        <w:rPr>
          <w:color w:val="A9A9A9"/>
        </w:rPr>
        <w:t xml:space="preserve">1950</w:t>
      </w:r>
      <w:r>
        <w:rPr/>
        <w:t xml:space="preserve"> Puerto Ricon liittovaltion suhteita koskevan lain nojalla</w:t>
      </w:r>
      <w:r>
        <w:rPr/>
        <w:t xml:space="preserve">. Puerto Ricolla on kuitenkin yksi edustajainhuoneen äänioikeudeton jäsen, jota kutsutaan nimellä "Resident Commissioner". Koska Puerto Ricon kansalaiset asuvat Yhdysvaltojen alueella, heillä ei ole äänioikeutta kansallisella tasolla, eivätkä he voi äänestää Yhdysvaltojen presidenttiä tai varapresidenttiä eivätkä he maksa liittovaltion tuloveroa puertoricolaisista tuloista. Muiden alueiden ja District of Columbian tavoin Puerto Ricolla ei ole Yhdysvaltojen senaattoreita. Kongressi hyväksyi vuonna 1952 paikallisen perustuslain, jonka mukaan alueen Yhdysvaltojen kansalaiset voivat valita kuvernöörin. Vuonna 2012 järjestetyn kansanäänestyksen mukaan enemmistö (54 prosenttia äänestäneistä) oli eri mieltä "alueellisen aseman nykyisestä muodosta". Toisessa kysymyksessä, jossa kysyttiin uudesta mallista, täysivaltaisuus oli suosituin vaihtoehto niiden keskuudessa, jotka äänestivät aseman muuttamisen puolesta, vaikka merkittävä määrä ihmisiä jätti vastaamatta kansanäänestyksen toiseen kysymykseen. Viides kansanäänestys järjestettiin 11. kesäkuuta 2017, ja aluksi ainoat käytettävissä olevat vaihtoehdot olivat ``valtio'' ja ``riippumattomuus/vapaa assosiaatio''. Oikeusministeriön suosituksesta lisättiin vaihtoehto ``nykyinen alueellinen asema''. Kansanäänestys osoitti ylivoimaista kannatusta itsenäisyydelle, sillä 97,18 prosenttia äänesti sen puolesta, vaikka äänestysprosentti oli historiallisen alhainen: vain 22,99 prosenttia rekisteröityneistä äänestäjistä äänesti.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Puerto Ricosta tuli Yhdysvaltojen alue?</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Alun perin saarta asuttivat taíno-alkuperäiskansat, mutta Kristoffer Kolumbus valloitti sen Espanjalle vuonna 1493 toisen matkansa aikana. Myöhemmin se joutui kestämään ranskalaisten, hollantilaisten ja brittien hyökkäysyrityksiä. Neljä vuosisataa kestänyt espanjalainen siirtomaahallinto vaikutti saaren kulttuurimaisemaan afrikkalaisten orjien, kanarialaisten ja andalusialaisten uudisasukkaiden aaltojen myötä. Espanjan valtakunnassa Puerto Ricolla oli toissijainen mutta strateginen asema verrattuna rikkaampiin siirtomaihin, kuten Peruun ja Uuden Espanjan mantereeseen. Espanjan etäinen hallinnollinen valvonta jatkui 1800-luvun loppuun asti, mikä auttoi luomaan omaleimaisen espanjalaisen kreolikulttuurin ja -kielen, jossa yhdistyvät alkuperäisamerikkalaisten, afrikkalaisten ja iberialaisten elementit. </w:t>
      </w:r>
      <w:r>
        <w:rPr>
          <w:color w:val="A9A9A9"/>
        </w:rPr>
        <w:t xml:space="preserve">Vuonna </w:t>
      </w:r>
      <w:r>
        <w:rPr>
          <w:color w:val="DCDCDC"/>
        </w:rPr>
        <w:t xml:space="preserve">1898 </w:t>
      </w:r>
      <w:r>
        <w:rPr>
          <w:color w:val="A9A9A9"/>
        </w:rPr>
        <w:t xml:space="preserve">Espanjan ja Amerikan sodan jälkeen </w:t>
      </w:r>
      <w:r>
        <w:rPr/>
        <w:t xml:space="preserve">Yhdysvallat sai Puerto Ricon haltuunsa </w:t>
      </w:r>
      <w:r>
        <w:rPr>
          <w:color w:val="2F4F4F"/>
        </w:rPr>
        <w:t xml:space="preserve">Pariisin sopimuksen </w:t>
      </w:r>
      <w:r>
        <w:rPr/>
        <w:t xml:space="preserve">ehtojen mukaisesti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Puerto Ricosta tuli osa Yhdysvaltoja?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Peurto Ricosta tuli osa Yhdysvaltoja?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Puerto Ricosta tuli osa Amerikkaa?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Puerto Ricosta tuli osa Yhdysvaltoja?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Puerto Ricosta tuli osa meitä?</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Puerto Ricosta tuli Yhdysvaltojen alue?</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kuinka kauan pr on ollut osa usa:ta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Puerto Rico tarkoittaa espanjaksi "rikasta satamaa". Puertoricolaiset kutsuvat saarta usein Borinquéniksi, joka on johdos </w:t>
      </w:r>
      <w:r>
        <w:rPr>
          <w:color w:val="A9A9A9"/>
        </w:rPr>
        <w:t xml:space="preserve">Borikénista</w:t>
      </w:r>
      <w:r>
        <w:rPr/>
        <w:t xml:space="preserve">, sen alkuperäisestä taíno-nimestä, joka tarkoittaa "urhean herran maata".</w:t>
      </w:r>
      <w:r>
        <w:rPr/>
        <w:t xml:space="preserve"> Termit boricua ja borincano tulevat sanoista Borikén ja Borinquen, ja niitä käytetään yleisesti Puerto Ricosta kotoisin olevien henkilöiden nimittämiseen. Saari tunnetaan espanjaksi myös nimellä la isla del encanto, joka tarkoittaa "lumouksen saarta".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Puerto Ricon alkuperäinen nimi?</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Puerto Rico (espanjaksi "rikas satama"), virallisesti </w:t>
      </w:r>
      <w:r>
        <w:rPr>
          <w:color w:val="A9A9A9"/>
        </w:rPr>
        <w:t xml:space="preserve">Puerto Ricon liittovaltio </w:t>
      </w:r>
      <w:r>
        <w:rPr/>
        <w:t xml:space="preserve">(espanjaksi "Estado Libre Asociado de Puerto Rico"), jota kutsuttiin lyhyesti nimellä Porto Rico, on </w:t>
      </w:r>
      <w:r>
        <w:rPr>
          <w:color w:val="DCDCDC"/>
        </w:rPr>
        <w:t xml:space="preserve">Yhdysvaltojen</w:t>
      </w:r>
      <w:r>
        <w:rPr/>
        <w:t xml:space="preserve"> alue, joka </w:t>
      </w:r>
      <w:r>
        <w:rPr/>
        <w:t xml:space="preserve">sijaitsee Karibianmeren koillispuolella, noin 1 600 kilometriä kaakkoon Miamista, Floridasta.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Puerto Ricon kutsumus Yhdysvaltoihin?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puerto rico on minkä maan alue?</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color w:val="A9A9A9"/>
        </w:rPr>
        <w:t xml:space="preserve">Helmikuun 4. päivänä </w:t>
      </w:r>
      <w:r>
        <w:rPr>
          <w:color w:val="DCDCDC"/>
        </w:rPr>
        <w:t xml:space="preserve">1952 </w:t>
      </w:r>
      <w:r>
        <w:rPr/>
        <w:t xml:space="preserve">valmistelukunta hyväksyi päätöslauselman 22, jossa valittiin englanninkielinen sana Commonwealth, joka tarkoittaa "poliittisesti järjestäytynyttä yhteisöä" tai "valtiota", joka on samanaikaisesti liitetty sopimuksella tai sopimuksella toiseen poliittiseen järjestelmään. Puerto Rico käyttää perustuslaissaan virallisesti termiä ``Commonwealth of Puerto Rico'', joka on englanninkielinen käännös termistä ``Estado Libre Asociado'' (ELA).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Puerto Ricosta tuli Yhdysvaltojen kansainyhteisö?</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Puerto Ricosta tuli yhdysvaltojen kansainyhteisö?</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Puerto Ricosta tuli Yhdysvaltojen kansainyhteisö?</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Puerto Rico (espanjaksi "rikas satama"), virallisesti Puerto Ricon liittovaltio (espanjaksi "Estado Libre Asociado de Puerto Rico"), jota kutsuttiin lyhyesti nimellä Porto Rico, on </w:t>
      </w:r>
      <w:r>
        <w:rPr>
          <w:color w:val="A9A9A9"/>
        </w:rPr>
        <w:t xml:space="preserve">Yhdysvaltojen liittymätön alue</w:t>
      </w:r>
      <w:r>
        <w:rPr/>
        <w:t xml:space="preserve">, </w:t>
      </w:r>
      <w:r>
        <w:rPr>
          <w:color w:val="DCDCDC"/>
        </w:rPr>
        <w:t xml:space="preserve">joka sijaitsee Karibianmeren koillisosassa.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Puerto Rico sijaitsee maailmankartalla?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yhteys Yhdysvalloilla on Puerto Ricoon?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Puerto Ricon suhde Yhdysvaltoihin?</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Alun perin saarta asuttivat taíno-alkuperäiskansat, mutta Kristoffer Kolumbus valloitti sen Espanjalle vuonna 1493 toisen matkansa aikana. Myöhemmin se joutui kestämään ranskalaisten, hollantilaisten ja brittien hyökkäysyrityksiä. Neljä vuosisataa kestänyt espanjalainen siirtomaahallinto vaikutti saaren kulttuurimaisemaan afrikkalaisten orjien, kanarialaisten ja andalusialaisten uudisasukkaiden aaltojen myötä. Espanjan valtakunnassa Puerto Ricolla oli toissijainen mutta strateginen asema verrattuna rikkaampiin siirtomaihin, kuten Peruun ja Uuden Espanjan mantereeseen. Espanjan etäinen hallinnollinen valvonta jatkui 1800-luvun loppuun asti, mikä auttoi luomaan omaleimaisen espanjalaisen kreolikulttuurin ja -kielen, jossa yhdistyvät alkuperäisamerikkalaisten, afrikkalaisten ja iberialaisten elementit. Vuonna </w:t>
      </w:r>
      <w:r>
        <w:rPr>
          <w:color w:val="A9A9A9"/>
        </w:rPr>
        <w:t xml:space="preserve">1898 </w:t>
      </w:r>
      <w:r>
        <w:rPr/>
        <w:t xml:space="preserve">Espanjan ja Amerikan sodan jälkeen Yhdysvallat sai Puerto Ricon haltuunsa Pariisin sopimuksen ehtojen mukaisesti. Sopimus tuli voimaan </w:t>
      </w:r>
      <w:r>
        <w:rPr>
          <w:color w:val="DCDCDC"/>
        </w:rPr>
        <w:t xml:space="preserve">11. huhtikuuta 1899</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Puerto Ricosta tuli osa Yhdysvaltoja?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Puerto Ricosta tuli virallisesti osa Yhdysvaltoja?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Puerto Ricosta tuli Yhdysvaltojen alue?</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Puerto Ricosta tuli osa Amerikkaa?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Portoricosta tuli Yhdysvaltojen alue?</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Puerto Ricosta tuli osa Yhdysvaltoja?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Puerto Ricosta tuli osa Yhdysvaltoja?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Milloin Puerto Ricosta tuli Yhdysvaltojen alue?</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Vuonna </w:t>
      </w:r>
      <w:r>
        <w:rPr>
          <w:color w:val="A9A9A9"/>
        </w:rPr>
        <w:t xml:space="preserve">1917 </w:t>
      </w:r>
      <w:r>
        <w:rPr/>
        <w:t xml:space="preserve">Yhdysvaltain kongressi hyväksyi Jonesin ja Shafrothin lain, jota kutsutaan yleisesti Jonesin laiksi, joka myönsi 25. huhtikuuta 1898 tai sen jälkeen syntyneille puertoricolaisille Yhdysvaltain kansalaisuuden. Vastustajat, joihin kuului myös koko puertoricolainen edustajainhuone, joka äänesti yksimielisesti lakia vastaan, sanoivat, että Yhdysvallat määräsi kansalaisuuden, jotta puertoricolaiset miehet voitaisiin kutsua armeijaan, kun Yhdysvaltain liittyminen ensimmäiseen maailmansotaan tuli todennäköiseksi.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Puertosta tuli osa Yhdysvaltoja?</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Puertoricolaiset ovat lain mukaan Yhdysvaltojen syntyperäisiä kansalaisia, ja he voivat liikkua vapaasti saaren ja mantereen välillä. Koska Puerto Rico ei ole osavaltio, sillä ei ole äänivaltaa Yhdysvaltain kongressissa, joka hallitsee aluetta täydellä toimivallalla vuoden </w:t>
      </w:r>
      <w:r>
        <w:rPr>
          <w:color w:val="A9A9A9"/>
        </w:rPr>
        <w:t xml:space="preserve">1950</w:t>
      </w:r>
      <w:r>
        <w:rPr/>
        <w:t xml:space="preserve"> Puerto Ricon liittovaltion suhteita koskevan lain nojalla</w:t>
      </w:r>
      <w:r>
        <w:rPr/>
        <w:t xml:space="preserve">. Koska saari on Yhdysvaltain territorio, saarella asuvilla Yhdysvaltain kansalaisilla ei ole äänioikeutta kansallisella tasolla, eivätkä he voi äänestää Yhdysvaltain presidenttiä ja varapresidenttiä eivätkä maksaa liittovaltion tuloveroa puertoricolaisista tuloista. Kongressi on hyväksynyt paikallisen perustuslain, jonka mukaan alueella asuvat Yhdysvaltain kansalaiset voivat valita kuvernöörin. Vuonna 2012 järjestetyn kansanäänestyksen mukaan enemmistö (54 prosenttia äänestäneistä) oli eri mieltä "alueellisen aseman nykyisestä muodosta". Toisessa kysymyksessä, jossa kysyttiin uudesta mallista, täysivaltaisuus oli suosituin vaihtoehto niiden keskuudessa, jotka äänestivät aseman muuttamisen puolesta, vaikka merkittävä määrä ihmisiä jätti vastaamatta kansanäänestyksen toiseen kysymykseen. 11. kesäkuuta 2017 järjestettiin toinen, viides kansanäänestys, jossa ainoat käytettävissä olevat vaihtoehdot olivat alun perin ``valtio'' ja ``riippumattomuus/vapaa assosiaatio''. Oikeusministeriön suosituksesta lisättiin vaihtoehto ``nykyinen alueellinen asema''. Kansanäänestys osoitti ylivoimaista kannatusta itsenäisyydelle, sillä 97,18 prosenttia äänesti sen puolesta, vaikka äänestysprosentti oli historiallisen alhainen: vain 22,99 prosenttia rekisteröityneistä äänestäjistä äänesti.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Puerto Rico liitettiin Yhdysvaltoihin?</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t xml:space="preserve">Alun perin saarta asuttivat taíno-alkuperäiskansat, mutta Kristoffer Kolumbus valloitti saaren vuonna 1493 Kastilian kruunulle toisen matkansa aikana. Myöhemmin se joutui kestämään ranskalaisten, hollantilaisten ja brittien hyökkäysyrityksiä. Neljä vuosisataa kestänyt espanjalainen siirtomaahallinto muutti saaren etnisiä, kulttuurisia ja fyysisiä maisemia pääasiassa afrikkalaisten orjien, kanarialaisten ja andalusialaisten uudisasukkaiden aaltojen myötä. Espanjan keisarillisessa mielikuvituksessa Puerto Ricolla oli toissijainen mutta strateginen rooli verrattuna rikkaampiin siirtomaihin, kuten Peruun ja Uuden Espanjan mantereeseen. Espanjan etäinen hallinnollinen valvonta jatkui 1800-luvun loppuun asti, mikä auttoi luomaan omaleimaisen kreoli-amerikkalaisen kulttuurin ja kielen, jossa yhdistyivät alkuperäisamerikkalaisten, afrikkalaisten ja iberialaisten elementit. Vuonna </w:t>
      </w:r>
      <w:r>
        <w:rPr>
          <w:color w:val="A9A9A9"/>
        </w:rPr>
        <w:t xml:space="preserve">1898 </w:t>
      </w:r>
      <w:r>
        <w:rPr/>
        <w:t xml:space="preserve">Espanjan ja Amerikan sodan jälkeen Yhdysvallat hankki Puerto Ricon muiden espanjalaisten siirtomaiden kanssa Pariisin sopimuksen ehtojen mukaisesti.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Puerto Ricosta tuli osa Yhdysvaltoja?</w:t>
      </w:r>
    </w:p>
    <w:p>
      <w:pPr>
        <w:pStyle w:val="TextBody"/>
        <w:bidi w:val="0"/>
        <w:jc w:val="left"/>
        <w:rPr>
          <w:b/>
          <w:shd w:val="clear" w:fill="FFFF00"/>
        </w:rPr>
      </w:pPr>
      <w:r>
        <w:rPr>
          <w:b/>
          <w:shd w:val="clear" w:fill="FFFF00"/>
        </w:rPr>
        <w:t xml:space="preserve">Teksti numero 12</w:t>
      </w:r>
    </w:p>
    <w:p>
      <w:pPr>
        <w:pStyle w:val="TextBody"/>
        <w:bidi w:val="0"/>
        <w:spacing w:before="0" w:after="283"/>
        <w:jc w:val="left"/>
        <w:rPr/>
      </w:pPr>
      <w:r>
        <w:rPr/>
        <w:t xml:space="preserve">Vuonna 1950 Yhdysvaltain kongressi myönsi puertoricolaisille oikeuden järjestää perustuslakikokous kansanäänestyksellä, jossa he saivat äänestää joko "kyllä" tai "ei" ehdotetusta Yhdysvaltain perustuslaista. Puerto </w:t>
      </w:r>
      <w:r>
        <w:rPr/>
        <w:t xml:space="preserve">Ricon äänestäjät ilmaisivat tukensa tälle toimenpiteelle vuonna 1951 järjestämällä toisen kansanäänestyksen perustuslain ratifioimiseksi. Puerto Ricon perustuslaki hyväksyttiin virallisesti 3. heinäkuuta </w:t>
      </w:r>
      <w:r>
        <w:rPr>
          <w:color w:val="A9A9A9"/>
        </w:rPr>
        <w:t xml:space="preserve">1952</w:t>
      </w:r>
      <w:r>
        <w:rPr/>
        <w:t xml:space="preserve">. Perustuslakia valmisteleva valmistelukunta määritteli nimen, jolla poliittinen elin tunnettaisiin.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Puerto Ricosta tuli kansainyhteisön valtio?</w:t>
      </w:r>
    </w:p>
    <w:p>
      <w:pPr>
        <w:pStyle w:val="TextBody"/>
        <w:bidi w:val="0"/>
        <w:jc w:val="left"/>
        <w:rPr>
          <w:b/>
          <w:u w:val="single"/>
          <w:shd w:val="clear" w:fill="FFFF00"/>
        </w:rPr>
      </w:pPr>
      <w:r>
        <w:rPr>
          <w:b/>
          <w:u w:val="single"/>
          <w:shd w:val="clear" w:fill="FFFF00"/>
        </w:rPr>
        <w:t xml:space="preserve">Asiakirjan numero 5329</w:t>
      </w:r>
    </w:p>
    <w:p>
      <w:pPr>
        <w:pStyle w:val="TextBody"/>
        <w:bidi w:val="0"/>
        <w:jc w:val="left"/>
        <w:rPr>
          <w:b/>
          <w:shd w:val="clear" w:fill="FFFF00"/>
        </w:rPr>
      </w:pPr>
      <w:r>
        <w:rPr>
          <w:b/>
          <w:shd w:val="clear" w:fill="FFFF00"/>
        </w:rPr>
        <w:t xml:space="preserve">Tekstin numero 0</w:t>
      </w:r>
    </w:p>
    <w:tbl>
      <w:tblPr>
        <w:tblW w:w="6967" w:type="dxa"/>
        <w:jc w:val="left"/>
        <w:tblInd w:w="0" w:type="dxa"/>
        <w:tblLayout w:type="fixed"/>
        <w:tblCellMar>
          <w:top w:w="28" w:type="dxa"/>
          <w:left w:w="28" w:type="dxa"/>
          <w:bottom w:w="28" w:type="dxa"/>
          <w:right w:w="28" w:type="dxa"/>
        </w:tblCellMar>
      </w:tblPr>
      <w:tblGrid>
        <w:gridCol w:w="2656"/>
        <w:gridCol w:w="109"/>
        <w:gridCol w:w="1741"/>
        <w:gridCol w:w="2461"/>
      </w:tblGrid>
      <w:tr>
        <w:trPr/>
        <w:tc>
          <w:tcPr>
            <w:tcW w:w="2656" w:type="dxa"/>
            <w:tcBorders/>
            <w:vAlign w:val="center"/>
          </w:tcPr>
          <w:p>
            <w:pPr>
              <w:pStyle w:val="TableHeading"/>
              <w:suppressLineNumbers/>
              <w:bidi w:val="0"/>
              <w:spacing w:before="0" w:after="283"/>
              <w:jc w:val="center"/>
              <w:rPr/>
            </w:pPr>
            <w:r>
              <w:rPr/>
              <w:t xml:space="preserve">Joukkue (voitot) </w:t>
            </w:r>
          </w:p>
        </w:tc>
        <w:tc>
          <w:tcPr>
            <w:tcW w:w="109"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Johtaja(t) </w:t>
            </w:r>
          </w:p>
        </w:tc>
        <w:tc>
          <w:tcPr>
            <w:tcW w:w="2461" w:type="dxa"/>
            <w:tcBorders/>
            <w:vAlign w:val="center"/>
          </w:tcPr>
          <w:p>
            <w:pPr>
              <w:pStyle w:val="TableContents"/>
              <w:bidi w:val="0"/>
              <w:spacing w:before="0" w:after="283"/>
              <w:jc w:val="left"/>
              <w:rPr/>
            </w:pPr>
            <w:r>
              <w:rPr/>
              <w:t xml:space="preserve">Kausi </w:t>
            </w:r>
          </w:p>
        </w:tc>
      </w:tr>
      <w:tr>
        <w:trPr/>
        <w:tc>
          <w:tcPr>
            <w:tcW w:w="2656" w:type="dxa"/>
            <w:tcBorders/>
            <w:vAlign w:val="center"/>
          </w:tcPr>
          <w:p>
            <w:pPr>
              <w:pStyle w:val="TableHeading"/>
              <w:suppressLineNumbers/>
              <w:bidi w:val="0"/>
              <w:spacing w:before="0" w:after="283"/>
              <w:jc w:val="center"/>
              <w:rPr/>
            </w:pPr>
            <w:r>
              <w:rPr/>
              <w:t xml:space="preserve">Los Angeles Dodgers (4) </w:t>
            </w:r>
          </w:p>
        </w:tc>
        <w:tc>
          <w:tcPr>
            <w:tcW w:w="109"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Tommy Lasorda </w:t>
            </w:r>
          </w:p>
        </w:tc>
        <w:tc>
          <w:tcPr>
            <w:tcW w:w="2461" w:type="dxa"/>
            <w:tcBorders/>
            <w:vAlign w:val="center"/>
          </w:tcPr>
          <w:p>
            <w:pPr>
              <w:pStyle w:val="TableContents"/>
              <w:bidi w:val="0"/>
              <w:spacing w:before="0" w:after="283"/>
              <w:jc w:val="left"/>
              <w:rPr/>
            </w:pPr>
            <w:r>
              <w:rPr/>
              <w:t xml:space="preserve">94 -- 67,. 584, GA: 7 </w:t>
            </w:r>
          </w:p>
        </w:tc>
      </w:tr>
      <w:tr>
        <w:trPr/>
        <w:tc>
          <w:tcPr>
            <w:tcW w:w="2656" w:type="dxa"/>
            <w:tcBorders/>
            <w:vAlign w:val="center"/>
          </w:tcPr>
          <w:p>
            <w:pPr>
              <w:pStyle w:val="TableHeading"/>
              <w:suppressLineNumbers/>
              <w:bidi w:val="0"/>
              <w:spacing w:before="0" w:after="283"/>
              <w:jc w:val="center"/>
              <w:rPr/>
            </w:pPr>
            <w:r>
              <w:rPr>
                <w:color w:val="A9A9A9"/>
              </w:rPr>
              <w:t xml:space="preserve">Oakland Athletics </w:t>
            </w:r>
            <w:r>
              <w:rPr/>
              <w:t xml:space="preserve">(1) </w:t>
            </w:r>
          </w:p>
        </w:tc>
        <w:tc>
          <w:tcPr>
            <w:tcW w:w="109"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Tony La Russa </w:t>
            </w:r>
          </w:p>
        </w:tc>
        <w:tc>
          <w:tcPr>
            <w:tcW w:w="2461" w:type="dxa"/>
            <w:tcBorders/>
            <w:vAlign w:val="center"/>
          </w:tcPr>
          <w:p>
            <w:pPr>
              <w:pStyle w:val="TableContents"/>
              <w:bidi w:val="0"/>
              <w:spacing w:before="0" w:after="283"/>
              <w:jc w:val="left"/>
              <w:rPr/>
            </w:pPr>
            <w:r>
              <w:rPr/>
              <w:t xml:space="preserve">104 -- 58,. 642, GA: 13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Dodgers kohtasi vuoden 1988 World Seriesissä?</w:t>
      </w:r>
    </w:p>
    <w:p>
      <w:pPr>
        <w:pStyle w:val="TextBody"/>
        <w:bidi w:val="0"/>
        <w:jc w:val="left"/>
        <w:rPr>
          <w:b/>
          <w:u w:val="single"/>
          <w:shd w:val="clear" w:fill="FFFF00"/>
        </w:rPr>
      </w:pPr>
      <w:r>
        <w:rPr>
          <w:b/>
          <w:u w:val="single"/>
          <w:shd w:val="clear" w:fill="FFFF00"/>
        </w:rPr>
        <w:t xml:space="preserve">Asiakirjan numero 5330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color w:val="A9A9A9"/>
        </w:rPr>
        <w:t xml:space="preserve">Roy Williams </w:t>
      </w:r>
      <w:r>
        <w:rPr/>
        <w:t xml:space="preserve">Williams North Carolinan lehdistötilaisuudessa </w:t>
      </w:r>
    </w:p>
    <w:tbl>
      <w:tblPr>
        <w:tblW w:w="10205" w:type="dxa"/>
        <w:jc w:val="left"/>
        <w:tblInd w:w="0" w:type="dxa"/>
        <w:tblLayout w:type="fixed"/>
        <w:tblCellMar>
          <w:top w:w="28" w:type="dxa"/>
          <w:left w:w="28" w:type="dxa"/>
          <w:bottom w:w="28" w:type="dxa"/>
          <w:right w:w="28" w:type="dxa"/>
        </w:tblCellMar>
      </w:tblPr>
      <w:tblGrid>
        <w:gridCol w:w="1321"/>
        <w:gridCol w:w="8884"/>
      </w:tblGrid>
      <w:tr>
        <w:trPr/>
        <w:tc>
          <w:tcPr>
            <w:tcW w:w="1321" w:type="dxa"/>
            <w:tcBorders/>
            <w:vAlign w:val="center"/>
          </w:tcPr>
          <w:p>
            <w:pPr>
              <w:pStyle w:val="TableHeading"/>
              <w:suppressLineNumbers/>
              <w:bidi w:val="0"/>
              <w:spacing w:before="0" w:after="283"/>
              <w:jc w:val="center"/>
              <w:rPr/>
            </w:pPr>
            <w:r>
              <w:rPr/>
              <w:t xml:space="preserve">Urheilu (s) </w:t>
            </w:r>
          </w:p>
        </w:tc>
        <w:tc>
          <w:tcPr>
            <w:tcW w:w="8884" w:type="dxa"/>
            <w:tcBorders/>
            <w:vAlign w:val="center"/>
          </w:tcPr>
          <w:p>
            <w:pPr>
              <w:pStyle w:val="TableContents"/>
              <w:bidi w:val="0"/>
              <w:spacing w:before="0" w:after="283"/>
              <w:jc w:val="left"/>
              <w:rPr/>
            </w:pPr>
            <w:r>
              <w:rPr/>
              <w:t xml:space="preserve">Koripallo Nykyinen asema </w:t>
            </w:r>
          </w:p>
        </w:tc>
      </w:tr>
      <w:tr>
        <w:trPr/>
        <w:tc>
          <w:tcPr>
            <w:tcW w:w="1321" w:type="dxa"/>
            <w:tcBorders/>
            <w:vAlign w:val="center"/>
          </w:tcPr>
          <w:p>
            <w:pPr>
              <w:pStyle w:val="TableHeading"/>
              <w:suppressLineNumbers/>
              <w:bidi w:val="0"/>
              <w:spacing w:before="0" w:after="283"/>
              <w:jc w:val="center"/>
              <w:rPr/>
            </w:pPr>
            <w:r>
              <w:rPr/>
              <w:t xml:space="preserve">Otsikko </w:t>
            </w:r>
          </w:p>
        </w:tc>
        <w:tc>
          <w:tcPr>
            <w:tcW w:w="8884" w:type="dxa"/>
            <w:tcBorders/>
            <w:vAlign w:val="center"/>
          </w:tcPr>
          <w:p>
            <w:pPr>
              <w:pStyle w:val="TableContents"/>
              <w:bidi w:val="0"/>
              <w:spacing w:before="0" w:after="283"/>
              <w:jc w:val="left"/>
              <w:rPr/>
            </w:pPr>
            <w:r>
              <w:rPr/>
              <w:t xml:space="preserve">Päävalmentaja </w:t>
            </w:r>
          </w:p>
        </w:tc>
      </w:tr>
      <w:tr>
        <w:trPr/>
        <w:tc>
          <w:tcPr>
            <w:tcW w:w="1321" w:type="dxa"/>
            <w:tcBorders/>
            <w:vAlign w:val="center"/>
          </w:tcPr>
          <w:p>
            <w:pPr>
              <w:pStyle w:val="TableHeading"/>
              <w:suppressLineNumbers/>
              <w:bidi w:val="0"/>
              <w:spacing w:before="0" w:after="283"/>
              <w:jc w:val="center"/>
              <w:rPr/>
            </w:pPr>
            <w:r>
              <w:rPr/>
              <w:t xml:space="preserve">Joukkue </w:t>
            </w:r>
          </w:p>
        </w:tc>
        <w:tc>
          <w:tcPr>
            <w:tcW w:w="8884" w:type="dxa"/>
            <w:tcBorders/>
            <w:vAlign w:val="center"/>
          </w:tcPr>
          <w:p>
            <w:pPr>
              <w:pStyle w:val="TableContents"/>
              <w:bidi w:val="0"/>
              <w:spacing w:before="0" w:after="283"/>
              <w:jc w:val="left"/>
              <w:rPr/>
            </w:pPr>
            <w:r>
              <w:rPr/>
              <w:t xml:space="preserve">Pohjois-Carolina </w:t>
            </w:r>
          </w:p>
        </w:tc>
      </w:tr>
      <w:tr>
        <w:trPr/>
        <w:tc>
          <w:tcPr>
            <w:tcW w:w="1321" w:type="dxa"/>
            <w:tcBorders/>
            <w:vAlign w:val="center"/>
          </w:tcPr>
          <w:p>
            <w:pPr>
              <w:pStyle w:val="TableHeading"/>
              <w:suppressLineNumbers/>
              <w:bidi w:val="0"/>
              <w:spacing w:before="0" w:after="283"/>
              <w:jc w:val="center"/>
              <w:rPr/>
            </w:pPr>
            <w:r>
              <w:rPr/>
              <w:t xml:space="preserve">Konferenssi </w:t>
            </w:r>
          </w:p>
        </w:tc>
        <w:tc>
          <w:tcPr>
            <w:tcW w:w="8884" w:type="dxa"/>
            <w:tcBorders/>
            <w:vAlign w:val="center"/>
          </w:tcPr>
          <w:p>
            <w:pPr>
              <w:pStyle w:val="TableContents"/>
              <w:bidi w:val="0"/>
              <w:spacing w:before="0" w:after="283"/>
              <w:jc w:val="left"/>
              <w:rPr/>
            </w:pPr>
            <w:r>
              <w:rPr/>
              <w:t xml:space="preserve">ACC </w:t>
            </w:r>
          </w:p>
        </w:tc>
      </w:tr>
      <w:tr>
        <w:trPr/>
        <w:tc>
          <w:tcPr>
            <w:tcW w:w="1321" w:type="dxa"/>
            <w:tcBorders/>
            <w:vAlign w:val="center"/>
          </w:tcPr>
          <w:p>
            <w:pPr>
              <w:pStyle w:val="TableHeading"/>
              <w:suppressLineNumbers/>
              <w:bidi w:val="0"/>
              <w:spacing w:before="0" w:after="283"/>
              <w:jc w:val="center"/>
              <w:rPr/>
            </w:pPr>
            <w:r>
              <w:rPr/>
              <w:t xml:space="preserve">Record </w:t>
            </w:r>
          </w:p>
        </w:tc>
        <w:tc>
          <w:tcPr>
            <w:tcW w:w="8884" w:type="dxa"/>
            <w:tcBorders/>
            <w:vAlign w:val="center"/>
          </w:tcPr>
          <w:p>
            <w:pPr>
              <w:pStyle w:val="TableContents"/>
              <w:bidi w:val="0"/>
              <w:spacing w:before="0" w:after="283"/>
              <w:jc w:val="left"/>
              <w:rPr/>
            </w:pPr>
            <w:r>
              <w:rPr/>
              <w:t xml:space="preserve">424 -- 126 Biografiset tiedot </w:t>
            </w:r>
          </w:p>
        </w:tc>
      </w:tr>
      <w:tr>
        <w:trPr/>
        <w:tc>
          <w:tcPr>
            <w:tcW w:w="1321" w:type="dxa"/>
            <w:tcBorders/>
            <w:vAlign w:val="center"/>
          </w:tcPr>
          <w:p>
            <w:pPr>
              <w:pStyle w:val="TableHeading"/>
              <w:bidi w:val="0"/>
              <w:spacing w:before="0" w:after="283"/>
              <w:rPr>
                <w:sz w:val="4"/>
                <w:szCs w:val="4"/>
              </w:rPr>
            </w:pPr>
            <w:r>
              <w:rPr>
                <w:sz w:val="4"/>
                <w:szCs w:val="4"/>
              </w:rPr>
            </w:r>
          </w:p>
        </w:tc>
        <w:tc>
          <w:tcPr>
            <w:tcW w:w="8884" w:type="dxa"/>
            <w:tcBorders/>
            <w:vAlign w:val="center"/>
          </w:tcPr>
          <w:p>
            <w:pPr>
              <w:pStyle w:val="TableContents"/>
              <w:bidi w:val="0"/>
              <w:spacing w:before="0" w:after="283"/>
              <w:jc w:val="left"/>
              <w:rPr/>
            </w:pPr>
            <w:r>
              <w:rPr/>
              <w:t xml:space="preserve">(1950-08-01) 1. elokuuta 1950 (ikä 67) Marion, Pohjois-Carolina Pelaajaura </w:t>
            </w:r>
          </w:p>
        </w:tc>
      </w:tr>
      <w:tr>
        <w:trPr/>
        <w:tc>
          <w:tcPr>
            <w:tcW w:w="1321" w:type="dxa"/>
            <w:tcBorders/>
            <w:vAlign w:val="center"/>
          </w:tcPr>
          <w:p>
            <w:pPr>
              <w:pStyle w:val="TableHeading"/>
              <w:suppressLineNumbers/>
              <w:bidi w:val="0"/>
              <w:spacing w:before="0" w:after="283"/>
              <w:jc w:val="center"/>
              <w:rPr/>
            </w:pPr>
            <w:r>
              <w:rPr/>
              <w:t xml:space="preserve">1968 -- 1969 </w:t>
            </w:r>
          </w:p>
        </w:tc>
        <w:tc>
          <w:tcPr>
            <w:tcW w:w="8884" w:type="dxa"/>
            <w:tcBorders/>
            <w:vAlign w:val="center"/>
          </w:tcPr>
          <w:p>
            <w:pPr>
              <w:pStyle w:val="TableContents"/>
              <w:bidi w:val="0"/>
              <w:spacing w:before="0" w:after="283"/>
              <w:jc w:val="left"/>
              <w:rPr/>
            </w:pPr>
            <w:r>
              <w:rPr/>
              <w:t xml:space="preserve">North Carolina (J.V.) Valmennusura (HC ellei mainittu) </w:t>
            </w:r>
          </w:p>
        </w:tc>
      </w:tr>
      <w:tr>
        <w:trPr/>
        <w:tc>
          <w:tcPr>
            <w:tcW w:w="1321" w:type="dxa"/>
            <w:tcBorders/>
            <w:vAlign w:val="center"/>
          </w:tcPr>
          <w:p>
            <w:pPr>
              <w:pStyle w:val="TableHeading"/>
              <w:suppressLineNumbers/>
              <w:bidi w:val="0"/>
              <w:spacing w:before="0" w:after="283"/>
              <w:jc w:val="center"/>
              <w:rPr/>
            </w:pPr>
            <w:r>
              <w:rPr/>
              <w:t xml:space="preserve">1973 -- 1978 </w:t>
            </w:r>
          </w:p>
        </w:tc>
        <w:tc>
          <w:tcPr>
            <w:tcW w:w="8884" w:type="dxa"/>
            <w:tcBorders/>
            <w:vAlign w:val="center"/>
          </w:tcPr>
          <w:p>
            <w:pPr>
              <w:pStyle w:val="TableContents"/>
              <w:bidi w:val="0"/>
              <w:spacing w:before="0" w:after="283"/>
              <w:jc w:val="left"/>
              <w:rPr/>
            </w:pPr>
            <w:r>
              <w:rPr/>
              <w:t xml:space="preserve">Charles D. Owen HS </w:t>
            </w:r>
          </w:p>
        </w:tc>
      </w:tr>
      <w:tr>
        <w:trPr/>
        <w:tc>
          <w:tcPr>
            <w:tcW w:w="1321" w:type="dxa"/>
            <w:tcBorders/>
            <w:vAlign w:val="center"/>
          </w:tcPr>
          <w:p>
            <w:pPr>
              <w:pStyle w:val="TableHeading"/>
              <w:suppressLineNumbers/>
              <w:bidi w:val="0"/>
              <w:spacing w:before="0" w:after="283"/>
              <w:jc w:val="center"/>
              <w:rPr/>
            </w:pPr>
            <w:r>
              <w:rPr/>
              <w:t xml:space="preserve">1978 -- 1988 </w:t>
            </w:r>
          </w:p>
        </w:tc>
        <w:tc>
          <w:tcPr>
            <w:tcW w:w="8884" w:type="dxa"/>
            <w:tcBorders/>
            <w:vAlign w:val="center"/>
          </w:tcPr>
          <w:p>
            <w:pPr>
              <w:pStyle w:val="TableContents"/>
              <w:bidi w:val="0"/>
              <w:spacing w:before="0" w:after="283"/>
              <w:jc w:val="left"/>
              <w:rPr/>
            </w:pPr>
            <w:r>
              <w:rPr/>
              <w:t xml:space="preserve">Pohjois-Carolina (avustaja) </w:t>
            </w:r>
          </w:p>
        </w:tc>
      </w:tr>
      <w:tr>
        <w:trPr/>
        <w:tc>
          <w:tcPr>
            <w:tcW w:w="1321" w:type="dxa"/>
            <w:tcBorders/>
            <w:vAlign w:val="center"/>
          </w:tcPr>
          <w:p>
            <w:pPr>
              <w:pStyle w:val="TableHeading"/>
              <w:suppressLineNumbers/>
              <w:bidi w:val="0"/>
              <w:spacing w:before="0" w:after="283"/>
              <w:jc w:val="center"/>
              <w:rPr/>
            </w:pPr>
            <w:r>
              <w:rPr/>
              <w:t xml:space="preserve">1988 -- 2003 </w:t>
            </w:r>
          </w:p>
        </w:tc>
        <w:tc>
          <w:tcPr>
            <w:tcW w:w="8884" w:type="dxa"/>
            <w:tcBorders/>
            <w:vAlign w:val="center"/>
          </w:tcPr>
          <w:p>
            <w:pPr>
              <w:pStyle w:val="TableContents"/>
              <w:bidi w:val="0"/>
              <w:spacing w:before="0" w:after="283"/>
              <w:jc w:val="left"/>
              <w:rPr/>
            </w:pPr>
            <w:r>
              <w:rPr/>
              <w:t xml:space="preserve">Kansas </w:t>
            </w:r>
          </w:p>
        </w:tc>
      </w:tr>
      <w:tr>
        <w:trPr/>
        <w:tc>
          <w:tcPr>
            <w:tcW w:w="1321" w:type="dxa"/>
            <w:tcBorders/>
            <w:vAlign w:val="center"/>
          </w:tcPr>
          <w:p>
            <w:pPr>
              <w:pStyle w:val="TableHeading"/>
              <w:suppressLineNumbers/>
              <w:bidi w:val="0"/>
              <w:spacing w:before="0" w:after="283"/>
              <w:jc w:val="center"/>
              <w:rPr/>
            </w:pPr>
            <w:r>
              <w:rPr/>
              <w:t xml:space="preserve">2003 -- nykyisin </w:t>
            </w:r>
          </w:p>
        </w:tc>
        <w:tc>
          <w:tcPr>
            <w:tcW w:w="8884" w:type="dxa"/>
            <w:tcBorders/>
            <w:vAlign w:val="center"/>
          </w:tcPr>
          <w:p>
            <w:pPr>
              <w:pStyle w:val="TableContents"/>
              <w:bidi w:val="0"/>
              <w:spacing w:before="0" w:after="283"/>
              <w:jc w:val="left"/>
              <w:rPr/>
            </w:pPr>
            <w:r>
              <w:rPr/>
              <w:t xml:space="preserve">North Carolina Päävalmentajan ennätys </w:t>
            </w:r>
          </w:p>
        </w:tc>
      </w:tr>
      <w:tr>
        <w:trPr/>
        <w:tc>
          <w:tcPr>
            <w:tcW w:w="1321" w:type="dxa"/>
            <w:tcBorders/>
            <w:vAlign w:val="center"/>
          </w:tcPr>
          <w:p>
            <w:pPr>
              <w:pStyle w:val="TableHeading"/>
              <w:suppressLineNumbers/>
              <w:bidi w:val="0"/>
              <w:spacing w:before="0" w:after="283"/>
              <w:jc w:val="center"/>
              <w:rPr/>
            </w:pPr>
            <w:r>
              <w:rPr/>
              <w:t xml:space="preserve">Yleinen </w:t>
            </w:r>
          </w:p>
        </w:tc>
        <w:tc>
          <w:tcPr>
            <w:tcW w:w="8884" w:type="dxa"/>
            <w:tcBorders/>
            <w:vAlign w:val="center"/>
          </w:tcPr>
          <w:p>
            <w:pPr>
              <w:pStyle w:val="TableContents"/>
              <w:bidi w:val="0"/>
              <w:spacing w:before="0" w:after="283"/>
              <w:jc w:val="left"/>
              <w:rPr/>
            </w:pPr>
            <w:r>
              <w:rPr/>
              <w:t xml:space="preserve">842 -- 227 Saavutukset ja kunnianosoitukset Mestaruudet 3 × NCAA Division I Tournament (2005, 2009, 2017) 9 × NCAA Division I Regional -- Final Four (1991, 1993, 2002, 2003, 2005, 2008, 2009, 2016, 2017) 3 × ACC Tournament (2007, 2008, 2016) 8 × ACC regular season (2005, 2007 -- 2009, 2011, 2012, 2016, 2017) 3 × Big 12 Tournament (1997 -- 1999) 4 × Big 12 regular season (1997, 1998, 2002, 2003) Big Eight Tournament (1992) 5 × Big Eight runkosarja (1991 -- 1993, 1995, 1996) Palkinnot 2 × AP:n vuoden valmentaja (1992, 2006) Naismith College Coach of the Year (1997) 2 × Henry Iba Award (1990, 2006) 2 × ACC:n vuoden valmentaja (2006, 2011) 3 × Big 12:n vuoden valmentaja (1997, 2002, 2003) 3 × Big 12:n vuoden valmentaja (1997, 2002, 2003) 4 × Big Eight:n vuoden valmentaja (1990, 1992, 1995, 1996) John R. Wooden Legends of Coaching Award (2003) Adolph Rupp Cup (2006) Koripallon Hall of Fameen valittiin vuonna 2007 College Basketball Hall of Fameen valittiin vuonna 2006.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Pohjois-Carolinan koripallon valmentaja?</w:t>
      </w:r>
    </w:p>
    <w:p>
      <w:pPr>
        <w:pStyle w:val="TextBody"/>
        <w:bidi w:val="0"/>
        <w:jc w:val="left"/>
        <w:rPr>
          <w:b/>
          <w:u w:val="single"/>
          <w:shd w:val="clear" w:fill="FFFF00"/>
        </w:rPr>
      </w:pPr>
      <w:r>
        <w:rPr>
          <w:b/>
          <w:u w:val="single"/>
          <w:shd w:val="clear" w:fill="FFFF00"/>
        </w:rPr>
        <w:t xml:space="preserve">Asiakirjan numero 5331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Iwo Jiman taistelu (</w:t>
      </w:r>
      <w:r>
        <w:rPr>
          <w:color w:val="A9A9A9"/>
        </w:rPr>
        <w:t xml:space="preserve">19. helmikuuta -- </w:t>
      </w:r>
      <w:r>
        <w:rPr>
          <w:color w:val="DCDCDC"/>
        </w:rPr>
        <w:t xml:space="preserve">26. maaliskuuta 1945</w:t>
      </w:r>
      <w:r>
        <w:rPr/>
        <w:t xml:space="preserve">) oli merkittävä taistelu, jossa </w:t>
      </w:r>
      <w:r>
        <w:rPr>
          <w:color w:val="556B2F"/>
        </w:rPr>
        <w:t xml:space="preserve">Yhdysvaltain </w:t>
      </w:r>
      <w:r>
        <w:rPr>
          <w:color w:val="2F4F4F"/>
        </w:rPr>
        <w:t xml:space="preserve">merijalkaväen </w:t>
      </w:r>
      <w:r>
        <w:rPr>
          <w:color w:val="2F4F4F"/>
        </w:rPr>
        <w:t xml:space="preserve">joukot </w:t>
      </w:r>
      <w:r>
        <w:rPr/>
        <w:t xml:space="preserve">laskeutuivat Iwo Jiman saarelle ja lopulta valtasivat sen Japanin keisarilliselta armeijalta (IJA) toisen maailmansodan aikana. Amerikkalaisten maihinnousun tavoitteena oli vallata koko saari, mukaan lukien kolme japanilaisten hallussa olevaa lentokenttää (mukaan lukien South Field ja Central Field), jotta saari olisi varalla hyökkäyksiä varten Japanin pääsaarille. Tämä viiden viikon taistelu oli toisen maailmansodan Tyynenmeren sodan kiivaimpia ja verisimpiä taisteluita.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Iwo Jiman taistelu päättyi?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Iwo Jiman taistelu voitettiin?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Iwo Jiman taistelu alkoi ja päättyi?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Iwo Jiman taistelu käytiin?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hyökkäsi iwo jiman saarelle japaniin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kuka voitti Iwo Jiman taistelun?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Iwo Jiman taistelu tapahtui?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Iwo Jiman taistelu (19. helmikuuta -- 26. maaliskuuta 1945) oli merkittävä taistelu, jossa </w:t>
      </w:r>
      <w:r>
        <w:rPr>
          <w:color w:val="A9A9A9"/>
        </w:rPr>
        <w:t xml:space="preserve">Yhdysvaltain </w:t>
      </w:r>
      <w:r>
        <w:rPr/>
        <w:t xml:space="preserve">merijalkaväen </w:t>
      </w:r>
      <w:r>
        <w:rPr/>
        <w:t xml:space="preserve">joukot </w:t>
      </w:r>
      <w:r>
        <w:rPr/>
        <w:t xml:space="preserve">laskeutuivat Iwo Jiman saarelle ja lopulta valtasivat sen Japanin keisarilliselta armeijalta toisen maailmansodan aikana. Amerikkalaisten maihinnousun tavoitteena oli vallata koko saari, mukaan lukien kolme japanilaisten hallussa olevaa lentokenttää (mukaan lukien South Field ja Central Field), jotta saari </w:t>
      </w:r>
      <w:r>
        <w:rPr>
          <w:color w:val="DCDCDC"/>
        </w:rPr>
        <w:t xml:space="preserve">olisi varalla hyökkäyksiä varten Japanin pääsaarille</w:t>
      </w:r>
      <w:r>
        <w:rPr/>
        <w:t xml:space="preserve">. Tämä viiden viikon taistelu oli toisen maailmansodan Tyynenmeren sodan kiivaimpia ja verisimpiä taisteluita.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Iwo Jiman merkitys Amerikalle?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taistelun iwo jima ww2:ssa?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Iwo Jiman taistelu Osa toisen maailmansodan Tyynenmeren teatteria Yhdysvaltain 37 mm:n tykki tulittaa japanilaisia luola-asemia Suribachi-vuoren pohjoisrinteessä. </w:t>
      </w:r>
    </w:p>
    <w:tbl>
      <w:tblPr>
        <w:tblW w:w="4172" w:type="dxa"/>
        <w:jc w:val="left"/>
        <w:tblInd w:w="0" w:type="dxa"/>
        <w:tblLayout w:type="fixed"/>
        <w:tblCellMar>
          <w:top w:w="28" w:type="dxa"/>
          <w:left w:w="28" w:type="dxa"/>
          <w:bottom w:w="28" w:type="dxa"/>
          <w:right w:w="28" w:type="dxa"/>
        </w:tblCellMar>
      </w:tblPr>
      <w:tblGrid>
        <w:gridCol w:w="1081"/>
        <w:gridCol w:w="3091"/>
      </w:tblGrid>
      <w:tr>
        <w:trPr/>
        <w:tc>
          <w:tcPr>
            <w:tcW w:w="1081" w:type="dxa"/>
            <w:tcBorders/>
            <w:vAlign w:val="center"/>
          </w:tcPr>
          <w:p>
            <w:pPr>
              <w:pStyle w:val="TableHeading"/>
              <w:suppressLineNumbers/>
              <w:bidi w:val="0"/>
              <w:spacing w:before="0" w:after="283"/>
              <w:jc w:val="center"/>
              <w:rPr/>
            </w:pPr>
            <w:r>
              <w:rPr/>
              <w:t xml:space="preserve">Päivämäärä </w:t>
            </w:r>
          </w:p>
        </w:tc>
        <w:tc>
          <w:tcPr>
            <w:tcW w:w="3091" w:type="dxa"/>
            <w:tcBorders/>
            <w:vAlign w:val="center"/>
          </w:tcPr>
          <w:p>
            <w:pPr>
              <w:pStyle w:val="TableContents"/>
              <w:bidi w:val="0"/>
              <w:spacing w:before="0" w:after="283"/>
              <w:jc w:val="left"/>
              <w:rPr/>
            </w:pPr>
            <w:r>
              <w:rPr/>
              <w:t xml:space="preserve">19. helmikuuta -- 26. maaliskuuta 1945 </w:t>
            </w:r>
          </w:p>
        </w:tc>
      </w:tr>
      <w:tr>
        <w:trPr/>
        <w:tc>
          <w:tcPr>
            <w:tcW w:w="1081" w:type="dxa"/>
            <w:tcBorders/>
            <w:vAlign w:val="center"/>
          </w:tcPr>
          <w:p>
            <w:pPr>
              <w:pStyle w:val="TableHeading"/>
              <w:suppressLineNumbers/>
              <w:bidi w:val="0"/>
              <w:spacing w:before="0" w:after="283"/>
              <w:jc w:val="center"/>
              <w:rPr/>
            </w:pPr>
            <w:r>
              <w:rPr/>
              <w:t xml:space="preserve">Sijainti </w:t>
            </w:r>
          </w:p>
        </w:tc>
        <w:tc>
          <w:tcPr>
            <w:tcW w:w="3091" w:type="dxa"/>
            <w:tcBorders/>
            <w:vAlign w:val="center"/>
          </w:tcPr>
          <w:p>
            <w:pPr>
              <w:pStyle w:val="TableContents"/>
              <w:bidi w:val="0"/>
              <w:spacing w:before="0" w:after="283"/>
              <w:jc w:val="left"/>
              <w:rPr/>
            </w:pPr>
            <w:r>
              <w:rPr>
                <w:color w:val="A9A9A9"/>
              </w:rPr>
              <w:t xml:space="preserve">Iwo Jima, </w:t>
            </w:r>
            <w:r>
              <w:rPr/>
              <w:t xml:space="preserve">tulivuorisaaret </w:t>
            </w:r>
          </w:p>
        </w:tc>
      </w:tr>
      <w:tr>
        <w:trPr/>
        <w:tc>
          <w:tcPr>
            <w:tcW w:w="1081" w:type="dxa"/>
            <w:tcBorders/>
            <w:vAlign w:val="center"/>
          </w:tcPr>
          <w:p>
            <w:pPr>
              <w:pStyle w:val="TableHeading"/>
              <w:suppressLineNumbers/>
              <w:bidi w:val="0"/>
              <w:spacing w:before="0" w:after="283"/>
              <w:jc w:val="center"/>
              <w:rPr/>
            </w:pPr>
            <w:r>
              <w:rPr/>
              <w:t xml:space="preserve">Tulos </w:t>
            </w:r>
          </w:p>
        </w:tc>
        <w:tc>
          <w:tcPr>
            <w:tcW w:w="3091" w:type="dxa"/>
            <w:tcBorders/>
            <w:vAlign w:val="center"/>
          </w:tcPr>
          <w:p>
            <w:pPr>
              <w:pStyle w:val="TableContents"/>
              <w:bidi w:val="0"/>
              <w:spacing w:before="0" w:after="283"/>
              <w:jc w:val="left"/>
              <w:rPr/>
            </w:pPr>
            <w:r>
              <w:rPr/>
              <w:t xml:space="preserve">Amerikan voitto </w:t>
            </w:r>
          </w:p>
        </w:tc>
      </w:tr>
    </w:tbl>
    <w:p>
      <w:pPr>
        <w:pStyle w:val="TextBody"/>
        <w:bidi w:val="0"/>
        <w:spacing w:before="0" w:after="283"/>
        <w:jc w:val="left"/>
        <w:rPr/>
      </w:pPr>
      <w:r>
        <w:rPr/>
        <w:t xml:space="preserve">Sodan osapuolet Yhdysvallat Japani Komentajat ja johtajat Yhdysvaltain laivasto: Chester W. Nimitz Raymond A. Spruance Marc A. Mitscher William H.P. Blandy Yhdysvaltain merijalkaväki: Holland M. Smith Harry Schmidt Graves B. Erskine Clifton B. Cates Keller E. Rockey Tadamichi Kuribayashi † Takeichi Nishi † Osallistuneet yksiköt </w:t>
      </w:r>
    </w:p>
    <w:p>
      <w:pPr>
        <w:pStyle w:val="TextBody"/>
        <w:bidi w:val="0"/>
        <w:spacing w:before="0" w:after="283"/>
        <w:jc w:val="left"/>
        <w:rPr/>
      </w:pPr>
      <w:r>
        <w:rPr/>
        <w:t xml:space="preserve">Maayksiköt: V amfibiojoukot </w:t>
      </w:r>
    </w:p>
    <w:p>
      <w:pPr>
        <w:pStyle w:val="TextBody"/>
        <w:numPr>
          <w:ilvl w:val="0"/>
          <w:numId w:val="86"/>
        </w:numPr>
        <w:tabs>
          <w:tab w:val="clear" w:pos="1134"/>
          <w:tab w:val="left" w:leader="none" w:pos="707"/>
        </w:tabs>
        <w:bidi w:val="0"/>
        <w:spacing w:before="0" w:after="0"/>
        <w:ind w:start="707" w:hanging="283"/>
        <w:jc w:val="left"/>
        <w:rPr/>
      </w:pPr>
      <w:r>
        <w:rPr/>
        <w:t xml:space="preserve">3. merijalkaväen divisioona </w:t>
      </w:r>
    </w:p>
    <w:p>
      <w:pPr>
        <w:pStyle w:val="TextBody"/>
        <w:numPr>
          <w:ilvl w:val="0"/>
          <w:numId w:val="86"/>
        </w:numPr>
        <w:tabs>
          <w:tab w:val="clear" w:pos="1134"/>
          <w:tab w:val="left" w:leader="none" w:pos="707"/>
        </w:tabs>
        <w:bidi w:val="0"/>
        <w:spacing w:before="0" w:after="0"/>
        <w:ind w:start="707" w:hanging="283"/>
        <w:jc w:val="left"/>
        <w:rPr/>
      </w:pPr>
      <w:r>
        <w:rPr/>
        <w:t xml:space="preserve">4. merijalkaväen divisioona </w:t>
      </w:r>
    </w:p>
    <w:p>
      <w:pPr>
        <w:pStyle w:val="TextBody"/>
        <w:numPr>
          <w:ilvl w:val="0"/>
          <w:numId w:val="86"/>
        </w:numPr>
        <w:tabs>
          <w:tab w:val="clear" w:pos="1134"/>
          <w:tab w:val="left" w:leader="none" w:pos="707"/>
        </w:tabs>
        <w:bidi w:val="0"/>
        <w:spacing w:before="0" w:after="0"/>
        <w:ind w:start="707" w:hanging="283"/>
        <w:jc w:val="left"/>
        <w:rPr/>
      </w:pPr>
      <w:r>
        <w:rPr/>
        <w:t xml:space="preserve">5. merijalkaväen divisioona </w:t>
      </w:r>
    </w:p>
    <w:p>
      <w:pPr>
        <w:pStyle w:val="TextBody"/>
        <w:numPr>
          <w:ilvl w:val="0"/>
          <w:numId w:val="86"/>
        </w:numPr>
        <w:tabs>
          <w:tab w:val="clear" w:pos="1134"/>
          <w:tab w:val="left" w:leader="none" w:pos="707"/>
        </w:tabs>
        <w:bidi w:val="0"/>
        <w:ind w:start="707" w:hanging="283"/>
        <w:jc w:val="left"/>
        <w:rPr/>
      </w:pPr>
      <w:r>
        <w:rPr/>
        <w:t xml:space="preserve">147. jalkaväkirykmentti (erillinen) </w:t>
      </w:r>
    </w:p>
    <w:p>
      <w:pPr>
        <w:pStyle w:val="TextBody"/>
        <w:bidi w:val="0"/>
        <w:spacing w:before="0" w:after="283"/>
        <w:jc w:val="left"/>
        <w:rPr/>
      </w:pPr>
      <w:r>
        <w:rPr/>
        <w:t xml:space="preserve">Ilmavoimat: Seitsemännet ilmavoimat </w:t>
      </w:r>
    </w:p>
    <w:p>
      <w:pPr>
        <w:pStyle w:val="TextBody"/>
        <w:bidi w:val="0"/>
        <w:spacing w:before="0" w:after="283"/>
        <w:jc w:val="left"/>
        <w:rPr/>
      </w:pPr>
      <w:r>
        <w:rPr/>
        <w:t xml:space="preserve">Merivoimien yksiköt: Yhdysvaltain 5. laivasto. </w:t>
      </w:r>
    </w:p>
    <w:p>
      <w:pPr>
        <w:pStyle w:val="TextBody"/>
        <w:numPr>
          <w:ilvl w:val="0"/>
          <w:numId w:val="87"/>
        </w:numPr>
        <w:tabs>
          <w:tab w:val="clear" w:pos="1134"/>
          <w:tab w:val="left" w:leader="none" w:pos="707"/>
        </w:tabs>
        <w:bidi w:val="0"/>
        <w:spacing w:before="0" w:after="0"/>
        <w:ind w:start="707" w:hanging="283"/>
        <w:jc w:val="left"/>
        <w:rPr/>
      </w:pPr>
      <w:r>
        <w:rPr/>
        <w:t xml:space="preserve">Yhteiset sotaretkikuntajoukot (TF 51) </w:t>
      </w:r>
    </w:p>
    <w:p>
      <w:pPr>
        <w:pStyle w:val="TextBody"/>
        <w:numPr>
          <w:ilvl w:val="0"/>
          <w:numId w:val="87"/>
        </w:numPr>
        <w:tabs>
          <w:tab w:val="clear" w:pos="1134"/>
          <w:tab w:val="left" w:leader="none" w:pos="707"/>
        </w:tabs>
        <w:bidi w:val="0"/>
        <w:spacing w:before="0" w:after="0"/>
        <w:ind w:start="707" w:hanging="283"/>
        <w:jc w:val="left"/>
        <w:rPr/>
      </w:pPr>
      <w:r>
        <w:rPr/>
        <w:t xml:space="preserve">Amfibiotukijoukot (TF 52) </w:t>
      </w:r>
    </w:p>
    <w:p>
      <w:pPr>
        <w:pStyle w:val="TextBody"/>
        <w:numPr>
          <w:ilvl w:val="0"/>
          <w:numId w:val="87"/>
        </w:numPr>
        <w:tabs>
          <w:tab w:val="clear" w:pos="1134"/>
          <w:tab w:val="left" w:leader="none" w:pos="707"/>
        </w:tabs>
        <w:bidi w:val="0"/>
        <w:spacing w:before="0" w:after="0"/>
        <w:ind w:start="707" w:hanging="283"/>
        <w:jc w:val="left"/>
        <w:rPr/>
      </w:pPr>
      <w:r>
        <w:rPr/>
        <w:t xml:space="preserve">Hyökkäysjoukot (TF 53) </w:t>
      </w:r>
    </w:p>
    <w:p>
      <w:pPr>
        <w:pStyle w:val="TextBody"/>
        <w:numPr>
          <w:ilvl w:val="0"/>
          <w:numId w:val="87"/>
        </w:numPr>
        <w:tabs>
          <w:tab w:val="clear" w:pos="1134"/>
          <w:tab w:val="left" w:leader="none" w:pos="707"/>
        </w:tabs>
        <w:bidi w:val="0"/>
        <w:spacing w:before="0" w:after="0"/>
        <w:ind w:start="707" w:hanging="283"/>
        <w:jc w:val="left"/>
        <w:rPr/>
      </w:pPr>
      <w:r>
        <w:rPr/>
        <w:t xml:space="preserve">Retkikuntajoukot (TF 56) </w:t>
      </w:r>
    </w:p>
    <w:p>
      <w:pPr>
        <w:pStyle w:val="TextBody"/>
        <w:numPr>
          <w:ilvl w:val="0"/>
          <w:numId w:val="87"/>
        </w:numPr>
        <w:tabs>
          <w:tab w:val="clear" w:pos="1134"/>
          <w:tab w:val="left" w:leader="none" w:pos="707"/>
        </w:tabs>
        <w:bidi w:val="0"/>
        <w:ind w:start="707" w:hanging="283"/>
        <w:jc w:val="left"/>
        <w:rPr/>
      </w:pPr>
      <w:r>
        <w:rPr/>
        <w:t xml:space="preserve">Nopeat kuljetusjoukot (TF 58) </w:t>
      </w:r>
    </w:p>
    <w:p>
      <w:pPr>
        <w:pStyle w:val="TextBody"/>
        <w:bidi w:val="0"/>
        <w:spacing w:before="0" w:after="283"/>
        <w:jc w:val="left"/>
        <w:rPr/>
      </w:pPr>
      <w:r>
        <w:rPr/>
        <w:t xml:space="preserve">Merivoimien, ilmavoimien ja maavoimien tukijoukot </w:t>
      </w:r>
    </w:p>
    <w:p>
      <w:pPr>
        <w:pStyle w:val="TextBody"/>
        <w:bidi w:val="0"/>
        <w:spacing w:before="0" w:after="283"/>
        <w:jc w:val="left"/>
        <w:rPr/>
      </w:pPr>
      <w:r>
        <w:rPr/>
        <w:t xml:space="preserve">Maavoimien yksiköt: 109. IJA-divisioona </w:t>
      </w:r>
    </w:p>
    <w:p>
      <w:pPr>
        <w:pStyle w:val="TextBody"/>
        <w:numPr>
          <w:ilvl w:val="0"/>
          <w:numId w:val="88"/>
        </w:numPr>
        <w:tabs>
          <w:tab w:val="clear" w:pos="1134"/>
          <w:tab w:val="left" w:leader="none" w:pos="707"/>
        </w:tabs>
        <w:bidi w:val="0"/>
        <w:spacing w:before="0" w:after="0"/>
        <w:ind w:start="707" w:hanging="283"/>
        <w:jc w:val="left"/>
        <w:rPr/>
      </w:pPr>
      <w:r>
        <w:rPr/>
        <w:t xml:space="preserve">Pääkonttoriryhmä </w:t>
      </w:r>
    </w:p>
    <w:p>
      <w:pPr>
        <w:pStyle w:val="TextBody"/>
        <w:numPr>
          <w:ilvl w:val="0"/>
          <w:numId w:val="88"/>
        </w:numPr>
        <w:tabs>
          <w:tab w:val="clear" w:pos="1134"/>
          <w:tab w:val="left" w:leader="none" w:pos="707"/>
        </w:tabs>
        <w:bidi w:val="0"/>
        <w:spacing w:before="0" w:after="0"/>
        <w:ind w:start="707" w:hanging="283"/>
        <w:jc w:val="left"/>
        <w:rPr/>
      </w:pPr>
      <w:r>
        <w:rPr/>
        <w:t xml:space="preserve">2. sekaprikaati </w:t>
      </w:r>
    </w:p>
    <w:p>
      <w:pPr>
        <w:pStyle w:val="TextBody"/>
        <w:numPr>
          <w:ilvl w:val="0"/>
          <w:numId w:val="88"/>
        </w:numPr>
        <w:tabs>
          <w:tab w:val="clear" w:pos="1134"/>
          <w:tab w:val="left" w:leader="none" w:pos="707"/>
        </w:tabs>
        <w:bidi w:val="0"/>
        <w:spacing w:before="0" w:after="0"/>
        <w:ind w:start="707" w:hanging="283"/>
        <w:jc w:val="left"/>
        <w:rPr/>
      </w:pPr>
      <w:r>
        <w:rPr/>
        <w:t xml:space="preserve">3. pataljoona, 17. sekarykmentti </w:t>
      </w:r>
    </w:p>
    <w:p>
      <w:pPr>
        <w:pStyle w:val="TextBody"/>
        <w:numPr>
          <w:ilvl w:val="0"/>
          <w:numId w:val="88"/>
        </w:numPr>
        <w:tabs>
          <w:tab w:val="clear" w:pos="1134"/>
          <w:tab w:val="left" w:leader="none" w:pos="707"/>
        </w:tabs>
        <w:bidi w:val="0"/>
        <w:spacing w:before="0" w:after="0"/>
        <w:ind w:start="707" w:hanging="283"/>
        <w:jc w:val="left"/>
        <w:rPr/>
      </w:pPr>
      <w:r>
        <w:rPr/>
        <w:t xml:space="preserve">26. panssarirykmentti </w:t>
      </w:r>
    </w:p>
    <w:p>
      <w:pPr>
        <w:pStyle w:val="TextBody"/>
        <w:numPr>
          <w:ilvl w:val="0"/>
          <w:numId w:val="88"/>
        </w:numPr>
        <w:tabs>
          <w:tab w:val="clear" w:pos="1134"/>
          <w:tab w:val="left" w:leader="none" w:pos="707"/>
        </w:tabs>
        <w:bidi w:val="0"/>
        <w:spacing w:before="0" w:after="0"/>
        <w:ind w:start="707" w:hanging="283"/>
        <w:jc w:val="left"/>
        <w:rPr/>
      </w:pPr>
      <w:r>
        <w:rPr/>
        <w:t xml:space="preserve">145. jalkaväkirykmentti </w:t>
      </w:r>
    </w:p>
    <w:p>
      <w:pPr>
        <w:pStyle w:val="TextBody"/>
        <w:numPr>
          <w:ilvl w:val="0"/>
          <w:numId w:val="88"/>
        </w:numPr>
        <w:tabs>
          <w:tab w:val="clear" w:pos="1134"/>
          <w:tab w:val="left" w:leader="none" w:pos="707"/>
        </w:tabs>
        <w:bidi w:val="0"/>
        <w:ind w:start="707" w:hanging="283"/>
        <w:jc w:val="left"/>
        <w:rPr/>
      </w:pPr>
      <w:r>
        <w:rPr/>
        <w:t xml:space="preserve">Prikaatin tykistöryhmä </w:t>
      </w:r>
    </w:p>
    <w:p>
      <w:pPr>
        <w:pStyle w:val="TextBody"/>
        <w:bidi w:val="0"/>
        <w:spacing w:before="0" w:after="283"/>
        <w:jc w:val="left"/>
        <w:rPr/>
      </w:pPr>
      <w:r>
        <w:rPr/>
        <w:t xml:space="preserve">Merivoimien yksiköt: Keisarillinen laivasto </w:t>
      </w:r>
    </w:p>
    <w:p>
      <w:pPr>
        <w:pStyle w:val="TextBody"/>
        <w:numPr>
          <w:ilvl w:val="0"/>
          <w:numId w:val="89"/>
        </w:numPr>
        <w:tabs>
          <w:tab w:val="clear" w:pos="1134"/>
          <w:tab w:val="left" w:leader="none" w:pos="707"/>
        </w:tabs>
        <w:bidi w:val="0"/>
        <w:ind w:start="707" w:hanging="283"/>
        <w:jc w:val="left"/>
        <w:rPr/>
      </w:pPr>
      <w:r>
        <w:rPr/>
        <w:t xml:space="preserve">Merivoimien vartiointivoimat (lähinnä AA ja Art.) </w:t>
      </w:r>
    </w:p>
    <w:p>
      <w:pPr>
        <w:pStyle w:val="TextBody"/>
        <w:bidi w:val="0"/>
        <w:spacing w:before="0" w:after="283"/>
        <w:jc w:val="left"/>
        <w:rPr/>
      </w:pPr>
      <w:r>
        <w:rPr/>
        <w:t xml:space="preserve">Lisätukiyksiköt ja Kamikaze Vahvuus 110 000 Yhdysvaltain merijalkaväen sotilasta, Yhdysvaltain sotilasta, Yhdysvaltain merivoimien lääkintämiestä, USAAF:n henkilöstöä ja muita 500 + alukset 20 530 -- 21 060 sotilasta 23 panssarivaunua 438 tykistöä 33 laivastotykkiä 69 panssarintorjuntatykkiä ~ 300 ilmatorjuntatykkiä Tappiot ja tappiot 26 040 kokonaistappiota 6 821 kaatunutta 2 vangittua, mutta talteen otettua 19 217 haavoittunutta 1 saattotukialus uponnut 1 laivaston tukialus vaurioitunut vakavasti 1 saattotukialus vaurioitunut lievästi. </w:t>
      </w:r>
    </w:p>
    <w:p>
      <w:pPr>
        <w:pStyle w:val="TextBody"/>
        <w:bidi w:val="0"/>
        <w:spacing w:before="0" w:after="283"/>
        <w:jc w:val="left"/>
        <w:rPr/>
      </w:pPr>
      <w:r>
        <w:rPr/>
        <w:t xml:space="preserve">17,845 -- 18,375 kuollutta ja kadonnutta 216 vangiksi joutunutta. </w:t>
      </w:r>
    </w:p>
    <w:p>
      <w:pPr>
        <w:pStyle w:val="TextBody"/>
        <w:bidi w:val="0"/>
        <w:spacing w:before="0" w:after="283"/>
        <w:jc w:val="left"/>
        <w:rPr/>
      </w:pPr>
      <w:r>
        <w:rPr/>
        <w:t xml:space="preserve">~ 3,000 piilossa Sijainti Tyynellämerellä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iwo jima-taistelu käytiin?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Taistelussa kärsittyjen raskaiden tappioiden jälkeen </w:t>
      </w:r>
      <w:r>
        <w:rPr>
          <w:color w:val="A9A9A9"/>
        </w:rPr>
        <w:t xml:space="preserve">saaren strategisesta arvosta </w:t>
      </w:r>
      <w:r>
        <w:rPr/>
        <w:t xml:space="preserve">tuli kiistanalainen. Se oli hyödytön Yhdysvaltain armeijalle tukikohtana ja hyödytön Yhdysvaltain laivastolle laivastotukikohtana. Merivoimien merimiehet kuitenkin rakensivat laskeutumiskaistat uudelleen, ja niitä käytettiin USAAF:n B-29-koneiden hätälaskupaikkoina.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USA taisteli Iwo Jiman taistelussa?</w:t>
      </w:r>
    </w:p>
    <w:p>
      <w:pPr>
        <w:pStyle w:val="TextBody"/>
        <w:bidi w:val="0"/>
        <w:jc w:val="left"/>
        <w:rPr>
          <w:b/>
          <w:u w:val="single"/>
          <w:shd w:val="clear" w:fill="FFFF00"/>
        </w:rPr>
      </w:pPr>
      <w:r>
        <w:rPr>
          <w:b/>
          <w:u w:val="single"/>
          <w:shd w:val="clear" w:fill="FFFF00"/>
        </w:rPr>
        <w:t xml:space="preserve">Asiakirjan numero 5332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Genadendalin residenssi </w:t>
      </w:r>
      <w:r>
        <w:rPr/>
        <w:t xml:space="preserve">(χəˈnɑːdəndal) on Etelä-Afrikan presidentin virka-ajan virallinen asuinpaikka Tuynhuysissa Kapkaupungissa. Genadendal sijaitsee Kapkaupungissa, Länsi-Kapissa, Etelä-Afrikassa. Se on ollut virallinen asuinpaikka vuodesta 1994 lähtien, jolloin Nelson Mandela asettui tänne naapurissa sijaitsevan Groote Schuurin sijaan. Rakennus, joka tunnettiin aiemmin nimellä Westbrook, on nimetty Genadendalin kaupungin mukaan, joka on afrikaansinkielinen sana, joka tarkoittaa "armon laaksoa".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eteläafrikkalaisen presidentin virka-asunto kapkaupungissa</w:t>
      </w:r>
    </w:p>
    <w:p>
      <w:pPr>
        <w:pStyle w:val="TextBody"/>
        <w:bidi w:val="0"/>
        <w:jc w:val="left"/>
        <w:rPr>
          <w:b/>
          <w:u w:val="single"/>
          <w:shd w:val="clear" w:fill="FFFF00"/>
        </w:rPr>
      </w:pPr>
      <w:r>
        <w:rPr>
          <w:b/>
          <w:u w:val="single"/>
          <w:shd w:val="clear" w:fill="FFFF00"/>
        </w:rPr>
        <w:t xml:space="preserve">Asiakirjan numero 5333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Suurimmassa osassa Aasiaa ja Afrikkaa Isuzu tunnetaan lähinnä kaikenkokoisista kuorma-autoista sen jälkeen, kun Isuzun pienten henkilöautojen myynti romahti jyrkästi ja Isuzu joutui luopumaan kaikesta sedanien ja pienikokoisten autojen myynnistä 1990-luvun lopulla. Aikoinaan, kun Isuzu myi henkilöautoja, se oli tunnettu siitä, että se keskittyi dieselmoottorilla varustettuihin autoihin. Esimerkiksi vuonna 1983, kauan ennen dieselmyynnin räjähdysmäistä kasvua, dieseleiden osuus sen henkilöautotuotannosta oli 63,4 prosenttia. Vuonna </w:t>
      </w:r>
      <w:r>
        <w:rPr>
          <w:color w:val="A9A9A9"/>
        </w:rPr>
        <w:t xml:space="preserve">2009 </w:t>
      </w:r>
      <w:r>
        <w:rPr/>
        <w:t xml:space="preserve">Isuzu luopui Yhdysvaltojen kuluttajamarkkinoista myynnin puutteen vuoksi Vuonna 2009 Isuzu luopui Yhdysvaltojen kuluttajamarkkinoista myynnin puutteen vuoksi Isuzu on aina ollut ensisijaisesti pienten ja keskisuurten kompaktien henkilöautojen ja keskisuurten ja sitä suurempien hyötykuorma-autojen valmistaja, mutta markkinat eri puolilla maailmaa ovat erilaisia.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Isuzu lopetti autojen myynnin Yhdysvalloissa?</w:t>
      </w:r>
    </w:p>
    <w:p>
      <w:pPr>
        <w:pStyle w:val="TextBody"/>
        <w:bidi w:val="0"/>
        <w:jc w:val="left"/>
        <w:rPr>
          <w:b/>
          <w:u w:val="single"/>
          <w:shd w:val="clear" w:fill="FFFF00"/>
        </w:rPr>
      </w:pPr>
      <w:r>
        <w:rPr>
          <w:b/>
          <w:u w:val="single"/>
          <w:shd w:val="clear" w:fill="FFFF00"/>
        </w:rPr>
        <w:t xml:space="preserve">Asiakirjan numero 5334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Star Wars: The Clone Wars on </w:t>
      </w:r>
      <w:r>
        <w:rPr/>
        <w:t xml:space="preserve">vuonna 2008 valmistunut yhdysvaltalainen </w:t>
      </w:r>
      <w:r>
        <w:rPr>
          <w:color w:val="DCDCDC"/>
        </w:rPr>
        <w:t xml:space="preserve">3D-animaatioelokuva, joka sijoittuu </w:t>
      </w:r>
      <w:r>
        <w:rPr/>
        <w:t xml:space="preserve">Star Wars -universumiin ja johtaa Lucasfilm Animationin tuottamaan samannimiseen tv-sarjaan. Elokuva sijoittuu Star Wars: Episodi II - Kloonien hyökkäys (2002) ja Star Wars: Episodi III - Sithien kosto (2005) -elokuvien väliseen kolmen vuoden ajanjaksoon, ja sitä levittää Warner Bros. Pictures, jolla on myös elokuvan ja televisiosarjan ensimmäisten viiden tuotantokauden levitysoikeudet kotikäyttöön sen jälkeen, kun Disney osti Lucasfilmin vuonna 2012. Elokuva sai ensi-iltansa 10. elokuuta 2008 Grauman's Egyptian -teatterissa, ja se esitettiin laajassa levityksessä 14. elokuuta 2008 Australiassa ja 15. elokuuta 2008 Yhdysvalloissa, Kanadassa ja Yhdistyneessä kuningaskunnassa. Kloonisodat toimi johdantona samannimiselle televisiosarjalle, joka sai ensi-iltansa 3. lokakuuta 2008. Vaikka kriittinen vastaanotto oli kielteinen, elokuva oli lipputulomenestys, ja se tuotti maailmanlaajuisesti 68,3 miljoonaa dollaria 8,5 miljoonan dollarin budjetilla. Se on ainoa Star Wars -elokuva, jota ei ole levittänyt 20th Century Fox tai Walt Disney Studios.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tuleeko kloonisodat-elokuva vai sarja ensin?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star wars kloonisodat elokuva ennen tv-sarjaa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star wars kloonisodat tv tai elokuva ensin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Star Wars: The Clone Wars on vuonna 2008 valmistunut yhdysvaltalainen 3D-animaatioelokuva, joka sijoittuu Tähtien sota -saagaan ja johtaa Lucasfilm Animationin tuottamaan samannimiseen televisiosarjaan. Elokuva sijoittuu </w:t>
      </w:r>
      <w:r>
        <w:rPr>
          <w:color w:val="A9A9A9"/>
        </w:rPr>
        <w:t xml:space="preserve">Star Wars: Episodi II - Kloonien hyökkäys (2002) ja Star Wars: Episodi III - Sithien kosto (2005) -elokuvien väliseen kolmen vuoden ajanjaksoon</w:t>
      </w:r>
      <w:r>
        <w:rPr/>
        <w:t xml:space="preserve">. Warner Bros. Picturesin levittämä elokuva, jolla on myös elokuvan ja televisiosarjan viiden ensimmäisen tuotantokauden levitysoikeudet, sai ensi-iltansa 10. elokuuta 2008 Grauman's Egyptian -teatterissa, ja se esitettiin laajassa levityksessä 14. elokuuta 2008 Australiassa ja 15. elokuuta Yhdysvalloissa, Kanadassa ja Yhdistyneessä kuningaskunnassa. The Clone Wars toimi johdantona samannimiselle televisiosarjalle, joka sai ensi-iltansa 3. lokakuuta 2008. Vaikka kriittinen vastaanotto oli kielteinen, elokuva oli lipputulomenestys, ja se tuotti maailmanlaajuisesti 68,3 miljoonaa dollaria 8,5 miljoonan dollarin budjetilla.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kloonisodat sopivat elokuviin?</w:t>
      </w:r>
    </w:p>
    <w:p>
      <w:pPr>
        <w:pStyle w:val="TextBody"/>
        <w:bidi w:val="0"/>
        <w:jc w:val="left"/>
        <w:rPr>
          <w:b/>
          <w:u w:val="single"/>
          <w:shd w:val="clear" w:fill="FFFF00"/>
        </w:rPr>
      </w:pPr>
      <w:r>
        <w:rPr>
          <w:b/>
          <w:u w:val="single"/>
          <w:shd w:val="clear" w:fill="FFFF00"/>
        </w:rPr>
        <w:t xml:space="preserve">Asiakirjan numero 5335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 Dorado (lausutaan (el doˈɾaðo), engl: / ˌɛl dəˈrɑːdoʊ /; espanjaksi ``kultainen''), alun perin El Hombre Dorado (kultainen mies) tai El Rey Dorado (kultakuningas), oli espanjalaisten käyttämä termi kuvaamaan </w:t>
      </w:r>
      <w:r>
        <w:rPr>
          <w:color w:val="A9A9A9"/>
        </w:rPr>
        <w:t xml:space="preserve">Kolumbian Muisca-alkuperäiskansan myyttistä heimopäällikköä (zipa), joka initiaatioriittinä peitti itsensä kultaisella pölyllä ja upposi Guatavitajärveen</w:t>
      </w:r>
      <w:r>
        <w:rPr/>
        <w:t xml:space="preserve">. El Doradoa ympäröivät legendat muuttuivat ajan myötä, kun se muuttui ihmisestä kaupungiksi, kuningaskunnaksi ja lopulta valtakunnaksi.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el doradon legenda käsittelee sitä, mitä</w:t>
      </w:r>
    </w:p>
    <w:p>
      <w:pPr>
        <w:pStyle w:val="TextBody"/>
        <w:bidi w:val="0"/>
        <w:jc w:val="left"/>
        <w:rPr>
          <w:b/>
          <w:u w:val="single"/>
          <w:shd w:val="clear" w:fill="FFFF00"/>
        </w:rPr>
      </w:pPr>
      <w:r>
        <w:rPr>
          <w:b/>
          <w:u w:val="single"/>
          <w:shd w:val="clear" w:fill="FFFF00"/>
        </w:rPr>
        <w:t xml:space="preserve">Asiakirjan numero 5336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Pian häidensä jälkeen John ja Jenny Grogan (Owen Wilson ja Jennifer Aniston) pakenevat Michiganin raakoja talvia ja muuttavat mökille </w:t>
      </w:r>
      <w:r>
        <w:rPr>
          <w:color w:val="A9A9A9"/>
        </w:rPr>
        <w:t xml:space="preserve">Etelä-Floridaan</w:t>
      </w:r>
      <w:r>
        <w:rPr/>
        <w:t xml:space="preserve">, jossa heidät palkataan kilpailevien sanomalehtien toimittajiksi. Palm Beach Postissa Jenny saa heti näkyvästi etusivun tehtäviä, kun taas South Florida Sun-Sentinel -lehdessä John joutuu kirjoittamaan kuolinilmoituksia ja kahden kappaleen artikkeleita arkipäiväisistä uutisista, kuten tulipalosta paikallisella kaatopaikalla.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he asuvat Marley and me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Marley ja minä on vuonna 2008 valmistunut yhdysvaltalainen draamakomedia, </w:t>
      </w:r>
      <w:r>
        <w:rPr/>
        <w:t xml:space="preserve">joka</w:t>
      </w:r>
      <w:r>
        <w:rPr/>
        <w:t xml:space="preserve"> kertoo </w:t>
      </w:r>
      <w:r>
        <w:rPr>
          <w:color w:val="DCDCDC"/>
        </w:rPr>
        <w:t xml:space="preserve">Marleyn </w:t>
      </w:r>
      <w:r>
        <w:rPr/>
        <w:t xml:space="preserve">koirasta.</w:t>
      </w:r>
      <w:r>
        <w:rPr/>
        <w:t xml:space="preserve"> Sen on ohjannut David Frankel, ja Scott Frankin ja Don Roosin käsikirjoitus perustuu John Groganin samannimiseen muistelmateokseen. Elokuvan pääosissa ovat Owen Wilson ja Jennifer Aniston Marleyn omistajina. Marley &amp; Me julkaistiin Yhdysvalloissa ja Kanadassa 25. joulukuuta 2008, ja se teki kaikkien aikojen suurimman joulupäivän lipputuloennätyksen 14,75 miljoonan dollarin lipputuloillaan. Elokuvaa seurasi vuonna 2011 suoraan videolle julkaistu esiosa Marley &amp; Me: The Puppy Years.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koira elokuvassa Marley ja minä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marley ja minä onko koira poika</w:t>
      </w:r>
    </w:p>
    <w:p>
      <w:pPr>
        <w:pStyle w:val="TextBody"/>
        <w:bidi w:val="0"/>
        <w:jc w:val="left"/>
        <w:rPr>
          <w:b/>
          <w:u w:val="single"/>
          <w:shd w:val="clear" w:fill="FFFF00"/>
        </w:rPr>
      </w:pPr>
      <w:r>
        <w:rPr>
          <w:b/>
          <w:u w:val="single"/>
          <w:shd w:val="clear" w:fill="FFFF00"/>
        </w:rPr>
        <w:t xml:space="preserve">Asiakirjan numero 5337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DCDCDC"/>
        </w:rPr>
        <w:t xml:space="preserve">Filippiinien ilmakehän, geofysiikan ja tähtitieteen hallinto </w:t>
      </w:r>
      <w:r>
        <w:rPr>
          <w:color w:val="A9A9A9"/>
        </w:rPr>
        <w:t xml:space="preserve">(Filipino: Pangasiwaan ng Pilipinas sa Serbisyong Atmospero, Heopisiko at Astronomiya, lyhenne PAGASA (pagˈasa), joka tarkoittaa ``toivoa'' kuten tagalogin sanassa pag-asa) </w:t>
      </w:r>
      <w:r>
        <w:rPr/>
        <w:t xml:space="preserve">on Filippiinien tasavallan kansallinen meteorologinen ja hydrologinen palvelu (NMHS), jonka tehtävänä on suojella luonnonkatastrofeilta ja varmistaa turvallisuus, kaikkien ihmisten hyvinvoinnin ja taloudellisen turvallisuuden sekä kansallisen edistyksen edistämiseksi tarjoamalla tieteellisiä ja teknologisia palveluja meteorologian, hydrologian, ilmastotieteen, tähtitieteen ja muiden geofysikaalisten tieteiden alalla. PAGASA perustettiin 8. joulukuuta 1972 sääviraston uudelleenorganisoinnilla, ja se toimii nyt yhtenä tiede- ja teknologiaministeriön tieteellisten ja teknologisten palvelujen laitoksista.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pagasan merkitys tieteessä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tarkoittaa lyhenne pagasa?</w:t>
      </w:r>
    </w:p>
    <w:p>
      <w:pPr>
        <w:pStyle w:val="TextBody"/>
        <w:bidi w:val="0"/>
        <w:jc w:val="left"/>
        <w:rPr>
          <w:b/>
          <w:u w:val="single"/>
          <w:shd w:val="clear" w:fill="FFFF00"/>
        </w:rPr>
      </w:pPr>
      <w:r>
        <w:rPr>
          <w:b/>
          <w:u w:val="single"/>
          <w:shd w:val="clear" w:fill="FFFF00"/>
        </w:rPr>
        <w:t xml:space="preserve">Asiakirjan numero 5338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Anne of Green Gables: The Sequel on </w:t>
      </w:r>
      <w:r>
        <w:rPr/>
        <w:t xml:space="preserve">kanadalainen tv-minisarjaelokuva vuodelta 1987. Se on jatko-osa Anne of Green Gables -elokuvalle ja toinen osa elokuvien tetralogiasta. Minisarja dramatisoi Lucy Maud Montgomeryn kahdeksanromaanisen ``Anne'' -sarjan useiden kirjojen materiaalia; ne ovat Anne of Avonlea (toinen kirja), Anne of the Island (kolmas kirja) ja Anne of Windy Poplars (neljäs kirja). Tv-elokuvassa esitellään myös useita hahmoja ja asioita, joita ei ole kirjoissa.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toinen Anne of Green Gables -elokuvan nimi?</w:t>
      </w:r>
    </w:p>
    <w:p>
      <w:pPr>
        <w:pStyle w:val="TextBody"/>
        <w:bidi w:val="0"/>
        <w:jc w:val="left"/>
        <w:rPr>
          <w:b/>
          <w:shd w:val="clear" w:fill="FFFF00"/>
        </w:rPr>
      </w:pPr>
      <w:r>
        <w:rPr>
          <w:b/>
          <w:shd w:val="clear" w:fill="FFFF00"/>
        </w:rPr>
        <w:t xml:space="preserve">Teksti numero 1</w:t>
      </w:r>
    </w:p>
    <w:p>
      <w:pPr>
        <w:pStyle w:val="TextBody"/>
        <w:numPr>
          <w:ilvl w:val="0"/>
          <w:numId w:val="90"/>
        </w:numPr>
        <w:tabs>
          <w:tab w:val="clear" w:pos="1134"/>
          <w:tab w:val="left" w:leader="none" w:pos="720"/>
        </w:tabs>
        <w:bidi w:val="0"/>
        <w:ind w:start="720" w:hanging="283"/>
        <w:jc w:val="left"/>
        <w:rPr/>
      </w:pPr>
      <w:r>
        <w:rPr>
          <w:color w:val="A9A9A9"/>
        </w:rPr>
        <w:t xml:space="preserve">Wendy Hiller </w:t>
      </w:r>
      <w:r>
        <w:rPr/>
        <w:t xml:space="preserve">-- rouva Harris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rouva Harrisia Anne of Green Gablesissa.</w:t>
      </w:r>
    </w:p>
    <w:p>
      <w:pPr>
        <w:pStyle w:val="TextBody"/>
        <w:bidi w:val="0"/>
        <w:jc w:val="left"/>
        <w:rPr>
          <w:b/>
          <w:u w:val="single"/>
          <w:shd w:val="clear" w:fill="FFFF00"/>
        </w:rPr>
      </w:pPr>
      <w:r>
        <w:rPr>
          <w:b/>
          <w:u w:val="single"/>
          <w:shd w:val="clear" w:fill="FFFF00"/>
        </w:rPr>
        <w:t xml:space="preserve">Asiakirjan numero 5339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Tuli ja tulikivi (tai vaihtoehtoisesti tulikivi ja tuli) on idiomaattinen ilmaus, jolla viitataan </w:t>
      </w:r>
      <w:r>
        <w:rPr>
          <w:color w:val="A9A9A9"/>
        </w:rPr>
        <w:t xml:space="preserve">Jumalan vihaan </w:t>
      </w:r>
      <w:r>
        <w:rPr/>
        <w:t xml:space="preserve">heprealaisessa Raamatussa (Vanhassa testamentissa) ja Uudessa testamentissa. Raamatussa se esiintyy usein viittauksena uskottomien kohtaloon. Rikkikivi, joka on arkaainen termi, joka on synonyymi rikille, muistuttaa salamaniskujen aiheuttamaa rikkidioksidin kirpeää hajua. Monissa muinaisissa uskonnoissa salama ymmärrettiin jumalalliseksi rangaistukseksi; Raamatussa rikki yhdistetään usein Jumalan rangaistukseen. Englanninkielinen ilmaisu "fire and brimstone" on peräisin Kuningas Jaakon Raamatusta.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tuli ja tulikivi tarkoittavat Raamatussa?</w:t>
      </w:r>
    </w:p>
    <w:p>
      <w:pPr>
        <w:pStyle w:val="TextBody"/>
        <w:bidi w:val="0"/>
        <w:jc w:val="left"/>
        <w:rPr>
          <w:b/>
          <w:u w:val="single"/>
          <w:shd w:val="clear" w:fill="FFFF00"/>
        </w:rPr>
      </w:pPr>
      <w:r>
        <w:rPr>
          <w:b/>
          <w:u w:val="single"/>
          <w:shd w:val="clear" w:fill="FFFF00"/>
        </w:rPr>
        <w:t xml:space="preserve">Asiakirjan numero 5340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Roanoken saari oli Roanoken siirtokunnan, englantilaisen siirtokunnan, sijaintipaikka, jonka </w:t>
      </w:r>
      <w:r>
        <w:rPr>
          <w:color w:val="A9A9A9"/>
        </w:rPr>
        <w:t xml:space="preserve">Sir Walter Raleigh </w:t>
      </w:r>
      <w:r>
        <w:rPr/>
        <w:t xml:space="preserve">perusti vuonna 1585</w:t>
      </w:r>
      <w:r>
        <w:rPr/>
        <w:t xml:space="preserve">. Noin 120 miehen, naisen ja lapsen ryhmä saapui vuonna 1587. Pian Uuteen maailmaan saavuttuaan siirtolainen Eleanor Dare, kuvernööri John Whiten tytär, synnytti Virginia Daren. Hän oli ensimmäinen Pohjois-Amerikassa syntynyt englantilainen lapsi. Espanjan kanssa uhkaavan sodan vuoksi White ei päässyt palaamaan Roanoken saarelle ennen vuotta 1590. Kun hän saapui, siirtokunta oli kadonnut. Ensimmäisten siirtolaisten kohtalo on edelleen mysteeri, ja se on yksi Amerikan kiehtovimmista ratkaisemattomista mysteereistä. Arkeologit, historioitsijat ja muut tutkijat työskentelevät edelleen mysteerin ratkaisemiseksi. Fort Raleigh National Historic Site -kohteessa vierailevat voivat nähdä The Lost Colony -näytelmän, joka on Yhdysvaltojen toiseksi pisimpään jatkunut ulkoilmateatteriesitys ja jossa esitetään Roanoken siirtokunnan kohtaloa koskeva arvaus.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sponsoroi tai perusti Roanoken siirtokunnan?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Ensimmäisen asutuksen perustamista yritti </w:t>
      </w:r>
      <w:r>
        <w:rPr>
          <w:color w:val="A9A9A9"/>
        </w:rPr>
        <w:t xml:space="preserve">Ralph Lane </w:t>
      </w:r>
      <w:r>
        <w:rPr/>
        <w:t xml:space="preserve">vuonna 1585. Sir Richard Grenville oli kuljettanut siirtolaiset Virginiaan ja palannut Englantiin hakemaan tarvikkeita suunnitelmien mukaisesti. Siirtolaiset tarvitsivat kipeästi tarvikkeita, ja Grenvillen paluu viivästyi. Hänen paluutaan odotellessaan siirtolaiset tukeutuivat vahvasti paikalliseen algonkiheimoon. Saadakseen lisää ruokaa Lane johti provosoimatonta hyökkäystä, jossa hän tappoi Secotan-heimon päällikön Winginan ja katkaisi siirtokunnan tärkeimmän ruokalähteen.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perusti ensimmäisen brittiläisen siirtokunnan uuteen maailmaan Roanoken saarella.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Roanoken saari oli Roanoken siirtokunnan sijaintipaikka 1500-luvulla, joka oli ensimmäinen englantilainen siirtokunta Uudessa maailmassa. Se sijaitsi silloisessa </w:t>
      </w:r>
      <w:r>
        <w:rPr>
          <w:color w:val="A9A9A9"/>
        </w:rPr>
        <w:t xml:space="preserve">Virginiassa</w:t>
      </w:r>
      <w:r>
        <w:rPr/>
        <w:t xml:space="preserve">, joka oli nimetty Englannin hallitsevan hallitsijan ja "neitsytkuningattaren" Elisabet I:n kunniaksi. Vuosina 1584-1590 alueelle tehtiin kuusi tutkimusmatkaa ja kaksi siirtokuntaryhmää yritti perustaa sinne siirtokunnan, mutta molemmat ryhmät epäonnistuivat.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roanoken siirtokunta sijaitsi missä nykyisessä osavaltiossa?</w:t>
      </w:r>
    </w:p>
    <w:p>
      <w:pPr>
        <w:pStyle w:val="TextBody"/>
        <w:bidi w:val="0"/>
        <w:jc w:val="left"/>
        <w:rPr>
          <w:b/>
          <w:u w:val="single"/>
          <w:shd w:val="clear" w:fill="FFFF00"/>
        </w:rPr>
      </w:pPr>
      <w:r>
        <w:rPr>
          <w:b/>
          <w:u w:val="single"/>
          <w:shd w:val="clear" w:fill="FFFF00"/>
        </w:rPr>
        <w:t xml:space="preserve">Asiakirjan numero 5341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Khrystyne Kamil Haje </w:t>
      </w:r>
      <w:r>
        <w:rPr/>
        <w:t xml:space="preserve">(/ krɪˈstiːn hɑːdʒ/; s. 21. joulukuuta 1968) on yhdysvaltalainen näyttelijä. Hänet tunnetaan roolistaan Simone Fosterina komediasarjassa Head of the Class.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Simonea Head of the Classissa</w:t>
      </w:r>
    </w:p>
    <w:p>
      <w:pPr>
        <w:pStyle w:val="TextBody"/>
        <w:bidi w:val="0"/>
        <w:jc w:val="left"/>
        <w:rPr>
          <w:b/>
          <w:u w:val="single"/>
          <w:shd w:val="clear" w:fill="FFFF00"/>
        </w:rPr>
      </w:pPr>
      <w:r>
        <w:rPr>
          <w:b/>
          <w:u w:val="single"/>
          <w:shd w:val="clear" w:fill="FFFF00"/>
        </w:rPr>
        <w:t xml:space="preserve">Asiakirjan numero 5342</w:t>
      </w:r>
    </w:p>
    <w:p>
      <w:pPr>
        <w:pStyle w:val="TextBody"/>
        <w:bidi w:val="0"/>
        <w:jc w:val="left"/>
        <w:rPr>
          <w:b/>
          <w:shd w:val="clear" w:fill="FFFF00"/>
        </w:rPr>
      </w:pPr>
      <w:r>
        <w:rPr>
          <w:b/>
          <w:shd w:val="clear" w:fill="FFFF00"/>
        </w:rPr>
        <w:t xml:space="preserve">Tekstin numero 0</w:t>
      </w:r>
    </w:p>
    <w:p>
      <w:pPr>
        <w:pStyle w:val="TextBody"/>
        <w:numPr>
          <w:ilvl w:val="0"/>
          <w:numId w:val="91"/>
        </w:numPr>
        <w:tabs>
          <w:tab w:val="clear" w:pos="1134"/>
          <w:tab w:val="left" w:leader="none" w:pos="720"/>
        </w:tabs>
        <w:bidi w:val="0"/>
        <w:ind w:start="720" w:hanging="283"/>
        <w:jc w:val="left"/>
        <w:rPr/>
      </w:pPr>
      <w:r>
        <w:rPr>
          <w:color w:val="A9A9A9"/>
        </w:rPr>
        <w:t xml:space="preserve">Jack Fallon </w:t>
      </w:r>
      <w:r>
        <w:rPr/>
        <w:t xml:space="preserve">-- viulu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soittaa viulua Don't pass me by -levyllä.</w:t>
      </w:r>
    </w:p>
    <w:p>
      <w:pPr>
        <w:pStyle w:val="TextBody"/>
        <w:bidi w:val="0"/>
        <w:jc w:val="left"/>
        <w:rPr>
          <w:b/>
          <w:shd w:val="clear" w:fill="FFFF00"/>
        </w:rPr>
      </w:pPr>
      <w:r>
        <w:rPr>
          <w:b/>
          <w:shd w:val="clear" w:fill="FFFF00"/>
        </w:rPr>
        <w:t xml:space="preserve">Teksti numero 1</w:t>
      </w:r>
    </w:p>
    <w:p>
      <w:pPr>
        <w:pStyle w:val="TextBody"/>
        <w:numPr>
          <w:ilvl w:val="0"/>
          <w:numId w:val="92"/>
        </w:numPr>
        <w:tabs>
          <w:tab w:val="clear" w:pos="1134"/>
          <w:tab w:val="left" w:leader="none" w:pos="707"/>
        </w:tabs>
        <w:bidi w:val="0"/>
        <w:spacing w:before="0" w:after="0"/>
        <w:ind w:start="707" w:hanging="283"/>
        <w:jc w:val="left"/>
        <w:rPr/>
      </w:pPr>
      <w:r>
        <w:rPr/>
        <w:t xml:space="preserve">Ringo Starr -- laulu, rummut, piano, reenikellot, lehmänkellot, maracas, congas </w:t>
      </w:r>
    </w:p>
    <w:p>
      <w:pPr>
        <w:pStyle w:val="TextBody"/>
        <w:numPr>
          <w:ilvl w:val="0"/>
          <w:numId w:val="92"/>
        </w:numPr>
        <w:tabs>
          <w:tab w:val="clear" w:pos="1134"/>
          <w:tab w:val="left" w:leader="none" w:pos="707"/>
        </w:tabs>
        <w:bidi w:val="0"/>
        <w:spacing w:before="0" w:after="0"/>
        <w:ind w:start="707" w:hanging="283"/>
        <w:jc w:val="left"/>
        <w:rPr/>
      </w:pPr>
      <w:r>
        <w:rPr/>
        <w:t xml:space="preserve">Paul McCartney -- flyygeli, bassokitara </w:t>
      </w:r>
    </w:p>
    <w:p>
      <w:pPr>
        <w:pStyle w:val="TextBody"/>
        <w:numPr>
          <w:ilvl w:val="0"/>
          <w:numId w:val="92"/>
        </w:numPr>
        <w:tabs>
          <w:tab w:val="clear" w:pos="1134"/>
          <w:tab w:val="left" w:leader="none" w:pos="707"/>
        </w:tabs>
        <w:bidi w:val="0"/>
        <w:ind w:start="707" w:hanging="283"/>
        <w:jc w:val="left"/>
        <w:rPr/>
      </w:pPr>
      <w:r>
        <w:rPr>
          <w:color w:val="A9A9A9"/>
        </w:rPr>
        <w:t xml:space="preserve">Jack Fallon </w:t>
      </w:r>
      <w:r>
        <w:rPr/>
        <w:t xml:space="preserve">-- viulu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viulua Don't pass me by -biisissä...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soitti viulua Don't pass me by -biisissä...</w:t>
      </w:r>
    </w:p>
    <w:p>
      <w:pPr>
        <w:pStyle w:val="TextBody"/>
        <w:bidi w:val="0"/>
        <w:jc w:val="left"/>
        <w:rPr>
          <w:b/>
          <w:u w:val="single"/>
          <w:shd w:val="clear" w:fill="FFFF00"/>
        </w:rPr>
      </w:pPr>
      <w:r>
        <w:rPr>
          <w:b/>
          <w:u w:val="single"/>
          <w:shd w:val="clear" w:fill="FFFF00"/>
        </w:rPr>
        <w:t xml:space="preserve">Asiakirjan numero 5343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Pardeen uudelleen nimittämisen epääminen aiheutti välitöntä kiistelyä ja paheksuntaa. Pardee pysyi erittäin suosittuna poliitikkona tehokkaan byrokratiansa ansiosta ja koska hän johti osavaltion hallituksen toimia San Franciscon maanjäristyksen jälkeen vuonna 1906. Hänen korvaamisensa Gillettillä, Railroadin republikaanilla, aiheutti vihaa sekä lehdistössä että poliittisissa piireissä. San Francisco Call -lehti painoi </w:t>
      </w:r>
      <w:r>
        <w:rPr>
          <w:color w:val="A9A9A9"/>
        </w:rPr>
        <w:t xml:space="preserve">puoluekokouksen </w:t>
      </w:r>
      <w:r>
        <w:rPr/>
        <w:t xml:space="preserve">lopussa otetun valokuvan</w:t>
      </w:r>
      <w:r>
        <w:rPr>
          <w:color w:val="A9A9A9"/>
        </w:rPr>
        <w:t xml:space="preserve">, jossa Gillett oli puoluepomojen joukossa ja </w:t>
      </w:r>
      <w:r>
        <w:rPr/>
        <w:t xml:space="preserve">jonka otsikkona oli "Kalifornian häpeä". Gillettin nimittäminen eturyhmien nimittämäksi vaati osavaltiossa suoraa esivaalilakia.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Kalifornian häpeä oli valokuva, jossa oli</w:t>
      </w:r>
    </w:p>
    <w:p>
      <w:pPr>
        <w:pStyle w:val="TextBody"/>
        <w:bidi w:val="0"/>
        <w:jc w:val="left"/>
        <w:rPr>
          <w:b/>
          <w:u w:val="single"/>
          <w:shd w:val="clear" w:fill="FFFF00"/>
        </w:rPr>
      </w:pPr>
      <w:r>
        <w:rPr>
          <w:b/>
          <w:u w:val="single"/>
          <w:shd w:val="clear" w:fill="FFFF00"/>
        </w:rPr>
        <w:t xml:space="preserve">Asiakirjan numero 5344</w:t>
      </w:r>
    </w:p>
    <w:p>
      <w:pPr>
        <w:pStyle w:val="TextBody"/>
        <w:bidi w:val="0"/>
        <w:jc w:val="left"/>
        <w:rPr>
          <w:b/>
          <w:shd w:val="clear" w:fill="FFFF00"/>
        </w:rPr>
      </w:pPr>
      <w:r>
        <w:rPr>
          <w:b/>
          <w:shd w:val="clear" w:fill="FFFF00"/>
        </w:rPr>
        <w:t xml:space="preserve">Tekstin numero 0</w:t>
      </w:r>
    </w:p>
    <w:tbl>
      <w:tblPr>
        <w:tblW w:w="4802" w:type="dxa"/>
        <w:jc w:val="left"/>
        <w:tblInd w:w="0" w:type="dxa"/>
        <w:tblLayout w:type="fixed"/>
        <w:tblCellMar>
          <w:top w:w="28" w:type="dxa"/>
          <w:left w:w="28" w:type="dxa"/>
          <w:bottom w:w="28" w:type="dxa"/>
          <w:right w:w="28" w:type="dxa"/>
        </w:tblCellMar>
      </w:tblPr>
      <w:tblGrid>
        <w:gridCol w:w="2101"/>
        <w:gridCol w:w="2701"/>
      </w:tblGrid>
      <w:tr>
        <w:trPr/>
        <w:tc>
          <w:tcPr>
            <w:tcW w:w="2101" w:type="dxa"/>
            <w:tcBorders/>
            <w:vAlign w:val="center"/>
          </w:tcPr>
          <w:p>
            <w:pPr>
              <w:pStyle w:val="TableHeading"/>
              <w:suppressLineNumbers/>
              <w:bidi w:val="0"/>
              <w:spacing w:before="0" w:after="283"/>
              <w:jc w:val="center"/>
              <w:rPr/>
            </w:pPr>
            <w:r>
              <w:rPr/>
              <w:t xml:space="preserve">Kongressi </w:t>
            </w:r>
          </w:p>
        </w:tc>
        <w:tc>
          <w:tcPr>
            <w:tcW w:w="2701" w:type="dxa"/>
            <w:tcBorders/>
            <w:vAlign w:val="center"/>
          </w:tcPr>
          <w:p>
            <w:pPr>
              <w:pStyle w:val="TableHeading"/>
              <w:suppressLineNumbers/>
              <w:bidi w:val="0"/>
              <w:spacing w:before="0" w:after="283"/>
              <w:jc w:val="center"/>
              <w:rPr/>
            </w:pPr>
            <w:r>
              <w:rPr/>
              <w:t xml:space="preserve">Valtuutettu </w:t>
            </w:r>
          </w:p>
        </w:tc>
      </w:tr>
      <w:tr>
        <w:trPr/>
        <w:tc>
          <w:tcPr>
            <w:tcW w:w="2101" w:type="dxa"/>
            <w:tcBorders/>
            <w:vAlign w:val="center"/>
          </w:tcPr>
          <w:p>
            <w:pPr>
              <w:pStyle w:val="TableContents"/>
              <w:bidi w:val="0"/>
              <w:spacing w:before="0" w:after="283"/>
              <w:jc w:val="left"/>
              <w:rPr/>
            </w:pPr>
            <w:r>
              <w:rPr/>
              <w:t xml:space="preserve">17. (1821 -- 1823) </w:t>
            </w:r>
          </w:p>
        </w:tc>
        <w:tc>
          <w:tcPr>
            <w:tcW w:w="2701" w:type="dxa"/>
            <w:tcBorders/>
            <w:vAlign w:val="center"/>
          </w:tcPr>
          <w:p>
            <w:pPr>
              <w:pStyle w:val="TableContents"/>
              <w:bidi w:val="0"/>
              <w:spacing w:before="0" w:after="283"/>
              <w:jc w:val="left"/>
              <w:rPr/>
            </w:pPr>
            <w:r>
              <w:rPr>
                <w:color w:val="A9A9A9"/>
              </w:rPr>
              <w:t xml:space="preserve">Joseph Marion Hernández </w:t>
            </w:r>
          </w:p>
        </w:tc>
      </w:tr>
      <w:tr>
        <w:trPr/>
        <w:tc>
          <w:tcPr>
            <w:tcW w:w="2101" w:type="dxa"/>
            <w:tcBorders/>
            <w:vAlign w:val="center"/>
          </w:tcPr>
          <w:p>
            <w:pPr>
              <w:pStyle w:val="TableContents"/>
              <w:bidi w:val="0"/>
              <w:spacing w:before="0" w:after="283"/>
              <w:jc w:val="left"/>
              <w:rPr/>
            </w:pPr>
            <w:r>
              <w:rPr/>
              <w:t xml:space="preserve">18. (1823 -- 1825) </w:t>
            </w:r>
          </w:p>
        </w:tc>
        <w:tc>
          <w:tcPr>
            <w:tcW w:w="2701" w:type="dxa"/>
            <w:tcBorders/>
            <w:vAlign w:val="center"/>
          </w:tcPr>
          <w:p>
            <w:pPr>
              <w:pStyle w:val="TableContents"/>
              <w:bidi w:val="0"/>
              <w:spacing w:before="0" w:after="283"/>
              <w:jc w:val="left"/>
              <w:rPr/>
            </w:pPr>
            <w:r>
              <w:rPr/>
              <w:t xml:space="preserve">Richard Keith Call </w:t>
            </w:r>
          </w:p>
        </w:tc>
      </w:tr>
      <w:tr>
        <w:trPr/>
        <w:tc>
          <w:tcPr>
            <w:tcW w:w="2101" w:type="dxa"/>
            <w:tcBorders/>
            <w:vAlign w:val="center"/>
          </w:tcPr>
          <w:p>
            <w:pPr>
              <w:pStyle w:val="TableContents"/>
              <w:bidi w:val="0"/>
              <w:spacing w:before="0" w:after="283"/>
              <w:jc w:val="left"/>
              <w:rPr/>
            </w:pPr>
            <w:r>
              <w:rPr/>
              <w:t xml:space="preserve">19. (1825 -- 1827) </w:t>
            </w:r>
          </w:p>
        </w:tc>
        <w:tc>
          <w:tcPr>
            <w:tcW w:w="2701" w:type="dxa"/>
            <w:tcBorders/>
            <w:vAlign w:val="center"/>
          </w:tcPr>
          <w:p>
            <w:pPr>
              <w:pStyle w:val="TableContents"/>
              <w:bidi w:val="0"/>
              <w:spacing w:before="0" w:after="283"/>
              <w:jc w:val="left"/>
              <w:rPr/>
            </w:pPr>
            <w:r>
              <w:rPr/>
              <w:t xml:space="preserve">Joseph M. White </w:t>
            </w:r>
          </w:p>
        </w:tc>
      </w:tr>
      <w:tr>
        <w:trPr/>
        <w:tc>
          <w:tcPr>
            <w:tcW w:w="2101" w:type="dxa"/>
            <w:tcBorders/>
            <w:vAlign w:val="center"/>
          </w:tcPr>
          <w:p>
            <w:pPr>
              <w:pStyle w:val="TableContents"/>
              <w:bidi w:val="0"/>
              <w:spacing w:before="0" w:after="283"/>
              <w:jc w:val="left"/>
              <w:rPr/>
            </w:pPr>
            <w:r>
              <w:rPr/>
              <w:t xml:space="preserve">20. (1827 -- 1829) </w:t>
            </w:r>
          </w:p>
        </w:tc>
        <w:tc>
          <w:tcPr>
            <w:tcW w:w="2701" w:type="dxa"/>
            <w:tcBorders/>
          </w:tcPr>
          <w:p>
            <w:pPr>
              <w:pStyle w:val="TableContents"/>
              <w:bidi w:val="0"/>
              <w:spacing w:before="0" w:after="283"/>
              <w:jc w:val="left"/>
              <w:rPr>
                <w:sz w:val="4"/>
                <w:szCs w:val="4"/>
              </w:rPr>
            </w:pPr>
            <w:r>
              <w:rPr>
                <w:sz w:val="4"/>
                <w:szCs w:val="4"/>
              </w:rPr>
            </w:r>
          </w:p>
        </w:tc>
      </w:tr>
      <w:tr>
        <w:trPr/>
        <w:tc>
          <w:tcPr>
            <w:tcW w:w="2101" w:type="dxa"/>
            <w:tcBorders/>
            <w:vAlign w:val="center"/>
          </w:tcPr>
          <w:p>
            <w:pPr>
              <w:pStyle w:val="TableContents"/>
              <w:bidi w:val="0"/>
              <w:spacing w:before="0" w:after="283"/>
              <w:jc w:val="left"/>
              <w:rPr/>
            </w:pPr>
            <w:r>
              <w:rPr/>
              <w:t xml:space="preserve">21. (1829 -- 1831) </w:t>
            </w:r>
          </w:p>
        </w:tc>
        <w:tc>
          <w:tcPr>
            <w:tcW w:w="2701" w:type="dxa"/>
            <w:tcBorders/>
          </w:tcPr>
          <w:p>
            <w:pPr>
              <w:pStyle w:val="TableContents"/>
              <w:bidi w:val="0"/>
              <w:spacing w:before="0" w:after="283"/>
              <w:jc w:val="left"/>
              <w:rPr>
                <w:sz w:val="4"/>
                <w:szCs w:val="4"/>
              </w:rPr>
            </w:pPr>
            <w:r>
              <w:rPr>
                <w:sz w:val="4"/>
                <w:szCs w:val="4"/>
              </w:rPr>
            </w:r>
          </w:p>
        </w:tc>
      </w:tr>
      <w:tr>
        <w:trPr/>
        <w:tc>
          <w:tcPr>
            <w:tcW w:w="2101" w:type="dxa"/>
            <w:tcBorders/>
            <w:vAlign w:val="center"/>
          </w:tcPr>
          <w:p>
            <w:pPr>
              <w:pStyle w:val="TableContents"/>
              <w:bidi w:val="0"/>
              <w:spacing w:before="0" w:after="283"/>
              <w:jc w:val="left"/>
              <w:rPr/>
            </w:pPr>
            <w:r>
              <w:rPr/>
              <w:t xml:space="preserve">22. (1831 -- 1833) </w:t>
            </w:r>
          </w:p>
        </w:tc>
        <w:tc>
          <w:tcPr>
            <w:tcW w:w="2701" w:type="dxa"/>
            <w:tcBorders/>
          </w:tcPr>
          <w:p>
            <w:pPr>
              <w:pStyle w:val="TableContents"/>
              <w:bidi w:val="0"/>
              <w:spacing w:before="0" w:after="283"/>
              <w:jc w:val="left"/>
              <w:rPr>
                <w:sz w:val="4"/>
                <w:szCs w:val="4"/>
              </w:rPr>
            </w:pPr>
            <w:r>
              <w:rPr>
                <w:sz w:val="4"/>
                <w:szCs w:val="4"/>
              </w:rPr>
            </w:r>
          </w:p>
        </w:tc>
      </w:tr>
      <w:tr>
        <w:trPr/>
        <w:tc>
          <w:tcPr>
            <w:tcW w:w="2101" w:type="dxa"/>
            <w:tcBorders/>
            <w:vAlign w:val="center"/>
          </w:tcPr>
          <w:p>
            <w:pPr>
              <w:pStyle w:val="TableContents"/>
              <w:bidi w:val="0"/>
              <w:spacing w:before="0" w:after="283"/>
              <w:jc w:val="left"/>
              <w:rPr/>
            </w:pPr>
            <w:r>
              <w:rPr/>
              <w:t xml:space="preserve">23. (1833 -- 1835) </w:t>
            </w:r>
          </w:p>
        </w:tc>
        <w:tc>
          <w:tcPr>
            <w:tcW w:w="2701" w:type="dxa"/>
            <w:tcBorders/>
          </w:tcPr>
          <w:p>
            <w:pPr>
              <w:pStyle w:val="TableContents"/>
              <w:bidi w:val="0"/>
              <w:spacing w:before="0" w:after="283"/>
              <w:jc w:val="left"/>
              <w:rPr>
                <w:sz w:val="4"/>
                <w:szCs w:val="4"/>
              </w:rPr>
            </w:pPr>
            <w:r>
              <w:rPr>
                <w:sz w:val="4"/>
                <w:szCs w:val="4"/>
              </w:rPr>
            </w:r>
          </w:p>
        </w:tc>
      </w:tr>
      <w:tr>
        <w:trPr/>
        <w:tc>
          <w:tcPr>
            <w:tcW w:w="2101" w:type="dxa"/>
            <w:tcBorders/>
            <w:vAlign w:val="center"/>
          </w:tcPr>
          <w:p>
            <w:pPr>
              <w:pStyle w:val="TableContents"/>
              <w:bidi w:val="0"/>
              <w:spacing w:before="0" w:after="283"/>
              <w:jc w:val="left"/>
              <w:rPr/>
            </w:pPr>
            <w:r>
              <w:rPr/>
              <w:t xml:space="preserve">24. (1835 -- 1837) </w:t>
            </w:r>
          </w:p>
        </w:tc>
        <w:tc>
          <w:tcPr>
            <w:tcW w:w="2701" w:type="dxa"/>
            <w:tcBorders/>
          </w:tcPr>
          <w:p>
            <w:pPr>
              <w:pStyle w:val="TableContents"/>
              <w:bidi w:val="0"/>
              <w:spacing w:before="0" w:after="283"/>
              <w:jc w:val="left"/>
              <w:rPr>
                <w:sz w:val="4"/>
                <w:szCs w:val="4"/>
              </w:rPr>
            </w:pPr>
            <w:r>
              <w:rPr>
                <w:sz w:val="4"/>
                <w:szCs w:val="4"/>
              </w:rPr>
            </w:r>
          </w:p>
        </w:tc>
      </w:tr>
      <w:tr>
        <w:trPr/>
        <w:tc>
          <w:tcPr>
            <w:tcW w:w="2101" w:type="dxa"/>
            <w:tcBorders/>
            <w:vAlign w:val="center"/>
          </w:tcPr>
          <w:p>
            <w:pPr>
              <w:pStyle w:val="TableContents"/>
              <w:bidi w:val="0"/>
              <w:spacing w:before="0" w:after="283"/>
              <w:jc w:val="left"/>
              <w:rPr/>
            </w:pPr>
            <w:r>
              <w:rPr/>
              <w:t xml:space="preserve">25. (1837 -- 1839) </w:t>
            </w:r>
          </w:p>
        </w:tc>
        <w:tc>
          <w:tcPr>
            <w:tcW w:w="2701" w:type="dxa"/>
            <w:tcBorders/>
            <w:vAlign w:val="center"/>
          </w:tcPr>
          <w:p>
            <w:pPr>
              <w:pStyle w:val="TableContents"/>
              <w:bidi w:val="0"/>
              <w:spacing w:before="0" w:after="283"/>
              <w:jc w:val="left"/>
              <w:rPr/>
            </w:pPr>
            <w:r>
              <w:rPr/>
              <w:t xml:space="preserve">Charles Downing </w:t>
            </w:r>
          </w:p>
        </w:tc>
      </w:tr>
      <w:tr>
        <w:trPr/>
        <w:tc>
          <w:tcPr>
            <w:tcW w:w="2101" w:type="dxa"/>
            <w:tcBorders/>
            <w:vAlign w:val="center"/>
          </w:tcPr>
          <w:p>
            <w:pPr>
              <w:pStyle w:val="TableContents"/>
              <w:bidi w:val="0"/>
              <w:spacing w:before="0" w:after="283"/>
              <w:jc w:val="left"/>
              <w:rPr/>
            </w:pPr>
            <w:r>
              <w:rPr/>
              <w:t xml:space="preserve">26. (1839 -- 1841) </w:t>
            </w:r>
          </w:p>
        </w:tc>
        <w:tc>
          <w:tcPr>
            <w:tcW w:w="2701" w:type="dxa"/>
            <w:tcBorders/>
          </w:tcPr>
          <w:p>
            <w:pPr>
              <w:pStyle w:val="TableContents"/>
              <w:bidi w:val="0"/>
              <w:spacing w:before="0" w:after="283"/>
              <w:jc w:val="left"/>
              <w:rPr>
                <w:sz w:val="4"/>
                <w:szCs w:val="4"/>
              </w:rPr>
            </w:pPr>
            <w:r>
              <w:rPr>
                <w:sz w:val="4"/>
                <w:szCs w:val="4"/>
              </w:rPr>
            </w:r>
          </w:p>
        </w:tc>
      </w:tr>
      <w:tr>
        <w:trPr/>
        <w:tc>
          <w:tcPr>
            <w:tcW w:w="2101" w:type="dxa"/>
            <w:tcBorders/>
            <w:vAlign w:val="center"/>
          </w:tcPr>
          <w:p>
            <w:pPr>
              <w:pStyle w:val="TableContents"/>
              <w:bidi w:val="0"/>
              <w:spacing w:before="0" w:after="283"/>
              <w:jc w:val="left"/>
              <w:rPr/>
            </w:pPr>
            <w:r>
              <w:rPr/>
              <w:t xml:space="preserve">27. (1841 -- 1843) </w:t>
            </w:r>
          </w:p>
        </w:tc>
        <w:tc>
          <w:tcPr>
            <w:tcW w:w="2701" w:type="dxa"/>
            <w:tcBorders/>
            <w:vAlign w:val="center"/>
          </w:tcPr>
          <w:p>
            <w:pPr>
              <w:pStyle w:val="TableContents"/>
              <w:bidi w:val="0"/>
              <w:spacing w:before="0" w:after="283"/>
              <w:jc w:val="left"/>
              <w:rPr/>
            </w:pPr>
            <w:r>
              <w:rPr/>
              <w:t xml:space="preserve">David Levy Yulee (D) </w:t>
            </w:r>
          </w:p>
        </w:tc>
      </w:tr>
      <w:tr>
        <w:trPr/>
        <w:tc>
          <w:tcPr>
            <w:tcW w:w="2101" w:type="dxa"/>
            <w:tcBorders/>
            <w:vAlign w:val="center"/>
          </w:tcPr>
          <w:p>
            <w:pPr>
              <w:pStyle w:val="TableContents"/>
              <w:bidi w:val="0"/>
              <w:spacing w:before="0" w:after="283"/>
              <w:jc w:val="left"/>
              <w:rPr/>
            </w:pPr>
            <w:r>
              <w:rPr/>
              <w:t xml:space="preserve">28. (1843 -- 1845) </w:t>
            </w:r>
          </w:p>
        </w:tc>
        <w:tc>
          <w:tcPr>
            <w:tcW w:w="2701"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Floridan ensimmäinen aluevaltuutettu kongressissa?</w:t>
      </w:r>
    </w:p>
    <w:p>
      <w:pPr>
        <w:pStyle w:val="TextBody"/>
        <w:bidi w:val="0"/>
        <w:jc w:val="left"/>
        <w:rPr>
          <w:b/>
          <w:u w:val="single"/>
          <w:shd w:val="clear" w:fill="FFFF00"/>
        </w:rPr>
      </w:pPr>
      <w:r>
        <w:rPr>
          <w:b/>
          <w:u w:val="single"/>
          <w:shd w:val="clear" w:fill="FFFF00"/>
        </w:rPr>
        <w:t xml:space="preserve">Asiakirjan numero 5345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Video, joka on tehty näennäisesti yhtenä jatkuvana laukauksena, alkaa Swiftin värikkäissä pyjamissa kertoessa tapahtumista, jotka liittyvät hänen ja hänen ex-poikaystävänsä (jota esittää </w:t>
      </w:r>
      <w:r>
        <w:rPr>
          <w:color w:val="A9A9A9"/>
        </w:rPr>
        <w:t xml:space="preserve">Noah Mills</w:t>
      </w:r>
      <w:r>
        <w:rPr/>
        <w:t xml:space="preserve">) väliseen suhteeseen</w:t>
      </w:r>
      <w:r>
        <w:rPr/>
        <w:t xml:space="preserve">. Videolla Swift siirtyy sitten olohuoneeseensa, jossa hänen bändinsä on pukeutunut eläinasuihin ja Swift laulaa kappaleen kertosäkeen. Sitten video siirtyy televisioon, jossa Swift sanoo ``Like, ever.'', ja sitten ruokasaliin, jossa näemme hänen palaavan kertomaan suhteensa tapahtumista ja saavan puhelun exältään, joka soittaa hänelle yökerhosta. Swift sulkee puhelimen, ja Swift kävelee pois ruudulta yökerhoon. Sitten siirrytään siihen, kun kaksi kuorma-autossa istuvaa riitelevät ja sitten he kävelevät puistossa. Swift juoksee sitten pois ja näemme hänet puhelimessa kertomassa toisella linjalla olevalle henkilölle, kuinka hän ja hänen exänsä eivät ole palaamassa yhteen ja hänen turhautumisensa koko heidän suhteeseensa. Video siirtyy sitten takaisin Swiftin olohuoneeseen, jossa on meneillään juhlat ja hänen exänsä ilmestyy paikalle ilmoittamatta yrittäen kosiskella Swiftiä takaisin, ja Swift paiskaa oven Swiftin kasvoille. Video päättyy Swiftin istuessa ikkunalaudalla, jossa hän oli videon alussa, ja laulaen kappaleen viimeisen rivin.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se mies elokuvassa "Emme palaa koskaan yhteen"...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Kirjoitettuaan Speak Now -kappaleen (2010) täysin yksin, Swift päätti tehdä yhteistyötä eri lauluntekijöiden ja tuottajien kanssa Rediä varten. Trio sai idean ``We Are Never Ever Getting Back Together'' -biisiin pian sen jälkeen, kun Swiftin ex-poikaystävän ystävä käveli studioon ja kertoi kuulemistaan huhuista, joiden mukaan Swift ja hänen entinen liekkinsä olisivat palaamassa yhteen. Ystävän lähdettyä Martin ja Shellback pyysivät Swiftiä kertomaan tarkemmin suhteen yksityiskohdista, joita hän kuvaili sanoilla "hajoaminen, palaaminen yhteen, hajoaminen, palaaminen takaisin yhteen, aivan pahinta". Kun Martin ehdotti, että he kirjoittaisivat tapauksesta. Swift alkoi soittaa kitaraa ja laulaa, ``Me emme ole koskaan ...'', ja laulu virtasi nopeasti sen jälkeen. Hän kuvaili prosessia yhdeksi humoristisimmista kokemuksista, joita hänellä oli äänitysten aikana, ja sanoi, että musiikkikumppanit vastasivat hänen odotuksiaan. Ennen loppukuoroa kuullaan äänileike, jossa hän puhuu sarkastisesti eroista. Kappaleen </w:t>
      </w:r>
      <w:r>
        <w:rPr>
          <w:color w:val="A9A9A9"/>
        </w:rPr>
        <w:t xml:space="preserve">kerrotaan kertovan Swiftin exästä, </w:t>
      </w:r>
      <w:r>
        <w:rPr>
          <w:color w:val="DCDCDC"/>
        </w:rPr>
        <w:t xml:space="preserve">Jake Gyllenhaalista</w:t>
      </w:r>
      <w:r>
        <w:rPr>
          <w:color w:val="2F4F4F"/>
        </w:rPr>
        <w:t xml:space="preserve">, </w:t>
      </w:r>
      <w:r>
        <w:rPr/>
        <w:t xml:space="preserve">sillä he olivat eronneet tammikuussa 2011, mutta heidät oli nähty treffeillä muutamaa päivää myöhemmin.</w:t>
      </w:r>
      <w:r>
        <w:rPr/>
        <w:t xml:space="preserve"> Musiikkivideon julkaisun jälkeen esiin nousi lisää vihjeitä, jotka yhdistivät kappaleen Gyllenhaaliin: näyttelijä näyttää Gyllenhaalilta, näyttelijä antaa videolla Swiftille huivin, kuten Gyllenhaal oli tiettävästi tehnyt Swiftille, ja Swiftin videolla käyttämä rannekoru, jonka spekuloidaan näyttävän samalta kuin se, jonka Gyllenhaalin huhuttiin antaneen Swiftille syntymäpäiväksi.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ei koskaan palaa yhteen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jotka eivät koskaan palaa yhteen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 Kenestä Taylor Swift puhuu We are never getting back together -kappaleessa ♪</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kenelle on tarkoitettu kappale "We are never ever getting back together".</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``We Are Never Ever Getting Back Together'' on yhdysvaltalaisen laulaja-lauluntekijä Taylor Swiftin neljännelle studioalbumilleen Red (2012) levyttämä kappale. Swift kirjoitti kappaleen yhdessä sen tuottajien Max Martinin ja Shellbackin kanssa. Kappale julkaistiin johtavana single Red 13. elokuuta 2012 Big Machine Recordsin toimesta. Sen sanoitukset kuvaavat Swiftin turhautumista </w:t>
      </w:r>
      <w:r>
        <w:rPr>
          <w:color w:val="A9A9A9"/>
        </w:rPr>
        <w:t xml:space="preserve">ex-rakkaaseen, joka haluaa elvyttää heidän suhteensa uudelleen</w:t>
      </w:r>
      <w:r>
        <w:rPr/>
        <w:t xml:space="preserve">. Rolling Stone -lehti nimesi kappaleen vuoden 2012 toiseksi parhaaksi kappaleeksi, kun taas Timen loppuvuoden äänestyksessä se sijoittui neljänneksi. Se on saanut Grammy-ehdokkuuden vuoden levystä ja People's Choice Awards -ehdokkuuden vuoden suosikkilaulusta.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Taylor Swiftille, että emme koskaan palaa yhteen?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``We Are Never Ever Getting Back Together'' on yhdysvaltalaisen laulaja-lauluntekijä </w:t>
      </w:r>
      <w:r>
        <w:rPr>
          <w:color w:val="A9A9A9"/>
        </w:rPr>
        <w:t xml:space="preserve">Taylor Swiftin </w:t>
      </w:r>
      <w:r>
        <w:rPr/>
        <w:t xml:space="preserve">neljännelle studioalbumilleen Red (2012) </w:t>
      </w:r>
      <w:r>
        <w:rPr/>
        <w:t xml:space="preserve">levyttämä kappale.</w:t>
      </w:r>
      <w:r>
        <w:rPr/>
        <w:t xml:space="preserve"> Swift kirjoitti kappaleen yhdessä sen tuottajien Max Martinin ja Shellbackin kanssa. Kappale julkaistiin johtavana single Red 13. elokuuta 2012 Big Machine Recordsin toimesta. Sen sanoitukset kuvaavat Swiftin turhautumista ex-rakkaaseen, joka haluaa elvyttää heidän suhteensa uudelleen. Rolling Stone -lehti nimesi kappaleen vuoden 2012 toiseksi parhaaksi kappaleeksi, kun taas Timen loppuvuoden äänestyksessä se sijoittui neljänneksi. Kappale sai Grammy-ehdokkuuden vuoden levystä ja People's Choice Awards -ehdokkuuden vuoden suosikkikappaleesta.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että emme koskaan palaa yhteen,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että emme palaa koskaan yhteen, -</w:t>
      </w:r>
    </w:p>
    <w:p>
      <w:pPr>
        <w:pStyle w:val="TextBody"/>
        <w:bidi w:val="0"/>
        <w:jc w:val="left"/>
        <w:rPr>
          <w:b/>
          <w:u w:val="single"/>
          <w:shd w:val="clear" w:fill="FFFF00"/>
        </w:rPr>
      </w:pPr>
      <w:r>
        <w:rPr>
          <w:b/>
          <w:u w:val="single"/>
          <w:shd w:val="clear" w:fill="FFFF00"/>
        </w:rPr>
        <w:t xml:space="preserve">Asiakirjan numero 5346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``Let My Love Open the Door'' on </w:t>
      </w:r>
      <w:r>
        <w:rPr>
          <w:color w:val="A9A9A9"/>
        </w:rPr>
        <w:t xml:space="preserve">Pete Townshendin</w:t>
      </w:r>
      <w:r>
        <w:rPr/>
        <w:t xml:space="preserve"> kirjoittama ja esittämä kappale </w:t>
      </w:r>
      <w:r>
        <w:rPr/>
        <w:t xml:space="preserve">vuoden 1980 albumilta Empty Glass. Samana vuonna se pääsi Yhdysvalloissa kymmenen parhaan joukkoon ja sijalle yhdeksän. Se nousi Kanadan listalla viidenneksi.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rakkauteni avaa oven sydämeesi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anna rakkauteni avata ovi</w:t>
      </w:r>
    </w:p>
    <w:p>
      <w:pPr>
        <w:pStyle w:val="TextBody"/>
        <w:bidi w:val="0"/>
        <w:jc w:val="left"/>
        <w:rPr>
          <w:b/>
          <w:u w:val="single"/>
          <w:shd w:val="clear" w:fill="FFFF00"/>
        </w:rPr>
      </w:pPr>
      <w:r>
        <w:rPr>
          <w:b/>
          <w:u w:val="single"/>
          <w:shd w:val="clear" w:fill="FFFF00"/>
        </w:rPr>
        <w:t xml:space="preserve">Asiakirjan numero 5347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Dermiksessä on monia mekanoreseptoreita (hermopäätteitä), jotka tuottavat kosketus- ja lämpöaistia nociceptoreiden ja thermoreseptoreiden avulla. Se sisältää myös karvatupet, hikirauhaset, talirauhaset, apokriiniset rauhaset, imusuonet ja verisuonet. </w:t>
      </w:r>
      <w:r>
        <w:rPr>
          <w:color w:val="A9A9A9"/>
        </w:rPr>
        <w:t xml:space="preserve">Dermiksen </w:t>
      </w:r>
      <w:r>
        <w:rPr/>
        <w:t xml:space="preserve">verisuonet </w:t>
      </w:r>
      <w:r>
        <w:rPr/>
        <w:t xml:space="preserve">huolehtivat omien solujensa ravinnosta ja jätteiden poistosta sekä epidermiksen ravinnosta.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ihon verisuonet sijaitsevat</w:t>
      </w:r>
    </w:p>
    <w:p>
      <w:pPr>
        <w:pStyle w:val="TextBody"/>
        <w:bidi w:val="0"/>
        <w:jc w:val="left"/>
        <w:rPr>
          <w:b/>
          <w:u w:val="single"/>
          <w:shd w:val="clear" w:fill="FFFF00"/>
        </w:rPr>
      </w:pPr>
      <w:r>
        <w:rPr>
          <w:b/>
          <w:u w:val="single"/>
          <w:shd w:val="clear" w:fill="FFFF00"/>
        </w:rPr>
        <w:t xml:space="preserve">Asiakirjan numero 5348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2016 NLCS (4 -- 2): Chicago Cubs voitti </w:t>
      </w:r>
      <w:r>
        <w:rPr>
          <w:color w:val="A9A9A9"/>
        </w:rPr>
        <w:t xml:space="preserve">Los Angeles Dodgersin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vastaan Cubs pelasi vuoden 2016 pudotuspeleissä?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He aloittivat kauden 4. huhtikuuta 2016 Los Angeles Angelsin vieraana ja päättivät runkosarjan 2. lokakuuta 2016 Cincinnati Redsin vieraana. Cubs sijoittui Major League Baseballin parhaaseen ennätykseen ja voitti ensimmäisen National League Centralin mestaruutensa sitten kauden 2008 voittamalla 171⁄2 ottelua. Joukkue saavutti myös 100 voiton rajan ensimmäistä kertaa sitten vuoden 1935 ja voitti </w:t>
      </w:r>
      <w:r>
        <w:rPr/>
        <w:t xml:space="preserve">yhteensä </w:t>
      </w:r>
      <w:r>
        <w:rPr>
          <w:color w:val="A9A9A9"/>
        </w:rPr>
        <w:t xml:space="preserve">103 </w:t>
      </w:r>
      <w:r>
        <w:rPr/>
        <w:t xml:space="preserve">peliä, mikä on eniten voittoja sitten vuoden 1910.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peliä Chicago Cubs voitti kaudella 2016?</w:t>
      </w:r>
    </w:p>
    <w:p>
      <w:pPr>
        <w:pStyle w:val="TextBody"/>
        <w:bidi w:val="0"/>
        <w:jc w:val="left"/>
        <w:rPr>
          <w:b/>
          <w:u w:val="single"/>
          <w:shd w:val="clear" w:fill="FFFF00"/>
        </w:rPr>
      </w:pPr>
      <w:r>
        <w:rPr>
          <w:b/>
          <w:u w:val="single"/>
          <w:shd w:val="clear" w:fill="FFFF00"/>
        </w:rPr>
        <w:t xml:space="preserve">Asiakirjan numero 5349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New Jerseyssä säädettiin vuonna </w:t>
      </w:r>
      <w:r>
        <w:rPr>
          <w:color w:val="A9A9A9"/>
        </w:rPr>
        <w:t xml:space="preserve">1906 </w:t>
      </w:r>
      <w:r>
        <w:rPr/>
        <w:t xml:space="preserve">ensimmäinen laki, jossa nimenomaan kriminalisoitiin auton kuljettaminen päihtyneenä</w:t>
      </w:r>
      <w:r>
        <w:rPr/>
        <w:t xml:space="preserve">. New Jerseyn laissa säädettiin, että "kukaan päihtynyt henkilö ei saa kuljettaa moottoriajoneuvoa." Tämän säännöksen rikkomisesta voitiin määrätä sakko, jonka suuruus oli enintään 500 dollaria, tai enintään 60 päivän vankeusrangaistus.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rattijuopumuksesta tuli laki?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rattijuopumuslaki tuli voimaan?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ensimmäinen rattijuopumuslaki hyväksyttiin?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rattijuopumuksesta tuli laitonta Yhdysvalloissa?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"Rattijuopumuksella" tarkoitetaan moottoriajoneuvon käyttämistä tai kuljettamista alkoholin tai huumausaineiden vaikutuksen alaisena siinä määrin, että henkiset ja motoriset taidot ovat "heikentyneet". Kaikilla Yhdysvaltojen lainkäyttöalueilla on lainvastaista ajaa moottoriajoneuvoa päihtyneenä tai hengitysilman tai veren alkoholipitoisuuden ollessa </w:t>
      </w:r>
      <w:r>
        <w:rPr>
          <w:color w:val="A9A9A9"/>
        </w:rPr>
        <w:t xml:space="preserve">0,08 % tai enemmän, </w:t>
      </w:r>
      <w:r>
        <w:rPr/>
        <w:t xml:space="preserve">jos henkilö on yli 21-vuotias, </w:t>
      </w:r>
      <w:r>
        <w:rPr/>
        <w:t xml:space="preserve">vaikka lainvalvonta vaihtelee suuresti osavaltioiden/alueiden välillä ja niiden sisällä.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veren alkoholipitoisuuden raja Yhdysvalloissa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Rattijuopumuksella tarkoitetaan moottoriajoneuvon kuljettamista, kun kuljettajan kyky siihen on heikentynyt alkoholinkäytön vuoksi tai kun veren alkoholipitoisuus ylittää lakisääteisen raja-arvon. Kuljettajat, jotka ovat vähintään 21-vuotiaita, </w:t>
      </w:r>
      <w:r>
        <w:rPr/>
        <w:t xml:space="preserve">eivät saa </w:t>
      </w:r>
      <w:r>
        <w:rPr/>
        <w:t xml:space="preserve">ajaa, jos veren alkoholipitoisuus on </w:t>
      </w:r>
      <w:r>
        <w:rPr/>
        <w:t xml:space="preserve">vähintään </w:t>
      </w:r>
      <w:r>
        <w:rPr>
          <w:color w:val="A9A9A9"/>
        </w:rPr>
        <w:t xml:space="preserve">0,08 prosenttia.</w:t>
      </w:r>
      <w:r>
        <w:rPr/>
        <w:t xml:space="preserve"> Alle 21-vuotiaiden kuljettajien lakisääteinen raja on alhaisempi, ja osavaltioiden raja-arvot vaihtelevat välillä 0,00-0,02. Veneiden, lentokoneiden tai hyötyajoneuvojen käytössä sovelletaan eri BAC-raja-arvoja. Rattijuopumusta voidaan kutsua muun muassa nimellä rattijuopumus (driving under the influence, DUI), rattijuopumus (driving while impaired, DWI) tai rattijuopumuksen käyttäminen rattijuopumuksen aikana (operating while impaired, OWI).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laillinen juomarajoitus Floridassa?</w:t>
      </w:r>
    </w:p>
    <w:p>
      <w:pPr>
        <w:pStyle w:val="TextBody"/>
        <w:bidi w:val="0"/>
        <w:jc w:val="left"/>
        <w:rPr>
          <w:b/>
          <w:u w:val="single"/>
          <w:shd w:val="clear" w:fill="FFFF00"/>
        </w:rPr>
      </w:pPr>
      <w:r>
        <w:rPr>
          <w:b/>
          <w:u w:val="single"/>
          <w:shd w:val="clear" w:fill="FFFF00"/>
        </w:rPr>
        <w:t xml:space="preserve">Asiakirjan numero 5350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Rajaturvallisuusjoukot (Border Security Force, BSF) ovat </w:t>
      </w:r>
      <w:r>
        <w:rPr>
          <w:color w:val="A9A9A9"/>
        </w:rPr>
        <w:t xml:space="preserve">Intian </w:t>
      </w:r>
      <w:r>
        <w:rPr/>
        <w:t xml:space="preserve">ensisijaiset rajavartiovoimat</w:t>
      </w:r>
      <w:r>
        <w:rPr/>
        <w:t xml:space="preserve">. Se on </w:t>
      </w:r>
      <w:r>
        <w:rPr/>
        <w:t xml:space="preserve">yksi Intian unionin viidestä keskitetystä aseistetusta poliisivoimasta, ja se perustettiin vuoden 1965 sodan seurauksena 1. joulukuuta 1965 "</w:t>
      </w:r>
      <w:r>
        <w:rPr>
          <w:color w:val="DCDCDC"/>
        </w:rPr>
        <w:t xml:space="preserve">Intian rajojen </w:t>
      </w:r>
      <w:r>
        <w:rPr/>
        <w:t xml:space="preserve">turvallisuuden varmistamiseksi </w:t>
      </w:r>
      <w:r>
        <w:rPr/>
        <w:t xml:space="preserve">ja siihen liittyvissä asioissa". Se on keskitetty aseistettu poliisivoima, jonka tehtävänä on Intian maarajan vartiointi rauhan aikana ja kansainvälisen rikollisuuden estäminen. BSF on sisäasiainministeriön hallinnollisessa valvonnassa oleva unionin hallituksen virasto. BSF:llä on oma virkamieskuntansa, mutta sen pääjohtajana on sen perustamisesta lähtien toiminut Intian poliisivoimien upseeri. BSF on Intian unionin asevoimat, joille on aika ajoin annettu erilaisia tehtäviä. BSF on kasvanut räjähdysmäisesti vuoden 1965 muutamasta pataljoonasta 186 pataljoonaan, joiden vahvuus on 257 363 henkeä, mukaan lukien laajeneva ilmavoimien siipi, merivoimien siipi, tykistörykmentit ja kommandoyksiköt. BSF on tällä hetkellä maailman suurin rajavartiolaitos. BSF:ää on kutsuttu Intian alueiden ensimmäiseksi puolustuslinjaksi.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bsf vastaa vartioinnista minkä maiden rajoilla.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bsf vastaa puutarhanhoidosta minkä maan rajalla.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rajaturvallisuusjoukot bsf vastaavat minkä maiden rajojen vartioinnista.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Rajaturvallisuusjoukot (Border Security Force, BSF) on Intian ensisijainen rajapuolustusorganisaatio. Se on </w:t>
      </w:r>
      <w:r>
        <w:rPr/>
        <w:t xml:space="preserve">yksi Intian unionin viidestä keskitetystä aseistetusta poliisivoimasta, ja se perustettiin vuoden 1965 sodan seurauksena 1. joulukuuta 1965 "</w:t>
      </w:r>
      <w:r>
        <w:rPr>
          <w:color w:val="A9A9A9"/>
        </w:rPr>
        <w:t xml:space="preserve">Intian </w:t>
      </w:r>
      <w:r>
        <w:rPr/>
        <w:t xml:space="preserve">rajojen turvallisuuden varmistamiseksi </w:t>
      </w:r>
      <w:r>
        <w:rPr/>
        <w:t xml:space="preserve">ja siihen liittyvissä asioissa". Se on keskitetty aseistettu poliisivoima, jonka tehtävänä on Intian maarajan vartiointi rauhan aikana ja kansainvälisen rikollisuuden estäminen. BSF on sisäasiainministeriön hallinnollisessa valvonnassa oleva unionin hallituksen virasto. BSF:llä on oma virkamieskuntansa, mutta sen pääjohtajana on sen perustamisesta lähtien toiminut Intian poliisivoimien upseeri. BSF on Intian unionin asevoimat, joille on aika ajoin annettu erilaisia tehtäviä. BSF on kasvanut räjähdysmäisesti vuoden 1965 muutamasta pataljoonasta 186 pataljoonaan, joiden vahvuus on 257 363 henkeä, mukaan lukien laajeneva ilmavoimien siipi, merivoimien siipi, tykistörykmentit ja kommandoyksiköt. BSF on tällä hetkellä maailman suurin rajavartiolaitos. BSF:ää on kutsuttu Intian alueiden ensimmäiseksi puolustuslinjaksi.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bsf on vastuussa rajavartioinnista minkä maiden rajoilla?</w:t>
      </w:r>
    </w:p>
    <w:p>
      <w:pPr>
        <w:pStyle w:val="TextBody"/>
        <w:bidi w:val="0"/>
        <w:jc w:val="left"/>
        <w:rPr>
          <w:b/>
          <w:u w:val="single"/>
          <w:shd w:val="clear" w:fill="FFFF00"/>
        </w:rPr>
      </w:pPr>
      <w:r>
        <w:rPr>
          <w:b/>
          <w:u w:val="single"/>
          <w:shd w:val="clear" w:fill="FFFF00"/>
        </w:rPr>
        <w:t xml:space="preserve">Asiakirjan numero 5351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se hyväksyttiin, </w:t>
      </w:r>
      <w:r>
        <w:rPr>
          <w:color w:val="A9A9A9"/>
        </w:rPr>
        <w:t xml:space="preserve">Britannian Itä-Intian komppanialla </w:t>
      </w:r>
      <w:r>
        <w:rPr/>
        <w:t xml:space="preserve">oli keisarillinen hallinnollinen toimivalta laajoilla alueilla mantereella. Yhtiö otti haltuunsa </w:t>
      </w:r>
      <w:r>
        <w:rPr>
          <w:color w:val="DCDCDC"/>
        </w:rPr>
        <w:t xml:space="preserve">Sataran </w:t>
      </w:r>
      <w:r>
        <w:rPr/>
        <w:t xml:space="preserve">(1848), Jaitpurin ja Sambalpurin (1849), Nagpurin ja Jhansin (1854), Tanjoren ja Arcotin (1855) sekä Udaipurin (Chhattisgarh) </w:t>
      </w:r>
      <w:r>
        <w:rPr/>
        <w:t xml:space="preserve">ruhtinaskunnat </w:t>
      </w:r>
      <w:r>
        <w:rPr/>
        <w:t xml:space="preserve">raukeamisopin mukaisesti.</w:t>
      </w:r>
      <w:r>
        <w:rPr/>
        <w:t xml:space="preserve"> Oudhin (1856) uskotaan yleisesti liitetyn Lapse-doktriinin mukaisesti. Lordi Dalhousie kuitenkin liitti sen itselleen huonon hallinnon varjolla. Yhtiö väitti lähinnä, että hallitsija ei hallinnut oikein, ja lisäsi vuositulojaan noin neljä miljoonaa puntaa punnan verran tämän opin ansiosta. Udaipurin osavaltiossa britit kuitenkin palauttivat paikallishallinnon vuonna 1860.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liitti Jhansin vanhentumisopin mukaisesti...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ensimmäinen ruhtinaskunta, joka liitetään vanhentumisopin mukaisesti.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Itä-Intian komppanian vallan kasvaessa tyytymättömyys kyti monissa Intian yhteiskunnan osissa ja suurelta osin paikallisissa asevoimissa, jotka liittoutuivat syrjäytettyjen dynastioiden taakse </w:t>
      </w:r>
      <w:r>
        <w:rPr>
          <w:color w:val="DCDCDC"/>
        </w:rPr>
        <w:t xml:space="preserve">vuoden 1857 Intian kapinassa</w:t>
      </w:r>
      <w:r>
        <w:rPr>
          <w:color w:val="2F4F4F"/>
        </w:rPr>
        <w:t xml:space="preserve">, joka </w:t>
      </w:r>
      <w:r>
        <w:rPr/>
        <w:t xml:space="preserve">tunnetaan myös nimellä Sepoijien kapina. Kapinan jälkeen, vuonna 1858, Intian uusi brittiläinen varakuningas, joka korvasi Itä-Intian komppanian vallan, luopui opista.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oppi vanhentuminen oli yksi syy, jonka vuoksi kapina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oppi vanhentuminen oli syitä, joiden kapina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oppi vanhentuminen oli syy, jonka vuoksi kapina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oppi vanhentuminen oli yksi syy, jonka kapina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oppi raukeamisen a oli yksi syy, jonka kapina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oppi vanhentuminen on yksi syy, jonka kapina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oppi vanhentuminen oli yksi tapaus, jossa kapina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Peruuttamisoppi oli </w:t>
      </w:r>
      <w:r>
        <w:rPr>
          <w:color w:val="A9A9A9"/>
        </w:rPr>
        <w:t xml:space="preserve">lordi Dalhousien </w:t>
      </w:r>
      <w:r>
        <w:rPr/>
        <w:t xml:space="preserve">Intiassa ennen vuotta 1858 </w:t>
      </w:r>
      <w:r>
        <w:rPr/>
        <w:t xml:space="preserve">soveltama liittämispolitiikka.</w:t>
      </w:r>
      <w:r>
        <w:rPr/>
        <w:t xml:space="preserve"> Opin mukaan minkä tahansa Intian ruhtinaskunnan, joka oli Britannian Itä-Intian komppanian (joka oli hallitseva keisarillinen valta mantereella) alaisuudessa ja joka oli brittiläisen apujärjestelmän mukainen vasallivaltio, ruhtinaskunnan asema lakkautettaisiin (ja se liitettäisiin näin ollen Britannian Intiaan), jos hallitsija olisi joko "ilmeisen epäpätevä tai kuolisi ilman miespuolista perillistä". Jälkimmäinen syrjäytti ilman perillistä olevan intialaisen hallitsijan pitkään voimassa olleen oikeuden valita seuraajansa. Lisäksi britit päättivät, olivatko mahdolliset hallitsijat riittävän päteviä. Monet intiaanit pitivät tätä oppia ja sen soveltamista laittomana.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sovelsi vanhentumisoppia Intian osavaltioon.</w:t>
      </w:r>
    </w:p>
    <w:p>
      <w:pPr>
        <w:pStyle w:val="TextBody"/>
        <w:bidi w:val="0"/>
        <w:jc w:val="left"/>
        <w:rPr>
          <w:b/>
          <w:u w:val="single"/>
          <w:shd w:val="clear" w:fill="FFFF00"/>
        </w:rPr>
      </w:pPr>
      <w:r>
        <w:rPr>
          <w:b/>
          <w:u w:val="single"/>
          <w:shd w:val="clear" w:fill="FFFF00"/>
        </w:rPr>
        <w:t xml:space="preserve">Asiakirjan numero 5352</w:t>
      </w:r>
    </w:p>
    <w:p>
      <w:pPr>
        <w:pStyle w:val="TextBody"/>
        <w:bidi w:val="0"/>
        <w:jc w:val="left"/>
        <w:rPr>
          <w:b/>
          <w:shd w:val="clear" w:fill="FFFF00"/>
        </w:rPr>
      </w:pPr>
      <w:r>
        <w:rPr>
          <w:b/>
          <w:shd w:val="clear" w:fill="FFFF00"/>
        </w:rPr>
        <w:t xml:space="preserve">Tekstin numero 0</w:t>
      </w:r>
    </w:p>
    <w:p>
      <w:pPr>
        <w:pStyle w:val="TextBody"/>
        <w:numPr>
          <w:ilvl w:val="0"/>
          <w:numId w:val="93"/>
        </w:numPr>
        <w:tabs>
          <w:tab w:val="clear" w:pos="1134"/>
          <w:tab w:val="left" w:leader="none" w:pos="707"/>
        </w:tabs>
        <w:bidi w:val="0"/>
        <w:spacing w:before="0" w:after="0"/>
        <w:ind w:start="707" w:hanging="283"/>
        <w:jc w:val="left"/>
        <w:rPr/>
      </w:pPr>
      <w:r>
        <w:rPr/>
        <w:t xml:space="preserve">Troy Bolton (Zac Efron) on Gabriellan poikaystävä, East High Schoolin suosituin poikaoppilas ja koripallojoukkueen kapteeni. Tässä elokuvassa Efron lauloi kokonaan itse, kun taas ensimmäisessä High School Musical -elokuvassa hänen lauluäänensä oli sekoitettu laulaja Drew Seeleyn äänen kanssa. </w:t>
      </w:r>
    </w:p>
    <w:p>
      <w:pPr>
        <w:pStyle w:val="TextBody"/>
        <w:numPr>
          <w:ilvl w:val="0"/>
          <w:numId w:val="93"/>
        </w:numPr>
        <w:tabs>
          <w:tab w:val="clear" w:pos="1134"/>
          <w:tab w:val="left" w:leader="none" w:pos="707"/>
        </w:tabs>
        <w:bidi w:val="0"/>
        <w:spacing w:before="0" w:after="0"/>
        <w:ind w:start="707" w:hanging="283"/>
        <w:jc w:val="left"/>
        <w:rPr/>
      </w:pPr>
      <w:r>
        <w:rPr/>
        <w:t xml:space="preserve">Gabriella Montez (Vanessa Hudgens) on Troyn tyttöystävä, joka on helpottunut siitä, että Troy käy edelleen East High'ta. Hän toimii hengenpelastajana Lava Springs Country Clubilla, kunnes Sharpayn toiminnan vuoksi hän lopettaa ja eroaa Troysta. </w:t>
      </w:r>
    </w:p>
    <w:p>
      <w:pPr>
        <w:pStyle w:val="TextBody"/>
        <w:numPr>
          <w:ilvl w:val="0"/>
          <w:numId w:val="93"/>
        </w:numPr>
        <w:tabs>
          <w:tab w:val="clear" w:pos="1134"/>
          <w:tab w:val="left" w:leader="none" w:pos="707"/>
        </w:tabs>
        <w:bidi w:val="0"/>
        <w:spacing w:before="0" w:after="0"/>
        <w:ind w:start="707" w:hanging="283"/>
        <w:jc w:val="left"/>
        <w:rPr/>
      </w:pPr>
      <w:r>
        <w:rPr/>
        <w:t xml:space="preserve">Ryan Evans (Lucas Grabeel) on Sharpayn kaksoisveli, joka elää primadonnasiskonsa varjossa. </w:t>
      </w:r>
    </w:p>
    <w:p>
      <w:pPr>
        <w:pStyle w:val="TextBody"/>
        <w:numPr>
          <w:ilvl w:val="0"/>
          <w:numId w:val="93"/>
        </w:numPr>
        <w:tabs>
          <w:tab w:val="clear" w:pos="1134"/>
          <w:tab w:val="left" w:leader="none" w:pos="707"/>
        </w:tabs>
        <w:bidi w:val="0"/>
        <w:spacing w:before="0" w:after="0"/>
        <w:ind w:start="707" w:hanging="283"/>
        <w:jc w:val="left"/>
        <w:rPr/>
      </w:pPr>
      <w:r>
        <w:rPr/>
        <w:t xml:space="preserve">Sharpay Evans (Ashley Tisdale) on Ryanin primadonna-kaksoissisar, joka pyrkii päättäväisesti voittamaan kykykilpailun ja kilpailee samalla Troyn huomiosta ja tekee kaikkensa auttaakseen häntä. </w:t>
      </w:r>
    </w:p>
    <w:p>
      <w:pPr>
        <w:pStyle w:val="TextBody"/>
        <w:numPr>
          <w:ilvl w:val="0"/>
          <w:numId w:val="93"/>
        </w:numPr>
        <w:tabs>
          <w:tab w:val="clear" w:pos="1134"/>
          <w:tab w:val="left" w:leader="none" w:pos="707"/>
        </w:tabs>
        <w:bidi w:val="0"/>
        <w:spacing w:before="0" w:after="0"/>
        <w:ind w:start="707" w:hanging="283"/>
        <w:jc w:val="left"/>
        <w:rPr/>
      </w:pPr>
      <w:r>
        <w:rPr/>
        <w:t xml:space="preserve">Chad Danforth (Corbin Bleu) on Troyn paras ystävä, ja hän on Jasonin ja Zeken hyviä ystäviä. </w:t>
      </w:r>
    </w:p>
    <w:p>
      <w:pPr>
        <w:pStyle w:val="TextBody"/>
        <w:numPr>
          <w:ilvl w:val="0"/>
          <w:numId w:val="93"/>
        </w:numPr>
        <w:tabs>
          <w:tab w:val="clear" w:pos="1134"/>
          <w:tab w:val="left" w:leader="none" w:pos="707"/>
        </w:tabs>
        <w:bidi w:val="0"/>
        <w:spacing w:before="0" w:after="0"/>
        <w:ind w:start="707" w:hanging="283"/>
        <w:jc w:val="left"/>
        <w:rPr/>
      </w:pPr>
      <w:r>
        <w:rPr/>
        <w:t xml:space="preserve">Taylor McKessie (Monique Coleman) on Gabriellan paras ystävä. Hän on myös Kelsi Nielsenin ja Martha Coxin ystävä ja seurustelee Chadin kanssa. Hän on koulun Scholastic Decathlon -joukkueen kapteeni. Hänellä on kesätyö Lava Springsissä aktiviteettikoordinaattorina. </w:t>
      </w:r>
    </w:p>
    <w:p>
      <w:pPr>
        <w:pStyle w:val="TextBody"/>
        <w:numPr>
          <w:ilvl w:val="0"/>
          <w:numId w:val="93"/>
        </w:numPr>
        <w:tabs>
          <w:tab w:val="clear" w:pos="1134"/>
          <w:tab w:val="left" w:leader="none" w:pos="707"/>
        </w:tabs>
        <w:bidi w:val="0"/>
        <w:spacing w:before="0" w:after="0"/>
        <w:ind w:start="707" w:hanging="283"/>
        <w:jc w:val="left"/>
        <w:rPr/>
      </w:pPr>
      <w:r>
        <w:rPr/>
        <w:t xml:space="preserve">Thomas Fulton (</w:t>
      </w:r>
      <w:r>
        <w:rPr>
          <w:color w:val="A9A9A9"/>
        </w:rPr>
        <w:t xml:space="preserve">Mark L. Taylor) </w:t>
      </w:r>
      <w:r>
        <w:rPr/>
        <w:t xml:space="preserve">on Lava Springsin johtaja. </w:t>
      </w:r>
    </w:p>
    <w:p>
      <w:pPr>
        <w:pStyle w:val="TextBody"/>
        <w:numPr>
          <w:ilvl w:val="0"/>
          <w:numId w:val="93"/>
        </w:numPr>
        <w:tabs>
          <w:tab w:val="clear" w:pos="1134"/>
          <w:tab w:val="left" w:leader="none" w:pos="707"/>
        </w:tabs>
        <w:bidi w:val="0"/>
        <w:spacing w:before="0" w:after="0"/>
        <w:ind w:start="707" w:hanging="283"/>
        <w:jc w:val="left"/>
        <w:rPr/>
      </w:pPr>
      <w:r>
        <w:rPr/>
        <w:t xml:space="preserve">Valmentaja Jack Bolton (Bart Johnson) on Troyn isä ja East High'n koripallovalmentaja. </w:t>
      </w:r>
    </w:p>
    <w:p>
      <w:pPr>
        <w:pStyle w:val="TextBody"/>
        <w:numPr>
          <w:ilvl w:val="0"/>
          <w:numId w:val="93"/>
        </w:numPr>
        <w:tabs>
          <w:tab w:val="clear" w:pos="1134"/>
          <w:tab w:val="left" w:leader="none" w:pos="707"/>
        </w:tabs>
        <w:bidi w:val="0"/>
        <w:spacing w:before="0" w:after="0"/>
        <w:ind w:start="707" w:hanging="283"/>
        <w:jc w:val="left"/>
        <w:rPr/>
      </w:pPr>
      <w:r>
        <w:rPr/>
        <w:t xml:space="preserve">Darby Evans (Jessica Tuck) on Sharpayn ja Ryanin äiti ja Lava Springsin hallituksen puheenjohtaja. </w:t>
      </w:r>
    </w:p>
    <w:p>
      <w:pPr>
        <w:pStyle w:val="TextBody"/>
        <w:numPr>
          <w:ilvl w:val="0"/>
          <w:numId w:val="93"/>
        </w:numPr>
        <w:tabs>
          <w:tab w:val="clear" w:pos="1134"/>
          <w:tab w:val="left" w:leader="none" w:pos="707"/>
        </w:tabs>
        <w:bidi w:val="0"/>
        <w:spacing w:before="0" w:after="0"/>
        <w:ind w:start="707" w:hanging="283"/>
        <w:jc w:val="left"/>
        <w:rPr/>
      </w:pPr>
      <w:r>
        <w:rPr/>
        <w:t xml:space="preserve">Vance Evans (Robert Curtis Brown) on Sharpayn ja Ryanin isä. </w:t>
      </w:r>
    </w:p>
    <w:p>
      <w:pPr>
        <w:pStyle w:val="TextBody"/>
        <w:numPr>
          <w:ilvl w:val="0"/>
          <w:numId w:val="93"/>
        </w:numPr>
        <w:tabs>
          <w:tab w:val="clear" w:pos="1134"/>
          <w:tab w:val="left" w:leader="none" w:pos="707"/>
        </w:tabs>
        <w:bidi w:val="0"/>
        <w:spacing w:before="0" w:after="0"/>
        <w:ind w:start="707" w:hanging="283"/>
        <w:jc w:val="left"/>
        <w:rPr/>
      </w:pPr>
      <w:r>
        <w:rPr/>
        <w:t xml:space="preserve">Neiti Darbus (Alyson Reed) on East Highin ankara draamaopettaja. </w:t>
      </w:r>
    </w:p>
    <w:p>
      <w:pPr>
        <w:pStyle w:val="TextBody"/>
        <w:numPr>
          <w:ilvl w:val="0"/>
          <w:numId w:val="93"/>
        </w:numPr>
        <w:tabs>
          <w:tab w:val="clear" w:pos="1134"/>
          <w:tab w:val="left" w:leader="none" w:pos="707"/>
        </w:tabs>
        <w:bidi w:val="0"/>
        <w:spacing w:before="0" w:after="0"/>
        <w:ind w:start="707" w:hanging="283"/>
        <w:jc w:val="left"/>
        <w:rPr/>
      </w:pPr>
      <w:r>
        <w:rPr/>
        <w:t xml:space="preserve">Zeke Baylor (Chris Warren Jr.) on Troyn ja Chadin ystävä ja pelaa koripallojoukkueessa. </w:t>
      </w:r>
    </w:p>
    <w:p>
      <w:pPr>
        <w:pStyle w:val="TextBody"/>
        <w:numPr>
          <w:ilvl w:val="0"/>
          <w:numId w:val="93"/>
        </w:numPr>
        <w:tabs>
          <w:tab w:val="clear" w:pos="1134"/>
          <w:tab w:val="left" w:leader="none" w:pos="707"/>
        </w:tabs>
        <w:bidi w:val="0"/>
        <w:spacing w:before="0" w:after="0"/>
        <w:ind w:start="707" w:hanging="283"/>
        <w:jc w:val="left"/>
        <w:rPr/>
      </w:pPr>
      <w:r>
        <w:rPr/>
        <w:t xml:space="preserve">Jason Cross (Ryne Sanborn) on Troyn, Chadin ja Zeken ystävä ja pelaa koripallojoukkueessa. </w:t>
      </w:r>
    </w:p>
    <w:p>
      <w:pPr>
        <w:pStyle w:val="TextBody"/>
        <w:numPr>
          <w:ilvl w:val="0"/>
          <w:numId w:val="93"/>
        </w:numPr>
        <w:tabs>
          <w:tab w:val="clear" w:pos="1134"/>
          <w:tab w:val="left" w:leader="none" w:pos="707"/>
        </w:tabs>
        <w:bidi w:val="0"/>
        <w:spacing w:before="0" w:after="0"/>
        <w:ind w:start="707" w:hanging="283"/>
        <w:jc w:val="left"/>
        <w:rPr/>
      </w:pPr>
      <w:r>
        <w:rPr/>
        <w:t xml:space="preserve">Kelsi Nielsen (Olesya Rulin) on Gabriellan ja Taylorin ystävä, pianisti ja säveltäjä. </w:t>
      </w:r>
    </w:p>
    <w:p>
      <w:pPr>
        <w:pStyle w:val="TextBody"/>
        <w:numPr>
          <w:ilvl w:val="0"/>
          <w:numId w:val="93"/>
        </w:numPr>
        <w:tabs>
          <w:tab w:val="clear" w:pos="1134"/>
          <w:tab w:val="left" w:leader="none" w:pos="707"/>
        </w:tabs>
        <w:bidi w:val="0"/>
        <w:spacing w:before="0" w:after="0"/>
        <w:ind w:start="707" w:hanging="283"/>
        <w:jc w:val="left"/>
        <w:rPr/>
      </w:pPr>
      <w:r>
        <w:rPr/>
        <w:t xml:space="preserve">Martha Cox (Kaycee Stroh) on Gabriellan, Kelsin ja Taylorin ystävä. </w:t>
      </w:r>
    </w:p>
    <w:p>
      <w:pPr>
        <w:pStyle w:val="TextBody"/>
        <w:numPr>
          <w:ilvl w:val="0"/>
          <w:numId w:val="93"/>
        </w:numPr>
        <w:tabs>
          <w:tab w:val="clear" w:pos="1134"/>
          <w:tab w:val="left" w:leader="none" w:pos="707"/>
        </w:tabs>
        <w:bidi w:val="0"/>
        <w:spacing w:before="0" w:after="0"/>
        <w:ind w:start="707" w:hanging="283"/>
        <w:jc w:val="left"/>
        <w:rPr/>
      </w:pPr>
      <w:r>
        <w:rPr/>
        <w:t xml:space="preserve">Jackie (Tanya Chisholm) on yksi Sharpayn ystävistä (alias The Sharpettes). </w:t>
      </w:r>
    </w:p>
    <w:p>
      <w:pPr>
        <w:pStyle w:val="TextBody"/>
        <w:numPr>
          <w:ilvl w:val="0"/>
          <w:numId w:val="93"/>
        </w:numPr>
        <w:tabs>
          <w:tab w:val="clear" w:pos="1134"/>
          <w:tab w:val="left" w:leader="none" w:pos="707"/>
        </w:tabs>
        <w:bidi w:val="0"/>
        <w:spacing w:before="0" w:after="0"/>
        <w:ind w:start="707" w:hanging="283"/>
        <w:jc w:val="left"/>
        <w:rPr/>
      </w:pPr>
      <w:r>
        <w:rPr/>
        <w:t xml:space="preserve">Lucille Bolton (Leslie Wing Pomeroy) on Troyn äiti. </w:t>
      </w:r>
    </w:p>
    <w:p>
      <w:pPr>
        <w:pStyle w:val="TextBody"/>
        <w:numPr>
          <w:ilvl w:val="0"/>
          <w:numId w:val="93"/>
        </w:numPr>
        <w:tabs>
          <w:tab w:val="clear" w:pos="1134"/>
          <w:tab w:val="left" w:leader="none" w:pos="707"/>
        </w:tabs>
        <w:bidi w:val="0"/>
        <w:spacing w:before="0" w:after="0"/>
        <w:ind w:start="707" w:hanging="283"/>
        <w:jc w:val="left"/>
        <w:rPr/>
      </w:pPr>
      <w:r>
        <w:rPr/>
        <w:t xml:space="preserve">Lea (Kelli Baker) on toinen Sharpette. </w:t>
      </w:r>
    </w:p>
    <w:p>
      <w:pPr>
        <w:pStyle w:val="TextBody"/>
        <w:numPr>
          <w:ilvl w:val="0"/>
          <w:numId w:val="93"/>
        </w:numPr>
        <w:tabs>
          <w:tab w:val="clear" w:pos="1134"/>
          <w:tab w:val="left" w:leader="none" w:pos="707"/>
        </w:tabs>
        <w:bidi w:val="0"/>
        <w:spacing w:before="0" w:after="0"/>
        <w:ind w:start="707" w:hanging="283"/>
        <w:jc w:val="left"/>
        <w:rPr/>
      </w:pPr>
      <w:r>
        <w:rPr/>
        <w:t xml:space="preserve">Emma (McCall Clark) on toinen Sharpette. </w:t>
      </w:r>
    </w:p>
    <w:p>
      <w:pPr>
        <w:pStyle w:val="TextBody"/>
        <w:numPr>
          <w:ilvl w:val="0"/>
          <w:numId w:val="93"/>
        </w:numPr>
        <w:tabs>
          <w:tab w:val="clear" w:pos="1134"/>
          <w:tab w:val="left" w:leader="none" w:pos="707"/>
        </w:tabs>
        <w:bidi w:val="0"/>
        <w:spacing w:before="0" w:after="0"/>
        <w:ind w:start="707" w:hanging="283"/>
        <w:jc w:val="left"/>
        <w:rPr/>
      </w:pPr>
      <w:r>
        <w:rPr/>
        <w:t xml:space="preserve">Tuntematon Wildcatsin pelaaja (Shane Harper) on päätanssija. </w:t>
      </w:r>
    </w:p>
    <w:p>
      <w:pPr>
        <w:pStyle w:val="TextBody"/>
        <w:numPr>
          <w:ilvl w:val="0"/>
          <w:numId w:val="93"/>
        </w:numPr>
        <w:tabs>
          <w:tab w:val="clear" w:pos="1134"/>
          <w:tab w:val="left" w:leader="none" w:pos="707"/>
        </w:tabs>
        <w:bidi w:val="0"/>
        <w:ind w:start="707" w:hanging="283"/>
        <w:jc w:val="left"/>
        <w:rPr/>
      </w:pPr>
      <w:r>
        <w:rPr/>
        <w:t xml:space="preserve">Girl At Pool (Miley Cyrus) on tuntematon tanssija lopussa (cameo).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Fultonia High School Musical 2:ssa...</w:t>
      </w:r>
    </w:p>
    <w:p>
      <w:pPr>
        <w:pStyle w:val="TextBody"/>
        <w:bidi w:val="0"/>
        <w:jc w:val="left"/>
        <w:rPr>
          <w:b/>
          <w:shd w:val="clear" w:fill="FFFF00"/>
        </w:rPr>
      </w:pPr>
      <w:r>
        <w:rPr>
          <w:b/>
          <w:shd w:val="clear" w:fill="FFFF00"/>
        </w:rPr>
        <w:t xml:space="preserve">Teksti numero 1</w:t>
      </w:r>
    </w:p>
    <w:p>
      <w:pPr>
        <w:pStyle w:val="TextBody"/>
        <w:numPr>
          <w:ilvl w:val="0"/>
          <w:numId w:val="94"/>
        </w:numPr>
        <w:tabs>
          <w:tab w:val="clear" w:pos="1134"/>
          <w:tab w:val="left" w:leader="none" w:pos="720"/>
        </w:tabs>
        <w:bidi w:val="0"/>
        <w:ind w:start="720" w:hanging="283"/>
        <w:jc w:val="left"/>
        <w:rPr/>
      </w:pPr>
      <w:r>
        <w:rPr>
          <w:color w:val="A9A9A9"/>
        </w:rPr>
        <w:t xml:space="preserve">Thomas Fulton </w:t>
      </w:r>
      <w:r>
        <w:rPr/>
        <w:t xml:space="preserve">(Mark L. Taylor) on Lava Springsin johtaja.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Lava Springs Country Clubin johtaja High School Musical 2:sta...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Seuraavana päivänä Troy palaa töihin ja huomaa, että hänen ystävänsä eivät suostu puhumaan hänelle. Kelsi näyttää Troylle hiljaa herra Fultonin ilmoituksen, mikä saa </w:t>
      </w:r>
      <w:r>
        <w:rPr>
          <w:color w:val="A9A9A9"/>
        </w:rPr>
        <w:t xml:space="preserve">Troyn </w:t>
      </w:r>
      <w:r>
        <w:rPr/>
        <w:t xml:space="preserve">kyseenalaistamaan omat motiivinsa (``Bet On It''). Hän alkaa tehdä sovintoa Chadin ja muiden ystäviensä kanssa. Sitten Troy kohtaa Sharpayn ja ilmoittaa tälle, ettei hän aio laulaa hänen kanssaan. Wildcats ja Chad antavat Troylle anteeksi hänen poissaolonsa ja suostuttelevat hänet laulamaan kykyjenetsintäkilpailussa, mihin hän suostuu vain sillä ehdolla, että he kaikki saavat myös esiintyä.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bet on it high school musicalissa</w:t>
      </w:r>
    </w:p>
    <w:p>
      <w:pPr>
        <w:pStyle w:val="TextBody"/>
        <w:bidi w:val="0"/>
        <w:jc w:val="left"/>
        <w:rPr>
          <w:b/>
          <w:shd w:val="clear" w:fill="FFFF00"/>
        </w:rPr>
      </w:pPr>
      <w:r>
        <w:rPr>
          <w:b/>
          <w:shd w:val="clear" w:fill="FFFF00"/>
        </w:rPr>
        <w:t xml:space="preserve">Teksti numero 3</w:t>
      </w:r>
    </w:p>
    <w:p>
      <w:pPr>
        <w:pStyle w:val="TextBody"/>
        <w:numPr>
          <w:ilvl w:val="0"/>
          <w:numId w:val="95"/>
        </w:numPr>
        <w:tabs>
          <w:tab w:val="clear" w:pos="1134"/>
          <w:tab w:val="left" w:leader="none" w:pos="720"/>
        </w:tabs>
        <w:bidi w:val="0"/>
        <w:ind w:start="720" w:hanging="283"/>
        <w:jc w:val="left"/>
        <w:rPr/>
      </w:pPr>
      <w:r>
        <w:rPr>
          <w:color w:val="A9A9A9"/>
        </w:rPr>
        <w:t xml:space="preserve">Tuntematon Wildcatsin pelaaja </w:t>
      </w:r>
      <w:r>
        <w:rPr/>
        <w:t xml:space="preserve">(Shane Harper), päätanssija.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Shane Harper näytteli High School Musical 2:ssa?</w:t>
      </w:r>
    </w:p>
    <w:p>
      <w:pPr>
        <w:pStyle w:val="TextBody"/>
        <w:bidi w:val="0"/>
        <w:jc w:val="left"/>
        <w:rPr>
          <w:b/>
          <w:shd w:val="clear" w:fill="FFFF00"/>
        </w:rPr>
      </w:pPr>
      <w:r>
        <w:rPr>
          <w:b/>
          <w:shd w:val="clear" w:fill="FFFF00"/>
        </w:rPr>
        <w:t xml:space="preserve">Teksti numero 4</w:t>
      </w:r>
    </w:p>
    <w:p>
      <w:pPr>
        <w:pStyle w:val="TextBody"/>
        <w:numPr>
          <w:ilvl w:val="0"/>
          <w:numId w:val="96"/>
        </w:numPr>
        <w:tabs>
          <w:tab w:val="clear" w:pos="1134"/>
          <w:tab w:val="left" w:leader="none" w:pos="720"/>
        </w:tabs>
        <w:bidi w:val="0"/>
        <w:ind w:start="720" w:hanging="283"/>
        <w:jc w:val="left"/>
        <w:rPr/>
      </w:pPr>
      <w:r>
        <w:rPr>
          <w:color w:val="A9A9A9"/>
        </w:rPr>
        <w:t xml:space="preserve">Girl At Pool </w:t>
      </w:r>
      <w:r>
        <w:rPr/>
        <w:t xml:space="preserve">(Miley Cyrus) on tuntematon tanssija lopussa (cameo).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miley cyrus näyttelee high school musical 2:ssa?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High School Musical 2 on toinen elokuva High School Musical -sarjassa. Maailman ensi-ilta pidettiin </w:t>
      </w:r>
      <w:r>
        <w:rPr>
          <w:color w:val="A9A9A9"/>
        </w:rPr>
        <w:t xml:space="preserve">14. elokuuta 2007 </w:t>
      </w:r>
      <w:r>
        <w:rPr/>
        <w:t xml:space="preserve">Disneylandissa Anaheimissa, Kaliforniassa. Tapahtumaan osallistuivat elokuvan pääosan esittäjät, kuten Zac Efron, Vanessa Hudgens, Ashley Tisdale, Lucas Grabeel ja Corbin Bleu. Elokuva sai ensi-iltansa televisiossa 17. elokuuta 2007 Disney Channelilla Yhdysvalloissa ja Family-kanavalla Kanadassa.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High School Musical 2 ilmestyi</w:t>
      </w:r>
    </w:p>
    <w:p>
      <w:pPr>
        <w:pStyle w:val="TextBody"/>
        <w:bidi w:val="0"/>
        <w:jc w:val="left"/>
        <w:rPr>
          <w:b/>
          <w:u w:val="single"/>
          <w:shd w:val="clear" w:fill="FFFF00"/>
        </w:rPr>
      </w:pPr>
      <w:r>
        <w:rPr>
          <w:b/>
          <w:u w:val="single"/>
          <w:shd w:val="clear" w:fill="FFFF00"/>
        </w:rPr>
        <w:t xml:space="preserve">Asiakirjan numero 5353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Winter's Bone on Debra Granikin ohjaama yhdysvaltalainen draamaelokuva vuodelta 2010, jonka Granik ja Anne Rosellini ovat sovittaneet Daniel Woodrellin samannimisestä romaanista vuodelta 2006. Elokuvan pääosassa Jennifer Lawrence näyttelee </w:t>
      </w:r>
      <w:r>
        <w:rPr>
          <w:color w:val="DCDCDC"/>
        </w:rPr>
        <w:t xml:space="preserve">Missourin Ozarkin </w:t>
      </w:r>
      <w:r>
        <w:rPr>
          <w:color w:val="A9A9A9"/>
        </w:rPr>
        <w:t xml:space="preserve">maaseudulla asuvaa </w:t>
      </w:r>
      <w:r>
        <w:rPr/>
        <w:t xml:space="preserve">teinityttöä, jonka </w:t>
      </w:r>
      <w:r>
        <w:rPr/>
        <w:t xml:space="preserve">on löydettävä kadonnut isänsä suojellakseen perhettään häädöltä. Elokuvassa käsitellään läheisiä ja kaukaisia perhesiteitä, juorujen voimaa ja nopeutta, omavaraisuutta ja köyhyyttä, kun laittomien amfetamiinilaboratorioiden alamaailma muuttaa niitä.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elokuvan Winter's bone tapahtumat sijoittuvat?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sijaitsee elokuva Winter's bone</w:t>
      </w:r>
    </w:p>
    <w:p>
      <w:pPr>
        <w:pStyle w:val="TextBody"/>
        <w:bidi w:val="0"/>
        <w:jc w:val="left"/>
        <w:rPr>
          <w:b/>
          <w:u w:val="single"/>
          <w:shd w:val="clear" w:fill="FFFF00"/>
        </w:rPr>
      </w:pPr>
      <w:r>
        <w:rPr>
          <w:b/>
          <w:u w:val="single"/>
          <w:shd w:val="clear" w:fill="FFFF00"/>
        </w:rPr>
        <w:t xml:space="preserve">Asiakirjan numero 5354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Kasvokarvat ovat kasvojen, yleensä leuan, poskien ja ylähuulen alueella kasvavia karvoja. Ne ovat tyypillisesti miesten toissijainen sukupuoliominaisuus. Miehet alkavat tyypillisesti kehittää kasvokarvoja </w:t>
      </w:r>
      <w:r>
        <w:rPr>
          <w:color w:val="A9A9A9"/>
        </w:rPr>
        <w:t xml:space="preserve">murrosiän tai nuoruuden loppuvuosina, </w:t>
      </w:r>
      <w:r>
        <w:rPr>
          <w:color w:val="DCDCDC"/>
        </w:rPr>
        <w:t xml:space="preserve">seitsemäntoista ja kahdenkymmenen ikävuoden välisenä aikana</w:t>
      </w:r>
      <w:r>
        <w:rPr/>
        <w:t xml:space="preserve">, ja useimmille aikuisille kehittyy täysi parta vasta parikymppisenä tai myöhemmin. Tämä vaihtelee, sillä pojille voi kehittyä ensimmäistä kertaa kasvokarvoja 14-16 vuoden iässä, ja jo 11-vuotiaiden poikien tiedetään kehittävän kasvokarvoja. Myös naiset voivat kehittää kasvokarvoja, erityisesti vaihdevuosien jälkeen, joskin yleensä huomattavasti vähemmän kuin miehet. Miehet voivat muotoilla kasvokarvojaan parroiksi, viiksiksi, vuohenpukiksi tai partakarvaparroiksi; toiset taas ajavat kasvokarvansa kokonaan. Kun termiä viikset käytetään viittaamaan ihmisen kasvokarvoihin, sillä tarkoitetaan leuan ja poskien karvoitusta.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ikäisenä minun pitäisi pystyä kasvattamaan parta?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keskimääräinen mies kasvattaa kasvokarvat</w:t>
      </w:r>
    </w:p>
    <w:p>
      <w:pPr>
        <w:pStyle w:val="TextBody"/>
        <w:bidi w:val="0"/>
        <w:jc w:val="left"/>
        <w:rPr>
          <w:b/>
          <w:u w:val="single"/>
          <w:shd w:val="clear" w:fill="FFFF00"/>
        </w:rPr>
      </w:pPr>
      <w:r>
        <w:rPr>
          <w:b/>
          <w:u w:val="single"/>
          <w:shd w:val="clear" w:fill="FFFF00"/>
        </w:rPr>
        <w:t xml:space="preserve">Asiakirjan numero 5355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Iron Man 3 (Rautamies 3) on Marvel Studiosin tuottama ja Walt Disney Studios Motion Picturesin levittämä yhdysvaltalainen supersankarielokuva vuodelta 2013, joka perustuu Marvelin sarjakuvahahmoon Iron Man. Se on jatko-osa vuoden 2008 Iron Manille ja vuoden 2010 Iron Man 2:lle ja seitsemäs elokuva Marvel Cinematic Universessa (MCU). Elokuvan on ohjannut </w:t>
      </w:r>
      <w:r>
        <w:rPr>
          <w:color w:val="A9A9A9"/>
        </w:rPr>
        <w:t xml:space="preserve">Shane Black </w:t>
      </w:r>
      <w:r>
        <w:rPr/>
        <w:t xml:space="preserve">yhdessä Drew Pearcen kanssa käsikirjoittamastaan käsikirjoituksesta, ja sen pääosissa nähdään Robert Downey Jr. Tony Starkina / Iron Manina sekä Gwyneth Paltrow, Don Cheadle, Guy Pearce, Rebecca Hall, Stephanie Szostak, James Badge Dale, Jon Favreau ja Ben Kingsley. Iron Man 3:ssa Tony Stark kärsii Kostajien tapahtumien aiheuttamasta posttraumaattisesta stressihäiriöstä, kun hän tutkii salaperäisen Mandariinin johtamaa terrori-iskujen sarjaa ja joutuu yhteenottoon vanhan vihollisensa Aldrich Killianin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Iron Man 3:n ohjaaja</w:t>
      </w:r>
    </w:p>
    <w:p>
      <w:pPr>
        <w:pStyle w:val="TextBody"/>
        <w:bidi w:val="0"/>
        <w:jc w:val="left"/>
        <w:rPr>
          <w:b/>
          <w:shd w:val="clear" w:fill="FFFF00"/>
        </w:rPr>
      </w:pPr>
      <w:r>
        <w:rPr>
          <w:b/>
          <w:shd w:val="clear" w:fill="FFFF00"/>
        </w:rPr>
        <w:t xml:space="preserve">Teksti numero 1</w:t>
      </w:r>
    </w:p>
    <w:p>
      <w:pPr>
        <w:pStyle w:val="TextBody"/>
        <w:numPr>
          <w:ilvl w:val="0"/>
          <w:numId w:val="97"/>
        </w:numPr>
        <w:tabs>
          <w:tab w:val="clear" w:pos="1134"/>
          <w:tab w:val="left" w:leader="none" w:pos="720"/>
        </w:tabs>
        <w:bidi w:val="0"/>
        <w:ind w:start="720" w:hanging="283"/>
        <w:jc w:val="left"/>
        <w:rPr/>
      </w:pPr>
      <w:r>
        <w:rPr>
          <w:color w:val="A9A9A9"/>
        </w:rPr>
        <w:t xml:space="preserve">Ben Kingsley </w:t>
      </w:r>
      <w:r>
        <w:rPr/>
        <w:t xml:space="preserve">Trevor Slatterynä: Brittinäyttelijä, jolla on päihdeongelmia ja jonka Killian palkkasi esittämään Mandariinia, terroristihahmoa, joka esiintyy häirityissä televisiolähetyksissä, joissa hänet kuvataan kansainvälisen terroristijärjestön Kymmenen rengasta johtajana. Kingsley oli kuvaamassa Ender's Game -elokuvaa, kun hänet valittiin, ja hän sanoi: "Pian olen kaikkien kanssa ja keskustelemme hahmon ulkoasusta, tunnelmasta ja suunnasta." "Pian olen kaikkien kanssa ja keskustelemme hahmon ulkoasusta, tunnelmasta ja suunnasta. Vielä on hyvin aikaista, mutta olen niin innoissani päästessäni mukaan." Kingsley totesi esityksestään: "Halusin äänen, joka hämmentäisi länsimaista yleisöä. Halusin äänen, joka kuulostaisi paljon kotikutoisemmalta ja tutummalta - tutulta kuin opettajan tai saarnamiehen ääni. Vakavan, melkein hyväntahtoisen opettajan rytmit ja äänensävyt - joka yrittää kasvattaa ihmisiä heidän omaksi parhaakseen.'' Mandariinin piti alun perin esiintyä ensimmäisessä Iron Man -elokuvassa, mutta häntä lykättiin jatko-osaan, koska elokuvantekijät katsoivat, että hän oli "liian kunnianhimoinen ensimmäiseen (elokuvaan)". Feige totesi hahmosta: "Mandariini on (Iron Manin) tunnetuin vihollinen sarjakuvissa lähinnä siksi, että hän on ollut olemassa pisimpään. Sarjakuvissa ei välttämättä ole yhtä selkeää Mandariinin tarinaa. Shane Black selittää, että Ben Kingsleyn esittämä Mandariini ei ole elokuvassa kiinalainen kuten sarjakuvissa, jotta vältettäisiin Fu Manchu -stereotypia: "Emme sano, että hän on kiinalainen, vaan että hän itse asiassa piirtää ympärilleen kiinalaisista symboleista ja lohikäärmeistä koostuvan viitan, koska se edustaa hänen pakkomielteitään Sun Tzun eri antiikin sodankäynnin taitoihin, joita hän opiskeli".'' Elokuvantekijät mainitsivat myös Apocalypse Now -elokuvasta tutun eversti Kurtzin hahmon esikuvana. Videoissa, joissa mandariini kertoo iskujen historiallisen taustan, ilmaistaan, miten iskut syntyivät "aivoriihessä, jossa ihmiset yrittivät luoda modernin terroristin." Näin ollen mandariini "edustaa tavallaan jokaista terroristia", aina eteläamerikkalaisista kapinataktiikoista Osama bin Ladenin videoihin.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mandariinia Iron Man 3:ssa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Paul Bettany palaa edellisistä elokuvista tuttuun rooliinsa Starkin tekoälyjärjestelmänä J.A.R.V.I.S.:nä. Ty Simpkins esittää Harley Keeneriä, poikaa, josta tulee Starkin apuri osana kolmen elokuvan sopimusta Marvel Studiosin kanssa. Ashley Hamilton esittää Taggartia, yhtä Extremis-sotilaista. </w:t>
      </w:r>
      <w:r>
        <w:rPr>
          <w:color w:val="A9A9A9"/>
        </w:rPr>
        <w:t xml:space="preserve">William Sadler </w:t>
      </w:r>
      <w:r>
        <w:rPr/>
        <w:t xml:space="preserve">esittää presidentti Ellisiä (nimetty Warren Ellisin mukaan, joka kirjoitti ``Extremis'' -sarjakuvan kaaren, joka vaikutti pääasiassa elokuvan tarinaan) ja Miguel Ferrer esittää varapresidentti Rodriguezia. Adam Pally näyttelee Starkia auttavaa kameramies Garya. Shaun Toub tekee lyhyen cameo-esiintymisen ensimmäisen Iron Man -elokuvan Yinsenin roolissa, ja Stan Lee tekee cameo-esiintymisen kauneuskilpailun tuomarina. Dale Dickey näyttelee rouva Davisia, terroristiksi lavastetun Extremis-kohteen äitiä. Wang Xueqi näyttelee lyhyesti tohtori Wua elokuvan yleisessä versiossa. Elokuvan leikkaus, joka on tuotettu yksinomaan Kiinassa julkaistavaksi, sisältää lisäkohtauksia, joissa Wang esiintyy ja Fan Bingbing esiintyy yhtenä hänen avustajistaan. Mark Ruffalo esiintyy jälkilähetysten kohtauksessa, jossa hän esittää Bruce Banneria elokuvasta The Avengers. Koomikot Bill Maher ja Joan Rivers sekä Fashion Police -ohjelman toinen juontaja George Kotsiopoulos esiintyvät omina itsenään omissa tosielämän televisio-ohjelmissaan, kuten myös uutisankkurit Josh Elliott, Megan Henderson, Pat Kiernan ja Thomas Roberts.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presidenttiä Iron Man 3:ssa</w:t>
      </w:r>
    </w:p>
    <w:p>
      <w:pPr>
        <w:pStyle w:val="TextBody"/>
        <w:bidi w:val="0"/>
        <w:jc w:val="left"/>
        <w:rPr>
          <w:b/>
          <w:u w:val="single"/>
          <w:shd w:val="clear" w:fill="FFFF00"/>
        </w:rPr>
      </w:pPr>
      <w:r>
        <w:rPr>
          <w:b/>
          <w:u w:val="single"/>
          <w:shd w:val="clear" w:fill="FFFF00"/>
        </w:rPr>
        <w:t xml:space="preserve">Asiakirjan numero 5356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Ministeri on poliitikko, joka hoitaa julkista virkaa kansallisessa tai alueellisessa hallituksessa ja tekee ja panee täytäntöön poliittisia päätöksiä yhdessä </w:t>
      </w:r>
      <w:r>
        <w:rPr>
          <w:color w:val="A9A9A9"/>
        </w:rPr>
        <w:t xml:space="preserve">muiden ministerien kanssa</w:t>
      </w:r>
      <w:r>
        <w:rPr/>
        <w:t xml:space="preserve">. Joillakin lainkäyttöalueilla hallituksen päämies on myös ministeri, ja hänestä käytetään nimitystä "pääministeri", "pääministeri", "pääministeri", "kansleri" tai muuta nimitystä.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auttaa ministeriä päätöksen tekemisessä</w:t>
      </w:r>
    </w:p>
    <w:p>
      <w:pPr>
        <w:pStyle w:val="TextBody"/>
        <w:bidi w:val="0"/>
        <w:jc w:val="left"/>
        <w:rPr>
          <w:b/>
          <w:u w:val="single"/>
          <w:shd w:val="clear" w:fill="FFFF00"/>
        </w:rPr>
      </w:pPr>
      <w:r>
        <w:rPr>
          <w:b/>
          <w:u w:val="single"/>
          <w:shd w:val="clear" w:fill="FFFF00"/>
        </w:rPr>
        <w:t xml:space="preserve">Asiakirjan numero 5357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Suuri Ming </w:t>
      </w:r>
      <w:r>
        <w:rPr/>
        <w:t xml:space="preserve">大明 </w:t>
      </w:r>
    </w:p>
    <w:tbl>
      <w:tblPr>
        <w:tblW w:w="1674" w:type="dxa"/>
        <w:jc w:val="left"/>
        <w:tblInd w:w="0" w:type="dxa"/>
        <w:tblLayout w:type="fixed"/>
        <w:tblCellMar>
          <w:top w:w="28" w:type="dxa"/>
          <w:left w:w="28" w:type="dxa"/>
          <w:bottom w:w="28" w:type="dxa"/>
          <w:right w:w="28" w:type="dxa"/>
        </w:tblCellMar>
      </w:tblPr>
      <w:tblGrid>
        <w:gridCol w:w="124"/>
        <w:gridCol w:w="1396"/>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1368 -- 1644 </w:t>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0"/>
        <w:jc w:val="left"/>
        <w:rPr/>
      </w:pPr>
      <w:r>
        <w:rPr/>
        <w:t xml:space="preserve">Ming-Kiina Yongle-keisarin aikana Ming-Kiina noin 1580 Pääkaupunki Nanjing (Yingtianin prefektuuri) (1368 -- 1644) Peking (Shuntianin prefektuuri) (1403 -- 1644) Kielet Virallinen kieli: mandariini Muut kiinan kielet Muut kielet: Turki (moderni uiguuri), vanha uiguurin kieli, tiibetiläinen, mongoli, jurtšeeni, muut Uskonto Taivaanpalvonta, taolaisuus, konfutselaisuus, buddhalaisuus, kiinalainen kansanuskonto, islam, Roomalaiskatolisuus Hallitus Absoluuttinen monarkia Keisari </w:t>
      </w:r>
      <w:r>
        <w:rPr/>
        <w:t xml:space="preserve">(皇帝) 1368 -- 1398 (ensimmäinen) Hongwu keisari 1402 -- 1424 Yongle keisari 1627 -- 1644 (viimeinen) Chongzhen keisari Vanhempi suursihteeri 1402 -- 1407 Xie Jin 1644 Wei Zaode Historia Perustettiin Nanjingissa 23. tammikuuta 1368 </w:t>
      </w:r>
      <w:r>
        <w:rPr>
          <w:color w:val="A9A9A9"/>
        </w:rPr>
        <w:t xml:space="preserve">Peking </w:t>
      </w:r>
      <w:r>
        <w:rPr/>
        <w:t xml:space="preserve">nimettiin pääkaupungiksi 28. lokakuuta 1420 Pekingin kukistuminen 25. huhtikuuta 1644 Eteläisen Ming-kauden loppu 1683 Alue 1415 6,500,000 km (2,500,000 sq mi) Väestö 1393 est. 65,000,000 1403 arviolta 66,598,337 1 1500 arviolta 125,000,000 2 1600 arviolta 160,000,000 3 Valuutta Paperirahaa (1368 -- 1450) Bimetallirahaa: kupariset käteisrahat (文</w:t>
      </w:r>
      <w:r>
        <w:rPr/>
        <w:t xml:space="preserve">, wén) kolikko- ja paperijuoksuina Hopeataalerit </w:t>
      </w:r>
      <w:r>
        <w:rPr/>
        <w:t xml:space="preserve">(兩, liǎng) sykeeseinä ja painon mukaan. </w:t>
      </w:r>
    </w:p>
    <w:tbl>
      <w:tblPr>
        <w:tblW w:w="4442" w:type="dxa"/>
        <w:jc w:val="left"/>
        <w:tblInd w:w="0" w:type="dxa"/>
        <w:tblLayout w:type="fixed"/>
        <w:tblCellMar>
          <w:top w:w="28" w:type="dxa"/>
          <w:left w:w="28" w:type="dxa"/>
          <w:bottom w:w="28" w:type="dxa"/>
          <w:right w:w="28" w:type="dxa"/>
        </w:tblCellMar>
      </w:tblPr>
      <w:tblGrid>
        <w:gridCol w:w="2656"/>
        <w:gridCol w:w="1786"/>
      </w:tblGrid>
      <w:tr>
        <w:trPr/>
        <w:tc>
          <w:tcPr>
            <w:tcW w:w="2656" w:type="dxa"/>
            <w:tcBorders/>
            <w:vAlign w:val="center"/>
          </w:tcPr>
          <w:p>
            <w:pPr>
              <w:pStyle w:val="TableContents"/>
              <w:bidi w:val="0"/>
              <w:spacing w:before="0" w:after="283"/>
              <w:jc w:val="left"/>
              <w:rPr/>
            </w:pPr>
            <w:r>
              <w:rPr/>
              <w:t xml:space="preserve">Edeltäjänä </w:t>
            </w:r>
          </w:p>
        </w:tc>
        <w:tc>
          <w:tcPr>
            <w:tcW w:w="1786" w:type="dxa"/>
            <w:tcBorders/>
            <w:vAlign w:val="center"/>
          </w:tcPr>
          <w:p>
            <w:pPr>
              <w:pStyle w:val="TableContents"/>
              <w:bidi w:val="0"/>
              <w:spacing w:before="0" w:after="0"/>
              <w:jc w:val="left"/>
              <w:rPr/>
            </w:pPr>
            <w:r>
              <w:rPr/>
              <w:t xml:space="preserve">Seuraavat jäsenet </w:t>
            </w:r>
          </w:p>
          <w:tbl>
            <w:tblPr>
              <w:tblW w:w="1655" w:type="dxa"/>
              <w:jc w:val="left"/>
              <w:tblInd w:w="0" w:type="dxa"/>
              <w:tblLayout w:type="fixed"/>
              <w:tblCellMar>
                <w:top w:w="28" w:type="dxa"/>
                <w:left w:w="28" w:type="dxa"/>
                <w:bottom w:w="28" w:type="dxa"/>
                <w:right w:w="28" w:type="dxa"/>
              </w:tblCellMar>
            </w:tblPr>
            <w:tblGrid>
              <w:gridCol w:w="124"/>
              <w:gridCol w:w="1531"/>
            </w:tblGrid>
            <w:tr>
              <w:trPr/>
              <w:tc>
                <w:tcPr>
                  <w:tcW w:w="124"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Yuan-dynastia </w:t>
                  </w:r>
                </w:p>
              </w:tc>
            </w:tr>
          </w:tbl>
          <w:p>
            <w:pPr>
              <w:pStyle w:val="TableContents"/>
              <w:bidi w:val="0"/>
              <w:spacing w:before="0" w:after="283"/>
              <w:jc w:val="left"/>
              <w:rPr/>
            </w:pPr>
            <w:r>
              <w:rPr/>
            </w:r>
          </w:p>
        </w:tc>
      </w:tr>
      <w:tr>
        <w:trPr/>
        <w:tc>
          <w:tcPr>
            <w:tcW w:w="2656" w:type="dxa"/>
            <w:tcBorders/>
            <w:vAlign w:val="center"/>
          </w:tcPr>
          <w:tbl>
            <w:tblPr>
              <w:tblW w:w="2555" w:type="dxa"/>
              <w:jc w:val="left"/>
              <w:tblInd w:w="0" w:type="dxa"/>
              <w:tblLayout w:type="fixed"/>
              <w:tblCellMar>
                <w:top w:w="28" w:type="dxa"/>
                <w:left w:w="28" w:type="dxa"/>
                <w:bottom w:w="28" w:type="dxa"/>
                <w:right w:w="28" w:type="dxa"/>
              </w:tblCellMar>
            </w:tblPr>
            <w:tblGrid>
              <w:gridCol w:w="2401"/>
              <w:gridCol w:w="154"/>
            </w:tblGrid>
            <w:tr>
              <w:trPr/>
              <w:tc>
                <w:tcPr>
                  <w:tcW w:w="2401" w:type="dxa"/>
                  <w:tcBorders/>
                  <w:vAlign w:val="center"/>
                </w:tcPr>
                <w:p>
                  <w:pPr>
                    <w:pStyle w:val="TableContents"/>
                    <w:bidi w:val="0"/>
                    <w:spacing w:before="0" w:after="283"/>
                    <w:jc w:val="left"/>
                    <w:rPr/>
                  </w:pPr>
                  <w:r>
                    <w:rPr/>
                    <w:t xml:space="preserve">Shun-dynastia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Eteläinen Ming-dynastia </w:t>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1786"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283"/>
        <w:jc w:val="left"/>
        <w:rPr/>
      </w:pPr>
      <w:r>
        <w:rPr/>
        <w:t xml:space="preserve">Tänään osa (show) </w:t>
      </w:r>
    </w:p>
    <w:p>
      <w:pPr>
        <w:pStyle w:val="TextBody"/>
        <w:numPr>
          <w:ilvl w:val="0"/>
          <w:numId w:val="98"/>
        </w:numPr>
        <w:tabs>
          <w:tab w:val="clear" w:pos="1134"/>
          <w:tab w:val="left" w:leader="none" w:pos="707"/>
        </w:tabs>
        <w:bidi w:val="0"/>
        <w:spacing w:before="0" w:after="0"/>
        <w:ind w:start="707" w:hanging="283"/>
        <w:jc w:val="left"/>
        <w:rPr/>
      </w:pPr>
      <w:r>
        <w:rPr/>
        <w:t xml:space="preserve">Burma </w:t>
      </w:r>
    </w:p>
    <w:p>
      <w:pPr>
        <w:pStyle w:val="TextBody"/>
        <w:numPr>
          <w:ilvl w:val="0"/>
          <w:numId w:val="98"/>
        </w:numPr>
        <w:tabs>
          <w:tab w:val="clear" w:pos="1134"/>
          <w:tab w:val="left" w:leader="none" w:pos="707"/>
        </w:tabs>
        <w:bidi w:val="0"/>
        <w:spacing w:before="0" w:after="0"/>
        <w:ind w:start="707" w:hanging="283"/>
        <w:jc w:val="left"/>
        <w:rPr/>
      </w:pPr>
      <w:r>
        <w:rPr/>
        <w:t xml:space="preserve">Kiina </w:t>
      </w:r>
    </w:p>
    <w:p>
      <w:pPr>
        <w:pStyle w:val="TextBody"/>
        <w:numPr>
          <w:ilvl w:val="0"/>
          <w:numId w:val="98"/>
        </w:numPr>
        <w:tabs>
          <w:tab w:val="clear" w:pos="1134"/>
          <w:tab w:val="left" w:leader="none" w:pos="707"/>
        </w:tabs>
        <w:bidi w:val="0"/>
        <w:spacing w:before="0" w:after="0"/>
        <w:ind w:start="707" w:hanging="283"/>
        <w:jc w:val="left"/>
        <w:rPr/>
      </w:pPr>
      <w:r>
        <w:rPr/>
        <w:t xml:space="preserve">Laos </w:t>
      </w:r>
    </w:p>
    <w:p>
      <w:pPr>
        <w:pStyle w:val="TextBody"/>
        <w:numPr>
          <w:ilvl w:val="0"/>
          <w:numId w:val="98"/>
        </w:numPr>
        <w:tabs>
          <w:tab w:val="clear" w:pos="1134"/>
          <w:tab w:val="left" w:leader="none" w:pos="707"/>
        </w:tabs>
        <w:bidi w:val="0"/>
        <w:spacing w:before="0" w:after="0"/>
        <w:ind w:start="707" w:hanging="283"/>
        <w:jc w:val="left"/>
        <w:rPr/>
      </w:pPr>
      <w:r>
        <w:rPr/>
        <w:t xml:space="preserve">Venäjä </w:t>
      </w:r>
    </w:p>
    <w:p>
      <w:pPr>
        <w:pStyle w:val="TextBody"/>
        <w:numPr>
          <w:ilvl w:val="0"/>
          <w:numId w:val="98"/>
        </w:numPr>
        <w:tabs>
          <w:tab w:val="clear" w:pos="1134"/>
          <w:tab w:val="left" w:leader="none" w:pos="707"/>
        </w:tabs>
        <w:bidi w:val="0"/>
        <w:spacing w:before="0" w:after="0"/>
        <w:ind w:start="707" w:hanging="283"/>
        <w:jc w:val="left"/>
        <w:rPr/>
      </w:pPr>
      <w:r>
        <w:rPr/>
        <w:t xml:space="preserve">Vietnam </w:t>
      </w:r>
    </w:p>
    <w:p>
      <w:pPr>
        <w:pStyle w:val="TextBody"/>
        <w:numPr>
          <w:ilvl w:val="0"/>
          <w:numId w:val="98"/>
        </w:numPr>
        <w:tabs>
          <w:tab w:val="clear" w:pos="1134"/>
          <w:tab w:val="left" w:leader="none" w:pos="707"/>
        </w:tabs>
        <w:bidi w:val="0"/>
        <w:ind w:start="707" w:hanging="283"/>
        <w:jc w:val="left"/>
        <w:rPr/>
      </w:pPr>
      <w:r>
        <w:rPr/>
        <w:t xml:space="preserve">Pohjois-Korea </w:t>
      </w:r>
    </w:p>
    <w:p>
      <w:pPr>
        <w:pStyle w:val="TextBody"/>
        <w:bidi w:val="0"/>
        <w:spacing w:before="0" w:after="283"/>
        <w:jc w:val="left"/>
        <w:rPr/>
      </w:pPr>
      <w:r>
        <w:rPr/>
        <w:t xml:space="preserve">Ming-dynastian jäänteet hallitsivat Etelä-Kiinaa vuoteen 1662 asti ja Taiwania vuoteen 1683 asti - dynastiajakso, joka tunnetaan nimellä Southern Ming.1Luvut perustuvat CJ Peersin teoksessa Late Imperial Chinese Armies: 1520 -- 1840 tekemiin arvioihin.2 A.G. Frank, ReOrient: global economy in the Asian Age, 1998, s. 109. 3A. A. Maddison, The World Economy Volume 1: A Millennial Perspective Volume 2, 2007, s. 238.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Ming-dynastian aikana mistä kaupungista tehtiin jälleen kerran Kiinan pääkaupunki?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Ming-dynastia (/mɪŋ/) oli Kiinan hallitseva dynastia, joka tunnettiin tuolloin nimellä Suuri Mingin valtakunta, 276 vuoden ajan (1368 - 1644) Mongolien johtaman </w:t>
      </w:r>
      <w:r>
        <w:rPr>
          <w:color w:val="A9A9A9"/>
        </w:rPr>
        <w:t xml:space="preserve">Yuan-dynastian </w:t>
      </w:r>
      <w:r>
        <w:rPr/>
        <w:t xml:space="preserve">romahdettua</w:t>
      </w:r>
      <w:r>
        <w:rPr/>
        <w:t xml:space="preserve">. Ming-dynastia oli Kiinan viimeinen keisarillinen dynastia, jota hallitsivat etniset han-kiinalaiset. Vaikka pääkaupunki Peking kaatui vuonna 1644 Li Zichengin johtamaan kapinaan (joka perusti Shun-dynastian, joka pian korvattiin mantsujen johtamalla Qing-dynastialla), Mingin valtaistuimelle uskolliset hallinnot - joita kutsuttiin yhteisesti eteläisiksi Ming-dynastioiksi - säilyivät vuoteen 1683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jälkeen Ming-dynastia otti vallan?</w:t>
      </w:r>
    </w:p>
    <w:p>
      <w:pPr>
        <w:pStyle w:val="TextBody"/>
        <w:bidi w:val="0"/>
        <w:jc w:val="left"/>
        <w:rPr>
          <w:b/>
          <w:u w:val="single"/>
          <w:shd w:val="clear" w:fill="FFFF00"/>
        </w:rPr>
      </w:pPr>
      <w:r>
        <w:rPr>
          <w:b/>
          <w:u w:val="single"/>
          <w:shd w:val="clear" w:fill="FFFF00"/>
        </w:rPr>
        <w:t xml:space="preserve">Asiakirjan numero 5358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Ari oli senaattori Sandarin, apinoiden senaatin korkea-arvoisen jäsenen, tytär. Häntä esitti </w:t>
      </w:r>
      <w:r>
        <w:rPr>
          <w:color w:val="A9A9A9"/>
        </w:rPr>
        <w:t xml:space="preserve">Helena Bonham Carter...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apinanaista Apinoiden planeetassa...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Elokuvassa War for the Planet of the Apes Nova on nuori tyttö, jota esittää </w:t>
      </w:r>
      <w:r>
        <w:rPr>
          <w:color w:val="A9A9A9"/>
        </w:rPr>
        <w:t xml:space="preserve">Amiah Miller</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pientä tyttöä Apinoiden planeetan sodassa...</w:t>
      </w:r>
    </w:p>
    <w:p>
      <w:pPr>
        <w:pStyle w:val="TextBody"/>
        <w:bidi w:val="0"/>
        <w:jc w:val="left"/>
        <w:rPr>
          <w:b/>
          <w:shd w:val="clear" w:fill="FFFF00"/>
        </w:rPr>
      </w:pPr>
      <w:r>
        <w:rPr>
          <w:b/>
          <w:shd w:val="clear" w:fill="FFFF00"/>
        </w:rPr>
        <w:t xml:space="preserve">Teksti numero 2</w:t>
      </w:r>
    </w:p>
    <w:p>
      <w:pPr>
        <w:pStyle w:val="TextBody"/>
        <w:numPr>
          <w:ilvl w:val="0"/>
          <w:numId w:val="99"/>
        </w:numPr>
        <w:tabs>
          <w:tab w:val="clear" w:pos="1134"/>
          <w:tab w:val="left" w:leader="none" w:pos="720"/>
        </w:tabs>
        <w:bidi w:val="0"/>
        <w:ind w:start="720" w:hanging="283"/>
        <w:jc w:val="left"/>
        <w:rPr/>
      </w:pPr>
      <w:r>
        <w:rPr/>
        <w:t xml:space="preserve">Blue Eyes, jota esittää </w:t>
      </w:r>
      <w:r>
        <w:rPr>
          <w:color w:val="A9A9A9"/>
        </w:rPr>
        <w:t xml:space="preserve">Max Lloyd-Jones</w:t>
      </w:r>
      <w:r>
        <w:rPr/>
        <w:t xml:space="preserve">, Caesarin ja Cornelian vanhin poika.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sinisilmäistä apinoiden planeetassa...</w:t>
      </w:r>
    </w:p>
    <w:p>
      <w:pPr>
        <w:pStyle w:val="TextBody"/>
        <w:bidi w:val="0"/>
        <w:jc w:val="left"/>
        <w:rPr>
          <w:b/>
          <w:shd w:val="clear" w:fill="FFFF00"/>
        </w:rPr>
      </w:pPr>
      <w:r>
        <w:rPr>
          <w:b/>
          <w:shd w:val="clear" w:fill="FFFF00"/>
        </w:rPr>
        <w:t xml:space="preserve">Teksti numero 3</w:t>
      </w:r>
    </w:p>
    <w:p>
      <w:pPr>
        <w:pStyle w:val="TextBody"/>
        <w:numPr>
          <w:ilvl w:val="0"/>
          <w:numId w:val="100"/>
        </w:numPr>
        <w:tabs>
          <w:tab w:val="clear" w:pos="1134"/>
          <w:tab w:val="left" w:leader="none" w:pos="720"/>
        </w:tabs>
        <w:bidi w:val="0"/>
        <w:ind w:start="720" w:hanging="283"/>
        <w:jc w:val="left"/>
        <w:rPr/>
      </w:pPr>
      <w:r>
        <w:rPr>
          <w:color w:val="A9A9A9"/>
        </w:rPr>
        <w:t xml:space="preserve">Terry Notaryn</w:t>
      </w:r>
      <w:r>
        <w:rPr/>
        <w:t xml:space="preserve"> esittämä </w:t>
      </w:r>
      <w:r>
        <w:rPr/>
        <w:t xml:space="preserve">Rocket </w:t>
      </w:r>
      <w:r>
        <w:rPr/>
        <w:t xml:space="preserve">on tavallinen simpanssi, joka on Caesarin veljehahmo ja komentajan sijainen.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rakettia Apinoiden planeetassa...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Caesar </w:t>
      </w:r>
      <w:r>
        <w:rPr/>
        <w:t xml:space="preserve">(syntymänimi: Milo) on fiktiivinen hahmo Apinoiden planeetta -sarjassa. Hän on </w:t>
      </w:r>
      <w:r>
        <w:rPr>
          <w:color w:val="DCDCDC"/>
        </w:rPr>
        <w:t xml:space="preserve">apinoiden johtaja ja myöhemmin hallitsija </w:t>
      </w:r>
      <w:r>
        <w:rPr/>
        <w:t xml:space="preserve">sekä alkuperäisessä että vuoden 2011 uudelleenkäynnistyksessä. Hän ei esiinny vuoden 2001 elokuvassa.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Apinoiden planeetan pääapinan nimi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caesar apinoiden planeetassa?</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Apinoiden planeetan hahmo Zira </w:t>
      </w:r>
    </w:p>
    <w:tbl>
      <w:tblPr>
        <w:tblW w:w="5447" w:type="dxa"/>
        <w:jc w:val="left"/>
        <w:tblInd w:w="0" w:type="dxa"/>
        <w:tblLayout w:type="fixed"/>
        <w:tblCellMar>
          <w:top w:w="28" w:type="dxa"/>
          <w:left w:w="28" w:type="dxa"/>
          <w:bottom w:w="28" w:type="dxa"/>
          <w:right w:w="28" w:type="dxa"/>
        </w:tblCellMar>
      </w:tblPr>
      <w:tblGrid>
        <w:gridCol w:w="1906"/>
        <w:gridCol w:w="3541"/>
      </w:tblGrid>
      <w:tr>
        <w:trPr/>
        <w:tc>
          <w:tcPr>
            <w:tcW w:w="1906" w:type="dxa"/>
            <w:tcBorders/>
            <w:vAlign w:val="center"/>
          </w:tcPr>
          <w:p>
            <w:pPr>
              <w:pStyle w:val="TableHeading"/>
              <w:suppressLineNumbers/>
              <w:bidi w:val="0"/>
              <w:spacing w:before="0" w:after="283"/>
              <w:jc w:val="center"/>
              <w:rPr/>
            </w:pPr>
            <w:r>
              <w:rPr/>
              <w:t xml:space="preserve">Laji </w:t>
            </w:r>
          </w:p>
        </w:tc>
        <w:tc>
          <w:tcPr>
            <w:tcW w:w="3541" w:type="dxa"/>
            <w:tcBorders/>
            <w:vAlign w:val="center"/>
          </w:tcPr>
          <w:p>
            <w:pPr>
              <w:pStyle w:val="TableContents"/>
              <w:bidi w:val="0"/>
              <w:spacing w:before="0" w:after="283"/>
              <w:jc w:val="left"/>
              <w:rPr/>
            </w:pPr>
            <w:r>
              <w:rPr/>
              <w:t xml:space="preserve">Simpanssi </w:t>
            </w:r>
          </w:p>
        </w:tc>
      </w:tr>
      <w:tr>
        <w:trPr/>
        <w:tc>
          <w:tcPr>
            <w:tcW w:w="1906" w:type="dxa"/>
            <w:tcBorders/>
            <w:vAlign w:val="center"/>
          </w:tcPr>
          <w:p>
            <w:pPr>
              <w:pStyle w:val="TableHeading"/>
              <w:suppressLineNumbers/>
              <w:bidi w:val="0"/>
              <w:spacing w:before="0" w:after="283"/>
              <w:jc w:val="center"/>
              <w:rPr/>
            </w:pPr>
            <w:r>
              <w:rPr/>
              <w:t xml:space="preserve">Ensimmäinen esiintyminen </w:t>
            </w:r>
          </w:p>
        </w:tc>
        <w:tc>
          <w:tcPr>
            <w:tcW w:w="3541" w:type="dxa"/>
            <w:tcBorders/>
            <w:vAlign w:val="center"/>
          </w:tcPr>
          <w:p>
            <w:pPr>
              <w:pStyle w:val="TableContents"/>
              <w:bidi w:val="0"/>
              <w:spacing w:before="0" w:after="283"/>
              <w:jc w:val="left"/>
              <w:rPr/>
            </w:pPr>
            <w:r>
              <w:rPr/>
              <w:t xml:space="preserve">Apinoiden planeetta </w:t>
            </w:r>
          </w:p>
        </w:tc>
      </w:tr>
      <w:tr>
        <w:trPr/>
        <w:tc>
          <w:tcPr>
            <w:tcW w:w="1906" w:type="dxa"/>
            <w:tcBorders/>
            <w:vAlign w:val="center"/>
          </w:tcPr>
          <w:p>
            <w:pPr>
              <w:pStyle w:val="TableHeading"/>
              <w:suppressLineNumbers/>
              <w:bidi w:val="0"/>
              <w:spacing w:before="0" w:after="283"/>
              <w:jc w:val="center"/>
              <w:rPr/>
            </w:pPr>
            <w:r>
              <w:rPr/>
              <w:t xml:space="preserve">Viimeinen esiintyminen </w:t>
            </w:r>
          </w:p>
        </w:tc>
        <w:tc>
          <w:tcPr>
            <w:tcW w:w="3541" w:type="dxa"/>
            <w:tcBorders/>
            <w:vAlign w:val="center"/>
          </w:tcPr>
          <w:p>
            <w:pPr>
              <w:pStyle w:val="TableContents"/>
              <w:bidi w:val="0"/>
              <w:spacing w:before="0" w:after="283"/>
              <w:jc w:val="left"/>
              <w:rPr/>
            </w:pPr>
            <w:r>
              <w:rPr/>
              <w:t xml:space="preserve">Pako apinoiden planeetalta </w:t>
            </w:r>
          </w:p>
        </w:tc>
      </w:tr>
      <w:tr>
        <w:trPr/>
        <w:tc>
          <w:tcPr>
            <w:tcW w:w="1906" w:type="dxa"/>
            <w:tcBorders/>
            <w:vAlign w:val="center"/>
          </w:tcPr>
          <w:p>
            <w:pPr>
              <w:pStyle w:val="TableHeading"/>
              <w:suppressLineNumbers/>
              <w:bidi w:val="0"/>
              <w:spacing w:before="0" w:after="283"/>
              <w:jc w:val="center"/>
              <w:rPr/>
            </w:pPr>
            <w:r>
              <w:rPr/>
              <w:t xml:space="preserve">Luonut </w:t>
            </w:r>
          </w:p>
        </w:tc>
        <w:tc>
          <w:tcPr>
            <w:tcW w:w="3541" w:type="dxa"/>
            <w:tcBorders/>
            <w:vAlign w:val="center"/>
          </w:tcPr>
          <w:p>
            <w:pPr>
              <w:pStyle w:val="TableContents"/>
              <w:bidi w:val="0"/>
              <w:spacing w:before="0" w:after="283"/>
              <w:jc w:val="left"/>
              <w:rPr/>
            </w:pPr>
            <w:r>
              <w:rPr/>
              <w:t xml:space="preserve">Pierre Boulle </w:t>
            </w:r>
          </w:p>
        </w:tc>
      </w:tr>
      <w:tr>
        <w:trPr/>
        <w:tc>
          <w:tcPr>
            <w:tcW w:w="1906" w:type="dxa"/>
            <w:tcBorders/>
            <w:vAlign w:val="center"/>
          </w:tcPr>
          <w:p>
            <w:pPr>
              <w:pStyle w:val="TableHeading"/>
              <w:suppressLineNumbers/>
              <w:bidi w:val="0"/>
              <w:spacing w:before="0" w:after="283"/>
              <w:jc w:val="center"/>
              <w:rPr/>
            </w:pPr>
            <w:r>
              <w:rPr/>
              <w:t xml:space="preserve">Kuvat: </w:t>
            </w:r>
          </w:p>
        </w:tc>
        <w:tc>
          <w:tcPr>
            <w:tcW w:w="3541" w:type="dxa"/>
            <w:tcBorders/>
            <w:vAlign w:val="center"/>
          </w:tcPr>
          <w:p>
            <w:pPr>
              <w:pStyle w:val="TableContents"/>
              <w:bidi w:val="0"/>
              <w:spacing w:before="0" w:after="283"/>
              <w:jc w:val="left"/>
              <w:rPr/>
            </w:pPr>
            <w:r>
              <w:rPr>
                <w:color w:val="A9A9A9"/>
              </w:rPr>
              <w:t xml:space="preserve">Kim </w:t>
            </w:r>
            <w:r>
              <w:rPr/>
              <w:t xml:space="preserve">Hunter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tohtori Ziraa Apinoiden planeetassa...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Tohtori Zira on apinoiden planeetta -romaanissa ja sitä seuranneessa elokuvasarjassa apinoiden planeetalla esiintyvä simpanssipsykologi ja eläinlääkäri, joka on erikoistunut ihmisten tutkimiseen. Ziraa esitti kolmessa ensimmäisessä Apes-elokuvassa näyttelijä </w:t>
      </w:r>
      <w:r>
        <w:rPr>
          <w:color w:val="A9A9A9"/>
        </w:rPr>
        <w:t xml:space="preserve">Kim Hunter</w:t>
      </w:r>
      <w:r>
        <w:rPr/>
        <w:t xml:space="preserve">. Ziralla on apinahahmojen joukossa ainutlaatuiset siniset silmät.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Ziraa Apinoiden planeetalla...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Tohtori Cornelius on simpanssi-arkeologi ja historioitsija, joka esiintyy Apinoiden planeetta -romaanin (La Planète des singes) alkuperäisromaanissa sekä 1960- ja 1970-luvuilla ilmestyneen samannimisen klassisen elokuvasarjan kolmessa ensimmäisessä osassa. Häntä näytteli </w:t>
      </w:r>
      <w:r>
        <w:rPr>
          <w:color w:val="A9A9A9"/>
        </w:rPr>
        <w:t xml:space="preserve">Roddy McDowall </w:t>
      </w:r>
      <w:r>
        <w:rPr/>
        <w:t xml:space="preserve">ja toisessa elokuvassa </w:t>
      </w:r>
      <w:r>
        <w:rPr>
          <w:color w:val="DCDCDC"/>
        </w:rPr>
        <w:t xml:space="preserve">David Watson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Corneliusta Apinoiden planeetassa...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Corneliusta Apinoiden planeetalla...</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Tohtori Zaius on fiktiivinen hahmo Pierre Boullen romaanissa Apinoiden planeetta sekä siihen perustuvassa elokuvasarjassa ja televisiosarjassa. (Boullen romaanissa Zaiuksen kunniamerkki oli apinoiden kielellä käytetty termi ``Mi''.)) Hän on oranki, ja vaikka hänellä on romaanissa vain vähäinen rooli ilman dialogia, hänestä tulee tarinan päävastustaja myöhemmässä elokuvasovituksessa. Zaiusta esitti sarjan ensimmäisessä ja toisessa elokuvassa </w:t>
      </w:r>
      <w:r>
        <w:rPr>
          <w:color w:val="A9A9A9"/>
        </w:rPr>
        <w:t xml:space="preserve">Maurice Evans</w:t>
      </w:r>
      <w:r>
        <w:rPr/>
        <w:t xml:space="preserve">, myöhemmässä televisiosarjassa Booth Colman, ja animaatiosarjassa hänellä oli Richard Blackburnin ääni. Sitä ennen näyttelijälegenda Edward G. Robinson antoi hahmolle elämän lyhytelokuvassa, jota käytettiin tarinan esittelyssä 20th Century Foxin johtajille.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tohtori Zeusta Apinoiden planeetassa...</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Kun Caesar on elänyt 10 vuotta rauhassa ja turvassa, hän hallitsee edelleen apinoita vahvasti. Keski-ikäinen Caesar, joka kasvattaa teini-ikäistä poikaa, johtaa apinoitaan metsästysretkelle ja yrittää opettaa pojalleen </w:t>
      </w:r>
      <w:r>
        <w:rPr>
          <w:color w:val="A9A9A9"/>
        </w:rPr>
        <w:t xml:space="preserve">Sinisilmälle, </w:t>
      </w:r>
      <w:r>
        <w:rPr/>
        <w:t xml:space="preserve">miten metsästää loukkaantumatta, mutta tämä ei suju suunnitelmien mukaan. Sinisilmä, joka ei jatkuvasti välitä isänsä käskyistä, eksyy ja joutuu karhun hyökkäyksen kohteeksi. Caesar, joka näkee poikansa olevan pulassa, ryntää auttamaan tätä, mutta hänkin kamppailee karhun kanssa. Caesar kutsuu ystävänsä Koban, joka lyö karhua keihäällä selkään lapaluiden väliin ja tappaa sen. Caesar nousee esiin karhun raadon alta ja yrittää tarkastaa Sinisilmän vammoja, mutta hänet vain sivalletaan pois.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caesarin pojan nimi apinoiden planeetassa</w:t>
      </w:r>
    </w:p>
    <w:p>
      <w:pPr>
        <w:pStyle w:val="TextBody"/>
        <w:bidi w:val="0"/>
        <w:jc w:val="left"/>
        <w:rPr>
          <w:b/>
          <w:u w:val="single"/>
          <w:shd w:val="clear" w:fill="FFFF00"/>
        </w:rPr>
      </w:pPr>
      <w:r>
        <w:rPr>
          <w:b/>
          <w:u w:val="single"/>
          <w:shd w:val="clear" w:fill="FFFF00"/>
        </w:rPr>
        <w:t xml:space="preserve">Asiakirjan numero 5359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Kolumbus teki neljä matkaa Länsi-Intiaan, kun monarkit myönsivät Kolumbukselle uusien alueiden kuvernementin ja rahoittivat useampia hänen Atlantin ylittäviä matkojaan. Hän perusti ensimmäisellä matkallaan La Navidadin saarelle, joka myöhemmin nimettiin Hispaniolaksi (joka on nykyään jaettu Haitiin ja Dominikaaniseen tasavaltaan), nykyisen Haitin alueelle. Sen jälkeen, kun Tainon alkuperäiskansat olivat tuhonneet sen, Isabellan kaupunki aloitettiin vuonna 1493, hänen toisella matkallaan. Vuonna 1496 hänen veljensä Bartolomeus perusti Santo Domingon. Vuoteen 1500 mennessä alueella oli runsaasta kuolleisuudesta huolimatta 300-1000 espanjalaista. Paikallinen taíno-kansa jatkoi vastarintaa, kieltäytyi viljelemästä satoa ja hylkäsi espanjalaisten miehittämät kylät. Ensimmäisiä mantereen tutkimusmatkoja seurasi sisämaahan suuntautuneiden tutkimusmatkojen ja valloitusten vaihe. Vuonna 1500 Venezuelan Cubaguan saarelle perustettiin Nueva Cádizin kaupunki, ja sitä seurasi Alonso de Ojedan perustama Santa Cruzin kaupunki nykyisen Guajiran niemimaalla. Cumaná Venezuelassa oli ensimmäinen eurooppalainen pysyvä asutus, jonka fransiskaanimunkit perustivat Amerikan mantereella vuonna 1501, mutta alkuperäiskansojen onnistuneiden hyökkäysten vuoksi sitä jouduttiin perustamaan uudelleen useita kertoja, kunnes Diego Hernández de Serpa perusti sen vuonna 1569. Espanjalaiset perustivat San Sebastian de Uraban vuonna 1509, mutta hylkäsivät sen vuoden kuluessa. On epäsuoria todisteita siitä, että ensimmäinen pysyvä espanjalaisten mannermaalle perustama siirtokunta Amerikassa oli </w:t>
      </w:r>
      <w:r>
        <w:rPr>
          <w:color w:val="A9A9A9"/>
        </w:rPr>
        <w:t xml:space="preserve">Santa María la Antigua del Darién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espanjalaiset asettuivat ensimmäisen kerran Pohjois-Amerikkaan?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oli ensimmäinen espanjalainen siirtokunta Amerikan mantereella?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Kolumbus teki neljä matkaa Länsi-Intiaan, kun monarkit myönsivät Kolumbukselle uusien alueiden kuvernementin ja rahoittivat useampia hänen Atlantin ylittäviä matkojaan. Hän perusti </w:t>
      </w:r>
      <w:r>
        <w:rPr/>
        <w:t xml:space="preserve">ensimmäisellä matkallaan </w:t>
      </w:r>
      <w:r>
        <w:rPr>
          <w:color w:val="A9A9A9"/>
        </w:rPr>
        <w:t xml:space="preserve">La Navidadin </w:t>
      </w:r>
      <w:r>
        <w:rPr/>
        <w:t xml:space="preserve">saarelle, joka myöhemmin nimettiin Hispaniolaksi (joka on nykyään jaettu Haitiin ja Dominikaaniseen tasavaltaan), nykyisen Haitin alueelle.</w:t>
      </w:r>
      <w:r>
        <w:rPr/>
        <w:t xml:space="preserve"> Sen jälkeen, kun Tainon alkuperäiskansat olivat tuhonneet sen, Isabellan kaupunki aloitettiin vuonna 1493, hänen toisella matkallaan. Vuonna 1496 hänen veljensä Bartolomeus perusti Santo Domingon. Vuoteen 1500 mennessä alueella oli runsaasta kuolleisuudesta huolimatta 300-1000 espanjalaista. Paikallinen taíno-kansa jatkoi vastarintaa, kieltäytyi viljelemästä satoa ja hylkäsi espanjalaisten miehittämät kylät. Ensimmäisiä mantereen tutkimusmatkoja seurasi sisämaahan suuntautuneiden tutkimusmatkojen ja valloitusten vaihe. Vuonna 1500 Venezuelan Cubaguan saarelle perustettiin Nueva Cádizin kaupunki, ja sen jälkeen Alonso de Ojeda perusti Santa Cruzin nykyisen Guajiran niemimaalle. </w:t>
      </w:r>
      <w:r>
        <w:rPr>
          <w:color w:val="DCDCDC"/>
        </w:rPr>
        <w:t xml:space="preserve">Cumaná </w:t>
      </w:r>
      <w:r>
        <w:rPr>
          <w:color w:val="2F4F4F"/>
        </w:rPr>
        <w:t xml:space="preserve">Venezuelassa </w:t>
      </w:r>
      <w:r>
        <w:rPr/>
        <w:t xml:space="preserve">oli ensimmäinen eurooppalainen pysyvä asutus, jonka fransiskaanimunkit perustivat Amerikan mantereella vuonna 1501, mutta alkuperäiskansojen onnistuneiden hyökkäysten vuoksi sitä jouduttiin perustamaan uudelleen useita kertoja, kunnes Diego Hernández de Serpa perusti sen vuonna 1569. Espanjalaiset perustivat San Sebastian de Uraban vuonna 1509, mutta hylkäsivät sen vuoden kuluessa. On epäsuoria todisteita siitä, että ensimmäinen pysyvä espanjalaisten mannermaalle perustama siirtokunta Amerikassa oli Santa María la Antigua del Darién.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espanjalaiset löysivät ensimmäisen pysyvän asutuksen?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Espanjan uuteen maailmaan perustaman ensimmäisen siirtokunnan nimi?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espanjalaiset rantautuivat ensimmäisen kerran Etelä-Amerikkaan?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Kastilian kruunun merentakainen laajentuminen aloitettiin kuninkaan alaisuudessa, ja espanjalaiset konkistadorit toteuttivat sen ensimmäisenä. Amerikat liitettiin Espanjan valtakuntaan Brasiliaa ja Kanadaa lukuun ottamatta, ja kruunu loi siviili- ja uskonnolliset rakenteet alueen hallinnoimiseksi. Siirtomaavallan laajentumisen motiiveina olivat </w:t>
      </w:r>
      <w:r>
        <w:rPr>
          <w:color w:val="A9A9A9"/>
        </w:rPr>
        <w:t xml:space="preserve">kauppa ja katolisen uskon levittäminen alkuperäiskansojen käännyttämisen avulla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espanja perusti siirtokuntia pohjoisamerikkaan?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2F4F4F"/>
        </w:rPr>
        <w:t xml:space="preserve">Kristoffer Kolumbuksen </w:t>
      </w:r>
      <w:r>
        <w:rPr>
          <w:color w:val="A9A9A9"/>
        </w:rPr>
        <w:t xml:space="preserve">saapumisesta </w:t>
      </w:r>
      <w:r>
        <w:rPr>
          <w:color w:val="DCDCDC"/>
        </w:rPr>
        <w:t xml:space="preserve">vuonna 1492 </w:t>
      </w:r>
      <w:r>
        <w:rPr>
          <w:color w:val="A9A9A9"/>
        </w:rPr>
        <w:t xml:space="preserve">alkaen </w:t>
      </w:r>
      <w:r>
        <w:rPr>
          <w:color w:val="A9A9A9"/>
        </w:rPr>
        <w:t xml:space="preserve">ja yli kolmen vuosisadan ajan </w:t>
      </w:r>
      <w:r>
        <w:rPr/>
        <w:t xml:space="preserve">Espanjan valtakunta laajeni </w:t>
      </w:r>
      <w:r>
        <w:rPr>
          <w:color w:val="556B2F"/>
        </w:rPr>
        <w:t xml:space="preserve">Karibian saarille</w:t>
      </w:r>
      <w:r>
        <w:rPr/>
        <w:t xml:space="preserve">, puoleen Etelä-Amerikasta, suurimpaan osaan Keski-Amerikkaa ja suurimpaan osaan Pohjois-Amerikkaa (mukaan lukien nykyinen Meksiko, Florida ja Yhdysvaltojen lounais- ja Tyynenmeren rannikkoalueet). On arvioitu, että </w:t>
      </w:r>
      <w:r>
        <w:rPr>
          <w:color w:val="6B8E23"/>
        </w:rPr>
        <w:t xml:space="preserve">siirtomaa-aikana (1492 - 1832) </w:t>
      </w:r>
      <w:r>
        <w:rPr/>
        <w:t xml:space="preserve">Amerikkaan asettui 1,86 miljoonaa espanjalaista ja että siirtomaa-ajan jälkeisenä kautena (1850-1950) Amerikkaan muutti vielä 3,5 miljoonaa espanjalaista.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espanjalaiset tulivat Pohjois-Amerikkaan?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espanjalaiset asettuivat uuteen maailmaan?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ensimmäiset espanjalaiset tutkivat Pohjois-Amerikan kuka se oli missä he laskeutuivat maihin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espanja otti haltuunsa suurimman osan uudessa maailmassa sijaitsevasta maasta?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perusti ensimmäisen espanjalaisen siirtokunnan uuteen maailmaan?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Espanjan valtakunta alkoi Kristoffer Kolumbuksen saapumisesta Karibialle vuonna 1492 ja jatkoi laajojen alueiden hallintaa yli kolmen vuosisadan ajan, ja se laajeni </w:t>
      </w:r>
      <w:r>
        <w:rPr>
          <w:color w:val="A9A9A9"/>
        </w:rPr>
        <w:t xml:space="preserve">Karibian saarille</w:t>
      </w:r>
      <w:r>
        <w:rPr/>
        <w:t xml:space="preserve">, </w:t>
      </w:r>
      <w:r>
        <w:rPr>
          <w:color w:val="DCDCDC"/>
        </w:rPr>
        <w:t xml:space="preserve">puoleen Etelä-Amerikasta</w:t>
      </w:r>
      <w:r>
        <w:rPr/>
        <w:t xml:space="preserve">, </w:t>
      </w:r>
      <w:r>
        <w:rPr>
          <w:color w:val="2F4F4F"/>
        </w:rPr>
        <w:t xml:space="preserve">suurimpaan osaan Keski-Amerikkaa </w:t>
      </w:r>
      <w:r>
        <w:rPr/>
        <w:t xml:space="preserve">ja </w:t>
      </w:r>
      <w:r>
        <w:rPr>
          <w:color w:val="556B2F"/>
        </w:rPr>
        <w:t xml:space="preserve">suurimpaan osaan Pohjois-Amerikkaa (mukaan lukien nykyinen Meksiko, Florida ja Yhdysvaltojen lounais- ja Tyynenmeren rannikkoalueet)</w:t>
      </w:r>
      <w:r>
        <w:rPr/>
        <w:t xml:space="preserve">. On arvioitu, että siirtomaa-aikana (1492-1832) Amerikkaan asettui yhteensä 1,86 miljoonaa espanjalaista ja että siirtomaa-ajan jälkeisenä aikana (1850-1950) maahan muutti vielä 3,5 miljoonaa espanjalaista; arviolta 250 000 siirtolaista asui 1500-luvulla ja suurin osa 1700-luvulla, kun uusi Bourbon-dynastia kannusti maahanmuuttoa.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espanja asettui siirtomaaksi uudessa maailmassa?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Meksikon espanjalaisten valloituksella tarkoitetaan yleisesti ottaen sitä, että espanjalaiset valloittivat atsteekkien valtakunnan (</w:t>
      </w:r>
      <w:r>
        <w:rPr>
          <w:color w:val="A9A9A9"/>
        </w:rPr>
        <w:t xml:space="preserve">1519 </w:t>
      </w:r>
      <w:r>
        <w:rPr/>
        <w:t xml:space="preserve">- 21), joka toimi perustana myöhemmille muiden alueiden valloituksille. Myöhemmät valloitukset olivat pitkällisiä kampanjoita, joiden tulokset eivät olleet yhtä näyttäviä kuin atsteekkien valloituksen. Jukatanin espanjalainen valloitus, Guatemalan espanjalainen valloitus, Meksikon länsiosan sota ja Chichimecan sota Pohjois-Meksikossa laajensivat espanjalaisten hallintaa alueista ja alkuperäisväestöstä. Mutta vasta Perun espanjalainen valloitus saavutti atsteekkien valloituksen mittasuhteet, kun inkojen valtakunta voitettiin vuonna 1532.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espanjalaiset rantautuivat Etelä-Amerikkaan?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Kastilian kruunun alaisen siirtomaavaltaistumisen aloittivat espanjalaiset valloittajat, ja sitä kehittivät sen hallintovirkamiehet ja lähetyssaarnaajat. </w:t>
      </w:r>
      <w:r>
        <w:rPr>
          <w:color w:val="A9A9A9"/>
        </w:rPr>
        <w:t xml:space="preserve">Siirtomaavaltaistumisen </w:t>
      </w:r>
      <w:r>
        <w:rPr/>
        <w:t xml:space="preserve">motiiveina </w:t>
      </w:r>
      <w:r>
        <w:rPr>
          <w:color w:val="A9A9A9"/>
        </w:rPr>
        <w:t xml:space="preserve">olivat kauppa ja katolisen uskon levittäminen alkuperäiskansojen käännyttämisen avulla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olivat espanjalaisten motiivit Pohjois-Amerikan siirtokuntarakentamiselle?</w:t>
      </w:r>
    </w:p>
    <w:p>
      <w:pPr>
        <w:pStyle w:val="TextBody"/>
        <w:bidi w:val="0"/>
        <w:jc w:val="left"/>
        <w:rPr>
          <w:b/>
          <w:u w:val="single"/>
          <w:shd w:val="clear" w:fill="FFFF00"/>
        </w:rPr>
      </w:pPr>
      <w:r>
        <w:rPr>
          <w:b/>
          <w:u w:val="single"/>
          <w:shd w:val="clear" w:fill="FFFF00"/>
        </w:rPr>
        <w:t xml:space="preserve">Asiakirjan numero 5360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Caroline on orpo, jonka rikas setä Ray on ottanut luokseen ja kasvattanut. Voimakastahtoinen ja itsenäinen nainen aloittaa vastoin setänsä toiveita romanssin Dwight Enysin kanssa, joka huipentuu katastrofaaliseen karkaamissuunnitelmaan. Dwight palaa sodasta kotiin vain päiväksi, jotta he voivat mennä naimisiin, ennen kuin Dwight pelastetaan vankileiriltä Ranskassa. Carolinen ja Dwightin ensimmäisellä tyttärellä, Sarahilla, on </w:t>
      </w:r>
      <w:r>
        <w:rPr>
          <w:color w:val="A9A9A9"/>
        </w:rPr>
        <w:t xml:space="preserve">synnynnäinen sydänvika </w:t>
      </w:r>
      <w:r>
        <w:rPr/>
        <w:t xml:space="preserve">ja hän kuolee lapsena. Kaksi muuta tytärtä, Sophie ja Meliora, seuraavat perässä.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poldark mikä vika tohtori Enysin lapsessa on?</w:t>
      </w:r>
    </w:p>
    <w:p>
      <w:pPr>
        <w:pStyle w:val="TextBody"/>
        <w:bidi w:val="0"/>
        <w:jc w:val="left"/>
        <w:rPr>
          <w:b/>
          <w:u w:val="single"/>
          <w:shd w:val="clear" w:fill="FFFF00"/>
        </w:rPr>
      </w:pPr>
      <w:r>
        <w:rPr>
          <w:b/>
          <w:u w:val="single"/>
          <w:shd w:val="clear" w:fill="FFFF00"/>
        </w:rPr>
        <w:t xml:space="preserve">Asiakirjan numero 5361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Monster Hunter: World </w:t>
      </w:r>
    </w:p>
    <w:tbl>
      <w:tblPr>
        <w:tblW w:w="5104" w:type="dxa"/>
        <w:jc w:val="left"/>
        <w:tblInd w:w="0" w:type="dxa"/>
        <w:tblLayout w:type="fixed"/>
        <w:tblCellMar>
          <w:top w:w="28" w:type="dxa"/>
          <w:left w:w="28" w:type="dxa"/>
          <w:bottom w:w="28" w:type="dxa"/>
          <w:right w:w="28" w:type="dxa"/>
        </w:tblCellMar>
      </w:tblPr>
      <w:tblGrid>
        <w:gridCol w:w="1801"/>
        <w:gridCol w:w="3303"/>
      </w:tblGrid>
      <w:tr>
        <w:trPr/>
        <w:tc>
          <w:tcPr>
            <w:tcW w:w="1801" w:type="dxa"/>
            <w:tcBorders/>
            <w:vAlign w:val="center"/>
          </w:tcPr>
          <w:p>
            <w:pPr>
              <w:pStyle w:val="TableHeading"/>
              <w:suppressLineNumbers/>
              <w:bidi w:val="0"/>
              <w:spacing w:before="0" w:after="283"/>
              <w:jc w:val="center"/>
              <w:rPr/>
            </w:pPr>
            <w:r>
              <w:rPr/>
              <w:t xml:space="preserve">Kehittäjä(t) </w:t>
            </w:r>
          </w:p>
        </w:tc>
        <w:tc>
          <w:tcPr>
            <w:tcW w:w="3303" w:type="dxa"/>
            <w:tcBorders/>
            <w:vAlign w:val="center"/>
          </w:tcPr>
          <w:p>
            <w:pPr>
              <w:pStyle w:val="TableContents"/>
              <w:bidi w:val="0"/>
              <w:spacing w:before="0" w:after="283"/>
              <w:jc w:val="left"/>
              <w:rPr/>
            </w:pPr>
            <w:r>
              <w:rPr/>
              <w:t xml:space="preserve">Capcom </w:t>
            </w:r>
          </w:p>
        </w:tc>
      </w:tr>
      <w:tr>
        <w:trPr/>
        <w:tc>
          <w:tcPr>
            <w:tcW w:w="1801" w:type="dxa"/>
            <w:tcBorders/>
            <w:vAlign w:val="center"/>
          </w:tcPr>
          <w:p>
            <w:pPr>
              <w:pStyle w:val="TableHeading"/>
              <w:suppressLineNumbers/>
              <w:bidi w:val="0"/>
              <w:spacing w:before="0" w:after="283"/>
              <w:jc w:val="center"/>
              <w:rPr/>
            </w:pPr>
            <w:r>
              <w:rPr/>
              <w:t xml:space="preserve">Kustantaja(t) </w:t>
            </w:r>
          </w:p>
        </w:tc>
        <w:tc>
          <w:tcPr>
            <w:tcW w:w="3303" w:type="dxa"/>
            <w:tcBorders/>
            <w:vAlign w:val="center"/>
          </w:tcPr>
          <w:p>
            <w:pPr>
              <w:pStyle w:val="TableContents"/>
              <w:bidi w:val="0"/>
              <w:spacing w:before="0" w:after="283"/>
              <w:jc w:val="left"/>
              <w:rPr/>
            </w:pPr>
            <w:r>
              <w:rPr/>
              <w:t xml:space="preserve">Capcom </w:t>
            </w:r>
          </w:p>
        </w:tc>
      </w:tr>
      <w:tr>
        <w:trPr/>
        <w:tc>
          <w:tcPr>
            <w:tcW w:w="1801" w:type="dxa"/>
            <w:tcBorders/>
            <w:vAlign w:val="center"/>
          </w:tcPr>
          <w:p>
            <w:pPr>
              <w:pStyle w:val="TableHeading"/>
              <w:suppressLineNumbers/>
              <w:bidi w:val="0"/>
              <w:spacing w:before="0" w:after="283"/>
              <w:jc w:val="center"/>
              <w:rPr/>
            </w:pPr>
            <w:r>
              <w:rPr/>
              <w:t xml:space="preserve">Ohjaaja(t) </w:t>
            </w:r>
          </w:p>
        </w:tc>
        <w:tc>
          <w:tcPr>
            <w:tcW w:w="3303" w:type="dxa"/>
            <w:tcBorders/>
            <w:vAlign w:val="center"/>
          </w:tcPr>
          <w:p>
            <w:pPr>
              <w:pStyle w:val="TableContents"/>
              <w:bidi w:val="0"/>
              <w:spacing w:before="0" w:after="283"/>
              <w:jc w:val="left"/>
              <w:rPr/>
            </w:pPr>
            <w:r>
              <w:rPr/>
              <w:t xml:space="preserve">Yuya Tokuda </w:t>
            </w:r>
          </w:p>
        </w:tc>
      </w:tr>
      <w:tr>
        <w:trPr/>
        <w:tc>
          <w:tcPr>
            <w:tcW w:w="1801" w:type="dxa"/>
            <w:tcBorders/>
            <w:vAlign w:val="center"/>
          </w:tcPr>
          <w:p>
            <w:pPr>
              <w:pStyle w:val="TableHeading"/>
              <w:suppressLineNumbers/>
              <w:bidi w:val="0"/>
              <w:spacing w:before="0" w:after="283"/>
              <w:jc w:val="center"/>
              <w:rPr/>
            </w:pPr>
            <w:r>
              <w:rPr/>
              <w:t xml:space="preserve">Tuottaja(t) </w:t>
            </w:r>
          </w:p>
        </w:tc>
        <w:tc>
          <w:tcPr>
            <w:tcW w:w="3303" w:type="dxa"/>
            <w:tcBorders/>
            <w:vAlign w:val="center"/>
          </w:tcPr>
          <w:p>
            <w:pPr>
              <w:pStyle w:val="TableContents"/>
              <w:numPr>
                <w:ilvl w:val="0"/>
                <w:numId w:val="101"/>
              </w:numPr>
              <w:tabs>
                <w:tab w:val="clear" w:pos="1134"/>
                <w:tab w:val="left" w:leader="none" w:pos="707"/>
              </w:tabs>
              <w:bidi w:val="0"/>
              <w:spacing w:before="0" w:after="0"/>
              <w:ind w:start="707" w:hanging="283"/>
              <w:jc w:val="left"/>
              <w:rPr/>
            </w:pPr>
            <w:r>
              <w:rPr/>
              <w:t xml:space="preserve">Hironobu Takeshita </w:t>
            </w:r>
          </w:p>
          <w:p>
            <w:pPr>
              <w:pStyle w:val="TableContents"/>
              <w:numPr>
                <w:ilvl w:val="0"/>
                <w:numId w:val="101"/>
              </w:numPr>
              <w:tabs>
                <w:tab w:val="clear" w:pos="1134"/>
                <w:tab w:val="left" w:leader="none" w:pos="707"/>
              </w:tabs>
              <w:bidi w:val="0"/>
              <w:spacing w:before="0" w:after="0"/>
              <w:ind w:start="707" w:hanging="283"/>
              <w:jc w:val="left"/>
              <w:rPr/>
            </w:pPr>
            <w:r>
              <w:rPr/>
              <w:t xml:space="preserve">Shingo Izumi </w:t>
            </w:r>
          </w:p>
          <w:p>
            <w:pPr>
              <w:pStyle w:val="TableContents"/>
              <w:numPr>
                <w:ilvl w:val="0"/>
                <w:numId w:val="101"/>
              </w:numPr>
              <w:tabs>
                <w:tab w:val="clear" w:pos="1134"/>
                <w:tab w:val="left" w:leader="none" w:pos="707"/>
              </w:tabs>
              <w:bidi w:val="0"/>
              <w:spacing w:before="0" w:after="283"/>
              <w:ind w:start="707" w:hanging="283"/>
              <w:jc w:val="left"/>
              <w:rPr/>
            </w:pPr>
            <w:r>
              <w:rPr/>
              <w:t xml:space="preserve">Kazunori Inoue </w:t>
            </w:r>
          </w:p>
        </w:tc>
      </w:tr>
      <w:tr>
        <w:trPr/>
        <w:tc>
          <w:tcPr>
            <w:tcW w:w="1801" w:type="dxa"/>
            <w:tcBorders/>
            <w:vAlign w:val="center"/>
          </w:tcPr>
          <w:p>
            <w:pPr>
              <w:pStyle w:val="TableHeading"/>
              <w:suppressLineNumbers/>
              <w:bidi w:val="0"/>
              <w:spacing w:before="0" w:after="283"/>
              <w:jc w:val="center"/>
              <w:rPr/>
            </w:pPr>
            <w:r>
              <w:rPr/>
              <w:t xml:space="preserve">Suunnittelija(t) </w:t>
            </w:r>
          </w:p>
        </w:tc>
        <w:tc>
          <w:tcPr>
            <w:tcW w:w="3303" w:type="dxa"/>
            <w:tcBorders/>
            <w:vAlign w:val="center"/>
          </w:tcPr>
          <w:p>
            <w:pPr>
              <w:pStyle w:val="TableContents"/>
              <w:numPr>
                <w:ilvl w:val="0"/>
                <w:numId w:val="102"/>
              </w:numPr>
              <w:tabs>
                <w:tab w:val="clear" w:pos="1134"/>
                <w:tab w:val="left" w:leader="none" w:pos="707"/>
              </w:tabs>
              <w:bidi w:val="0"/>
              <w:spacing w:before="0" w:after="0"/>
              <w:ind w:start="707" w:hanging="283"/>
              <w:jc w:val="left"/>
              <w:rPr/>
            </w:pPr>
            <w:r>
              <w:rPr/>
              <w:t xml:space="preserve">Teruki Endo </w:t>
            </w:r>
          </w:p>
          <w:p>
            <w:pPr>
              <w:pStyle w:val="TableContents"/>
              <w:numPr>
                <w:ilvl w:val="0"/>
                <w:numId w:val="102"/>
              </w:numPr>
              <w:tabs>
                <w:tab w:val="clear" w:pos="1134"/>
                <w:tab w:val="left" w:leader="none" w:pos="707"/>
              </w:tabs>
              <w:bidi w:val="0"/>
              <w:spacing w:before="0" w:after="283"/>
              <w:ind w:start="707" w:hanging="283"/>
              <w:jc w:val="left"/>
              <w:rPr/>
            </w:pPr>
            <w:r>
              <w:rPr/>
              <w:t xml:space="preserve">Yugo Togawa </w:t>
            </w:r>
          </w:p>
        </w:tc>
      </w:tr>
      <w:tr>
        <w:trPr/>
        <w:tc>
          <w:tcPr>
            <w:tcW w:w="1801" w:type="dxa"/>
            <w:tcBorders/>
            <w:vAlign w:val="center"/>
          </w:tcPr>
          <w:p>
            <w:pPr>
              <w:pStyle w:val="TableHeading"/>
              <w:suppressLineNumbers/>
              <w:bidi w:val="0"/>
              <w:spacing w:before="0" w:after="283"/>
              <w:jc w:val="center"/>
              <w:rPr/>
            </w:pPr>
            <w:r>
              <w:rPr/>
              <w:t xml:space="preserve">Ohjelmoija(t) </w:t>
            </w:r>
          </w:p>
        </w:tc>
        <w:tc>
          <w:tcPr>
            <w:tcW w:w="3303" w:type="dxa"/>
            <w:tcBorders/>
            <w:vAlign w:val="center"/>
          </w:tcPr>
          <w:p>
            <w:pPr>
              <w:pStyle w:val="TableContents"/>
              <w:numPr>
                <w:ilvl w:val="0"/>
                <w:numId w:val="103"/>
              </w:numPr>
              <w:tabs>
                <w:tab w:val="clear" w:pos="1134"/>
                <w:tab w:val="left" w:leader="none" w:pos="707"/>
              </w:tabs>
              <w:bidi w:val="0"/>
              <w:spacing w:before="0" w:after="0"/>
              <w:ind w:start="707" w:hanging="283"/>
              <w:jc w:val="left"/>
              <w:rPr/>
            </w:pPr>
            <w:r>
              <w:rPr/>
              <w:t xml:space="preserve">Yuuki Ooi </w:t>
            </w:r>
          </w:p>
          <w:p>
            <w:pPr>
              <w:pStyle w:val="TableContents"/>
              <w:numPr>
                <w:ilvl w:val="0"/>
                <w:numId w:val="103"/>
              </w:numPr>
              <w:tabs>
                <w:tab w:val="clear" w:pos="1134"/>
                <w:tab w:val="left" w:leader="none" w:pos="707"/>
              </w:tabs>
              <w:bidi w:val="0"/>
              <w:spacing w:before="0" w:after="283"/>
              <w:ind w:start="707" w:hanging="283"/>
              <w:jc w:val="left"/>
              <w:rPr/>
            </w:pPr>
            <w:r>
              <w:rPr/>
              <w:t xml:space="preserve">Kota Fukasawa </w:t>
            </w:r>
          </w:p>
        </w:tc>
      </w:tr>
      <w:tr>
        <w:trPr/>
        <w:tc>
          <w:tcPr>
            <w:tcW w:w="1801" w:type="dxa"/>
            <w:tcBorders/>
            <w:vAlign w:val="center"/>
          </w:tcPr>
          <w:p>
            <w:pPr>
              <w:pStyle w:val="TableHeading"/>
              <w:suppressLineNumbers/>
              <w:bidi w:val="0"/>
              <w:spacing w:before="0" w:after="283"/>
              <w:jc w:val="center"/>
              <w:rPr/>
            </w:pPr>
            <w:r>
              <w:rPr/>
              <w:t xml:space="preserve">Taiteilija(t) </w:t>
            </w:r>
          </w:p>
        </w:tc>
        <w:tc>
          <w:tcPr>
            <w:tcW w:w="3303" w:type="dxa"/>
            <w:tcBorders/>
            <w:vAlign w:val="center"/>
          </w:tcPr>
          <w:p>
            <w:pPr>
              <w:pStyle w:val="TableContents"/>
              <w:bidi w:val="0"/>
              <w:spacing w:before="0" w:after="283"/>
              <w:jc w:val="left"/>
              <w:rPr/>
            </w:pPr>
            <w:r>
              <w:rPr/>
              <w:t xml:space="preserve">Kaname Fujioka </w:t>
            </w:r>
          </w:p>
        </w:tc>
      </w:tr>
      <w:tr>
        <w:trPr/>
        <w:tc>
          <w:tcPr>
            <w:tcW w:w="1801" w:type="dxa"/>
            <w:tcBorders/>
            <w:vAlign w:val="center"/>
          </w:tcPr>
          <w:p>
            <w:pPr>
              <w:pStyle w:val="TableHeading"/>
              <w:suppressLineNumbers/>
              <w:bidi w:val="0"/>
              <w:spacing w:before="0" w:after="283"/>
              <w:jc w:val="center"/>
              <w:rPr/>
            </w:pPr>
            <w:r>
              <w:rPr/>
              <w:t xml:space="preserve">Säveltäjä(t) </w:t>
            </w:r>
          </w:p>
        </w:tc>
        <w:tc>
          <w:tcPr>
            <w:tcW w:w="3303" w:type="dxa"/>
            <w:tcBorders/>
            <w:vAlign w:val="center"/>
          </w:tcPr>
          <w:p>
            <w:pPr>
              <w:pStyle w:val="TableContents"/>
              <w:numPr>
                <w:ilvl w:val="0"/>
                <w:numId w:val="104"/>
              </w:numPr>
              <w:tabs>
                <w:tab w:val="clear" w:pos="1134"/>
                <w:tab w:val="left" w:leader="none" w:pos="707"/>
              </w:tabs>
              <w:bidi w:val="0"/>
              <w:spacing w:before="0" w:after="0"/>
              <w:ind w:start="707" w:hanging="283"/>
              <w:jc w:val="left"/>
              <w:rPr/>
            </w:pPr>
            <w:r>
              <w:rPr/>
              <w:t xml:space="preserve">Akihiko Narita </w:t>
            </w:r>
          </w:p>
          <w:p>
            <w:pPr>
              <w:pStyle w:val="TableContents"/>
              <w:numPr>
                <w:ilvl w:val="0"/>
                <w:numId w:val="104"/>
              </w:numPr>
              <w:tabs>
                <w:tab w:val="clear" w:pos="1134"/>
                <w:tab w:val="left" w:leader="none" w:pos="707"/>
              </w:tabs>
              <w:bidi w:val="0"/>
              <w:spacing w:before="0" w:after="283"/>
              <w:ind w:start="707" w:hanging="283"/>
              <w:jc w:val="left"/>
              <w:rPr/>
            </w:pPr>
            <w:r>
              <w:rPr/>
              <w:t xml:space="preserve">Zhenlan Kang </w:t>
            </w:r>
          </w:p>
        </w:tc>
      </w:tr>
      <w:tr>
        <w:trPr/>
        <w:tc>
          <w:tcPr>
            <w:tcW w:w="1801" w:type="dxa"/>
            <w:tcBorders/>
            <w:vAlign w:val="center"/>
          </w:tcPr>
          <w:p>
            <w:pPr>
              <w:pStyle w:val="TableHeading"/>
              <w:suppressLineNumbers/>
              <w:bidi w:val="0"/>
              <w:spacing w:before="0" w:after="283"/>
              <w:jc w:val="center"/>
              <w:rPr/>
            </w:pPr>
            <w:r>
              <w:rPr/>
              <w:t xml:space="preserve">Sarja </w:t>
            </w:r>
          </w:p>
        </w:tc>
        <w:tc>
          <w:tcPr>
            <w:tcW w:w="3303" w:type="dxa"/>
            <w:tcBorders/>
            <w:vAlign w:val="center"/>
          </w:tcPr>
          <w:p>
            <w:pPr>
              <w:pStyle w:val="TableContents"/>
              <w:bidi w:val="0"/>
              <w:spacing w:before="0" w:after="283"/>
              <w:jc w:val="left"/>
              <w:rPr/>
            </w:pPr>
            <w:r>
              <w:rPr/>
              <w:t xml:space="preserve">Monster Hunter </w:t>
            </w:r>
          </w:p>
        </w:tc>
      </w:tr>
      <w:tr>
        <w:trPr/>
        <w:tc>
          <w:tcPr>
            <w:tcW w:w="1801" w:type="dxa"/>
            <w:tcBorders/>
            <w:vAlign w:val="center"/>
          </w:tcPr>
          <w:p>
            <w:pPr>
              <w:pStyle w:val="TableHeading"/>
              <w:suppressLineNumbers/>
              <w:bidi w:val="0"/>
              <w:spacing w:before="0" w:after="283"/>
              <w:jc w:val="center"/>
              <w:rPr/>
            </w:pPr>
            <w:r>
              <w:rPr/>
              <w:t xml:space="preserve">Moottori </w:t>
            </w:r>
          </w:p>
        </w:tc>
        <w:tc>
          <w:tcPr>
            <w:tcW w:w="3303" w:type="dxa"/>
            <w:tcBorders/>
            <w:vAlign w:val="center"/>
          </w:tcPr>
          <w:p>
            <w:pPr>
              <w:pStyle w:val="TableContents"/>
              <w:bidi w:val="0"/>
              <w:spacing w:before="0" w:after="283"/>
              <w:jc w:val="left"/>
              <w:rPr/>
            </w:pPr>
            <w:r>
              <w:rPr/>
              <w:t xml:space="preserve">MT Framework </w:t>
            </w:r>
          </w:p>
        </w:tc>
      </w:tr>
      <w:tr>
        <w:trPr/>
        <w:tc>
          <w:tcPr>
            <w:tcW w:w="1801" w:type="dxa"/>
            <w:tcBorders/>
            <w:vAlign w:val="center"/>
          </w:tcPr>
          <w:p>
            <w:pPr>
              <w:pStyle w:val="TableHeading"/>
              <w:suppressLineNumbers/>
              <w:bidi w:val="0"/>
              <w:spacing w:before="0" w:after="283"/>
              <w:jc w:val="center"/>
              <w:rPr/>
            </w:pPr>
            <w:r>
              <w:rPr/>
              <w:t xml:space="preserve">Alusta(t) </w:t>
            </w:r>
          </w:p>
        </w:tc>
        <w:tc>
          <w:tcPr>
            <w:tcW w:w="3303" w:type="dxa"/>
            <w:tcBorders/>
            <w:vAlign w:val="center"/>
          </w:tcPr>
          <w:p>
            <w:pPr>
              <w:pStyle w:val="TableContents"/>
              <w:numPr>
                <w:ilvl w:val="0"/>
                <w:numId w:val="105"/>
              </w:numPr>
              <w:tabs>
                <w:tab w:val="clear" w:pos="1134"/>
                <w:tab w:val="left" w:leader="none" w:pos="707"/>
              </w:tabs>
              <w:bidi w:val="0"/>
              <w:spacing w:before="0" w:after="0"/>
              <w:ind w:start="707" w:hanging="283"/>
              <w:jc w:val="left"/>
              <w:rPr/>
            </w:pPr>
            <w:r>
              <w:rPr/>
              <w:t xml:space="preserve">PlayStation 4 </w:t>
            </w:r>
          </w:p>
          <w:p>
            <w:pPr>
              <w:pStyle w:val="TableContents"/>
              <w:numPr>
                <w:ilvl w:val="0"/>
                <w:numId w:val="105"/>
              </w:numPr>
              <w:tabs>
                <w:tab w:val="clear" w:pos="1134"/>
                <w:tab w:val="left" w:leader="none" w:pos="707"/>
              </w:tabs>
              <w:bidi w:val="0"/>
              <w:spacing w:before="0" w:after="0"/>
              <w:ind w:start="707" w:hanging="283"/>
              <w:jc w:val="left"/>
              <w:rPr/>
            </w:pPr>
            <w:r>
              <w:rPr/>
              <w:t xml:space="preserve">Xbox One </w:t>
            </w:r>
          </w:p>
          <w:p>
            <w:pPr>
              <w:pStyle w:val="TableContents"/>
              <w:numPr>
                <w:ilvl w:val="0"/>
                <w:numId w:val="105"/>
              </w:numPr>
              <w:tabs>
                <w:tab w:val="clear" w:pos="1134"/>
                <w:tab w:val="left" w:leader="none" w:pos="707"/>
              </w:tabs>
              <w:bidi w:val="0"/>
              <w:spacing w:before="0" w:after="283"/>
              <w:ind w:start="707" w:hanging="283"/>
              <w:jc w:val="left"/>
              <w:rPr/>
            </w:pPr>
            <w:r>
              <w:rPr/>
              <w:t xml:space="preserve">Microsoft Windows </w:t>
            </w:r>
          </w:p>
        </w:tc>
      </w:tr>
      <w:tr>
        <w:trPr/>
        <w:tc>
          <w:tcPr>
            <w:tcW w:w="1801" w:type="dxa"/>
            <w:tcBorders/>
            <w:vAlign w:val="center"/>
          </w:tcPr>
          <w:p>
            <w:pPr>
              <w:pStyle w:val="TableHeading"/>
              <w:suppressLineNumbers/>
              <w:bidi w:val="0"/>
              <w:spacing w:before="0" w:after="283"/>
              <w:jc w:val="center"/>
              <w:rPr/>
            </w:pPr>
            <w:r>
              <w:rPr/>
              <w:t xml:space="preserve">Julkaisu </w:t>
            </w:r>
          </w:p>
        </w:tc>
        <w:tc>
          <w:tcPr>
            <w:tcW w:w="3303" w:type="dxa"/>
            <w:tcBorders/>
            <w:vAlign w:val="center"/>
          </w:tcPr>
          <w:p>
            <w:pPr>
              <w:pStyle w:val="TableContents"/>
              <w:numPr>
                <w:ilvl w:val="0"/>
                <w:numId w:val="106"/>
              </w:numPr>
              <w:tabs>
                <w:tab w:val="clear" w:pos="1134"/>
                <w:tab w:val="left" w:leader="none" w:pos="707"/>
              </w:tabs>
              <w:bidi w:val="0"/>
              <w:spacing w:before="0" w:after="0"/>
              <w:ind w:start="707" w:hanging="283"/>
              <w:jc w:val="left"/>
              <w:rPr/>
            </w:pPr>
            <w:r>
              <w:rPr/>
              <w:t xml:space="preserve">PlayStation 4, Xbox One </w:t>
            </w:r>
          </w:p>
          <w:p>
            <w:pPr>
              <w:pStyle w:val="TableContents"/>
              <w:numPr>
                <w:ilvl w:val="0"/>
                <w:numId w:val="106"/>
              </w:numPr>
              <w:tabs>
                <w:tab w:val="clear" w:pos="1134"/>
                <w:tab w:val="left" w:leader="none" w:pos="707"/>
              </w:tabs>
              <w:bidi w:val="0"/>
              <w:spacing w:before="0" w:after="0"/>
              <w:ind w:start="707" w:hanging="283"/>
              <w:jc w:val="left"/>
              <w:rPr/>
            </w:pPr>
            <w:r>
              <w:rPr/>
              <w:t xml:space="preserve">tammikuu 26, 2018 </w:t>
            </w:r>
          </w:p>
          <w:p>
            <w:pPr>
              <w:pStyle w:val="TableContents"/>
              <w:numPr>
                <w:ilvl w:val="0"/>
                <w:numId w:val="106"/>
              </w:numPr>
              <w:tabs>
                <w:tab w:val="clear" w:pos="1134"/>
                <w:tab w:val="left" w:leader="none" w:pos="707"/>
              </w:tabs>
              <w:bidi w:val="0"/>
              <w:spacing w:before="0" w:after="0"/>
              <w:ind w:start="707" w:hanging="283"/>
              <w:jc w:val="left"/>
              <w:rPr/>
            </w:pPr>
            <w:r>
              <w:rPr/>
              <w:t xml:space="preserve">Microsoft Windows </w:t>
            </w:r>
          </w:p>
          <w:p>
            <w:pPr>
              <w:pStyle w:val="TableContents"/>
              <w:numPr>
                <w:ilvl w:val="0"/>
                <w:numId w:val="106"/>
              </w:numPr>
              <w:tabs>
                <w:tab w:val="clear" w:pos="1134"/>
                <w:tab w:val="left" w:leader="none" w:pos="707"/>
              </w:tabs>
              <w:bidi w:val="0"/>
              <w:spacing w:before="0" w:after="283"/>
              <w:ind w:start="707" w:hanging="283"/>
              <w:jc w:val="left"/>
              <w:rPr/>
            </w:pPr>
            <w:r>
              <w:rPr>
                <w:color w:val="A9A9A9"/>
              </w:rPr>
              <w:t xml:space="preserve">Q3 / Q4 </w:t>
            </w:r>
            <w:r>
              <w:rPr/>
              <w:t xml:space="preserve">2018 </w:t>
            </w:r>
          </w:p>
        </w:tc>
      </w:tr>
      <w:tr>
        <w:trPr/>
        <w:tc>
          <w:tcPr>
            <w:tcW w:w="1801" w:type="dxa"/>
            <w:tcBorders/>
            <w:vAlign w:val="center"/>
          </w:tcPr>
          <w:p>
            <w:pPr>
              <w:pStyle w:val="TableHeading"/>
              <w:suppressLineNumbers/>
              <w:bidi w:val="0"/>
              <w:spacing w:before="0" w:after="283"/>
              <w:jc w:val="center"/>
              <w:rPr/>
            </w:pPr>
            <w:r>
              <w:rPr/>
              <w:t xml:space="preserve">Genre(t) </w:t>
            </w:r>
          </w:p>
        </w:tc>
        <w:tc>
          <w:tcPr>
            <w:tcW w:w="3303" w:type="dxa"/>
            <w:tcBorders/>
            <w:vAlign w:val="center"/>
          </w:tcPr>
          <w:p>
            <w:pPr>
              <w:pStyle w:val="TableContents"/>
              <w:bidi w:val="0"/>
              <w:spacing w:before="0" w:after="283"/>
              <w:jc w:val="left"/>
              <w:rPr/>
            </w:pPr>
            <w:r>
              <w:rPr/>
              <w:t xml:space="preserve">Toiminta roolipeli </w:t>
            </w:r>
          </w:p>
        </w:tc>
      </w:tr>
      <w:tr>
        <w:trPr/>
        <w:tc>
          <w:tcPr>
            <w:tcW w:w="1801" w:type="dxa"/>
            <w:tcBorders/>
            <w:vAlign w:val="center"/>
          </w:tcPr>
          <w:p>
            <w:pPr>
              <w:pStyle w:val="TableHeading"/>
              <w:suppressLineNumbers/>
              <w:bidi w:val="0"/>
              <w:spacing w:before="0" w:after="283"/>
              <w:jc w:val="center"/>
              <w:rPr/>
            </w:pPr>
            <w:r>
              <w:rPr/>
              <w:t xml:space="preserve">Tila (s) </w:t>
            </w:r>
          </w:p>
        </w:tc>
        <w:tc>
          <w:tcPr>
            <w:tcW w:w="3303" w:type="dxa"/>
            <w:tcBorders/>
            <w:vAlign w:val="center"/>
          </w:tcPr>
          <w:p>
            <w:pPr>
              <w:pStyle w:val="TableContents"/>
              <w:bidi w:val="0"/>
              <w:spacing w:before="0" w:after="283"/>
              <w:jc w:val="left"/>
              <w:rPr/>
            </w:pPr>
            <w:r>
              <w:rPr/>
              <w:t xml:space="preserve">Yksinpeli, moninpeli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monter hunter world tulee ulos pc:lle?</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Monster Hunter: World </w:t>
      </w:r>
    </w:p>
    <w:tbl>
      <w:tblPr>
        <w:tblW w:w="6122" w:type="dxa"/>
        <w:jc w:val="left"/>
        <w:tblInd w:w="0" w:type="dxa"/>
        <w:tblLayout w:type="fixed"/>
        <w:tblCellMar>
          <w:top w:w="28" w:type="dxa"/>
          <w:left w:w="28" w:type="dxa"/>
          <w:bottom w:w="28" w:type="dxa"/>
          <w:right w:w="28" w:type="dxa"/>
        </w:tblCellMar>
      </w:tblPr>
      <w:tblGrid>
        <w:gridCol w:w="1516"/>
        <w:gridCol w:w="4606"/>
      </w:tblGrid>
      <w:tr>
        <w:trPr/>
        <w:tc>
          <w:tcPr>
            <w:tcW w:w="1516" w:type="dxa"/>
            <w:tcBorders/>
            <w:vAlign w:val="center"/>
          </w:tcPr>
          <w:p>
            <w:pPr>
              <w:pStyle w:val="TableHeading"/>
              <w:suppressLineNumbers/>
              <w:bidi w:val="0"/>
              <w:spacing w:before="0" w:after="283"/>
              <w:jc w:val="center"/>
              <w:rPr/>
            </w:pPr>
            <w:r>
              <w:rPr/>
              <w:t xml:space="preserve">Kehittäjä(t) </w:t>
            </w:r>
          </w:p>
        </w:tc>
        <w:tc>
          <w:tcPr>
            <w:tcW w:w="4606" w:type="dxa"/>
            <w:tcBorders/>
            <w:vAlign w:val="center"/>
          </w:tcPr>
          <w:p>
            <w:pPr>
              <w:pStyle w:val="TableContents"/>
              <w:bidi w:val="0"/>
              <w:spacing w:before="0" w:after="283"/>
              <w:jc w:val="left"/>
              <w:rPr/>
            </w:pPr>
            <w:r>
              <w:rPr/>
              <w:t xml:space="preserve">Capcom </w:t>
            </w:r>
          </w:p>
        </w:tc>
      </w:tr>
      <w:tr>
        <w:trPr/>
        <w:tc>
          <w:tcPr>
            <w:tcW w:w="1516" w:type="dxa"/>
            <w:tcBorders/>
            <w:vAlign w:val="center"/>
          </w:tcPr>
          <w:p>
            <w:pPr>
              <w:pStyle w:val="TableHeading"/>
              <w:suppressLineNumbers/>
              <w:bidi w:val="0"/>
              <w:spacing w:before="0" w:after="283"/>
              <w:jc w:val="center"/>
              <w:rPr/>
            </w:pPr>
            <w:r>
              <w:rPr/>
              <w:t xml:space="preserve">Kustantaja(t) </w:t>
            </w:r>
          </w:p>
        </w:tc>
        <w:tc>
          <w:tcPr>
            <w:tcW w:w="4606" w:type="dxa"/>
            <w:tcBorders/>
            <w:vAlign w:val="center"/>
          </w:tcPr>
          <w:p>
            <w:pPr>
              <w:pStyle w:val="TableContents"/>
              <w:bidi w:val="0"/>
              <w:spacing w:before="0" w:after="283"/>
              <w:jc w:val="left"/>
              <w:rPr/>
            </w:pPr>
            <w:r>
              <w:rPr/>
              <w:t xml:space="preserve">Capcom </w:t>
            </w:r>
          </w:p>
        </w:tc>
      </w:tr>
      <w:tr>
        <w:trPr/>
        <w:tc>
          <w:tcPr>
            <w:tcW w:w="1516" w:type="dxa"/>
            <w:tcBorders/>
            <w:vAlign w:val="center"/>
          </w:tcPr>
          <w:p>
            <w:pPr>
              <w:pStyle w:val="TableHeading"/>
              <w:suppressLineNumbers/>
              <w:bidi w:val="0"/>
              <w:spacing w:before="0" w:after="283"/>
              <w:jc w:val="center"/>
              <w:rPr/>
            </w:pPr>
            <w:r>
              <w:rPr/>
              <w:t xml:space="preserve">Ohjaaja(t) </w:t>
            </w:r>
          </w:p>
        </w:tc>
        <w:tc>
          <w:tcPr>
            <w:tcW w:w="4606" w:type="dxa"/>
            <w:tcBorders/>
            <w:vAlign w:val="center"/>
          </w:tcPr>
          <w:p>
            <w:pPr>
              <w:pStyle w:val="TableContents"/>
              <w:bidi w:val="0"/>
              <w:spacing w:before="0" w:after="283"/>
              <w:jc w:val="left"/>
              <w:rPr/>
            </w:pPr>
            <w:r>
              <w:rPr/>
              <w:t xml:space="preserve">Kaname Fujioka Yuya Tokuda </w:t>
            </w:r>
          </w:p>
        </w:tc>
      </w:tr>
      <w:tr>
        <w:trPr/>
        <w:tc>
          <w:tcPr>
            <w:tcW w:w="1516" w:type="dxa"/>
            <w:tcBorders/>
            <w:vAlign w:val="center"/>
          </w:tcPr>
          <w:p>
            <w:pPr>
              <w:pStyle w:val="TableHeading"/>
              <w:suppressLineNumbers/>
              <w:bidi w:val="0"/>
              <w:spacing w:before="0" w:after="283"/>
              <w:jc w:val="center"/>
              <w:rPr/>
            </w:pPr>
            <w:r>
              <w:rPr/>
              <w:t xml:space="preserve">Tuottaja(t) </w:t>
            </w:r>
          </w:p>
        </w:tc>
        <w:tc>
          <w:tcPr>
            <w:tcW w:w="4606" w:type="dxa"/>
            <w:tcBorders/>
            <w:vAlign w:val="center"/>
          </w:tcPr>
          <w:p>
            <w:pPr>
              <w:pStyle w:val="TableContents"/>
              <w:bidi w:val="0"/>
              <w:spacing w:before="0" w:after="283"/>
              <w:jc w:val="left"/>
              <w:rPr/>
            </w:pPr>
            <w:r>
              <w:rPr/>
              <w:t xml:space="preserve">Ryozo Tsujimoto </w:t>
            </w:r>
          </w:p>
        </w:tc>
      </w:tr>
      <w:tr>
        <w:trPr/>
        <w:tc>
          <w:tcPr>
            <w:tcW w:w="1516" w:type="dxa"/>
            <w:tcBorders/>
            <w:vAlign w:val="center"/>
          </w:tcPr>
          <w:p>
            <w:pPr>
              <w:pStyle w:val="TableHeading"/>
              <w:suppressLineNumbers/>
              <w:bidi w:val="0"/>
              <w:spacing w:before="0" w:after="283"/>
              <w:jc w:val="center"/>
              <w:rPr/>
            </w:pPr>
            <w:r>
              <w:rPr/>
              <w:t xml:space="preserve">Sarja </w:t>
            </w:r>
          </w:p>
        </w:tc>
        <w:tc>
          <w:tcPr>
            <w:tcW w:w="4606" w:type="dxa"/>
            <w:tcBorders/>
            <w:vAlign w:val="center"/>
          </w:tcPr>
          <w:p>
            <w:pPr>
              <w:pStyle w:val="TableContents"/>
              <w:bidi w:val="0"/>
              <w:spacing w:before="0" w:after="283"/>
              <w:jc w:val="left"/>
              <w:rPr/>
            </w:pPr>
            <w:r>
              <w:rPr/>
              <w:t xml:space="preserve">Monster Hunter </w:t>
            </w:r>
          </w:p>
        </w:tc>
      </w:tr>
      <w:tr>
        <w:trPr/>
        <w:tc>
          <w:tcPr>
            <w:tcW w:w="1516" w:type="dxa"/>
            <w:tcBorders/>
            <w:vAlign w:val="center"/>
          </w:tcPr>
          <w:p>
            <w:pPr>
              <w:pStyle w:val="TableHeading"/>
              <w:suppressLineNumbers/>
              <w:bidi w:val="0"/>
              <w:spacing w:before="0" w:after="283"/>
              <w:jc w:val="center"/>
              <w:rPr/>
            </w:pPr>
            <w:r>
              <w:rPr/>
              <w:t xml:space="preserve">Moottori </w:t>
            </w:r>
          </w:p>
        </w:tc>
        <w:tc>
          <w:tcPr>
            <w:tcW w:w="4606" w:type="dxa"/>
            <w:tcBorders/>
            <w:vAlign w:val="center"/>
          </w:tcPr>
          <w:p>
            <w:pPr>
              <w:pStyle w:val="TableContents"/>
              <w:bidi w:val="0"/>
              <w:spacing w:before="0" w:after="283"/>
              <w:jc w:val="left"/>
              <w:rPr/>
            </w:pPr>
            <w:r>
              <w:rPr/>
              <w:t xml:space="preserve">MT Framework </w:t>
            </w:r>
          </w:p>
        </w:tc>
      </w:tr>
      <w:tr>
        <w:trPr/>
        <w:tc>
          <w:tcPr>
            <w:tcW w:w="1516" w:type="dxa"/>
            <w:tcBorders/>
            <w:vAlign w:val="center"/>
          </w:tcPr>
          <w:p>
            <w:pPr>
              <w:pStyle w:val="TableHeading"/>
              <w:suppressLineNumbers/>
              <w:bidi w:val="0"/>
              <w:spacing w:before="0" w:after="283"/>
              <w:jc w:val="center"/>
              <w:rPr/>
            </w:pPr>
            <w:r>
              <w:rPr/>
              <w:t xml:space="preserve">Alusta(t) </w:t>
            </w:r>
          </w:p>
        </w:tc>
        <w:tc>
          <w:tcPr>
            <w:tcW w:w="4606" w:type="dxa"/>
            <w:tcBorders/>
            <w:vAlign w:val="center"/>
          </w:tcPr>
          <w:p>
            <w:pPr>
              <w:pStyle w:val="TableContents"/>
              <w:bidi w:val="0"/>
              <w:spacing w:before="0" w:after="283"/>
              <w:jc w:val="left"/>
              <w:rPr/>
            </w:pPr>
            <w:r>
              <w:rPr>
                <w:color w:val="A9A9A9"/>
              </w:rPr>
              <w:t xml:space="preserve">PlayStation 4</w:t>
            </w:r>
            <w:r>
              <w:rPr/>
              <w:t xml:space="preserve">, </w:t>
            </w:r>
            <w:r>
              <w:rPr>
                <w:color w:val="DCDCDC"/>
              </w:rPr>
              <w:t xml:space="preserve">Xbox One</w:t>
            </w:r>
            <w:r>
              <w:rPr/>
              <w:t xml:space="preserve">, </w:t>
            </w:r>
            <w:r>
              <w:rPr>
                <w:color w:val="2F4F4F"/>
              </w:rPr>
              <w:t xml:space="preserve">Microsoft </w:t>
            </w:r>
            <w:r>
              <w:rPr/>
              <w:t xml:space="preserve">Windows </w:t>
            </w:r>
          </w:p>
        </w:tc>
      </w:tr>
      <w:tr>
        <w:trPr/>
        <w:tc>
          <w:tcPr>
            <w:tcW w:w="1516" w:type="dxa"/>
            <w:tcBorders/>
            <w:vAlign w:val="center"/>
          </w:tcPr>
          <w:p>
            <w:pPr>
              <w:pStyle w:val="TableHeading"/>
              <w:suppressLineNumbers/>
              <w:bidi w:val="0"/>
              <w:spacing w:before="0" w:after="283"/>
              <w:jc w:val="center"/>
              <w:rPr/>
            </w:pPr>
            <w:r>
              <w:rPr/>
              <w:t xml:space="preserve">Julkaisu </w:t>
            </w:r>
          </w:p>
        </w:tc>
        <w:tc>
          <w:tcPr>
            <w:tcW w:w="4606" w:type="dxa"/>
            <w:tcBorders/>
            <w:vAlign w:val="center"/>
          </w:tcPr>
          <w:p>
            <w:pPr>
              <w:pStyle w:val="TableContents"/>
              <w:bidi w:val="0"/>
              <w:jc w:val="left"/>
              <w:rPr/>
            </w:pPr>
            <w:r>
              <w:rPr/>
              <w:t xml:space="preserve">PlayStation 4 Xbox One </w:t>
            </w:r>
          </w:p>
          <w:p>
            <w:pPr>
              <w:pStyle w:val="TableContents"/>
              <w:numPr>
                <w:ilvl w:val="0"/>
                <w:numId w:val="107"/>
              </w:numPr>
              <w:tabs>
                <w:tab w:val="clear" w:pos="1134"/>
                <w:tab w:val="left" w:leader="none" w:pos="707"/>
              </w:tabs>
              <w:bidi w:val="0"/>
              <w:ind w:start="707" w:hanging="283"/>
              <w:jc w:val="left"/>
              <w:rPr/>
            </w:pPr>
            <w:r>
              <w:rPr/>
              <w:t xml:space="preserve">WW: 26. tammikuuta 2018 </w:t>
            </w:r>
          </w:p>
          <w:p>
            <w:pPr>
              <w:pStyle w:val="TableContents"/>
              <w:bidi w:val="0"/>
              <w:jc w:val="left"/>
              <w:rPr/>
            </w:pPr>
            <w:r>
              <w:rPr/>
              <w:t xml:space="preserve">Microsoft Windows </w:t>
            </w:r>
          </w:p>
          <w:p>
            <w:pPr>
              <w:pStyle w:val="TableContents"/>
              <w:numPr>
                <w:ilvl w:val="0"/>
                <w:numId w:val="108"/>
              </w:numPr>
              <w:tabs>
                <w:tab w:val="clear" w:pos="1134"/>
                <w:tab w:val="left" w:leader="none" w:pos="707"/>
              </w:tabs>
              <w:bidi w:val="0"/>
              <w:spacing w:before="0" w:after="283"/>
              <w:ind w:start="707" w:hanging="283"/>
              <w:jc w:val="left"/>
              <w:rPr/>
            </w:pPr>
            <w:r>
              <w:rPr/>
              <w:t xml:space="preserve">WW: TBA </w:t>
            </w:r>
          </w:p>
        </w:tc>
      </w:tr>
      <w:tr>
        <w:trPr/>
        <w:tc>
          <w:tcPr>
            <w:tcW w:w="1516" w:type="dxa"/>
            <w:tcBorders/>
            <w:vAlign w:val="center"/>
          </w:tcPr>
          <w:p>
            <w:pPr>
              <w:pStyle w:val="TableHeading"/>
              <w:suppressLineNumbers/>
              <w:bidi w:val="0"/>
              <w:spacing w:before="0" w:after="283"/>
              <w:jc w:val="center"/>
              <w:rPr/>
            </w:pPr>
            <w:r>
              <w:rPr/>
              <w:t xml:space="preserve">Genre(t) </w:t>
            </w:r>
          </w:p>
        </w:tc>
        <w:tc>
          <w:tcPr>
            <w:tcW w:w="4606" w:type="dxa"/>
            <w:tcBorders/>
            <w:vAlign w:val="center"/>
          </w:tcPr>
          <w:p>
            <w:pPr>
              <w:pStyle w:val="TableContents"/>
              <w:bidi w:val="0"/>
              <w:spacing w:before="0" w:after="283"/>
              <w:jc w:val="left"/>
              <w:rPr/>
            </w:pPr>
            <w:r>
              <w:rPr/>
              <w:t xml:space="preserve">Toiminta roolipeli </w:t>
            </w:r>
          </w:p>
        </w:tc>
      </w:tr>
      <w:tr>
        <w:trPr/>
        <w:tc>
          <w:tcPr>
            <w:tcW w:w="1516" w:type="dxa"/>
            <w:tcBorders/>
            <w:vAlign w:val="center"/>
          </w:tcPr>
          <w:p>
            <w:pPr>
              <w:pStyle w:val="TableHeading"/>
              <w:suppressLineNumbers/>
              <w:bidi w:val="0"/>
              <w:spacing w:before="0" w:after="283"/>
              <w:jc w:val="center"/>
              <w:rPr/>
            </w:pPr>
            <w:r>
              <w:rPr/>
              <w:t xml:space="preserve">Tila (s) </w:t>
            </w:r>
          </w:p>
        </w:tc>
        <w:tc>
          <w:tcPr>
            <w:tcW w:w="4606" w:type="dxa"/>
            <w:tcBorders/>
            <w:vAlign w:val="center"/>
          </w:tcPr>
          <w:p>
            <w:pPr>
              <w:pStyle w:val="TableContents"/>
              <w:bidi w:val="0"/>
              <w:spacing w:before="0" w:after="283"/>
              <w:jc w:val="left"/>
              <w:rPr/>
            </w:pPr>
            <w:r>
              <w:rPr/>
              <w:t xml:space="preserve">Yksinpeli, moninpeli (muokkaa Wikidataa)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mille järjestelmille monster hunter world on tulossa ulos</w:t>
      </w:r>
    </w:p>
    <w:p>
      <w:pPr>
        <w:pStyle w:val="TextBody"/>
        <w:bidi w:val="0"/>
        <w:jc w:val="left"/>
        <w:rPr>
          <w:b/>
          <w:u w:val="single"/>
          <w:shd w:val="clear" w:fill="FFFF00"/>
        </w:rPr>
      </w:pPr>
      <w:r>
        <w:rPr>
          <w:b/>
          <w:u w:val="single"/>
          <w:shd w:val="clear" w:fill="FFFF00"/>
        </w:rPr>
        <w:t xml:space="preserve">Asiakirjan numero 5362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Erin Grey Van Oosbree (s. 24. elokuuta 1973), tunnettu nimillä </w:t>
      </w:r>
      <w:r>
        <w:rPr>
          <w:color w:val="A9A9A9"/>
        </w:rPr>
        <w:t xml:space="preserve">Grey DeLisle </w:t>
      </w:r>
      <w:r>
        <w:rPr/>
        <w:t xml:space="preserve">(/dəˈlaɪl/) ja Grey Griffin, on yhdysvaltalainen ääninäyttelijä ja laulaja-lauluntekijä. Hän on toiminut ääninäyttelijänä lukuisissa animaatioelokuvissa, televisio-ohjelmissa ja videopeleissä. Hänen äänirooleihinsa kuuluvat Vicky elokuvasta The Fairly OddParents, Samantha ``Sam'' Manson elokuvasta Danny Phantom, Mandy elokuvasta The Grim Adventures of Billy &amp; Mandy, Frankie Foster, Duchess ja Goo elokuvasta Foster's Home for Imaginary Friends, Yumi Yoshimura elokuvasta Hi Hi Puffy AmiYumi, Azula elokuvasta Avatar: The Last Airbender, Kimiko Tohomiko Xiaolin Showdownista sekä Lola, Lana ja Lily Loud The Loud Housesta ja Prinssi Puppycorn Unikittystä!. Hän on ollut Daphne Blaken äänenä Scooby-Doo-piirretyissä ja -videokuvissa sekä muissa esiintymisissä vuodesta 2000 lähtien. Videopeleissä hän on ollut Amanda Valenciano Libren äänenä Metal Gear Solid: Peace Walker -pelissä.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Azulan ääntä Avatarissa.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Vickyn ääntä melko oudoissa vanhemmissa.</w:t>
      </w:r>
    </w:p>
    <w:p>
      <w:pPr>
        <w:pStyle w:val="TextBody"/>
        <w:bidi w:val="0"/>
        <w:jc w:val="left"/>
        <w:rPr>
          <w:b/>
          <w:u w:val="single"/>
          <w:shd w:val="clear" w:fill="FFFF00"/>
        </w:rPr>
      </w:pPr>
      <w:r>
        <w:rPr>
          <w:b/>
          <w:u w:val="single"/>
          <w:shd w:val="clear" w:fill="FFFF00"/>
        </w:rPr>
        <w:t xml:space="preserve">Asiakirjan numero 5363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Kanadan nimen katsotaan nykyään yleisesti olevan peräisin Pyhän </w:t>
      </w:r>
      <w:r>
        <w:rPr>
          <w:color w:val="A9A9A9"/>
        </w:rPr>
        <w:t xml:space="preserve">Laurentuksen irokeesien </w:t>
      </w:r>
      <w:r>
        <w:rPr/>
        <w:t xml:space="preserve">sanasta kanata tai canada, joka tarkoittaa "kylää" tai "asutusta".</w:t>
      </w:r>
      <w:r>
        <w:rPr/>
        <w:t xml:space="preserve"> Vastaavia käännöksiä ovat muun muassa ``maa'' tai ``kaupunki'', ja myöhemmät termit tarkoittavat ``asuntoryhmää'' tai ``mökkikokoelmaa''. Tämä selitys on historiallisesti dokumentoitu Jacques Cartierin teoksessa Bref récit et succincte narration de la navigation faite en MDXXXV et MDXXXVI.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antoi sanalle kanadalainen sen nykyaikaisen merkityksen?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Kanadan perustajat </w:t>
      </w:r>
      <w:r>
        <w:rPr/>
        <w:t xml:space="preserve">halusivat </w:t>
      </w:r>
      <w:r>
        <w:rPr>
          <w:color w:val="A9A9A9"/>
        </w:rPr>
        <w:t xml:space="preserve">Sir John A. Macdonaldin</w:t>
      </w:r>
      <w:r>
        <w:rPr/>
        <w:t xml:space="preserve"> johdolla</w:t>
      </w:r>
      <w:r>
        <w:rPr/>
        <w:t xml:space="preserve">, että heidän uutta valtiotaan kutsuttaisiin Kanadan kuningaskunnaksi, jotta "perustuslain monarkkinen perusta voitaisiin vahvistaa". Tuolloinen kenraalikuvernööri, varakreivi Monck, kannatti Kanadan nimeämistä kuningaskunnaksi, mutta Lontoon siirtomaaviraston virkamiehet vastustivat tätä mahdollisesti "ennenaikaista" ja "vaatimatonta" nimitystä uudelle maalle. He halusivat myös olla suututtamatta Yhdysvaltoja, joka oli noussut sisällissodasta mahtavana sotilasvaltana, jolla oli ratkaisemattomia epäkohtia, koska brittiläiset intressitahot olivat myyneet laivoja Konfederaatiolle saarrosta huolimatta, ja vastustivat näin ollen termien, kuten valtakunta tai imperiumi, käyttöä kuvaamaan uutta maata.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ehdotti Kanadan hallintoalueen nimeä vuonna 1864.</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Eurooppalainen tutkimusmatkailija Jacques Cartier kirjoitti sanan muotoon "Kanada" ja käytti sitä ensimmäisenä viitaten Stadaconan kylän lisäksi myös naapurialueeseen ja Saint Lawrence -jokeen, jota hän kutsui toisella matkallaan vuonna 1535 nimellä rivière de Canada. </w:t>
      </w:r>
      <w:r>
        <w:rPr/>
        <w:t xml:space="preserve">Eurooppalaisissa kirjoissa ja kartoissa alettiin </w:t>
      </w:r>
      <w:r>
        <w:rPr>
          <w:color w:val="A9A9A9"/>
        </w:rPr>
        <w:t xml:space="preserve">1500-luvun puoliväliin </w:t>
      </w:r>
      <w:r>
        <w:rPr/>
        <w:t xml:space="preserve">mennessä kutsua </w:t>
      </w:r>
      <w:r>
        <w:rPr/>
        <w:t xml:space="preserve">tätä aluetta Kanadaksi. Kanadasta tuli Uuden Ranskan siirtokunnan nimi, joka ulottui Pyhän Laurentiuksen jokea pitkin. Termejä "Kanada" ja "Uusi-Ranska" käytettiin siirtomaa-aikana usein vaihdellen.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Kanadan nimi alkoi esiintyä kartoissa?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Kanadan ensimmäinen ranskalainen siirtokunta, joka oli yksi Uuden Ranskan useista siirtokunnista, perustettiin Saint Lawrence -joen varrelle ja Suurten järvien pohjoisrannoille. Myöhemmin alueesta tuli kaksi brittiläistä siirtomaata, joita kutsuttiin Ylä-Kanadaksi ja Ala-Kanadaksi, kunnes ne yhdistettiin vuonna 1841 Kanadan brittiläiseksi provinssiksi. Vuonna </w:t>
      </w:r>
      <w:r>
        <w:rPr>
          <w:color w:val="A9A9A9"/>
        </w:rPr>
        <w:t xml:space="preserve">1867 </w:t>
      </w:r>
      <w:r>
        <w:rPr/>
        <w:t xml:space="preserve">tapahtuneen konfederaation </w:t>
      </w:r>
      <w:r>
        <w:rPr/>
        <w:t xml:space="preserve">myötä Kanadasta käytettiin virallisesti nimeä Kanada, jota kutsuttiin yleisesti Kanadan hallintoalueeksi toisen maailmansodan jälkeiseen aikaan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Kanadasta tuli maan virallinen nimi?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1950-luvulle asti Kanadan nimitys Dominion of Canada oli yleinen maan yksilöimisessä. Kun Kanada sai poliittista valtaa ja itsenäisyyttä Yhdistyneestä kuningaskunnasta, liittovaltion hallitus alkoi käyttää valtiollisissa asiakirjoissa pelkkää nimitystä Kanada. Siirtyminen pois Dominion- nimityksen käytöstä näkyi virallisesti vuonna </w:t>
      </w:r>
      <w:r>
        <w:rPr>
          <w:color w:val="A9A9A9"/>
        </w:rPr>
        <w:t xml:space="preserve">1982, kun hyväksyttiin </w:t>
      </w:r>
      <w:r>
        <w:rPr/>
        <w:t xml:space="preserve">Kanada-laki (Canada Act), jossa viitataan vain Kanadaan. Myöhemmin samana vuonna kansallinen juhlapäivä nimettiin Dominion Daysta Kanadan päiväksi. Vuoden 1867 BNA-lain 4 pykälässä todetaan myös seuraavaa: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Kanadan hallintoalueesta tuli Kanada?</w:t>
      </w:r>
    </w:p>
    <w:p>
      <w:pPr>
        <w:pStyle w:val="TextBody"/>
        <w:bidi w:val="0"/>
        <w:jc w:val="left"/>
        <w:rPr>
          <w:b/>
          <w:u w:val="single"/>
          <w:shd w:val="clear" w:fill="FFFF00"/>
        </w:rPr>
      </w:pPr>
      <w:r>
        <w:rPr>
          <w:b/>
          <w:u w:val="single"/>
          <w:shd w:val="clear" w:fill="FFFF00"/>
        </w:rPr>
        <w:t xml:space="preserve">Asiakirjan numero 5364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Kesäkuun 27. päivänä </w:t>
      </w:r>
      <w:r>
        <w:rPr/>
        <w:t xml:space="preserve">2003 </w:t>
      </w:r>
      <w:r>
        <w:rPr>
          <w:color w:val="DCDCDC"/>
        </w:rPr>
        <w:t xml:space="preserve">Yhdysvaltain </w:t>
      </w:r>
      <w:r>
        <w:rPr>
          <w:color w:val="2F4F4F"/>
        </w:rPr>
        <w:t xml:space="preserve">liittovaltion kauppakomissio (Federal Trade Commission, FTC) </w:t>
      </w:r>
      <w:r>
        <w:rPr/>
        <w:t xml:space="preserve">avasi kansallisen "Älä soita" -rekisterin noudattaakseen vuoden 2003 "Do-Not-Call Implementation Act of 2003" -lakia (Pub. L. 108 -- 10, oli H.R. 395 ja kodifioitu 15 U.S.C. § 6101 et. seq.).), jota tukivat edustajat Billy Tauzin ja John Dingell ja jonka presidentti George W. Bush allekirjoitti laiksi 11. maaliskuuta 2003. Lailla perustettiin FTC:n kansallinen "Älä soita"-rekisteri helpottamaan vuoden 1991 puhelimen kuluttajansuojalain noudattamista.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valtuudet panna täytäntöön "älä soita"-säännöt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valtuudet panna täytäntöön "älä soita"-säännöt?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"älä soita" -rekisteri perustettiin?</w:t>
      </w:r>
    </w:p>
    <w:p>
      <w:pPr>
        <w:pStyle w:val="TextBody"/>
        <w:bidi w:val="0"/>
        <w:jc w:val="left"/>
        <w:rPr>
          <w:b/>
          <w:u w:val="single"/>
          <w:shd w:val="clear" w:fill="FFFF00"/>
        </w:rPr>
      </w:pPr>
      <w:r>
        <w:rPr>
          <w:b/>
          <w:u w:val="single"/>
          <w:shd w:val="clear" w:fill="FFFF00"/>
        </w:rPr>
        <w:t xml:space="preserve">Asiakirjan numero 5365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Good Deeds -elokuvan tuotti Perryn 34th Street Films. </w:t>
      </w:r>
      <w:r>
        <w:rPr>
          <w:color w:val="A9A9A9"/>
        </w:rPr>
        <w:t xml:space="preserve">Pääkuvaukset tapahtuivat Atlantassa </w:t>
      </w:r>
      <w:r>
        <w:rPr/>
        <w:t xml:space="preserve">25. huhtikuuta 2011 - kesäkuu 2011. Good Deeds julkaistiin Liongaten ja Tyler Perry Studiosin kautta ``Good Deeds''. 24. helmikuuta 2012.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tyler perryn hyvät teot kuvattiin</w:t>
      </w:r>
    </w:p>
    <w:p>
      <w:pPr>
        <w:pStyle w:val="TextBody"/>
        <w:bidi w:val="0"/>
        <w:jc w:val="left"/>
        <w:rPr>
          <w:b/>
          <w:u w:val="single"/>
          <w:shd w:val="clear" w:fill="FFFF00"/>
        </w:rPr>
      </w:pPr>
      <w:r>
        <w:rPr>
          <w:b/>
          <w:u w:val="single"/>
          <w:shd w:val="clear" w:fill="FFFF00"/>
        </w:rPr>
        <w:t xml:space="preserve">Asiakirjan numero 5366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Termi "hedelmällinen puolikuu" tuli tunnetuksi Chicagon yliopiston arkeologin </w:t>
      </w:r>
      <w:r>
        <w:rPr>
          <w:color w:val="A9A9A9"/>
        </w:rPr>
        <w:t xml:space="preserve">James Henry Breastedin toimesta, joka </w:t>
      </w:r>
      <w:r>
        <w:rPr/>
        <w:t xml:space="preserve">aloitti lukion oppikirjoissaan Outlines of European History vuonna 1914 ja Ancient Times, A History of the Early World vuonna 1916. Breastedin vuoden 1916 oppikirjan kuvaus hedelmällisestä puolikuusta: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nimi "hedelmällinen puolikuu" on peräisin?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Sen lisäksi, että alueella on monia kohteita, joissa on luurankoja ja kulttuurijäännöksiä sekä esi- että varhaismoderneilta ja nykyaikaisilta ihmisiltä (esimerkiksi Tabunin ja Es Skhulin luolissa Israelissa), myöhäisemmän pleistoseenin metsästäjä-keräilijöiltä ja epipaleoliittiselta ajalta peräisin olevilta, puoliksi sedeenttisesti liikkuneilta metsästäjä-keräilijöiltä (natufialaiset), on Hedelmällinen Puolikuu tunnetuin maanviljelyksen syntyyn liittyvistä kohteista. Jordanian ja Eufratjoen yläjuoksun länsipuolelle syntyi ensimmäiset tunnetut neoliittiset maanviljelysasutukset (ns. Pre-Pottery Neolithic A (PPNA)), jotka ajoittuvat noin </w:t>
      </w:r>
      <w:r>
        <w:rPr>
          <w:color w:val="A9A9A9"/>
        </w:rPr>
        <w:t xml:space="preserve">9000 eaa. ajalle </w:t>
      </w:r>
      <w:r>
        <w:rPr/>
        <w:t xml:space="preserve">(ja joihin kuuluvat Göbekli Tepen ja Jerikon kaltaiset kohteet).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sivilisaatio alkoi hedelmällisellä puolikuukaudella?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Hedelmällinen puolikuu (tunnetaan myös nimellä "</w:t>
      </w:r>
      <w:r>
        <w:rPr>
          <w:color w:val="A9A9A9"/>
        </w:rPr>
        <w:t xml:space="preserve">sivilisaation </w:t>
      </w:r>
      <w:r>
        <w:rPr/>
        <w:t xml:space="preserve">kehto") on </w:t>
      </w:r>
      <w:r>
        <w:rPr/>
        <w:t xml:space="preserve">puolikuun muotoinen alue, jossa maanviljelys ja ihmisen varhaiset sivilisaatiot, kuten muinainen Egypti, kukoistivat ympäröivien Niili-, Eufrat- ja Tigris-jokien tulvien ansiosta. Alueen teknologiseen kehitykseen kuuluu muun muassa kirjoituksen, lasin, pyörän, maanviljelyn ja kastelun kehittäminen.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hedelmällinen puolikuu tunnetaan myös nimellä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Alueelle kehittyi joitakin ihmisen varhaisimpia sivilisaatioita, jotka kukoistivat </w:t>
      </w:r>
      <w:r>
        <w:rPr/>
        <w:t xml:space="preserve">hedelmällisen puolikuun vesivarojen ja maatalousresurssien ansiosta.</w:t>
      </w:r>
      <w:r>
        <w:rPr/>
        <w:t xml:space="preserve"> Alueella saavutettuun teknologiseen edistykseen kuuluu muun muassa kirjoituksen, lasin, pyörän, maanviljelyn ja kastelun kehittäminen.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nykyään tärkeä luonnonvara ja jota käytetään hedelmällisen puolikuun eteläosassa.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Hedelmällinen puolikuu (tunnetaan myös sivilisaation kehtona) on puolikuun muotoinen alue, joka sisältää suhteellisen kosteat ja hedelmälliset alueet Länsi-Aasiassa, joka muuten on kuivaa ja puolikuivaa, sekä Niilin laakson ja Niilin suiston. Se syntyi ympäröivien Niili-, Eufrat- ja Tigrisjokien tulvista. </w:t>
      </w:r>
      <w:r>
        <w:rPr>
          <w:color w:val="A9A9A9"/>
        </w:rPr>
        <w:t xml:space="preserve">Käsite sai alkunsa antiikin historian tutkimuksesta, mutta se kehittyi nopeasti, ja nykyään sillä on merkitystä kansainvälisessä geopolitiikassa ja diplomaattisissa suhteissa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hedelmällisen puolikuun kansojen saavutukset olivat niin tärkeitä?</w:t>
      </w:r>
    </w:p>
    <w:p>
      <w:pPr>
        <w:pStyle w:val="TextBody"/>
        <w:bidi w:val="0"/>
        <w:jc w:val="left"/>
        <w:rPr>
          <w:b/>
          <w:u w:val="single"/>
          <w:shd w:val="clear" w:fill="FFFF00"/>
        </w:rPr>
      </w:pPr>
      <w:r>
        <w:rPr>
          <w:b/>
          <w:u w:val="single"/>
          <w:shd w:val="clear" w:fill="FFFF00"/>
        </w:rPr>
        <w:t xml:space="preserve">Asiakirjan numero 5367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Kubera kuvattiin alun perin pahojen henkien päälliköksi Veda-aikakauden teksteissä, mutta hän sai devan (jumalan) aseman vasta Puranoissa ja hindueepoksissa. Kirjoituksissa kerrotaan, että Kubera hallitsi aikoinaan Lankaa, mutta hänen </w:t>
      </w:r>
      <w:r>
        <w:rPr>
          <w:color w:val="A9A9A9"/>
        </w:rPr>
        <w:t xml:space="preserve">demonipuolensa </w:t>
      </w:r>
      <w:r>
        <w:rPr/>
        <w:t xml:space="preserve">Ravana </w:t>
      </w:r>
      <w:r>
        <w:rPr/>
        <w:t xml:space="preserve">syrjäytti hänet</w:t>
      </w:r>
      <w:r>
        <w:rPr/>
        <w:t xml:space="preserve">, ja hän asettui myöhemmin Alakan kaupunkiin Himalajalla. Kuberan kaupungin "loistoa" ja "loistoa" kuvataan monissa kirjoituksissa.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Kuberin ja Ravanin suhde mytologiassa?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dhan ke devta kuberin ja ravanin suhde?</w:t>
      </w:r>
    </w:p>
    <w:p>
      <w:pPr>
        <w:pStyle w:val="TextBody"/>
        <w:bidi w:val="0"/>
        <w:jc w:val="left"/>
        <w:rPr>
          <w:b/>
          <w:u w:val="single"/>
          <w:shd w:val="clear" w:fill="FFFF00"/>
        </w:rPr>
      </w:pPr>
      <w:r>
        <w:rPr>
          <w:b/>
          <w:u w:val="single"/>
          <w:shd w:val="clear" w:fill="FFFF00"/>
        </w:rPr>
        <w:t xml:space="preserve">Asiakirjan numero 5368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Wharmby debytoi Last of the Summer Wine -elokuvassa vuonna 1982 Wesley Pegdeninä, pukumiehenä, puuhastelevana mekaanikkona ja tulevana keksijänä. Hän esiintyi vakituisena näyttelijänä 16 sarjassa vuosina </w:t>
      </w:r>
      <w:r>
        <w:rPr>
          <w:color w:val="A9A9A9"/>
        </w:rPr>
        <w:t xml:space="preserve">1985-2002</w:t>
      </w:r>
      <w:r>
        <w:rPr/>
        <w:t xml:space="preserve">. Thora Hird näytteli hänen nalkuttavaa vaimoaan Edietä.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Wesley lähti Last of the Summer Wine -elokuvasta?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Gordon Wharmby </w:t>
      </w:r>
      <w:r>
        <w:rPr/>
        <w:t xml:space="preserve">(6. marraskuuta 1933 - 18. toukokuuta 2002) oli brittiläinen televisionäyttelijä. Hänet tunnetaan parhaiten Wesley Pegdenin roolista sarjassa Last of the Summer Wine.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Wesleytä elokuvassa Viimeinen kesäviini...</w:t>
      </w:r>
    </w:p>
    <w:p>
      <w:pPr>
        <w:pStyle w:val="TextBody"/>
        <w:bidi w:val="0"/>
        <w:jc w:val="left"/>
        <w:rPr>
          <w:b/>
          <w:u w:val="single"/>
          <w:shd w:val="clear" w:fill="FFFF00"/>
        </w:rPr>
      </w:pPr>
      <w:r>
        <w:rPr>
          <w:b/>
          <w:u w:val="single"/>
          <w:shd w:val="clear" w:fill="FFFF00"/>
        </w:rPr>
        <w:t xml:space="preserve">Asiakirjan numero 5369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Backcountry on kanadalainen luonto- ja selviytymiskauhuelokuva vuodelta 2014, jonka on käsikirjoittanut ja ohjannut Adam MacDonald. Se perustuu löyhästi </w:t>
      </w:r>
      <w:r>
        <w:rPr>
          <w:color w:val="A9A9A9"/>
        </w:rPr>
        <w:t xml:space="preserve">tositarinaan 32-vuotiaasta Mark Jordanista ja hänen vaimostaan, 30-vuotiaasta Jacqueline Perrystä, jotka olivat Missinaibi Lake Provincial Parkin takamaastossa Chapleaun pohjoispuolella Ontariossa vuonna 2005</w:t>
      </w:r>
      <w:r>
        <w:rPr/>
        <w:t xml:space="preserve">. Mark sai myöhemmin kenraalikuvernööri Michaëlle Jeanilta rohkeuden tähden. Teatterilevitys oli suunniteltu 14. elokuuta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todellinen tarina elokuvan Backcountry takana?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Yöllä </w:t>
      </w:r>
      <w:r>
        <w:rPr>
          <w:color w:val="A9A9A9"/>
        </w:rPr>
        <w:t xml:space="preserve">mustakarhu </w:t>
      </w:r>
      <w:r>
        <w:rPr/>
        <w:t xml:space="preserve">pötköttää teltan ympärillä, kun he nukkuvat, ja syö ulkona olevaan pussiin varastoitua ruokaa. Pariskunta löytää revityt tölkit aamulla, ja Alex kertoo, että sen on täytynyt olla pesukarhu, jonka hän näki eilen illalla. He vaeltavat lähes koko päivän yrittäen löytää ulospääsyä ja törmäävät karhun merkkeihin. He yrittävät vaeltaa mahdollisimman pitkälle ennen pimeää ja leiriytyä yöksi. Seuraavana aamuna karhu hyökkää telttaan ja iskee Jennin käsivarteen ennen kuin puree Alexin sääriluuta. Se vetäytyy hetkeksi Jennin karhunmiekasta ennen kuin se raahaa Alexin ulos ja syö hänet elävältä. Jenn pakenee kolhiintuneesta teltasta karhun ollessa Alexin kanssa tekemisissä ja ottaa kihlasormuksen ennen pakenemista.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karhu oli elokuvassa Backcountry?</w:t>
      </w:r>
    </w:p>
    <w:p>
      <w:pPr>
        <w:pStyle w:val="TextBody"/>
        <w:bidi w:val="0"/>
        <w:jc w:val="left"/>
        <w:rPr>
          <w:b/>
          <w:u w:val="single"/>
          <w:shd w:val="clear" w:fill="FFFF00"/>
        </w:rPr>
      </w:pPr>
      <w:r>
        <w:rPr>
          <w:b/>
          <w:u w:val="single"/>
          <w:shd w:val="clear" w:fill="FFFF00"/>
        </w:rPr>
        <w:t xml:space="preserve">Asiakirjan numero 5370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1990-1999 </w:t>
      </w:r>
    </w:p>
    <w:tbl>
      <w:tblPr>
        <w:tblW w:w="3647" w:type="dxa"/>
        <w:jc w:val="left"/>
        <w:tblInd w:w="0" w:type="dxa"/>
        <w:tblLayout w:type="fixed"/>
        <w:tblCellMar>
          <w:top w:w="28" w:type="dxa"/>
          <w:left w:w="28" w:type="dxa"/>
          <w:bottom w:w="28" w:type="dxa"/>
          <w:right w:w="28" w:type="dxa"/>
        </w:tblCellMar>
      </w:tblPr>
      <w:tblGrid>
        <w:gridCol w:w="1771"/>
        <w:gridCol w:w="1876"/>
      </w:tblGrid>
      <w:tr>
        <w:trPr/>
        <w:tc>
          <w:tcPr>
            <w:tcW w:w="1771" w:type="dxa"/>
            <w:tcBorders/>
            <w:vAlign w:val="center"/>
          </w:tcPr>
          <w:p>
            <w:pPr>
              <w:pStyle w:val="TableHeading"/>
              <w:suppressLineNumbers/>
              <w:bidi w:val="0"/>
              <w:spacing w:before="0" w:after="283"/>
              <w:jc w:val="center"/>
              <w:rPr/>
            </w:pPr>
            <w:r>
              <w:rPr/>
              <w:t xml:space="preserve">Muutospäivämäärä </w:t>
            </w:r>
          </w:p>
        </w:tc>
        <w:tc>
          <w:tcPr>
            <w:tcW w:w="1876" w:type="dxa"/>
            <w:tcBorders/>
            <w:vAlign w:val="center"/>
          </w:tcPr>
          <w:p>
            <w:pPr>
              <w:pStyle w:val="TableHeading"/>
              <w:suppressLineNumbers/>
              <w:bidi w:val="0"/>
              <w:spacing w:before="0" w:after="283"/>
              <w:jc w:val="center"/>
              <w:rPr/>
            </w:pPr>
            <w:r>
              <w:rPr/>
              <w:t xml:space="preserve">Prime Rate </w:t>
            </w:r>
          </w:p>
        </w:tc>
      </w:tr>
      <w:tr>
        <w:trPr/>
        <w:tc>
          <w:tcPr>
            <w:tcW w:w="1771" w:type="dxa"/>
            <w:tcBorders/>
            <w:vAlign w:val="center"/>
          </w:tcPr>
          <w:p>
            <w:pPr>
              <w:pStyle w:val="TableHeading"/>
              <w:suppressLineNumbers/>
              <w:bidi w:val="0"/>
              <w:spacing w:before="0" w:after="283"/>
              <w:jc w:val="center"/>
              <w:rPr/>
            </w:pPr>
            <w:r>
              <w:rPr/>
              <w:t xml:space="preserve">1991 </w:t>
            </w:r>
          </w:p>
        </w:tc>
        <w:tc>
          <w:tcPr>
            <w:tcW w:w="1876" w:type="dxa"/>
            <w:tcBorders/>
            <w:vAlign w:val="center"/>
          </w:tcPr>
          <w:p>
            <w:pPr>
              <w:pStyle w:val="TableHeading"/>
              <w:bidi w:val="0"/>
              <w:spacing w:before="0" w:after="283"/>
              <w:rPr>
                <w:sz w:val="4"/>
                <w:szCs w:val="4"/>
              </w:rPr>
            </w:pPr>
            <w:r>
              <w:rPr>
                <w:sz w:val="4"/>
                <w:szCs w:val="4"/>
              </w:rPr>
            </w:r>
          </w:p>
        </w:tc>
      </w:tr>
      <w:tr>
        <w:trPr/>
        <w:tc>
          <w:tcPr>
            <w:tcW w:w="1771" w:type="dxa"/>
            <w:tcBorders/>
            <w:vAlign w:val="center"/>
          </w:tcPr>
          <w:p>
            <w:pPr>
              <w:pStyle w:val="TableContents"/>
              <w:bidi w:val="0"/>
              <w:spacing w:before="0" w:after="283"/>
              <w:jc w:val="left"/>
              <w:rPr/>
            </w:pPr>
            <w:r>
              <w:rPr/>
              <w:t xml:space="preserve">2-Jan-91 </w:t>
            </w:r>
          </w:p>
        </w:tc>
        <w:tc>
          <w:tcPr>
            <w:tcW w:w="1876" w:type="dxa"/>
            <w:tcBorders/>
            <w:vAlign w:val="center"/>
          </w:tcPr>
          <w:p>
            <w:pPr>
              <w:pStyle w:val="TableContents"/>
              <w:bidi w:val="0"/>
              <w:spacing w:before="0" w:after="283"/>
              <w:jc w:val="left"/>
              <w:rPr/>
            </w:pPr>
            <w:r>
              <w:rPr/>
              <w:t xml:space="preserve">9.50% </w:t>
            </w:r>
          </w:p>
        </w:tc>
      </w:tr>
      <w:tr>
        <w:trPr/>
        <w:tc>
          <w:tcPr>
            <w:tcW w:w="1771" w:type="dxa"/>
            <w:tcBorders/>
            <w:vAlign w:val="center"/>
          </w:tcPr>
          <w:p>
            <w:pPr>
              <w:pStyle w:val="TableContents"/>
              <w:bidi w:val="0"/>
              <w:spacing w:before="0" w:after="283"/>
              <w:jc w:val="left"/>
              <w:rPr/>
            </w:pPr>
            <w:r>
              <w:rPr/>
              <w:t xml:space="preserve">1-Hel-91 </w:t>
            </w:r>
          </w:p>
        </w:tc>
        <w:tc>
          <w:tcPr>
            <w:tcW w:w="1876" w:type="dxa"/>
            <w:tcBorders/>
            <w:vAlign w:val="center"/>
          </w:tcPr>
          <w:p>
            <w:pPr>
              <w:pStyle w:val="TableContents"/>
              <w:bidi w:val="0"/>
              <w:spacing w:before="0" w:after="283"/>
              <w:jc w:val="left"/>
              <w:rPr/>
            </w:pPr>
            <w:r>
              <w:rPr/>
              <w:t xml:space="preserve">9.00-9.50 </w:t>
            </w:r>
          </w:p>
        </w:tc>
      </w:tr>
      <w:tr>
        <w:trPr/>
        <w:tc>
          <w:tcPr>
            <w:tcW w:w="1771" w:type="dxa"/>
            <w:tcBorders/>
            <w:vAlign w:val="center"/>
          </w:tcPr>
          <w:p>
            <w:pPr>
              <w:pStyle w:val="TableContents"/>
              <w:bidi w:val="0"/>
              <w:spacing w:before="0" w:after="283"/>
              <w:jc w:val="left"/>
              <w:rPr/>
            </w:pPr>
            <w:r>
              <w:rPr/>
              <w:t xml:space="preserve">5. helmikuuta 1991 </w:t>
            </w:r>
          </w:p>
        </w:tc>
        <w:tc>
          <w:tcPr>
            <w:tcW w:w="1876" w:type="dxa"/>
            <w:tcBorders/>
            <w:vAlign w:val="center"/>
          </w:tcPr>
          <w:p>
            <w:pPr>
              <w:pStyle w:val="TableContents"/>
              <w:bidi w:val="0"/>
              <w:spacing w:before="0" w:after="283"/>
              <w:jc w:val="left"/>
              <w:rPr/>
            </w:pPr>
            <w:r>
              <w:rPr/>
              <w:t xml:space="preserve">9.00 </w:t>
            </w:r>
          </w:p>
        </w:tc>
      </w:tr>
      <w:tr>
        <w:trPr/>
        <w:tc>
          <w:tcPr>
            <w:tcW w:w="1771" w:type="dxa"/>
            <w:tcBorders/>
            <w:vAlign w:val="center"/>
          </w:tcPr>
          <w:p>
            <w:pPr>
              <w:pStyle w:val="TableContents"/>
              <w:bidi w:val="0"/>
              <w:spacing w:before="0" w:after="283"/>
              <w:jc w:val="left"/>
              <w:rPr/>
            </w:pPr>
            <w:r>
              <w:rPr/>
              <w:t xml:space="preserve">21. helmikuuta 1991 </w:t>
            </w:r>
          </w:p>
        </w:tc>
        <w:tc>
          <w:tcPr>
            <w:tcW w:w="1876" w:type="dxa"/>
            <w:tcBorders/>
            <w:vAlign w:val="center"/>
          </w:tcPr>
          <w:p>
            <w:pPr>
              <w:pStyle w:val="TableContents"/>
              <w:bidi w:val="0"/>
              <w:spacing w:before="0" w:after="283"/>
              <w:jc w:val="left"/>
              <w:rPr/>
            </w:pPr>
            <w:r>
              <w:rPr/>
              <w:t xml:space="preserve">8,75-9,00 (BofA) </w:t>
            </w:r>
          </w:p>
        </w:tc>
      </w:tr>
      <w:tr>
        <w:trPr/>
        <w:tc>
          <w:tcPr>
            <w:tcW w:w="1771" w:type="dxa"/>
            <w:tcBorders/>
            <w:vAlign w:val="center"/>
          </w:tcPr>
          <w:p>
            <w:pPr>
              <w:pStyle w:val="TableContents"/>
              <w:bidi w:val="0"/>
              <w:spacing w:before="0" w:after="283"/>
              <w:jc w:val="left"/>
              <w:rPr/>
            </w:pPr>
            <w:r>
              <w:rPr/>
              <w:t xml:space="preserve">24-Apr-91 </w:t>
            </w:r>
          </w:p>
        </w:tc>
        <w:tc>
          <w:tcPr>
            <w:tcW w:w="1876" w:type="dxa"/>
            <w:tcBorders/>
            <w:vAlign w:val="center"/>
          </w:tcPr>
          <w:p>
            <w:pPr>
              <w:pStyle w:val="TableContents"/>
              <w:bidi w:val="0"/>
              <w:spacing w:before="0" w:after="283"/>
              <w:jc w:val="left"/>
              <w:rPr/>
            </w:pPr>
            <w:r>
              <w:rPr/>
              <w:t xml:space="preserve">9.00 </w:t>
            </w:r>
          </w:p>
        </w:tc>
      </w:tr>
      <w:tr>
        <w:trPr/>
        <w:tc>
          <w:tcPr>
            <w:tcW w:w="1771" w:type="dxa"/>
            <w:tcBorders/>
            <w:vAlign w:val="center"/>
          </w:tcPr>
          <w:p>
            <w:pPr>
              <w:pStyle w:val="TableContents"/>
              <w:bidi w:val="0"/>
              <w:spacing w:before="0" w:after="283"/>
              <w:jc w:val="left"/>
              <w:rPr/>
            </w:pPr>
            <w:r>
              <w:rPr/>
              <w:t xml:space="preserve">1-Mai-91 </w:t>
            </w:r>
          </w:p>
        </w:tc>
        <w:tc>
          <w:tcPr>
            <w:tcW w:w="1876" w:type="dxa"/>
            <w:tcBorders/>
            <w:vAlign w:val="center"/>
          </w:tcPr>
          <w:p>
            <w:pPr>
              <w:pStyle w:val="TableContents"/>
              <w:bidi w:val="0"/>
              <w:spacing w:before="0" w:after="283"/>
              <w:jc w:val="left"/>
              <w:rPr/>
            </w:pPr>
            <w:r>
              <w:rPr/>
              <w:t xml:space="preserve">8.50 </w:t>
            </w:r>
          </w:p>
        </w:tc>
      </w:tr>
      <w:tr>
        <w:trPr/>
        <w:tc>
          <w:tcPr>
            <w:tcW w:w="1771" w:type="dxa"/>
            <w:tcBorders/>
            <w:vAlign w:val="center"/>
          </w:tcPr>
          <w:p>
            <w:pPr>
              <w:pStyle w:val="TableContents"/>
              <w:bidi w:val="0"/>
              <w:spacing w:before="0" w:after="283"/>
              <w:jc w:val="left"/>
              <w:rPr/>
            </w:pPr>
            <w:r>
              <w:rPr/>
              <w:t xml:space="preserve">13-Sep-91 </w:t>
            </w:r>
          </w:p>
        </w:tc>
        <w:tc>
          <w:tcPr>
            <w:tcW w:w="1876" w:type="dxa"/>
            <w:tcBorders/>
            <w:vAlign w:val="center"/>
          </w:tcPr>
          <w:p>
            <w:pPr>
              <w:pStyle w:val="TableContents"/>
              <w:bidi w:val="0"/>
              <w:spacing w:before="0" w:after="283"/>
              <w:jc w:val="left"/>
              <w:rPr/>
            </w:pPr>
            <w:r>
              <w:rPr/>
              <w:t xml:space="preserve">8.00 </w:t>
            </w:r>
          </w:p>
        </w:tc>
      </w:tr>
      <w:tr>
        <w:trPr/>
        <w:tc>
          <w:tcPr>
            <w:tcW w:w="1771" w:type="dxa"/>
            <w:tcBorders/>
            <w:vAlign w:val="center"/>
          </w:tcPr>
          <w:p>
            <w:pPr>
              <w:pStyle w:val="TableContents"/>
              <w:bidi w:val="0"/>
              <w:spacing w:before="0" w:after="283"/>
              <w:jc w:val="left"/>
              <w:rPr/>
            </w:pPr>
            <w:r>
              <w:rPr/>
              <w:t xml:space="preserve">6-Nov-91 </w:t>
            </w:r>
          </w:p>
        </w:tc>
        <w:tc>
          <w:tcPr>
            <w:tcW w:w="1876" w:type="dxa"/>
            <w:tcBorders/>
            <w:vAlign w:val="center"/>
          </w:tcPr>
          <w:p>
            <w:pPr>
              <w:pStyle w:val="TableContents"/>
              <w:bidi w:val="0"/>
              <w:spacing w:before="0" w:after="283"/>
              <w:jc w:val="left"/>
              <w:rPr/>
            </w:pPr>
            <w:r>
              <w:rPr/>
              <w:t xml:space="preserve">7.50 </w:t>
            </w:r>
          </w:p>
        </w:tc>
      </w:tr>
      <w:tr>
        <w:trPr/>
        <w:tc>
          <w:tcPr>
            <w:tcW w:w="1771" w:type="dxa"/>
            <w:tcBorders/>
            <w:vAlign w:val="center"/>
          </w:tcPr>
          <w:p>
            <w:pPr>
              <w:pStyle w:val="TableContents"/>
              <w:bidi w:val="0"/>
              <w:spacing w:before="0" w:after="283"/>
              <w:jc w:val="left"/>
              <w:rPr/>
            </w:pPr>
            <w:r>
              <w:rPr/>
              <w:t xml:space="preserve">23-joulukuu-91 </w:t>
            </w:r>
          </w:p>
        </w:tc>
        <w:tc>
          <w:tcPr>
            <w:tcW w:w="1876" w:type="dxa"/>
            <w:tcBorders/>
            <w:vAlign w:val="center"/>
          </w:tcPr>
          <w:p>
            <w:pPr>
              <w:pStyle w:val="TableContents"/>
              <w:bidi w:val="0"/>
              <w:spacing w:before="0" w:after="283"/>
              <w:jc w:val="left"/>
              <w:rPr/>
            </w:pPr>
            <w:r>
              <w:rPr/>
              <w:t xml:space="preserve">6.50 </w:t>
            </w:r>
          </w:p>
        </w:tc>
      </w:tr>
      <w:tr>
        <w:trPr/>
        <w:tc>
          <w:tcPr>
            <w:tcW w:w="1771" w:type="dxa"/>
            <w:tcBorders/>
            <w:vAlign w:val="center"/>
          </w:tcPr>
          <w:p>
            <w:pPr>
              <w:pStyle w:val="TableHeading"/>
              <w:bidi w:val="0"/>
              <w:spacing w:before="0" w:after="283"/>
              <w:rPr>
                <w:sz w:val="4"/>
                <w:szCs w:val="4"/>
              </w:rPr>
            </w:pPr>
            <w:r>
              <w:rPr>
                <w:sz w:val="4"/>
                <w:szCs w:val="4"/>
              </w:rPr>
            </w:r>
          </w:p>
        </w:tc>
        <w:tc>
          <w:tcPr>
            <w:tcW w:w="1876" w:type="dxa"/>
            <w:tcBorders/>
            <w:vAlign w:val="center"/>
          </w:tcPr>
          <w:p>
            <w:pPr>
              <w:pStyle w:val="TableHeading"/>
              <w:bidi w:val="0"/>
              <w:spacing w:before="0" w:after="283"/>
              <w:rPr>
                <w:sz w:val="4"/>
                <w:szCs w:val="4"/>
              </w:rPr>
            </w:pPr>
            <w:r>
              <w:rPr>
                <w:sz w:val="4"/>
                <w:szCs w:val="4"/>
              </w:rPr>
            </w:r>
          </w:p>
        </w:tc>
      </w:tr>
      <w:tr>
        <w:trPr/>
        <w:tc>
          <w:tcPr>
            <w:tcW w:w="1771" w:type="dxa"/>
            <w:tcBorders/>
            <w:vAlign w:val="center"/>
          </w:tcPr>
          <w:p>
            <w:pPr>
              <w:pStyle w:val="TableContents"/>
              <w:bidi w:val="0"/>
              <w:spacing w:before="0" w:after="283"/>
              <w:jc w:val="left"/>
              <w:rPr/>
            </w:pPr>
            <w:r>
              <w:rPr/>
              <w:t xml:space="preserve">02-Jul-92 </w:t>
            </w:r>
          </w:p>
        </w:tc>
        <w:tc>
          <w:tcPr>
            <w:tcW w:w="1876" w:type="dxa"/>
            <w:tcBorders/>
            <w:vAlign w:val="center"/>
          </w:tcPr>
          <w:p>
            <w:pPr>
              <w:pStyle w:val="TableContents"/>
              <w:bidi w:val="0"/>
              <w:spacing w:before="0" w:after="283"/>
              <w:jc w:val="left"/>
              <w:rPr/>
            </w:pPr>
            <w:r>
              <w:rPr/>
              <w:t xml:space="preserve">6.00% </w:t>
            </w:r>
          </w:p>
        </w:tc>
      </w:tr>
      <w:tr>
        <w:trPr/>
        <w:tc>
          <w:tcPr>
            <w:tcW w:w="1771" w:type="dxa"/>
            <w:tcBorders/>
            <w:vAlign w:val="center"/>
          </w:tcPr>
          <w:p>
            <w:pPr>
              <w:pStyle w:val="TableHeading"/>
              <w:bidi w:val="0"/>
              <w:spacing w:before="0" w:after="283"/>
              <w:rPr>
                <w:sz w:val="4"/>
                <w:szCs w:val="4"/>
              </w:rPr>
            </w:pPr>
            <w:r>
              <w:rPr>
                <w:sz w:val="4"/>
                <w:szCs w:val="4"/>
              </w:rPr>
            </w:r>
          </w:p>
        </w:tc>
        <w:tc>
          <w:tcPr>
            <w:tcW w:w="1876" w:type="dxa"/>
            <w:tcBorders/>
            <w:vAlign w:val="center"/>
          </w:tcPr>
          <w:p>
            <w:pPr>
              <w:pStyle w:val="TableHeading"/>
              <w:bidi w:val="0"/>
              <w:spacing w:before="0" w:after="283"/>
              <w:rPr>
                <w:sz w:val="4"/>
                <w:szCs w:val="4"/>
              </w:rPr>
            </w:pPr>
            <w:r>
              <w:rPr>
                <w:sz w:val="4"/>
                <w:szCs w:val="4"/>
              </w:rPr>
            </w:r>
          </w:p>
        </w:tc>
      </w:tr>
      <w:tr>
        <w:trPr/>
        <w:tc>
          <w:tcPr>
            <w:tcW w:w="1771" w:type="dxa"/>
            <w:tcBorders/>
            <w:vAlign w:val="center"/>
          </w:tcPr>
          <w:p>
            <w:pPr>
              <w:pStyle w:val="TableContents"/>
              <w:bidi w:val="0"/>
              <w:spacing w:before="0" w:after="283"/>
              <w:jc w:val="left"/>
              <w:rPr/>
            </w:pPr>
            <w:r>
              <w:rPr/>
              <w:t xml:space="preserve">24-Mar-94 </w:t>
            </w:r>
          </w:p>
        </w:tc>
        <w:tc>
          <w:tcPr>
            <w:tcW w:w="1876" w:type="dxa"/>
            <w:tcBorders/>
            <w:vAlign w:val="center"/>
          </w:tcPr>
          <w:p>
            <w:pPr>
              <w:pStyle w:val="TableContents"/>
              <w:bidi w:val="0"/>
              <w:spacing w:before="0" w:after="283"/>
              <w:jc w:val="left"/>
              <w:rPr/>
            </w:pPr>
            <w:r>
              <w:rPr/>
              <w:t xml:space="preserve">6.25% </w:t>
            </w:r>
          </w:p>
        </w:tc>
      </w:tr>
      <w:tr>
        <w:trPr/>
        <w:tc>
          <w:tcPr>
            <w:tcW w:w="1771" w:type="dxa"/>
            <w:tcBorders/>
            <w:vAlign w:val="center"/>
          </w:tcPr>
          <w:p>
            <w:pPr>
              <w:pStyle w:val="TableContents"/>
              <w:bidi w:val="0"/>
              <w:spacing w:before="0" w:after="283"/>
              <w:jc w:val="left"/>
              <w:rPr/>
            </w:pPr>
            <w:r>
              <w:rPr/>
              <w:t xml:space="preserve">19-Apr-94 </w:t>
            </w:r>
          </w:p>
        </w:tc>
        <w:tc>
          <w:tcPr>
            <w:tcW w:w="1876" w:type="dxa"/>
            <w:tcBorders/>
            <w:vAlign w:val="center"/>
          </w:tcPr>
          <w:p>
            <w:pPr>
              <w:pStyle w:val="TableContents"/>
              <w:bidi w:val="0"/>
              <w:spacing w:before="0" w:after="283"/>
              <w:jc w:val="left"/>
              <w:rPr/>
            </w:pPr>
            <w:r>
              <w:rPr/>
              <w:t xml:space="preserve">6.75 </w:t>
            </w:r>
          </w:p>
        </w:tc>
      </w:tr>
      <w:tr>
        <w:trPr/>
        <w:tc>
          <w:tcPr>
            <w:tcW w:w="1771" w:type="dxa"/>
            <w:tcBorders/>
            <w:vAlign w:val="center"/>
          </w:tcPr>
          <w:p>
            <w:pPr>
              <w:pStyle w:val="TableContents"/>
              <w:bidi w:val="0"/>
              <w:spacing w:before="0" w:after="283"/>
              <w:jc w:val="left"/>
              <w:rPr/>
            </w:pPr>
            <w:r>
              <w:rPr/>
              <w:t xml:space="preserve">18. toukokuuta 1994 </w:t>
            </w:r>
          </w:p>
        </w:tc>
        <w:tc>
          <w:tcPr>
            <w:tcW w:w="1876" w:type="dxa"/>
            <w:tcBorders/>
            <w:vAlign w:val="center"/>
          </w:tcPr>
          <w:p>
            <w:pPr>
              <w:pStyle w:val="TableContents"/>
              <w:bidi w:val="0"/>
              <w:spacing w:before="0" w:after="283"/>
              <w:jc w:val="left"/>
              <w:rPr/>
            </w:pPr>
            <w:r>
              <w:rPr/>
              <w:t xml:space="preserve">7.25 </w:t>
            </w:r>
          </w:p>
        </w:tc>
      </w:tr>
      <w:tr>
        <w:trPr/>
        <w:tc>
          <w:tcPr>
            <w:tcW w:w="1771" w:type="dxa"/>
            <w:tcBorders/>
            <w:vAlign w:val="center"/>
          </w:tcPr>
          <w:p>
            <w:pPr>
              <w:pStyle w:val="TableContents"/>
              <w:bidi w:val="0"/>
              <w:spacing w:before="0" w:after="283"/>
              <w:jc w:val="left"/>
              <w:rPr/>
            </w:pPr>
            <w:r>
              <w:rPr/>
              <w:t xml:space="preserve">16-Aug-94 </w:t>
            </w:r>
          </w:p>
        </w:tc>
        <w:tc>
          <w:tcPr>
            <w:tcW w:w="1876" w:type="dxa"/>
            <w:tcBorders/>
            <w:vAlign w:val="center"/>
          </w:tcPr>
          <w:p>
            <w:pPr>
              <w:pStyle w:val="TableContents"/>
              <w:bidi w:val="0"/>
              <w:spacing w:before="0" w:after="283"/>
              <w:jc w:val="left"/>
              <w:rPr/>
            </w:pPr>
            <w:r>
              <w:rPr/>
              <w:t xml:space="preserve">7.75 </w:t>
            </w:r>
          </w:p>
        </w:tc>
      </w:tr>
      <w:tr>
        <w:trPr/>
        <w:tc>
          <w:tcPr>
            <w:tcW w:w="1771" w:type="dxa"/>
            <w:tcBorders/>
            <w:vAlign w:val="center"/>
          </w:tcPr>
          <w:p>
            <w:pPr>
              <w:pStyle w:val="TableContents"/>
              <w:bidi w:val="0"/>
              <w:spacing w:before="0" w:after="283"/>
              <w:jc w:val="left"/>
              <w:rPr/>
            </w:pPr>
            <w:r>
              <w:rPr/>
              <w:t xml:space="preserve">15-Nov-94 </w:t>
            </w:r>
          </w:p>
        </w:tc>
        <w:tc>
          <w:tcPr>
            <w:tcW w:w="1876" w:type="dxa"/>
            <w:tcBorders/>
            <w:vAlign w:val="center"/>
          </w:tcPr>
          <w:p>
            <w:pPr>
              <w:pStyle w:val="TableContents"/>
              <w:bidi w:val="0"/>
              <w:spacing w:before="0" w:after="283"/>
              <w:jc w:val="left"/>
              <w:rPr/>
            </w:pPr>
            <w:r>
              <w:rPr/>
              <w:t xml:space="preserve">8.50 </w:t>
            </w:r>
          </w:p>
        </w:tc>
      </w:tr>
      <w:tr>
        <w:trPr/>
        <w:tc>
          <w:tcPr>
            <w:tcW w:w="1771" w:type="dxa"/>
            <w:tcBorders/>
            <w:vAlign w:val="center"/>
          </w:tcPr>
          <w:p>
            <w:pPr>
              <w:pStyle w:val="TableHeading"/>
              <w:suppressLineNumbers/>
              <w:bidi w:val="0"/>
              <w:spacing w:before="0" w:after="283"/>
              <w:jc w:val="center"/>
              <w:rPr/>
            </w:pPr>
            <w:r>
              <w:rPr/>
              <w:t xml:space="preserve">1995 </w:t>
            </w:r>
          </w:p>
        </w:tc>
        <w:tc>
          <w:tcPr>
            <w:tcW w:w="1876" w:type="dxa"/>
            <w:tcBorders/>
            <w:vAlign w:val="center"/>
          </w:tcPr>
          <w:p>
            <w:pPr>
              <w:pStyle w:val="TableHeading"/>
              <w:bidi w:val="0"/>
              <w:spacing w:before="0" w:after="283"/>
              <w:rPr>
                <w:sz w:val="4"/>
                <w:szCs w:val="4"/>
              </w:rPr>
            </w:pPr>
            <w:r>
              <w:rPr>
                <w:sz w:val="4"/>
                <w:szCs w:val="4"/>
              </w:rPr>
            </w:r>
          </w:p>
        </w:tc>
      </w:tr>
      <w:tr>
        <w:trPr/>
        <w:tc>
          <w:tcPr>
            <w:tcW w:w="1771" w:type="dxa"/>
            <w:tcBorders/>
            <w:vAlign w:val="center"/>
          </w:tcPr>
          <w:p>
            <w:pPr>
              <w:pStyle w:val="TableContents"/>
              <w:bidi w:val="0"/>
              <w:spacing w:before="0" w:after="283"/>
              <w:jc w:val="left"/>
              <w:rPr/>
            </w:pPr>
            <w:r>
              <w:rPr/>
              <w:t xml:space="preserve">1.2.1995 </w:t>
            </w:r>
          </w:p>
        </w:tc>
        <w:tc>
          <w:tcPr>
            <w:tcW w:w="1876" w:type="dxa"/>
            <w:tcBorders/>
            <w:vAlign w:val="center"/>
          </w:tcPr>
          <w:p>
            <w:pPr>
              <w:pStyle w:val="TableContents"/>
              <w:bidi w:val="0"/>
              <w:spacing w:before="0" w:after="283"/>
              <w:jc w:val="left"/>
              <w:rPr/>
            </w:pPr>
            <w:r>
              <w:rPr/>
              <w:t xml:space="preserve">9.00% </w:t>
            </w:r>
          </w:p>
        </w:tc>
      </w:tr>
      <w:tr>
        <w:trPr/>
        <w:tc>
          <w:tcPr>
            <w:tcW w:w="1771" w:type="dxa"/>
            <w:tcBorders/>
            <w:vAlign w:val="center"/>
          </w:tcPr>
          <w:p>
            <w:pPr>
              <w:pStyle w:val="TableContents"/>
              <w:bidi w:val="0"/>
              <w:spacing w:before="0" w:after="283"/>
              <w:jc w:val="left"/>
              <w:rPr/>
            </w:pPr>
            <w:r>
              <w:rPr/>
              <w:t xml:space="preserve">7-Jul-95 </w:t>
            </w:r>
          </w:p>
        </w:tc>
        <w:tc>
          <w:tcPr>
            <w:tcW w:w="1876" w:type="dxa"/>
            <w:tcBorders/>
            <w:vAlign w:val="center"/>
          </w:tcPr>
          <w:p>
            <w:pPr>
              <w:pStyle w:val="TableContents"/>
              <w:bidi w:val="0"/>
              <w:spacing w:before="0" w:after="283"/>
              <w:jc w:val="left"/>
              <w:rPr/>
            </w:pPr>
            <w:r>
              <w:rPr/>
              <w:t xml:space="preserve">8.75% </w:t>
            </w:r>
          </w:p>
        </w:tc>
      </w:tr>
      <w:tr>
        <w:trPr/>
        <w:tc>
          <w:tcPr>
            <w:tcW w:w="1771" w:type="dxa"/>
            <w:tcBorders/>
            <w:vAlign w:val="center"/>
          </w:tcPr>
          <w:p>
            <w:pPr>
              <w:pStyle w:val="TableContents"/>
              <w:bidi w:val="0"/>
              <w:spacing w:before="0" w:after="283"/>
              <w:jc w:val="left"/>
              <w:rPr/>
            </w:pPr>
            <w:r>
              <w:rPr/>
              <w:t xml:space="preserve">20-joulukuu-95 </w:t>
            </w:r>
          </w:p>
        </w:tc>
        <w:tc>
          <w:tcPr>
            <w:tcW w:w="1876" w:type="dxa"/>
            <w:tcBorders/>
            <w:vAlign w:val="center"/>
          </w:tcPr>
          <w:p>
            <w:pPr>
              <w:pStyle w:val="TableContents"/>
              <w:bidi w:val="0"/>
              <w:spacing w:before="0" w:after="283"/>
              <w:jc w:val="left"/>
              <w:rPr/>
            </w:pPr>
            <w:r>
              <w:rPr/>
              <w:t xml:space="preserve">8.50% </w:t>
            </w:r>
          </w:p>
        </w:tc>
      </w:tr>
      <w:tr>
        <w:trPr/>
        <w:tc>
          <w:tcPr>
            <w:tcW w:w="1771" w:type="dxa"/>
            <w:tcBorders/>
            <w:vAlign w:val="center"/>
          </w:tcPr>
          <w:p>
            <w:pPr>
              <w:pStyle w:val="TableHeading"/>
              <w:bidi w:val="0"/>
              <w:spacing w:before="0" w:after="283"/>
              <w:rPr>
                <w:sz w:val="4"/>
                <w:szCs w:val="4"/>
              </w:rPr>
            </w:pPr>
            <w:r>
              <w:rPr>
                <w:sz w:val="4"/>
                <w:szCs w:val="4"/>
              </w:rPr>
            </w:r>
          </w:p>
        </w:tc>
        <w:tc>
          <w:tcPr>
            <w:tcW w:w="1876" w:type="dxa"/>
            <w:tcBorders/>
            <w:vAlign w:val="center"/>
          </w:tcPr>
          <w:p>
            <w:pPr>
              <w:pStyle w:val="TableHeading"/>
              <w:bidi w:val="0"/>
              <w:spacing w:before="0" w:after="283"/>
              <w:rPr>
                <w:sz w:val="4"/>
                <w:szCs w:val="4"/>
              </w:rPr>
            </w:pPr>
            <w:r>
              <w:rPr>
                <w:sz w:val="4"/>
                <w:szCs w:val="4"/>
              </w:rPr>
            </w:r>
          </w:p>
        </w:tc>
      </w:tr>
      <w:tr>
        <w:trPr/>
        <w:tc>
          <w:tcPr>
            <w:tcW w:w="1771" w:type="dxa"/>
            <w:tcBorders/>
            <w:vAlign w:val="center"/>
          </w:tcPr>
          <w:p>
            <w:pPr>
              <w:pStyle w:val="TableContents"/>
              <w:bidi w:val="0"/>
              <w:spacing w:before="0" w:after="283"/>
              <w:jc w:val="left"/>
              <w:rPr/>
            </w:pPr>
            <w:r>
              <w:rPr/>
              <w:t xml:space="preserve">31-Jan-96 </w:t>
            </w:r>
          </w:p>
        </w:tc>
        <w:tc>
          <w:tcPr>
            <w:tcW w:w="1876" w:type="dxa"/>
            <w:tcBorders/>
            <w:vAlign w:val="center"/>
          </w:tcPr>
          <w:p>
            <w:pPr>
              <w:pStyle w:val="TableContents"/>
              <w:bidi w:val="0"/>
              <w:spacing w:before="0" w:after="283"/>
              <w:jc w:val="left"/>
              <w:rPr/>
            </w:pPr>
            <w:r>
              <w:rPr/>
              <w:t xml:space="preserve">8.25% </w:t>
            </w:r>
          </w:p>
        </w:tc>
      </w:tr>
      <w:tr>
        <w:trPr/>
        <w:tc>
          <w:tcPr>
            <w:tcW w:w="1771" w:type="dxa"/>
            <w:tcBorders/>
            <w:vAlign w:val="center"/>
          </w:tcPr>
          <w:p>
            <w:pPr>
              <w:pStyle w:val="TableHeading"/>
              <w:bidi w:val="0"/>
              <w:spacing w:before="0" w:after="283"/>
              <w:rPr>
                <w:sz w:val="4"/>
                <w:szCs w:val="4"/>
              </w:rPr>
            </w:pPr>
            <w:r>
              <w:rPr>
                <w:sz w:val="4"/>
                <w:szCs w:val="4"/>
              </w:rPr>
            </w:r>
          </w:p>
        </w:tc>
        <w:tc>
          <w:tcPr>
            <w:tcW w:w="1876" w:type="dxa"/>
            <w:tcBorders/>
            <w:vAlign w:val="center"/>
          </w:tcPr>
          <w:p>
            <w:pPr>
              <w:pStyle w:val="TableHeading"/>
              <w:bidi w:val="0"/>
              <w:spacing w:before="0" w:after="283"/>
              <w:rPr>
                <w:sz w:val="4"/>
                <w:szCs w:val="4"/>
              </w:rPr>
            </w:pPr>
            <w:r>
              <w:rPr>
                <w:sz w:val="4"/>
                <w:szCs w:val="4"/>
              </w:rPr>
            </w:r>
          </w:p>
        </w:tc>
      </w:tr>
      <w:tr>
        <w:trPr/>
        <w:tc>
          <w:tcPr>
            <w:tcW w:w="1771" w:type="dxa"/>
            <w:tcBorders/>
            <w:vAlign w:val="center"/>
          </w:tcPr>
          <w:p>
            <w:pPr>
              <w:pStyle w:val="TableContents"/>
              <w:bidi w:val="0"/>
              <w:spacing w:before="0" w:after="283"/>
              <w:jc w:val="left"/>
              <w:rPr/>
            </w:pPr>
            <w:r>
              <w:rPr/>
              <w:t xml:space="preserve">27-Mar-97 </w:t>
            </w:r>
          </w:p>
        </w:tc>
        <w:tc>
          <w:tcPr>
            <w:tcW w:w="1876" w:type="dxa"/>
            <w:tcBorders/>
            <w:vAlign w:val="center"/>
          </w:tcPr>
          <w:p>
            <w:pPr>
              <w:pStyle w:val="TableContents"/>
              <w:bidi w:val="0"/>
              <w:spacing w:before="0" w:after="283"/>
              <w:jc w:val="left"/>
              <w:rPr/>
            </w:pPr>
            <w:r>
              <w:rPr/>
              <w:t xml:space="preserve">8.50% </w:t>
            </w:r>
          </w:p>
        </w:tc>
      </w:tr>
      <w:tr>
        <w:trPr/>
        <w:tc>
          <w:tcPr>
            <w:tcW w:w="1771" w:type="dxa"/>
            <w:tcBorders/>
            <w:vAlign w:val="center"/>
          </w:tcPr>
          <w:p>
            <w:pPr>
              <w:pStyle w:val="TableHeading"/>
              <w:suppressLineNumbers/>
              <w:bidi w:val="0"/>
              <w:spacing w:before="0" w:after="283"/>
              <w:jc w:val="center"/>
              <w:rPr/>
            </w:pPr>
            <w:r>
              <w:rPr/>
              <w:t xml:space="preserve">1998 </w:t>
            </w:r>
          </w:p>
        </w:tc>
        <w:tc>
          <w:tcPr>
            <w:tcW w:w="1876" w:type="dxa"/>
            <w:tcBorders/>
            <w:vAlign w:val="center"/>
          </w:tcPr>
          <w:p>
            <w:pPr>
              <w:pStyle w:val="TableHeading"/>
              <w:bidi w:val="0"/>
              <w:spacing w:before="0" w:after="283"/>
              <w:rPr>
                <w:sz w:val="4"/>
                <w:szCs w:val="4"/>
              </w:rPr>
            </w:pPr>
            <w:r>
              <w:rPr>
                <w:sz w:val="4"/>
                <w:szCs w:val="4"/>
              </w:rPr>
            </w:r>
          </w:p>
        </w:tc>
      </w:tr>
      <w:tr>
        <w:trPr/>
        <w:tc>
          <w:tcPr>
            <w:tcW w:w="1771" w:type="dxa"/>
            <w:tcBorders/>
            <w:vAlign w:val="center"/>
          </w:tcPr>
          <w:p>
            <w:pPr>
              <w:pStyle w:val="TableContents"/>
              <w:bidi w:val="0"/>
              <w:spacing w:before="0" w:after="283"/>
              <w:jc w:val="left"/>
              <w:rPr/>
            </w:pPr>
            <w:r>
              <w:rPr/>
              <w:t xml:space="preserve">30-Sep-98 </w:t>
            </w:r>
          </w:p>
        </w:tc>
        <w:tc>
          <w:tcPr>
            <w:tcW w:w="1876" w:type="dxa"/>
            <w:tcBorders/>
            <w:vAlign w:val="center"/>
          </w:tcPr>
          <w:p>
            <w:pPr>
              <w:pStyle w:val="TableContents"/>
              <w:bidi w:val="0"/>
              <w:spacing w:before="0" w:after="283"/>
              <w:jc w:val="left"/>
              <w:rPr/>
            </w:pPr>
            <w:r>
              <w:rPr/>
              <w:t xml:space="preserve">8.25% </w:t>
            </w:r>
          </w:p>
        </w:tc>
      </w:tr>
      <w:tr>
        <w:trPr/>
        <w:tc>
          <w:tcPr>
            <w:tcW w:w="1771" w:type="dxa"/>
            <w:tcBorders/>
            <w:vAlign w:val="center"/>
          </w:tcPr>
          <w:p>
            <w:pPr>
              <w:pStyle w:val="TableContents"/>
              <w:bidi w:val="0"/>
              <w:spacing w:before="0" w:after="283"/>
              <w:jc w:val="left"/>
              <w:rPr/>
            </w:pPr>
            <w:r>
              <w:rPr/>
              <w:t xml:space="preserve">16-Oct-98 </w:t>
            </w:r>
          </w:p>
        </w:tc>
        <w:tc>
          <w:tcPr>
            <w:tcW w:w="1876" w:type="dxa"/>
            <w:tcBorders/>
            <w:vAlign w:val="center"/>
          </w:tcPr>
          <w:p>
            <w:pPr>
              <w:pStyle w:val="TableContents"/>
              <w:bidi w:val="0"/>
              <w:spacing w:before="0" w:after="283"/>
              <w:jc w:val="left"/>
              <w:rPr/>
            </w:pPr>
            <w:r>
              <w:rPr/>
              <w:t xml:space="preserve">8.00% </w:t>
            </w:r>
          </w:p>
        </w:tc>
      </w:tr>
      <w:tr>
        <w:trPr/>
        <w:tc>
          <w:tcPr>
            <w:tcW w:w="1771" w:type="dxa"/>
            <w:tcBorders/>
            <w:vAlign w:val="center"/>
          </w:tcPr>
          <w:p>
            <w:pPr>
              <w:pStyle w:val="TableContents"/>
              <w:bidi w:val="0"/>
              <w:spacing w:before="0" w:after="283"/>
              <w:jc w:val="left"/>
              <w:rPr/>
            </w:pPr>
            <w:r>
              <w:rPr/>
              <w:t xml:space="preserve">18-Nov-98 </w:t>
            </w:r>
          </w:p>
        </w:tc>
        <w:tc>
          <w:tcPr>
            <w:tcW w:w="1876" w:type="dxa"/>
            <w:tcBorders/>
            <w:vAlign w:val="center"/>
          </w:tcPr>
          <w:p>
            <w:pPr>
              <w:pStyle w:val="TableContents"/>
              <w:bidi w:val="0"/>
              <w:spacing w:before="0" w:after="283"/>
              <w:jc w:val="left"/>
              <w:rPr/>
            </w:pPr>
            <w:r>
              <w:rPr/>
              <w:t xml:space="preserve">7.75% </w:t>
            </w:r>
          </w:p>
        </w:tc>
      </w:tr>
      <w:tr>
        <w:trPr/>
        <w:tc>
          <w:tcPr>
            <w:tcW w:w="1771" w:type="dxa"/>
            <w:tcBorders/>
            <w:vAlign w:val="center"/>
          </w:tcPr>
          <w:p>
            <w:pPr>
              <w:pStyle w:val="TableHeading"/>
              <w:suppressLineNumbers/>
              <w:bidi w:val="0"/>
              <w:spacing w:before="0" w:after="283"/>
              <w:jc w:val="center"/>
              <w:rPr/>
            </w:pPr>
            <w:r>
              <w:rPr/>
              <w:t xml:space="preserve">1999 </w:t>
            </w:r>
          </w:p>
        </w:tc>
        <w:tc>
          <w:tcPr>
            <w:tcW w:w="1876" w:type="dxa"/>
            <w:tcBorders/>
            <w:vAlign w:val="center"/>
          </w:tcPr>
          <w:p>
            <w:pPr>
              <w:pStyle w:val="TableHeading"/>
              <w:bidi w:val="0"/>
              <w:spacing w:before="0" w:after="283"/>
              <w:rPr>
                <w:sz w:val="4"/>
                <w:szCs w:val="4"/>
              </w:rPr>
            </w:pPr>
            <w:r>
              <w:rPr>
                <w:sz w:val="4"/>
                <w:szCs w:val="4"/>
              </w:rPr>
            </w:r>
          </w:p>
        </w:tc>
      </w:tr>
      <w:tr>
        <w:trPr/>
        <w:tc>
          <w:tcPr>
            <w:tcW w:w="1771" w:type="dxa"/>
            <w:tcBorders/>
            <w:vAlign w:val="center"/>
          </w:tcPr>
          <w:p>
            <w:pPr>
              <w:pStyle w:val="TableContents"/>
              <w:bidi w:val="0"/>
              <w:spacing w:before="0" w:after="283"/>
              <w:jc w:val="left"/>
              <w:rPr/>
            </w:pPr>
            <w:r>
              <w:rPr/>
              <w:t xml:space="preserve">01-Jul-99 </w:t>
            </w:r>
          </w:p>
        </w:tc>
        <w:tc>
          <w:tcPr>
            <w:tcW w:w="1876" w:type="dxa"/>
            <w:tcBorders/>
            <w:vAlign w:val="center"/>
          </w:tcPr>
          <w:p>
            <w:pPr>
              <w:pStyle w:val="TableContents"/>
              <w:bidi w:val="0"/>
              <w:spacing w:before="0" w:after="283"/>
              <w:jc w:val="left"/>
              <w:rPr/>
            </w:pPr>
            <w:r>
              <w:rPr/>
              <w:t xml:space="preserve">8.00% </w:t>
            </w:r>
          </w:p>
        </w:tc>
      </w:tr>
      <w:tr>
        <w:trPr/>
        <w:tc>
          <w:tcPr>
            <w:tcW w:w="1771" w:type="dxa"/>
            <w:tcBorders/>
            <w:vAlign w:val="center"/>
          </w:tcPr>
          <w:p>
            <w:pPr>
              <w:pStyle w:val="TableContents"/>
              <w:bidi w:val="0"/>
              <w:spacing w:before="0" w:after="283"/>
              <w:jc w:val="left"/>
              <w:rPr/>
            </w:pPr>
            <w:r>
              <w:rPr/>
              <w:t xml:space="preserve">25-Aug-99 </w:t>
            </w:r>
          </w:p>
        </w:tc>
        <w:tc>
          <w:tcPr>
            <w:tcW w:w="1876" w:type="dxa"/>
            <w:tcBorders/>
            <w:vAlign w:val="center"/>
          </w:tcPr>
          <w:p>
            <w:pPr>
              <w:pStyle w:val="TableContents"/>
              <w:bidi w:val="0"/>
              <w:spacing w:before="0" w:after="283"/>
              <w:jc w:val="left"/>
              <w:rPr/>
            </w:pPr>
            <w:r>
              <w:rPr/>
              <w:t xml:space="preserve">8.25% </w:t>
            </w:r>
          </w:p>
        </w:tc>
      </w:tr>
      <w:tr>
        <w:trPr/>
        <w:tc>
          <w:tcPr>
            <w:tcW w:w="1771" w:type="dxa"/>
            <w:tcBorders/>
            <w:vAlign w:val="center"/>
          </w:tcPr>
          <w:p>
            <w:pPr>
              <w:pStyle w:val="TableContents"/>
              <w:bidi w:val="0"/>
              <w:spacing w:before="0" w:after="283"/>
              <w:jc w:val="left"/>
              <w:rPr/>
            </w:pPr>
            <w:r>
              <w:rPr/>
              <w:t xml:space="preserve">17-Nov-99 </w:t>
            </w:r>
          </w:p>
        </w:tc>
        <w:tc>
          <w:tcPr>
            <w:tcW w:w="1876" w:type="dxa"/>
            <w:tcBorders/>
            <w:vAlign w:val="center"/>
          </w:tcPr>
          <w:p>
            <w:pPr>
              <w:pStyle w:val="TableContents"/>
              <w:bidi w:val="0"/>
              <w:spacing w:before="0" w:after="283"/>
              <w:jc w:val="left"/>
              <w:rPr/>
            </w:pPr>
            <w:r>
              <w:rPr/>
              <w:t xml:space="preserve">8.50% </w:t>
            </w:r>
          </w:p>
        </w:tc>
      </w:tr>
    </w:tbl>
    <w:p>
      <w:pPr>
        <w:pStyle w:val="TextBody"/>
        <w:bidi w:val="0"/>
        <w:spacing w:before="0" w:after="0"/>
        <w:jc w:val="left"/>
        <w:rPr/>
      </w:pPr>
      <w:r>
        <w:rPr/>
        <w:t xml:space="preserve">2000-2009 </w:t>
      </w:r>
    </w:p>
    <w:tbl>
      <w:tblPr>
        <w:tblW w:w="3137" w:type="dxa"/>
        <w:jc w:val="left"/>
        <w:tblInd w:w="0" w:type="dxa"/>
        <w:tblLayout w:type="fixed"/>
        <w:tblCellMar>
          <w:top w:w="28" w:type="dxa"/>
          <w:left w:w="28" w:type="dxa"/>
          <w:bottom w:w="28" w:type="dxa"/>
          <w:right w:w="28" w:type="dxa"/>
        </w:tblCellMar>
      </w:tblPr>
      <w:tblGrid>
        <w:gridCol w:w="1771"/>
        <w:gridCol w:w="1366"/>
      </w:tblGrid>
      <w:tr>
        <w:trPr/>
        <w:tc>
          <w:tcPr>
            <w:tcW w:w="1771" w:type="dxa"/>
            <w:tcBorders/>
            <w:vAlign w:val="center"/>
          </w:tcPr>
          <w:p>
            <w:pPr>
              <w:pStyle w:val="TableHeading"/>
              <w:suppressLineNumbers/>
              <w:bidi w:val="0"/>
              <w:spacing w:before="0" w:after="283"/>
              <w:jc w:val="center"/>
              <w:rPr/>
            </w:pPr>
            <w:r>
              <w:rPr/>
              <w:t xml:space="preserve">Muutospäivämäärä </w:t>
            </w:r>
          </w:p>
        </w:tc>
        <w:tc>
          <w:tcPr>
            <w:tcW w:w="1366" w:type="dxa"/>
            <w:tcBorders/>
            <w:vAlign w:val="center"/>
          </w:tcPr>
          <w:p>
            <w:pPr>
              <w:pStyle w:val="TableHeading"/>
              <w:suppressLineNumbers/>
              <w:bidi w:val="0"/>
              <w:spacing w:before="0" w:after="283"/>
              <w:jc w:val="center"/>
              <w:rPr/>
            </w:pPr>
            <w:r>
              <w:rPr/>
              <w:t xml:space="preserve">Prime Rate </w:t>
            </w:r>
          </w:p>
        </w:tc>
      </w:tr>
      <w:tr>
        <w:trPr/>
        <w:tc>
          <w:tcPr>
            <w:tcW w:w="1771" w:type="dxa"/>
            <w:tcBorders/>
            <w:vAlign w:val="center"/>
          </w:tcPr>
          <w:p>
            <w:pPr>
              <w:pStyle w:val="TableHeading"/>
              <w:suppressLineNumbers/>
              <w:bidi w:val="0"/>
              <w:spacing w:before="0" w:after="283"/>
              <w:jc w:val="center"/>
              <w:rPr/>
            </w:pPr>
            <w:r>
              <w:rPr/>
              <w:t xml:space="preserve">2000 </w:t>
            </w:r>
          </w:p>
        </w:tc>
        <w:tc>
          <w:tcPr>
            <w:tcW w:w="1366" w:type="dxa"/>
            <w:tcBorders/>
            <w:vAlign w:val="center"/>
          </w:tcPr>
          <w:p>
            <w:pPr>
              <w:pStyle w:val="TableHeading"/>
              <w:bidi w:val="0"/>
              <w:spacing w:before="0" w:after="283"/>
              <w:rPr>
                <w:sz w:val="4"/>
                <w:szCs w:val="4"/>
              </w:rPr>
            </w:pPr>
            <w:r>
              <w:rPr>
                <w:sz w:val="4"/>
                <w:szCs w:val="4"/>
              </w:rPr>
            </w:r>
          </w:p>
        </w:tc>
      </w:tr>
      <w:tr>
        <w:trPr/>
        <w:tc>
          <w:tcPr>
            <w:tcW w:w="1771" w:type="dxa"/>
            <w:tcBorders/>
            <w:vAlign w:val="center"/>
          </w:tcPr>
          <w:p>
            <w:pPr>
              <w:pStyle w:val="TableContents"/>
              <w:bidi w:val="0"/>
              <w:spacing w:before="0" w:after="283"/>
              <w:jc w:val="left"/>
              <w:rPr/>
            </w:pPr>
            <w:r>
              <w:rPr/>
              <w:t xml:space="preserve">03-Feb-00 </w:t>
            </w:r>
          </w:p>
        </w:tc>
        <w:tc>
          <w:tcPr>
            <w:tcW w:w="1366" w:type="dxa"/>
            <w:tcBorders/>
            <w:vAlign w:val="center"/>
          </w:tcPr>
          <w:p>
            <w:pPr>
              <w:pStyle w:val="TableContents"/>
              <w:bidi w:val="0"/>
              <w:spacing w:before="0" w:after="283"/>
              <w:jc w:val="left"/>
              <w:rPr/>
            </w:pPr>
            <w:r>
              <w:rPr/>
              <w:t xml:space="preserve">8.75% </w:t>
            </w:r>
          </w:p>
        </w:tc>
      </w:tr>
      <w:tr>
        <w:trPr/>
        <w:tc>
          <w:tcPr>
            <w:tcW w:w="1771" w:type="dxa"/>
            <w:tcBorders/>
            <w:vAlign w:val="center"/>
          </w:tcPr>
          <w:p>
            <w:pPr>
              <w:pStyle w:val="TableContents"/>
              <w:bidi w:val="0"/>
              <w:spacing w:before="0" w:after="283"/>
              <w:jc w:val="left"/>
              <w:rPr/>
            </w:pPr>
            <w:r>
              <w:rPr/>
              <w:t xml:space="preserve">22-Mar-00 </w:t>
            </w:r>
          </w:p>
        </w:tc>
        <w:tc>
          <w:tcPr>
            <w:tcW w:w="1366" w:type="dxa"/>
            <w:tcBorders/>
            <w:vAlign w:val="center"/>
          </w:tcPr>
          <w:p>
            <w:pPr>
              <w:pStyle w:val="TableContents"/>
              <w:bidi w:val="0"/>
              <w:spacing w:before="0" w:after="283"/>
              <w:jc w:val="left"/>
              <w:rPr/>
            </w:pPr>
            <w:r>
              <w:rPr/>
              <w:t xml:space="preserve">9.00% </w:t>
            </w:r>
          </w:p>
        </w:tc>
      </w:tr>
      <w:tr>
        <w:trPr/>
        <w:tc>
          <w:tcPr>
            <w:tcW w:w="1771" w:type="dxa"/>
            <w:tcBorders/>
            <w:vAlign w:val="center"/>
          </w:tcPr>
          <w:p>
            <w:pPr>
              <w:pStyle w:val="TableContents"/>
              <w:bidi w:val="0"/>
              <w:spacing w:before="0" w:after="283"/>
              <w:jc w:val="left"/>
              <w:rPr/>
            </w:pPr>
            <w:r>
              <w:rPr/>
              <w:t xml:space="preserve">17-May-00 </w:t>
            </w:r>
          </w:p>
        </w:tc>
        <w:tc>
          <w:tcPr>
            <w:tcW w:w="1366" w:type="dxa"/>
            <w:tcBorders/>
            <w:vAlign w:val="center"/>
          </w:tcPr>
          <w:p>
            <w:pPr>
              <w:pStyle w:val="TableContents"/>
              <w:bidi w:val="0"/>
              <w:spacing w:before="0" w:after="283"/>
              <w:jc w:val="left"/>
              <w:rPr/>
            </w:pPr>
            <w:r>
              <w:rPr/>
              <w:t xml:space="preserve">9.50% </w:t>
            </w:r>
          </w:p>
        </w:tc>
      </w:tr>
      <w:tr>
        <w:trPr/>
        <w:tc>
          <w:tcPr>
            <w:tcW w:w="1771" w:type="dxa"/>
            <w:tcBorders/>
            <w:vAlign w:val="center"/>
          </w:tcPr>
          <w:p>
            <w:pPr>
              <w:pStyle w:val="TableHeading"/>
              <w:bidi w:val="0"/>
              <w:spacing w:before="0" w:after="283"/>
              <w:rPr>
                <w:sz w:val="4"/>
                <w:szCs w:val="4"/>
              </w:rPr>
            </w:pPr>
            <w:r>
              <w:rPr>
                <w:sz w:val="4"/>
                <w:szCs w:val="4"/>
              </w:rPr>
            </w:r>
          </w:p>
        </w:tc>
        <w:tc>
          <w:tcPr>
            <w:tcW w:w="1366" w:type="dxa"/>
            <w:tcBorders/>
            <w:vAlign w:val="center"/>
          </w:tcPr>
          <w:p>
            <w:pPr>
              <w:pStyle w:val="TableHeading"/>
              <w:bidi w:val="0"/>
              <w:spacing w:before="0" w:after="283"/>
              <w:rPr>
                <w:sz w:val="4"/>
                <w:szCs w:val="4"/>
              </w:rPr>
            </w:pPr>
            <w:r>
              <w:rPr>
                <w:sz w:val="4"/>
                <w:szCs w:val="4"/>
              </w:rPr>
            </w:r>
          </w:p>
        </w:tc>
      </w:tr>
      <w:tr>
        <w:trPr/>
        <w:tc>
          <w:tcPr>
            <w:tcW w:w="1771" w:type="dxa"/>
            <w:tcBorders/>
            <w:vAlign w:val="center"/>
          </w:tcPr>
          <w:p>
            <w:pPr>
              <w:pStyle w:val="TableContents"/>
              <w:bidi w:val="0"/>
              <w:spacing w:before="0" w:after="283"/>
              <w:jc w:val="left"/>
              <w:rPr/>
            </w:pPr>
            <w:r>
              <w:rPr/>
              <w:t xml:space="preserve">04-Jan-01 </w:t>
            </w:r>
          </w:p>
        </w:tc>
        <w:tc>
          <w:tcPr>
            <w:tcW w:w="1366" w:type="dxa"/>
            <w:tcBorders/>
            <w:vAlign w:val="center"/>
          </w:tcPr>
          <w:p>
            <w:pPr>
              <w:pStyle w:val="TableContents"/>
              <w:bidi w:val="0"/>
              <w:spacing w:before="0" w:after="283"/>
              <w:jc w:val="left"/>
              <w:rPr/>
            </w:pPr>
            <w:r>
              <w:rPr/>
              <w:t xml:space="preserve">9.00% </w:t>
            </w:r>
          </w:p>
        </w:tc>
      </w:tr>
      <w:tr>
        <w:trPr/>
        <w:tc>
          <w:tcPr>
            <w:tcW w:w="1771" w:type="dxa"/>
            <w:tcBorders/>
            <w:vAlign w:val="center"/>
          </w:tcPr>
          <w:p>
            <w:pPr>
              <w:pStyle w:val="TableContents"/>
              <w:bidi w:val="0"/>
              <w:spacing w:before="0" w:after="283"/>
              <w:jc w:val="left"/>
              <w:rPr/>
            </w:pPr>
            <w:r>
              <w:rPr/>
              <w:t xml:space="preserve">01-Feb-01 </w:t>
            </w:r>
          </w:p>
        </w:tc>
        <w:tc>
          <w:tcPr>
            <w:tcW w:w="1366" w:type="dxa"/>
            <w:tcBorders/>
            <w:vAlign w:val="center"/>
          </w:tcPr>
          <w:p>
            <w:pPr>
              <w:pStyle w:val="TableContents"/>
              <w:bidi w:val="0"/>
              <w:spacing w:before="0" w:after="283"/>
              <w:jc w:val="left"/>
              <w:rPr/>
            </w:pPr>
            <w:r>
              <w:rPr/>
              <w:t xml:space="preserve">8.50% </w:t>
            </w:r>
          </w:p>
        </w:tc>
      </w:tr>
      <w:tr>
        <w:trPr/>
        <w:tc>
          <w:tcPr>
            <w:tcW w:w="1771" w:type="dxa"/>
            <w:tcBorders/>
            <w:vAlign w:val="center"/>
          </w:tcPr>
          <w:p>
            <w:pPr>
              <w:pStyle w:val="TableContents"/>
              <w:bidi w:val="0"/>
              <w:spacing w:before="0" w:after="283"/>
              <w:jc w:val="left"/>
              <w:rPr/>
            </w:pPr>
            <w:r>
              <w:rPr/>
              <w:t xml:space="preserve">21-Mar-01 </w:t>
            </w:r>
          </w:p>
        </w:tc>
        <w:tc>
          <w:tcPr>
            <w:tcW w:w="1366" w:type="dxa"/>
            <w:tcBorders/>
            <w:vAlign w:val="center"/>
          </w:tcPr>
          <w:p>
            <w:pPr>
              <w:pStyle w:val="TableContents"/>
              <w:bidi w:val="0"/>
              <w:spacing w:before="0" w:after="283"/>
              <w:jc w:val="left"/>
              <w:rPr/>
            </w:pPr>
            <w:r>
              <w:rPr/>
              <w:t xml:space="preserve">8.00% </w:t>
            </w:r>
          </w:p>
        </w:tc>
      </w:tr>
      <w:tr>
        <w:trPr/>
        <w:tc>
          <w:tcPr>
            <w:tcW w:w="1771" w:type="dxa"/>
            <w:tcBorders/>
            <w:vAlign w:val="center"/>
          </w:tcPr>
          <w:p>
            <w:pPr>
              <w:pStyle w:val="TableContents"/>
              <w:bidi w:val="0"/>
              <w:spacing w:before="0" w:after="283"/>
              <w:jc w:val="left"/>
              <w:rPr/>
            </w:pPr>
            <w:r>
              <w:rPr/>
              <w:t xml:space="preserve">19-Apr-01 </w:t>
            </w:r>
          </w:p>
        </w:tc>
        <w:tc>
          <w:tcPr>
            <w:tcW w:w="1366" w:type="dxa"/>
            <w:tcBorders/>
            <w:vAlign w:val="center"/>
          </w:tcPr>
          <w:p>
            <w:pPr>
              <w:pStyle w:val="TableContents"/>
              <w:bidi w:val="0"/>
              <w:spacing w:before="0" w:after="283"/>
              <w:jc w:val="left"/>
              <w:rPr/>
            </w:pPr>
            <w:r>
              <w:rPr/>
              <w:t xml:space="preserve">7.50% </w:t>
            </w:r>
          </w:p>
        </w:tc>
      </w:tr>
      <w:tr>
        <w:trPr/>
        <w:tc>
          <w:tcPr>
            <w:tcW w:w="1771" w:type="dxa"/>
            <w:tcBorders/>
            <w:vAlign w:val="center"/>
          </w:tcPr>
          <w:p>
            <w:pPr>
              <w:pStyle w:val="TableContents"/>
              <w:bidi w:val="0"/>
              <w:spacing w:before="0" w:after="283"/>
              <w:jc w:val="left"/>
              <w:rPr/>
            </w:pPr>
            <w:r>
              <w:rPr/>
              <w:t xml:space="preserve">16-Mai-01 </w:t>
            </w:r>
          </w:p>
        </w:tc>
        <w:tc>
          <w:tcPr>
            <w:tcW w:w="1366" w:type="dxa"/>
            <w:tcBorders/>
            <w:vAlign w:val="center"/>
          </w:tcPr>
          <w:p>
            <w:pPr>
              <w:pStyle w:val="TableContents"/>
              <w:bidi w:val="0"/>
              <w:spacing w:before="0" w:after="283"/>
              <w:jc w:val="left"/>
              <w:rPr/>
            </w:pPr>
            <w:r>
              <w:rPr/>
              <w:t xml:space="preserve">7.00% </w:t>
            </w:r>
          </w:p>
        </w:tc>
      </w:tr>
      <w:tr>
        <w:trPr/>
        <w:tc>
          <w:tcPr>
            <w:tcW w:w="1771" w:type="dxa"/>
            <w:tcBorders/>
            <w:vAlign w:val="center"/>
          </w:tcPr>
          <w:p>
            <w:pPr>
              <w:pStyle w:val="TableContents"/>
              <w:bidi w:val="0"/>
              <w:spacing w:before="0" w:after="283"/>
              <w:jc w:val="left"/>
              <w:rPr/>
            </w:pPr>
            <w:r>
              <w:rPr/>
              <w:t xml:space="preserve">28-Jun-01 </w:t>
            </w:r>
          </w:p>
        </w:tc>
        <w:tc>
          <w:tcPr>
            <w:tcW w:w="1366" w:type="dxa"/>
            <w:tcBorders/>
            <w:vAlign w:val="center"/>
          </w:tcPr>
          <w:p>
            <w:pPr>
              <w:pStyle w:val="TableContents"/>
              <w:bidi w:val="0"/>
              <w:spacing w:before="0" w:after="283"/>
              <w:jc w:val="left"/>
              <w:rPr/>
            </w:pPr>
            <w:r>
              <w:rPr/>
              <w:t xml:space="preserve">6.75% </w:t>
            </w:r>
          </w:p>
        </w:tc>
      </w:tr>
      <w:tr>
        <w:trPr/>
        <w:tc>
          <w:tcPr>
            <w:tcW w:w="1771" w:type="dxa"/>
            <w:tcBorders/>
            <w:vAlign w:val="center"/>
          </w:tcPr>
          <w:p>
            <w:pPr>
              <w:pStyle w:val="TableContents"/>
              <w:bidi w:val="0"/>
              <w:spacing w:before="0" w:after="283"/>
              <w:jc w:val="left"/>
              <w:rPr/>
            </w:pPr>
            <w:r>
              <w:rPr/>
              <w:t xml:space="preserve">22-Aug-01 </w:t>
            </w:r>
          </w:p>
        </w:tc>
        <w:tc>
          <w:tcPr>
            <w:tcW w:w="1366" w:type="dxa"/>
            <w:tcBorders/>
            <w:vAlign w:val="center"/>
          </w:tcPr>
          <w:p>
            <w:pPr>
              <w:pStyle w:val="TableContents"/>
              <w:bidi w:val="0"/>
              <w:spacing w:before="0" w:after="283"/>
              <w:jc w:val="left"/>
              <w:rPr/>
            </w:pPr>
            <w:r>
              <w:rPr/>
              <w:t xml:space="preserve">6.50% </w:t>
            </w:r>
          </w:p>
        </w:tc>
      </w:tr>
      <w:tr>
        <w:trPr/>
        <w:tc>
          <w:tcPr>
            <w:tcW w:w="1771" w:type="dxa"/>
            <w:tcBorders/>
            <w:vAlign w:val="center"/>
          </w:tcPr>
          <w:p>
            <w:pPr>
              <w:pStyle w:val="TableContents"/>
              <w:bidi w:val="0"/>
              <w:spacing w:before="0" w:after="283"/>
              <w:jc w:val="left"/>
              <w:rPr/>
            </w:pPr>
            <w:r>
              <w:rPr/>
              <w:t xml:space="preserve">18-Sep-01 </w:t>
            </w:r>
          </w:p>
        </w:tc>
        <w:tc>
          <w:tcPr>
            <w:tcW w:w="1366" w:type="dxa"/>
            <w:tcBorders/>
            <w:vAlign w:val="center"/>
          </w:tcPr>
          <w:p>
            <w:pPr>
              <w:pStyle w:val="TableContents"/>
              <w:bidi w:val="0"/>
              <w:spacing w:before="0" w:after="283"/>
              <w:jc w:val="left"/>
              <w:rPr/>
            </w:pPr>
            <w:r>
              <w:rPr/>
              <w:t xml:space="preserve">6.00% </w:t>
            </w:r>
          </w:p>
        </w:tc>
      </w:tr>
      <w:tr>
        <w:trPr/>
        <w:tc>
          <w:tcPr>
            <w:tcW w:w="1771" w:type="dxa"/>
            <w:tcBorders/>
            <w:vAlign w:val="center"/>
          </w:tcPr>
          <w:p>
            <w:pPr>
              <w:pStyle w:val="TableContents"/>
              <w:bidi w:val="0"/>
              <w:spacing w:before="0" w:after="283"/>
              <w:jc w:val="left"/>
              <w:rPr/>
            </w:pPr>
            <w:r>
              <w:rPr/>
              <w:t xml:space="preserve">03-Oct-01 </w:t>
            </w:r>
          </w:p>
        </w:tc>
        <w:tc>
          <w:tcPr>
            <w:tcW w:w="1366" w:type="dxa"/>
            <w:tcBorders/>
            <w:vAlign w:val="center"/>
          </w:tcPr>
          <w:p>
            <w:pPr>
              <w:pStyle w:val="TableContents"/>
              <w:bidi w:val="0"/>
              <w:spacing w:before="0" w:after="283"/>
              <w:jc w:val="left"/>
              <w:rPr/>
            </w:pPr>
            <w:r>
              <w:rPr/>
              <w:t xml:space="preserve">5.50% </w:t>
            </w:r>
          </w:p>
        </w:tc>
      </w:tr>
      <w:tr>
        <w:trPr/>
        <w:tc>
          <w:tcPr>
            <w:tcW w:w="1771" w:type="dxa"/>
            <w:tcBorders/>
            <w:vAlign w:val="center"/>
          </w:tcPr>
          <w:p>
            <w:pPr>
              <w:pStyle w:val="TableContents"/>
              <w:bidi w:val="0"/>
              <w:spacing w:before="0" w:after="283"/>
              <w:jc w:val="left"/>
              <w:rPr/>
            </w:pPr>
            <w:r>
              <w:rPr/>
              <w:t xml:space="preserve">07-Nov-01 </w:t>
            </w:r>
          </w:p>
        </w:tc>
        <w:tc>
          <w:tcPr>
            <w:tcW w:w="1366" w:type="dxa"/>
            <w:tcBorders/>
            <w:vAlign w:val="center"/>
          </w:tcPr>
          <w:p>
            <w:pPr>
              <w:pStyle w:val="TableContents"/>
              <w:bidi w:val="0"/>
              <w:spacing w:before="0" w:after="283"/>
              <w:jc w:val="left"/>
              <w:rPr/>
            </w:pPr>
            <w:r>
              <w:rPr/>
              <w:t xml:space="preserve">5.00% </w:t>
            </w:r>
          </w:p>
        </w:tc>
      </w:tr>
      <w:tr>
        <w:trPr/>
        <w:tc>
          <w:tcPr>
            <w:tcW w:w="1771" w:type="dxa"/>
            <w:tcBorders/>
            <w:vAlign w:val="center"/>
          </w:tcPr>
          <w:p>
            <w:pPr>
              <w:pStyle w:val="TableContents"/>
              <w:bidi w:val="0"/>
              <w:spacing w:before="0" w:after="283"/>
              <w:jc w:val="left"/>
              <w:rPr/>
            </w:pPr>
            <w:r>
              <w:rPr/>
              <w:t xml:space="preserve">12-joulukuu-01 </w:t>
            </w:r>
          </w:p>
        </w:tc>
        <w:tc>
          <w:tcPr>
            <w:tcW w:w="1366" w:type="dxa"/>
            <w:tcBorders/>
            <w:vAlign w:val="center"/>
          </w:tcPr>
          <w:p>
            <w:pPr>
              <w:pStyle w:val="TableContents"/>
              <w:bidi w:val="0"/>
              <w:spacing w:before="0" w:after="283"/>
              <w:jc w:val="left"/>
              <w:rPr/>
            </w:pPr>
            <w:r>
              <w:rPr/>
              <w:t xml:space="preserve">4.75% </w:t>
            </w:r>
          </w:p>
        </w:tc>
      </w:tr>
      <w:tr>
        <w:trPr/>
        <w:tc>
          <w:tcPr>
            <w:tcW w:w="1771" w:type="dxa"/>
            <w:tcBorders/>
            <w:vAlign w:val="center"/>
          </w:tcPr>
          <w:p>
            <w:pPr>
              <w:pStyle w:val="TableHeading"/>
              <w:suppressLineNumbers/>
              <w:bidi w:val="0"/>
              <w:spacing w:before="0" w:after="283"/>
              <w:jc w:val="center"/>
              <w:rPr/>
            </w:pPr>
            <w:r>
              <w:rPr/>
              <w:t xml:space="preserve">2002 </w:t>
            </w:r>
          </w:p>
        </w:tc>
        <w:tc>
          <w:tcPr>
            <w:tcW w:w="1366" w:type="dxa"/>
            <w:tcBorders/>
            <w:vAlign w:val="center"/>
          </w:tcPr>
          <w:p>
            <w:pPr>
              <w:pStyle w:val="TableHeading"/>
              <w:bidi w:val="0"/>
              <w:spacing w:before="0" w:after="283"/>
              <w:rPr>
                <w:sz w:val="4"/>
                <w:szCs w:val="4"/>
              </w:rPr>
            </w:pPr>
            <w:r>
              <w:rPr>
                <w:sz w:val="4"/>
                <w:szCs w:val="4"/>
              </w:rPr>
            </w:r>
          </w:p>
        </w:tc>
      </w:tr>
      <w:tr>
        <w:trPr/>
        <w:tc>
          <w:tcPr>
            <w:tcW w:w="1771" w:type="dxa"/>
            <w:tcBorders/>
            <w:vAlign w:val="center"/>
          </w:tcPr>
          <w:p>
            <w:pPr>
              <w:pStyle w:val="TableContents"/>
              <w:bidi w:val="0"/>
              <w:spacing w:before="0" w:after="283"/>
              <w:jc w:val="left"/>
              <w:rPr/>
            </w:pPr>
            <w:r>
              <w:rPr/>
              <w:t xml:space="preserve">07-Nov-02 </w:t>
            </w:r>
          </w:p>
        </w:tc>
        <w:tc>
          <w:tcPr>
            <w:tcW w:w="1366" w:type="dxa"/>
            <w:tcBorders/>
            <w:vAlign w:val="center"/>
          </w:tcPr>
          <w:p>
            <w:pPr>
              <w:pStyle w:val="TableContents"/>
              <w:bidi w:val="0"/>
              <w:spacing w:before="0" w:after="283"/>
              <w:jc w:val="left"/>
              <w:rPr/>
            </w:pPr>
            <w:r>
              <w:rPr/>
              <w:t xml:space="preserve">4.25% </w:t>
            </w:r>
          </w:p>
        </w:tc>
      </w:tr>
      <w:tr>
        <w:trPr/>
        <w:tc>
          <w:tcPr>
            <w:tcW w:w="1771" w:type="dxa"/>
            <w:tcBorders/>
            <w:vAlign w:val="center"/>
          </w:tcPr>
          <w:p>
            <w:pPr>
              <w:pStyle w:val="TableHeading"/>
              <w:suppressLineNumbers/>
              <w:bidi w:val="0"/>
              <w:spacing w:before="0" w:after="283"/>
              <w:jc w:val="center"/>
              <w:rPr/>
            </w:pPr>
            <w:r>
              <w:rPr/>
              <w:t xml:space="preserve">2003 </w:t>
            </w:r>
          </w:p>
        </w:tc>
        <w:tc>
          <w:tcPr>
            <w:tcW w:w="1366" w:type="dxa"/>
            <w:tcBorders/>
            <w:vAlign w:val="center"/>
          </w:tcPr>
          <w:p>
            <w:pPr>
              <w:pStyle w:val="TableHeading"/>
              <w:bidi w:val="0"/>
              <w:spacing w:before="0" w:after="283"/>
              <w:rPr>
                <w:sz w:val="4"/>
                <w:szCs w:val="4"/>
              </w:rPr>
            </w:pPr>
            <w:r>
              <w:rPr>
                <w:sz w:val="4"/>
                <w:szCs w:val="4"/>
              </w:rPr>
            </w:r>
          </w:p>
        </w:tc>
      </w:tr>
      <w:tr>
        <w:trPr/>
        <w:tc>
          <w:tcPr>
            <w:tcW w:w="1771" w:type="dxa"/>
            <w:tcBorders/>
            <w:vAlign w:val="center"/>
          </w:tcPr>
          <w:p>
            <w:pPr>
              <w:pStyle w:val="TableContents"/>
              <w:bidi w:val="0"/>
              <w:spacing w:before="0" w:after="283"/>
              <w:jc w:val="left"/>
              <w:rPr/>
            </w:pPr>
            <w:r>
              <w:rPr/>
              <w:t xml:space="preserve">27-Jun-03 </w:t>
            </w:r>
          </w:p>
        </w:tc>
        <w:tc>
          <w:tcPr>
            <w:tcW w:w="1366" w:type="dxa"/>
            <w:tcBorders/>
            <w:vAlign w:val="center"/>
          </w:tcPr>
          <w:p>
            <w:pPr>
              <w:pStyle w:val="TableContents"/>
              <w:bidi w:val="0"/>
              <w:spacing w:before="0" w:after="283"/>
              <w:jc w:val="left"/>
              <w:rPr/>
            </w:pPr>
            <w:r>
              <w:rPr/>
              <w:t xml:space="preserve">4.00% </w:t>
            </w:r>
          </w:p>
        </w:tc>
      </w:tr>
      <w:tr>
        <w:trPr/>
        <w:tc>
          <w:tcPr>
            <w:tcW w:w="1771" w:type="dxa"/>
            <w:tcBorders/>
            <w:vAlign w:val="center"/>
          </w:tcPr>
          <w:p>
            <w:pPr>
              <w:pStyle w:val="TableHeading"/>
              <w:bidi w:val="0"/>
              <w:spacing w:before="0" w:after="283"/>
              <w:rPr>
                <w:sz w:val="4"/>
                <w:szCs w:val="4"/>
              </w:rPr>
            </w:pPr>
            <w:r>
              <w:rPr>
                <w:sz w:val="4"/>
                <w:szCs w:val="4"/>
              </w:rPr>
            </w:r>
          </w:p>
        </w:tc>
        <w:tc>
          <w:tcPr>
            <w:tcW w:w="1366" w:type="dxa"/>
            <w:tcBorders/>
            <w:vAlign w:val="center"/>
          </w:tcPr>
          <w:p>
            <w:pPr>
              <w:pStyle w:val="TableHeading"/>
              <w:bidi w:val="0"/>
              <w:spacing w:before="0" w:after="283"/>
              <w:rPr>
                <w:sz w:val="4"/>
                <w:szCs w:val="4"/>
              </w:rPr>
            </w:pPr>
            <w:r>
              <w:rPr>
                <w:sz w:val="4"/>
                <w:szCs w:val="4"/>
              </w:rPr>
            </w:r>
          </w:p>
        </w:tc>
      </w:tr>
      <w:tr>
        <w:trPr/>
        <w:tc>
          <w:tcPr>
            <w:tcW w:w="1771" w:type="dxa"/>
            <w:tcBorders/>
            <w:vAlign w:val="center"/>
          </w:tcPr>
          <w:p>
            <w:pPr>
              <w:pStyle w:val="TableContents"/>
              <w:bidi w:val="0"/>
              <w:spacing w:before="0" w:after="283"/>
              <w:jc w:val="left"/>
              <w:rPr/>
            </w:pPr>
            <w:r>
              <w:rPr/>
              <w:t xml:space="preserve">01-Jul-04 </w:t>
            </w:r>
          </w:p>
        </w:tc>
        <w:tc>
          <w:tcPr>
            <w:tcW w:w="1366" w:type="dxa"/>
            <w:tcBorders/>
            <w:vAlign w:val="center"/>
          </w:tcPr>
          <w:p>
            <w:pPr>
              <w:pStyle w:val="TableContents"/>
              <w:bidi w:val="0"/>
              <w:spacing w:before="0" w:after="283"/>
              <w:jc w:val="left"/>
              <w:rPr/>
            </w:pPr>
            <w:r>
              <w:rPr/>
              <w:t xml:space="preserve">4.25% </w:t>
            </w:r>
          </w:p>
        </w:tc>
      </w:tr>
      <w:tr>
        <w:trPr/>
        <w:tc>
          <w:tcPr>
            <w:tcW w:w="1771" w:type="dxa"/>
            <w:tcBorders/>
            <w:vAlign w:val="center"/>
          </w:tcPr>
          <w:p>
            <w:pPr>
              <w:pStyle w:val="TableContents"/>
              <w:bidi w:val="0"/>
              <w:spacing w:before="0" w:after="283"/>
              <w:jc w:val="left"/>
              <w:rPr/>
            </w:pPr>
            <w:r>
              <w:rPr/>
              <w:t xml:space="preserve">11-Aug-04 </w:t>
            </w:r>
          </w:p>
        </w:tc>
        <w:tc>
          <w:tcPr>
            <w:tcW w:w="1366" w:type="dxa"/>
            <w:tcBorders/>
            <w:vAlign w:val="center"/>
          </w:tcPr>
          <w:p>
            <w:pPr>
              <w:pStyle w:val="TableContents"/>
              <w:bidi w:val="0"/>
              <w:spacing w:before="0" w:after="283"/>
              <w:jc w:val="left"/>
              <w:rPr/>
            </w:pPr>
            <w:r>
              <w:rPr/>
              <w:t xml:space="preserve">4.50% </w:t>
            </w:r>
          </w:p>
        </w:tc>
      </w:tr>
      <w:tr>
        <w:trPr/>
        <w:tc>
          <w:tcPr>
            <w:tcW w:w="1771" w:type="dxa"/>
            <w:tcBorders/>
            <w:vAlign w:val="center"/>
          </w:tcPr>
          <w:p>
            <w:pPr>
              <w:pStyle w:val="TableContents"/>
              <w:bidi w:val="0"/>
              <w:spacing w:before="0" w:after="283"/>
              <w:jc w:val="left"/>
              <w:rPr/>
            </w:pPr>
            <w:r>
              <w:rPr/>
              <w:t xml:space="preserve">22-Sep-04 </w:t>
            </w:r>
          </w:p>
        </w:tc>
        <w:tc>
          <w:tcPr>
            <w:tcW w:w="1366" w:type="dxa"/>
            <w:tcBorders/>
            <w:vAlign w:val="center"/>
          </w:tcPr>
          <w:p>
            <w:pPr>
              <w:pStyle w:val="TableContents"/>
              <w:bidi w:val="0"/>
              <w:spacing w:before="0" w:after="283"/>
              <w:jc w:val="left"/>
              <w:rPr/>
            </w:pPr>
            <w:r>
              <w:rPr/>
              <w:t xml:space="preserve">4.75% </w:t>
            </w:r>
          </w:p>
        </w:tc>
      </w:tr>
      <w:tr>
        <w:trPr/>
        <w:tc>
          <w:tcPr>
            <w:tcW w:w="1771" w:type="dxa"/>
            <w:tcBorders/>
            <w:vAlign w:val="center"/>
          </w:tcPr>
          <w:p>
            <w:pPr>
              <w:pStyle w:val="TableContents"/>
              <w:bidi w:val="0"/>
              <w:spacing w:before="0" w:after="283"/>
              <w:jc w:val="left"/>
              <w:rPr/>
            </w:pPr>
            <w:r>
              <w:rPr/>
              <w:t xml:space="preserve">10-Nov-04 </w:t>
            </w:r>
          </w:p>
        </w:tc>
        <w:tc>
          <w:tcPr>
            <w:tcW w:w="1366" w:type="dxa"/>
            <w:tcBorders/>
            <w:vAlign w:val="center"/>
          </w:tcPr>
          <w:p>
            <w:pPr>
              <w:pStyle w:val="TableContents"/>
              <w:bidi w:val="0"/>
              <w:spacing w:before="0" w:after="283"/>
              <w:jc w:val="left"/>
              <w:rPr/>
            </w:pPr>
            <w:r>
              <w:rPr/>
              <w:t xml:space="preserve">5.00% </w:t>
            </w:r>
          </w:p>
        </w:tc>
      </w:tr>
      <w:tr>
        <w:trPr/>
        <w:tc>
          <w:tcPr>
            <w:tcW w:w="1771" w:type="dxa"/>
            <w:tcBorders/>
            <w:vAlign w:val="center"/>
          </w:tcPr>
          <w:p>
            <w:pPr>
              <w:pStyle w:val="TableContents"/>
              <w:bidi w:val="0"/>
              <w:spacing w:before="0" w:after="283"/>
              <w:jc w:val="left"/>
              <w:rPr/>
            </w:pPr>
            <w:r>
              <w:rPr/>
              <w:t xml:space="preserve">14-joulukuu-04 </w:t>
            </w:r>
          </w:p>
        </w:tc>
        <w:tc>
          <w:tcPr>
            <w:tcW w:w="1366" w:type="dxa"/>
            <w:tcBorders/>
            <w:vAlign w:val="center"/>
          </w:tcPr>
          <w:p>
            <w:pPr>
              <w:pStyle w:val="TableContents"/>
              <w:bidi w:val="0"/>
              <w:spacing w:before="0" w:after="283"/>
              <w:jc w:val="left"/>
              <w:rPr/>
            </w:pPr>
            <w:r>
              <w:rPr/>
              <w:t xml:space="preserve">5.25% </w:t>
            </w:r>
          </w:p>
        </w:tc>
      </w:tr>
      <w:tr>
        <w:trPr/>
        <w:tc>
          <w:tcPr>
            <w:tcW w:w="1771" w:type="dxa"/>
            <w:tcBorders/>
            <w:vAlign w:val="center"/>
          </w:tcPr>
          <w:p>
            <w:pPr>
              <w:pStyle w:val="TableHeading"/>
              <w:suppressLineNumbers/>
              <w:bidi w:val="0"/>
              <w:spacing w:before="0" w:after="283"/>
              <w:jc w:val="center"/>
              <w:rPr/>
            </w:pPr>
            <w:r>
              <w:rPr/>
              <w:t xml:space="preserve">2005 </w:t>
            </w:r>
          </w:p>
        </w:tc>
        <w:tc>
          <w:tcPr>
            <w:tcW w:w="1366" w:type="dxa"/>
            <w:tcBorders/>
            <w:vAlign w:val="center"/>
          </w:tcPr>
          <w:p>
            <w:pPr>
              <w:pStyle w:val="TableHeading"/>
              <w:bidi w:val="0"/>
              <w:spacing w:before="0" w:after="283"/>
              <w:rPr>
                <w:sz w:val="4"/>
                <w:szCs w:val="4"/>
              </w:rPr>
            </w:pPr>
            <w:r>
              <w:rPr>
                <w:sz w:val="4"/>
                <w:szCs w:val="4"/>
              </w:rPr>
            </w:r>
          </w:p>
        </w:tc>
      </w:tr>
      <w:tr>
        <w:trPr/>
        <w:tc>
          <w:tcPr>
            <w:tcW w:w="1771" w:type="dxa"/>
            <w:tcBorders/>
            <w:vAlign w:val="center"/>
          </w:tcPr>
          <w:p>
            <w:pPr>
              <w:pStyle w:val="TableContents"/>
              <w:bidi w:val="0"/>
              <w:spacing w:before="0" w:after="283"/>
              <w:jc w:val="left"/>
              <w:rPr/>
            </w:pPr>
            <w:r>
              <w:rPr/>
              <w:t xml:space="preserve">02-Feb-05 </w:t>
            </w:r>
          </w:p>
        </w:tc>
        <w:tc>
          <w:tcPr>
            <w:tcW w:w="1366" w:type="dxa"/>
            <w:tcBorders/>
            <w:vAlign w:val="center"/>
          </w:tcPr>
          <w:p>
            <w:pPr>
              <w:pStyle w:val="TableContents"/>
              <w:bidi w:val="0"/>
              <w:spacing w:before="0" w:after="283"/>
              <w:jc w:val="left"/>
              <w:rPr/>
            </w:pPr>
            <w:r>
              <w:rPr/>
              <w:t xml:space="preserve">5.50% </w:t>
            </w:r>
          </w:p>
        </w:tc>
      </w:tr>
      <w:tr>
        <w:trPr/>
        <w:tc>
          <w:tcPr>
            <w:tcW w:w="1771" w:type="dxa"/>
            <w:tcBorders/>
            <w:vAlign w:val="center"/>
          </w:tcPr>
          <w:p>
            <w:pPr>
              <w:pStyle w:val="TableContents"/>
              <w:bidi w:val="0"/>
              <w:spacing w:before="0" w:after="283"/>
              <w:jc w:val="left"/>
              <w:rPr/>
            </w:pPr>
            <w:r>
              <w:rPr/>
              <w:t xml:space="preserve">22-Mar-05 </w:t>
            </w:r>
          </w:p>
        </w:tc>
        <w:tc>
          <w:tcPr>
            <w:tcW w:w="1366" w:type="dxa"/>
            <w:tcBorders/>
            <w:vAlign w:val="center"/>
          </w:tcPr>
          <w:p>
            <w:pPr>
              <w:pStyle w:val="TableContents"/>
              <w:bidi w:val="0"/>
              <w:spacing w:before="0" w:after="283"/>
              <w:jc w:val="left"/>
              <w:rPr/>
            </w:pPr>
            <w:r>
              <w:rPr/>
              <w:t xml:space="preserve">5.75% </w:t>
            </w:r>
          </w:p>
        </w:tc>
      </w:tr>
      <w:tr>
        <w:trPr/>
        <w:tc>
          <w:tcPr>
            <w:tcW w:w="1771" w:type="dxa"/>
            <w:tcBorders/>
            <w:vAlign w:val="center"/>
          </w:tcPr>
          <w:p>
            <w:pPr>
              <w:pStyle w:val="TableContents"/>
              <w:bidi w:val="0"/>
              <w:spacing w:before="0" w:after="283"/>
              <w:jc w:val="left"/>
              <w:rPr/>
            </w:pPr>
            <w:r>
              <w:rPr/>
              <w:t xml:space="preserve">03-Mai-05 </w:t>
            </w:r>
          </w:p>
        </w:tc>
        <w:tc>
          <w:tcPr>
            <w:tcW w:w="1366" w:type="dxa"/>
            <w:tcBorders/>
            <w:vAlign w:val="center"/>
          </w:tcPr>
          <w:p>
            <w:pPr>
              <w:pStyle w:val="TableContents"/>
              <w:bidi w:val="0"/>
              <w:spacing w:before="0" w:after="283"/>
              <w:jc w:val="left"/>
              <w:rPr/>
            </w:pPr>
            <w:r>
              <w:rPr/>
              <w:t xml:space="preserve">6.00% </w:t>
            </w:r>
          </w:p>
        </w:tc>
      </w:tr>
      <w:tr>
        <w:trPr/>
        <w:tc>
          <w:tcPr>
            <w:tcW w:w="1771" w:type="dxa"/>
            <w:tcBorders/>
            <w:vAlign w:val="center"/>
          </w:tcPr>
          <w:p>
            <w:pPr>
              <w:pStyle w:val="TableContents"/>
              <w:bidi w:val="0"/>
              <w:spacing w:before="0" w:after="283"/>
              <w:jc w:val="left"/>
              <w:rPr/>
            </w:pPr>
            <w:r>
              <w:rPr/>
              <w:t xml:space="preserve">30-Jun-05 </w:t>
            </w:r>
          </w:p>
        </w:tc>
        <w:tc>
          <w:tcPr>
            <w:tcW w:w="1366" w:type="dxa"/>
            <w:tcBorders/>
            <w:vAlign w:val="center"/>
          </w:tcPr>
          <w:p>
            <w:pPr>
              <w:pStyle w:val="TableContents"/>
              <w:bidi w:val="0"/>
              <w:spacing w:before="0" w:after="283"/>
              <w:jc w:val="left"/>
              <w:rPr/>
            </w:pPr>
            <w:r>
              <w:rPr/>
              <w:t xml:space="preserve">6.25% </w:t>
            </w:r>
          </w:p>
        </w:tc>
      </w:tr>
      <w:tr>
        <w:trPr/>
        <w:tc>
          <w:tcPr>
            <w:tcW w:w="1771" w:type="dxa"/>
            <w:tcBorders/>
            <w:vAlign w:val="center"/>
          </w:tcPr>
          <w:p>
            <w:pPr>
              <w:pStyle w:val="TableContents"/>
              <w:bidi w:val="0"/>
              <w:spacing w:before="0" w:after="283"/>
              <w:jc w:val="left"/>
              <w:rPr/>
            </w:pPr>
            <w:r>
              <w:rPr/>
              <w:t xml:space="preserve">09-Aug-05 </w:t>
            </w:r>
          </w:p>
        </w:tc>
        <w:tc>
          <w:tcPr>
            <w:tcW w:w="1366" w:type="dxa"/>
            <w:tcBorders/>
            <w:vAlign w:val="center"/>
          </w:tcPr>
          <w:p>
            <w:pPr>
              <w:pStyle w:val="TableContents"/>
              <w:bidi w:val="0"/>
              <w:spacing w:before="0" w:after="283"/>
              <w:jc w:val="left"/>
              <w:rPr/>
            </w:pPr>
            <w:r>
              <w:rPr/>
              <w:t xml:space="preserve">6.50% </w:t>
            </w:r>
          </w:p>
        </w:tc>
      </w:tr>
      <w:tr>
        <w:trPr/>
        <w:tc>
          <w:tcPr>
            <w:tcW w:w="1771" w:type="dxa"/>
            <w:tcBorders/>
            <w:vAlign w:val="center"/>
          </w:tcPr>
          <w:p>
            <w:pPr>
              <w:pStyle w:val="TableContents"/>
              <w:bidi w:val="0"/>
              <w:spacing w:before="0" w:after="283"/>
              <w:jc w:val="left"/>
              <w:rPr/>
            </w:pPr>
            <w:r>
              <w:rPr/>
              <w:t xml:space="preserve">20-Sep-05 </w:t>
            </w:r>
          </w:p>
        </w:tc>
        <w:tc>
          <w:tcPr>
            <w:tcW w:w="1366" w:type="dxa"/>
            <w:tcBorders/>
            <w:vAlign w:val="center"/>
          </w:tcPr>
          <w:p>
            <w:pPr>
              <w:pStyle w:val="TableContents"/>
              <w:bidi w:val="0"/>
              <w:spacing w:before="0" w:after="283"/>
              <w:jc w:val="left"/>
              <w:rPr/>
            </w:pPr>
            <w:r>
              <w:rPr/>
              <w:t xml:space="preserve">6.75% </w:t>
            </w:r>
          </w:p>
        </w:tc>
      </w:tr>
      <w:tr>
        <w:trPr/>
        <w:tc>
          <w:tcPr>
            <w:tcW w:w="1771" w:type="dxa"/>
            <w:tcBorders/>
            <w:vAlign w:val="center"/>
          </w:tcPr>
          <w:p>
            <w:pPr>
              <w:pStyle w:val="TableContents"/>
              <w:bidi w:val="0"/>
              <w:spacing w:before="0" w:after="283"/>
              <w:jc w:val="left"/>
              <w:rPr/>
            </w:pPr>
            <w:r>
              <w:rPr/>
              <w:t xml:space="preserve">01-Nov-05 </w:t>
            </w:r>
          </w:p>
        </w:tc>
        <w:tc>
          <w:tcPr>
            <w:tcW w:w="1366" w:type="dxa"/>
            <w:tcBorders/>
            <w:vAlign w:val="center"/>
          </w:tcPr>
          <w:p>
            <w:pPr>
              <w:pStyle w:val="TableContents"/>
              <w:bidi w:val="0"/>
              <w:spacing w:before="0" w:after="283"/>
              <w:jc w:val="left"/>
              <w:rPr/>
            </w:pPr>
            <w:r>
              <w:rPr/>
              <w:t xml:space="preserve">7.00% </w:t>
            </w:r>
          </w:p>
        </w:tc>
      </w:tr>
      <w:tr>
        <w:trPr/>
        <w:tc>
          <w:tcPr>
            <w:tcW w:w="1771" w:type="dxa"/>
            <w:tcBorders/>
            <w:vAlign w:val="center"/>
          </w:tcPr>
          <w:p>
            <w:pPr>
              <w:pStyle w:val="TableContents"/>
              <w:bidi w:val="0"/>
              <w:spacing w:before="0" w:after="283"/>
              <w:jc w:val="left"/>
              <w:rPr/>
            </w:pPr>
            <w:r>
              <w:rPr/>
              <w:t xml:space="preserve">13-joulukuu-05 </w:t>
            </w:r>
          </w:p>
        </w:tc>
        <w:tc>
          <w:tcPr>
            <w:tcW w:w="1366" w:type="dxa"/>
            <w:tcBorders/>
            <w:vAlign w:val="center"/>
          </w:tcPr>
          <w:p>
            <w:pPr>
              <w:pStyle w:val="TableContents"/>
              <w:bidi w:val="0"/>
              <w:spacing w:before="0" w:after="283"/>
              <w:jc w:val="left"/>
              <w:rPr/>
            </w:pPr>
            <w:r>
              <w:rPr/>
              <w:t xml:space="preserve">7.25% </w:t>
            </w:r>
          </w:p>
        </w:tc>
      </w:tr>
      <w:tr>
        <w:trPr/>
        <w:tc>
          <w:tcPr>
            <w:tcW w:w="1771" w:type="dxa"/>
            <w:tcBorders/>
            <w:vAlign w:val="center"/>
          </w:tcPr>
          <w:p>
            <w:pPr>
              <w:pStyle w:val="TableHeading"/>
              <w:suppressLineNumbers/>
              <w:bidi w:val="0"/>
              <w:spacing w:before="0" w:after="283"/>
              <w:jc w:val="center"/>
              <w:rPr/>
            </w:pPr>
            <w:r>
              <w:rPr/>
              <w:t xml:space="preserve">2006 </w:t>
            </w:r>
          </w:p>
        </w:tc>
        <w:tc>
          <w:tcPr>
            <w:tcW w:w="1366" w:type="dxa"/>
            <w:tcBorders/>
            <w:vAlign w:val="center"/>
          </w:tcPr>
          <w:p>
            <w:pPr>
              <w:pStyle w:val="TableHeading"/>
              <w:bidi w:val="0"/>
              <w:spacing w:before="0" w:after="283"/>
              <w:rPr>
                <w:sz w:val="4"/>
                <w:szCs w:val="4"/>
              </w:rPr>
            </w:pPr>
            <w:r>
              <w:rPr>
                <w:sz w:val="4"/>
                <w:szCs w:val="4"/>
              </w:rPr>
            </w:r>
          </w:p>
        </w:tc>
      </w:tr>
      <w:tr>
        <w:trPr/>
        <w:tc>
          <w:tcPr>
            <w:tcW w:w="1771" w:type="dxa"/>
            <w:tcBorders/>
            <w:vAlign w:val="center"/>
          </w:tcPr>
          <w:p>
            <w:pPr>
              <w:pStyle w:val="TableContents"/>
              <w:bidi w:val="0"/>
              <w:spacing w:before="0" w:after="283"/>
              <w:jc w:val="left"/>
              <w:rPr/>
            </w:pPr>
            <w:r>
              <w:rPr/>
              <w:t xml:space="preserve">31-Jan-06 </w:t>
            </w:r>
          </w:p>
        </w:tc>
        <w:tc>
          <w:tcPr>
            <w:tcW w:w="1366" w:type="dxa"/>
            <w:tcBorders/>
            <w:vAlign w:val="center"/>
          </w:tcPr>
          <w:p>
            <w:pPr>
              <w:pStyle w:val="TableContents"/>
              <w:bidi w:val="0"/>
              <w:spacing w:before="0" w:after="283"/>
              <w:jc w:val="left"/>
              <w:rPr/>
            </w:pPr>
            <w:r>
              <w:rPr/>
              <w:t xml:space="preserve">7.50% </w:t>
            </w:r>
          </w:p>
        </w:tc>
      </w:tr>
      <w:tr>
        <w:trPr/>
        <w:tc>
          <w:tcPr>
            <w:tcW w:w="1771" w:type="dxa"/>
            <w:tcBorders/>
            <w:vAlign w:val="center"/>
          </w:tcPr>
          <w:p>
            <w:pPr>
              <w:pStyle w:val="TableContents"/>
              <w:bidi w:val="0"/>
              <w:spacing w:before="0" w:after="283"/>
              <w:jc w:val="left"/>
              <w:rPr/>
            </w:pPr>
            <w:r>
              <w:rPr/>
              <w:t xml:space="preserve">28-Mar-06 </w:t>
            </w:r>
          </w:p>
        </w:tc>
        <w:tc>
          <w:tcPr>
            <w:tcW w:w="1366" w:type="dxa"/>
            <w:tcBorders/>
            <w:vAlign w:val="center"/>
          </w:tcPr>
          <w:p>
            <w:pPr>
              <w:pStyle w:val="TableContents"/>
              <w:bidi w:val="0"/>
              <w:spacing w:before="0" w:after="283"/>
              <w:jc w:val="left"/>
              <w:rPr/>
            </w:pPr>
            <w:r>
              <w:rPr/>
              <w:t xml:space="preserve">7.75% </w:t>
            </w:r>
          </w:p>
        </w:tc>
      </w:tr>
      <w:tr>
        <w:trPr/>
        <w:tc>
          <w:tcPr>
            <w:tcW w:w="1771" w:type="dxa"/>
            <w:tcBorders/>
            <w:vAlign w:val="center"/>
          </w:tcPr>
          <w:p>
            <w:pPr>
              <w:pStyle w:val="TableContents"/>
              <w:bidi w:val="0"/>
              <w:spacing w:before="0" w:after="283"/>
              <w:jc w:val="left"/>
              <w:rPr/>
            </w:pPr>
            <w:r>
              <w:rPr/>
              <w:t xml:space="preserve">10-May-06 </w:t>
            </w:r>
          </w:p>
        </w:tc>
        <w:tc>
          <w:tcPr>
            <w:tcW w:w="1366" w:type="dxa"/>
            <w:tcBorders/>
            <w:vAlign w:val="center"/>
          </w:tcPr>
          <w:p>
            <w:pPr>
              <w:pStyle w:val="TableContents"/>
              <w:bidi w:val="0"/>
              <w:spacing w:before="0" w:after="283"/>
              <w:jc w:val="left"/>
              <w:rPr/>
            </w:pPr>
            <w:r>
              <w:rPr/>
              <w:t xml:space="preserve">8.00% </w:t>
            </w:r>
          </w:p>
        </w:tc>
      </w:tr>
      <w:tr>
        <w:trPr/>
        <w:tc>
          <w:tcPr>
            <w:tcW w:w="1771" w:type="dxa"/>
            <w:tcBorders/>
            <w:vAlign w:val="center"/>
          </w:tcPr>
          <w:p>
            <w:pPr>
              <w:pStyle w:val="TableContents"/>
              <w:bidi w:val="0"/>
              <w:spacing w:before="0" w:after="283"/>
              <w:jc w:val="left"/>
              <w:rPr/>
            </w:pPr>
            <w:r>
              <w:rPr/>
              <w:t xml:space="preserve">29-Jun-06 </w:t>
            </w:r>
          </w:p>
        </w:tc>
        <w:tc>
          <w:tcPr>
            <w:tcW w:w="1366" w:type="dxa"/>
            <w:tcBorders/>
            <w:vAlign w:val="center"/>
          </w:tcPr>
          <w:p>
            <w:pPr>
              <w:pStyle w:val="TableContents"/>
              <w:bidi w:val="0"/>
              <w:spacing w:before="0" w:after="283"/>
              <w:jc w:val="left"/>
              <w:rPr/>
            </w:pPr>
            <w:r>
              <w:rPr/>
              <w:t xml:space="preserve">8.25% </w:t>
            </w:r>
          </w:p>
        </w:tc>
      </w:tr>
      <w:tr>
        <w:trPr/>
        <w:tc>
          <w:tcPr>
            <w:tcW w:w="1771" w:type="dxa"/>
            <w:tcBorders/>
            <w:vAlign w:val="center"/>
          </w:tcPr>
          <w:p>
            <w:pPr>
              <w:pStyle w:val="TableHeading"/>
              <w:suppressLineNumbers/>
              <w:bidi w:val="0"/>
              <w:spacing w:before="0" w:after="283"/>
              <w:jc w:val="center"/>
              <w:rPr/>
            </w:pPr>
            <w:r>
              <w:rPr/>
              <w:t xml:space="preserve">2007 </w:t>
            </w:r>
          </w:p>
        </w:tc>
        <w:tc>
          <w:tcPr>
            <w:tcW w:w="1366" w:type="dxa"/>
            <w:tcBorders/>
            <w:vAlign w:val="center"/>
          </w:tcPr>
          <w:p>
            <w:pPr>
              <w:pStyle w:val="TableHeading"/>
              <w:bidi w:val="0"/>
              <w:spacing w:before="0" w:after="283"/>
              <w:rPr>
                <w:sz w:val="4"/>
                <w:szCs w:val="4"/>
              </w:rPr>
            </w:pPr>
            <w:r>
              <w:rPr>
                <w:sz w:val="4"/>
                <w:szCs w:val="4"/>
              </w:rPr>
            </w:r>
          </w:p>
        </w:tc>
      </w:tr>
      <w:tr>
        <w:trPr/>
        <w:tc>
          <w:tcPr>
            <w:tcW w:w="1771" w:type="dxa"/>
            <w:tcBorders/>
            <w:vAlign w:val="center"/>
          </w:tcPr>
          <w:p>
            <w:pPr>
              <w:pStyle w:val="TableContents"/>
              <w:bidi w:val="0"/>
              <w:spacing w:before="0" w:after="283"/>
              <w:jc w:val="left"/>
              <w:rPr/>
            </w:pPr>
            <w:r>
              <w:rPr/>
              <w:t xml:space="preserve">18-Sep-07 </w:t>
            </w:r>
          </w:p>
        </w:tc>
        <w:tc>
          <w:tcPr>
            <w:tcW w:w="1366" w:type="dxa"/>
            <w:tcBorders/>
            <w:vAlign w:val="center"/>
          </w:tcPr>
          <w:p>
            <w:pPr>
              <w:pStyle w:val="TableContents"/>
              <w:bidi w:val="0"/>
              <w:spacing w:before="0" w:after="283"/>
              <w:jc w:val="left"/>
              <w:rPr/>
            </w:pPr>
            <w:r>
              <w:rPr/>
              <w:t xml:space="preserve">7.75% </w:t>
            </w:r>
          </w:p>
        </w:tc>
      </w:tr>
      <w:tr>
        <w:trPr/>
        <w:tc>
          <w:tcPr>
            <w:tcW w:w="1771" w:type="dxa"/>
            <w:tcBorders/>
            <w:vAlign w:val="center"/>
          </w:tcPr>
          <w:p>
            <w:pPr>
              <w:pStyle w:val="TableContents"/>
              <w:bidi w:val="0"/>
              <w:spacing w:before="0" w:after="283"/>
              <w:jc w:val="left"/>
              <w:rPr/>
            </w:pPr>
            <w:r>
              <w:rPr/>
              <w:t xml:space="preserve">31-Oct-07 </w:t>
            </w:r>
          </w:p>
        </w:tc>
        <w:tc>
          <w:tcPr>
            <w:tcW w:w="1366" w:type="dxa"/>
            <w:tcBorders/>
            <w:vAlign w:val="center"/>
          </w:tcPr>
          <w:p>
            <w:pPr>
              <w:pStyle w:val="TableContents"/>
              <w:bidi w:val="0"/>
              <w:spacing w:before="0" w:after="283"/>
              <w:jc w:val="left"/>
              <w:rPr/>
            </w:pPr>
            <w:r>
              <w:rPr/>
              <w:t xml:space="preserve">7.50% </w:t>
            </w:r>
          </w:p>
        </w:tc>
      </w:tr>
      <w:tr>
        <w:trPr/>
        <w:tc>
          <w:tcPr>
            <w:tcW w:w="1771" w:type="dxa"/>
            <w:tcBorders/>
            <w:vAlign w:val="center"/>
          </w:tcPr>
          <w:p>
            <w:pPr>
              <w:pStyle w:val="TableContents"/>
              <w:bidi w:val="0"/>
              <w:spacing w:before="0" w:after="283"/>
              <w:jc w:val="left"/>
              <w:rPr/>
            </w:pPr>
            <w:r>
              <w:rPr/>
              <w:t xml:space="preserve">11-joulukuu-07 </w:t>
            </w:r>
          </w:p>
        </w:tc>
        <w:tc>
          <w:tcPr>
            <w:tcW w:w="1366" w:type="dxa"/>
            <w:tcBorders/>
            <w:vAlign w:val="center"/>
          </w:tcPr>
          <w:p>
            <w:pPr>
              <w:pStyle w:val="TableContents"/>
              <w:bidi w:val="0"/>
              <w:spacing w:before="0" w:after="283"/>
              <w:jc w:val="left"/>
              <w:rPr/>
            </w:pPr>
            <w:r>
              <w:rPr/>
              <w:t xml:space="preserve">7.25% </w:t>
            </w:r>
          </w:p>
        </w:tc>
      </w:tr>
      <w:tr>
        <w:trPr/>
        <w:tc>
          <w:tcPr>
            <w:tcW w:w="1771" w:type="dxa"/>
            <w:tcBorders/>
            <w:vAlign w:val="center"/>
          </w:tcPr>
          <w:p>
            <w:pPr>
              <w:pStyle w:val="TableHeading"/>
              <w:suppressLineNumbers/>
              <w:bidi w:val="0"/>
              <w:spacing w:before="0" w:after="283"/>
              <w:jc w:val="center"/>
              <w:rPr/>
            </w:pPr>
            <w:r>
              <w:rPr/>
              <w:t xml:space="preserve">2008 </w:t>
            </w:r>
          </w:p>
        </w:tc>
        <w:tc>
          <w:tcPr>
            <w:tcW w:w="1366" w:type="dxa"/>
            <w:tcBorders/>
            <w:vAlign w:val="center"/>
          </w:tcPr>
          <w:p>
            <w:pPr>
              <w:pStyle w:val="TableHeading"/>
              <w:bidi w:val="0"/>
              <w:spacing w:before="0" w:after="283"/>
              <w:rPr>
                <w:sz w:val="4"/>
                <w:szCs w:val="4"/>
              </w:rPr>
            </w:pPr>
            <w:r>
              <w:rPr>
                <w:sz w:val="4"/>
                <w:szCs w:val="4"/>
              </w:rPr>
            </w:r>
          </w:p>
        </w:tc>
      </w:tr>
      <w:tr>
        <w:trPr/>
        <w:tc>
          <w:tcPr>
            <w:tcW w:w="1771" w:type="dxa"/>
            <w:tcBorders/>
            <w:vAlign w:val="center"/>
          </w:tcPr>
          <w:p>
            <w:pPr>
              <w:pStyle w:val="TableContents"/>
              <w:bidi w:val="0"/>
              <w:spacing w:before="0" w:after="283"/>
              <w:jc w:val="left"/>
              <w:rPr/>
            </w:pPr>
            <w:r>
              <w:rPr/>
              <w:t xml:space="preserve">22-Jan-08 </w:t>
            </w:r>
          </w:p>
        </w:tc>
        <w:tc>
          <w:tcPr>
            <w:tcW w:w="1366" w:type="dxa"/>
            <w:tcBorders/>
            <w:vAlign w:val="center"/>
          </w:tcPr>
          <w:p>
            <w:pPr>
              <w:pStyle w:val="TableContents"/>
              <w:bidi w:val="0"/>
              <w:spacing w:before="0" w:after="283"/>
              <w:jc w:val="left"/>
              <w:rPr/>
            </w:pPr>
            <w:r>
              <w:rPr/>
              <w:t xml:space="preserve">6.50% </w:t>
            </w:r>
          </w:p>
        </w:tc>
      </w:tr>
      <w:tr>
        <w:trPr/>
        <w:tc>
          <w:tcPr>
            <w:tcW w:w="1771" w:type="dxa"/>
            <w:tcBorders/>
            <w:vAlign w:val="center"/>
          </w:tcPr>
          <w:p>
            <w:pPr>
              <w:pStyle w:val="TableContents"/>
              <w:bidi w:val="0"/>
              <w:spacing w:before="0" w:after="283"/>
              <w:jc w:val="left"/>
              <w:rPr/>
            </w:pPr>
            <w:r>
              <w:rPr/>
              <w:t xml:space="preserve">30-Jan-08 </w:t>
            </w:r>
          </w:p>
        </w:tc>
        <w:tc>
          <w:tcPr>
            <w:tcW w:w="1366" w:type="dxa"/>
            <w:tcBorders/>
            <w:vAlign w:val="center"/>
          </w:tcPr>
          <w:p>
            <w:pPr>
              <w:pStyle w:val="TableContents"/>
              <w:bidi w:val="0"/>
              <w:spacing w:before="0" w:after="283"/>
              <w:jc w:val="left"/>
              <w:rPr/>
            </w:pPr>
            <w:r>
              <w:rPr/>
              <w:t xml:space="preserve">6.00% </w:t>
            </w:r>
          </w:p>
        </w:tc>
      </w:tr>
      <w:tr>
        <w:trPr/>
        <w:tc>
          <w:tcPr>
            <w:tcW w:w="1771" w:type="dxa"/>
            <w:tcBorders/>
            <w:vAlign w:val="center"/>
          </w:tcPr>
          <w:p>
            <w:pPr>
              <w:pStyle w:val="TableContents"/>
              <w:bidi w:val="0"/>
              <w:spacing w:before="0" w:after="283"/>
              <w:jc w:val="left"/>
              <w:rPr/>
            </w:pPr>
            <w:r>
              <w:rPr/>
              <w:t xml:space="preserve">18-Mar-08 </w:t>
            </w:r>
          </w:p>
        </w:tc>
        <w:tc>
          <w:tcPr>
            <w:tcW w:w="1366" w:type="dxa"/>
            <w:tcBorders/>
            <w:vAlign w:val="center"/>
          </w:tcPr>
          <w:p>
            <w:pPr>
              <w:pStyle w:val="TableContents"/>
              <w:bidi w:val="0"/>
              <w:spacing w:before="0" w:after="283"/>
              <w:jc w:val="left"/>
              <w:rPr/>
            </w:pPr>
            <w:r>
              <w:rPr/>
              <w:t xml:space="preserve">5.25% </w:t>
            </w:r>
          </w:p>
        </w:tc>
      </w:tr>
      <w:tr>
        <w:trPr/>
        <w:tc>
          <w:tcPr>
            <w:tcW w:w="1771" w:type="dxa"/>
            <w:tcBorders/>
            <w:vAlign w:val="center"/>
          </w:tcPr>
          <w:p>
            <w:pPr>
              <w:pStyle w:val="TableContents"/>
              <w:bidi w:val="0"/>
              <w:spacing w:before="0" w:after="283"/>
              <w:jc w:val="left"/>
              <w:rPr/>
            </w:pPr>
            <w:r>
              <w:rPr/>
              <w:t xml:space="preserve">30-Apr-08 </w:t>
            </w:r>
          </w:p>
        </w:tc>
        <w:tc>
          <w:tcPr>
            <w:tcW w:w="1366" w:type="dxa"/>
            <w:tcBorders/>
            <w:vAlign w:val="center"/>
          </w:tcPr>
          <w:p>
            <w:pPr>
              <w:pStyle w:val="TableContents"/>
              <w:bidi w:val="0"/>
              <w:spacing w:before="0" w:after="283"/>
              <w:jc w:val="left"/>
              <w:rPr/>
            </w:pPr>
            <w:r>
              <w:rPr/>
              <w:t xml:space="preserve">5.00% </w:t>
            </w:r>
          </w:p>
        </w:tc>
      </w:tr>
      <w:tr>
        <w:trPr/>
        <w:tc>
          <w:tcPr>
            <w:tcW w:w="1771" w:type="dxa"/>
            <w:tcBorders/>
            <w:vAlign w:val="center"/>
          </w:tcPr>
          <w:p>
            <w:pPr>
              <w:pStyle w:val="TableContents"/>
              <w:bidi w:val="0"/>
              <w:spacing w:before="0" w:after="283"/>
              <w:jc w:val="left"/>
              <w:rPr/>
            </w:pPr>
            <w:r>
              <w:rPr/>
              <w:t xml:space="preserve">08-Oct-08 </w:t>
            </w:r>
          </w:p>
        </w:tc>
        <w:tc>
          <w:tcPr>
            <w:tcW w:w="1366" w:type="dxa"/>
            <w:tcBorders/>
            <w:vAlign w:val="center"/>
          </w:tcPr>
          <w:p>
            <w:pPr>
              <w:pStyle w:val="TableContents"/>
              <w:bidi w:val="0"/>
              <w:spacing w:before="0" w:after="283"/>
              <w:jc w:val="left"/>
              <w:rPr/>
            </w:pPr>
            <w:r>
              <w:rPr/>
              <w:t xml:space="preserve">4.50% </w:t>
            </w:r>
          </w:p>
        </w:tc>
      </w:tr>
      <w:tr>
        <w:trPr/>
        <w:tc>
          <w:tcPr>
            <w:tcW w:w="1771" w:type="dxa"/>
            <w:tcBorders/>
            <w:vAlign w:val="center"/>
          </w:tcPr>
          <w:p>
            <w:pPr>
              <w:pStyle w:val="TableContents"/>
              <w:bidi w:val="0"/>
              <w:spacing w:before="0" w:after="283"/>
              <w:jc w:val="left"/>
              <w:rPr/>
            </w:pPr>
            <w:r>
              <w:rPr/>
              <w:t xml:space="preserve">30-Oct-08 </w:t>
            </w:r>
          </w:p>
        </w:tc>
        <w:tc>
          <w:tcPr>
            <w:tcW w:w="1366" w:type="dxa"/>
            <w:tcBorders/>
            <w:vAlign w:val="center"/>
          </w:tcPr>
          <w:p>
            <w:pPr>
              <w:pStyle w:val="TableContents"/>
              <w:bidi w:val="0"/>
              <w:spacing w:before="0" w:after="283"/>
              <w:jc w:val="left"/>
              <w:rPr/>
            </w:pPr>
            <w:r>
              <w:rPr/>
              <w:t xml:space="preserve">4.00% </w:t>
            </w:r>
          </w:p>
        </w:tc>
      </w:tr>
      <w:tr>
        <w:trPr/>
        <w:tc>
          <w:tcPr>
            <w:tcW w:w="1771" w:type="dxa"/>
            <w:tcBorders/>
            <w:vAlign w:val="center"/>
          </w:tcPr>
          <w:p>
            <w:pPr>
              <w:pStyle w:val="TableContents"/>
              <w:bidi w:val="0"/>
              <w:spacing w:before="0" w:after="283"/>
              <w:jc w:val="left"/>
              <w:rPr/>
            </w:pPr>
            <w:r>
              <w:rPr/>
              <w:t xml:space="preserve">16-joulukuu-08 </w:t>
            </w:r>
          </w:p>
        </w:tc>
        <w:tc>
          <w:tcPr>
            <w:tcW w:w="1366" w:type="dxa"/>
            <w:tcBorders/>
            <w:vAlign w:val="center"/>
          </w:tcPr>
          <w:p>
            <w:pPr>
              <w:pStyle w:val="TableContents"/>
              <w:bidi w:val="0"/>
              <w:spacing w:before="0" w:after="283"/>
              <w:jc w:val="left"/>
              <w:rPr/>
            </w:pPr>
            <w:r>
              <w:rPr/>
              <w:t xml:space="preserve">3.25% </w:t>
            </w:r>
          </w:p>
        </w:tc>
      </w:tr>
    </w:tbl>
    <w:p>
      <w:pPr>
        <w:pStyle w:val="TextBody"/>
        <w:bidi w:val="0"/>
        <w:spacing w:before="0" w:after="0"/>
        <w:jc w:val="left"/>
        <w:rPr/>
      </w:pPr>
      <w:r>
        <w:rPr/>
        <w:t xml:space="preserve">2010-pres </w:t>
      </w:r>
    </w:p>
    <w:tbl>
      <w:tblPr>
        <w:tblW w:w="3137" w:type="dxa"/>
        <w:jc w:val="left"/>
        <w:tblInd w:w="0" w:type="dxa"/>
        <w:tblLayout w:type="fixed"/>
        <w:tblCellMar>
          <w:top w:w="28" w:type="dxa"/>
          <w:left w:w="28" w:type="dxa"/>
          <w:bottom w:w="28" w:type="dxa"/>
          <w:right w:w="28" w:type="dxa"/>
        </w:tblCellMar>
      </w:tblPr>
      <w:tblGrid>
        <w:gridCol w:w="1771"/>
        <w:gridCol w:w="1366"/>
      </w:tblGrid>
      <w:tr>
        <w:trPr/>
        <w:tc>
          <w:tcPr>
            <w:tcW w:w="1771" w:type="dxa"/>
            <w:tcBorders/>
            <w:vAlign w:val="center"/>
          </w:tcPr>
          <w:p>
            <w:pPr>
              <w:pStyle w:val="TableHeading"/>
              <w:suppressLineNumbers/>
              <w:bidi w:val="0"/>
              <w:spacing w:before="0" w:after="283"/>
              <w:jc w:val="center"/>
              <w:rPr/>
            </w:pPr>
            <w:r>
              <w:rPr/>
              <w:t xml:space="preserve">Muutospäivämäärä </w:t>
            </w:r>
          </w:p>
        </w:tc>
        <w:tc>
          <w:tcPr>
            <w:tcW w:w="1366" w:type="dxa"/>
            <w:tcBorders/>
            <w:vAlign w:val="center"/>
          </w:tcPr>
          <w:p>
            <w:pPr>
              <w:pStyle w:val="TableHeading"/>
              <w:suppressLineNumbers/>
              <w:bidi w:val="0"/>
              <w:spacing w:before="0" w:after="283"/>
              <w:jc w:val="center"/>
              <w:rPr/>
            </w:pPr>
            <w:r>
              <w:rPr/>
              <w:t xml:space="preserve">Prime Rate </w:t>
            </w:r>
          </w:p>
        </w:tc>
      </w:tr>
      <w:tr>
        <w:trPr/>
        <w:tc>
          <w:tcPr>
            <w:tcW w:w="1771" w:type="dxa"/>
            <w:tcBorders/>
            <w:vAlign w:val="center"/>
          </w:tcPr>
          <w:p>
            <w:pPr>
              <w:pStyle w:val="TableHeading"/>
              <w:suppressLineNumbers/>
              <w:bidi w:val="0"/>
              <w:spacing w:before="0" w:after="283"/>
              <w:jc w:val="center"/>
              <w:rPr/>
            </w:pPr>
            <w:r>
              <w:rPr/>
              <w:t xml:space="preserve">2015 </w:t>
            </w:r>
          </w:p>
        </w:tc>
        <w:tc>
          <w:tcPr>
            <w:tcW w:w="1366" w:type="dxa"/>
            <w:tcBorders/>
            <w:vAlign w:val="center"/>
          </w:tcPr>
          <w:p>
            <w:pPr>
              <w:pStyle w:val="TableHeading"/>
              <w:bidi w:val="0"/>
              <w:spacing w:before="0" w:after="283"/>
              <w:rPr>
                <w:sz w:val="4"/>
                <w:szCs w:val="4"/>
              </w:rPr>
            </w:pPr>
            <w:r>
              <w:rPr>
                <w:sz w:val="4"/>
                <w:szCs w:val="4"/>
              </w:rPr>
            </w:r>
          </w:p>
        </w:tc>
      </w:tr>
      <w:tr>
        <w:trPr/>
        <w:tc>
          <w:tcPr>
            <w:tcW w:w="1771" w:type="dxa"/>
            <w:tcBorders/>
            <w:vAlign w:val="center"/>
          </w:tcPr>
          <w:p>
            <w:pPr>
              <w:pStyle w:val="TableContents"/>
              <w:bidi w:val="0"/>
              <w:spacing w:before="0" w:after="283"/>
              <w:jc w:val="left"/>
              <w:rPr/>
            </w:pPr>
            <w:r>
              <w:rPr/>
              <w:t xml:space="preserve">17-joulukuu-15 </w:t>
            </w:r>
          </w:p>
        </w:tc>
        <w:tc>
          <w:tcPr>
            <w:tcW w:w="1366" w:type="dxa"/>
            <w:tcBorders/>
            <w:vAlign w:val="center"/>
          </w:tcPr>
          <w:p>
            <w:pPr>
              <w:pStyle w:val="TableContents"/>
              <w:bidi w:val="0"/>
              <w:spacing w:before="0" w:after="283"/>
              <w:jc w:val="left"/>
              <w:rPr/>
            </w:pPr>
            <w:r>
              <w:rPr/>
              <w:t xml:space="preserve">3.50% </w:t>
            </w:r>
          </w:p>
        </w:tc>
      </w:tr>
      <w:tr>
        <w:trPr/>
        <w:tc>
          <w:tcPr>
            <w:tcW w:w="1771" w:type="dxa"/>
            <w:tcBorders/>
            <w:vAlign w:val="center"/>
          </w:tcPr>
          <w:p>
            <w:pPr>
              <w:pStyle w:val="TableHeading"/>
              <w:suppressLineNumbers/>
              <w:bidi w:val="0"/>
              <w:spacing w:before="0" w:after="283"/>
              <w:jc w:val="center"/>
              <w:rPr/>
            </w:pPr>
            <w:r>
              <w:rPr/>
              <w:t xml:space="preserve">2016 </w:t>
            </w:r>
          </w:p>
        </w:tc>
        <w:tc>
          <w:tcPr>
            <w:tcW w:w="1366" w:type="dxa"/>
            <w:tcBorders/>
            <w:vAlign w:val="center"/>
          </w:tcPr>
          <w:p>
            <w:pPr>
              <w:pStyle w:val="TableHeading"/>
              <w:bidi w:val="0"/>
              <w:spacing w:before="0" w:after="283"/>
              <w:rPr>
                <w:sz w:val="4"/>
                <w:szCs w:val="4"/>
              </w:rPr>
            </w:pPr>
            <w:r>
              <w:rPr>
                <w:sz w:val="4"/>
                <w:szCs w:val="4"/>
              </w:rPr>
            </w:r>
          </w:p>
        </w:tc>
      </w:tr>
      <w:tr>
        <w:trPr/>
        <w:tc>
          <w:tcPr>
            <w:tcW w:w="1771" w:type="dxa"/>
            <w:tcBorders/>
            <w:vAlign w:val="center"/>
          </w:tcPr>
          <w:p>
            <w:pPr>
              <w:pStyle w:val="TableContents"/>
              <w:bidi w:val="0"/>
              <w:spacing w:before="0" w:after="283"/>
              <w:jc w:val="left"/>
              <w:rPr/>
            </w:pPr>
            <w:r>
              <w:rPr/>
              <w:t xml:space="preserve">15-joulukuu-16 </w:t>
            </w:r>
          </w:p>
        </w:tc>
        <w:tc>
          <w:tcPr>
            <w:tcW w:w="1366" w:type="dxa"/>
            <w:tcBorders/>
            <w:vAlign w:val="center"/>
          </w:tcPr>
          <w:p>
            <w:pPr>
              <w:pStyle w:val="TableContents"/>
              <w:bidi w:val="0"/>
              <w:spacing w:before="0" w:after="283"/>
              <w:jc w:val="left"/>
              <w:rPr/>
            </w:pPr>
            <w:r>
              <w:rPr/>
              <w:t xml:space="preserve">3.75% </w:t>
            </w:r>
          </w:p>
        </w:tc>
      </w:tr>
      <w:tr>
        <w:trPr/>
        <w:tc>
          <w:tcPr>
            <w:tcW w:w="1771" w:type="dxa"/>
            <w:tcBorders/>
            <w:vAlign w:val="center"/>
          </w:tcPr>
          <w:p>
            <w:pPr>
              <w:pStyle w:val="TableHeading"/>
              <w:suppressLineNumbers/>
              <w:bidi w:val="0"/>
              <w:spacing w:before="0" w:after="283"/>
              <w:jc w:val="center"/>
              <w:rPr/>
            </w:pPr>
            <w:r>
              <w:rPr/>
              <w:t xml:space="preserve">2017 </w:t>
            </w:r>
          </w:p>
        </w:tc>
        <w:tc>
          <w:tcPr>
            <w:tcW w:w="1366" w:type="dxa"/>
            <w:tcBorders/>
            <w:vAlign w:val="center"/>
          </w:tcPr>
          <w:p>
            <w:pPr>
              <w:pStyle w:val="TableHeading"/>
              <w:bidi w:val="0"/>
              <w:spacing w:before="0" w:after="283"/>
              <w:rPr>
                <w:sz w:val="4"/>
                <w:szCs w:val="4"/>
              </w:rPr>
            </w:pPr>
            <w:r>
              <w:rPr>
                <w:sz w:val="4"/>
                <w:szCs w:val="4"/>
              </w:rPr>
            </w:r>
          </w:p>
        </w:tc>
      </w:tr>
      <w:tr>
        <w:trPr/>
        <w:tc>
          <w:tcPr>
            <w:tcW w:w="1771" w:type="dxa"/>
            <w:tcBorders/>
            <w:vAlign w:val="center"/>
          </w:tcPr>
          <w:p>
            <w:pPr>
              <w:pStyle w:val="TableContents"/>
              <w:bidi w:val="0"/>
              <w:spacing w:before="0" w:after="283"/>
              <w:jc w:val="left"/>
              <w:rPr/>
            </w:pPr>
            <w:r>
              <w:rPr/>
              <w:t xml:space="preserve">16-Mar-17 </w:t>
            </w:r>
          </w:p>
        </w:tc>
        <w:tc>
          <w:tcPr>
            <w:tcW w:w="1366" w:type="dxa"/>
            <w:tcBorders/>
            <w:vAlign w:val="center"/>
          </w:tcPr>
          <w:p>
            <w:pPr>
              <w:pStyle w:val="TableContents"/>
              <w:bidi w:val="0"/>
              <w:spacing w:before="0" w:after="283"/>
              <w:jc w:val="left"/>
              <w:rPr/>
            </w:pPr>
            <w:r>
              <w:rPr/>
              <w:t xml:space="preserve">4.00% </w:t>
            </w:r>
          </w:p>
        </w:tc>
      </w:tr>
      <w:tr>
        <w:trPr/>
        <w:tc>
          <w:tcPr>
            <w:tcW w:w="1771" w:type="dxa"/>
            <w:tcBorders/>
            <w:vAlign w:val="center"/>
          </w:tcPr>
          <w:p>
            <w:pPr>
              <w:pStyle w:val="TableContents"/>
              <w:bidi w:val="0"/>
              <w:spacing w:before="0" w:after="283"/>
              <w:jc w:val="left"/>
              <w:rPr/>
            </w:pPr>
            <w:r>
              <w:rPr/>
              <w:t xml:space="preserve">15-Jun-17 </w:t>
            </w:r>
          </w:p>
        </w:tc>
        <w:tc>
          <w:tcPr>
            <w:tcW w:w="1366" w:type="dxa"/>
            <w:tcBorders/>
            <w:vAlign w:val="center"/>
          </w:tcPr>
          <w:p>
            <w:pPr>
              <w:pStyle w:val="TableContents"/>
              <w:bidi w:val="0"/>
              <w:spacing w:before="0" w:after="283"/>
              <w:jc w:val="left"/>
              <w:rPr/>
            </w:pPr>
            <w:r>
              <w:rPr/>
              <w:t xml:space="preserve">4.25% </w:t>
            </w:r>
          </w:p>
        </w:tc>
      </w:tr>
      <w:tr>
        <w:trPr/>
        <w:tc>
          <w:tcPr>
            <w:tcW w:w="1771" w:type="dxa"/>
            <w:tcBorders/>
            <w:vAlign w:val="center"/>
          </w:tcPr>
          <w:p>
            <w:pPr>
              <w:pStyle w:val="TableContents"/>
              <w:bidi w:val="0"/>
              <w:spacing w:before="0" w:after="283"/>
              <w:jc w:val="left"/>
              <w:rPr/>
            </w:pPr>
            <w:r>
              <w:rPr/>
              <w:t xml:space="preserve">14-joulukuu-17 </w:t>
            </w:r>
          </w:p>
        </w:tc>
        <w:tc>
          <w:tcPr>
            <w:tcW w:w="1366" w:type="dxa"/>
            <w:tcBorders/>
            <w:vAlign w:val="center"/>
          </w:tcPr>
          <w:p>
            <w:pPr>
              <w:pStyle w:val="TableContents"/>
              <w:bidi w:val="0"/>
              <w:spacing w:before="0" w:after="283"/>
              <w:jc w:val="left"/>
              <w:rPr/>
            </w:pPr>
            <w:r>
              <w:rPr/>
              <w:t xml:space="preserve">4.50% </w:t>
            </w:r>
          </w:p>
        </w:tc>
      </w:tr>
      <w:tr>
        <w:trPr/>
        <w:tc>
          <w:tcPr>
            <w:tcW w:w="1771" w:type="dxa"/>
            <w:tcBorders/>
            <w:vAlign w:val="center"/>
          </w:tcPr>
          <w:p>
            <w:pPr>
              <w:pStyle w:val="TableHeading"/>
              <w:suppressLineNumbers/>
              <w:bidi w:val="0"/>
              <w:spacing w:before="0" w:after="283"/>
              <w:jc w:val="center"/>
              <w:rPr/>
            </w:pPr>
            <w:r>
              <w:rPr/>
              <w:t xml:space="preserve">2018 </w:t>
            </w:r>
          </w:p>
        </w:tc>
        <w:tc>
          <w:tcPr>
            <w:tcW w:w="1366" w:type="dxa"/>
            <w:tcBorders/>
            <w:vAlign w:val="center"/>
          </w:tcPr>
          <w:p>
            <w:pPr>
              <w:pStyle w:val="TableHeading"/>
              <w:bidi w:val="0"/>
              <w:spacing w:before="0" w:after="283"/>
              <w:rPr>
                <w:sz w:val="4"/>
                <w:szCs w:val="4"/>
              </w:rPr>
            </w:pPr>
            <w:r>
              <w:rPr>
                <w:sz w:val="4"/>
                <w:szCs w:val="4"/>
              </w:rPr>
            </w:r>
          </w:p>
        </w:tc>
      </w:tr>
      <w:tr>
        <w:trPr/>
        <w:tc>
          <w:tcPr>
            <w:tcW w:w="1771" w:type="dxa"/>
            <w:tcBorders/>
            <w:vAlign w:val="center"/>
          </w:tcPr>
          <w:p>
            <w:pPr>
              <w:pStyle w:val="TableContents"/>
              <w:bidi w:val="0"/>
              <w:spacing w:before="0" w:after="283"/>
              <w:jc w:val="left"/>
              <w:rPr/>
            </w:pPr>
            <w:r>
              <w:rPr>
                <w:color w:val="A9A9A9"/>
              </w:rPr>
              <w:t xml:space="preserve">22-Mar-18 </w:t>
            </w:r>
          </w:p>
        </w:tc>
        <w:tc>
          <w:tcPr>
            <w:tcW w:w="1366" w:type="dxa"/>
            <w:tcBorders/>
            <w:vAlign w:val="center"/>
          </w:tcPr>
          <w:p>
            <w:pPr>
              <w:pStyle w:val="TableContents"/>
              <w:bidi w:val="0"/>
              <w:spacing w:before="0" w:after="283"/>
              <w:jc w:val="left"/>
              <w:rPr/>
            </w:pPr>
            <w:r>
              <w:rPr>
                <w:color w:val="DCDCDC"/>
              </w:rPr>
              <w:t xml:space="preserve">4.</w:t>
            </w:r>
            <w:r>
              <w:rPr/>
              <w:t xml:space="preserve">75%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prime rate on viimeksi muuttunut?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Wall Street Journalin prime rate tänään?</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3646"/>
        <w:gridCol w:w="3147"/>
        <w:gridCol w:w="109"/>
        <w:gridCol w:w="3147"/>
        <w:gridCol w:w="156"/>
      </w:tblGrid>
      <w:tr>
        <w:trPr/>
        <w:tc>
          <w:tcPr>
            <w:tcW w:w="3646" w:type="dxa"/>
            <w:tcBorders/>
            <w:vAlign w:val="center"/>
          </w:tcPr>
          <w:p>
            <w:pPr>
              <w:pStyle w:val="TableContents"/>
              <w:bidi w:val="0"/>
              <w:spacing w:before="0" w:after="0"/>
              <w:jc w:val="left"/>
              <w:rPr/>
            </w:pPr>
            <w:r>
              <w:rPr/>
              <w:t xml:space="preserve">1990-1999 </w:t>
            </w:r>
          </w:p>
          <w:tbl>
            <w:tblPr>
              <w:tblW w:w="3647" w:type="dxa"/>
              <w:jc w:val="left"/>
              <w:tblInd w:w="0" w:type="dxa"/>
              <w:tblLayout w:type="fixed"/>
              <w:tblCellMar>
                <w:top w:w="28" w:type="dxa"/>
                <w:left w:w="28" w:type="dxa"/>
                <w:bottom w:w="28" w:type="dxa"/>
                <w:right w:w="28" w:type="dxa"/>
              </w:tblCellMar>
            </w:tblPr>
            <w:tblGrid>
              <w:gridCol w:w="1771"/>
              <w:gridCol w:w="1876"/>
            </w:tblGrid>
            <w:tr>
              <w:trPr/>
              <w:tc>
                <w:tcPr>
                  <w:tcW w:w="1771" w:type="dxa"/>
                  <w:tcBorders/>
                  <w:vAlign w:val="center"/>
                </w:tcPr>
                <w:p>
                  <w:pPr>
                    <w:pStyle w:val="TableHeading"/>
                    <w:suppressLineNumbers/>
                    <w:bidi w:val="0"/>
                    <w:spacing w:before="0" w:after="283"/>
                    <w:jc w:val="center"/>
                    <w:rPr/>
                  </w:pPr>
                  <w:r>
                    <w:rPr/>
                    <w:t xml:space="preserve">Muutospäivämäärä </w:t>
                  </w:r>
                </w:p>
              </w:tc>
              <w:tc>
                <w:tcPr>
                  <w:tcW w:w="1876" w:type="dxa"/>
                  <w:tcBorders/>
                  <w:vAlign w:val="center"/>
                </w:tcPr>
                <w:p>
                  <w:pPr>
                    <w:pStyle w:val="TableHeading"/>
                    <w:suppressLineNumbers/>
                    <w:bidi w:val="0"/>
                    <w:spacing w:before="0" w:after="283"/>
                    <w:jc w:val="center"/>
                    <w:rPr/>
                  </w:pPr>
                  <w:r>
                    <w:rPr/>
                    <w:t xml:space="preserve">Prime Rate </w:t>
                  </w:r>
                </w:p>
              </w:tc>
            </w:tr>
            <w:tr>
              <w:trPr/>
              <w:tc>
                <w:tcPr>
                  <w:tcW w:w="1771" w:type="dxa"/>
                  <w:tcBorders/>
                  <w:vAlign w:val="center"/>
                </w:tcPr>
                <w:p>
                  <w:pPr>
                    <w:pStyle w:val="TableHeading"/>
                    <w:suppressLineNumbers/>
                    <w:bidi w:val="0"/>
                    <w:spacing w:before="0" w:after="283"/>
                    <w:jc w:val="center"/>
                    <w:rPr/>
                  </w:pPr>
                  <w:r>
                    <w:rPr/>
                    <w:t xml:space="preserve">1991 </w:t>
                  </w:r>
                </w:p>
              </w:tc>
              <w:tc>
                <w:tcPr>
                  <w:tcW w:w="1876" w:type="dxa"/>
                  <w:tcBorders/>
                  <w:vAlign w:val="center"/>
                </w:tcPr>
                <w:p>
                  <w:pPr>
                    <w:pStyle w:val="TableHeading"/>
                    <w:bidi w:val="0"/>
                    <w:spacing w:before="0" w:after="283"/>
                    <w:rPr>
                      <w:sz w:val="4"/>
                      <w:szCs w:val="4"/>
                    </w:rPr>
                  </w:pPr>
                  <w:r>
                    <w:rPr>
                      <w:sz w:val="4"/>
                      <w:szCs w:val="4"/>
                    </w:rPr>
                  </w:r>
                </w:p>
              </w:tc>
            </w:tr>
            <w:tr>
              <w:trPr/>
              <w:tc>
                <w:tcPr>
                  <w:tcW w:w="1771" w:type="dxa"/>
                  <w:tcBorders/>
                  <w:vAlign w:val="center"/>
                </w:tcPr>
                <w:p>
                  <w:pPr>
                    <w:pStyle w:val="TableContents"/>
                    <w:bidi w:val="0"/>
                    <w:spacing w:before="0" w:after="283"/>
                    <w:jc w:val="left"/>
                    <w:rPr/>
                  </w:pPr>
                  <w:r>
                    <w:rPr/>
                    <w:t xml:space="preserve">2-Jan-91 </w:t>
                  </w:r>
                </w:p>
              </w:tc>
              <w:tc>
                <w:tcPr>
                  <w:tcW w:w="1876" w:type="dxa"/>
                  <w:tcBorders/>
                  <w:vAlign w:val="center"/>
                </w:tcPr>
                <w:p>
                  <w:pPr>
                    <w:pStyle w:val="TableContents"/>
                    <w:bidi w:val="0"/>
                    <w:spacing w:before="0" w:after="283"/>
                    <w:jc w:val="left"/>
                    <w:rPr/>
                  </w:pPr>
                  <w:r>
                    <w:rPr/>
                    <w:t xml:space="preserve">9.50% </w:t>
                  </w:r>
                </w:p>
              </w:tc>
            </w:tr>
            <w:tr>
              <w:trPr/>
              <w:tc>
                <w:tcPr>
                  <w:tcW w:w="1771" w:type="dxa"/>
                  <w:tcBorders/>
                  <w:vAlign w:val="center"/>
                </w:tcPr>
                <w:p>
                  <w:pPr>
                    <w:pStyle w:val="TableContents"/>
                    <w:bidi w:val="0"/>
                    <w:spacing w:before="0" w:after="283"/>
                    <w:jc w:val="left"/>
                    <w:rPr/>
                  </w:pPr>
                  <w:r>
                    <w:rPr/>
                    <w:t xml:space="preserve">1-Hel-91 </w:t>
                  </w:r>
                </w:p>
              </w:tc>
              <w:tc>
                <w:tcPr>
                  <w:tcW w:w="1876" w:type="dxa"/>
                  <w:tcBorders/>
                  <w:vAlign w:val="center"/>
                </w:tcPr>
                <w:p>
                  <w:pPr>
                    <w:pStyle w:val="TableContents"/>
                    <w:bidi w:val="0"/>
                    <w:spacing w:before="0" w:after="283"/>
                    <w:jc w:val="left"/>
                    <w:rPr/>
                  </w:pPr>
                  <w:r>
                    <w:rPr/>
                    <w:t xml:space="preserve">9.00-9.50 </w:t>
                  </w:r>
                </w:p>
              </w:tc>
            </w:tr>
            <w:tr>
              <w:trPr/>
              <w:tc>
                <w:tcPr>
                  <w:tcW w:w="1771" w:type="dxa"/>
                  <w:tcBorders/>
                  <w:vAlign w:val="center"/>
                </w:tcPr>
                <w:p>
                  <w:pPr>
                    <w:pStyle w:val="TableContents"/>
                    <w:bidi w:val="0"/>
                    <w:spacing w:before="0" w:after="283"/>
                    <w:jc w:val="left"/>
                    <w:rPr/>
                  </w:pPr>
                  <w:r>
                    <w:rPr/>
                    <w:t xml:space="preserve">5. helmikuuta 1991 </w:t>
                  </w:r>
                </w:p>
              </w:tc>
              <w:tc>
                <w:tcPr>
                  <w:tcW w:w="1876" w:type="dxa"/>
                  <w:tcBorders/>
                  <w:vAlign w:val="center"/>
                </w:tcPr>
                <w:p>
                  <w:pPr>
                    <w:pStyle w:val="TableContents"/>
                    <w:bidi w:val="0"/>
                    <w:spacing w:before="0" w:after="283"/>
                    <w:jc w:val="left"/>
                    <w:rPr/>
                  </w:pPr>
                  <w:r>
                    <w:rPr/>
                    <w:t xml:space="preserve">9.00 </w:t>
                  </w:r>
                </w:p>
              </w:tc>
            </w:tr>
            <w:tr>
              <w:trPr/>
              <w:tc>
                <w:tcPr>
                  <w:tcW w:w="1771" w:type="dxa"/>
                  <w:tcBorders/>
                  <w:vAlign w:val="center"/>
                </w:tcPr>
                <w:p>
                  <w:pPr>
                    <w:pStyle w:val="TableContents"/>
                    <w:bidi w:val="0"/>
                    <w:spacing w:before="0" w:after="283"/>
                    <w:jc w:val="left"/>
                    <w:rPr/>
                  </w:pPr>
                  <w:r>
                    <w:rPr/>
                    <w:t xml:space="preserve">21. helmikuuta 1991 </w:t>
                  </w:r>
                </w:p>
              </w:tc>
              <w:tc>
                <w:tcPr>
                  <w:tcW w:w="1876" w:type="dxa"/>
                  <w:tcBorders/>
                  <w:vAlign w:val="center"/>
                </w:tcPr>
                <w:p>
                  <w:pPr>
                    <w:pStyle w:val="TableContents"/>
                    <w:bidi w:val="0"/>
                    <w:spacing w:before="0" w:after="283"/>
                    <w:jc w:val="left"/>
                    <w:rPr/>
                  </w:pPr>
                  <w:r>
                    <w:rPr/>
                    <w:t xml:space="preserve">8,75-9,00 (BofA) </w:t>
                  </w:r>
                </w:p>
              </w:tc>
            </w:tr>
            <w:tr>
              <w:trPr/>
              <w:tc>
                <w:tcPr>
                  <w:tcW w:w="1771" w:type="dxa"/>
                  <w:tcBorders/>
                  <w:vAlign w:val="center"/>
                </w:tcPr>
                <w:p>
                  <w:pPr>
                    <w:pStyle w:val="TableContents"/>
                    <w:bidi w:val="0"/>
                    <w:spacing w:before="0" w:after="283"/>
                    <w:jc w:val="left"/>
                    <w:rPr/>
                  </w:pPr>
                  <w:r>
                    <w:rPr/>
                    <w:t xml:space="preserve">24-Apr-91 </w:t>
                  </w:r>
                </w:p>
              </w:tc>
              <w:tc>
                <w:tcPr>
                  <w:tcW w:w="1876" w:type="dxa"/>
                  <w:tcBorders/>
                  <w:vAlign w:val="center"/>
                </w:tcPr>
                <w:p>
                  <w:pPr>
                    <w:pStyle w:val="TableContents"/>
                    <w:bidi w:val="0"/>
                    <w:spacing w:before="0" w:after="283"/>
                    <w:jc w:val="left"/>
                    <w:rPr/>
                  </w:pPr>
                  <w:r>
                    <w:rPr/>
                    <w:t xml:space="preserve">9.00 </w:t>
                  </w:r>
                </w:p>
              </w:tc>
            </w:tr>
            <w:tr>
              <w:trPr/>
              <w:tc>
                <w:tcPr>
                  <w:tcW w:w="1771" w:type="dxa"/>
                  <w:tcBorders/>
                  <w:vAlign w:val="center"/>
                </w:tcPr>
                <w:p>
                  <w:pPr>
                    <w:pStyle w:val="TableContents"/>
                    <w:bidi w:val="0"/>
                    <w:spacing w:before="0" w:after="283"/>
                    <w:jc w:val="left"/>
                    <w:rPr/>
                  </w:pPr>
                  <w:r>
                    <w:rPr/>
                    <w:t xml:space="preserve">1-Mai-91 </w:t>
                  </w:r>
                </w:p>
              </w:tc>
              <w:tc>
                <w:tcPr>
                  <w:tcW w:w="1876" w:type="dxa"/>
                  <w:tcBorders/>
                  <w:vAlign w:val="center"/>
                </w:tcPr>
                <w:p>
                  <w:pPr>
                    <w:pStyle w:val="TableContents"/>
                    <w:bidi w:val="0"/>
                    <w:spacing w:before="0" w:after="283"/>
                    <w:jc w:val="left"/>
                    <w:rPr/>
                  </w:pPr>
                  <w:r>
                    <w:rPr/>
                    <w:t xml:space="preserve">8.50 </w:t>
                  </w:r>
                </w:p>
              </w:tc>
            </w:tr>
            <w:tr>
              <w:trPr/>
              <w:tc>
                <w:tcPr>
                  <w:tcW w:w="1771" w:type="dxa"/>
                  <w:tcBorders/>
                  <w:vAlign w:val="center"/>
                </w:tcPr>
                <w:p>
                  <w:pPr>
                    <w:pStyle w:val="TableContents"/>
                    <w:bidi w:val="0"/>
                    <w:spacing w:before="0" w:after="283"/>
                    <w:jc w:val="left"/>
                    <w:rPr/>
                  </w:pPr>
                  <w:r>
                    <w:rPr/>
                    <w:t xml:space="preserve">13-Sep-91 </w:t>
                  </w:r>
                </w:p>
              </w:tc>
              <w:tc>
                <w:tcPr>
                  <w:tcW w:w="1876" w:type="dxa"/>
                  <w:tcBorders/>
                  <w:vAlign w:val="center"/>
                </w:tcPr>
                <w:p>
                  <w:pPr>
                    <w:pStyle w:val="TableContents"/>
                    <w:bidi w:val="0"/>
                    <w:spacing w:before="0" w:after="283"/>
                    <w:jc w:val="left"/>
                    <w:rPr/>
                  </w:pPr>
                  <w:r>
                    <w:rPr/>
                    <w:t xml:space="preserve">8.00 </w:t>
                  </w:r>
                </w:p>
              </w:tc>
            </w:tr>
            <w:tr>
              <w:trPr/>
              <w:tc>
                <w:tcPr>
                  <w:tcW w:w="1771" w:type="dxa"/>
                  <w:tcBorders/>
                  <w:vAlign w:val="center"/>
                </w:tcPr>
                <w:p>
                  <w:pPr>
                    <w:pStyle w:val="TableContents"/>
                    <w:bidi w:val="0"/>
                    <w:spacing w:before="0" w:after="283"/>
                    <w:jc w:val="left"/>
                    <w:rPr/>
                  </w:pPr>
                  <w:r>
                    <w:rPr/>
                    <w:t xml:space="preserve">6-Nov-91 </w:t>
                  </w:r>
                </w:p>
              </w:tc>
              <w:tc>
                <w:tcPr>
                  <w:tcW w:w="1876" w:type="dxa"/>
                  <w:tcBorders/>
                  <w:vAlign w:val="center"/>
                </w:tcPr>
                <w:p>
                  <w:pPr>
                    <w:pStyle w:val="TableContents"/>
                    <w:bidi w:val="0"/>
                    <w:spacing w:before="0" w:after="283"/>
                    <w:jc w:val="left"/>
                    <w:rPr/>
                  </w:pPr>
                  <w:r>
                    <w:rPr/>
                    <w:t xml:space="preserve">7.50 </w:t>
                  </w:r>
                </w:p>
              </w:tc>
            </w:tr>
            <w:tr>
              <w:trPr/>
              <w:tc>
                <w:tcPr>
                  <w:tcW w:w="1771" w:type="dxa"/>
                  <w:tcBorders/>
                  <w:vAlign w:val="center"/>
                </w:tcPr>
                <w:p>
                  <w:pPr>
                    <w:pStyle w:val="TableContents"/>
                    <w:bidi w:val="0"/>
                    <w:spacing w:before="0" w:after="283"/>
                    <w:jc w:val="left"/>
                    <w:rPr/>
                  </w:pPr>
                  <w:r>
                    <w:rPr/>
                    <w:t xml:space="preserve">23-joulukuu-91 </w:t>
                  </w:r>
                </w:p>
              </w:tc>
              <w:tc>
                <w:tcPr>
                  <w:tcW w:w="1876" w:type="dxa"/>
                  <w:tcBorders/>
                  <w:vAlign w:val="center"/>
                </w:tcPr>
                <w:p>
                  <w:pPr>
                    <w:pStyle w:val="TableContents"/>
                    <w:bidi w:val="0"/>
                    <w:spacing w:before="0" w:after="283"/>
                    <w:jc w:val="left"/>
                    <w:rPr/>
                  </w:pPr>
                  <w:r>
                    <w:rPr/>
                    <w:t xml:space="preserve">6.50 </w:t>
                  </w:r>
                </w:p>
              </w:tc>
            </w:tr>
            <w:tr>
              <w:trPr/>
              <w:tc>
                <w:tcPr>
                  <w:tcW w:w="1771" w:type="dxa"/>
                  <w:tcBorders/>
                  <w:vAlign w:val="center"/>
                </w:tcPr>
                <w:p>
                  <w:pPr>
                    <w:pStyle w:val="TableHeading"/>
                    <w:bidi w:val="0"/>
                    <w:spacing w:before="0" w:after="283"/>
                    <w:rPr>
                      <w:sz w:val="4"/>
                      <w:szCs w:val="4"/>
                    </w:rPr>
                  </w:pPr>
                  <w:r>
                    <w:rPr>
                      <w:sz w:val="4"/>
                      <w:szCs w:val="4"/>
                    </w:rPr>
                  </w:r>
                </w:p>
              </w:tc>
              <w:tc>
                <w:tcPr>
                  <w:tcW w:w="1876" w:type="dxa"/>
                  <w:tcBorders/>
                  <w:vAlign w:val="center"/>
                </w:tcPr>
                <w:p>
                  <w:pPr>
                    <w:pStyle w:val="TableHeading"/>
                    <w:bidi w:val="0"/>
                    <w:spacing w:before="0" w:after="283"/>
                    <w:rPr>
                      <w:sz w:val="4"/>
                      <w:szCs w:val="4"/>
                    </w:rPr>
                  </w:pPr>
                  <w:r>
                    <w:rPr>
                      <w:sz w:val="4"/>
                      <w:szCs w:val="4"/>
                    </w:rPr>
                  </w:r>
                </w:p>
              </w:tc>
            </w:tr>
            <w:tr>
              <w:trPr/>
              <w:tc>
                <w:tcPr>
                  <w:tcW w:w="1771" w:type="dxa"/>
                  <w:tcBorders/>
                  <w:vAlign w:val="center"/>
                </w:tcPr>
                <w:p>
                  <w:pPr>
                    <w:pStyle w:val="TableContents"/>
                    <w:bidi w:val="0"/>
                    <w:spacing w:before="0" w:after="283"/>
                    <w:jc w:val="left"/>
                    <w:rPr/>
                  </w:pPr>
                  <w:r>
                    <w:rPr/>
                    <w:t xml:space="preserve">02-Jul-92 </w:t>
                  </w:r>
                </w:p>
              </w:tc>
              <w:tc>
                <w:tcPr>
                  <w:tcW w:w="1876" w:type="dxa"/>
                  <w:tcBorders/>
                  <w:vAlign w:val="center"/>
                </w:tcPr>
                <w:p>
                  <w:pPr>
                    <w:pStyle w:val="TableContents"/>
                    <w:bidi w:val="0"/>
                    <w:spacing w:before="0" w:after="283"/>
                    <w:jc w:val="left"/>
                    <w:rPr/>
                  </w:pPr>
                  <w:r>
                    <w:rPr/>
                    <w:t xml:space="preserve">6.00% </w:t>
                  </w:r>
                </w:p>
              </w:tc>
            </w:tr>
            <w:tr>
              <w:trPr/>
              <w:tc>
                <w:tcPr>
                  <w:tcW w:w="1771" w:type="dxa"/>
                  <w:tcBorders/>
                  <w:vAlign w:val="center"/>
                </w:tcPr>
                <w:p>
                  <w:pPr>
                    <w:pStyle w:val="TableHeading"/>
                    <w:bidi w:val="0"/>
                    <w:spacing w:before="0" w:after="283"/>
                    <w:rPr>
                      <w:sz w:val="4"/>
                      <w:szCs w:val="4"/>
                    </w:rPr>
                  </w:pPr>
                  <w:r>
                    <w:rPr>
                      <w:sz w:val="4"/>
                      <w:szCs w:val="4"/>
                    </w:rPr>
                  </w:r>
                </w:p>
              </w:tc>
              <w:tc>
                <w:tcPr>
                  <w:tcW w:w="1876" w:type="dxa"/>
                  <w:tcBorders/>
                  <w:vAlign w:val="center"/>
                </w:tcPr>
                <w:p>
                  <w:pPr>
                    <w:pStyle w:val="TableHeading"/>
                    <w:bidi w:val="0"/>
                    <w:spacing w:before="0" w:after="283"/>
                    <w:rPr>
                      <w:sz w:val="4"/>
                      <w:szCs w:val="4"/>
                    </w:rPr>
                  </w:pPr>
                  <w:r>
                    <w:rPr>
                      <w:sz w:val="4"/>
                      <w:szCs w:val="4"/>
                    </w:rPr>
                  </w:r>
                </w:p>
              </w:tc>
            </w:tr>
            <w:tr>
              <w:trPr/>
              <w:tc>
                <w:tcPr>
                  <w:tcW w:w="1771" w:type="dxa"/>
                  <w:tcBorders/>
                  <w:vAlign w:val="center"/>
                </w:tcPr>
                <w:p>
                  <w:pPr>
                    <w:pStyle w:val="TableContents"/>
                    <w:bidi w:val="0"/>
                    <w:spacing w:before="0" w:after="283"/>
                    <w:jc w:val="left"/>
                    <w:rPr/>
                  </w:pPr>
                  <w:r>
                    <w:rPr/>
                    <w:t xml:space="preserve">24-Mar-94 </w:t>
                  </w:r>
                </w:p>
              </w:tc>
              <w:tc>
                <w:tcPr>
                  <w:tcW w:w="1876" w:type="dxa"/>
                  <w:tcBorders/>
                  <w:vAlign w:val="center"/>
                </w:tcPr>
                <w:p>
                  <w:pPr>
                    <w:pStyle w:val="TableContents"/>
                    <w:bidi w:val="0"/>
                    <w:spacing w:before="0" w:after="283"/>
                    <w:jc w:val="left"/>
                    <w:rPr/>
                  </w:pPr>
                  <w:r>
                    <w:rPr/>
                    <w:t xml:space="preserve">6.25% </w:t>
                  </w:r>
                </w:p>
              </w:tc>
            </w:tr>
            <w:tr>
              <w:trPr/>
              <w:tc>
                <w:tcPr>
                  <w:tcW w:w="1771" w:type="dxa"/>
                  <w:tcBorders/>
                  <w:vAlign w:val="center"/>
                </w:tcPr>
                <w:p>
                  <w:pPr>
                    <w:pStyle w:val="TableContents"/>
                    <w:bidi w:val="0"/>
                    <w:spacing w:before="0" w:after="283"/>
                    <w:jc w:val="left"/>
                    <w:rPr/>
                  </w:pPr>
                  <w:r>
                    <w:rPr/>
                    <w:t xml:space="preserve">19-Apr-94 </w:t>
                  </w:r>
                </w:p>
              </w:tc>
              <w:tc>
                <w:tcPr>
                  <w:tcW w:w="1876" w:type="dxa"/>
                  <w:tcBorders/>
                  <w:vAlign w:val="center"/>
                </w:tcPr>
                <w:p>
                  <w:pPr>
                    <w:pStyle w:val="TableContents"/>
                    <w:bidi w:val="0"/>
                    <w:spacing w:before="0" w:after="283"/>
                    <w:jc w:val="left"/>
                    <w:rPr/>
                  </w:pPr>
                  <w:r>
                    <w:rPr/>
                    <w:t xml:space="preserve">6.75 </w:t>
                  </w:r>
                </w:p>
              </w:tc>
            </w:tr>
            <w:tr>
              <w:trPr/>
              <w:tc>
                <w:tcPr>
                  <w:tcW w:w="1771" w:type="dxa"/>
                  <w:tcBorders/>
                  <w:vAlign w:val="center"/>
                </w:tcPr>
                <w:p>
                  <w:pPr>
                    <w:pStyle w:val="TableContents"/>
                    <w:bidi w:val="0"/>
                    <w:spacing w:before="0" w:after="283"/>
                    <w:jc w:val="left"/>
                    <w:rPr/>
                  </w:pPr>
                  <w:r>
                    <w:rPr/>
                    <w:t xml:space="preserve">18. toukokuuta 1994 </w:t>
                  </w:r>
                </w:p>
              </w:tc>
              <w:tc>
                <w:tcPr>
                  <w:tcW w:w="1876" w:type="dxa"/>
                  <w:tcBorders/>
                  <w:vAlign w:val="center"/>
                </w:tcPr>
                <w:p>
                  <w:pPr>
                    <w:pStyle w:val="TableContents"/>
                    <w:bidi w:val="0"/>
                    <w:spacing w:before="0" w:after="283"/>
                    <w:jc w:val="left"/>
                    <w:rPr/>
                  </w:pPr>
                  <w:r>
                    <w:rPr/>
                    <w:t xml:space="preserve">7.25 </w:t>
                  </w:r>
                </w:p>
              </w:tc>
            </w:tr>
            <w:tr>
              <w:trPr/>
              <w:tc>
                <w:tcPr>
                  <w:tcW w:w="1771" w:type="dxa"/>
                  <w:tcBorders/>
                  <w:vAlign w:val="center"/>
                </w:tcPr>
                <w:p>
                  <w:pPr>
                    <w:pStyle w:val="TableContents"/>
                    <w:bidi w:val="0"/>
                    <w:spacing w:before="0" w:after="283"/>
                    <w:jc w:val="left"/>
                    <w:rPr/>
                  </w:pPr>
                  <w:r>
                    <w:rPr/>
                    <w:t xml:space="preserve">16-Aug-94 </w:t>
                  </w:r>
                </w:p>
              </w:tc>
              <w:tc>
                <w:tcPr>
                  <w:tcW w:w="1876" w:type="dxa"/>
                  <w:tcBorders/>
                  <w:vAlign w:val="center"/>
                </w:tcPr>
                <w:p>
                  <w:pPr>
                    <w:pStyle w:val="TableContents"/>
                    <w:bidi w:val="0"/>
                    <w:spacing w:before="0" w:after="283"/>
                    <w:jc w:val="left"/>
                    <w:rPr/>
                  </w:pPr>
                  <w:r>
                    <w:rPr/>
                    <w:t xml:space="preserve">7.75 </w:t>
                  </w:r>
                </w:p>
              </w:tc>
            </w:tr>
            <w:tr>
              <w:trPr/>
              <w:tc>
                <w:tcPr>
                  <w:tcW w:w="1771" w:type="dxa"/>
                  <w:tcBorders/>
                  <w:vAlign w:val="center"/>
                </w:tcPr>
                <w:p>
                  <w:pPr>
                    <w:pStyle w:val="TableContents"/>
                    <w:bidi w:val="0"/>
                    <w:spacing w:before="0" w:after="283"/>
                    <w:jc w:val="left"/>
                    <w:rPr/>
                  </w:pPr>
                  <w:r>
                    <w:rPr/>
                    <w:t xml:space="preserve">15-Nov-94 </w:t>
                  </w:r>
                </w:p>
              </w:tc>
              <w:tc>
                <w:tcPr>
                  <w:tcW w:w="1876" w:type="dxa"/>
                  <w:tcBorders/>
                  <w:vAlign w:val="center"/>
                </w:tcPr>
                <w:p>
                  <w:pPr>
                    <w:pStyle w:val="TableContents"/>
                    <w:bidi w:val="0"/>
                    <w:spacing w:before="0" w:after="283"/>
                    <w:jc w:val="left"/>
                    <w:rPr/>
                  </w:pPr>
                  <w:r>
                    <w:rPr/>
                    <w:t xml:space="preserve">8.50 </w:t>
                  </w:r>
                </w:p>
              </w:tc>
            </w:tr>
            <w:tr>
              <w:trPr/>
              <w:tc>
                <w:tcPr>
                  <w:tcW w:w="1771" w:type="dxa"/>
                  <w:tcBorders/>
                  <w:vAlign w:val="center"/>
                </w:tcPr>
                <w:p>
                  <w:pPr>
                    <w:pStyle w:val="TableHeading"/>
                    <w:suppressLineNumbers/>
                    <w:bidi w:val="0"/>
                    <w:spacing w:before="0" w:after="283"/>
                    <w:jc w:val="center"/>
                    <w:rPr/>
                  </w:pPr>
                  <w:r>
                    <w:rPr/>
                    <w:t xml:space="preserve">1995 </w:t>
                  </w:r>
                </w:p>
              </w:tc>
              <w:tc>
                <w:tcPr>
                  <w:tcW w:w="1876" w:type="dxa"/>
                  <w:tcBorders/>
                  <w:vAlign w:val="center"/>
                </w:tcPr>
                <w:p>
                  <w:pPr>
                    <w:pStyle w:val="TableHeading"/>
                    <w:bidi w:val="0"/>
                    <w:spacing w:before="0" w:after="283"/>
                    <w:rPr>
                      <w:sz w:val="4"/>
                      <w:szCs w:val="4"/>
                    </w:rPr>
                  </w:pPr>
                  <w:r>
                    <w:rPr>
                      <w:sz w:val="4"/>
                      <w:szCs w:val="4"/>
                    </w:rPr>
                  </w:r>
                </w:p>
              </w:tc>
            </w:tr>
            <w:tr>
              <w:trPr/>
              <w:tc>
                <w:tcPr>
                  <w:tcW w:w="1771" w:type="dxa"/>
                  <w:tcBorders/>
                  <w:vAlign w:val="center"/>
                </w:tcPr>
                <w:p>
                  <w:pPr>
                    <w:pStyle w:val="TableContents"/>
                    <w:bidi w:val="0"/>
                    <w:spacing w:before="0" w:after="283"/>
                    <w:jc w:val="left"/>
                    <w:rPr/>
                  </w:pPr>
                  <w:r>
                    <w:rPr/>
                    <w:t xml:space="preserve">1.2.1995 </w:t>
                  </w:r>
                </w:p>
              </w:tc>
              <w:tc>
                <w:tcPr>
                  <w:tcW w:w="1876" w:type="dxa"/>
                  <w:tcBorders/>
                  <w:vAlign w:val="center"/>
                </w:tcPr>
                <w:p>
                  <w:pPr>
                    <w:pStyle w:val="TableContents"/>
                    <w:bidi w:val="0"/>
                    <w:spacing w:before="0" w:after="283"/>
                    <w:jc w:val="left"/>
                    <w:rPr/>
                  </w:pPr>
                  <w:r>
                    <w:rPr/>
                    <w:t xml:space="preserve">9.00% </w:t>
                  </w:r>
                </w:p>
              </w:tc>
            </w:tr>
            <w:tr>
              <w:trPr/>
              <w:tc>
                <w:tcPr>
                  <w:tcW w:w="1771" w:type="dxa"/>
                  <w:tcBorders/>
                  <w:vAlign w:val="center"/>
                </w:tcPr>
                <w:p>
                  <w:pPr>
                    <w:pStyle w:val="TableContents"/>
                    <w:bidi w:val="0"/>
                    <w:spacing w:before="0" w:after="283"/>
                    <w:jc w:val="left"/>
                    <w:rPr/>
                  </w:pPr>
                  <w:r>
                    <w:rPr/>
                    <w:t xml:space="preserve">7-Jul-95 </w:t>
                  </w:r>
                </w:p>
              </w:tc>
              <w:tc>
                <w:tcPr>
                  <w:tcW w:w="1876" w:type="dxa"/>
                  <w:tcBorders/>
                  <w:vAlign w:val="center"/>
                </w:tcPr>
                <w:p>
                  <w:pPr>
                    <w:pStyle w:val="TableContents"/>
                    <w:bidi w:val="0"/>
                    <w:spacing w:before="0" w:after="283"/>
                    <w:jc w:val="left"/>
                    <w:rPr/>
                  </w:pPr>
                  <w:r>
                    <w:rPr/>
                    <w:t xml:space="preserve">8.75% </w:t>
                  </w:r>
                </w:p>
              </w:tc>
            </w:tr>
            <w:tr>
              <w:trPr/>
              <w:tc>
                <w:tcPr>
                  <w:tcW w:w="1771" w:type="dxa"/>
                  <w:tcBorders/>
                  <w:vAlign w:val="center"/>
                </w:tcPr>
                <w:p>
                  <w:pPr>
                    <w:pStyle w:val="TableContents"/>
                    <w:bidi w:val="0"/>
                    <w:spacing w:before="0" w:after="283"/>
                    <w:jc w:val="left"/>
                    <w:rPr/>
                  </w:pPr>
                  <w:r>
                    <w:rPr/>
                    <w:t xml:space="preserve">20-joulukuu-95 </w:t>
                  </w:r>
                </w:p>
              </w:tc>
              <w:tc>
                <w:tcPr>
                  <w:tcW w:w="1876" w:type="dxa"/>
                  <w:tcBorders/>
                  <w:vAlign w:val="center"/>
                </w:tcPr>
                <w:p>
                  <w:pPr>
                    <w:pStyle w:val="TableContents"/>
                    <w:bidi w:val="0"/>
                    <w:spacing w:before="0" w:after="283"/>
                    <w:jc w:val="left"/>
                    <w:rPr/>
                  </w:pPr>
                  <w:r>
                    <w:rPr/>
                    <w:t xml:space="preserve">8.50% </w:t>
                  </w:r>
                </w:p>
              </w:tc>
            </w:tr>
            <w:tr>
              <w:trPr/>
              <w:tc>
                <w:tcPr>
                  <w:tcW w:w="1771" w:type="dxa"/>
                  <w:tcBorders/>
                  <w:vAlign w:val="center"/>
                </w:tcPr>
                <w:p>
                  <w:pPr>
                    <w:pStyle w:val="TableHeading"/>
                    <w:bidi w:val="0"/>
                    <w:spacing w:before="0" w:after="283"/>
                    <w:rPr>
                      <w:sz w:val="4"/>
                      <w:szCs w:val="4"/>
                    </w:rPr>
                  </w:pPr>
                  <w:r>
                    <w:rPr>
                      <w:sz w:val="4"/>
                      <w:szCs w:val="4"/>
                    </w:rPr>
                  </w:r>
                </w:p>
              </w:tc>
              <w:tc>
                <w:tcPr>
                  <w:tcW w:w="1876" w:type="dxa"/>
                  <w:tcBorders/>
                  <w:vAlign w:val="center"/>
                </w:tcPr>
                <w:p>
                  <w:pPr>
                    <w:pStyle w:val="TableHeading"/>
                    <w:bidi w:val="0"/>
                    <w:spacing w:before="0" w:after="283"/>
                    <w:rPr>
                      <w:sz w:val="4"/>
                      <w:szCs w:val="4"/>
                    </w:rPr>
                  </w:pPr>
                  <w:r>
                    <w:rPr>
                      <w:sz w:val="4"/>
                      <w:szCs w:val="4"/>
                    </w:rPr>
                  </w:r>
                </w:p>
              </w:tc>
            </w:tr>
            <w:tr>
              <w:trPr/>
              <w:tc>
                <w:tcPr>
                  <w:tcW w:w="1771" w:type="dxa"/>
                  <w:tcBorders/>
                  <w:vAlign w:val="center"/>
                </w:tcPr>
                <w:p>
                  <w:pPr>
                    <w:pStyle w:val="TableContents"/>
                    <w:bidi w:val="0"/>
                    <w:spacing w:before="0" w:after="283"/>
                    <w:jc w:val="left"/>
                    <w:rPr/>
                  </w:pPr>
                  <w:r>
                    <w:rPr/>
                    <w:t xml:space="preserve">31-Jan-96 </w:t>
                  </w:r>
                </w:p>
              </w:tc>
              <w:tc>
                <w:tcPr>
                  <w:tcW w:w="1876" w:type="dxa"/>
                  <w:tcBorders/>
                  <w:vAlign w:val="center"/>
                </w:tcPr>
                <w:p>
                  <w:pPr>
                    <w:pStyle w:val="TableContents"/>
                    <w:bidi w:val="0"/>
                    <w:spacing w:before="0" w:after="283"/>
                    <w:jc w:val="left"/>
                    <w:rPr/>
                  </w:pPr>
                  <w:r>
                    <w:rPr/>
                    <w:t xml:space="preserve">8.25% </w:t>
                  </w:r>
                </w:p>
              </w:tc>
            </w:tr>
            <w:tr>
              <w:trPr/>
              <w:tc>
                <w:tcPr>
                  <w:tcW w:w="1771" w:type="dxa"/>
                  <w:tcBorders/>
                  <w:vAlign w:val="center"/>
                </w:tcPr>
                <w:p>
                  <w:pPr>
                    <w:pStyle w:val="TableHeading"/>
                    <w:bidi w:val="0"/>
                    <w:spacing w:before="0" w:after="283"/>
                    <w:rPr>
                      <w:sz w:val="4"/>
                      <w:szCs w:val="4"/>
                    </w:rPr>
                  </w:pPr>
                  <w:r>
                    <w:rPr>
                      <w:sz w:val="4"/>
                      <w:szCs w:val="4"/>
                    </w:rPr>
                  </w:r>
                </w:p>
              </w:tc>
              <w:tc>
                <w:tcPr>
                  <w:tcW w:w="1876" w:type="dxa"/>
                  <w:tcBorders/>
                  <w:vAlign w:val="center"/>
                </w:tcPr>
                <w:p>
                  <w:pPr>
                    <w:pStyle w:val="TableHeading"/>
                    <w:bidi w:val="0"/>
                    <w:spacing w:before="0" w:after="283"/>
                    <w:rPr>
                      <w:sz w:val="4"/>
                      <w:szCs w:val="4"/>
                    </w:rPr>
                  </w:pPr>
                  <w:r>
                    <w:rPr>
                      <w:sz w:val="4"/>
                      <w:szCs w:val="4"/>
                    </w:rPr>
                  </w:r>
                </w:p>
              </w:tc>
            </w:tr>
            <w:tr>
              <w:trPr/>
              <w:tc>
                <w:tcPr>
                  <w:tcW w:w="1771" w:type="dxa"/>
                  <w:tcBorders/>
                  <w:vAlign w:val="center"/>
                </w:tcPr>
                <w:p>
                  <w:pPr>
                    <w:pStyle w:val="TableContents"/>
                    <w:bidi w:val="0"/>
                    <w:spacing w:before="0" w:after="283"/>
                    <w:jc w:val="left"/>
                    <w:rPr/>
                  </w:pPr>
                  <w:r>
                    <w:rPr/>
                    <w:t xml:space="preserve">27-Mar-97 </w:t>
                  </w:r>
                </w:p>
              </w:tc>
              <w:tc>
                <w:tcPr>
                  <w:tcW w:w="1876" w:type="dxa"/>
                  <w:tcBorders/>
                  <w:vAlign w:val="center"/>
                </w:tcPr>
                <w:p>
                  <w:pPr>
                    <w:pStyle w:val="TableContents"/>
                    <w:bidi w:val="0"/>
                    <w:spacing w:before="0" w:after="283"/>
                    <w:jc w:val="left"/>
                    <w:rPr/>
                  </w:pPr>
                  <w:r>
                    <w:rPr/>
                    <w:t xml:space="preserve">8.50% </w:t>
                  </w:r>
                </w:p>
              </w:tc>
            </w:tr>
            <w:tr>
              <w:trPr/>
              <w:tc>
                <w:tcPr>
                  <w:tcW w:w="1771" w:type="dxa"/>
                  <w:tcBorders/>
                  <w:vAlign w:val="center"/>
                </w:tcPr>
                <w:p>
                  <w:pPr>
                    <w:pStyle w:val="TableHeading"/>
                    <w:suppressLineNumbers/>
                    <w:bidi w:val="0"/>
                    <w:spacing w:before="0" w:after="283"/>
                    <w:jc w:val="center"/>
                    <w:rPr/>
                  </w:pPr>
                  <w:r>
                    <w:rPr/>
                    <w:t xml:space="preserve">1998 </w:t>
                  </w:r>
                </w:p>
              </w:tc>
              <w:tc>
                <w:tcPr>
                  <w:tcW w:w="1876" w:type="dxa"/>
                  <w:tcBorders/>
                  <w:vAlign w:val="center"/>
                </w:tcPr>
                <w:p>
                  <w:pPr>
                    <w:pStyle w:val="TableHeading"/>
                    <w:bidi w:val="0"/>
                    <w:spacing w:before="0" w:after="283"/>
                    <w:rPr>
                      <w:sz w:val="4"/>
                      <w:szCs w:val="4"/>
                    </w:rPr>
                  </w:pPr>
                  <w:r>
                    <w:rPr>
                      <w:sz w:val="4"/>
                      <w:szCs w:val="4"/>
                    </w:rPr>
                  </w:r>
                </w:p>
              </w:tc>
            </w:tr>
            <w:tr>
              <w:trPr/>
              <w:tc>
                <w:tcPr>
                  <w:tcW w:w="1771" w:type="dxa"/>
                  <w:tcBorders/>
                  <w:vAlign w:val="center"/>
                </w:tcPr>
                <w:p>
                  <w:pPr>
                    <w:pStyle w:val="TableContents"/>
                    <w:bidi w:val="0"/>
                    <w:spacing w:before="0" w:after="283"/>
                    <w:jc w:val="left"/>
                    <w:rPr/>
                  </w:pPr>
                  <w:r>
                    <w:rPr/>
                    <w:t xml:space="preserve">30-Sep-98 </w:t>
                  </w:r>
                </w:p>
              </w:tc>
              <w:tc>
                <w:tcPr>
                  <w:tcW w:w="1876" w:type="dxa"/>
                  <w:tcBorders/>
                  <w:vAlign w:val="center"/>
                </w:tcPr>
                <w:p>
                  <w:pPr>
                    <w:pStyle w:val="TableContents"/>
                    <w:bidi w:val="0"/>
                    <w:spacing w:before="0" w:after="283"/>
                    <w:jc w:val="left"/>
                    <w:rPr/>
                  </w:pPr>
                  <w:r>
                    <w:rPr/>
                    <w:t xml:space="preserve">8.25% </w:t>
                  </w:r>
                </w:p>
              </w:tc>
            </w:tr>
            <w:tr>
              <w:trPr/>
              <w:tc>
                <w:tcPr>
                  <w:tcW w:w="1771" w:type="dxa"/>
                  <w:tcBorders/>
                  <w:vAlign w:val="center"/>
                </w:tcPr>
                <w:p>
                  <w:pPr>
                    <w:pStyle w:val="TableContents"/>
                    <w:bidi w:val="0"/>
                    <w:spacing w:before="0" w:after="283"/>
                    <w:jc w:val="left"/>
                    <w:rPr/>
                  </w:pPr>
                  <w:r>
                    <w:rPr/>
                    <w:t xml:space="preserve">16-Oct-98 </w:t>
                  </w:r>
                </w:p>
              </w:tc>
              <w:tc>
                <w:tcPr>
                  <w:tcW w:w="1876" w:type="dxa"/>
                  <w:tcBorders/>
                  <w:vAlign w:val="center"/>
                </w:tcPr>
                <w:p>
                  <w:pPr>
                    <w:pStyle w:val="TableContents"/>
                    <w:bidi w:val="0"/>
                    <w:spacing w:before="0" w:after="283"/>
                    <w:jc w:val="left"/>
                    <w:rPr/>
                  </w:pPr>
                  <w:r>
                    <w:rPr/>
                    <w:t xml:space="preserve">8.00% </w:t>
                  </w:r>
                </w:p>
              </w:tc>
            </w:tr>
            <w:tr>
              <w:trPr/>
              <w:tc>
                <w:tcPr>
                  <w:tcW w:w="1771" w:type="dxa"/>
                  <w:tcBorders/>
                  <w:vAlign w:val="center"/>
                </w:tcPr>
                <w:p>
                  <w:pPr>
                    <w:pStyle w:val="TableContents"/>
                    <w:bidi w:val="0"/>
                    <w:spacing w:before="0" w:after="283"/>
                    <w:jc w:val="left"/>
                    <w:rPr/>
                  </w:pPr>
                  <w:r>
                    <w:rPr/>
                    <w:t xml:space="preserve">18-Nov-98 </w:t>
                  </w:r>
                </w:p>
              </w:tc>
              <w:tc>
                <w:tcPr>
                  <w:tcW w:w="1876" w:type="dxa"/>
                  <w:tcBorders/>
                  <w:vAlign w:val="center"/>
                </w:tcPr>
                <w:p>
                  <w:pPr>
                    <w:pStyle w:val="TableContents"/>
                    <w:bidi w:val="0"/>
                    <w:spacing w:before="0" w:after="283"/>
                    <w:jc w:val="left"/>
                    <w:rPr/>
                  </w:pPr>
                  <w:r>
                    <w:rPr/>
                    <w:t xml:space="preserve">7.75% </w:t>
                  </w:r>
                </w:p>
              </w:tc>
            </w:tr>
            <w:tr>
              <w:trPr/>
              <w:tc>
                <w:tcPr>
                  <w:tcW w:w="1771" w:type="dxa"/>
                  <w:tcBorders/>
                  <w:vAlign w:val="center"/>
                </w:tcPr>
                <w:p>
                  <w:pPr>
                    <w:pStyle w:val="TableHeading"/>
                    <w:suppressLineNumbers/>
                    <w:bidi w:val="0"/>
                    <w:spacing w:before="0" w:after="283"/>
                    <w:jc w:val="center"/>
                    <w:rPr/>
                  </w:pPr>
                  <w:r>
                    <w:rPr/>
                    <w:t xml:space="preserve">1999 </w:t>
                  </w:r>
                </w:p>
              </w:tc>
              <w:tc>
                <w:tcPr>
                  <w:tcW w:w="1876" w:type="dxa"/>
                  <w:tcBorders/>
                  <w:vAlign w:val="center"/>
                </w:tcPr>
                <w:p>
                  <w:pPr>
                    <w:pStyle w:val="TableHeading"/>
                    <w:bidi w:val="0"/>
                    <w:spacing w:before="0" w:after="283"/>
                    <w:rPr>
                      <w:sz w:val="4"/>
                      <w:szCs w:val="4"/>
                    </w:rPr>
                  </w:pPr>
                  <w:r>
                    <w:rPr>
                      <w:sz w:val="4"/>
                      <w:szCs w:val="4"/>
                    </w:rPr>
                  </w:r>
                </w:p>
              </w:tc>
            </w:tr>
            <w:tr>
              <w:trPr/>
              <w:tc>
                <w:tcPr>
                  <w:tcW w:w="1771" w:type="dxa"/>
                  <w:tcBorders/>
                  <w:vAlign w:val="center"/>
                </w:tcPr>
                <w:p>
                  <w:pPr>
                    <w:pStyle w:val="TableContents"/>
                    <w:bidi w:val="0"/>
                    <w:spacing w:before="0" w:after="283"/>
                    <w:jc w:val="left"/>
                    <w:rPr/>
                  </w:pPr>
                  <w:r>
                    <w:rPr/>
                    <w:t xml:space="preserve">01-Jul-99 </w:t>
                  </w:r>
                </w:p>
              </w:tc>
              <w:tc>
                <w:tcPr>
                  <w:tcW w:w="1876" w:type="dxa"/>
                  <w:tcBorders/>
                  <w:vAlign w:val="center"/>
                </w:tcPr>
                <w:p>
                  <w:pPr>
                    <w:pStyle w:val="TableContents"/>
                    <w:bidi w:val="0"/>
                    <w:spacing w:before="0" w:after="283"/>
                    <w:jc w:val="left"/>
                    <w:rPr/>
                  </w:pPr>
                  <w:r>
                    <w:rPr/>
                    <w:t xml:space="preserve">8.00% </w:t>
                  </w:r>
                </w:p>
              </w:tc>
            </w:tr>
            <w:tr>
              <w:trPr/>
              <w:tc>
                <w:tcPr>
                  <w:tcW w:w="1771" w:type="dxa"/>
                  <w:tcBorders/>
                  <w:vAlign w:val="center"/>
                </w:tcPr>
                <w:p>
                  <w:pPr>
                    <w:pStyle w:val="TableContents"/>
                    <w:bidi w:val="0"/>
                    <w:spacing w:before="0" w:after="283"/>
                    <w:jc w:val="left"/>
                    <w:rPr/>
                  </w:pPr>
                  <w:r>
                    <w:rPr/>
                    <w:t xml:space="preserve">25-aug-99 </w:t>
                  </w:r>
                </w:p>
              </w:tc>
              <w:tc>
                <w:tcPr>
                  <w:tcW w:w="1876" w:type="dxa"/>
                  <w:tcBorders/>
                  <w:vAlign w:val="center"/>
                </w:tcPr>
                <w:p>
                  <w:pPr>
                    <w:pStyle w:val="TableContents"/>
                    <w:bidi w:val="0"/>
                    <w:spacing w:before="0" w:after="283"/>
                    <w:jc w:val="left"/>
                    <w:rPr/>
                  </w:pPr>
                  <w:r>
                    <w:rPr/>
                    <w:t xml:space="preserve">8.25% </w:t>
                  </w:r>
                </w:p>
              </w:tc>
            </w:tr>
            <w:tr>
              <w:trPr/>
              <w:tc>
                <w:tcPr>
                  <w:tcW w:w="1771" w:type="dxa"/>
                  <w:tcBorders/>
                  <w:vAlign w:val="center"/>
                </w:tcPr>
                <w:p>
                  <w:pPr>
                    <w:pStyle w:val="TableContents"/>
                    <w:bidi w:val="0"/>
                    <w:spacing w:before="0" w:after="283"/>
                    <w:jc w:val="left"/>
                    <w:rPr/>
                  </w:pPr>
                  <w:r>
                    <w:rPr/>
                    <w:t xml:space="preserve">17-Nov-99 </w:t>
                  </w:r>
                </w:p>
              </w:tc>
              <w:tc>
                <w:tcPr>
                  <w:tcW w:w="1876" w:type="dxa"/>
                  <w:tcBorders/>
                  <w:vAlign w:val="center"/>
                </w:tcPr>
                <w:p>
                  <w:pPr>
                    <w:pStyle w:val="TableContents"/>
                    <w:bidi w:val="0"/>
                    <w:spacing w:before="0" w:after="283"/>
                    <w:jc w:val="left"/>
                    <w:rPr/>
                  </w:pPr>
                  <w:r>
                    <w:rPr/>
                    <w:t xml:space="preserve">8.50% </w:t>
                  </w:r>
                </w:p>
              </w:tc>
            </w:tr>
          </w:tbl>
          <w:p>
            <w:pPr>
              <w:pStyle w:val="TableContents"/>
              <w:bidi w:val="0"/>
              <w:spacing w:before="0" w:after="283"/>
              <w:jc w:val="left"/>
              <w:rPr>
                <w:sz w:val="4"/>
                <w:szCs w:val="4"/>
              </w:rPr>
            </w:pPr>
            <w:r>
              <w:rPr>
                <w:sz w:val="4"/>
                <w:szCs w:val="4"/>
              </w:rPr>
            </w:r>
          </w:p>
        </w:tc>
        <w:tc>
          <w:tcPr>
            <w:tcW w:w="3147" w:type="dxa"/>
            <w:tcBorders/>
            <w:vAlign w:val="center"/>
          </w:tcPr>
          <w:p>
            <w:pPr>
              <w:pStyle w:val="TableContents"/>
              <w:bidi w:val="0"/>
              <w:spacing w:before="0" w:after="0"/>
              <w:jc w:val="left"/>
              <w:rPr>
                <w:sz w:val="4"/>
                <w:szCs w:val="4"/>
              </w:rPr>
            </w:pPr>
            <w:r>
              <w:rPr>
                <w:sz w:val="4"/>
                <w:szCs w:val="4"/>
              </w:rPr>
              <w:t xml:space="preserve">2000-2009 </w:t>
            </w:r>
          </w:p>
          <w:tbl>
            <w:tblPr>
              <w:tblW w:w="3137" w:type="dxa"/>
              <w:jc w:val="left"/>
              <w:tblInd w:w="0" w:type="dxa"/>
              <w:tblLayout w:type="fixed"/>
              <w:tblCellMar>
                <w:top w:w="28" w:type="dxa"/>
                <w:left w:w="28" w:type="dxa"/>
                <w:bottom w:w="28" w:type="dxa"/>
                <w:right w:w="28" w:type="dxa"/>
              </w:tblCellMar>
            </w:tblPr>
            <w:tblGrid>
              <w:gridCol w:w="1771"/>
              <w:gridCol w:w="1366"/>
            </w:tblGrid>
            <w:tr>
              <w:trPr/>
              <w:tc>
                <w:tcPr>
                  <w:tcW w:w="1771" w:type="dxa"/>
                  <w:tcBorders/>
                  <w:vAlign w:val="center"/>
                </w:tcPr>
                <w:p>
                  <w:pPr>
                    <w:pStyle w:val="TableHeading"/>
                    <w:suppressLineNumbers/>
                    <w:bidi w:val="0"/>
                    <w:spacing w:before="0" w:after="283"/>
                    <w:jc w:val="center"/>
                    <w:rPr/>
                  </w:pPr>
                  <w:r>
                    <w:rPr/>
                    <w:t xml:space="preserve">Muutospäivämäärä </w:t>
                  </w:r>
                </w:p>
              </w:tc>
              <w:tc>
                <w:tcPr>
                  <w:tcW w:w="1366" w:type="dxa"/>
                  <w:tcBorders/>
                  <w:vAlign w:val="center"/>
                </w:tcPr>
                <w:p>
                  <w:pPr>
                    <w:pStyle w:val="TableHeading"/>
                    <w:suppressLineNumbers/>
                    <w:bidi w:val="0"/>
                    <w:spacing w:before="0" w:after="283"/>
                    <w:jc w:val="center"/>
                    <w:rPr/>
                  </w:pPr>
                  <w:r>
                    <w:rPr/>
                    <w:t xml:space="preserve">Prime Rate </w:t>
                  </w:r>
                </w:p>
              </w:tc>
            </w:tr>
            <w:tr>
              <w:trPr/>
              <w:tc>
                <w:tcPr>
                  <w:tcW w:w="1771" w:type="dxa"/>
                  <w:tcBorders/>
                  <w:vAlign w:val="center"/>
                </w:tcPr>
                <w:p>
                  <w:pPr>
                    <w:pStyle w:val="TableHeading"/>
                    <w:suppressLineNumbers/>
                    <w:bidi w:val="0"/>
                    <w:spacing w:before="0" w:after="283"/>
                    <w:jc w:val="center"/>
                    <w:rPr/>
                  </w:pPr>
                  <w:r>
                    <w:rPr/>
                    <w:t xml:space="preserve">2000 </w:t>
                  </w:r>
                </w:p>
              </w:tc>
              <w:tc>
                <w:tcPr>
                  <w:tcW w:w="1366" w:type="dxa"/>
                  <w:tcBorders/>
                  <w:vAlign w:val="center"/>
                </w:tcPr>
                <w:p>
                  <w:pPr>
                    <w:pStyle w:val="TableHeading"/>
                    <w:bidi w:val="0"/>
                    <w:spacing w:before="0" w:after="283"/>
                    <w:rPr>
                      <w:sz w:val="4"/>
                      <w:szCs w:val="4"/>
                    </w:rPr>
                  </w:pPr>
                  <w:r>
                    <w:rPr>
                      <w:sz w:val="4"/>
                      <w:szCs w:val="4"/>
                    </w:rPr>
                  </w:r>
                </w:p>
              </w:tc>
            </w:tr>
            <w:tr>
              <w:trPr/>
              <w:tc>
                <w:tcPr>
                  <w:tcW w:w="1771" w:type="dxa"/>
                  <w:tcBorders/>
                  <w:vAlign w:val="center"/>
                </w:tcPr>
                <w:p>
                  <w:pPr>
                    <w:pStyle w:val="TableContents"/>
                    <w:bidi w:val="0"/>
                    <w:spacing w:before="0" w:after="283"/>
                    <w:jc w:val="left"/>
                    <w:rPr/>
                  </w:pPr>
                  <w:r>
                    <w:rPr/>
                    <w:t xml:space="preserve">03-Feb-00 </w:t>
                  </w:r>
                </w:p>
              </w:tc>
              <w:tc>
                <w:tcPr>
                  <w:tcW w:w="1366" w:type="dxa"/>
                  <w:tcBorders/>
                  <w:vAlign w:val="center"/>
                </w:tcPr>
                <w:p>
                  <w:pPr>
                    <w:pStyle w:val="TableContents"/>
                    <w:bidi w:val="0"/>
                    <w:spacing w:before="0" w:after="283"/>
                    <w:jc w:val="left"/>
                    <w:rPr/>
                  </w:pPr>
                  <w:r>
                    <w:rPr/>
                    <w:t xml:space="preserve">8.75% </w:t>
                  </w:r>
                </w:p>
              </w:tc>
            </w:tr>
            <w:tr>
              <w:trPr/>
              <w:tc>
                <w:tcPr>
                  <w:tcW w:w="1771" w:type="dxa"/>
                  <w:tcBorders/>
                  <w:vAlign w:val="center"/>
                </w:tcPr>
                <w:p>
                  <w:pPr>
                    <w:pStyle w:val="TableContents"/>
                    <w:bidi w:val="0"/>
                    <w:spacing w:before="0" w:after="283"/>
                    <w:jc w:val="left"/>
                    <w:rPr/>
                  </w:pPr>
                  <w:r>
                    <w:rPr/>
                    <w:t xml:space="preserve">22-Mar-00 </w:t>
                  </w:r>
                </w:p>
              </w:tc>
              <w:tc>
                <w:tcPr>
                  <w:tcW w:w="1366" w:type="dxa"/>
                  <w:tcBorders/>
                  <w:vAlign w:val="center"/>
                </w:tcPr>
                <w:p>
                  <w:pPr>
                    <w:pStyle w:val="TableContents"/>
                    <w:bidi w:val="0"/>
                    <w:spacing w:before="0" w:after="283"/>
                    <w:jc w:val="left"/>
                    <w:rPr/>
                  </w:pPr>
                  <w:r>
                    <w:rPr/>
                    <w:t xml:space="preserve">9.00% </w:t>
                  </w:r>
                </w:p>
              </w:tc>
            </w:tr>
            <w:tr>
              <w:trPr/>
              <w:tc>
                <w:tcPr>
                  <w:tcW w:w="1771" w:type="dxa"/>
                  <w:tcBorders/>
                  <w:vAlign w:val="center"/>
                </w:tcPr>
                <w:p>
                  <w:pPr>
                    <w:pStyle w:val="TableContents"/>
                    <w:bidi w:val="0"/>
                    <w:spacing w:before="0" w:after="283"/>
                    <w:jc w:val="left"/>
                    <w:rPr/>
                  </w:pPr>
                  <w:r>
                    <w:rPr/>
                    <w:t xml:space="preserve">17-May-00 </w:t>
                  </w:r>
                </w:p>
              </w:tc>
              <w:tc>
                <w:tcPr>
                  <w:tcW w:w="1366" w:type="dxa"/>
                  <w:tcBorders/>
                  <w:vAlign w:val="center"/>
                </w:tcPr>
                <w:p>
                  <w:pPr>
                    <w:pStyle w:val="TableContents"/>
                    <w:bidi w:val="0"/>
                    <w:spacing w:before="0" w:after="283"/>
                    <w:jc w:val="left"/>
                    <w:rPr/>
                  </w:pPr>
                  <w:r>
                    <w:rPr/>
                    <w:t xml:space="preserve">9.50% </w:t>
                  </w:r>
                </w:p>
              </w:tc>
            </w:tr>
            <w:tr>
              <w:trPr/>
              <w:tc>
                <w:tcPr>
                  <w:tcW w:w="1771" w:type="dxa"/>
                  <w:tcBorders/>
                  <w:vAlign w:val="center"/>
                </w:tcPr>
                <w:p>
                  <w:pPr>
                    <w:pStyle w:val="TableHeading"/>
                    <w:bidi w:val="0"/>
                    <w:spacing w:before="0" w:after="283"/>
                    <w:rPr>
                      <w:sz w:val="4"/>
                      <w:szCs w:val="4"/>
                    </w:rPr>
                  </w:pPr>
                  <w:r>
                    <w:rPr>
                      <w:sz w:val="4"/>
                      <w:szCs w:val="4"/>
                    </w:rPr>
                  </w:r>
                </w:p>
              </w:tc>
              <w:tc>
                <w:tcPr>
                  <w:tcW w:w="1366" w:type="dxa"/>
                  <w:tcBorders/>
                  <w:vAlign w:val="center"/>
                </w:tcPr>
                <w:p>
                  <w:pPr>
                    <w:pStyle w:val="TableHeading"/>
                    <w:bidi w:val="0"/>
                    <w:spacing w:before="0" w:after="283"/>
                    <w:rPr>
                      <w:sz w:val="4"/>
                      <w:szCs w:val="4"/>
                    </w:rPr>
                  </w:pPr>
                  <w:r>
                    <w:rPr>
                      <w:sz w:val="4"/>
                      <w:szCs w:val="4"/>
                    </w:rPr>
                  </w:r>
                </w:p>
              </w:tc>
            </w:tr>
            <w:tr>
              <w:trPr/>
              <w:tc>
                <w:tcPr>
                  <w:tcW w:w="1771" w:type="dxa"/>
                  <w:tcBorders/>
                  <w:vAlign w:val="center"/>
                </w:tcPr>
                <w:p>
                  <w:pPr>
                    <w:pStyle w:val="TableContents"/>
                    <w:bidi w:val="0"/>
                    <w:spacing w:before="0" w:after="283"/>
                    <w:jc w:val="left"/>
                    <w:rPr/>
                  </w:pPr>
                  <w:r>
                    <w:rPr/>
                    <w:t xml:space="preserve">04-Jan-01 </w:t>
                  </w:r>
                </w:p>
              </w:tc>
              <w:tc>
                <w:tcPr>
                  <w:tcW w:w="1366" w:type="dxa"/>
                  <w:tcBorders/>
                  <w:vAlign w:val="center"/>
                </w:tcPr>
                <w:p>
                  <w:pPr>
                    <w:pStyle w:val="TableContents"/>
                    <w:bidi w:val="0"/>
                    <w:spacing w:before="0" w:after="283"/>
                    <w:jc w:val="left"/>
                    <w:rPr/>
                  </w:pPr>
                  <w:r>
                    <w:rPr/>
                    <w:t xml:space="preserve">9.00% </w:t>
                  </w:r>
                </w:p>
              </w:tc>
            </w:tr>
            <w:tr>
              <w:trPr/>
              <w:tc>
                <w:tcPr>
                  <w:tcW w:w="1771" w:type="dxa"/>
                  <w:tcBorders/>
                  <w:vAlign w:val="center"/>
                </w:tcPr>
                <w:p>
                  <w:pPr>
                    <w:pStyle w:val="TableContents"/>
                    <w:bidi w:val="0"/>
                    <w:spacing w:before="0" w:after="283"/>
                    <w:jc w:val="left"/>
                    <w:rPr/>
                  </w:pPr>
                  <w:r>
                    <w:rPr/>
                    <w:t xml:space="preserve">01-Feb-01 </w:t>
                  </w:r>
                </w:p>
              </w:tc>
              <w:tc>
                <w:tcPr>
                  <w:tcW w:w="1366" w:type="dxa"/>
                  <w:tcBorders/>
                  <w:vAlign w:val="center"/>
                </w:tcPr>
                <w:p>
                  <w:pPr>
                    <w:pStyle w:val="TableContents"/>
                    <w:bidi w:val="0"/>
                    <w:spacing w:before="0" w:after="283"/>
                    <w:jc w:val="left"/>
                    <w:rPr/>
                  </w:pPr>
                  <w:r>
                    <w:rPr/>
                    <w:t xml:space="preserve">8.50% </w:t>
                  </w:r>
                </w:p>
              </w:tc>
            </w:tr>
            <w:tr>
              <w:trPr/>
              <w:tc>
                <w:tcPr>
                  <w:tcW w:w="1771" w:type="dxa"/>
                  <w:tcBorders/>
                  <w:vAlign w:val="center"/>
                </w:tcPr>
                <w:p>
                  <w:pPr>
                    <w:pStyle w:val="TableContents"/>
                    <w:bidi w:val="0"/>
                    <w:spacing w:before="0" w:after="283"/>
                    <w:jc w:val="left"/>
                    <w:rPr/>
                  </w:pPr>
                  <w:r>
                    <w:rPr/>
                    <w:t xml:space="preserve">21-Mar-01 </w:t>
                  </w:r>
                </w:p>
              </w:tc>
              <w:tc>
                <w:tcPr>
                  <w:tcW w:w="1366" w:type="dxa"/>
                  <w:tcBorders/>
                  <w:vAlign w:val="center"/>
                </w:tcPr>
                <w:p>
                  <w:pPr>
                    <w:pStyle w:val="TableContents"/>
                    <w:bidi w:val="0"/>
                    <w:spacing w:before="0" w:after="283"/>
                    <w:jc w:val="left"/>
                    <w:rPr/>
                  </w:pPr>
                  <w:r>
                    <w:rPr/>
                    <w:t xml:space="preserve">8.00% </w:t>
                  </w:r>
                </w:p>
              </w:tc>
            </w:tr>
            <w:tr>
              <w:trPr/>
              <w:tc>
                <w:tcPr>
                  <w:tcW w:w="1771" w:type="dxa"/>
                  <w:tcBorders/>
                  <w:vAlign w:val="center"/>
                </w:tcPr>
                <w:p>
                  <w:pPr>
                    <w:pStyle w:val="TableContents"/>
                    <w:bidi w:val="0"/>
                    <w:spacing w:before="0" w:after="283"/>
                    <w:jc w:val="left"/>
                    <w:rPr/>
                  </w:pPr>
                  <w:r>
                    <w:rPr/>
                    <w:t xml:space="preserve">19-Apr-01 </w:t>
                  </w:r>
                </w:p>
              </w:tc>
              <w:tc>
                <w:tcPr>
                  <w:tcW w:w="1366" w:type="dxa"/>
                  <w:tcBorders/>
                  <w:vAlign w:val="center"/>
                </w:tcPr>
                <w:p>
                  <w:pPr>
                    <w:pStyle w:val="TableContents"/>
                    <w:bidi w:val="0"/>
                    <w:spacing w:before="0" w:after="283"/>
                    <w:jc w:val="left"/>
                    <w:rPr/>
                  </w:pPr>
                  <w:r>
                    <w:rPr/>
                    <w:t xml:space="preserve">7.50% </w:t>
                  </w:r>
                </w:p>
              </w:tc>
            </w:tr>
            <w:tr>
              <w:trPr/>
              <w:tc>
                <w:tcPr>
                  <w:tcW w:w="1771" w:type="dxa"/>
                  <w:tcBorders/>
                  <w:vAlign w:val="center"/>
                </w:tcPr>
                <w:p>
                  <w:pPr>
                    <w:pStyle w:val="TableContents"/>
                    <w:bidi w:val="0"/>
                    <w:spacing w:before="0" w:after="283"/>
                    <w:jc w:val="left"/>
                    <w:rPr/>
                  </w:pPr>
                  <w:r>
                    <w:rPr/>
                    <w:t xml:space="preserve">16-Mai-01 </w:t>
                  </w:r>
                </w:p>
              </w:tc>
              <w:tc>
                <w:tcPr>
                  <w:tcW w:w="1366" w:type="dxa"/>
                  <w:tcBorders/>
                  <w:vAlign w:val="center"/>
                </w:tcPr>
                <w:p>
                  <w:pPr>
                    <w:pStyle w:val="TableContents"/>
                    <w:bidi w:val="0"/>
                    <w:spacing w:before="0" w:after="283"/>
                    <w:jc w:val="left"/>
                    <w:rPr/>
                  </w:pPr>
                  <w:r>
                    <w:rPr/>
                    <w:t xml:space="preserve">7.00% </w:t>
                  </w:r>
                </w:p>
              </w:tc>
            </w:tr>
            <w:tr>
              <w:trPr/>
              <w:tc>
                <w:tcPr>
                  <w:tcW w:w="1771" w:type="dxa"/>
                  <w:tcBorders/>
                  <w:vAlign w:val="center"/>
                </w:tcPr>
                <w:p>
                  <w:pPr>
                    <w:pStyle w:val="TableContents"/>
                    <w:bidi w:val="0"/>
                    <w:spacing w:before="0" w:after="283"/>
                    <w:jc w:val="left"/>
                    <w:rPr/>
                  </w:pPr>
                  <w:r>
                    <w:rPr/>
                    <w:t xml:space="preserve">28-Jun-01 </w:t>
                  </w:r>
                </w:p>
              </w:tc>
              <w:tc>
                <w:tcPr>
                  <w:tcW w:w="1366" w:type="dxa"/>
                  <w:tcBorders/>
                  <w:vAlign w:val="center"/>
                </w:tcPr>
                <w:p>
                  <w:pPr>
                    <w:pStyle w:val="TableContents"/>
                    <w:bidi w:val="0"/>
                    <w:spacing w:before="0" w:after="283"/>
                    <w:jc w:val="left"/>
                    <w:rPr/>
                  </w:pPr>
                  <w:r>
                    <w:rPr/>
                    <w:t xml:space="preserve">6.75% </w:t>
                  </w:r>
                </w:p>
              </w:tc>
            </w:tr>
            <w:tr>
              <w:trPr/>
              <w:tc>
                <w:tcPr>
                  <w:tcW w:w="1771" w:type="dxa"/>
                  <w:tcBorders/>
                  <w:vAlign w:val="center"/>
                </w:tcPr>
                <w:p>
                  <w:pPr>
                    <w:pStyle w:val="TableContents"/>
                    <w:bidi w:val="0"/>
                    <w:spacing w:before="0" w:after="283"/>
                    <w:jc w:val="left"/>
                    <w:rPr/>
                  </w:pPr>
                  <w:r>
                    <w:rPr/>
                    <w:t xml:space="preserve">22-Aug-01 </w:t>
                  </w:r>
                </w:p>
              </w:tc>
              <w:tc>
                <w:tcPr>
                  <w:tcW w:w="1366" w:type="dxa"/>
                  <w:tcBorders/>
                  <w:vAlign w:val="center"/>
                </w:tcPr>
                <w:p>
                  <w:pPr>
                    <w:pStyle w:val="TableContents"/>
                    <w:bidi w:val="0"/>
                    <w:spacing w:before="0" w:after="283"/>
                    <w:jc w:val="left"/>
                    <w:rPr/>
                  </w:pPr>
                  <w:r>
                    <w:rPr/>
                    <w:t xml:space="preserve">6.50% </w:t>
                  </w:r>
                </w:p>
              </w:tc>
            </w:tr>
            <w:tr>
              <w:trPr/>
              <w:tc>
                <w:tcPr>
                  <w:tcW w:w="1771" w:type="dxa"/>
                  <w:tcBorders/>
                  <w:vAlign w:val="center"/>
                </w:tcPr>
                <w:p>
                  <w:pPr>
                    <w:pStyle w:val="TableContents"/>
                    <w:bidi w:val="0"/>
                    <w:spacing w:before="0" w:after="283"/>
                    <w:jc w:val="left"/>
                    <w:rPr/>
                  </w:pPr>
                  <w:r>
                    <w:rPr/>
                    <w:t xml:space="preserve">18-Sep-01 </w:t>
                  </w:r>
                </w:p>
              </w:tc>
              <w:tc>
                <w:tcPr>
                  <w:tcW w:w="1366" w:type="dxa"/>
                  <w:tcBorders/>
                  <w:vAlign w:val="center"/>
                </w:tcPr>
                <w:p>
                  <w:pPr>
                    <w:pStyle w:val="TableContents"/>
                    <w:bidi w:val="0"/>
                    <w:spacing w:before="0" w:after="283"/>
                    <w:jc w:val="left"/>
                    <w:rPr/>
                  </w:pPr>
                  <w:r>
                    <w:rPr/>
                    <w:t xml:space="preserve">6.00% </w:t>
                  </w:r>
                </w:p>
              </w:tc>
            </w:tr>
            <w:tr>
              <w:trPr/>
              <w:tc>
                <w:tcPr>
                  <w:tcW w:w="1771" w:type="dxa"/>
                  <w:tcBorders/>
                  <w:vAlign w:val="center"/>
                </w:tcPr>
                <w:p>
                  <w:pPr>
                    <w:pStyle w:val="TableContents"/>
                    <w:bidi w:val="0"/>
                    <w:spacing w:before="0" w:after="283"/>
                    <w:jc w:val="left"/>
                    <w:rPr/>
                  </w:pPr>
                  <w:r>
                    <w:rPr/>
                    <w:t xml:space="preserve">03-Oct-01 </w:t>
                  </w:r>
                </w:p>
              </w:tc>
              <w:tc>
                <w:tcPr>
                  <w:tcW w:w="1366" w:type="dxa"/>
                  <w:tcBorders/>
                  <w:vAlign w:val="center"/>
                </w:tcPr>
                <w:p>
                  <w:pPr>
                    <w:pStyle w:val="TableContents"/>
                    <w:bidi w:val="0"/>
                    <w:spacing w:before="0" w:after="283"/>
                    <w:jc w:val="left"/>
                    <w:rPr/>
                  </w:pPr>
                  <w:r>
                    <w:rPr/>
                    <w:t xml:space="preserve">5.50% </w:t>
                  </w:r>
                </w:p>
              </w:tc>
            </w:tr>
            <w:tr>
              <w:trPr/>
              <w:tc>
                <w:tcPr>
                  <w:tcW w:w="1771" w:type="dxa"/>
                  <w:tcBorders/>
                  <w:vAlign w:val="center"/>
                </w:tcPr>
                <w:p>
                  <w:pPr>
                    <w:pStyle w:val="TableContents"/>
                    <w:bidi w:val="0"/>
                    <w:spacing w:before="0" w:after="283"/>
                    <w:jc w:val="left"/>
                    <w:rPr/>
                  </w:pPr>
                  <w:r>
                    <w:rPr/>
                    <w:t xml:space="preserve">07-Nov-01 </w:t>
                  </w:r>
                </w:p>
              </w:tc>
              <w:tc>
                <w:tcPr>
                  <w:tcW w:w="1366" w:type="dxa"/>
                  <w:tcBorders/>
                  <w:vAlign w:val="center"/>
                </w:tcPr>
                <w:p>
                  <w:pPr>
                    <w:pStyle w:val="TableContents"/>
                    <w:bidi w:val="0"/>
                    <w:spacing w:before="0" w:after="283"/>
                    <w:jc w:val="left"/>
                    <w:rPr/>
                  </w:pPr>
                  <w:r>
                    <w:rPr/>
                    <w:t xml:space="preserve">5.00% </w:t>
                  </w:r>
                </w:p>
              </w:tc>
            </w:tr>
            <w:tr>
              <w:trPr/>
              <w:tc>
                <w:tcPr>
                  <w:tcW w:w="1771" w:type="dxa"/>
                  <w:tcBorders/>
                  <w:vAlign w:val="center"/>
                </w:tcPr>
                <w:p>
                  <w:pPr>
                    <w:pStyle w:val="TableContents"/>
                    <w:bidi w:val="0"/>
                    <w:spacing w:before="0" w:after="283"/>
                    <w:jc w:val="left"/>
                    <w:rPr/>
                  </w:pPr>
                  <w:r>
                    <w:rPr/>
                    <w:t xml:space="preserve">12-joulukuu-01 </w:t>
                  </w:r>
                </w:p>
              </w:tc>
              <w:tc>
                <w:tcPr>
                  <w:tcW w:w="1366" w:type="dxa"/>
                  <w:tcBorders/>
                  <w:vAlign w:val="center"/>
                </w:tcPr>
                <w:p>
                  <w:pPr>
                    <w:pStyle w:val="TableContents"/>
                    <w:bidi w:val="0"/>
                    <w:spacing w:before="0" w:after="283"/>
                    <w:jc w:val="left"/>
                    <w:rPr/>
                  </w:pPr>
                  <w:r>
                    <w:rPr/>
                    <w:t xml:space="preserve">4.75% </w:t>
                  </w:r>
                </w:p>
              </w:tc>
            </w:tr>
            <w:tr>
              <w:trPr/>
              <w:tc>
                <w:tcPr>
                  <w:tcW w:w="1771" w:type="dxa"/>
                  <w:tcBorders/>
                  <w:vAlign w:val="center"/>
                </w:tcPr>
                <w:p>
                  <w:pPr>
                    <w:pStyle w:val="TableHeading"/>
                    <w:suppressLineNumbers/>
                    <w:bidi w:val="0"/>
                    <w:spacing w:before="0" w:after="283"/>
                    <w:jc w:val="center"/>
                    <w:rPr/>
                  </w:pPr>
                  <w:r>
                    <w:rPr/>
                    <w:t xml:space="preserve">2002 </w:t>
                  </w:r>
                </w:p>
              </w:tc>
              <w:tc>
                <w:tcPr>
                  <w:tcW w:w="1366" w:type="dxa"/>
                  <w:tcBorders/>
                  <w:vAlign w:val="center"/>
                </w:tcPr>
                <w:p>
                  <w:pPr>
                    <w:pStyle w:val="TableHeading"/>
                    <w:bidi w:val="0"/>
                    <w:spacing w:before="0" w:after="283"/>
                    <w:rPr>
                      <w:sz w:val="4"/>
                      <w:szCs w:val="4"/>
                    </w:rPr>
                  </w:pPr>
                  <w:r>
                    <w:rPr>
                      <w:sz w:val="4"/>
                      <w:szCs w:val="4"/>
                    </w:rPr>
                  </w:r>
                </w:p>
              </w:tc>
            </w:tr>
            <w:tr>
              <w:trPr/>
              <w:tc>
                <w:tcPr>
                  <w:tcW w:w="1771" w:type="dxa"/>
                  <w:tcBorders/>
                  <w:vAlign w:val="center"/>
                </w:tcPr>
                <w:p>
                  <w:pPr>
                    <w:pStyle w:val="TableContents"/>
                    <w:bidi w:val="0"/>
                    <w:spacing w:before="0" w:after="283"/>
                    <w:jc w:val="left"/>
                    <w:rPr/>
                  </w:pPr>
                  <w:r>
                    <w:rPr/>
                    <w:t xml:space="preserve">07-Nov-02 </w:t>
                  </w:r>
                </w:p>
              </w:tc>
              <w:tc>
                <w:tcPr>
                  <w:tcW w:w="1366" w:type="dxa"/>
                  <w:tcBorders/>
                  <w:vAlign w:val="center"/>
                </w:tcPr>
                <w:p>
                  <w:pPr>
                    <w:pStyle w:val="TableContents"/>
                    <w:bidi w:val="0"/>
                    <w:spacing w:before="0" w:after="283"/>
                    <w:jc w:val="left"/>
                    <w:rPr/>
                  </w:pPr>
                  <w:r>
                    <w:rPr/>
                    <w:t xml:space="preserve">4.25% </w:t>
                  </w:r>
                </w:p>
              </w:tc>
            </w:tr>
            <w:tr>
              <w:trPr/>
              <w:tc>
                <w:tcPr>
                  <w:tcW w:w="1771" w:type="dxa"/>
                  <w:tcBorders/>
                  <w:vAlign w:val="center"/>
                </w:tcPr>
                <w:p>
                  <w:pPr>
                    <w:pStyle w:val="TableHeading"/>
                    <w:suppressLineNumbers/>
                    <w:bidi w:val="0"/>
                    <w:spacing w:before="0" w:after="283"/>
                    <w:jc w:val="center"/>
                    <w:rPr/>
                  </w:pPr>
                  <w:r>
                    <w:rPr/>
                    <w:t xml:space="preserve">2003 </w:t>
                  </w:r>
                </w:p>
              </w:tc>
              <w:tc>
                <w:tcPr>
                  <w:tcW w:w="1366" w:type="dxa"/>
                  <w:tcBorders/>
                  <w:vAlign w:val="center"/>
                </w:tcPr>
                <w:p>
                  <w:pPr>
                    <w:pStyle w:val="TableHeading"/>
                    <w:bidi w:val="0"/>
                    <w:spacing w:before="0" w:after="283"/>
                    <w:rPr>
                      <w:sz w:val="4"/>
                      <w:szCs w:val="4"/>
                    </w:rPr>
                  </w:pPr>
                  <w:r>
                    <w:rPr>
                      <w:sz w:val="4"/>
                      <w:szCs w:val="4"/>
                    </w:rPr>
                  </w:r>
                </w:p>
              </w:tc>
            </w:tr>
            <w:tr>
              <w:trPr/>
              <w:tc>
                <w:tcPr>
                  <w:tcW w:w="1771" w:type="dxa"/>
                  <w:tcBorders/>
                  <w:vAlign w:val="center"/>
                </w:tcPr>
                <w:p>
                  <w:pPr>
                    <w:pStyle w:val="TableContents"/>
                    <w:bidi w:val="0"/>
                    <w:spacing w:before="0" w:after="283"/>
                    <w:jc w:val="left"/>
                    <w:rPr/>
                  </w:pPr>
                  <w:r>
                    <w:rPr/>
                    <w:t xml:space="preserve">27-Jun-03 </w:t>
                  </w:r>
                </w:p>
              </w:tc>
              <w:tc>
                <w:tcPr>
                  <w:tcW w:w="1366" w:type="dxa"/>
                  <w:tcBorders/>
                  <w:vAlign w:val="center"/>
                </w:tcPr>
                <w:p>
                  <w:pPr>
                    <w:pStyle w:val="TableContents"/>
                    <w:bidi w:val="0"/>
                    <w:spacing w:before="0" w:after="283"/>
                    <w:jc w:val="left"/>
                    <w:rPr/>
                  </w:pPr>
                  <w:r>
                    <w:rPr/>
                    <w:t xml:space="preserve">4.00% </w:t>
                  </w:r>
                </w:p>
              </w:tc>
            </w:tr>
            <w:tr>
              <w:trPr/>
              <w:tc>
                <w:tcPr>
                  <w:tcW w:w="1771" w:type="dxa"/>
                  <w:tcBorders/>
                  <w:vAlign w:val="center"/>
                </w:tcPr>
                <w:p>
                  <w:pPr>
                    <w:pStyle w:val="TableHeading"/>
                    <w:bidi w:val="0"/>
                    <w:spacing w:before="0" w:after="283"/>
                    <w:rPr>
                      <w:sz w:val="4"/>
                      <w:szCs w:val="4"/>
                    </w:rPr>
                  </w:pPr>
                  <w:r>
                    <w:rPr>
                      <w:sz w:val="4"/>
                      <w:szCs w:val="4"/>
                    </w:rPr>
                  </w:r>
                </w:p>
              </w:tc>
              <w:tc>
                <w:tcPr>
                  <w:tcW w:w="1366" w:type="dxa"/>
                  <w:tcBorders/>
                  <w:vAlign w:val="center"/>
                </w:tcPr>
                <w:p>
                  <w:pPr>
                    <w:pStyle w:val="TableHeading"/>
                    <w:bidi w:val="0"/>
                    <w:spacing w:before="0" w:after="283"/>
                    <w:rPr>
                      <w:sz w:val="4"/>
                      <w:szCs w:val="4"/>
                    </w:rPr>
                  </w:pPr>
                  <w:r>
                    <w:rPr>
                      <w:sz w:val="4"/>
                      <w:szCs w:val="4"/>
                    </w:rPr>
                  </w:r>
                </w:p>
              </w:tc>
            </w:tr>
            <w:tr>
              <w:trPr/>
              <w:tc>
                <w:tcPr>
                  <w:tcW w:w="1771" w:type="dxa"/>
                  <w:tcBorders/>
                  <w:vAlign w:val="center"/>
                </w:tcPr>
                <w:p>
                  <w:pPr>
                    <w:pStyle w:val="TableContents"/>
                    <w:bidi w:val="0"/>
                    <w:spacing w:before="0" w:after="283"/>
                    <w:jc w:val="left"/>
                    <w:rPr/>
                  </w:pPr>
                  <w:r>
                    <w:rPr/>
                    <w:t xml:space="preserve">01-Jul-04 </w:t>
                  </w:r>
                </w:p>
              </w:tc>
              <w:tc>
                <w:tcPr>
                  <w:tcW w:w="1366" w:type="dxa"/>
                  <w:tcBorders/>
                  <w:vAlign w:val="center"/>
                </w:tcPr>
                <w:p>
                  <w:pPr>
                    <w:pStyle w:val="TableContents"/>
                    <w:bidi w:val="0"/>
                    <w:spacing w:before="0" w:after="283"/>
                    <w:jc w:val="left"/>
                    <w:rPr/>
                  </w:pPr>
                  <w:r>
                    <w:rPr/>
                    <w:t xml:space="preserve">4.25% </w:t>
                  </w:r>
                </w:p>
              </w:tc>
            </w:tr>
            <w:tr>
              <w:trPr/>
              <w:tc>
                <w:tcPr>
                  <w:tcW w:w="1771" w:type="dxa"/>
                  <w:tcBorders/>
                  <w:vAlign w:val="center"/>
                </w:tcPr>
                <w:p>
                  <w:pPr>
                    <w:pStyle w:val="TableContents"/>
                    <w:bidi w:val="0"/>
                    <w:spacing w:before="0" w:after="283"/>
                    <w:jc w:val="left"/>
                    <w:rPr/>
                  </w:pPr>
                  <w:r>
                    <w:rPr/>
                    <w:t xml:space="preserve">11-Aug-04 </w:t>
                  </w:r>
                </w:p>
              </w:tc>
              <w:tc>
                <w:tcPr>
                  <w:tcW w:w="1366" w:type="dxa"/>
                  <w:tcBorders/>
                  <w:vAlign w:val="center"/>
                </w:tcPr>
                <w:p>
                  <w:pPr>
                    <w:pStyle w:val="TableContents"/>
                    <w:bidi w:val="0"/>
                    <w:spacing w:before="0" w:after="283"/>
                    <w:jc w:val="left"/>
                    <w:rPr/>
                  </w:pPr>
                  <w:r>
                    <w:rPr/>
                    <w:t xml:space="preserve">4.50% </w:t>
                  </w:r>
                </w:p>
              </w:tc>
            </w:tr>
            <w:tr>
              <w:trPr/>
              <w:tc>
                <w:tcPr>
                  <w:tcW w:w="1771" w:type="dxa"/>
                  <w:tcBorders/>
                  <w:vAlign w:val="center"/>
                </w:tcPr>
                <w:p>
                  <w:pPr>
                    <w:pStyle w:val="TableContents"/>
                    <w:bidi w:val="0"/>
                    <w:spacing w:before="0" w:after="283"/>
                    <w:jc w:val="left"/>
                    <w:rPr/>
                  </w:pPr>
                  <w:r>
                    <w:rPr/>
                    <w:t xml:space="preserve">22-Sep-04 </w:t>
                  </w:r>
                </w:p>
              </w:tc>
              <w:tc>
                <w:tcPr>
                  <w:tcW w:w="1366" w:type="dxa"/>
                  <w:tcBorders/>
                  <w:vAlign w:val="center"/>
                </w:tcPr>
                <w:p>
                  <w:pPr>
                    <w:pStyle w:val="TableContents"/>
                    <w:bidi w:val="0"/>
                    <w:spacing w:before="0" w:after="283"/>
                    <w:jc w:val="left"/>
                    <w:rPr/>
                  </w:pPr>
                  <w:r>
                    <w:rPr/>
                    <w:t xml:space="preserve">4.75% </w:t>
                  </w:r>
                </w:p>
              </w:tc>
            </w:tr>
            <w:tr>
              <w:trPr/>
              <w:tc>
                <w:tcPr>
                  <w:tcW w:w="1771" w:type="dxa"/>
                  <w:tcBorders/>
                  <w:vAlign w:val="center"/>
                </w:tcPr>
                <w:p>
                  <w:pPr>
                    <w:pStyle w:val="TableContents"/>
                    <w:bidi w:val="0"/>
                    <w:spacing w:before="0" w:after="283"/>
                    <w:jc w:val="left"/>
                    <w:rPr/>
                  </w:pPr>
                  <w:r>
                    <w:rPr/>
                    <w:t xml:space="preserve">10-Nov-04 </w:t>
                  </w:r>
                </w:p>
              </w:tc>
              <w:tc>
                <w:tcPr>
                  <w:tcW w:w="1366" w:type="dxa"/>
                  <w:tcBorders/>
                  <w:vAlign w:val="center"/>
                </w:tcPr>
                <w:p>
                  <w:pPr>
                    <w:pStyle w:val="TableContents"/>
                    <w:bidi w:val="0"/>
                    <w:spacing w:before="0" w:after="283"/>
                    <w:jc w:val="left"/>
                    <w:rPr/>
                  </w:pPr>
                  <w:r>
                    <w:rPr/>
                    <w:t xml:space="preserve">5.00% </w:t>
                  </w:r>
                </w:p>
              </w:tc>
            </w:tr>
            <w:tr>
              <w:trPr/>
              <w:tc>
                <w:tcPr>
                  <w:tcW w:w="1771" w:type="dxa"/>
                  <w:tcBorders/>
                  <w:vAlign w:val="center"/>
                </w:tcPr>
                <w:p>
                  <w:pPr>
                    <w:pStyle w:val="TableContents"/>
                    <w:bidi w:val="0"/>
                    <w:spacing w:before="0" w:after="283"/>
                    <w:jc w:val="left"/>
                    <w:rPr/>
                  </w:pPr>
                  <w:r>
                    <w:rPr/>
                    <w:t xml:space="preserve">14-joulukuu-04 </w:t>
                  </w:r>
                </w:p>
              </w:tc>
              <w:tc>
                <w:tcPr>
                  <w:tcW w:w="1366" w:type="dxa"/>
                  <w:tcBorders/>
                  <w:vAlign w:val="center"/>
                </w:tcPr>
                <w:p>
                  <w:pPr>
                    <w:pStyle w:val="TableContents"/>
                    <w:bidi w:val="0"/>
                    <w:spacing w:before="0" w:after="283"/>
                    <w:jc w:val="left"/>
                    <w:rPr/>
                  </w:pPr>
                  <w:r>
                    <w:rPr/>
                    <w:t xml:space="preserve">5.25% </w:t>
                  </w:r>
                </w:p>
              </w:tc>
            </w:tr>
            <w:tr>
              <w:trPr/>
              <w:tc>
                <w:tcPr>
                  <w:tcW w:w="1771" w:type="dxa"/>
                  <w:tcBorders/>
                  <w:vAlign w:val="center"/>
                </w:tcPr>
                <w:p>
                  <w:pPr>
                    <w:pStyle w:val="TableHeading"/>
                    <w:suppressLineNumbers/>
                    <w:bidi w:val="0"/>
                    <w:spacing w:before="0" w:after="283"/>
                    <w:jc w:val="center"/>
                    <w:rPr/>
                  </w:pPr>
                  <w:r>
                    <w:rPr/>
                    <w:t xml:space="preserve">2005 </w:t>
                  </w:r>
                </w:p>
              </w:tc>
              <w:tc>
                <w:tcPr>
                  <w:tcW w:w="1366" w:type="dxa"/>
                  <w:tcBorders/>
                  <w:vAlign w:val="center"/>
                </w:tcPr>
                <w:p>
                  <w:pPr>
                    <w:pStyle w:val="TableHeading"/>
                    <w:bidi w:val="0"/>
                    <w:spacing w:before="0" w:after="283"/>
                    <w:rPr>
                      <w:sz w:val="4"/>
                      <w:szCs w:val="4"/>
                    </w:rPr>
                  </w:pPr>
                  <w:r>
                    <w:rPr>
                      <w:sz w:val="4"/>
                      <w:szCs w:val="4"/>
                    </w:rPr>
                  </w:r>
                </w:p>
              </w:tc>
            </w:tr>
            <w:tr>
              <w:trPr/>
              <w:tc>
                <w:tcPr>
                  <w:tcW w:w="1771" w:type="dxa"/>
                  <w:tcBorders/>
                  <w:vAlign w:val="center"/>
                </w:tcPr>
                <w:p>
                  <w:pPr>
                    <w:pStyle w:val="TableContents"/>
                    <w:bidi w:val="0"/>
                    <w:spacing w:before="0" w:after="283"/>
                    <w:jc w:val="left"/>
                    <w:rPr/>
                  </w:pPr>
                  <w:r>
                    <w:rPr/>
                    <w:t xml:space="preserve">02-Feb-05 </w:t>
                  </w:r>
                </w:p>
              </w:tc>
              <w:tc>
                <w:tcPr>
                  <w:tcW w:w="1366" w:type="dxa"/>
                  <w:tcBorders/>
                  <w:vAlign w:val="center"/>
                </w:tcPr>
                <w:p>
                  <w:pPr>
                    <w:pStyle w:val="TableContents"/>
                    <w:bidi w:val="0"/>
                    <w:spacing w:before="0" w:after="283"/>
                    <w:jc w:val="left"/>
                    <w:rPr/>
                  </w:pPr>
                  <w:r>
                    <w:rPr/>
                    <w:t xml:space="preserve">5.50% </w:t>
                  </w:r>
                </w:p>
              </w:tc>
            </w:tr>
            <w:tr>
              <w:trPr/>
              <w:tc>
                <w:tcPr>
                  <w:tcW w:w="1771" w:type="dxa"/>
                  <w:tcBorders/>
                  <w:vAlign w:val="center"/>
                </w:tcPr>
                <w:p>
                  <w:pPr>
                    <w:pStyle w:val="TableContents"/>
                    <w:bidi w:val="0"/>
                    <w:spacing w:before="0" w:after="283"/>
                    <w:jc w:val="left"/>
                    <w:rPr/>
                  </w:pPr>
                  <w:r>
                    <w:rPr/>
                    <w:t xml:space="preserve">22-Mar-05 </w:t>
                  </w:r>
                </w:p>
              </w:tc>
              <w:tc>
                <w:tcPr>
                  <w:tcW w:w="1366" w:type="dxa"/>
                  <w:tcBorders/>
                  <w:vAlign w:val="center"/>
                </w:tcPr>
                <w:p>
                  <w:pPr>
                    <w:pStyle w:val="TableContents"/>
                    <w:bidi w:val="0"/>
                    <w:spacing w:before="0" w:after="283"/>
                    <w:jc w:val="left"/>
                    <w:rPr/>
                  </w:pPr>
                  <w:r>
                    <w:rPr/>
                    <w:t xml:space="preserve">5.75% </w:t>
                  </w:r>
                </w:p>
              </w:tc>
            </w:tr>
            <w:tr>
              <w:trPr/>
              <w:tc>
                <w:tcPr>
                  <w:tcW w:w="1771" w:type="dxa"/>
                  <w:tcBorders/>
                  <w:vAlign w:val="center"/>
                </w:tcPr>
                <w:p>
                  <w:pPr>
                    <w:pStyle w:val="TableContents"/>
                    <w:bidi w:val="0"/>
                    <w:spacing w:before="0" w:after="283"/>
                    <w:jc w:val="left"/>
                    <w:rPr/>
                  </w:pPr>
                  <w:r>
                    <w:rPr/>
                    <w:t xml:space="preserve">03-Mai-05 </w:t>
                  </w:r>
                </w:p>
              </w:tc>
              <w:tc>
                <w:tcPr>
                  <w:tcW w:w="1366" w:type="dxa"/>
                  <w:tcBorders/>
                  <w:vAlign w:val="center"/>
                </w:tcPr>
                <w:p>
                  <w:pPr>
                    <w:pStyle w:val="TableContents"/>
                    <w:bidi w:val="0"/>
                    <w:spacing w:before="0" w:after="283"/>
                    <w:jc w:val="left"/>
                    <w:rPr/>
                  </w:pPr>
                  <w:r>
                    <w:rPr/>
                    <w:t xml:space="preserve">6.00% </w:t>
                  </w:r>
                </w:p>
              </w:tc>
            </w:tr>
            <w:tr>
              <w:trPr/>
              <w:tc>
                <w:tcPr>
                  <w:tcW w:w="1771" w:type="dxa"/>
                  <w:tcBorders/>
                  <w:vAlign w:val="center"/>
                </w:tcPr>
                <w:p>
                  <w:pPr>
                    <w:pStyle w:val="TableContents"/>
                    <w:bidi w:val="0"/>
                    <w:spacing w:before="0" w:after="283"/>
                    <w:jc w:val="left"/>
                    <w:rPr/>
                  </w:pPr>
                  <w:r>
                    <w:rPr/>
                    <w:t xml:space="preserve">30-Jun-05 </w:t>
                  </w:r>
                </w:p>
              </w:tc>
              <w:tc>
                <w:tcPr>
                  <w:tcW w:w="1366" w:type="dxa"/>
                  <w:tcBorders/>
                  <w:vAlign w:val="center"/>
                </w:tcPr>
                <w:p>
                  <w:pPr>
                    <w:pStyle w:val="TableContents"/>
                    <w:bidi w:val="0"/>
                    <w:spacing w:before="0" w:after="283"/>
                    <w:jc w:val="left"/>
                    <w:rPr/>
                  </w:pPr>
                  <w:r>
                    <w:rPr/>
                    <w:t xml:space="preserve">6.25% </w:t>
                  </w:r>
                </w:p>
              </w:tc>
            </w:tr>
            <w:tr>
              <w:trPr/>
              <w:tc>
                <w:tcPr>
                  <w:tcW w:w="1771" w:type="dxa"/>
                  <w:tcBorders/>
                  <w:vAlign w:val="center"/>
                </w:tcPr>
                <w:p>
                  <w:pPr>
                    <w:pStyle w:val="TableContents"/>
                    <w:bidi w:val="0"/>
                    <w:spacing w:before="0" w:after="283"/>
                    <w:jc w:val="left"/>
                    <w:rPr/>
                  </w:pPr>
                  <w:r>
                    <w:rPr/>
                    <w:t xml:space="preserve">09-Aug-05 </w:t>
                  </w:r>
                </w:p>
              </w:tc>
              <w:tc>
                <w:tcPr>
                  <w:tcW w:w="1366" w:type="dxa"/>
                  <w:tcBorders/>
                  <w:vAlign w:val="center"/>
                </w:tcPr>
                <w:p>
                  <w:pPr>
                    <w:pStyle w:val="TableContents"/>
                    <w:bidi w:val="0"/>
                    <w:spacing w:before="0" w:after="283"/>
                    <w:jc w:val="left"/>
                    <w:rPr/>
                  </w:pPr>
                  <w:r>
                    <w:rPr/>
                    <w:t xml:space="preserve">6.50% </w:t>
                  </w:r>
                </w:p>
              </w:tc>
            </w:tr>
            <w:tr>
              <w:trPr/>
              <w:tc>
                <w:tcPr>
                  <w:tcW w:w="1771" w:type="dxa"/>
                  <w:tcBorders/>
                  <w:vAlign w:val="center"/>
                </w:tcPr>
                <w:p>
                  <w:pPr>
                    <w:pStyle w:val="TableContents"/>
                    <w:bidi w:val="0"/>
                    <w:spacing w:before="0" w:after="283"/>
                    <w:jc w:val="left"/>
                    <w:rPr/>
                  </w:pPr>
                  <w:r>
                    <w:rPr/>
                    <w:t xml:space="preserve">20-Sep-05 </w:t>
                  </w:r>
                </w:p>
              </w:tc>
              <w:tc>
                <w:tcPr>
                  <w:tcW w:w="1366" w:type="dxa"/>
                  <w:tcBorders/>
                  <w:vAlign w:val="center"/>
                </w:tcPr>
                <w:p>
                  <w:pPr>
                    <w:pStyle w:val="TableContents"/>
                    <w:bidi w:val="0"/>
                    <w:spacing w:before="0" w:after="283"/>
                    <w:jc w:val="left"/>
                    <w:rPr/>
                  </w:pPr>
                  <w:r>
                    <w:rPr/>
                    <w:t xml:space="preserve">6.75% </w:t>
                  </w:r>
                </w:p>
              </w:tc>
            </w:tr>
            <w:tr>
              <w:trPr/>
              <w:tc>
                <w:tcPr>
                  <w:tcW w:w="1771" w:type="dxa"/>
                  <w:tcBorders/>
                  <w:vAlign w:val="center"/>
                </w:tcPr>
                <w:p>
                  <w:pPr>
                    <w:pStyle w:val="TableContents"/>
                    <w:bidi w:val="0"/>
                    <w:spacing w:before="0" w:after="283"/>
                    <w:jc w:val="left"/>
                    <w:rPr/>
                  </w:pPr>
                  <w:r>
                    <w:rPr/>
                    <w:t xml:space="preserve">01-Nov-05 </w:t>
                  </w:r>
                </w:p>
              </w:tc>
              <w:tc>
                <w:tcPr>
                  <w:tcW w:w="1366" w:type="dxa"/>
                  <w:tcBorders/>
                  <w:vAlign w:val="center"/>
                </w:tcPr>
                <w:p>
                  <w:pPr>
                    <w:pStyle w:val="TableContents"/>
                    <w:bidi w:val="0"/>
                    <w:spacing w:before="0" w:after="283"/>
                    <w:jc w:val="left"/>
                    <w:rPr/>
                  </w:pPr>
                  <w:r>
                    <w:rPr/>
                    <w:t xml:space="preserve">7.00% </w:t>
                  </w:r>
                </w:p>
              </w:tc>
            </w:tr>
            <w:tr>
              <w:trPr/>
              <w:tc>
                <w:tcPr>
                  <w:tcW w:w="1771" w:type="dxa"/>
                  <w:tcBorders/>
                  <w:vAlign w:val="center"/>
                </w:tcPr>
                <w:p>
                  <w:pPr>
                    <w:pStyle w:val="TableContents"/>
                    <w:bidi w:val="0"/>
                    <w:spacing w:before="0" w:after="283"/>
                    <w:jc w:val="left"/>
                    <w:rPr/>
                  </w:pPr>
                  <w:r>
                    <w:rPr/>
                    <w:t xml:space="preserve">13-joulukuu-05 </w:t>
                  </w:r>
                </w:p>
              </w:tc>
              <w:tc>
                <w:tcPr>
                  <w:tcW w:w="1366" w:type="dxa"/>
                  <w:tcBorders/>
                  <w:vAlign w:val="center"/>
                </w:tcPr>
                <w:p>
                  <w:pPr>
                    <w:pStyle w:val="TableContents"/>
                    <w:bidi w:val="0"/>
                    <w:spacing w:before="0" w:after="283"/>
                    <w:jc w:val="left"/>
                    <w:rPr/>
                  </w:pPr>
                  <w:r>
                    <w:rPr/>
                    <w:t xml:space="preserve">7.25% </w:t>
                  </w:r>
                </w:p>
              </w:tc>
            </w:tr>
            <w:tr>
              <w:trPr/>
              <w:tc>
                <w:tcPr>
                  <w:tcW w:w="1771" w:type="dxa"/>
                  <w:tcBorders/>
                  <w:vAlign w:val="center"/>
                </w:tcPr>
                <w:p>
                  <w:pPr>
                    <w:pStyle w:val="TableHeading"/>
                    <w:suppressLineNumbers/>
                    <w:bidi w:val="0"/>
                    <w:spacing w:before="0" w:after="283"/>
                    <w:jc w:val="center"/>
                    <w:rPr/>
                  </w:pPr>
                  <w:r>
                    <w:rPr/>
                    <w:t xml:space="preserve">2006 </w:t>
                  </w:r>
                </w:p>
              </w:tc>
              <w:tc>
                <w:tcPr>
                  <w:tcW w:w="1366" w:type="dxa"/>
                  <w:tcBorders/>
                  <w:vAlign w:val="center"/>
                </w:tcPr>
                <w:p>
                  <w:pPr>
                    <w:pStyle w:val="TableHeading"/>
                    <w:bidi w:val="0"/>
                    <w:spacing w:before="0" w:after="283"/>
                    <w:rPr>
                      <w:sz w:val="4"/>
                      <w:szCs w:val="4"/>
                    </w:rPr>
                  </w:pPr>
                  <w:r>
                    <w:rPr>
                      <w:sz w:val="4"/>
                      <w:szCs w:val="4"/>
                    </w:rPr>
                  </w:r>
                </w:p>
              </w:tc>
            </w:tr>
            <w:tr>
              <w:trPr/>
              <w:tc>
                <w:tcPr>
                  <w:tcW w:w="1771" w:type="dxa"/>
                  <w:tcBorders/>
                  <w:vAlign w:val="center"/>
                </w:tcPr>
                <w:p>
                  <w:pPr>
                    <w:pStyle w:val="TableContents"/>
                    <w:bidi w:val="0"/>
                    <w:spacing w:before="0" w:after="283"/>
                    <w:jc w:val="left"/>
                    <w:rPr/>
                  </w:pPr>
                  <w:r>
                    <w:rPr/>
                    <w:t xml:space="preserve">31-Jan-06 </w:t>
                  </w:r>
                </w:p>
              </w:tc>
              <w:tc>
                <w:tcPr>
                  <w:tcW w:w="1366" w:type="dxa"/>
                  <w:tcBorders/>
                  <w:vAlign w:val="center"/>
                </w:tcPr>
                <w:p>
                  <w:pPr>
                    <w:pStyle w:val="TableContents"/>
                    <w:bidi w:val="0"/>
                    <w:spacing w:before="0" w:after="283"/>
                    <w:jc w:val="left"/>
                    <w:rPr/>
                  </w:pPr>
                  <w:r>
                    <w:rPr/>
                    <w:t xml:space="preserve">7.50% </w:t>
                  </w:r>
                </w:p>
              </w:tc>
            </w:tr>
            <w:tr>
              <w:trPr/>
              <w:tc>
                <w:tcPr>
                  <w:tcW w:w="1771" w:type="dxa"/>
                  <w:tcBorders/>
                  <w:vAlign w:val="center"/>
                </w:tcPr>
                <w:p>
                  <w:pPr>
                    <w:pStyle w:val="TableContents"/>
                    <w:bidi w:val="0"/>
                    <w:spacing w:before="0" w:after="283"/>
                    <w:jc w:val="left"/>
                    <w:rPr/>
                  </w:pPr>
                  <w:r>
                    <w:rPr/>
                    <w:t xml:space="preserve">28-Mar-06 </w:t>
                  </w:r>
                </w:p>
              </w:tc>
              <w:tc>
                <w:tcPr>
                  <w:tcW w:w="1366" w:type="dxa"/>
                  <w:tcBorders/>
                  <w:vAlign w:val="center"/>
                </w:tcPr>
                <w:p>
                  <w:pPr>
                    <w:pStyle w:val="TableContents"/>
                    <w:bidi w:val="0"/>
                    <w:spacing w:before="0" w:after="283"/>
                    <w:jc w:val="left"/>
                    <w:rPr/>
                  </w:pPr>
                  <w:r>
                    <w:rPr/>
                    <w:t xml:space="preserve">7.75% </w:t>
                  </w:r>
                </w:p>
              </w:tc>
            </w:tr>
            <w:tr>
              <w:trPr/>
              <w:tc>
                <w:tcPr>
                  <w:tcW w:w="1771" w:type="dxa"/>
                  <w:tcBorders/>
                  <w:vAlign w:val="center"/>
                </w:tcPr>
                <w:p>
                  <w:pPr>
                    <w:pStyle w:val="TableContents"/>
                    <w:bidi w:val="0"/>
                    <w:spacing w:before="0" w:after="283"/>
                    <w:jc w:val="left"/>
                    <w:rPr/>
                  </w:pPr>
                  <w:r>
                    <w:rPr/>
                    <w:t xml:space="preserve">10-May-06 </w:t>
                  </w:r>
                </w:p>
              </w:tc>
              <w:tc>
                <w:tcPr>
                  <w:tcW w:w="1366" w:type="dxa"/>
                  <w:tcBorders/>
                  <w:vAlign w:val="center"/>
                </w:tcPr>
                <w:p>
                  <w:pPr>
                    <w:pStyle w:val="TableContents"/>
                    <w:bidi w:val="0"/>
                    <w:spacing w:before="0" w:after="283"/>
                    <w:jc w:val="left"/>
                    <w:rPr/>
                  </w:pPr>
                  <w:r>
                    <w:rPr/>
                    <w:t xml:space="preserve">8.00% </w:t>
                  </w:r>
                </w:p>
              </w:tc>
            </w:tr>
            <w:tr>
              <w:trPr/>
              <w:tc>
                <w:tcPr>
                  <w:tcW w:w="1771" w:type="dxa"/>
                  <w:tcBorders/>
                  <w:vAlign w:val="center"/>
                </w:tcPr>
                <w:p>
                  <w:pPr>
                    <w:pStyle w:val="TableContents"/>
                    <w:bidi w:val="0"/>
                    <w:spacing w:before="0" w:after="283"/>
                    <w:jc w:val="left"/>
                    <w:rPr/>
                  </w:pPr>
                  <w:r>
                    <w:rPr/>
                    <w:t xml:space="preserve">29-Jun-06 </w:t>
                  </w:r>
                </w:p>
              </w:tc>
              <w:tc>
                <w:tcPr>
                  <w:tcW w:w="1366" w:type="dxa"/>
                  <w:tcBorders/>
                  <w:vAlign w:val="center"/>
                </w:tcPr>
                <w:p>
                  <w:pPr>
                    <w:pStyle w:val="TableContents"/>
                    <w:bidi w:val="0"/>
                    <w:spacing w:before="0" w:after="283"/>
                    <w:jc w:val="left"/>
                    <w:rPr/>
                  </w:pPr>
                  <w:r>
                    <w:rPr/>
                    <w:t xml:space="preserve">8.25% </w:t>
                  </w:r>
                </w:p>
              </w:tc>
            </w:tr>
            <w:tr>
              <w:trPr/>
              <w:tc>
                <w:tcPr>
                  <w:tcW w:w="1771" w:type="dxa"/>
                  <w:tcBorders/>
                  <w:vAlign w:val="center"/>
                </w:tcPr>
                <w:p>
                  <w:pPr>
                    <w:pStyle w:val="TableHeading"/>
                    <w:suppressLineNumbers/>
                    <w:bidi w:val="0"/>
                    <w:spacing w:before="0" w:after="283"/>
                    <w:jc w:val="center"/>
                    <w:rPr/>
                  </w:pPr>
                  <w:r>
                    <w:rPr/>
                    <w:t xml:space="preserve">2007 </w:t>
                  </w:r>
                </w:p>
              </w:tc>
              <w:tc>
                <w:tcPr>
                  <w:tcW w:w="1366" w:type="dxa"/>
                  <w:tcBorders/>
                  <w:vAlign w:val="center"/>
                </w:tcPr>
                <w:p>
                  <w:pPr>
                    <w:pStyle w:val="TableHeading"/>
                    <w:bidi w:val="0"/>
                    <w:spacing w:before="0" w:after="283"/>
                    <w:rPr>
                      <w:sz w:val="4"/>
                      <w:szCs w:val="4"/>
                    </w:rPr>
                  </w:pPr>
                  <w:r>
                    <w:rPr>
                      <w:sz w:val="4"/>
                      <w:szCs w:val="4"/>
                    </w:rPr>
                  </w:r>
                </w:p>
              </w:tc>
            </w:tr>
            <w:tr>
              <w:trPr/>
              <w:tc>
                <w:tcPr>
                  <w:tcW w:w="1771" w:type="dxa"/>
                  <w:tcBorders/>
                  <w:vAlign w:val="center"/>
                </w:tcPr>
                <w:p>
                  <w:pPr>
                    <w:pStyle w:val="TableContents"/>
                    <w:bidi w:val="0"/>
                    <w:spacing w:before="0" w:after="283"/>
                    <w:jc w:val="left"/>
                    <w:rPr/>
                  </w:pPr>
                  <w:r>
                    <w:rPr/>
                    <w:t xml:space="preserve">18-Sep-07 </w:t>
                  </w:r>
                </w:p>
              </w:tc>
              <w:tc>
                <w:tcPr>
                  <w:tcW w:w="1366" w:type="dxa"/>
                  <w:tcBorders/>
                  <w:vAlign w:val="center"/>
                </w:tcPr>
                <w:p>
                  <w:pPr>
                    <w:pStyle w:val="TableContents"/>
                    <w:bidi w:val="0"/>
                    <w:spacing w:before="0" w:after="283"/>
                    <w:jc w:val="left"/>
                    <w:rPr/>
                  </w:pPr>
                  <w:r>
                    <w:rPr/>
                    <w:t xml:space="preserve">7.75% </w:t>
                  </w:r>
                </w:p>
              </w:tc>
            </w:tr>
            <w:tr>
              <w:trPr/>
              <w:tc>
                <w:tcPr>
                  <w:tcW w:w="1771" w:type="dxa"/>
                  <w:tcBorders/>
                  <w:vAlign w:val="center"/>
                </w:tcPr>
                <w:p>
                  <w:pPr>
                    <w:pStyle w:val="TableContents"/>
                    <w:bidi w:val="0"/>
                    <w:spacing w:before="0" w:after="283"/>
                    <w:jc w:val="left"/>
                    <w:rPr/>
                  </w:pPr>
                  <w:r>
                    <w:rPr/>
                    <w:t xml:space="preserve">31-Oct-07 </w:t>
                  </w:r>
                </w:p>
              </w:tc>
              <w:tc>
                <w:tcPr>
                  <w:tcW w:w="1366" w:type="dxa"/>
                  <w:tcBorders/>
                  <w:vAlign w:val="center"/>
                </w:tcPr>
                <w:p>
                  <w:pPr>
                    <w:pStyle w:val="TableContents"/>
                    <w:bidi w:val="0"/>
                    <w:spacing w:before="0" w:after="283"/>
                    <w:jc w:val="left"/>
                    <w:rPr/>
                  </w:pPr>
                  <w:r>
                    <w:rPr/>
                    <w:t xml:space="preserve">7.50% </w:t>
                  </w:r>
                </w:p>
              </w:tc>
            </w:tr>
            <w:tr>
              <w:trPr/>
              <w:tc>
                <w:tcPr>
                  <w:tcW w:w="1771" w:type="dxa"/>
                  <w:tcBorders/>
                  <w:vAlign w:val="center"/>
                </w:tcPr>
                <w:p>
                  <w:pPr>
                    <w:pStyle w:val="TableContents"/>
                    <w:bidi w:val="0"/>
                    <w:spacing w:before="0" w:after="283"/>
                    <w:jc w:val="left"/>
                    <w:rPr/>
                  </w:pPr>
                  <w:r>
                    <w:rPr/>
                    <w:t xml:space="preserve">11-joulukuu-07 </w:t>
                  </w:r>
                </w:p>
              </w:tc>
              <w:tc>
                <w:tcPr>
                  <w:tcW w:w="1366" w:type="dxa"/>
                  <w:tcBorders/>
                  <w:vAlign w:val="center"/>
                </w:tcPr>
                <w:p>
                  <w:pPr>
                    <w:pStyle w:val="TableContents"/>
                    <w:bidi w:val="0"/>
                    <w:spacing w:before="0" w:after="283"/>
                    <w:jc w:val="left"/>
                    <w:rPr/>
                  </w:pPr>
                  <w:r>
                    <w:rPr/>
                    <w:t xml:space="preserve">7.25% </w:t>
                  </w:r>
                </w:p>
              </w:tc>
            </w:tr>
            <w:tr>
              <w:trPr/>
              <w:tc>
                <w:tcPr>
                  <w:tcW w:w="1771" w:type="dxa"/>
                  <w:tcBorders/>
                  <w:vAlign w:val="center"/>
                </w:tcPr>
                <w:p>
                  <w:pPr>
                    <w:pStyle w:val="TableHeading"/>
                    <w:suppressLineNumbers/>
                    <w:bidi w:val="0"/>
                    <w:spacing w:before="0" w:after="283"/>
                    <w:jc w:val="center"/>
                    <w:rPr/>
                  </w:pPr>
                  <w:r>
                    <w:rPr/>
                    <w:t xml:space="preserve">2008 </w:t>
                  </w:r>
                </w:p>
              </w:tc>
              <w:tc>
                <w:tcPr>
                  <w:tcW w:w="1366" w:type="dxa"/>
                  <w:tcBorders/>
                  <w:vAlign w:val="center"/>
                </w:tcPr>
                <w:p>
                  <w:pPr>
                    <w:pStyle w:val="TableHeading"/>
                    <w:bidi w:val="0"/>
                    <w:spacing w:before="0" w:after="283"/>
                    <w:rPr>
                      <w:sz w:val="4"/>
                      <w:szCs w:val="4"/>
                    </w:rPr>
                  </w:pPr>
                  <w:r>
                    <w:rPr>
                      <w:sz w:val="4"/>
                      <w:szCs w:val="4"/>
                    </w:rPr>
                  </w:r>
                </w:p>
              </w:tc>
            </w:tr>
            <w:tr>
              <w:trPr/>
              <w:tc>
                <w:tcPr>
                  <w:tcW w:w="1771" w:type="dxa"/>
                  <w:tcBorders/>
                  <w:vAlign w:val="center"/>
                </w:tcPr>
                <w:p>
                  <w:pPr>
                    <w:pStyle w:val="TableContents"/>
                    <w:bidi w:val="0"/>
                    <w:spacing w:before="0" w:after="283"/>
                    <w:jc w:val="left"/>
                    <w:rPr/>
                  </w:pPr>
                  <w:r>
                    <w:rPr/>
                    <w:t xml:space="preserve">22-Jan-08 </w:t>
                  </w:r>
                </w:p>
              </w:tc>
              <w:tc>
                <w:tcPr>
                  <w:tcW w:w="1366" w:type="dxa"/>
                  <w:tcBorders/>
                  <w:vAlign w:val="center"/>
                </w:tcPr>
                <w:p>
                  <w:pPr>
                    <w:pStyle w:val="TableContents"/>
                    <w:bidi w:val="0"/>
                    <w:spacing w:before="0" w:after="283"/>
                    <w:jc w:val="left"/>
                    <w:rPr/>
                  </w:pPr>
                  <w:r>
                    <w:rPr/>
                    <w:t xml:space="preserve">6.50% </w:t>
                  </w:r>
                </w:p>
              </w:tc>
            </w:tr>
            <w:tr>
              <w:trPr/>
              <w:tc>
                <w:tcPr>
                  <w:tcW w:w="1771" w:type="dxa"/>
                  <w:tcBorders/>
                  <w:vAlign w:val="center"/>
                </w:tcPr>
                <w:p>
                  <w:pPr>
                    <w:pStyle w:val="TableContents"/>
                    <w:bidi w:val="0"/>
                    <w:spacing w:before="0" w:after="283"/>
                    <w:jc w:val="left"/>
                    <w:rPr/>
                  </w:pPr>
                  <w:r>
                    <w:rPr/>
                    <w:t xml:space="preserve">30-Jan-08 </w:t>
                  </w:r>
                </w:p>
              </w:tc>
              <w:tc>
                <w:tcPr>
                  <w:tcW w:w="1366" w:type="dxa"/>
                  <w:tcBorders/>
                  <w:vAlign w:val="center"/>
                </w:tcPr>
                <w:p>
                  <w:pPr>
                    <w:pStyle w:val="TableContents"/>
                    <w:bidi w:val="0"/>
                    <w:spacing w:before="0" w:after="283"/>
                    <w:jc w:val="left"/>
                    <w:rPr/>
                  </w:pPr>
                  <w:r>
                    <w:rPr/>
                    <w:t xml:space="preserve">6.00% </w:t>
                  </w:r>
                </w:p>
              </w:tc>
            </w:tr>
            <w:tr>
              <w:trPr/>
              <w:tc>
                <w:tcPr>
                  <w:tcW w:w="1771" w:type="dxa"/>
                  <w:tcBorders/>
                  <w:vAlign w:val="center"/>
                </w:tcPr>
                <w:p>
                  <w:pPr>
                    <w:pStyle w:val="TableContents"/>
                    <w:bidi w:val="0"/>
                    <w:spacing w:before="0" w:after="283"/>
                    <w:jc w:val="left"/>
                    <w:rPr/>
                  </w:pPr>
                  <w:r>
                    <w:rPr/>
                    <w:t xml:space="preserve">18-Mar-08 </w:t>
                  </w:r>
                </w:p>
              </w:tc>
              <w:tc>
                <w:tcPr>
                  <w:tcW w:w="1366" w:type="dxa"/>
                  <w:tcBorders/>
                  <w:vAlign w:val="center"/>
                </w:tcPr>
                <w:p>
                  <w:pPr>
                    <w:pStyle w:val="TableContents"/>
                    <w:bidi w:val="0"/>
                    <w:spacing w:before="0" w:after="283"/>
                    <w:jc w:val="left"/>
                    <w:rPr/>
                  </w:pPr>
                  <w:r>
                    <w:rPr/>
                    <w:t xml:space="preserve">5.25% </w:t>
                  </w:r>
                </w:p>
              </w:tc>
            </w:tr>
            <w:tr>
              <w:trPr/>
              <w:tc>
                <w:tcPr>
                  <w:tcW w:w="1771" w:type="dxa"/>
                  <w:tcBorders/>
                  <w:vAlign w:val="center"/>
                </w:tcPr>
                <w:p>
                  <w:pPr>
                    <w:pStyle w:val="TableContents"/>
                    <w:bidi w:val="0"/>
                    <w:spacing w:before="0" w:after="283"/>
                    <w:jc w:val="left"/>
                    <w:rPr/>
                  </w:pPr>
                  <w:r>
                    <w:rPr/>
                    <w:t xml:space="preserve">30-Apr-08 </w:t>
                  </w:r>
                </w:p>
              </w:tc>
              <w:tc>
                <w:tcPr>
                  <w:tcW w:w="1366" w:type="dxa"/>
                  <w:tcBorders/>
                  <w:vAlign w:val="center"/>
                </w:tcPr>
                <w:p>
                  <w:pPr>
                    <w:pStyle w:val="TableContents"/>
                    <w:bidi w:val="0"/>
                    <w:spacing w:before="0" w:after="283"/>
                    <w:jc w:val="left"/>
                    <w:rPr/>
                  </w:pPr>
                  <w:r>
                    <w:rPr/>
                    <w:t xml:space="preserve">5.00% </w:t>
                  </w:r>
                </w:p>
              </w:tc>
            </w:tr>
            <w:tr>
              <w:trPr/>
              <w:tc>
                <w:tcPr>
                  <w:tcW w:w="1771" w:type="dxa"/>
                  <w:tcBorders/>
                  <w:vAlign w:val="center"/>
                </w:tcPr>
                <w:p>
                  <w:pPr>
                    <w:pStyle w:val="TableContents"/>
                    <w:bidi w:val="0"/>
                    <w:spacing w:before="0" w:after="283"/>
                    <w:jc w:val="left"/>
                    <w:rPr/>
                  </w:pPr>
                  <w:r>
                    <w:rPr/>
                    <w:t xml:space="preserve">08-Oct-08 </w:t>
                  </w:r>
                </w:p>
              </w:tc>
              <w:tc>
                <w:tcPr>
                  <w:tcW w:w="1366" w:type="dxa"/>
                  <w:tcBorders/>
                  <w:vAlign w:val="center"/>
                </w:tcPr>
                <w:p>
                  <w:pPr>
                    <w:pStyle w:val="TableContents"/>
                    <w:bidi w:val="0"/>
                    <w:spacing w:before="0" w:after="283"/>
                    <w:jc w:val="left"/>
                    <w:rPr/>
                  </w:pPr>
                  <w:r>
                    <w:rPr/>
                    <w:t xml:space="preserve">4.50% </w:t>
                  </w:r>
                </w:p>
              </w:tc>
            </w:tr>
            <w:tr>
              <w:trPr/>
              <w:tc>
                <w:tcPr>
                  <w:tcW w:w="1771" w:type="dxa"/>
                  <w:tcBorders/>
                  <w:vAlign w:val="center"/>
                </w:tcPr>
                <w:p>
                  <w:pPr>
                    <w:pStyle w:val="TableContents"/>
                    <w:bidi w:val="0"/>
                    <w:spacing w:before="0" w:after="283"/>
                    <w:jc w:val="left"/>
                    <w:rPr/>
                  </w:pPr>
                  <w:r>
                    <w:rPr/>
                    <w:t xml:space="preserve">30-Oct-08 </w:t>
                  </w:r>
                </w:p>
              </w:tc>
              <w:tc>
                <w:tcPr>
                  <w:tcW w:w="1366" w:type="dxa"/>
                  <w:tcBorders/>
                  <w:vAlign w:val="center"/>
                </w:tcPr>
                <w:p>
                  <w:pPr>
                    <w:pStyle w:val="TableContents"/>
                    <w:bidi w:val="0"/>
                    <w:spacing w:before="0" w:after="283"/>
                    <w:jc w:val="left"/>
                    <w:rPr/>
                  </w:pPr>
                  <w:r>
                    <w:rPr/>
                    <w:t xml:space="preserve">4.00% </w:t>
                  </w:r>
                </w:p>
              </w:tc>
            </w:tr>
            <w:tr>
              <w:trPr/>
              <w:tc>
                <w:tcPr>
                  <w:tcW w:w="1771" w:type="dxa"/>
                  <w:tcBorders/>
                  <w:vAlign w:val="center"/>
                </w:tcPr>
                <w:p>
                  <w:pPr>
                    <w:pStyle w:val="TableContents"/>
                    <w:bidi w:val="0"/>
                    <w:spacing w:before="0" w:after="283"/>
                    <w:jc w:val="left"/>
                    <w:rPr/>
                  </w:pPr>
                  <w:r>
                    <w:rPr/>
                    <w:t xml:space="preserve">16-joulukuu-08 </w:t>
                  </w:r>
                </w:p>
              </w:tc>
              <w:tc>
                <w:tcPr>
                  <w:tcW w:w="1366" w:type="dxa"/>
                  <w:tcBorders/>
                  <w:vAlign w:val="center"/>
                </w:tcPr>
                <w:p>
                  <w:pPr>
                    <w:pStyle w:val="TableContents"/>
                    <w:bidi w:val="0"/>
                    <w:spacing w:before="0" w:after="283"/>
                    <w:jc w:val="left"/>
                    <w:rPr/>
                  </w:pPr>
                  <w:r>
                    <w:rPr/>
                    <w:t xml:space="preserve">3.25% </w:t>
                  </w:r>
                </w:p>
              </w:tc>
            </w:tr>
          </w:tbl>
          <w:p>
            <w:pPr>
              <w:pStyle w:val="TableContents"/>
              <w:bidi w:val="0"/>
              <w:spacing w:before="0" w:after="283"/>
              <w:jc w:val="left"/>
              <w:rPr/>
            </w:pPr>
            <w:r>
              <w:rPr/>
            </w:r>
          </w:p>
        </w:tc>
        <w:tc>
          <w:tcPr>
            <w:tcW w:w="109" w:type="dxa"/>
            <w:tcBorders/>
            <w:vAlign w:val="center"/>
          </w:tcPr>
          <w:p>
            <w:pPr>
              <w:pStyle w:val="TableContents"/>
              <w:bidi w:val="0"/>
              <w:spacing w:before="0" w:after="283"/>
              <w:jc w:val="left"/>
              <w:rPr>
                <w:sz w:val="4"/>
                <w:szCs w:val="4"/>
              </w:rPr>
            </w:pPr>
            <w:r>
              <w:rPr>
                <w:sz w:val="4"/>
                <w:szCs w:val="4"/>
              </w:rPr>
            </w:r>
          </w:p>
        </w:tc>
        <w:tc>
          <w:tcPr>
            <w:tcW w:w="3147" w:type="dxa"/>
            <w:tcBorders/>
            <w:vAlign w:val="center"/>
          </w:tcPr>
          <w:p>
            <w:pPr>
              <w:pStyle w:val="TableContents"/>
              <w:bidi w:val="0"/>
              <w:spacing w:before="0" w:after="0"/>
              <w:jc w:val="left"/>
              <w:rPr>
                <w:sz w:val="4"/>
                <w:szCs w:val="4"/>
              </w:rPr>
            </w:pPr>
            <w:r>
              <w:rPr>
                <w:sz w:val="4"/>
                <w:szCs w:val="4"/>
              </w:rPr>
              <w:t xml:space="preserve">2010-pres </w:t>
            </w:r>
          </w:p>
          <w:tbl>
            <w:tblPr>
              <w:tblW w:w="3137" w:type="dxa"/>
              <w:jc w:val="left"/>
              <w:tblInd w:w="0" w:type="dxa"/>
              <w:tblLayout w:type="fixed"/>
              <w:tblCellMar>
                <w:top w:w="28" w:type="dxa"/>
                <w:left w:w="28" w:type="dxa"/>
                <w:bottom w:w="28" w:type="dxa"/>
                <w:right w:w="28" w:type="dxa"/>
              </w:tblCellMar>
            </w:tblPr>
            <w:tblGrid>
              <w:gridCol w:w="1771"/>
              <w:gridCol w:w="1366"/>
            </w:tblGrid>
            <w:tr>
              <w:trPr/>
              <w:tc>
                <w:tcPr>
                  <w:tcW w:w="1771" w:type="dxa"/>
                  <w:tcBorders/>
                  <w:vAlign w:val="center"/>
                </w:tcPr>
                <w:p>
                  <w:pPr>
                    <w:pStyle w:val="TableHeading"/>
                    <w:suppressLineNumbers/>
                    <w:bidi w:val="0"/>
                    <w:spacing w:before="0" w:after="283"/>
                    <w:jc w:val="center"/>
                    <w:rPr/>
                  </w:pPr>
                  <w:r>
                    <w:rPr/>
                    <w:t xml:space="preserve">Muutospäivämäärä </w:t>
                  </w:r>
                </w:p>
              </w:tc>
              <w:tc>
                <w:tcPr>
                  <w:tcW w:w="1366" w:type="dxa"/>
                  <w:tcBorders/>
                  <w:vAlign w:val="center"/>
                </w:tcPr>
                <w:p>
                  <w:pPr>
                    <w:pStyle w:val="TableHeading"/>
                    <w:suppressLineNumbers/>
                    <w:bidi w:val="0"/>
                    <w:spacing w:before="0" w:after="283"/>
                    <w:jc w:val="center"/>
                    <w:rPr/>
                  </w:pPr>
                  <w:r>
                    <w:rPr/>
                    <w:t xml:space="preserve">Prime Rate </w:t>
                  </w:r>
                </w:p>
              </w:tc>
            </w:tr>
            <w:tr>
              <w:trPr/>
              <w:tc>
                <w:tcPr>
                  <w:tcW w:w="1771" w:type="dxa"/>
                  <w:tcBorders/>
                  <w:vAlign w:val="center"/>
                </w:tcPr>
                <w:p>
                  <w:pPr>
                    <w:pStyle w:val="TableHeading"/>
                    <w:suppressLineNumbers/>
                    <w:bidi w:val="0"/>
                    <w:spacing w:before="0" w:after="283"/>
                    <w:jc w:val="center"/>
                    <w:rPr/>
                  </w:pPr>
                  <w:r>
                    <w:rPr/>
                    <w:t xml:space="preserve">2015 </w:t>
                  </w:r>
                </w:p>
              </w:tc>
              <w:tc>
                <w:tcPr>
                  <w:tcW w:w="1366" w:type="dxa"/>
                  <w:tcBorders/>
                  <w:vAlign w:val="center"/>
                </w:tcPr>
                <w:p>
                  <w:pPr>
                    <w:pStyle w:val="TableHeading"/>
                    <w:bidi w:val="0"/>
                    <w:spacing w:before="0" w:after="283"/>
                    <w:rPr>
                      <w:sz w:val="4"/>
                      <w:szCs w:val="4"/>
                    </w:rPr>
                  </w:pPr>
                  <w:r>
                    <w:rPr>
                      <w:sz w:val="4"/>
                      <w:szCs w:val="4"/>
                    </w:rPr>
                  </w:r>
                </w:p>
              </w:tc>
            </w:tr>
            <w:tr>
              <w:trPr/>
              <w:tc>
                <w:tcPr>
                  <w:tcW w:w="1771" w:type="dxa"/>
                  <w:tcBorders/>
                  <w:vAlign w:val="center"/>
                </w:tcPr>
                <w:p>
                  <w:pPr>
                    <w:pStyle w:val="TableContents"/>
                    <w:bidi w:val="0"/>
                    <w:spacing w:before="0" w:after="283"/>
                    <w:jc w:val="left"/>
                    <w:rPr/>
                  </w:pPr>
                  <w:r>
                    <w:rPr/>
                    <w:t xml:space="preserve">17-joulukuu-15 </w:t>
                  </w:r>
                </w:p>
              </w:tc>
              <w:tc>
                <w:tcPr>
                  <w:tcW w:w="1366" w:type="dxa"/>
                  <w:tcBorders/>
                  <w:vAlign w:val="center"/>
                </w:tcPr>
                <w:p>
                  <w:pPr>
                    <w:pStyle w:val="TableContents"/>
                    <w:bidi w:val="0"/>
                    <w:spacing w:before="0" w:after="283"/>
                    <w:jc w:val="left"/>
                    <w:rPr/>
                  </w:pPr>
                  <w:r>
                    <w:rPr/>
                    <w:t xml:space="preserve">3.50% </w:t>
                  </w:r>
                </w:p>
              </w:tc>
            </w:tr>
            <w:tr>
              <w:trPr/>
              <w:tc>
                <w:tcPr>
                  <w:tcW w:w="1771" w:type="dxa"/>
                  <w:tcBorders/>
                  <w:vAlign w:val="center"/>
                </w:tcPr>
                <w:p>
                  <w:pPr>
                    <w:pStyle w:val="TableHeading"/>
                    <w:suppressLineNumbers/>
                    <w:bidi w:val="0"/>
                    <w:spacing w:before="0" w:after="283"/>
                    <w:jc w:val="center"/>
                    <w:rPr/>
                  </w:pPr>
                  <w:r>
                    <w:rPr/>
                    <w:t xml:space="preserve">2016 </w:t>
                  </w:r>
                </w:p>
              </w:tc>
              <w:tc>
                <w:tcPr>
                  <w:tcW w:w="1366" w:type="dxa"/>
                  <w:tcBorders/>
                  <w:vAlign w:val="center"/>
                </w:tcPr>
                <w:p>
                  <w:pPr>
                    <w:pStyle w:val="TableHeading"/>
                    <w:bidi w:val="0"/>
                    <w:spacing w:before="0" w:after="283"/>
                    <w:rPr>
                      <w:sz w:val="4"/>
                      <w:szCs w:val="4"/>
                    </w:rPr>
                  </w:pPr>
                  <w:r>
                    <w:rPr>
                      <w:sz w:val="4"/>
                      <w:szCs w:val="4"/>
                    </w:rPr>
                  </w:r>
                </w:p>
              </w:tc>
            </w:tr>
            <w:tr>
              <w:trPr/>
              <w:tc>
                <w:tcPr>
                  <w:tcW w:w="1771" w:type="dxa"/>
                  <w:tcBorders/>
                  <w:vAlign w:val="center"/>
                </w:tcPr>
                <w:p>
                  <w:pPr>
                    <w:pStyle w:val="TableContents"/>
                    <w:bidi w:val="0"/>
                    <w:spacing w:before="0" w:after="283"/>
                    <w:jc w:val="left"/>
                    <w:rPr/>
                  </w:pPr>
                  <w:r>
                    <w:rPr/>
                    <w:t xml:space="preserve">15-joulukuu-16 </w:t>
                  </w:r>
                </w:p>
              </w:tc>
              <w:tc>
                <w:tcPr>
                  <w:tcW w:w="1366" w:type="dxa"/>
                  <w:tcBorders/>
                  <w:vAlign w:val="center"/>
                </w:tcPr>
                <w:p>
                  <w:pPr>
                    <w:pStyle w:val="TableContents"/>
                    <w:bidi w:val="0"/>
                    <w:spacing w:before="0" w:after="283"/>
                    <w:jc w:val="left"/>
                    <w:rPr/>
                  </w:pPr>
                  <w:r>
                    <w:rPr/>
                    <w:t xml:space="preserve">3.75% </w:t>
                  </w:r>
                </w:p>
              </w:tc>
            </w:tr>
            <w:tr>
              <w:trPr/>
              <w:tc>
                <w:tcPr>
                  <w:tcW w:w="1771" w:type="dxa"/>
                  <w:tcBorders/>
                  <w:vAlign w:val="center"/>
                </w:tcPr>
                <w:p>
                  <w:pPr>
                    <w:pStyle w:val="TableHeading"/>
                    <w:suppressLineNumbers/>
                    <w:bidi w:val="0"/>
                    <w:spacing w:before="0" w:after="283"/>
                    <w:jc w:val="center"/>
                    <w:rPr/>
                  </w:pPr>
                  <w:r>
                    <w:rPr/>
                    <w:t xml:space="preserve">2017 </w:t>
                  </w:r>
                </w:p>
              </w:tc>
              <w:tc>
                <w:tcPr>
                  <w:tcW w:w="1366" w:type="dxa"/>
                  <w:tcBorders/>
                  <w:vAlign w:val="center"/>
                </w:tcPr>
                <w:p>
                  <w:pPr>
                    <w:pStyle w:val="TableHeading"/>
                    <w:bidi w:val="0"/>
                    <w:spacing w:before="0" w:after="283"/>
                    <w:rPr>
                      <w:sz w:val="4"/>
                      <w:szCs w:val="4"/>
                    </w:rPr>
                  </w:pPr>
                  <w:r>
                    <w:rPr>
                      <w:sz w:val="4"/>
                      <w:szCs w:val="4"/>
                    </w:rPr>
                  </w:r>
                </w:p>
              </w:tc>
            </w:tr>
            <w:tr>
              <w:trPr/>
              <w:tc>
                <w:tcPr>
                  <w:tcW w:w="1771" w:type="dxa"/>
                  <w:tcBorders/>
                  <w:vAlign w:val="center"/>
                </w:tcPr>
                <w:p>
                  <w:pPr>
                    <w:pStyle w:val="TableContents"/>
                    <w:bidi w:val="0"/>
                    <w:spacing w:before="0" w:after="283"/>
                    <w:jc w:val="left"/>
                    <w:rPr/>
                  </w:pPr>
                  <w:r>
                    <w:rPr/>
                    <w:t xml:space="preserve">16-Mar-17 </w:t>
                  </w:r>
                </w:p>
              </w:tc>
              <w:tc>
                <w:tcPr>
                  <w:tcW w:w="1366" w:type="dxa"/>
                  <w:tcBorders/>
                  <w:vAlign w:val="center"/>
                </w:tcPr>
                <w:p>
                  <w:pPr>
                    <w:pStyle w:val="TableContents"/>
                    <w:bidi w:val="0"/>
                    <w:spacing w:before="0" w:after="283"/>
                    <w:jc w:val="left"/>
                    <w:rPr/>
                  </w:pPr>
                  <w:r>
                    <w:rPr/>
                    <w:t xml:space="preserve">4.00% </w:t>
                  </w:r>
                </w:p>
              </w:tc>
            </w:tr>
            <w:tr>
              <w:trPr/>
              <w:tc>
                <w:tcPr>
                  <w:tcW w:w="1771" w:type="dxa"/>
                  <w:tcBorders/>
                  <w:vAlign w:val="center"/>
                </w:tcPr>
                <w:p>
                  <w:pPr>
                    <w:pStyle w:val="TableContents"/>
                    <w:bidi w:val="0"/>
                    <w:spacing w:before="0" w:after="283"/>
                    <w:jc w:val="left"/>
                    <w:rPr/>
                  </w:pPr>
                  <w:r>
                    <w:rPr/>
                    <w:t xml:space="preserve">15-Jun-17 </w:t>
                  </w:r>
                </w:p>
              </w:tc>
              <w:tc>
                <w:tcPr>
                  <w:tcW w:w="1366" w:type="dxa"/>
                  <w:tcBorders/>
                  <w:vAlign w:val="center"/>
                </w:tcPr>
                <w:p>
                  <w:pPr>
                    <w:pStyle w:val="TableContents"/>
                    <w:bidi w:val="0"/>
                    <w:spacing w:before="0" w:after="283"/>
                    <w:jc w:val="left"/>
                    <w:rPr/>
                  </w:pPr>
                  <w:r>
                    <w:rPr/>
                    <w:t xml:space="preserve">4.25% </w:t>
                  </w:r>
                </w:p>
              </w:tc>
            </w:tr>
            <w:tr>
              <w:trPr/>
              <w:tc>
                <w:tcPr>
                  <w:tcW w:w="1771" w:type="dxa"/>
                  <w:tcBorders/>
                  <w:vAlign w:val="center"/>
                </w:tcPr>
                <w:p>
                  <w:pPr>
                    <w:pStyle w:val="TableContents"/>
                    <w:bidi w:val="0"/>
                    <w:spacing w:before="0" w:after="283"/>
                    <w:jc w:val="left"/>
                    <w:rPr/>
                  </w:pPr>
                  <w:r>
                    <w:rPr/>
                    <w:t xml:space="preserve">14-joulukuu-17 </w:t>
                  </w:r>
                </w:p>
              </w:tc>
              <w:tc>
                <w:tcPr>
                  <w:tcW w:w="1366" w:type="dxa"/>
                  <w:tcBorders/>
                  <w:vAlign w:val="center"/>
                </w:tcPr>
                <w:p>
                  <w:pPr>
                    <w:pStyle w:val="TableContents"/>
                    <w:bidi w:val="0"/>
                    <w:spacing w:before="0" w:after="283"/>
                    <w:jc w:val="left"/>
                    <w:rPr/>
                  </w:pPr>
                  <w:r>
                    <w:rPr/>
                    <w:t xml:space="preserve">4.50% </w:t>
                  </w:r>
                </w:p>
              </w:tc>
            </w:tr>
            <w:tr>
              <w:trPr/>
              <w:tc>
                <w:tcPr>
                  <w:tcW w:w="1771" w:type="dxa"/>
                  <w:tcBorders/>
                  <w:vAlign w:val="center"/>
                </w:tcPr>
                <w:p>
                  <w:pPr>
                    <w:pStyle w:val="TableHeading"/>
                    <w:suppressLineNumbers/>
                    <w:bidi w:val="0"/>
                    <w:spacing w:before="0" w:after="283"/>
                    <w:jc w:val="center"/>
                    <w:rPr/>
                  </w:pPr>
                  <w:r>
                    <w:rPr/>
                    <w:t xml:space="preserve">2018 </w:t>
                  </w:r>
                </w:p>
              </w:tc>
              <w:tc>
                <w:tcPr>
                  <w:tcW w:w="1366" w:type="dxa"/>
                  <w:tcBorders/>
                  <w:vAlign w:val="center"/>
                </w:tcPr>
                <w:p>
                  <w:pPr>
                    <w:pStyle w:val="TableHeading"/>
                    <w:bidi w:val="0"/>
                    <w:spacing w:before="0" w:after="283"/>
                    <w:rPr>
                      <w:sz w:val="4"/>
                      <w:szCs w:val="4"/>
                    </w:rPr>
                  </w:pPr>
                  <w:r>
                    <w:rPr>
                      <w:sz w:val="4"/>
                      <w:szCs w:val="4"/>
                    </w:rPr>
                  </w:r>
                </w:p>
              </w:tc>
            </w:tr>
            <w:tr>
              <w:trPr/>
              <w:tc>
                <w:tcPr>
                  <w:tcW w:w="1771" w:type="dxa"/>
                  <w:tcBorders/>
                  <w:vAlign w:val="center"/>
                </w:tcPr>
                <w:p>
                  <w:pPr>
                    <w:pStyle w:val="TableContents"/>
                    <w:bidi w:val="0"/>
                    <w:spacing w:before="0" w:after="283"/>
                    <w:jc w:val="left"/>
                    <w:rPr/>
                  </w:pPr>
                  <w:r>
                    <w:rPr/>
                    <w:t xml:space="preserve">22-Mar-18 </w:t>
                  </w:r>
                </w:p>
              </w:tc>
              <w:tc>
                <w:tcPr>
                  <w:tcW w:w="1366" w:type="dxa"/>
                  <w:tcBorders/>
                  <w:vAlign w:val="center"/>
                </w:tcPr>
                <w:p>
                  <w:pPr>
                    <w:pStyle w:val="TableContents"/>
                    <w:bidi w:val="0"/>
                    <w:spacing w:before="0" w:after="283"/>
                    <w:jc w:val="left"/>
                    <w:rPr/>
                  </w:pPr>
                  <w:r>
                    <w:rPr>
                      <w:color w:val="A9A9A9"/>
                    </w:rPr>
                    <w:t xml:space="preserve">4.</w:t>
                  </w:r>
                  <w:r>
                    <w:rPr/>
                    <w:t xml:space="preserve">75% </w:t>
                  </w:r>
                </w:p>
              </w:tc>
            </w:tr>
          </w:tbl>
          <w:p>
            <w:pPr>
              <w:pStyle w:val="TableContents"/>
              <w:bidi w:val="0"/>
              <w:spacing w:before="0" w:after="283"/>
              <w:jc w:val="left"/>
              <w:rPr/>
            </w:pPr>
            <w:r>
              <w:rPr/>
            </w:r>
          </w:p>
        </w:tc>
        <w:tc>
          <w:tcPr>
            <w:tcW w:w="15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Wall Streetin prime-korko juuri nyt</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1990-1999 </w:t>
      </w:r>
    </w:p>
    <w:tbl>
      <w:tblPr>
        <w:tblW w:w="3647" w:type="dxa"/>
        <w:jc w:val="left"/>
        <w:tblInd w:w="0" w:type="dxa"/>
        <w:tblLayout w:type="fixed"/>
        <w:tblCellMar>
          <w:top w:w="28" w:type="dxa"/>
          <w:left w:w="28" w:type="dxa"/>
          <w:bottom w:w="28" w:type="dxa"/>
          <w:right w:w="28" w:type="dxa"/>
        </w:tblCellMar>
      </w:tblPr>
      <w:tblGrid>
        <w:gridCol w:w="1771"/>
        <w:gridCol w:w="1876"/>
      </w:tblGrid>
      <w:tr>
        <w:trPr/>
        <w:tc>
          <w:tcPr>
            <w:tcW w:w="1771" w:type="dxa"/>
            <w:tcBorders/>
            <w:vAlign w:val="center"/>
          </w:tcPr>
          <w:p>
            <w:pPr>
              <w:pStyle w:val="TableHeading"/>
              <w:suppressLineNumbers/>
              <w:bidi w:val="0"/>
              <w:spacing w:before="0" w:after="283"/>
              <w:jc w:val="center"/>
              <w:rPr/>
            </w:pPr>
            <w:r>
              <w:rPr/>
              <w:t xml:space="preserve">Muutospäivämäärä </w:t>
            </w:r>
          </w:p>
        </w:tc>
        <w:tc>
          <w:tcPr>
            <w:tcW w:w="1876" w:type="dxa"/>
            <w:tcBorders/>
            <w:vAlign w:val="center"/>
          </w:tcPr>
          <w:p>
            <w:pPr>
              <w:pStyle w:val="TableHeading"/>
              <w:suppressLineNumbers/>
              <w:bidi w:val="0"/>
              <w:spacing w:before="0" w:after="283"/>
              <w:jc w:val="center"/>
              <w:rPr/>
            </w:pPr>
            <w:r>
              <w:rPr/>
              <w:t xml:space="preserve">Prime Rate </w:t>
            </w:r>
          </w:p>
        </w:tc>
      </w:tr>
      <w:tr>
        <w:trPr/>
        <w:tc>
          <w:tcPr>
            <w:tcW w:w="1771" w:type="dxa"/>
            <w:tcBorders/>
            <w:vAlign w:val="center"/>
          </w:tcPr>
          <w:p>
            <w:pPr>
              <w:pStyle w:val="TableHeading"/>
              <w:suppressLineNumbers/>
              <w:bidi w:val="0"/>
              <w:spacing w:before="0" w:after="283"/>
              <w:jc w:val="center"/>
              <w:rPr/>
            </w:pPr>
            <w:r>
              <w:rPr/>
              <w:t xml:space="preserve">1991 </w:t>
            </w:r>
          </w:p>
        </w:tc>
        <w:tc>
          <w:tcPr>
            <w:tcW w:w="1876" w:type="dxa"/>
            <w:tcBorders/>
            <w:vAlign w:val="center"/>
          </w:tcPr>
          <w:p>
            <w:pPr>
              <w:pStyle w:val="TableHeading"/>
              <w:bidi w:val="0"/>
              <w:spacing w:before="0" w:after="283"/>
              <w:rPr>
                <w:sz w:val="4"/>
                <w:szCs w:val="4"/>
              </w:rPr>
            </w:pPr>
            <w:r>
              <w:rPr>
                <w:sz w:val="4"/>
                <w:szCs w:val="4"/>
              </w:rPr>
            </w:r>
          </w:p>
        </w:tc>
      </w:tr>
      <w:tr>
        <w:trPr/>
        <w:tc>
          <w:tcPr>
            <w:tcW w:w="1771" w:type="dxa"/>
            <w:tcBorders/>
            <w:vAlign w:val="center"/>
          </w:tcPr>
          <w:p>
            <w:pPr>
              <w:pStyle w:val="TableContents"/>
              <w:bidi w:val="0"/>
              <w:spacing w:before="0" w:after="283"/>
              <w:jc w:val="left"/>
              <w:rPr/>
            </w:pPr>
            <w:r>
              <w:rPr/>
              <w:t xml:space="preserve">2-Jan-91 </w:t>
            </w:r>
          </w:p>
        </w:tc>
        <w:tc>
          <w:tcPr>
            <w:tcW w:w="1876" w:type="dxa"/>
            <w:tcBorders/>
            <w:vAlign w:val="center"/>
          </w:tcPr>
          <w:p>
            <w:pPr>
              <w:pStyle w:val="TableContents"/>
              <w:bidi w:val="0"/>
              <w:spacing w:before="0" w:after="283"/>
              <w:jc w:val="left"/>
              <w:rPr/>
            </w:pPr>
            <w:r>
              <w:rPr/>
              <w:t xml:space="preserve">9.50% </w:t>
            </w:r>
          </w:p>
        </w:tc>
      </w:tr>
      <w:tr>
        <w:trPr/>
        <w:tc>
          <w:tcPr>
            <w:tcW w:w="1771" w:type="dxa"/>
            <w:tcBorders/>
            <w:vAlign w:val="center"/>
          </w:tcPr>
          <w:p>
            <w:pPr>
              <w:pStyle w:val="TableContents"/>
              <w:bidi w:val="0"/>
              <w:spacing w:before="0" w:after="283"/>
              <w:jc w:val="left"/>
              <w:rPr/>
            </w:pPr>
            <w:r>
              <w:rPr/>
              <w:t xml:space="preserve">1-Hel-91 </w:t>
            </w:r>
          </w:p>
        </w:tc>
        <w:tc>
          <w:tcPr>
            <w:tcW w:w="1876" w:type="dxa"/>
            <w:tcBorders/>
            <w:vAlign w:val="center"/>
          </w:tcPr>
          <w:p>
            <w:pPr>
              <w:pStyle w:val="TableContents"/>
              <w:bidi w:val="0"/>
              <w:spacing w:before="0" w:after="283"/>
              <w:jc w:val="left"/>
              <w:rPr/>
            </w:pPr>
            <w:r>
              <w:rPr/>
              <w:t xml:space="preserve">9.00-9.50 </w:t>
            </w:r>
          </w:p>
        </w:tc>
      </w:tr>
      <w:tr>
        <w:trPr/>
        <w:tc>
          <w:tcPr>
            <w:tcW w:w="1771" w:type="dxa"/>
            <w:tcBorders/>
            <w:vAlign w:val="center"/>
          </w:tcPr>
          <w:p>
            <w:pPr>
              <w:pStyle w:val="TableContents"/>
              <w:bidi w:val="0"/>
              <w:spacing w:before="0" w:after="283"/>
              <w:jc w:val="left"/>
              <w:rPr/>
            </w:pPr>
            <w:r>
              <w:rPr/>
              <w:t xml:space="preserve">5. helmikuuta 1991 </w:t>
            </w:r>
          </w:p>
        </w:tc>
        <w:tc>
          <w:tcPr>
            <w:tcW w:w="1876" w:type="dxa"/>
            <w:tcBorders/>
            <w:vAlign w:val="center"/>
          </w:tcPr>
          <w:p>
            <w:pPr>
              <w:pStyle w:val="TableContents"/>
              <w:bidi w:val="0"/>
              <w:spacing w:before="0" w:after="283"/>
              <w:jc w:val="left"/>
              <w:rPr/>
            </w:pPr>
            <w:r>
              <w:rPr/>
              <w:t xml:space="preserve">9.00 </w:t>
            </w:r>
          </w:p>
        </w:tc>
      </w:tr>
      <w:tr>
        <w:trPr/>
        <w:tc>
          <w:tcPr>
            <w:tcW w:w="1771" w:type="dxa"/>
            <w:tcBorders/>
            <w:vAlign w:val="center"/>
          </w:tcPr>
          <w:p>
            <w:pPr>
              <w:pStyle w:val="TableContents"/>
              <w:bidi w:val="0"/>
              <w:spacing w:before="0" w:after="283"/>
              <w:jc w:val="left"/>
              <w:rPr/>
            </w:pPr>
            <w:r>
              <w:rPr/>
              <w:t xml:space="preserve">21. helmikuuta 1991 </w:t>
            </w:r>
          </w:p>
        </w:tc>
        <w:tc>
          <w:tcPr>
            <w:tcW w:w="1876" w:type="dxa"/>
            <w:tcBorders/>
            <w:vAlign w:val="center"/>
          </w:tcPr>
          <w:p>
            <w:pPr>
              <w:pStyle w:val="TableContents"/>
              <w:bidi w:val="0"/>
              <w:spacing w:before="0" w:after="283"/>
              <w:jc w:val="left"/>
              <w:rPr/>
            </w:pPr>
            <w:r>
              <w:rPr/>
              <w:t xml:space="preserve">8,75-9,00 (BofA) </w:t>
            </w:r>
          </w:p>
        </w:tc>
      </w:tr>
      <w:tr>
        <w:trPr/>
        <w:tc>
          <w:tcPr>
            <w:tcW w:w="1771" w:type="dxa"/>
            <w:tcBorders/>
            <w:vAlign w:val="center"/>
          </w:tcPr>
          <w:p>
            <w:pPr>
              <w:pStyle w:val="TableContents"/>
              <w:bidi w:val="0"/>
              <w:spacing w:before="0" w:after="283"/>
              <w:jc w:val="left"/>
              <w:rPr/>
            </w:pPr>
            <w:r>
              <w:rPr/>
              <w:t xml:space="preserve">24-Apr-91 </w:t>
            </w:r>
          </w:p>
        </w:tc>
        <w:tc>
          <w:tcPr>
            <w:tcW w:w="1876" w:type="dxa"/>
            <w:tcBorders/>
            <w:vAlign w:val="center"/>
          </w:tcPr>
          <w:p>
            <w:pPr>
              <w:pStyle w:val="TableContents"/>
              <w:bidi w:val="0"/>
              <w:spacing w:before="0" w:after="283"/>
              <w:jc w:val="left"/>
              <w:rPr/>
            </w:pPr>
            <w:r>
              <w:rPr/>
              <w:t xml:space="preserve">9.00 </w:t>
            </w:r>
          </w:p>
        </w:tc>
      </w:tr>
      <w:tr>
        <w:trPr/>
        <w:tc>
          <w:tcPr>
            <w:tcW w:w="1771" w:type="dxa"/>
            <w:tcBorders/>
            <w:vAlign w:val="center"/>
          </w:tcPr>
          <w:p>
            <w:pPr>
              <w:pStyle w:val="TableContents"/>
              <w:bidi w:val="0"/>
              <w:spacing w:before="0" w:after="283"/>
              <w:jc w:val="left"/>
              <w:rPr/>
            </w:pPr>
            <w:r>
              <w:rPr/>
              <w:t xml:space="preserve">1-Mai-91 </w:t>
            </w:r>
          </w:p>
        </w:tc>
        <w:tc>
          <w:tcPr>
            <w:tcW w:w="1876" w:type="dxa"/>
            <w:tcBorders/>
            <w:vAlign w:val="center"/>
          </w:tcPr>
          <w:p>
            <w:pPr>
              <w:pStyle w:val="TableContents"/>
              <w:bidi w:val="0"/>
              <w:spacing w:before="0" w:after="283"/>
              <w:jc w:val="left"/>
              <w:rPr/>
            </w:pPr>
            <w:r>
              <w:rPr/>
              <w:t xml:space="preserve">8.50 </w:t>
            </w:r>
          </w:p>
        </w:tc>
      </w:tr>
      <w:tr>
        <w:trPr/>
        <w:tc>
          <w:tcPr>
            <w:tcW w:w="1771" w:type="dxa"/>
            <w:tcBorders/>
            <w:vAlign w:val="center"/>
          </w:tcPr>
          <w:p>
            <w:pPr>
              <w:pStyle w:val="TableContents"/>
              <w:bidi w:val="0"/>
              <w:spacing w:before="0" w:after="283"/>
              <w:jc w:val="left"/>
              <w:rPr/>
            </w:pPr>
            <w:r>
              <w:rPr/>
              <w:t xml:space="preserve">13-Sep-91 </w:t>
            </w:r>
          </w:p>
        </w:tc>
        <w:tc>
          <w:tcPr>
            <w:tcW w:w="1876" w:type="dxa"/>
            <w:tcBorders/>
            <w:vAlign w:val="center"/>
          </w:tcPr>
          <w:p>
            <w:pPr>
              <w:pStyle w:val="TableContents"/>
              <w:bidi w:val="0"/>
              <w:spacing w:before="0" w:after="283"/>
              <w:jc w:val="left"/>
              <w:rPr/>
            </w:pPr>
            <w:r>
              <w:rPr/>
              <w:t xml:space="preserve">8.00 </w:t>
            </w:r>
          </w:p>
        </w:tc>
      </w:tr>
      <w:tr>
        <w:trPr/>
        <w:tc>
          <w:tcPr>
            <w:tcW w:w="1771" w:type="dxa"/>
            <w:tcBorders/>
            <w:vAlign w:val="center"/>
          </w:tcPr>
          <w:p>
            <w:pPr>
              <w:pStyle w:val="TableContents"/>
              <w:bidi w:val="0"/>
              <w:spacing w:before="0" w:after="283"/>
              <w:jc w:val="left"/>
              <w:rPr/>
            </w:pPr>
            <w:r>
              <w:rPr/>
              <w:t xml:space="preserve">6-Nov-91 </w:t>
            </w:r>
          </w:p>
        </w:tc>
        <w:tc>
          <w:tcPr>
            <w:tcW w:w="1876" w:type="dxa"/>
            <w:tcBorders/>
            <w:vAlign w:val="center"/>
          </w:tcPr>
          <w:p>
            <w:pPr>
              <w:pStyle w:val="TableContents"/>
              <w:bidi w:val="0"/>
              <w:spacing w:before="0" w:after="283"/>
              <w:jc w:val="left"/>
              <w:rPr/>
            </w:pPr>
            <w:r>
              <w:rPr/>
              <w:t xml:space="preserve">7.50 </w:t>
            </w:r>
          </w:p>
        </w:tc>
      </w:tr>
      <w:tr>
        <w:trPr/>
        <w:tc>
          <w:tcPr>
            <w:tcW w:w="1771" w:type="dxa"/>
            <w:tcBorders/>
            <w:vAlign w:val="center"/>
          </w:tcPr>
          <w:p>
            <w:pPr>
              <w:pStyle w:val="TableContents"/>
              <w:bidi w:val="0"/>
              <w:spacing w:before="0" w:after="283"/>
              <w:jc w:val="left"/>
              <w:rPr/>
            </w:pPr>
            <w:r>
              <w:rPr/>
              <w:t xml:space="preserve">23-joulukuu-91 </w:t>
            </w:r>
          </w:p>
        </w:tc>
        <w:tc>
          <w:tcPr>
            <w:tcW w:w="1876" w:type="dxa"/>
            <w:tcBorders/>
            <w:vAlign w:val="center"/>
          </w:tcPr>
          <w:p>
            <w:pPr>
              <w:pStyle w:val="TableContents"/>
              <w:bidi w:val="0"/>
              <w:spacing w:before="0" w:after="283"/>
              <w:jc w:val="left"/>
              <w:rPr/>
            </w:pPr>
            <w:r>
              <w:rPr/>
              <w:t xml:space="preserve">6.50 </w:t>
            </w:r>
          </w:p>
        </w:tc>
      </w:tr>
      <w:tr>
        <w:trPr/>
        <w:tc>
          <w:tcPr>
            <w:tcW w:w="1771" w:type="dxa"/>
            <w:tcBorders/>
            <w:vAlign w:val="center"/>
          </w:tcPr>
          <w:p>
            <w:pPr>
              <w:pStyle w:val="TableHeading"/>
              <w:bidi w:val="0"/>
              <w:spacing w:before="0" w:after="283"/>
              <w:rPr>
                <w:sz w:val="4"/>
                <w:szCs w:val="4"/>
              </w:rPr>
            </w:pPr>
            <w:r>
              <w:rPr>
                <w:sz w:val="4"/>
                <w:szCs w:val="4"/>
              </w:rPr>
            </w:r>
          </w:p>
        </w:tc>
        <w:tc>
          <w:tcPr>
            <w:tcW w:w="1876" w:type="dxa"/>
            <w:tcBorders/>
            <w:vAlign w:val="center"/>
          </w:tcPr>
          <w:p>
            <w:pPr>
              <w:pStyle w:val="TableHeading"/>
              <w:bidi w:val="0"/>
              <w:spacing w:before="0" w:after="283"/>
              <w:rPr>
                <w:sz w:val="4"/>
                <w:szCs w:val="4"/>
              </w:rPr>
            </w:pPr>
            <w:r>
              <w:rPr>
                <w:sz w:val="4"/>
                <w:szCs w:val="4"/>
              </w:rPr>
            </w:r>
          </w:p>
        </w:tc>
      </w:tr>
      <w:tr>
        <w:trPr/>
        <w:tc>
          <w:tcPr>
            <w:tcW w:w="1771" w:type="dxa"/>
            <w:tcBorders/>
            <w:vAlign w:val="center"/>
          </w:tcPr>
          <w:p>
            <w:pPr>
              <w:pStyle w:val="TableContents"/>
              <w:bidi w:val="0"/>
              <w:spacing w:before="0" w:after="283"/>
              <w:jc w:val="left"/>
              <w:rPr/>
            </w:pPr>
            <w:r>
              <w:rPr/>
              <w:t xml:space="preserve">02-Jul-92 </w:t>
            </w:r>
          </w:p>
        </w:tc>
        <w:tc>
          <w:tcPr>
            <w:tcW w:w="1876" w:type="dxa"/>
            <w:tcBorders/>
            <w:vAlign w:val="center"/>
          </w:tcPr>
          <w:p>
            <w:pPr>
              <w:pStyle w:val="TableContents"/>
              <w:bidi w:val="0"/>
              <w:spacing w:before="0" w:after="283"/>
              <w:jc w:val="left"/>
              <w:rPr/>
            </w:pPr>
            <w:r>
              <w:rPr/>
              <w:t xml:space="preserve">6.00% </w:t>
            </w:r>
          </w:p>
        </w:tc>
      </w:tr>
      <w:tr>
        <w:trPr/>
        <w:tc>
          <w:tcPr>
            <w:tcW w:w="1771" w:type="dxa"/>
            <w:tcBorders/>
            <w:vAlign w:val="center"/>
          </w:tcPr>
          <w:p>
            <w:pPr>
              <w:pStyle w:val="TableHeading"/>
              <w:bidi w:val="0"/>
              <w:spacing w:before="0" w:after="283"/>
              <w:rPr>
                <w:sz w:val="4"/>
                <w:szCs w:val="4"/>
              </w:rPr>
            </w:pPr>
            <w:r>
              <w:rPr>
                <w:sz w:val="4"/>
                <w:szCs w:val="4"/>
              </w:rPr>
            </w:r>
          </w:p>
        </w:tc>
        <w:tc>
          <w:tcPr>
            <w:tcW w:w="1876" w:type="dxa"/>
            <w:tcBorders/>
            <w:vAlign w:val="center"/>
          </w:tcPr>
          <w:p>
            <w:pPr>
              <w:pStyle w:val="TableHeading"/>
              <w:bidi w:val="0"/>
              <w:spacing w:before="0" w:after="283"/>
              <w:rPr>
                <w:sz w:val="4"/>
                <w:szCs w:val="4"/>
              </w:rPr>
            </w:pPr>
            <w:r>
              <w:rPr>
                <w:sz w:val="4"/>
                <w:szCs w:val="4"/>
              </w:rPr>
            </w:r>
          </w:p>
        </w:tc>
      </w:tr>
      <w:tr>
        <w:trPr/>
        <w:tc>
          <w:tcPr>
            <w:tcW w:w="1771" w:type="dxa"/>
            <w:tcBorders/>
            <w:vAlign w:val="center"/>
          </w:tcPr>
          <w:p>
            <w:pPr>
              <w:pStyle w:val="TableContents"/>
              <w:bidi w:val="0"/>
              <w:spacing w:before="0" w:after="283"/>
              <w:jc w:val="left"/>
              <w:rPr/>
            </w:pPr>
            <w:r>
              <w:rPr/>
              <w:t xml:space="preserve">24-Mar-94 </w:t>
            </w:r>
          </w:p>
        </w:tc>
        <w:tc>
          <w:tcPr>
            <w:tcW w:w="1876" w:type="dxa"/>
            <w:tcBorders/>
            <w:vAlign w:val="center"/>
          </w:tcPr>
          <w:p>
            <w:pPr>
              <w:pStyle w:val="TableContents"/>
              <w:bidi w:val="0"/>
              <w:spacing w:before="0" w:after="283"/>
              <w:jc w:val="left"/>
              <w:rPr/>
            </w:pPr>
            <w:r>
              <w:rPr/>
              <w:t xml:space="preserve">6.25% </w:t>
            </w:r>
          </w:p>
        </w:tc>
      </w:tr>
      <w:tr>
        <w:trPr/>
        <w:tc>
          <w:tcPr>
            <w:tcW w:w="1771" w:type="dxa"/>
            <w:tcBorders/>
            <w:vAlign w:val="center"/>
          </w:tcPr>
          <w:p>
            <w:pPr>
              <w:pStyle w:val="TableContents"/>
              <w:bidi w:val="0"/>
              <w:spacing w:before="0" w:after="283"/>
              <w:jc w:val="left"/>
              <w:rPr/>
            </w:pPr>
            <w:r>
              <w:rPr/>
              <w:t xml:space="preserve">19-Apr-94 </w:t>
            </w:r>
          </w:p>
        </w:tc>
        <w:tc>
          <w:tcPr>
            <w:tcW w:w="1876" w:type="dxa"/>
            <w:tcBorders/>
            <w:vAlign w:val="center"/>
          </w:tcPr>
          <w:p>
            <w:pPr>
              <w:pStyle w:val="TableContents"/>
              <w:bidi w:val="0"/>
              <w:spacing w:before="0" w:after="283"/>
              <w:jc w:val="left"/>
              <w:rPr/>
            </w:pPr>
            <w:r>
              <w:rPr/>
              <w:t xml:space="preserve">6.75 </w:t>
            </w:r>
          </w:p>
        </w:tc>
      </w:tr>
      <w:tr>
        <w:trPr/>
        <w:tc>
          <w:tcPr>
            <w:tcW w:w="1771" w:type="dxa"/>
            <w:tcBorders/>
            <w:vAlign w:val="center"/>
          </w:tcPr>
          <w:p>
            <w:pPr>
              <w:pStyle w:val="TableContents"/>
              <w:bidi w:val="0"/>
              <w:spacing w:before="0" w:after="283"/>
              <w:jc w:val="left"/>
              <w:rPr/>
            </w:pPr>
            <w:r>
              <w:rPr/>
              <w:t xml:space="preserve">18. toukokuuta 1994 </w:t>
            </w:r>
          </w:p>
        </w:tc>
        <w:tc>
          <w:tcPr>
            <w:tcW w:w="1876" w:type="dxa"/>
            <w:tcBorders/>
            <w:vAlign w:val="center"/>
          </w:tcPr>
          <w:p>
            <w:pPr>
              <w:pStyle w:val="TableContents"/>
              <w:bidi w:val="0"/>
              <w:spacing w:before="0" w:after="283"/>
              <w:jc w:val="left"/>
              <w:rPr/>
            </w:pPr>
            <w:r>
              <w:rPr/>
              <w:t xml:space="preserve">7.25 </w:t>
            </w:r>
          </w:p>
        </w:tc>
      </w:tr>
      <w:tr>
        <w:trPr/>
        <w:tc>
          <w:tcPr>
            <w:tcW w:w="1771" w:type="dxa"/>
            <w:tcBorders/>
            <w:vAlign w:val="center"/>
          </w:tcPr>
          <w:p>
            <w:pPr>
              <w:pStyle w:val="TableContents"/>
              <w:bidi w:val="0"/>
              <w:spacing w:before="0" w:after="283"/>
              <w:jc w:val="left"/>
              <w:rPr/>
            </w:pPr>
            <w:r>
              <w:rPr/>
              <w:t xml:space="preserve">16-Aug-94 </w:t>
            </w:r>
          </w:p>
        </w:tc>
        <w:tc>
          <w:tcPr>
            <w:tcW w:w="1876" w:type="dxa"/>
            <w:tcBorders/>
            <w:vAlign w:val="center"/>
          </w:tcPr>
          <w:p>
            <w:pPr>
              <w:pStyle w:val="TableContents"/>
              <w:bidi w:val="0"/>
              <w:spacing w:before="0" w:after="283"/>
              <w:jc w:val="left"/>
              <w:rPr/>
            </w:pPr>
            <w:r>
              <w:rPr/>
              <w:t xml:space="preserve">7.75 </w:t>
            </w:r>
          </w:p>
        </w:tc>
      </w:tr>
      <w:tr>
        <w:trPr/>
        <w:tc>
          <w:tcPr>
            <w:tcW w:w="1771" w:type="dxa"/>
            <w:tcBorders/>
            <w:vAlign w:val="center"/>
          </w:tcPr>
          <w:p>
            <w:pPr>
              <w:pStyle w:val="TableContents"/>
              <w:bidi w:val="0"/>
              <w:spacing w:before="0" w:after="283"/>
              <w:jc w:val="left"/>
              <w:rPr/>
            </w:pPr>
            <w:r>
              <w:rPr/>
              <w:t xml:space="preserve">15-Nov-94 </w:t>
            </w:r>
          </w:p>
        </w:tc>
        <w:tc>
          <w:tcPr>
            <w:tcW w:w="1876" w:type="dxa"/>
            <w:tcBorders/>
            <w:vAlign w:val="center"/>
          </w:tcPr>
          <w:p>
            <w:pPr>
              <w:pStyle w:val="TableContents"/>
              <w:bidi w:val="0"/>
              <w:spacing w:before="0" w:after="283"/>
              <w:jc w:val="left"/>
              <w:rPr/>
            </w:pPr>
            <w:r>
              <w:rPr/>
              <w:t xml:space="preserve">8.50 </w:t>
            </w:r>
          </w:p>
        </w:tc>
      </w:tr>
      <w:tr>
        <w:trPr/>
        <w:tc>
          <w:tcPr>
            <w:tcW w:w="1771" w:type="dxa"/>
            <w:tcBorders/>
            <w:vAlign w:val="center"/>
          </w:tcPr>
          <w:p>
            <w:pPr>
              <w:pStyle w:val="TableHeading"/>
              <w:suppressLineNumbers/>
              <w:bidi w:val="0"/>
              <w:spacing w:before="0" w:after="283"/>
              <w:jc w:val="center"/>
              <w:rPr/>
            </w:pPr>
            <w:r>
              <w:rPr/>
              <w:t xml:space="preserve">1995 </w:t>
            </w:r>
          </w:p>
        </w:tc>
        <w:tc>
          <w:tcPr>
            <w:tcW w:w="1876" w:type="dxa"/>
            <w:tcBorders/>
            <w:vAlign w:val="center"/>
          </w:tcPr>
          <w:p>
            <w:pPr>
              <w:pStyle w:val="TableHeading"/>
              <w:bidi w:val="0"/>
              <w:spacing w:before="0" w:after="283"/>
              <w:rPr>
                <w:sz w:val="4"/>
                <w:szCs w:val="4"/>
              </w:rPr>
            </w:pPr>
            <w:r>
              <w:rPr>
                <w:sz w:val="4"/>
                <w:szCs w:val="4"/>
              </w:rPr>
            </w:r>
          </w:p>
        </w:tc>
      </w:tr>
      <w:tr>
        <w:trPr/>
        <w:tc>
          <w:tcPr>
            <w:tcW w:w="1771" w:type="dxa"/>
            <w:tcBorders/>
            <w:vAlign w:val="center"/>
          </w:tcPr>
          <w:p>
            <w:pPr>
              <w:pStyle w:val="TableContents"/>
              <w:bidi w:val="0"/>
              <w:spacing w:before="0" w:after="283"/>
              <w:jc w:val="left"/>
              <w:rPr/>
            </w:pPr>
            <w:r>
              <w:rPr/>
              <w:t xml:space="preserve">1.2.1995 </w:t>
            </w:r>
          </w:p>
        </w:tc>
        <w:tc>
          <w:tcPr>
            <w:tcW w:w="1876" w:type="dxa"/>
            <w:tcBorders/>
            <w:vAlign w:val="center"/>
          </w:tcPr>
          <w:p>
            <w:pPr>
              <w:pStyle w:val="TableContents"/>
              <w:bidi w:val="0"/>
              <w:spacing w:before="0" w:after="283"/>
              <w:jc w:val="left"/>
              <w:rPr/>
            </w:pPr>
            <w:r>
              <w:rPr/>
              <w:t xml:space="preserve">9.00% </w:t>
            </w:r>
          </w:p>
        </w:tc>
      </w:tr>
      <w:tr>
        <w:trPr/>
        <w:tc>
          <w:tcPr>
            <w:tcW w:w="1771" w:type="dxa"/>
            <w:tcBorders/>
            <w:vAlign w:val="center"/>
          </w:tcPr>
          <w:p>
            <w:pPr>
              <w:pStyle w:val="TableContents"/>
              <w:bidi w:val="0"/>
              <w:spacing w:before="0" w:after="283"/>
              <w:jc w:val="left"/>
              <w:rPr/>
            </w:pPr>
            <w:r>
              <w:rPr/>
              <w:t xml:space="preserve">7-Jul-95 </w:t>
            </w:r>
          </w:p>
        </w:tc>
        <w:tc>
          <w:tcPr>
            <w:tcW w:w="1876" w:type="dxa"/>
            <w:tcBorders/>
            <w:vAlign w:val="center"/>
          </w:tcPr>
          <w:p>
            <w:pPr>
              <w:pStyle w:val="TableContents"/>
              <w:bidi w:val="0"/>
              <w:spacing w:before="0" w:after="283"/>
              <w:jc w:val="left"/>
              <w:rPr/>
            </w:pPr>
            <w:r>
              <w:rPr/>
              <w:t xml:space="preserve">8.75% </w:t>
            </w:r>
          </w:p>
        </w:tc>
      </w:tr>
      <w:tr>
        <w:trPr/>
        <w:tc>
          <w:tcPr>
            <w:tcW w:w="1771" w:type="dxa"/>
            <w:tcBorders/>
            <w:vAlign w:val="center"/>
          </w:tcPr>
          <w:p>
            <w:pPr>
              <w:pStyle w:val="TableContents"/>
              <w:bidi w:val="0"/>
              <w:spacing w:before="0" w:after="283"/>
              <w:jc w:val="left"/>
              <w:rPr/>
            </w:pPr>
            <w:r>
              <w:rPr/>
              <w:t xml:space="preserve">20-joulukuu-95 </w:t>
            </w:r>
          </w:p>
        </w:tc>
        <w:tc>
          <w:tcPr>
            <w:tcW w:w="1876" w:type="dxa"/>
            <w:tcBorders/>
            <w:vAlign w:val="center"/>
          </w:tcPr>
          <w:p>
            <w:pPr>
              <w:pStyle w:val="TableContents"/>
              <w:bidi w:val="0"/>
              <w:spacing w:before="0" w:after="283"/>
              <w:jc w:val="left"/>
              <w:rPr/>
            </w:pPr>
            <w:r>
              <w:rPr/>
              <w:t xml:space="preserve">8.50% </w:t>
            </w:r>
          </w:p>
        </w:tc>
      </w:tr>
      <w:tr>
        <w:trPr/>
        <w:tc>
          <w:tcPr>
            <w:tcW w:w="1771" w:type="dxa"/>
            <w:tcBorders/>
            <w:vAlign w:val="center"/>
          </w:tcPr>
          <w:p>
            <w:pPr>
              <w:pStyle w:val="TableHeading"/>
              <w:bidi w:val="0"/>
              <w:spacing w:before="0" w:after="283"/>
              <w:rPr>
                <w:sz w:val="4"/>
                <w:szCs w:val="4"/>
              </w:rPr>
            </w:pPr>
            <w:r>
              <w:rPr>
                <w:sz w:val="4"/>
                <w:szCs w:val="4"/>
              </w:rPr>
            </w:r>
          </w:p>
        </w:tc>
        <w:tc>
          <w:tcPr>
            <w:tcW w:w="1876" w:type="dxa"/>
            <w:tcBorders/>
            <w:vAlign w:val="center"/>
          </w:tcPr>
          <w:p>
            <w:pPr>
              <w:pStyle w:val="TableHeading"/>
              <w:bidi w:val="0"/>
              <w:spacing w:before="0" w:after="283"/>
              <w:rPr>
                <w:sz w:val="4"/>
                <w:szCs w:val="4"/>
              </w:rPr>
            </w:pPr>
            <w:r>
              <w:rPr>
                <w:sz w:val="4"/>
                <w:szCs w:val="4"/>
              </w:rPr>
            </w:r>
          </w:p>
        </w:tc>
      </w:tr>
      <w:tr>
        <w:trPr/>
        <w:tc>
          <w:tcPr>
            <w:tcW w:w="1771" w:type="dxa"/>
            <w:tcBorders/>
            <w:vAlign w:val="center"/>
          </w:tcPr>
          <w:p>
            <w:pPr>
              <w:pStyle w:val="TableContents"/>
              <w:bidi w:val="0"/>
              <w:spacing w:before="0" w:after="283"/>
              <w:jc w:val="left"/>
              <w:rPr/>
            </w:pPr>
            <w:r>
              <w:rPr/>
              <w:t xml:space="preserve">31-Jan-96 </w:t>
            </w:r>
          </w:p>
        </w:tc>
        <w:tc>
          <w:tcPr>
            <w:tcW w:w="1876" w:type="dxa"/>
            <w:tcBorders/>
            <w:vAlign w:val="center"/>
          </w:tcPr>
          <w:p>
            <w:pPr>
              <w:pStyle w:val="TableContents"/>
              <w:bidi w:val="0"/>
              <w:spacing w:before="0" w:after="283"/>
              <w:jc w:val="left"/>
              <w:rPr/>
            </w:pPr>
            <w:r>
              <w:rPr/>
              <w:t xml:space="preserve">8.25% </w:t>
            </w:r>
          </w:p>
        </w:tc>
      </w:tr>
      <w:tr>
        <w:trPr/>
        <w:tc>
          <w:tcPr>
            <w:tcW w:w="1771" w:type="dxa"/>
            <w:tcBorders/>
            <w:vAlign w:val="center"/>
          </w:tcPr>
          <w:p>
            <w:pPr>
              <w:pStyle w:val="TableHeading"/>
              <w:bidi w:val="0"/>
              <w:spacing w:before="0" w:after="283"/>
              <w:rPr>
                <w:sz w:val="4"/>
                <w:szCs w:val="4"/>
              </w:rPr>
            </w:pPr>
            <w:r>
              <w:rPr>
                <w:sz w:val="4"/>
                <w:szCs w:val="4"/>
              </w:rPr>
            </w:r>
          </w:p>
        </w:tc>
        <w:tc>
          <w:tcPr>
            <w:tcW w:w="1876" w:type="dxa"/>
            <w:tcBorders/>
            <w:vAlign w:val="center"/>
          </w:tcPr>
          <w:p>
            <w:pPr>
              <w:pStyle w:val="TableHeading"/>
              <w:bidi w:val="0"/>
              <w:spacing w:before="0" w:after="283"/>
              <w:rPr>
                <w:sz w:val="4"/>
                <w:szCs w:val="4"/>
              </w:rPr>
            </w:pPr>
            <w:r>
              <w:rPr>
                <w:sz w:val="4"/>
                <w:szCs w:val="4"/>
              </w:rPr>
            </w:r>
          </w:p>
        </w:tc>
      </w:tr>
      <w:tr>
        <w:trPr/>
        <w:tc>
          <w:tcPr>
            <w:tcW w:w="1771" w:type="dxa"/>
            <w:tcBorders/>
            <w:vAlign w:val="center"/>
          </w:tcPr>
          <w:p>
            <w:pPr>
              <w:pStyle w:val="TableContents"/>
              <w:bidi w:val="0"/>
              <w:spacing w:before="0" w:after="283"/>
              <w:jc w:val="left"/>
              <w:rPr/>
            </w:pPr>
            <w:r>
              <w:rPr/>
              <w:t xml:space="preserve">27-Mar-97 </w:t>
            </w:r>
          </w:p>
        </w:tc>
        <w:tc>
          <w:tcPr>
            <w:tcW w:w="1876" w:type="dxa"/>
            <w:tcBorders/>
            <w:vAlign w:val="center"/>
          </w:tcPr>
          <w:p>
            <w:pPr>
              <w:pStyle w:val="TableContents"/>
              <w:bidi w:val="0"/>
              <w:spacing w:before="0" w:after="283"/>
              <w:jc w:val="left"/>
              <w:rPr/>
            </w:pPr>
            <w:r>
              <w:rPr/>
              <w:t xml:space="preserve">8.50% </w:t>
            </w:r>
          </w:p>
        </w:tc>
      </w:tr>
      <w:tr>
        <w:trPr/>
        <w:tc>
          <w:tcPr>
            <w:tcW w:w="1771" w:type="dxa"/>
            <w:tcBorders/>
            <w:vAlign w:val="center"/>
          </w:tcPr>
          <w:p>
            <w:pPr>
              <w:pStyle w:val="TableHeading"/>
              <w:suppressLineNumbers/>
              <w:bidi w:val="0"/>
              <w:spacing w:before="0" w:after="283"/>
              <w:jc w:val="center"/>
              <w:rPr/>
            </w:pPr>
            <w:r>
              <w:rPr/>
              <w:t xml:space="preserve">1998 </w:t>
            </w:r>
          </w:p>
        </w:tc>
        <w:tc>
          <w:tcPr>
            <w:tcW w:w="1876" w:type="dxa"/>
            <w:tcBorders/>
            <w:vAlign w:val="center"/>
          </w:tcPr>
          <w:p>
            <w:pPr>
              <w:pStyle w:val="TableHeading"/>
              <w:bidi w:val="0"/>
              <w:spacing w:before="0" w:after="283"/>
              <w:rPr>
                <w:sz w:val="4"/>
                <w:szCs w:val="4"/>
              </w:rPr>
            </w:pPr>
            <w:r>
              <w:rPr>
                <w:sz w:val="4"/>
                <w:szCs w:val="4"/>
              </w:rPr>
            </w:r>
          </w:p>
        </w:tc>
      </w:tr>
      <w:tr>
        <w:trPr/>
        <w:tc>
          <w:tcPr>
            <w:tcW w:w="1771" w:type="dxa"/>
            <w:tcBorders/>
            <w:vAlign w:val="center"/>
          </w:tcPr>
          <w:p>
            <w:pPr>
              <w:pStyle w:val="TableContents"/>
              <w:bidi w:val="0"/>
              <w:spacing w:before="0" w:after="283"/>
              <w:jc w:val="left"/>
              <w:rPr/>
            </w:pPr>
            <w:r>
              <w:rPr/>
              <w:t xml:space="preserve">30-Sep-98 </w:t>
            </w:r>
          </w:p>
        </w:tc>
        <w:tc>
          <w:tcPr>
            <w:tcW w:w="1876" w:type="dxa"/>
            <w:tcBorders/>
            <w:vAlign w:val="center"/>
          </w:tcPr>
          <w:p>
            <w:pPr>
              <w:pStyle w:val="TableContents"/>
              <w:bidi w:val="0"/>
              <w:spacing w:before="0" w:after="283"/>
              <w:jc w:val="left"/>
              <w:rPr/>
            </w:pPr>
            <w:r>
              <w:rPr/>
              <w:t xml:space="preserve">8.25% </w:t>
            </w:r>
          </w:p>
        </w:tc>
      </w:tr>
      <w:tr>
        <w:trPr/>
        <w:tc>
          <w:tcPr>
            <w:tcW w:w="1771" w:type="dxa"/>
            <w:tcBorders/>
            <w:vAlign w:val="center"/>
          </w:tcPr>
          <w:p>
            <w:pPr>
              <w:pStyle w:val="TableContents"/>
              <w:bidi w:val="0"/>
              <w:spacing w:before="0" w:after="283"/>
              <w:jc w:val="left"/>
              <w:rPr/>
            </w:pPr>
            <w:r>
              <w:rPr/>
              <w:t xml:space="preserve">16-Oct-98 </w:t>
            </w:r>
          </w:p>
        </w:tc>
        <w:tc>
          <w:tcPr>
            <w:tcW w:w="1876" w:type="dxa"/>
            <w:tcBorders/>
            <w:vAlign w:val="center"/>
          </w:tcPr>
          <w:p>
            <w:pPr>
              <w:pStyle w:val="TableContents"/>
              <w:bidi w:val="0"/>
              <w:spacing w:before="0" w:after="283"/>
              <w:jc w:val="left"/>
              <w:rPr/>
            </w:pPr>
            <w:r>
              <w:rPr/>
              <w:t xml:space="preserve">8.00% </w:t>
            </w:r>
          </w:p>
        </w:tc>
      </w:tr>
      <w:tr>
        <w:trPr/>
        <w:tc>
          <w:tcPr>
            <w:tcW w:w="1771" w:type="dxa"/>
            <w:tcBorders/>
            <w:vAlign w:val="center"/>
          </w:tcPr>
          <w:p>
            <w:pPr>
              <w:pStyle w:val="TableContents"/>
              <w:bidi w:val="0"/>
              <w:spacing w:before="0" w:after="283"/>
              <w:jc w:val="left"/>
              <w:rPr/>
            </w:pPr>
            <w:r>
              <w:rPr/>
              <w:t xml:space="preserve">18-Nov-98 </w:t>
            </w:r>
          </w:p>
        </w:tc>
        <w:tc>
          <w:tcPr>
            <w:tcW w:w="1876" w:type="dxa"/>
            <w:tcBorders/>
            <w:vAlign w:val="center"/>
          </w:tcPr>
          <w:p>
            <w:pPr>
              <w:pStyle w:val="TableContents"/>
              <w:bidi w:val="0"/>
              <w:spacing w:before="0" w:after="283"/>
              <w:jc w:val="left"/>
              <w:rPr/>
            </w:pPr>
            <w:r>
              <w:rPr/>
              <w:t xml:space="preserve">7.75% </w:t>
            </w:r>
          </w:p>
        </w:tc>
      </w:tr>
      <w:tr>
        <w:trPr/>
        <w:tc>
          <w:tcPr>
            <w:tcW w:w="1771" w:type="dxa"/>
            <w:tcBorders/>
            <w:vAlign w:val="center"/>
          </w:tcPr>
          <w:p>
            <w:pPr>
              <w:pStyle w:val="TableHeading"/>
              <w:suppressLineNumbers/>
              <w:bidi w:val="0"/>
              <w:spacing w:before="0" w:after="283"/>
              <w:jc w:val="center"/>
              <w:rPr/>
            </w:pPr>
            <w:r>
              <w:rPr/>
              <w:t xml:space="preserve">1999 </w:t>
            </w:r>
          </w:p>
        </w:tc>
        <w:tc>
          <w:tcPr>
            <w:tcW w:w="1876" w:type="dxa"/>
            <w:tcBorders/>
            <w:vAlign w:val="center"/>
          </w:tcPr>
          <w:p>
            <w:pPr>
              <w:pStyle w:val="TableHeading"/>
              <w:bidi w:val="0"/>
              <w:spacing w:before="0" w:after="283"/>
              <w:rPr>
                <w:sz w:val="4"/>
                <w:szCs w:val="4"/>
              </w:rPr>
            </w:pPr>
            <w:r>
              <w:rPr>
                <w:sz w:val="4"/>
                <w:szCs w:val="4"/>
              </w:rPr>
            </w:r>
          </w:p>
        </w:tc>
      </w:tr>
      <w:tr>
        <w:trPr/>
        <w:tc>
          <w:tcPr>
            <w:tcW w:w="1771" w:type="dxa"/>
            <w:tcBorders/>
            <w:vAlign w:val="center"/>
          </w:tcPr>
          <w:p>
            <w:pPr>
              <w:pStyle w:val="TableContents"/>
              <w:bidi w:val="0"/>
              <w:spacing w:before="0" w:after="283"/>
              <w:jc w:val="left"/>
              <w:rPr/>
            </w:pPr>
            <w:r>
              <w:rPr/>
              <w:t xml:space="preserve">01-Jul-99 </w:t>
            </w:r>
          </w:p>
        </w:tc>
        <w:tc>
          <w:tcPr>
            <w:tcW w:w="1876" w:type="dxa"/>
            <w:tcBorders/>
            <w:vAlign w:val="center"/>
          </w:tcPr>
          <w:p>
            <w:pPr>
              <w:pStyle w:val="TableContents"/>
              <w:bidi w:val="0"/>
              <w:spacing w:before="0" w:after="283"/>
              <w:jc w:val="left"/>
              <w:rPr/>
            </w:pPr>
            <w:r>
              <w:rPr/>
              <w:t xml:space="preserve">8.00% </w:t>
            </w:r>
          </w:p>
        </w:tc>
      </w:tr>
      <w:tr>
        <w:trPr/>
        <w:tc>
          <w:tcPr>
            <w:tcW w:w="1771" w:type="dxa"/>
            <w:tcBorders/>
            <w:vAlign w:val="center"/>
          </w:tcPr>
          <w:p>
            <w:pPr>
              <w:pStyle w:val="TableContents"/>
              <w:bidi w:val="0"/>
              <w:spacing w:before="0" w:after="283"/>
              <w:jc w:val="left"/>
              <w:rPr/>
            </w:pPr>
            <w:r>
              <w:rPr/>
              <w:t xml:space="preserve">25-Aug-99 </w:t>
            </w:r>
          </w:p>
        </w:tc>
        <w:tc>
          <w:tcPr>
            <w:tcW w:w="1876" w:type="dxa"/>
            <w:tcBorders/>
            <w:vAlign w:val="center"/>
          </w:tcPr>
          <w:p>
            <w:pPr>
              <w:pStyle w:val="TableContents"/>
              <w:bidi w:val="0"/>
              <w:spacing w:before="0" w:after="283"/>
              <w:jc w:val="left"/>
              <w:rPr/>
            </w:pPr>
            <w:r>
              <w:rPr/>
              <w:t xml:space="preserve">8.25% </w:t>
            </w:r>
          </w:p>
        </w:tc>
      </w:tr>
      <w:tr>
        <w:trPr/>
        <w:tc>
          <w:tcPr>
            <w:tcW w:w="1771" w:type="dxa"/>
            <w:tcBorders/>
            <w:vAlign w:val="center"/>
          </w:tcPr>
          <w:p>
            <w:pPr>
              <w:pStyle w:val="TableContents"/>
              <w:bidi w:val="0"/>
              <w:spacing w:before="0" w:after="283"/>
              <w:jc w:val="left"/>
              <w:rPr/>
            </w:pPr>
            <w:r>
              <w:rPr/>
              <w:t xml:space="preserve">17-Nov-99 </w:t>
            </w:r>
          </w:p>
        </w:tc>
        <w:tc>
          <w:tcPr>
            <w:tcW w:w="1876" w:type="dxa"/>
            <w:tcBorders/>
            <w:vAlign w:val="center"/>
          </w:tcPr>
          <w:p>
            <w:pPr>
              <w:pStyle w:val="TableContents"/>
              <w:bidi w:val="0"/>
              <w:spacing w:before="0" w:after="283"/>
              <w:jc w:val="left"/>
              <w:rPr/>
            </w:pPr>
            <w:r>
              <w:rPr/>
              <w:t xml:space="preserve">8.50% </w:t>
            </w:r>
          </w:p>
        </w:tc>
      </w:tr>
    </w:tbl>
    <w:p>
      <w:pPr>
        <w:pStyle w:val="TextBody"/>
        <w:bidi w:val="0"/>
        <w:spacing w:before="0" w:after="0"/>
        <w:jc w:val="left"/>
        <w:rPr/>
      </w:pPr>
      <w:r>
        <w:rPr/>
        <w:t xml:space="preserve">2000-pres </w:t>
      </w:r>
    </w:p>
    <w:tbl>
      <w:tblPr>
        <w:tblW w:w="3137" w:type="dxa"/>
        <w:jc w:val="left"/>
        <w:tblInd w:w="0" w:type="dxa"/>
        <w:tblLayout w:type="fixed"/>
        <w:tblCellMar>
          <w:top w:w="28" w:type="dxa"/>
          <w:left w:w="28" w:type="dxa"/>
          <w:bottom w:w="28" w:type="dxa"/>
          <w:right w:w="28" w:type="dxa"/>
        </w:tblCellMar>
      </w:tblPr>
      <w:tblGrid>
        <w:gridCol w:w="1771"/>
        <w:gridCol w:w="1366"/>
      </w:tblGrid>
      <w:tr>
        <w:trPr/>
        <w:tc>
          <w:tcPr>
            <w:tcW w:w="1771" w:type="dxa"/>
            <w:tcBorders/>
            <w:vAlign w:val="center"/>
          </w:tcPr>
          <w:p>
            <w:pPr>
              <w:pStyle w:val="TableHeading"/>
              <w:suppressLineNumbers/>
              <w:bidi w:val="0"/>
              <w:spacing w:before="0" w:after="283"/>
              <w:jc w:val="center"/>
              <w:rPr/>
            </w:pPr>
            <w:r>
              <w:rPr/>
              <w:t xml:space="preserve">Muutospäivämäärä </w:t>
            </w:r>
          </w:p>
        </w:tc>
        <w:tc>
          <w:tcPr>
            <w:tcW w:w="1366" w:type="dxa"/>
            <w:tcBorders/>
            <w:vAlign w:val="center"/>
          </w:tcPr>
          <w:p>
            <w:pPr>
              <w:pStyle w:val="TableHeading"/>
              <w:suppressLineNumbers/>
              <w:bidi w:val="0"/>
              <w:spacing w:before="0" w:after="283"/>
              <w:jc w:val="center"/>
              <w:rPr/>
            </w:pPr>
            <w:r>
              <w:rPr/>
              <w:t xml:space="preserve">Prime Rate </w:t>
            </w:r>
          </w:p>
        </w:tc>
      </w:tr>
      <w:tr>
        <w:trPr/>
        <w:tc>
          <w:tcPr>
            <w:tcW w:w="1771" w:type="dxa"/>
            <w:tcBorders/>
            <w:vAlign w:val="center"/>
          </w:tcPr>
          <w:p>
            <w:pPr>
              <w:pStyle w:val="TableHeading"/>
              <w:suppressLineNumbers/>
              <w:bidi w:val="0"/>
              <w:spacing w:before="0" w:after="283"/>
              <w:jc w:val="center"/>
              <w:rPr/>
            </w:pPr>
            <w:r>
              <w:rPr/>
              <w:t xml:space="preserve">2000 </w:t>
            </w:r>
          </w:p>
        </w:tc>
        <w:tc>
          <w:tcPr>
            <w:tcW w:w="1366" w:type="dxa"/>
            <w:tcBorders/>
            <w:vAlign w:val="center"/>
          </w:tcPr>
          <w:p>
            <w:pPr>
              <w:pStyle w:val="TableHeading"/>
              <w:bidi w:val="0"/>
              <w:spacing w:before="0" w:after="283"/>
              <w:rPr>
                <w:sz w:val="4"/>
                <w:szCs w:val="4"/>
              </w:rPr>
            </w:pPr>
            <w:r>
              <w:rPr>
                <w:sz w:val="4"/>
                <w:szCs w:val="4"/>
              </w:rPr>
            </w:r>
          </w:p>
        </w:tc>
      </w:tr>
      <w:tr>
        <w:trPr/>
        <w:tc>
          <w:tcPr>
            <w:tcW w:w="1771" w:type="dxa"/>
            <w:tcBorders/>
            <w:vAlign w:val="center"/>
          </w:tcPr>
          <w:p>
            <w:pPr>
              <w:pStyle w:val="TableContents"/>
              <w:bidi w:val="0"/>
              <w:spacing w:before="0" w:after="283"/>
              <w:jc w:val="left"/>
              <w:rPr/>
            </w:pPr>
            <w:r>
              <w:rPr/>
              <w:t xml:space="preserve">03-Feb-00 </w:t>
            </w:r>
          </w:p>
        </w:tc>
        <w:tc>
          <w:tcPr>
            <w:tcW w:w="1366" w:type="dxa"/>
            <w:tcBorders/>
            <w:vAlign w:val="center"/>
          </w:tcPr>
          <w:p>
            <w:pPr>
              <w:pStyle w:val="TableContents"/>
              <w:bidi w:val="0"/>
              <w:spacing w:before="0" w:after="283"/>
              <w:jc w:val="left"/>
              <w:rPr/>
            </w:pPr>
            <w:r>
              <w:rPr/>
              <w:t xml:space="preserve">8.75% </w:t>
            </w:r>
          </w:p>
        </w:tc>
      </w:tr>
      <w:tr>
        <w:trPr/>
        <w:tc>
          <w:tcPr>
            <w:tcW w:w="1771" w:type="dxa"/>
            <w:tcBorders/>
            <w:vAlign w:val="center"/>
          </w:tcPr>
          <w:p>
            <w:pPr>
              <w:pStyle w:val="TableContents"/>
              <w:bidi w:val="0"/>
              <w:spacing w:before="0" w:after="283"/>
              <w:jc w:val="left"/>
              <w:rPr/>
            </w:pPr>
            <w:r>
              <w:rPr/>
              <w:t xml:space="preserve">22-Mar-00 </w:t>
            </w:r>
          </w:p>
        </w:tc>
        <w:tc>
          <w:tcPr>
            <w:tcW w:w="1366" w:type="dxa"/>
            <w:tcBorders/>
            <w:vAlign w:val="center"/>
          </w:tcPr>
          <w:p>
            <w:pPr>
              <w:pStyle w:val="TableContents"/>
              <w:bidi w:val="0"/>
              <w:spacing w:before="0" w:after="283"/>
              <w:jc w:val="left"/>
              <w:rPr/>
            </w:pPr>
            <w:r>
              <w:rPr/>
              <w:t xml:space="preserve">9.00% </w:t>
            </w:r>
          </w:p>
        </w:tc>
      </w:tr>
      <w:tr>
        <w:trPr/>
        <w:tc>
          <w:tcPr>
            <w:tcW w:w="1771" w:type="dxa"/>
            <w:tcBorders/>
            <w:vAlign w:val="center"/>
          </w:tcPr>
          <w:p>
            <w:pPr>
              <w:pStyle w:val="TableContents"/>
              <w:bidi w:val="0"/>
              <w:spacing w:before="0" w:after="283"/>
              <w:jc w:val="left"/>
              <w:rPr/>
            </w:pPr>
            <w:r>
              <w:rPr/>
              <w:t xml:space="preserve">17-May-00 </w:t>
            </w:r>
          </w:p>
        </w:tc>
        <w:tc>
          <w:tcPr>
            <w:tcW w:w="1366" w:type="dxa"/>
            <w:tcBorders/>
            <w:vAlign w:val="center"/>
          </w:tcPr>
          <w:p>
            <w:pPr>
              <w:pStyle w:val="TableContents"/>
              <w:bidi w:val="0"/>
              <w:spacing w:before="0" w:after="283"/>
              <w:jc w:val="left"/>
              <w:rPr/>
            </w:pPr>
            <w:r>
              <w:rPr/>
              <w:t xml:space="preserve">9.50% </w:t>
            </w:r>
          </w:p>
        </w:tc>
      </w:tr>
      <w:tr>
        <w:trPr/>
        <w:tc>
          <w:tcPr>
            <w:tcW w:w="1771" w:type="dxa"/>
            <w:tcBorders/>
            <w:vAlign w:val="center"/>
          </w:tcPr>
          <w:p>
            <w:pPr>
              <w:pStyle w:val="TableHeading"/>
              <w:bidi w:val="0"/>
              <w:spacing w:before="0" w:after="283"/>
              <w:rPr>
                <w:sz w:val="4"/>
                <w:szCs w:val="4"/>
              </w:rPr>
            </w:pPr>
            <w:r>
              <w:rPr>
                <w:sz w:val="4"/>
                <w:szCs w:val="4"/>
              </w:rPr>
            </w:r>
          </w:p>
        </w:tc>
        <w:tc>
          <w:tcPr>
            <w:tcW w:w="1366" w:type="dxa"/>
            <w:tcBorders/>
            <w:vAlign w:val="center"/>
          </w:tcPr>
          <w:p>
            <w:pPr>
              <w:pStyle w:val="TableHeading"/>
              <w:bidi w:val="0"/>
              <w:spacing w:before="0" w:after="283"/>
              <w:rPr>
                <w:sz w:val="4"/>
                <w:szCs w:val="4"/>
              </w:rPr>
            </w:pPr>
            <w:r>
              <w:rPr>
                <w:sz w:val="4"/>
                <w:szCs w:val="4"/>
              </w:rPr>
            </w:r>
          </w:p>
        </w:tc>
      </w:tr>
      <w:tr>
        <w:trPr/>
        <w:tc>
          <w:tcPr>
            <w:tcW w:w="1771" w:type="dxa"/>
            <w:tcBorders/>
            <w:vAlign w:val="center"/>
          </w:tcPr>
          <w:p>
            <w:pPr>
              <w:pStyle w:val="TableContents"/>
              <w:bidi w:val="0"/>
              <w:spacing w:before="0" w:after="283"/>
              <w:jc w:val="left"/>
              <w:rPr/>
            </w:pPr>
            <w:r>
              <w:rPr/>
              <w:t xml:space="preserve">04-Jan-01 </w:t>
            </w:r>
          </w:p>
        </w:tc>
        <w:tc>
          <w:tcPr>
            <w:tcW w:w="1366" w:type="dxa"/>
            <w:tcBorders/>
            <w:vAlign w:val="center"/>
          </w:tcPr>
          <w:p>
            <w:pPr>
              <w:pStyle w:val="TableContents"/>
              <w:bidi w:val="0"/>
              <w:spacing w:before="0" w:after="283"/>
              <w:jc w:val="left"/>
              <w:rPr/>
            </w:pPr>
            <w:r>
              <w:rPr/>
              <w:t xml:space="preserve">9.00% </w:t>
            </w:r>
          </w:p>
        </w:tc>
      </w:tr>
      <w:tr>
        <w:trPr/>
        <w:tc>
          <w:tcPr>
            <w:tcW w:w="1771" w:type="dxa"/>
            <w:tcBorders/>
            <w:vAlign w:val="center"/>
          </w:tcPr>
          <w:p>
            <w:pPr>
              <w:pStyle w:val="TableContents"/>
              <w:bidi w:val="0"/>
              <w:spacing w:before="0" w:after="283"/>
              <w:jc w:val="left"/>
              <w:rPr/>
            </w:pPr>
            <w:r>
              <w:rPr/>
              <w:t xml:space="preserve">01-Feb-01 </w:t>
            </w:r>
          </w:p>
        </w:tc>
        <w:tc>
          <w:tcPr>
            <w:tcW w:w="1366" w:type="dxa"/>
            <w:tcBorders/>
            <w:vAlign w:val="center"/>
          </w:tcPr>
          <w:p>
            <w:pPr>
              <w:pStyle w:val="TableContents"/>
              <w:bidi w:val="0"/>
              <w:spacing w:before="0" w:after="283"/>
              <w:jc w:val="left"/>
              <w:rPr/>
            </w:pPr>
            <w:r>
              <w:rPr/>
              <w:t xml:space="preserve">8.50% </w:t>
            </w:r>
          </w:p>
        </w:tc>
      </w:tr>
      <w:tr>
        <w:trPr/>
        <w:tc>
          <w:tcPr>
            <w:tcW w:w="1771" w:type="dxa"/>
            <w:tcBorders/>
            <w:vAlign w:val="center"/>
          </w:tcPr>
          <w:p>
            <w:pPr>
              <w:pStyle w:val="TableContents"/>
              <w:bidi w:val="0"/>
              <w:spacing w:before="0" w:after="283"/>
              <w:jc w:val="left"/>
              <w:rPr/>
            </w:pPr>
            <w:r>
              <w:rPr/>
              <w:t xml:space="preserve">21-Mar-01 </w:t>
            </w:r>
          </w:p>
        </w:tc>
        <w:tc>
          <w:tcPr>
            <w:tcW w:w="1366" w:type="dxa"/>
            <w:tcBorders/>
            <w:vAlign w:val="center"/>
          </w:tcPr>
          <w:p>
            <w:pPr>
              <w:pStyle w:val="TableContents"/>
              <w:bidi w:val="0"/>
              <w:spacing w:before="0" w:after="283"/>
              <w:jc w:val="left"/>
              <w:rPr/>
            </w:pPr>
            <w:r>
              <w:rPr/>
              <w:t xml:space="preserve">8.00% </w:t>
            </w:r>
          </w:p>
        </w:tc>
      </w:tr>
      <w:tr>
        <w:trPr/>
        <w:tc>
          <w:tcPr>
            <w:tcW w:w="1771" w:type="dxa"/>
            <w:tcBorders/>
            <w:vAlign w:val="center"/>
          </w:tcPr>
          <w:p>
            <w:pPr>
              <w:pStyle w:val="TableContents"/>
              <w:bidi w:val="0"/>
              <w:spacing w:before="0" w:after="283"/>
              <w:jc w:val="left"/>
              <w:rPr/>
            </w:pPr>
            <w:r>
              <w:rPr/>
              <w:t xml:space="preserve">19-Apr-01 </w:t>
            </w:r>
          </w:p>
        </w:tc>
        <w:tc>
          <w:tcPr>
            <w:tcW w:w="1366" w:type="dxa"/>
            <w:tcBorders/>
            <w:vAlign w:val="center"/>
          </w:tcPr>
          <w:p>
            <w:pPr>
              <w:pStyle w:val="TableContents"/>
              <w:bidi w:val="0"/>
              <w:spacing w:before="0" w:after="283"/>
              <w:jc w:val="left"/>
              <w:rPr/>
            </w:pPr>
            <w:r>
              <w:rPr/>
              <w:t xml:space="preserve">7.50% </w:t>
            </w:r>
          </w:p>
        </w:tc>
      </w:tr>
      <w:tr>
        <w:trPr/>
        <w:tc>
          <w:tcPr>
            <w:tcW w:w="1771" w:type="dxa"/>
            <w:tcBorders/>
            <w:vAlign w:val="center"/>
          </w:tcPr>
          <w:p>
            <w:pPr>
              <w:pStyle w:val="TableContents"/>
              <w:bidi w:val="0"/>
              <w:spacing w:before="0" w:after="283"/>
              <w:jc w:val="left"/>
              <w:rPr/>
            </w:pPr>
            <w:r>
              <w:rPr/>
              <w:t xml:space="preserve">16-Mai-01 </w:t>
            </w:r>
          </w:p>
        </w:tc>
        <w:tc>
          <w:tcPr>
            <w:tcW w:w="1366" w:type="dxa"/>
            <w:tcBorders/>
            <w:vAlign w:val="center"/>
          </w:tcPr>
          <w:p>
            <w:pPr>
              <w:pStyle w:val="TableContents"/>
              <w:bidi w:val="0"/>
              <w:spacing w:before="0" w:after="283"/>
              <w:jc w:val="left"/>
              <w:rPr/>
            </w:pPr>
            <w:r>
              <w:rPr/>
              <w:t xml:space="preserve">7.00% </w:t>
            </w:r>
          </w:p>
        </w:tc>
      </w:tr>
      <w:tr>
        <w:trPr/>
        <w:tc>
          <w:tcPr>
            <w:tcW w:w="1771" w:type="dxa"/>
            <w:tcBorders/>
            <w:vAlign w:val="center"/>
          </w:tcPr>
          <w:p>
            <w:pPr>
              <w:pStyle w:val="TableContents"/>
              <w:bidi w:val="0"/>
              <w:spacing w:before="0" w:after="283"/>
              <w:jc w:val="left"/>
              <w:rPr/>
            </w:pPr>
            <w:r>
              <w:rPr/>
              <w:t xml:space="preserve">28-Jun-01 </w:t>
            </w:r>
          </w:p>
        </w:tc>
        <w:tc>
          <w:tcPr>
            <w:tcW w:w="1366" w:type="dxa"/>
            <w:tcBorders/>
            <w:vAlign w:val="center"/>
          </w:tcPr>
          <w:p>
            <w:pPr>
              <w:pStyle w:val="TableContents"/>
              <w:bidi w:val="0"/>
              <w:spacing w:before="0" w:after="283"/>
              <w:jc w:val="left"/>
              <w:rPr/>
            </w:pPr>
            <w:r>
              <w:rPr/>
              <w:t xml:space="preserve">6.75% </w:t>
            </w:r>
          </w:p>
        </w:tc>
      </w:tr>
      <w:tr>
        <w:trPr/>
        <w:tc>
          <w:tcPr>
            <w:tcW w:w="1771" w:type="dxa"/>
            <w:tcBorders/>
            <w:vAlign w:val="center"/>
          </w:tcPr>
          <w:p>
            <w:pPr>
              <w:pStyle w:val="TableContents"/>
              <w:bidi w:val="0"/>
              <w:spacing w:before="0" w:after="283"/>
              <w:jc w:val="left"/>
              <w:rPr/>
            </w:pPr>
            <w:r>
              <w:rPr/>
              <w:t xml:space="preserve">22-Aug-01 </w:t>
            </w:r>
          </w:p>
        </w:tc>
        <w:tc>
          <w:tcPr>
            <w:tcW w:w="1366" w:type="dxa"/>
            <w:tcBorders/>
            <w:vAlign w:val="center"/>
          </w:tcPr>
          <w:p>
            <w:pPr>
              <w:pStyle w:val="TableContents"/>
              <w:bidi w:val="0"/>
              <w:spacing w:before="0" w:after="283"/>
              <w:jc w:val="left"/>
              <w:rPr/>
            </w:pPr>
            <w:r>
              <w:rPr/>
              <w:t xml:space="preserve">6.50% </w:t>
            </w:r>
          </w:p>
        </w:tc>
      </w:tr>
      <w:tr>
        <w:trPr/>
        <w:tc>
          <w:tcPr>
            <w:tcW w:w="1771" w:type="dxa"/>
            <w:tcBorders/>
            <w:vAlign w:val="center"/>
          </w:tcPr>
          <w:p>
            <w:pPr>
              <w:pStyle w:val="TableContents"/>
              <w:bidi w:val="0"/>
              <w:spacing w:before="0" w:after="283"/>
              <w:jc w:val="left"/>
              <w:rPr/>
            </w:pPr>
            <w:r>
              <w:rPr/>
              <w:t xml:space="preserve">18-Sep-01 </w:t>
            </w:r>
          </w:p>
        </w:tc>
        <w:tc>
          <w:tcPr>
            <w:tcW w:w="1366" w:type="dxa"/>
            <w:tcBorders/>
            <w:vAlign w:val="center"/>
          </w:tcPr>
          <w:p>
            <w:pPr>
              <w:pStyle w:val="TableContents"/>
              <w:bidi w:val="0"/>
              <w:spacing w:before="0" w:after="283"/>
              <w:jc w:val="left"/>
              <w:rPr/>
            </w:pPr>
            <w:r>
              <w:rPr/>
              <w:t xml:space="preserve">6.00% </w:t>
            </w:r>
          </w:p>
        </w:tc>
      </w:tr>
      <w:tr>
        <w:trPr/>
        <w:tc>
          <w:tcPr>
            <w:tcW w:w="1771" w:type="dxa"/>
            <w:tcBorders/>
            <w:vAlign w:val="center"/>
          </w:tcPr>
          <w:p>
            <w:pPr>
              <w:pStyle w:val="TableContents"/>
              <w:bidi w:val="0"/>
              <w:spacing w:before="0" w:after="283"/>
              <w:jc w:val="left"/>
              <w:rPr/>
            </w:pPr>
            <w:r>
              <w:rPr/>
              <w:t xml:space="preserve">03-Oct-01 </w:t>
            </w:r>
          </w:p>
        </w:tc>
        <w:tc>
          <w:tcPr>
            <w:tcW w:w="1366" w:type="dxa"/>
            <w:tcBorders/>
            <w:vAlign w:val="center"/>
          </w:tcPr>
          <w:p>
            <w:pPr>
              <w:pStyle w:val="TableContents"/>
              <w:bidi w:val="0"/>
              <w:spacing w:before="0" w:after="283"/>
              <w:jc w:val="left"/>
              <w:rPr/>
            </w:pPr>
            <w:r>
              <w:rPr/>
              <w:t xml:space="preserve">5.50% </w:t>
            </w:r>
          </w:p>
        </w:tc>
      </w:tr>
      <w:tr>
        <w:trPr/>
        <w:tc>
          <w:tcPr>
            <w:tcW w:w="1771" w:type="dxa"/>
            <w:tcBorders/>
            <w:vAlign w:val="center"/>
          </w:tcPr>
          <w:p>
            <w:pPr>
              <w:pStyle w:val="TableContents"/>
              <w:bidi w:val="0"/>
              <w:spacing w:before="0" w:after="283"/>
              <w:jc w:val="left"/>
              <w:rPr/>
            </w:pPr>
            <w:r>
              <w:rPr/>
              <w:t xml:space="preserve">07-Nov-01 </w:t>
            </w:r>
          </w:p>
        </w:tc>
        <w:tc>
          <w:tcPr>
            <w:tcW w:w="1366" w:type="dxa"/>
            <w:tcBorders/>
            <w:vAlign w:val="center"/>
          </w:tcPr>
          <w:p>
            <w:pPr>
              <w:pStyle w:val="TableContents"/>
              <w:bidi w:val="0"/>
              <w:spacing w:before="0" w:after="283"/>
              <w:jc w:val="left"/>
              <w:rPr/>
            </w:pPr>
            <w:r>
              <w:rPr/>
              <w:t xml:space="preserve">5.00% </w:t>
            </w:r>
          </w:p>
        </w:tc>
      </w:tr>
      <w:tr>
        <w:trPr/>
        <w:tc>
          <w:tcPr>
            <w:tcW w:w="1771" w:type="dxa"/>
            <w:tcBorders/>
            <w:vAlign w:val="center"/>
          </w:tcPr>
          <w:p>
            <w:pPr>
              <w:pStyle w:val="TableContents"/>
              <w:bidi w:val="0"/>
              <w:spacing w:before="0" w:after="283"/>
              <w:jc w:val="left"/>
              <w:rPr/>
            </w:pPr>
            <w:r>
              <w:rPr/>
              <w:t xml:space="preserve">12-joulukuu-01 </w:t>
            </w:r>
          </w:p>
        </w:tc>
        <w:tc>
          <w:tcPr>
            <w:tcW w:w="1366" w:type="dxa"/>
            <w:tcBorders/>
            <w:vAlign w:val="center"/>
          </w:tcPr>
          <w:p>
            <w:pPr>
              <w:pStyle w:val="TableContents"/>
              <w:bidi w:val="0"/>
              <w:spacing w:before="0" w:after="283"/>
              <w:jc w:val="left"/>
              <w:rPr/>
            </w:pPr>
            <w:r>
              <w:rPr/>
              <w:t xml:space="preserve">4.75% </w:t>
            </w:r>
          </w:p>
        </w:tc>
      </w:tr>
      <w:tr>
        <w:trPr/>
        <w:tc>
          <w:tcPr>
            <w:tcW w:w="1771" w:type="dxa"/>
            <w:tcBorders/>
            <w:vAlign w:val="center"/>
          </w:tcPr>
          <w:p>
            <w:pPr>
              <w:pStyle w:val="TableHeading"/>
              <w:suppressLineNumbers/>
              <w:bidi w:val="0"/>
              <w:spacing w:before="0" w:after="283"/>
              <w:jc w:val="center"/>
              <w:rPr/>
            </w:pPr>
            <w:r>
              <w:rPr/>
              <w:t xml:space="preserve">2002 </w:t>
            </w:r>
          </w:p>
        </w:tc>
        <w:tc>
          <w:tcPr>
            <w:tcW w:w="1366" w:type="dxa"/>
            <w:tcBorders/>
            <w:vAlign w:val="center"/>
          </w:tcPr>
          <w:p>
            <w:pPr>
              <w:pStyle w:val="TableHeading"/>
              <w:bidi w:val="0"/>
              <w:spacing w:before="0" w:after="283"/>
              <w:rPr>
                <w:sz w:val="4"/>
                <w:szCs w:val="4"/>
              </w:rPr>
            </w:pPr>
            <w:r>
              <w:rPr>
                <w:sz w:val="4"/>
                <w:szCs w:val="4"/>
              </w:rPr>
            </w:r>
          </w:p>
        </w:tc>
      </w:tr>
      <w:tr>
        <w:trPr/>
        <w:tc>
          <w:tcPr>
            <w:tcW w:w="1771" w:type="dxa"/>
            <w:tcBorders/>
            <w:vAlign w:val="center"/>
          </w:tcPr>
          <w:p>
            <w:pPr>
              <w:pStyle w:val="TableContents"/>
              <w:bidi w:val="0"/>
              <w:spacing w:before="0" w:after="283"/>
              <w:jc w:val="left"/>
              <w:rPr/>
            </w:pPr>
            <w:r>
              <w:rPr/>
              <w:t xml:space="preserve">07-Nov-02 </w:t>
            </w:r>
          </w:p>
        </w:tc>
        <w:tc>
          <w:tcPr>
            <w:tcW w:w="1366" w:type="dxa"/>
            <w:tcBorders/>
            <w:vAlign w:val="center"/>
          </w:tcPr>
          <w:p>
            <w:pPr>
              <w:pStyle w:val="TableContents"/>
              <w:bidi w:val="0"/>
              <w:spacing w:before="0" w:after="283"/>
              <w:jc w:val="left"/>
              <w:rPr/>
            </w:pPr>
            <w:r>
              <w:rPr/>
              <w:t xml:space="preserve">4.25% </w:t>
            </w:r>
          </w:p>
        </w:tc>
      </w:tr>
      <w:tr>
        <w:trPr/>
        <w:tc>
          <w:tcPr>
            <w:tcW w:w="1771" w:type="dxa"/>
            <w:tcBorders/>
            <w:vAlign w:val="center"/>
          </w:tcPr>
          <w:p>
            <w:pPr>
              <w:pStyle w:val="TableHeading"/>
              <w:suppressLineNumbers/>
              <w:bidi w:val="0"/>
              <w:spacing w:before="0" w:after="283"/>
              <w:jc w:val="center"/>
              <w:rPr/>
            </w:pPr>
            <w:r>
              <w:rPr/>
              <w:t xml:space="preserve">2003 </w:t>
            </w:r>
          </w:p>
        </w:tc>
        <w:tc>
          <w:tcPr>
            <w:tcW w:w="1366" w:type="dxa"/>
            <w:tcBorders/>
            <w:vAlign w:val="center"/>
          </w:tcPr>
          <w:p>
            <w:pPr>
              <w:pStyle w:val="TableHeading"/>
              <w:bidi w:val="0"/>
              <w:spacing w:before="0" w:after="283"/>
              <w:rPr>
                <w:sz w:val="4"/>
                <w:szCs w:val="4"/>
              </w:rPr>
            </w:pPr>
            <w:r>
              <w:rPr>
                <w:sz w:val="4"/>
                <w:szCs w:val="4"/>
              </w:rPr>
            </w:r>
          </w:p>
        </w:tc>
      </w:tr>
      <w:tr>
        <w:trPr/>
        <w:tc>
          <w:tcPr>
            <w:tcW w:w="1771" w:type="dxa"/>
            <w:tcBorders/>
            <w:vAlign w:val="center"/>
          </w:tcPr>
          <w:p>
            <w:pPr>
              <w:pStyle w:val="TableContents"/>
              <w:bidi w:val="0"/>
              <w:spacing w:before="0" w:after="283"/>
              <w:jc w:val="left"/>
              <w:rPr/>
            </w:pPr>
            <w:r>
              <w:rPr/>
              <w:t xml:space="preserve">27-Jun-03 </w:t>
            </w:r>
          </w:p>
        </w:tc>
        <w:tc>
          <w:tcPr>
            <w:tcW w:w="1366" w:type="dxa"/>
            <w:tcBorders/>
            <w:vAlign w:val="center"/>
          </w:tcPr>
          <w:p>
            <w:pPr>
              <w:pStyle w:val="TableContents"/>
              <w:bidi w:val="0"/>
              <w:spacing w:before="0" w:after="283"/>
              <w:jc w:val="left"/>
              <w:rPr/>
            </w:pPr>
            <w:r>
              <w:rPr/>
              <w:t xml:space="preserve">4.00% </w:t>
            </w:r>
          </w:p>
        </w:tc>
      </w:tr>
      <w:tr>
        <w:trPr/>
        <w:tc>
          <w:tcPr>
            <w:tcW w:w="1771" w:type="dxa"/>
            <w:tcBorders/>
            <w:vAlign w:val="center"/>
          </w:tcPr>
          <w:p>
            <w:pPr>
              <w:pStyle w:val="TableHeading"/>
              <w:bidi w:val="0"/>
              <w:spacing w:before="0" w:after="283"/>
              <w:rPr>
                <w:sz w:val="4"/>
                <w:szCs w:val="4"/>
              </w:rPr>
            </w:pPr>
            <w:r>
              <w:rPr>
                <w:sz w:val="4"/>
                <w:szCs w:val="4"/>
              </w:rPr>
            </w:r>
          </w:p>
        </w:tc>
        <w:tc>
          <w:tcPr>
            <w:tcW w:w="1366" w:type="dxa"/>
            <w:tcBorders/>
            <w:vAlign w:val="center"/>
          </w:tcPr>
          <w:p>
            <w:pPr>
              <w:pStyle w:val="TableHeading"/>
              <w:bidi w:val="0"/>
              <w:spacing w:before="0" w:after="283"/>
              <w:rPr>
                <w:sz w:val="4"/>
                <w:szCs w:val="4"/>
              </w:rPr>
            </w:pPr>
            <w:r>
              <w:rPr>
                <w:sz w:val="4"/>
                <w:szCs w:val="4"/>
              </w:rPr>
            </w:r>
          </w:p>
        </w:tc>
      </w:tr>
      <w:tr>
        <w:trPr/>
        <w:tc>
          <w:tcPr>
            <w:tcW w:w="1771" w:type="dxa"/>
            <w:tcBorders/>
            <w:vAlign w:val="center"/>
          </w:tcPr>
          <w:p>
            <w:pPr>
              <w:pStyle w:val="TableContents"/>
              <w:bidi w:val="0"/>
              <w:spacing w:before="0" w:after="283"/>
              <w:jc w:val="left"/>
              <w:rPr/>
            </w:pPr>
            <w:r>
              <w:rPr/>
              <w:t xml:space="preserve">01-Jul-04 </w:t>
            </w:r>
          </w:p>
        </w:tc>
        <w:tc>
          <w:tcPr>
            <w:tcW w:w="1366" w:type="dxa"/>
            <w:tcBorders/>
            <w:vAlign w:val="center"/>
          </w:tcPr>
          <w:p>
            <w:pPr>
              <w:pStyle w:val="TableContents"/>
              <w:bidi w:val="0"/>
              <w:spacing w:before="0" w:after="283"/>
              <w:jc w:val="left"/>
              <w:rPr/>
            </w:pPr>
            <w:r>
              <w:rPr/>
              <w:t xml:space="preserve">4.25% </w:t>
            </w:r>
          </w:p>
        </w:tc>
      </w:tr>
      <w:tr>
        <w:trPr/>
        <w:tc>
          <w:tcPr>
            <w:tcW w:w="1771" w:type="dxa"/>
            <w:tcBorders/>
            <w:vAlign w:val="center"/>
          </w:tcPr>
          <w:p>
            <w:pPr>
              <w:pStyle w:val="TableContents"/>
              <w:bidi w:val="0"/>
              <w:spacing w:before="0" w:after="283"/>
              <w:jc w:val="left"/>
              <w:rPr/>
            </w:pPr>
            <w:r>
              <w:rPr/>
              <w:t xml:space="preserve">11-Aug-04 </w:t>
            </w:r>
          </w:p>
        </w:tc>
        <w:tc>
          <w:tcPr>
            <w:tcW w:w="1366" w:type="dxa"/>
            <w:tcBorders/>
            <w:vAlign w:val="center"/>
          </w:tcPr>
          <w:p>
            <w:pPr>
              <w:pStyle w:val="TableContents"/>
              <w:bidi w:val="0"/>
              <w:spacing w:before="0" w:after="283"/>
              <w:jc w:val="left"/>
              <w:rPr/>
            </w:pPr>
            <w:r>
              <w:rPr/>
              <w:t xml:space="preserve">4.50% </w:t>
            </w:r>
          </w:p>
        </w:tc>
      </w:tr>
      <w:tr>
        <w:trPr/>
        <w:tc>
          <w:tcPr>
            <w:tcW w:w="1771" w:type="dxa"/>
            <w:tcBorders/>
            <w:vAlign w:val="center"/>
          </w:tcPr>
          <w:p>
            <w:pPr>
              <w:pStyle w:val="TableContents"/>
              <w:bidi w:val="0"/>
              <w:spacing w:before="0" w:after="283"/>
              <w:jc w:val="left"/>
              <w:rPr/>
            </w:pPr>
            <w:r>
              <w:rPr/>
              <w:t xml:space="preserve">22-Sep-04 </w:t>
            </w:r>
          </w:p>
        </w:tc>
        <w:tc>
          <w:tcPr>
            <w:tcW w:w="1366" w:type="dxa"/>
            <w:tcBorders/>
            <w:vAlign w:val="center"/>
          </w:tcPr>
          <w:p>
            <w:pPr>
              <w:pStyle w:val="TableContents"/>
              <w:bidi w:val="0"/>
              <w:spacing w:before="0" w:after="283"/>
              <w:jc w:val="left"/>
              <w:rPr/>
            </w:pPr>
            <w:r>
              <w:rPr/>
              <w:t xml:space="preserve">4.75% </w:t>
            </w:r>
          </w:p>
        </w:tc>
      </w:tr>
      <w:tr>
        <w:trPr/>
        <w:tc>
          <w:tcPr>
            <w:tcW w:w="1771" w:type="dxa"/>
            <w:tcBorders/>
            <w:vAlign w:val="center"/>
          </w:tcPr>
          <w:p>
            <w:pPr>
              <w:pStyle w:val="TableContents"/>
              <w:bidi w:val="0"/>
              <w:spacing w:before="0" w:after="283"/>
              <w:jc w:val="left"/>
              <w:rPr/>
            </w:pPr>
            <w:r>
              <w:rPr/>
              <w:t xml:space="preserve">10-Nov-04 </w:t>
            </w:r>
          </w:p>
        </w:tc>
        <w:tc>
          <w:tcPr>
            <w:tcW w:w="1366" w:type="dxa"/>
            <w:tcBorders/>
            <w:vAlign w:val="center"/>
          </w:tcPr>
          <w:p>
            <w:pPr>
              <w:pStyle w:val="TableContents"/>
              <w:bidi w:val="0"/>
              <w:spacing w:before="0" w:after="283"/>
              <w:jc w:val="left"/>
              <w:rPr/>
            </w:pPr>
            <w:r>
              <w:rPr/>
              <w:t xml:space="preserve">5.00% </w:t>
            </w:r>
          </w:p>
        </w:tc>
      </w:tr>
      <w:tr>
        <w:trPr/>
        <w:tc>
          <w:tcPr>
            <w:tcW w:w="1771" w:type="dxa"/>
            <w:tcBorders/>
            <w:vAlign w:val="center"/>
          </w:tcPr>
          <w:p>
            <w:pPr>
              <w:pStyle w:val="TableContents"/>
              <w:bidi w:val="0"/>
              <w:spacing w:before="0" w:after="283"/>
              <w:jc w:val="left"/>
              <w:rPr/>
            </w:pPr>
            <w:r>
              <w:rPr/>
              <w:t xml:space="preserve">14-joulukuu-04 </w:t>
            </w:r>
          </w:p>
        </w:tc>
        <w:tc>
          <w:tcPr>
            <w:tcW w:w="1366" w:type="dxa"/>
            <w:tcBorders/>
            <w:vAlign w:val="center"/>
          </w:tcPr>
          <w:p>
            <w:pPr>
              <w:pStyle w:val="TableContents"/>
              <w:bidi w:val="0"/>
              <w:spacing w:before="0" w:after="283"/>
              <w:jc w:val="left"/>
              <w:rPr/>
            </w:pPr>
            <w:r>
              <w:rPr/>
              <w:t xml:space="preserve">5.25% </w:t>
            </w:r>
          </w:p>
        </w:tc>
      </w:tr>
      <w:tr>
        <w:trPr/>
        <w:tc>
          <w:tcPr>
            <w:tcW w:w="1771" w:type="dxa"/>
            <w:tcBorders/>
            <w:vAlign w:val="center"/>
          </w:tcPr>
          <w:p>
            <w:pPr>
              <w:pStyle w:val="TableHeading"/>
              <w:suppressLineNumbers/>
              <w:bidi w:val="0"/>
              <w:spacing w:before="0" w:after="283"/>
              <w:jc w:val="center"/>
              <w:rPr/>
            </w:pPr>
            <w:r>
              <w:rPr/>
              <w:t xml:space="preserve">2005 </w:t>
            </w:r>
          </w:p>
        </w:tc>
        <w:tc>
          <w:tcPr>
            <w:tcW w:w="1366" w:type="dxa"/>
            <w:tcBorders/>
            <w:vAlign w:val="center"/>
          </w:tcPr>
          <w:p>
            <w:pPr>
              <w:pStyle w:val="TableHeading"/>
              <w:bidi w:val="0"/>
              <w:spacing w:before="0" w:after="283"/>
              <w:rPr>
                <w:sz w:val="4"/>
                <w:szCs w:val="4"/>
              </w:rPr>
            </w:pPr>
            <w:r>
              <w:rPr>
                <w:sz w:val="4"/>
                <w:szCs w:val="4"/>
              </w:rPr>
            </w:r>
          </w:p>
        </w:tc>
      </w:tr>
      <w:tr>
        <w:trPr/>
        <w:tc>
          <w:tcPr>
            <w:tcW w:w="1771" w:type="dxa"/>
            <w:tcBorders/>
            <w:vAlign w:val="center"/>
          </w:tcPr>
          <w:p>
            <w:pPr>
              <w:pStyle w:val="TableContents"/>
              <w:bidi w:val="0"/>
              <w:spacing w:before="0" w:after="283"/>
              <w:jc w:val="left"/>
              <w:rPr/>
            </w:pPr>
            <w:r>
              <w:rPr/>
              <w:t xml:space="preserve">02-Feb-05 </w:t>
            </w:r>
          </w:p>
        </w:tc>
        <w:tc>
          <w:tcPr>
            <w:tcW w:w="1366" w:type="dxa"/>
            <w:tcBorders/>
            <w:vAlign w:val="center"/>
          </w:tcPr>
          <w:p>
            <w:pPr>
              <w:pStyle w:val="TableContents"/>
              <w:bidi w:val="0"/>
              <w:spacing w:before="0" w:after="283"/>
              <w:jc w:val="left"/>
              <w:rPr/>
            </w:pPr>
            <w:r>
              <w:rPr/>
              <w:t xml:space="preserve">5.50% </w:t>
            </w:r>
          </w:p>
        </w:tc>
      </w:tr>
      <w:tr>
        <w:trPr/>
        <w:tc>
          <w:tcPr>
            <w:tcW w:w="1771" w:type="dxa"/>
            <w:tcBorders/>
            <w:vAlign w:val="center"/>
          </w:tcPr>
          <w:p>
            <w:pPr>
              <w:pStyle w:val="TableContents"/>
              <w:bidi w:val="0"/>
              <w:spacing w:before="0" w:after="283"/>
              <w:jc w:val="left"/>
              <w:rPr/>
            </w:pPr>
            <w:r>
              <w:rPr/>
              <w:t xml:space="preserve">22-Mar-05 </w:t>
            </w:r>
          </w:p>
        </w:tc>
        <w:tc>
          <w:tcPr>
            <w:tcW w:w="1366" w:type="dxa"/>
            <w:tcBorders/>
            <w:vAlign w:val="center"/>
          </w:tcPr>
          <w:p>
            <w:pPr>
              <w:pStyle w:val="TableContents"/>
              <w:bidi w:val="0"/>
              <w:spacing w:before="0" w:after="283"/>
              <w:jc w:val="left"/>
              <w:rPr/>
            </w:pPr>
            <w:r>
              <w:rPr/>
              <w:t xml:space="preserve">5.75% </w:t>
            </w:r>
          </w:p>
        </w:tc>
      </w:tr>
      <w:tr>
        <w:trPr/>
        <w:tc>
          <w:tcPr>
            <w:tcW w:w="1771" w:type="dxa"/>
            <w:tcBorders/>
            <w:vAlign w:val="center"/>
          </w:tcPr>
          <w:p>
            <w:pPr>
              <w:pStyle w:val="TableContents"/>
              <w:bidi w:val="0"/>
              <w:spacing w:before="0" w:after="283"/>
              <w:jc w:val="left"/>
              <w:rPr/>
            </w:pPr>
            <w:r>
              <w:rPr/>
              <w:t xml:space="preserve">03-Mai-05 </w:t>
            </w:r>
          </w:p>
        </w:tc>
        <w:tc>
          <w:tcPr>
            <w:tcW w:w="1366" w:type="dxa"/>
            <w:tcBorders/>
            <w:vAlign w:val="center"/>
          </w:tcPr>
          <w:p>
            <w:pPr>
              <w:pStyle w:val="TableContents"/>
              <w:bidi w:val="0"/>
              <w:spacing w:before="0" w:after="283"/>
              <w:jc w:val="left"/>
              <w:rPr/>
            </w:pPr>
            <w:r>
              <w:rPr/>
              <w:t xml:space="preserve">6.00% </w:t>
            </w:r>
          </w:p>
        </w:tc>
      </w:tr>
      <w:tr>
        <w:trPr/>
        <w:tc>
          <w:tcPr>
            <w:tcW w:w="1771" w:type="dxa"/>
            <w:tcBorders/>
            <w:vAlign w:val="center"/>
          </w:tcPr>
          <w:p>
            <w:pPr>
              <w:pStyle w:val="TableContents"/>
              <w:bidi w:val="0"/>
              <w:spacing w:before="0" w:after="283"/>
              <w:jc w:val="left"/>
              <w:rPr/>
            </w:pPr>
            <w:r>
              <w:rPr/>
              <w:t xml:space="preserve">30-Jun-05 </w:t>
            </w:r>
          </w:p>
        </w:tc>
        <w:tc>
          <w:tcPr>
            <w:tcW w:w="1366" w:type="dxa"/>
            <w:tcBorders/>
            <w:vAlign w:val="center"/>
          </w:tcPr>
          <w:p>
            <w:pPr>
              <w:pStyle w:val="TableContents"/>
              <w:bidi w:val="0"/>
              <w:spacing w:before="0" w:after="283"/>
              <w:jc w:val="left"/>
              <w:rPr/>
            </w:pPr>
            <w:r>
              <w:rPr/>
              <w:t xml:space="preserve">6.25% </w:t>
            </w:r>
          </w:p>
        </w:tc>
      </w:tr>
      <w:tr>
        <w:trPr/>
        <w:tc>
          <w:tcPr>
            <w:tcW w:w="1771" w:type="dxa"/>
            <w:tcBorders/>
            <w:vAlign w:val="center"/>
          </w:tcPr>
          <w:p>
            <w:pPr>
              <w:pStyle w:val="TableContents"/>
              <w:bidi w:val="0"/>
              <w:spacing w:before="0" w:after="283"/>
              <w:jc w:val="left"/>
              <w:rPr/>
            </w:pPr>
            <w:r>
              <w:rPr/>
              <w:t xml:space="preserve">09-Aug-05 </w:t>
            </w:r>
          </w:p>
        </w:tc>
        <w:tc>
          <w:tcPr>
            <w:tcW w:w="1366" w:type="dxa"/>
            <w:tcBorders/>
            <w:vAlign w:val="center"/>
          </w:tcPr>
          <w:p>
            <w:pPr>
              <w:pStyle w:val="TableContents"/>
              <w:bidi w:val="0"/>
              <w:spacing w:before="0" w:after="283"/>
              <w:jc w:val="left"/>
              <w:rPr/>
            </w:pPr>
            <w:r>
              <w:rPr/>
              <w:t xml:space="preserve">6.50% </w:t>
            </w:r>
          </w:p>
        </w:tc>
      </w:tr>
      <w:tr>
        <w:trPr/>
        <w:tc>
          <w:tcPr>
            <w:tcW w:w="1771" w:type="dxa"/>
            <w:tcBorders/>
            <w:vAlign w:val="center"/>
          </w:tcPr>
          <w:p>
            <w:pPr>
              <w:pStyle w:val="TableContents"/>
              <w:bidi w:val="0"/>
              <w:spacing w:before="0" w:after="283"/>
              <w:jc w:val="left"/>
              <w:rPr/>
            </w:pPr>
            <w:r>
              <w:rPr/>
              <w:t xml:space="preserve">20-Sep-05 </w:t>
            </w:r>
          </w:p>
        </w:tc>
        <w:tc>
          <w:tcPr>
            <w:tcW w:w="1366" w:type="dxa"/>
            <w:tcBorders/>
            <w:vAlign w:val="center"/>
          </w:tcPr>
          <w:p>
            <w:pPr>
              <w:pStyle w:val="TableContents"/>
              <w:bidi w:val="0"/>
              <w:spacing w:before="0" w:after="283"/>
              <w:jc w:val="left"/>
              <w:rPr/>
            </w:pPr>
            <w:r>
              <w:rPr/>
              <w:t xml:space="preserve">6.75% </w:t>
            </w:r>
          </w:p>
        </w:tc>
      </w:tr>
      <w:tr>
        <w:trPr/>
        <w:tc>
          <w:tcPr>
            <w:tcW w:w="1771" w:type="dxa"/>
            <w:tcBorders/>
            <w:vAlign w:val="center"/>
          </w:tcPr>
          <w:p>
            <w:pPr>
              <w:pStyle w:val="TableContents"/>
              <w:bidi w:val="0"/>
              <w:spacing w:before="0" w:after="283"/>
              <w:jc w:val="left"/>
              <w:rPr/>
            </w:pPr>
            <w:r>
              <w:rPr/>
              <w:t xml:space="preserve">01-Nov-05 </w:t>
            </w:r>
          </w:p>
        </w:tc>
        <w:tc>
          <w:tcPr>
            <w:tcW w:w="1366" w:type="dxa"/>
            <w:tcBorders/>
            <w:vAlign w:val="center"/>
          </w:tcPr>
          <w:p>
            <w:pPr>
              <w:pStyle w:val="TableContents"/>
              <w:bidi w:val="0"/>
              <w:spacing w:before="0" w:after="283"/>
              <w:jc w:val="left"/>
              <w:rPr/>
            </w:pPr>
            <w:r>
              <w:rPr/>
              <w:t xml:space="preserve">7.00% </w:t>
            </w:r>
          </w:p>
        </w:tc>
      </w:tr>
      <w:tr>
        <w:trPr/>
        <w:tc>
          <w:tcPr>
            <w:tcW w:w="1771" w:type="dxa"/>
            <w:tcBorders/>
            <w:vAlign w:val="center"/>
          </w:tcPr>
          <w:p>
            <w:pPr>
              <w:pStyle w:val="TableContents"/>
              <w:bidi w:val="0"/>
              <w:spacing w:before="0" w:after="283"/>
              <w:jc w:val="left"/>
              <w:rPr/>
            </w:pPr>
            <w:r>
              <w:rPr/>
              <w:t xml:space="preserve">13-joulukuu-05 </w:t>
            </w:r>
          </w:p>
        </w:tc>
        <w:tc>
          <w:tcPr>
            <w:tcW w:w="1366" w:type="dxa"/>
            <w:tcBorders/>
            <w:vAlign w:val="center"/>
          </w:tcPr>
          <w:p>
            <w:pPr>
              <w:pStyle w:val="TableContents"/>
              <w:bidi w:val="0"/>
              <w:spacing w:before="0" w:after="283"/>
              <w:jc w:val="left"/>
              <w:rPr/>
            </w:pPr>
            <w:r>
              <w:rPr/>
              <w:t xml:space="preserve">7.25% </w:t>
            </w:r>
          </w:p>
        </w:tc>
      </w:tr>
      <w:tr>
        <w:trPr/>
        <w:tc>
          <w:tcPr>
            <w:tcW w:w="1771" w:type="dxa"/>
            <w:tcBorders/>
            <w:vAlign w:val="center"/>
          </w:tcPr>
          <w:p>
            <w:pPr>
              <w:pStyle w:val="TableHeading"/>
              <w:suppressLineNumbers/>
              <w:bidi w:val="0"/>
              <w:spacing w:before="0" w:after="283"/>
              <w:jc w:val="center"/>
              <w:rPr/>
            </w:pPr>
            <w:r>
              <w:rPr/>
              <w:t xml:space="preserve">2006 </w:t>
            </w:r>
          </w:p>
        </w:tc>
        <w:tc>
          <w:tcPr>
            <w:tcW w:w="1366" w:type="dxa"/>
            <w:tcBorders/>
            <w:vAlign w:val="center"/>
          </w:tcPr>
          <w:p>
            <w:pPr>
              <w:pStyle w:val="TableHeading"/>
              <w:bidi w:val="0"/>
              <w:spacing w:before="0" w:after="283"/>
              <w:rPr>
                <w:sz w:val="4"/>
                <w:szCs w:val="4"/>
              </w:rPr>
            </w:pPr>
            <w:r>
              <w:rPr>
                <w:sz w:val="4"/>
                <w:szCs w:val="4"/>
              </w:rPr>
            </w:r>
          </w:p>
        </w:tc>
      </w:tr>
      <w:tr>
        <w:trPr/>
        <w:tc>
          <w:tcPr>
            <w:tcW w:w="1771" w:type="dxa"/>
            <w:tcBorders/>
            <w:vAlign w:val="center"/>
          </w:tcPr>
          <w:p>
            <w:pPr>
              <w:pStyle w:val="TableContents"/>
              <w:bidi w:val="0"/>
              <w:spacing w:before="0" w:after="283"/>
              <w:jc w:val="left"/>
              <w:rPr/>
            </w:pPr>
            <w:r>
              <w:rPr/>
              <w:t xml:space="preserve">31-Jan-06 </w:t>
            </w:r>
          </w:p>
        </w:tc>
        <w:tc>
          <w:tcPr>
            <w:tcW w:w="1366" w:type="dxa"/>
            <w:tcBorders/>
            <w:vAlign w:val="center"/>
          </w:tcPr>
          <w:p>
            <w:pPr>
              <w:pStyle w:val="TableContents"/>
              <w:bidi w:val="0"/>
              <w:spacing w:before="0" w:after="283"/>
              <w:jc w:val="left"/>
              <w:rPr/>
            </w:pPr>
            <w:r>
              <w:rPr/>
              <w:t xml:space="preserve">7.50% </w:t>
            </w:r>
          </w:p>
        </w:tc>
      </w:tr>
      <w:tr>
        <w:trPr/>
        <w:tc>
          <w:tcPr>
            <w:tcW w:w="1771" w:type="dxa"/>
            <w:tcBorders/>
            <w:vAlign w:val="center"/>
          </w:tcPr>
          <w:p>
            <w:pPr>
              <w:pStyle w:val="TableContents"/>
              <w:bidi w:val="0"/>
              <w:spacing w:before="0" w:after="283"/>
              <w:jc w:val="left"/>
              <w:rPr/>
            </w:pPr>
            <w:r>
              <w:rPr/>
              <w:t xml:space="preserve">28-Mar-06 </w:t>
            </w:r>
          </w:p>
        </w:tc>
        <w:tc>
          <w:tcPr>
            <w:tcW w:w="1366" w:type="dxa"/>
            <w:tcBorders/>
            <w:vAlign w:val="center"/>
          </w:tcPr>
          <w:p>
            <w:pPr>
              <w:pStyle w:val="TableContents"/>
              <w:bidi w:val="0"/>
              <w:spacing w:before="0" w:after="283"/>
              <w:jc w:val="left"/>
              <w:rPr/>
            </w:pPr>
            <w:r>
              <w:rPr/>
              <w:t xml:space="preserve">7.75% </w:t>
            </w:r>
          </w:p>
        </w:tc>
      </w:tr>
      <w:tr>
        <w:trPr/>
        <w:tc>
          <w:tcPr>
            <w:tcW w:w="1771" w:type="dxa"/>
            <w:tcBorders/>
            <w:vAlign w:val="center"/>
          </w:tcPr>
          <w:p>
            <w:pPr>
              <w:pStyle w:val="TableContents"/>
              <w:bidi w:val="0"/>
              <w:spacing w:before="0" w:after="283"/>
              <w:jc w:val="left"/>
              <w:rPr/>
            </w:pPr>
            <w:r>
              <w:rPr/>
              <w:t xml:space="preserve">10-May-06 </w:t>
            </w:r>
          </w:p>
        </w:tc>
        <w:tc>
          <w:tcPr>
            <w:tcW w:w="1366" w:type="dxa"/>
            <w:tcBorders/>
            <w:vAlign w:val="center"/>
          </w:tcPr>
          <w:p>
            <w:pPr>
              <w:pStyle w:val="TableContents"/>
              <w:bidi w:val="0"/>
              <w:spacing w:before="0" w:after="283"/>
              <w:jc w:val="left"/>
              <w:rPr/>
            </w:pPr>
            <w:r>
              <w:rPr/>
              <w:t xml:space="preserve">8.00% </w:t>
            </w:r>
          </w:p>
        </w:tc>
      </w:tr>
      <w:tr>
        <w:trPr/>
        <w:tc>
          <w:tcPr>
            <w:tcW w:w="1771" w:type="dxa"/>
            <w:tcBorders/>
            <w:vAlign w:val="center"/>
          </w:tcPr>
          <w:p>
            <w:pPr>
              <w:pStyle w:val="TableContents"/>
              <w:bidi w:val="0"/>
              <w:spacing w:before="0" w:after="283"/>
              <w:jc w:val="left"/>
              <w:rPr/>
            </w:pPr>
            <w:r>
              <w:rPr/>
              <w:t xml:space="preserve">29-Jun-06 </w:t>
            </w:r>
          </w:p>
        </w:tc>
        <w:tc>
          <w:tcPr>
            <w:tcW w:w="1366" w:type="dxa"/>
            <w:tcBorders/>
            <w:vAlign w:val="center"/>
          </w:tcPr>
          <w:p>
            <w:pPr>
              <w:pStyle w:val="TableContents"/>
              <w:bidi w:val="0"/>
              <w:spacing w:before="0" w:after="283"/>
              <w:jc w:val="left"/>
              <w:rPr/>
            </w:pPr>
            <w:r>
              <w:rPr/>
              <w:t xml:space="preserve">8.25% </w:t>
            </w:r>
          </w:p>
        </w:tc>
      </w:tr>
      <w:tr>
        <w:trPr/>
        <w:tc>
          <w:tcPr>
            <w:tcW w:w="1771" w:type="dxa"/>
            <w:tcBorders/>
            <w:vAlign w:val="center"/>
          </w:tcPr>
          <w:p>
            <w:pPr>
              <w:pStyle w:val="TableHeading"/>
              <w:suppressLineNumbers/>
              <w:bidi w:val="0"/>
              <w:spacing w:before="0" w:after="283"/>
              <w:jc w:val="center"/>
              <w:rPr/>
            </w:pPr>
            <w:r>
              <w:rPr/>
              <w:t xml:space="preserve">2007 </w:t>
            </w:r>
          </w:p>
        </w:tc>
        <w:tc>
          <w:tcPr>
            <w:tcW w:w="1366" w:type="dxa"/>
            <w:tcBorders/>
            <w:vAlign w:val="center"/>
          </w:tcPr>
          <w:p>
            <w:pPr>
              <w:pStyle w:val="TableHeading"/>
              <w:bidi w:val="0"/>
              <w:spacing w:before="0" w:after="283"/>
              <w:rPr>
                <w:sz w:val="4"/>
                <w:szCs w:val="4"/>
              </w:rPr>
            </w:pPr>
            <w:r>
              <w:rPr>
                <w:sz w:val="4"/>
                <w:szCs w:val="4"/>
              </w:rPr>
            </w:r>
          </w:p>
        </w:tc>
      </w:tr>
      <w:tr>
        <w:trPr/>
        <w:tc>
          <w:tcPr>
            <w:tcW w:w="1771" w:type="dxa"/>
            <w:tcBorders/>
            <w:vAlign w:val="center"/>
          </w:tcPr>
          <w:p>
            <w:pPr>
              <w:pStyle w:val="TableContents"/>
              <w:bidi w:val="0"/>
              <w:spacing w:before="0" w:after="283"/>
              <w:jc w:val="left"/>
              <w:rPr/>
            </w:pPr>
            <w:r>
              <w:rPr/>
              <w:t xml:space="preserve">18-Sep-07 </w:t>
            </w:r>
          </w:p>
        </w:tc>
        <w:tc>
          <w:tcPr>
            <w:tcW w:w="1366" w:type="dxa"/>
            <w:tcBorders/>
            <w:vAlign w:val="center"/>
          </w:tcPr>
          <w:p>
            <w:pPr>
              <w:pStyle w:val="TableContents"/>
              <w:bidi w:val="0"/>
              <w:spacing w:before="0" w:after="283"/>
              <w:jc w:val="left"/>
              <w:rPr/>
            </w:pPr>
            <w:r>
              <w:rPr/>
              <w:t xml:space="preserve">7.75% </w:t>
            </w:r>
          </w:p>
        </w:tc>
      </w:tr>
      <w:tr>
        <w:trPr/>
        <w:tc>
          <w:tcPr>
            <w:tcW w:w="1771" w:type="dxa"/>
            <w:tcBorders/>
            <w:vAlign w:val="center"/>
          </w:tcPr>
          <w:p>
            <w:pPr>
              <w:pStyle w:val="TableContents"/>
              <w:bidi w:val="0"/>
              <w:spacing w:before="0" w:after="283"/>
              <w:jc w:val="left"/>
              <w:rPr/>
            </w:pPr>
            <w:r>
              <w:rPr/>
              <w:t xml:space="preserve">31-Oct-07 </w:t>
            </w:r>
          </w:p>
        </w:tc>
        <w:tc>
          <w:tcPr>
            <w:tcW w:w="1366" w:type="dxa"/>
            <w:tcBorders/>
            <w:vAlign w:val="center"/>
          </w:tcPr>
          <w:p>
            <w:pPr>
              <w:pStyle w:val="TableContents"/>
              <w:bidi w:val="0"/>
              <w:spacing w:before="0" w:after="283"/>
              <w:jc w:val="left"/>
              <w:rPr/>
            </w:pPr>
            <w:r>
              <w:rPr/>
              <w:t xml:space="preserve">7.50% </w:t>
            </w:r>
          </w:p>
        </w:tc>
      </w:tr>
      <w:tr>
        <w:trPr/>
        <w:tc>
          <w:tcPr>
            <w:tcW w:w="1771" w:type="dxa"/>
            <w:tcBorders/>
            <w:vAlign w:val="center"/>
          </w:tcPr>
          <w:p>
            <w:pPr>
              <w:pStyle w:val="TableContents"/>
              <w:bidi w:val="0"/>
              <w:spacing w:before="0" w:after="283"/>
              <w:jc w:val="left"/>
              <w:rPr/>
            </w:pPr>
            <w:r>
              <w:rPr/>
              <w:t xml:space="preserve">11-joulukuu-07 </w:t>
            </w:r>
          </w:p>
        </w:tc>
        <w:tc>
          <w:tcPr>
            <w:tcW w:w="1366" w:type="dxa"/>
            <w:tcBorders/>
            <w:vAlign w:val="center"/>
          </w:tcPr>
          <w:p>
            <w:pPr>
              <w:pStyle w:val="TableContents"/>
              <w:bidi w:val="0"/>
              <w:spacing w:before="0" w:after="283"/>
              <w:jc w:val="left"/>
              <w:rPr/>
            </w:pPr>
            <w:r>
              <w:rPr/>
              <w:t xml:space="preserve">7.25% </w:t>
            </w:r>
          </w:p>
        </w:tc>
      </w:tr>
      <w:tr>
        <w:trPr/>
        <w:tc>
          <w:tcPr>
            <w:tcW w:w="1771" w:type="dxa"/>
            <w:tcBorders/>
            <w:vAlign w:val="center"/>
          </w:tcPr>
          <w:p>
            <w:pPr>
              <w:pStyle w:val="TableHeading"/>
              <w:suppressLineNumbers/>
              <w:bidi w:val="0"/>
              <w:spacing w:before="0" w:after="283"/>
              <w:jc w:val="center"/>
              <w:rPr/>
            </w:pPr>
            <w:r>
              <w:rPr/>
              <w:t xml:space="preserve">2008 </w:t>
            </w:r>
          </w:p>
        </w:tc>
        <w:tc>
          <w:tcPr>
            <w:tcW w:w="1366" w:type="dxa"/>
            <w:tcBorders/>
            <w:vAlign w:val="center"/>
          </w:tcPr>
          <w:p>
            <w:pPr>
              <w:pStyle w:val="TableHeading"/>
              <w:bidi w:val="0"/>
              <w:spacing w:before="0" w:after="283"/>
              <w:rPr>
                <w:sz w:val="4"/>
                <w:szCs w:val="4"/>
              </w:rPr>
            </w:pPr>
            <w:r>
              <w:rPr>
                <w:sz w:val="4"/>
                <w:szCs w:val="4"/>
              </w:rPr>
            </w:r>
          </w:p>
        </w:tc>
      </w:tr>
      <w:tr>
        <w:trPr/>
        <w:tc>
          <w:tcPr>
            <w:tcW w:w="1771" w:type="dxa"/>
            <w:tcBorders/>
            <w:vAlign w:val="center"/>
          </w:tcPr>
          <w:p>
            <w:pPr>
              <w:pStyle w:val="TableContents"/>
              <w:bidi w:val="0"/>
              <w:spacing w:before="0" w:after="283"/>
              <w:jc w:val="left"/>
              <w:rPr/>
            </w:pPr>
            <w:r>
              <w:rPr/>
              <w:t xml:space="preserve">22-Jan-08 </w:t>
            </w:r>
          </w:p>
        </w:tc>
        <w:tc>
          <w:tcPr>
            <w:tcW w:w="1366" w:type="dxa"/>
            <w:tcBorders/>
            <w:vAlign w:val="center"/>
          </w:tcPr>
          <w:p>
            <w:pPr>
              <w:pStyle w:val="TableContents"/>
              <w:bidi w:val="0"/>
              <w:spacing w:before="0" w:after="283"/>
              <w:jc w:val="left"/>
              <w:rPr/>
            </w:pPr>
            <w:r>
              <w:rPr/>
              <w:t xml:space="preserve">6.50% </w:t>
            </w:r>
          </w:p>
        </w:tc>
      </w:tr>
      <w:tr>
        <w:trPr/>
        <w:tc>
          <w:tcPr>
            <w:tcW w:w="1771" w:type="dxa"/>
            <w:tcBorders/>
            <w:vAlign w:val="center"/>
          </w:tcPr>
          <w:p>
            <w:pPr>
              <w:pStyle w:val="TableContents"/>
              <w:bidi w:val="0"/>
              <w:spacing w:before="0" w:after="283"/>
              <w:jc w:val="left"/>
              <w:rPr/>
            </w:pPr>
            <w:r>
              <w:rPr/>
              <w:t xml:space="preserve">30-Jan-08 </w:t>
            </w:r>
          </w:p>
        </w:tc>
        <w:tc>
          <w:tcPr>
            <w:tcW w:w="1366" w:type="dxa"/>
            <w:tcBorders/>
            <w:vAlign w:val="center"/>
          </w:tcPr>
          <w:p>
            <w:pPr>
              <w:pStyle w:val="TableContents"/>
              <w:bidi w:val="0"/>
              <w:spacing w:before="0" w:after="283"/>
              <w:jc w:val="left"/>
              <w:rPr/>
            </w:pPr>
            <w:r>
              <w:rPr/>
              <w:t xml:space="preserve">6.00% </w:t>
            </w:r>
          </w:p>
        </w:tc>
      </w:tr>
      <w:tr>
        <w:trPr/>
        <w:tc>
          <w:tcPr>
            <w:tcW w:w="1771" w:type="dxa"/>
            <w:tcBorders/>
            <w:vAlign w:val="center"/>
          </w:tcPr>
          <w:p>
            <w:pPr>
              <w:pStyle w:val="TableContents"/>
              <w:bidi w:val="0"/>
              <w:spacing w:before="0" w:after="283"/>
              <w:jc w:val="left"/>
              <w:rPr/>
            </w:pPr>
            <w:r>
              <w:rPr/>
              <w:t xml:space="preserve">18-Mar-08 </w:t>
            </w:r>
          </w:p>
        </w:tc>
        <w:tc>
          <w:tcPr>
            <w:tcW w:w="1366" w:type="dxa"/>
            <w:tcBorders/>
            <w:vAlign w:val="center"/>
          </w:tcPr>
          <w:p>
            <w:pPr>
              <w:pStyle w:val="TableContents"/>
              <w:bidi w:val="0"/>
              <w:spacing w:before="0" w:after="283"/>
              <w:jc w:val="left"/>
              <w:rPr/>
            </w:pPr>
            <w:r>
              <w:rPr/>
              <w:t xml:space="preserve">5.25% </w:t>
            </w:r>
          </w:p>
        </w:tc>
      </w:tr>
      <w:tr>
        <w:trPr/>
        <w:tc>
          <w:tcPr>
            <w:tcW w:w="1771" w:type="dxa"/>
            <w:tcBorders/>
            <w:vAlign w:val="center"/>
          </w:tcPr>
          <w:p>
            <w:pPr>
              <w:pStyle w:val="TableContents"/>
              <w:bidi w:val="0"/>
              <w:spacing w:before="0" w:after="283"/>
              <w:jc w:val="left"/>
              <w:rPr/>
            </w:pPr>
            <w:r>
              <w:rPr/>
              <w:t xml:space="preserve">30-Apr-08 </w:t>
            </w:r>
          </w:p>
        </w:tc>
        <w:tc>
          <w:tcPr>
            <w:tcW w:w="1366" w:type="dxa"/>
            <w:tcBorders/>
            <w:vAlign w:val="center"/>
          </w:tcPr>
          <w:p>
            <w:pPr>
              <w:pStyle w:val="TableContents"/>
              <w:bidi w:val="0"/>
              <w:spacing w:before="0" w:after="283"/>
              <w:jc w:val="left"/>
              <w:rPr/>
            </w:pPr>
            <w:r>
              <w:rPr/>
              <w:t xml:space="preserve">5.00% </w:t>
            </w:r>
          </w:p>
        </w:tc>
      </w:tr>
      <w:tr>
        <w:trPr/>
        <w:tc>
          <w:tcPr>
            <w:tcW w:w="1771" w:type="dxa"/>
            <w:tcBorders/>
            <w:vAlign w:val="center"/>
          </w:tcPr>
          <w:p>
            <w:pPr>
              <w:pStyle w:val="TableContents"/>
              <w:bidi w:val="0"/>
              <w:spacing w:before="0" w:after="283"/>
              <w:jc w:val="left"/>
              <w:rPr/>
            </w:pPr>
            <w:r>
              <w:rPr/>
              <w:t xml:space="preserve">08-Oct-08 </w:t>
            </w:r>
          </w:p>
        </w:tc>
        <w:tc>
          <w:tcPr>
            <w:tcW w:w="1366" w:type="dxa"/>
            <w:tcBorders/>
            <w:vAlign w:val="center"/>
          </w:tcPr>
          <w:p>
            <w:pPr>
              <w:pStyle w:val="TableContents"/>
              <w:bidi w:val="0"/>
              <w:spacing w:before="0" w:after="283"/>
              <w:jc w:val="left"/>
              <w:rPr/>
            </w:pPr>
            <w:r>
              <w:rPr/>
              <w:t xml:space="preserve">4.50% </w:t>
            </w:r>
          </w:p>
        </w:tc>
      </w:tr>
      <w:tr>
        <w:trPr/>
        <w:tc>
          <w:tcPr>
            <w:tcW w:w="1771" w:type="dxa"/>
            <w:tcBorders/>
            <w:vAlign w:val="center"/>
          </w:tcPr>
          <w:p>
            <w:pPr>
              <w:pStyle w:val="TableContents"/>
              <w:bidi w:val="0"/>
              <w:spacing w:before="0" w:after="283"/>
              <w:jc w:val="left"/>
              <w:rPr/>
            </w:pPr>
            <w:r>
              <w:rPr/>
              <w:t xml:space="preserve">30-Oct-08 </w:t>
            </w:r>
          </w:p>
        </w:tc>
        <w:tc>
          <w:tcPr>
            <w:tcW w:w="1366" w:type="dxa"/>
            <w:tcBorders/>
            <w:vAlign w:val="center"/>
          </w:tcPr>
          <w:p>
            <w:pPr>
              <w:pStyle w:val="TableContents"/>
              <w:bidi w:val="0"/>
              <w:spacing w:before="0" w:after="283"/>
              <w:jc w:val="left"/>
              <w:rPr/>
            </w:pPr>
            <w:r>
              <w:rPr/>
              <w:t xml:space="preserve">4.00% </w:t>
            </w:r>
          </w:p>
        </w:tc>
      </w:tr>
      <w:tr>
        <w:trPr/>
        <w:tc>
          <w:tcPr>
            <w:tcW w:w="1771" w:type="dxa"/>
            <w:tcBorders/>
            <w:vAlign w:val="center"/>
          </w:tcPr>
          <w:p>
            <w:pPr>
              <w:pStyle w:val="TableContents"/>
              <w:bidi w:val="0"/>
              <w:spacing w:before="0" w:after="283"/>
              <w:jc w:val="left"/>
              <w:rPr/>
            </w:pPr>
            <w:r>
              <w:rPr/>
              <w:t xml:space="preserve">16-joulukuu-08 </w:t>
            </w:r>
          </w:p>
        </w:tc>
        <w:tc>
          <w:tcPr>
            <w:tcW w:w="1366" w:type="dxa"/>
            <w:tcBorders/>
            <w:vAlign w:val="center"/>
          </w:tcPr>
          <w:p>
            <w:pPr>
              <w:pStyle w:val="TableContents"/>
              <w:bidi w:val="0"/>
              <w:spacing w:before="0" w:after="283"/>
              <w:jc w:val="left"/>
              <w:rPr/>
            </w:pPr>
            <w:r>
              <w:rPr/>
              <w:t xml:space="preserve">3.25% </w:t>
            </w:r>
          </w:p>
        </w:tc>
      </w:tr>
      <w:tr>
        <w:trPr/>
        <w:tc>
          <w:tcPr>
            <w:tcW w:w="1771" w:type="dxa"/>
            <w:tcBorders/>
            <w:vAlign w:val="center"/>
          </w:tcPr>
          <w:p>
            <w:pPr>
              <w:pStyle w:val="TableHeading"/>
              <w:suppressLineNumbers/>
              <w:bidi w:val="0"/>
              <w:spacing w:before="0" w:after="283"/>
              <w:jc w:val="center"/>
              <w:rPr/>
            </w:pPr>
            <w:r>
              <w:rPr/>
              <w:t xml:space="preserve">2015 </w:t>
            </w:r>
          </w:p>
        </w:tc>
        <w:tc>
          <w:tcPr>
            <w:tcW w:w="1366" w:type="dxa"/>
            <w:tcBorders/>
            <w:vAlign w:val="center"/>
          </w:tcPr>
          <w:p>
            <w:pPr>
              <w:pStyle w:val="TableHeading"/>
              <w:bidi w:val="0"/>
              <w:spacing w:before="0" w:after="283"/>
              <w:rPr>
                <w:sz w:val="4"/>
                <w:szCs w:val="4"/>
              </w:rPr>
            </w:pPr>
            <w:r>
              <w:rPr>
                <w:sz w:val="4"/>
                <w:szCs w:val="4"/>
              </w:rPr>
            </w:r>
          </w:p>
        </w:tc>
      </w:tr>
      <w:tr>
        <w:trPr/>
        <w:tc>
          <w:tcPr>
            <w:tcW w:w="1771" w:type="dxa"/>
            <w:tcBorders/>
            <w:vAlign w:val="center"/>
          </w:tcPr>
          <w:p>
            <w:pPr>
              <w:pStyle w:val="TableContents"/>
              <w:bidi w:val="0"/>
              <w:spacing w:before="0" w:after="283"/>
              <w:jc w:val="left"/>
              <w:rPr/>
            </w:pPr>
            <w:r>
              <w:rPr/>
              <w:t xml:space="preserve">17-joulukuu-15 </w:t>
            </w:r>
          </w:p>
        </w:tc>
        <w:tc>
          <w:tcPr>
            <w:tcW w:w="1366" w:type="dxa"/>
            <w:tcBorders/>
            <w:vAlign w:val="center"/>
          </w:tcPr>
          <w:p>
            <w:pPr>
              <w:pStyle w:val="TableContents"/>
              <w:bidi w:val="0"/>
              <w:spacing w:before="0" w:after="283"/>
              <w:jc w:val="left"/>
              <w:rPr/>
            </w:pPr>
            <w:r>
              <w:rPr/>
              <w:t xml:space="preserve">3.50% </w:t>
            </w:r>
          </w:p>
        </w:tc>
      </w:tr>
      <w:tr>
        <w:trPr/>
        <w:tc>
          <w:tcPr>
            <w:tcW w:w="1771" w:type="dxa"/>
            <w:tcBorders/>
            <w:vAlign w:val="center"/>
          </w:tcPr>
          <w:p>
            <w:pPr>
              <w:pStyle w:val="TableHeading"/>
              <w:suppressLineNumbers/>
              <w:bidi w:val="0"/>
              <w:spacing w:before="0" w:after="283"/>
              <w:jc w:val="center"/>
              <w:rPr/>
            </w:pPr>
            <w:r>
              <w:rPr/>
              <w:t xml:space="preserve">2016 </w:t>
            </w:r>
          </w:p>
        </w:tc>
        <w:tc>
          <w:tcPr>
            <w:tcW w:w="1366" w:type="dxa"/>
            <w:tcBorders/>
            <w:vAlign w:val="center"/>
          </w:tcPr>
          <w:p>
            <w:pPr>
              <w:pStyle w:val="TableHeading"/>
              <w:bidi w:val="0"/>
              <w:spacing w:before="0" w:after="283"/>
              <w:rPr>
                <w:sz w:val="4"/>
                <w:szCs w:val="4"/>
              </w:rPr>
            </w:pPr>
            <w:r>
              <w:rPr>
                <w:sz w:val="4"/>
                <w:szCs w:val="4"/>
              </w:rPr>
            </w:r>
          </w:p>
        </w:tc>
      </w:tr>
      <w:tr>
        <w:trPr/>
        <w:tc>
          <w:tcPr>
            <w:tcW w:w="1771" w:type="dxa"/>
            <w:tcBorders/>
            <w:vAlign w:val="center"/>
          </w:tcPr>
          <w:p>
            <w:pPr>
              <w:pStyle w:val="TableContents"/>
              <w:bidi w:val="0"/>
              <w:spacing w:before="0" w:after="283"/>
              <w:jc w:val="left"/>
              <w:rPr/>
            </w:pPr>
            <w:r>
              <w:rPr/>
              <w:t xml:space="preserve">15-joulukuu-16 </w:t>
            </w:r>
          </w:p>
        </w:tc>
        <w:tc>
          <w:tcPr>
            <w:tcW w:w="1366" w:type="dxa"/>
            <w:tcBorders/>
            <w:vAlign w:val="center"/>
          </w:tcPr>
          <w:p>
            <w:pPr>
              <w:pStyle w:val="TableContents"/>
              <w:bidi w:val="0"/>
              <w:spacing w:before="0" w:after="283"/>
              <w:jc w:val="left"/>
              <w:rPr/>
            </w:pPr>
            <w:r>
              <w:rPr/>
              <w:t xml:space="preserve">3.75% </w:t>
            </w:r>
          </w:p>
        </w:tc>
      </w:tr>
      <w:tr>
        <w:trPr/>
        <w:tc>
          <w:tcPr>
            <w:tcW w:w="1771" w:type="dxa"/>
            <w:tcBorders/>
            <w:vAlign w:val="center"/>
          </w:tcPr>
          <w:p>
            <w:pPr>
              <w:pStyle w:val="TableHeading"/>
              <w:suppressLineNumbers/>
              <w:bidi w:val="0"/>
              <w:spacing w:before="0" w:after="283"/>
              <w:jc w:val="center"/>
              <w:rPr/>
            </w:pPr>
            <w:r>
              <w:rPr/>
              <w:t xml:space="preserve">2017 </w:t>
            </w:r>
          </w:p>
        </w:tc>
        <w:tc>
          <w:tcPr>
            <w:tcW w:w="1366" w:type="dxa"/>
            <w:tcBorders/>
            <w:vAlign w:val="center"/>
          </w:tcPr>
          <w:p>
            <w:pPr>
              <w:pStyle w:val="TableHeading"/>
              <w:bidi w:val="0"/>
              <w:spacing w:before="0" w:after="283"/>
              <w:rPr>
                <w:sz w:val="4"/>
                <w:szCs w:val="4"/>
              </w:rPr>
            </w:pPr>
            <w:r>
              <w:rPr>
                <w:sz w:val="4"/>
                <w:szCs w:val="4"/>
              </w:rPr>
            </w:r>
          </w:p>
        </w:tc>
      </w:tr>
      <w:tr>
        <w:trPr/>
        <w:tc>
          <w:tcPr>
            <w:tcW w:w="1771" w:type="dxa"/>
            <w:tcBorders/>
            <w:vAlign w:val="center"/>
          </w:tcPr>
          <w:p>
            <w:pPr>
              <w:pStyle w:val="TableContents"/>
              <w:bidi w:val="0"/>
              <w:spacing w:before="0" w:after="283"/>
              <w:jc w:val="left"/>
              <w:rPr/>
            </w:pPr>
            <w:r>
              <w:rPr/>
              <w:t xml:space="preserve">16-Mar-17 </w:t>
            </w:r>
          </w:p>
        </w:tc>
        <w:tc>
          <w:tcPr>
            <w:tcW w:w="1366" w:type="dxa"/>
            <w:tcBorders/>
            <w:vAlign w:val="center"/>
          </w:tcPr>
          <w:p>
            <w:pPr>
              <w:pStyle w:val="TableContents"/>
              <w:bidi w:val="0"/>
              <w:spacing w:before="0" w:after="283"/>
              <w:jc w:val="left"/>
              <w:rPr/>
            </w:pPr>
            <w:r>
              <w:rPr/>
              <w:t xml:space="preserve">4.00% </w:t>
            </w:r>
          </w:p>
        </w:tc>
      </w:tr>
      <w:tr>
        <w:trPr/>
        <w:tc>
          <w:tcPr>
            <w:tcW w:w="1771" w:type="dxa"/>
            <w:tcBorders/>
            <w:vAlign w:val="center"/>
          </w:tcPr>
          <w:p>
            <w:pPr>
              <w:pStyle w:val="TableContents"/>
              <w:bidi w:val="0"/>
              <w:spacing w:before="0" w:after="283"/>
              <w:jc w:val="left"/>
              <w:rPr/>
            </w:pPr>
            <w:r>
              <w:rPr>
                <w:color w:val="A9A9A9"/>
              </w:rPr>
              <w:t xml:space="preserve">15-Jun-17 </w:t>
            </w:r>
          </w:p>
        </w:tc>
        <w:tc>
          <w:tcPr>
            <w:tcW w:w="1366" w:type="dxa"/>
            <w:tcBorders/>
            <w:vAlign w:val="center"/>
          </w:tcPr>
          <w:p>
            <w:pPr>
              <w:pStyle w:val="TableContents"/>
              <w:bidi w:val="0"/>
              <w:spacing w:before="0" w:after="283"/>
              <w:jc w:val="left"/>
              <w:rPr/>
            </w:pPr>
            <w:r>
              <w:rPr/>
              <w:t xml:space="preserve">4.25%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Wall Street Journalin prime rate muuttui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Yhdysvaltojen prime rate on viimeksi muuttunut</w:t>
      </w:r>
    </w:p>
    <w:p>
      <w:pPr>
        <w:pStyle w:val="TextBody"/>
        <w:bidi w:val="0"/>
        <w:jc w:val="left"/>
        <w:rPr>
          <w:b/>
          <w:u w:val="single"/>
          <w:shd w:val="clear" w:fill="FFFF00"/>
        </w:rPr>
      </w:pPr>
      <w:r>
        <w:rPr>
          <w:b/>
          <w:u w:val="single"/>
          <w:shd w:val="clear" w:fill="FFFF00"/>
        </w:rPr>
        <w:t xml:space="preserve">Asiakirjan numero 5371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Death in the West on </w:t>
      </w:r>
      <w:r>
        <w:rPr>
          <w:color w:val="A9A9A9"/>
        </w:rPr>
        <w:t xml:space="preserve">Martin Smithin </w:t>
      </w:r>
      <w:r>
        <w:rPr/>
        <w:t xml:space="preserve">ohjaama dokumenttielokuva vuodelta 1976, jonka </w:t>
      </w:r>
      <w:r>
        <w:rPr/>
        <w:t xml:space="preserve">uskotaan sisältävän tupakkayhtiön edustajan ensimmäisen tallennetun tunnustuksen siitä, että tupakointi aiheuttaa terveysongelmia.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ohjasi elokuvan "Kuolema lännessä".</w:t>
      </w:r>
    </w:p>
    <w:p>
      <w:pPr>
        <w:pStyle w:val="TextBody"/>
        <w:bidi w:val="0"/>
        <w:jc w:val="left"/>
        <w:rPr>
          <w:b/>
          <w:u w:val="single"/>
          <w:shd w:val="clear" w:fill="FFFF00"/>
        </w:rPr>
      </w:pPr>
      <w:r>
        <w:rPr>
          <w:b/>
          <w:u w:val="single"/>
          <w:shd w:val="clear" w:fill="FFFF00"/>
        </w:rPr>
        <w:t xml:space="preserve">Asiakirjan numero 5372</w:t>
      </w:r>
    </w:p>
    <w:p>
      <w:pPr>
        <w:pStyle w:val="TextBody"/>
        <w:bidi w:val="0"/>
        <w:jc w:val="left"/>
        <w:rPr>
          <w:b/>
          <w:shd w:val="clear" w:fill="FFFF00"/>
        </w:rPr>
      </w:pPr>
      <w:r>
        <w:rPr>
          <w:b/>
          <w:shd w:val="clear" w:fill="FFFF00"/>
        </w:rPr>
        <w:t xml:space="preserve">Tekstin numero 0</w:t>
      </w:r>
    </w:p>
    <w:tbl>
      <w:tblPr>
        <w:tblW w:w="7773" w:type="dxa"/>
        <w:jc w:val="left"/>
        <w:tblInd w:w="0" w:type="dxa"/>
        <w:tblLayout w:type="fixed"/>
        <w:tblCellMar>
          <w:top w:w="28" w:type="dxa"/>
          <w:left w:w="28" w:type="dxa"/>
          <w:bottom w:w="28" w:type="dxa"/>
          <w:right w:w="28" w:type="dxa"/>
        </w:tblCellMar>
      </w:tblPr>
      <w:tblGrid>
        <w:gridCol w:w="5236"/>
        <w:gridCol w:w="1306"/>
        <w:gridCol w:w="1231"/>
      </w:tblGrid>
      <w:tr>
        <w:trPr/>
        <w:tc>
          <w:tcPr>
            <w:tcW w:w="5236" w:type="dxa"/>
            <w:tcBorders/>
            <w:vAlign w:val="center"/>
          </w:tcPr>
          <w:p>
            <w:pPr>
              <w:pStyle w:val="TableHeading"/>
              <w:suppressLineNumbers/>
              <w:bidi w:val="0"/>
              <w:spacing w:before="0" w:after="283"/>
              <w:jc w:val="center"/>
              <w:rPr/>
            </w:pPr>
            <w:r>
              <w:rPr/>
              <w:t xml:space="preserve">Nimi </w:t>
            </w:r>
          </w:p>
        </w:tc>
        <w:tc>
          <w:tcPr>
            <w:tcW w:w="1306" w:type="dxa"/>
            <w:tcBorders/>
            <w:vAlign w:val="center"/>
          </w:tcPr>
          <w:p>
            <w:pPr>
              <w:pStyle w:val="TableHeading"/>
              <w:suppressLineNumbers/>
              <w:bidi w:val="0"/>
              <w:spacing w:before="0" w:after="283"/>
              <w:jc w:val="center"/>
              <w:rPr/>
            </w:pPr>
            <w:r>
              <w:rPr/>
              <w:t xml:space="preserve">Astui virkaan </w:t>
            </w:r>
          </w:p>
        </w:tc>
        <w:tc>
          <w:tcPr>
            <w:tcW w:w="1231" w:type="dxa"/>
            <w:tcBorders/>
            <w:vAlign w:val="center"/>
          </w:tcPr>
          <w:p>
            <w:pPr>
              <w:pStyle w:val="TableHeading"/>
              <w:suppressLineNumbers/>
              <w:bidi w:val="0"/>
              <w:spacing w:before="0" w:after="283"/>
              <w:jc w:val="center"/>
              <w:rPr/>
            </w:pPr>
            <w:r>
              <w:rPr/>
              <w:t xml:space="preserve">Jätti toimiston </w:t>
            </w:r>
          </w:p>
        </w:tc>
      </w:tr>
      <w:tr>
        <w:trPr/>
        <w:tc>
          <w:tcPr>
            <w:tcW w:w="5236" w:type="dxa"/>
            <w:tcBorders/>
            <w:vAlign w:val="center"/>
          </w:tcPr>
          <w:p>
            <w:pPr>
              <w:pStyle w:val="TableContents"/>
              <w:bidi w:val="0"/>
              <w:spacing w:before="0" w:after="283"/>
              <w:jc w:val="left"/>
              <w:rPr/>
            </w:pPr>
            <w:r>
              <w:rPr>
                <w:color w:val="A9A9A9"/>
              </w:rPr>
              <w:t xml:space="preserve">Robert Clive </w:t>
            </w:r>
          </w:p>
        </w:tc>
        <w:tc>
          <w:tcPr>
            <w:tcW w:w="1306" w:type="dxa"/>
            <w:tcBorders/>
            <w:vAlign w:val="center"/>
          </w:tcPr>
          <w:p>
            <w:pPr>
              <w:pStyle w:val="TableContents"/>
              <w:bidi w:val="0"/>
              <w:spacing w:before="0" w:after="283"/>
              <w:jc w:val="left"/>
              <w:rPr/>
            </w:pPr>
            <w:r>
              <w:rPr/>
              <w:t xml:space="preserve">1758 </w:t>
            </w:r>
          </w:p>
        </w:tc>
        <w:tc>
          <w:tcPr>
            <w:tcW w:w="1231" w:type="dxa"/>
            <w:tcBorders/>
            <w:vAlign w:val="center"/>
          </w:tcPr>
          <w:p>
            <w:pPr>
              <w:pStyle w:val="TableContents"/>
              <w:bidi w:val="0"/>
              <w:spacing w:before="0" w:after="283"/>
              <w:jc w:val="left"/>
              <w:rPr/>
            </w:pPr>
            <w:r>
              <w:rPr/>
              <w:t xml:space="preserve">1760 </w:t>
            </w:r>
          </w:p>
        </w:tc>
      </w:tr>
      <w:tr>
        <w:trPr/>
        <w:tc>
          <w:tcPr>
            <w:tcW w:w="5236" w:type="dxa"/>
            <w:tcBorders/>
            <w:vAlign w:val="center"/>
          </w:tcPr>
          <w:p>
            <w:pPr>
              <w:pStyle w:val="TableContents"/>
              <w:bidi w:val="0"/>
              <w:spacing w:before="0" w:after="283"/>
              <w:jc w:val="left"/>
              <w:rPr/>
            </w:pPr>
            <w:r>
              <w:rPr/>
              <w:t xml:space="preserve">Henry Vansittart </w:t>
            </w:r>
          </w:p>
        </w:tc>
        <w:tc>
          <w:tcPr>
            <w:tcW w:w="1306" w:type="dxa"/>
            <w:tcBorders/>
            <w:vAlign w:val="center"/>
          </w:tcPr>
          <w:p>
            <w:pPr>
              <w:pStyle w:val="TableContents"/>
              <w:bidi w:val="0"/>
              <w:spacing w:before="0" w:after="283"/>
              <w:jc w:val="left"/>
              <w:rPr/>
            </w:pPr>
            <w:r>
              <w:rPr/>
              <w:t xml:space="preserve">1760 </w:t>
            </w:r>
          </w:p>
        </w:tc>
        <w:tc>
          <w:tcPr>
            <w:tcW w:w="1231" w:type="dxa"/>
            <w:tcBorders/>
            <w:vAlign w:val="center"/>
          </w:tcPr>
          <w:p>
            <w:pPr>
              <w:pStyle w:val="TableContents"/>
              <w:bidi w:val="0"/>
              <w:spacing w:before="0" w:after="283"/>
              <w:jc w:val="left"/>
              <w:rPr/>
            </w:pPr>
            <w:r>
              <w:rPr/>
              <w:t xml:space="preserve">1765 </w:t>
            </w:r>
          </w:p>
        </w:tc>
      </w:tr>
      <w:tr>
        <w:trPr/>
        <w:tc>
          <w:tcPr>
            <w:tcW w:w="5236" w:type="dxa"/>
            <w:tcBorders/>
            <w:vAlign w:val="center"/>
          </w:tcPr>
          <w:p>
            <w:pPr>
              <w:pStyle w:val="TableContents"/>
              <w:bidi w:val="0"/>
              <w:spacing w:before="0" w:after="283"/>
              <w:jc w:val="left"/>
              <w:rPr/>
            </w:pPr>
            <w:r>
              <w:rPr/>
              <w:t xml:space="preserve">Robert Clive, 1. paroni Clive </w:t>
            </w:r>
          </w:p>
        </w:tc>
        <w:tc>
          <w:tcPr>
            <w:tcW w:w="1306" w:type="dxa"/>
            <w:tcBorders/>
            <w:vAlign w:val="center"/>
          </w:tcPr>
          <w:p>
            <w:pPr>
              <w:pStyle w:val="TableContents"/>
              <w:bidi w:val="0"/>
              <w:spacing w:before="0" w:after="283"/>
              <w:jc w:val="left"/>
              <w:rPr/>
            </w:pPr>
            <w:r>
              <w:rPr/>
              <w:t xml:space="preserve">1765 </w:t>
            </w:r>
          </w:p>
        </w:tc>
        <w:tc>
          <w:tcPr>
            <w:tcW w:w="1231" w:type="dxa"/>
            <w:tcBorders/>
            <w:vAlign w:val="center"/>
          </w:tcPr>
          <w:p>
            <w:pPr>
              <w:pStyle w:val="TableContents"/>
              <w:bidi w:val="0"/>
              <w:spacing w:before="0" w:after="283"/>
              <w:jc w:val="left"/>
              <w:rPr/>
            </w:pPr>
            <w:r>
              <w:rPr/>
              <w:t xml:space="preserve">1767 </w:t>
            </w:r>
          </w:p>
        </w:tc>
      </w:tr>
      <w:tr>
        <w:trPr/>
        <w:tc>
          <w:tcPr>
            <w:tcW w:w="5236" w:type="dxa"/>
            <w:tcBorders/>
            <w:vAlign w:val="center"/>
          </w:tcPr>
          <w:p>
            <w:pPr>
              <w:pStyle w:val="TableContents"/>
              <w:bidi w:val="0"/>
              <w:spacing w:before="0" w:after="283"/>
              <w:jc w:val="left"/>
              <w:rPr/>
            </w:pPr>
            <w:r>
              <w:rPr/>
              <w:t xml:space="preserve">Harry Verelst </w:t>
            </w:r>
          </w:p>
        </w:tc>
        <w:tc>
          <w:tcPr>
            <w:tcW w:w="1306" w:type="dxa"/>
            <w:tcBorders/>
            <w:vAlign w:val="center"/>
          </w:tcPr>
          <w:p>
            <w:pPr>
              <w:pStyle w:val="TableContents"/>
              <w:bidi w:val="0"/>
              <w:spacing w:before="0" w:after="283"/>
              <w:jc w:val="left"/>
              <w:rPr/>
            </w:pPr>
            <w:r>
              <w:rPr/>
              <w:t xml:space="preserve">1767 </w:t>
            </w:r>
          </w:p>
        </w:tc>
        <w:tc>
          <w:tcPr>
            <w:tcW w:w="1231" w:type="dxa"/>
            <w:tcBorders/>
            <w:vAlign w:val="center"/>
          </w:tcPr>
          <w:p>
            <w:pPr>
              <w:pStyle w:val="TableContents"/>
              <w:bidi w:val="0"/>
              <w:spacing w:before="0" w:after="283"/>
              <w:jc w:val="left"/>
              <w:rPr/>
            </w:pPr>
            <w:r>
              <w:rPr/>
              <w:t xml:space="preserve">1769 </w:t>
            </w:r>
          </w:p>
        </w:tc>
      </w:tr>
      <w:tr>
        <w:trPr/>
        <w:tc>
          <w:tcPr>
            <w:tcW w:w="5236" w:type="dxa"/>
            <w:tcBorders/>
            <w:vAlign w:val="center"/>
          </w:tcPr>
          <w:p>
            <w:pPr>
              <w:pStyle w:val="TableContents"/>
              <w:bidi w:val="0"/>
              <w:spacing w:before="0" w:after="283"/>
              <w:jc w:val="left"/>
              <w:rPr/>
            </w:pPr>
            <w:r>
              <w:rPr/>
              <w:t xml:space="preserve">John Cartier </w:t>
            </w:r>
          </w:p>
        </w:tc>
        <w:tc>
          <w:tcPr>
            <w:tcW w:w="1306" w:type="dxa"/>
            <w:tcBorders/>
            <w:vAlign w:val="center"/>
          </w:tcPr>
          <w:p>
            <w:pPr>
              <w:pStyle w:val="TableContents"/>
              <w:bidi w:val="0"/>
              <w:spacing w:before="0" w:after="283"/>
              <w:jc w:val="left"/>
              <w:rPr/>
            </w:pPr>
            <w:r>
              <w:rPr/>
              <w:t xml:space="preserve">1769 </w:t>
            </w:r>
          </w:p>
        </w:tc>
        <w:tc>
          <w:tcPr>
            <w:tcW w:w="1231" w:type="dxa"/>
            <w:tcBorders/>
            <w:vAlign w:val="center"/>
          </w:tcPr>
          <w:p>
            <w:pPr>
              <w:pStyle w:val="TableContents"/>
              <w:bidi w:val="0"/>
              <w:spacing w:before="0" w:after="283"/>
              <w:jc w:val="left"/>
              <w:rPr/>
            </w:pPr>
            <w:r>
              <w:rPr/>
              <w:t xml:space="preserve">1772 </w:t>
            </w:r>
          </w:p>
        </w:tc>
      </w:tr>
      <w:tr>
        <w:trPr/>
        <w:tc>
          <w:tcPr>
            <w:tcW w:w="5236" w:type="dxa"/>
            <w:tcBorders/>
            <w:vAlign w:val="center"/>
          </w:tcPr>
          <w:p>
            <w:pPr>
              <w:pStyle w:val="TableContents"/>
              <w:bidi w:val="0"/>
              <w:spacing w:before="0" w:after="283"/>
              <w:jc w:val="left"/>
              <w:rPr/>
            </w:pPr>
            <w:r>
              <w:rPr>
                <w:color w:val="DCDCDC"/>
              </w:rPr>
              <w:t xml:space="preserve">Warren Hastings </w:t>
            </w:r>
          </w:p>
        </w:tc>
        <w:tc>
          <w:tcPr>
            <w:tcW w:w="1306" w:type="dxa"/>
            <w:tcBorders/>
            <w:vAlign w:val="center"/>
          </w:tcPr>
          <w:p>
            <w:pPr>
              <w:pStyle w:val="TableContents"/>
              <w:bidi w:val="0"/>
              <w:spacing w:before="0" w:after="283"/>
              <w:jc w:val="left"/>
              <w:rPr/>
            </w:pPr>
            <w:r>
              <w:rPr/>
              <w:t xml:space="preserve">1772 </w:t>
            </w:r>
          </w:p>
        </w:tc>
        <w:tc>
          <w:tcPr>
            <w:tcW w:w="1231" w:type="dxa"/>
            <w:tcBorders/>
            <w:vAlign w:val="center"/>
          </w:tcPr>
          <w:p>
            <w:pPr>
              <w:pStyle w:val="TableContents"/>
              <w:bidi w:val="0"/>
              <w:spacing w:before="0" w:after="283"/>
              <w:jc w:val="left"/>
              <w:rPr/>
            </w:pPr>
            <w:r>
              <w:rPr/>
              <w:t xml:space="preserve">1785 </w:t>
            </w:r>
          </w:p>
        </w:tc>
      </w:tr>
      <w:tr>
        <w:trPr/>
        <w:tc>
          <w:tcPr>
            <w:tcW w:w="5236" w:type="dxa"/>
            <w:tcBorders/>
            <w:vAlign w:val="center"/>
          </w:tcPr>
          <w:p>
            <w:pPr>
              <w:pStyle w:val="TableContents"/>
              <w:bidi w:val="0"/>
              <w:spacing w:before="0" w:after="283"/>
              <w:jc w:val="left"/>
              <w:rPr/>
            </w:pPr>
            <w:r>
              <w:rPr/>
              <w:t xml:space="preserve">Sir John Macpherson, 1. paronetti </w:t>
            </w:r>
          </w:p>
        </w:tc>
        <w:tc>
          <w:tcPr>
            <w:tcW w:w="1306" w:type="dxa"/>
            <w:tcBorders/>
            <w:vAlign w:val="center"/>
          </w:tcPr>
          <w:p>
            <w:pPr>
              <w:pStyle w:val="TableContents"/>
              <w:bidi w:val="0"/>
              <w:spacing w:before="0" w:after="283"/>
              <w:jc w:val="left"/>
              <w:rPr/>
            </w:pPr>
            <w:r>
              <w:rPr/>
              <w:t xml:space="preserve">1785 </w:t>
            </w:r>
          </w:p>
        </w:tc>
        <w:tc>
          <w:tcPr>
            <w:tcW w:w="1231" w:type="dxa"/>
            <w:tcBorders/>
            <w:vAlign w:val="center"/>
          </w:tcPr>
          <w:p>
            <w:pPr>
              <w:pStyle w:val="TableContents"/>
              <w:bidi w:val="0"/>
              <w:spacing w:before="0" w:after="283"/>
              <w:jc w:val="left"/>
              <w:rPr/>
            </w:pPr>
            <w:r>
              <w:rPr/>
              <w:t xml:space="preserve">1786 </w:t>
            </w:r>
          </w:p>
        </w:tc>
      </w:tr>
      <w:tr>
        <w:trPr/>
        <w:tc>
          <w:tcPr>
            <w:tcW w:w="5236" w:type="dxa"/>
            <w:tcBorders/>
            <w:vAlign w:val="center"/>
          </w:tcPr>
          <w:p>
            <w:pPr>
              <w:pStyle w:val="TableContents"/>
              <w:bidi w:val="0"/>
              <w:spacing w:before="0" w:after="283"/>
              <w:jc w:val="left"/>
              <w:rPr/>
            </w:pPr>
            <w:r>
              <w:rPr/>
              <w:t xml:space="preserve">Charles Cornwallis, 2. jaarli Cornwallis </w:t>
            </w:r>
          </w:p>
        </w:tc>
        <w:tc>
          <w:tcPr>
            <w:tcW w:w="1306" w:type="dxa"/>
            <w:tcBorders/>
            <w:vAlign w:val="center"/>
          </w:tcPr>
          <w:p>
            <w:pPr>
              <w:pStyle w:val="TableContents"/>
              <w:bidi w:val="0"/>
              <w:spacing w:before="0" w:after="283"/>
              <w:jc w:val="left"/>
              <w:rPr/>
            </w:pPr>
            <w:r>
              <w:rPr/>
              <w:t xml:space="preserve">1786 </w:t>
            </w:r>
          </w:p>
        </w:tc>
        <w:tc>
          <w:tcPr>
            <w:tcW w:w="1231" w:type="dxa"/>
            <w:tcBorders/>
            <w:vAlign w:val="center"/>
          </w:tcPr>
          <w:p>
            <w:pPr>
              <w:pStyle w:val="TableContents"/>
              <w:bidi w:val="0"/>
              <w:spacing w:before="0" w:after="283"/>
              <w:jc w:val="left"/>
              <w:rPr/>
            </w:pPr>
            <w:r>
              <w:rPr/>
              <w:t xml:space="preserve">1793 </w:t>
            </w:r>
          </w:p>
        </w:tc>
      </w:tr>
      <w:tr>
        <w:trPr/>
        <w:tc>
          <w:tcPr>
            <w:tcW w:w="5236" w:type="dxa"/>
            <w:tcBorders/>
            <w:vAlign w:val="center"/>
          </w:tcPr>
          <w:p>
            <w:pPr>
              <w:pStyle w:val="TableContents"/>
              <w:bidi w:val="0"/>
              <w:spacing w:before="0" w:after="283"/>
              <w:jc w:val="left"/>
              <w:rPr/>
            </w:pPr>
            <w:r>
              <w:rPr/>
              <w:t xml:space="preserve">Sir John Shore </w:t>
            </w:r>
          </w:p>
        </w:tc>
        <w:tc>
          <w:tcPr>
            <w:tcW w:w="1306" w:type="dxa"/>
            <w:tcBorders/>
            <w:vAlign w:val="center"/>
          </w:tcPr>
          <w:p>
            <w:pPr>
              <w:pStyle w:val="TableContents"/>
              <w:bidi w:val="0"/>
              <w:spacing w:before="0" w:after="283"/>
              <w:jc w:val="left"/>
              <w:rPr/>
            </w:pPr>
            <w:r>
              <w:rPr/>
              <w:t xml:space="preserve">1793 </w:t>
            </w:r>
          </w:p>
        </w:tc>
        <w:tc>
          <w:tcPr>
            <w:tcW w:w="1231" w:type="dxa"/>
            <w:tcBorders/>
            <w:vAlign w:val="center"/>
          </w:tcPr>
          <w:p>
            <w:pPr>
              <w:pStyle w:val="TableContents"/>
              <w:bidi w:val="0"/>
              <w:spacing w:before="0" w:after="283"/>
              <w:jc w:val="left"/>
              <w:rPr/>
            </w:pPr>
            <w:r>
              <w:rPr/>
              <w:t xml:space="preserve">1798 </w:t>
            </w:r>
          </w:p>
        </w:tc>
      </w:tr>
      <w:tr>
        <w:trPr/>
        <w:tc>
          <w:tcPr>
            <w:tcW w:w="5236" w:type="dxa"/>
            <w:tcBorders/>
            <w:vAlign w:val="center"/>
          </w:tcPr>
          <w:p>
            <w:pPr>
              <w:pStyle w:val="TableContents"/>
              <w:bidi w:val="0"/>
              <w:spacing w:before="0" w:after="283"/>
              <w:jc w:val="left"/>
              <w:rPr/>
            </w:pPr>
            <w:r>
              <w:rPr/>
              <w:t xml:space="preserve">Richard Wellesley, 1. markiisimarsalkka Wellesley </w:t>
            </w:r>
          </w:p>
        </w:tc>
        <w:tc>
          <w:tcPr>
            <w:tcW w:w="1306" w:type="dxa"/>
            <w:tcBorders/>
            <w:vAlign w:val="center"/>
          </w:tcPr>
          <w:p>
            <w:pPr>
              <w:pStyle w:val="TableContents"/>
              <w:bidi w:val="0"/>
              <w:spacing w:before="0" w:after="283"/>
              <w:jc w:val="left"/>
              <w:rPr/>
            </w:pPr>
            <w:r>
              <w:rPr/>
              <w:t xml:space="preserve">1798 </w:t>
            </w:r>
          </w:p>
        </w:tc>
        <w:tc>
          <w:tcPr>
            <w:tcW w:w="1231" w:type="dxa"/>
            <w:tcBorders/>
            <w:vAlign w:val="center"/>
          </w:tcPr>
          <w:p>
            <w:pPr>
              <w:pStyle w:val="TableContents"/>
              <w:bidi w:val="0"/>
              <w:spacing w:before="0" w:after="283"/>
              <w:jc w:val="left"/>
              <w:rPr/>
            </w:pPr>
            <w:r>
              <w:rPr/>
              <w:t xml:space="preserve">1805 </w:t>
            </w:r>
          </w:p>
        </w:tc>
      </w:tr>
      <w:tr>
        <w:trPr/>
        <w:tc>
          <w:tcPr>
            <w:tcW w:w="5236" w:type="dxa"/>
            <w:tcBorders/>
            <w:vAlign w:val="center"/>
          </w:tcPr>
          <w:p>
            <w:pPr>
              <w:pStyle w:val="TableContents"/>
              <w:bidi w:val="0"/>
              <w:spacing w:before="0" w:after="283"/>
              <w:jc w:val="left"/>
              <w:rPr/>
            </w:pPr>
            <w:r>
              <w:rPr/>
              <w:t xml:space="preserve">Charles Cornwallis, 1. Cornwallisin markiisimarsalkka </w:t>
            </w:r>
          </w:p>
        </w:tc>
        <w:tc>
          <w:tcPr>
            <w:tcW w:w="1306" w:type="dxa"/>
            <w:tcBorders/>
            <w:vAlign w:val="center"/>
          </w:tcPr>
          <w:p>
            <w:pPr>
              <w:pStyle w:val="TableContents"/>
              <w:bidi w:val="0"/>
              <w:spacing w:before="0" w:after="283"/>
              <w:jc w:val="left"/>
              <w:rPr/>
            </w:pPr>
            <w:r>
              <w:rPr/>
              <w:t xml:space="preserve">1805 </w:t>
            </w:r>
          </w:p>
        </w:tc>
        <w:tc>
          <w:tcPr>
            <w:tcW w:w="1231" w:type="dxa"/>
            <w:tcBorders/>
            <w:vAlign w:val="center"/>
          </w:tcPr>
          <w:p>
            <w:pPr>
              <w:pStyle w:val="TableContents"/>
              <w:bidi w:val="0"/>
              <w:spacing w:before="0" w:after="283"/>
              <w:jc w:val="left"/>
              <w:rPr/>
            </w:pPr>
            <w:r>
              <w:rPr/>
              <w:t xml:space="preserve">1805 </w:t>
            </w:r>
          </w:p>
        </w:tc>
      </w:tr>
      <w:tr>
        <w:trPr/>
        <w:tc>
          <w:tcPr>
            <w:tcW w:w="5236" w:type="dxa"/>
            <w:tcBorders/>
            <w:vAlign w:val="center"/>
          </w:tcPr>
          <w:p>
            <w:pPr>
              <w:pStyle w:val="TableContents"/>
              <w:bidi w:val="0"/>
              <w:spacing w:before="0" w:after="283"/>
              <w:jc w:val="left"/>
              <w:rPr/>
            </w:pPr>
            <w:r>
              <w:rPr/>
              <w:t xml:space="preserve">Sir George Barlow, 1. vapaaherra </w:t>
            </w:r>
          </w:p>
        </w:tc>
        <w:tc>
          <w:tcPr>
            <w:tcW w:w="1306" w:type="dxa"/>
            <w:tcBorders/>
            <w:vAlign w:val="center"/>
          </w:tcPr>
          <w:p>
            <w:pPr>
              <w:pStyle w:val="TableContents"/>
              <w:bidi w:val="0"/>
              <w:spacing w:before="0" w:after="283"/>
              <w:jc w:val="left"/>
              <w:rPr/>
            </w:pPr>
            <w:r>
              <w:rPr/>
              <w:t xml:space="preserve">1805 </w:t>
            </w:r>
          </w:p>
        </w:tc>
        <w:tc>
          <w:tcPr>
            <w:tcW w:w="1231" w:type="dxa"/>
            <w:tcBorders/>
            <w:vAlign w:val="center"/>
          </w:tcPr>
          <w:p>
            <w:pPr>
              <w:pStyle w:val="TableContents"/>
              <w:bidi w:val="0"/>
              <w:spacing w:before="0" w:after="283"/>
              <w:jc w:val="left"/>
              <w:rPr/>
            </w:pPr>
            <w:r>
              <w:rPr/>
              <w:t xml:space="preserve">1807 </w:t>
            </w:r>
          </w:p>
        </w:tc>
      </w:tr>
      <w:tr>
        <w:trPr/>
        <w:tc>
          <w:tcPr>
            <w:tcW w:w="5236" w:type="dxa"/>
            <w:tcBorders/>
            <w:vAlign w:val="center"/>
          </w:tcPr>
          <w:p>
            <w:pPr>
              <w:pStyle w:val="TableContents"/>
              <w:bidi w:val="0"/>
              <w:spacing w:before="0" w:after="283"/>
              <w:jc w:val="left"/>
              <w:rPr/>
            </w:pPr>
            <w:r>
              <w:rPr/>
              <w:t xml:space="preserve">Gilbert Elliot-Murray-Kynynmound, Lordi Minto. </w:t>
            </w:r>
          </w:p>
        </w:tc>
        <w:tc>
          <w:tcPr>
            <w:tcW w:w="1306" w:type="dxa"/>
            <w:tcBorders/>
            <w:vAlign w:val="center"/>
          </w:tcPr>
          <w:p>
            <w:pPr>
              <w:pStyle w:val="TableContents"/>
              <w:bidi w:val="0"/>
              <w:spacing w:before="0" w:after="283"/>
              <w:jc w:val="left"/>
              <w:rPr/>
            </w:pPr>
            <w:r>
              <w:rPr/>
              <w:t xml:space="preserve">1807 </w:t>
            </w:r>
          </w:p>
        </w:tc>
        <w:tc>
          <w:tcPr>
            <w:tcW w:w="1231" w:type="dxa"/>
            <w:tcBorders/>
            <w:vAlign w:val="center"/>
          </w:tcPr>
          <w:p>
            <w:pPr>
              <w:pStyle w:val="TableContents"/>
              <w:bidi w:val="0"/>
              <w:spacing w:before="0" w:after="283"/>
              <w:jc w:val="left"/>
              <w:rPr/>
            </w:pPr>
            <w:r>
              <w:rPr/>
              <w:t xml:space="preserve">1813 </w:t>
            </w:r>
          </w:p>
        </w:tc>
      </w:tr>
      <w:tr>
        <w:trPr/>
        <w:tc>
          <w:tcPr>
            <w:tcW w:w="5236" w:type="dxa"/>
            <w:tcBorders/>
            <w:vAlign w:val="center"/>
          </w:tcPr>
          <w:p>
            <w:pPr>
              <w:pStyle w:val="TableContents"/>
              <w:bidi w:val="0"/>
              <w:spacing w:before="0" w:after="283"/>
              <w:jc w:val="left"/>
              <w:rPr/>
            </w:pPr>
            <w:r>
              <w:rPr/>
              <w:t xml:space="preserve">Francis Rawdon-Hastings, Moiran jaarli. </w:t>
            </w:r>
          </w:p>
        </w:tc>
        <w:tc>
          <w:tcPr>
            <w:tcW w:w="1306" w:type="dxa"/>
            <w:tcBorders/>
            <w:vAlign w:val="center"/>
          </w:tcPr>
          <w:p>
            <w:pPr>
              <w:pStyle w:val="TableContents"/>
              <w:bidi w:val="0"/>
              <w:spacing w:before="0" w:after="283"/>
              <w:jc w:val="left"/>
              <w:rPr/>
            </w:pPr>
            <w:r>
              <w:rPr/>
              <w:t xml:space="preserve">1813 </w:t>
            </w:r>
          </w:p>
        </w:tc>
        <w:tc>
          <w:tcPr>
            <w:tcW w:w="1231" w:type="dxa"/>
            <w:tcBorders/>
            <w:vAlign w:val="center"/>
          </w:tcPr>
          <w:p>
            <w:pPr>
              <w:pStyle w:val="TableContents"/>
              <w:bidi w:val="0"/>
              <w:spacing w:before="0" w:after="283"/>
              <w:jc w:val="left"/>
              <w:rPr/>
            </w:pPr>
            <w:r>
              <w:rPr/>
              <w:t xml:space="preserve">1823 </w:t>
            </w:r>
          </w:p>
        </w:tc>
      </w:tr>
      <w:tr>
        <w:trPr/>
        <w:tc>
          <w:tcPr>
            <w:tcW w:w="5236" w:type="dxa"/>
            <w:tcBorders/>
            <w:vAlign w:val="center"/>
          </w:tcPr>
          <w:p>
            <w:pPr>
              <w:pStyle w:val="TableContents"/>
              <w:bidi w:val="0"/>
              <w:spacing w:before="0" w:after="283"/>
              <w:jc w:val="left"/>
              <w:rPr/>
            </w:pPr>
            <w:r>
              <w:rPr/>
              <w:t xml:space="preserve">John Adam </w:t>
            </w:r>
          </w:p>
        </w:tc>
        <w:tc>
          <w:tcPr>
            <w:tcW w:w="1306" w:type="dxa"/>
            <w:tcBorders/>
            <w:vAlign w:val="center"/>
          </w:tcPr>
          <w:p>
            <w:pPr>
              <w:pStyle w:val="TableContents"/>
              <w:bidi w:val="0"/>
              <w:spacing w:before="0" w:after="283"/>
              <w:jc w:val="left"/>
              <w:rPr/>
            </w:pPr>
            <w:r>
              <w:rPr/>
              <w:t xml:space="preserve">1823 </w:t>
            </w:r>
          </w:p>
        </w:tc>
        <w:tc>
          <w:tcPr>
            <w:tcW w:w="1231" w:type="dxa"/>
            <w:tcBorders/>
            <w:vAlign w:val="center"/>
          </w:tcPr>
          <w:p>
            <w:pPr>
              <w:pStyle w:val="TableContents"/>
              <w:bidi w:val="0"/>
              <w:spacing w:before="0" w:after="283"/>
              <w:jc w:val="left"/>
              <w:rPr/>
            </w:pPr>
            <w:r>
              <w:rPr/>
              <w:t xml:space="preserve">1823 </w:t>
            </w:r>
          </w:p>
        </w:tc>
      </w:tr>
      <w:tr>
        <w:trPr/>
        <w:tc>
          <w:tcPr>
            <w:tcW w:w="5236" w:type="dxa"/>
            <w:tcBorders/>
            <w:vAlign w:val="center"/>
          </w:tcPr>
          <w:p>
            <w:pPr>
              <w:pStyle w:val="TableContents"/>
              <w:bidi w:val="0"/>
              <w:spacing w:before="0" w:after="283"/>
              <w:jc w:val="left"/>
              <w:rPr/>
            </w:pPr>
            <w:r>
              <w:rPr/>
              <w:t xml:space="preserve">William Amherst, 1. Amherstin jaarli </w:t>
            </w:r>
          </w:p>
        </w:tc>
        <w:tc>
          <w:tcPr>
            <w:tcW w:w="1306" w:type="dxa"/>
            <w:tcBorders/>
            <w:vAlign w:val="center"/>
          </w:tcPr>
          <w:p>
            <w:pPr>
              <w:pStyle w:val="TableContents"/>
              <w:bidi w:val="0"/>
              <w:spacing w:before="0" w:after="283"/>
              <w:jc w:val="left"/>
              <w:rPr/>
            </w:pPr>
            <w:r>
              <w:rPr/>
              <w:t xml:space="preserve">1823 </w:t>
            </w:r>
          </w:p>
        </w:tc>
        <w:tc>
          <w:tcPr>
            <w:tcW w:w="1231" w:type="dxa"/>
            <w:tcBorders/>
            <w:vAlign w:val="center"/>
          </w:tcPr>
          <w:p>
            <w:pPr>
              <w:pStyle w:val="TableContents"/>
              <w:bidi w:val="0"/>
              <w:spacing w:before="0" w:after="283"/>
              <w:jc w:val="left"/>
              <w:rPr/>
            </w:pPr>
            <w:r>
              <w:rPr/>
              <w:t xml:space="preserve">1828 </w:t>
            </w:r>
          </w:p>
        </w:tc>
      </w:tr>
      <w:tr>
        <w:trPr/>
        <w:tc>
          <w:tcPr>
            <w:tcW w:w="5236" w:type="dxa"/>
            <w:tcBorders/>
            <w:vAlign w:val="center"/>
          </w:tcPr>
          <w:p>
            <w:pPr>
              <w:pStyle w:val="TableContents"/>
              <w:bidi w:val="0"/>
              <w:spacing w:before="0" w:after="283"/>
              <w:jc w:val="left"/>
              <w:rPr/>
            </w:pPr>
            <w:r>
              <w:rPr/>
              <w:t xml:space="preserve">William Butterworth Bayley </w:t>
            </w:r>
          </w:p>
        </w:tc>
        <w:tc>
          <w:tcPr>
            <w:tcW w:w="1306" w:type="dxa"/>
            <w:tcBorders/>
            <w:vAlign w:val="center"/>
          </w:tcPr>
          <w:p>
            <w:pPr>
              <w:pStyle w:val="TableContents"/>
              <w:bidi w:val="0"/>
              <w:spacing w:before="0" w:after="283"/>
              <w:jc w:val="left"/>
              <w:rPr/>
            </w:pPr>
            <w:r>
              <w:rPr/>
              <w:t xml:space="preserve">1828 </w:t>
            </w:r>
          </w:p>
        </w:tc>
        <w:tc>
          <w:tcPr>
            <w:tcW w:w="1231" w:type="dxa"/>
            <w:tcBorders/>
            <w:vAlign w:val="center"/>
          </w:tcPr>
          <w:p>
            <w:pPr>
              <w:pStyle w:val="TableContents"/>
              <w:bidi w:val="0"/>
              <w:spacing w:before="0" w:after="283"/>
              <w:jc w:val="left"/>
              <w:rPr/>
            </w:pPr>
            <w:r>
              <w:rPr/>
              <w:t xml:space="preserve">1828 </w:t>
            </w:r>
          </w:p>
        </w:tc>
      </w:tr>
      <w:tr>
        <w:trPr/>
        <w:tc>
          <w:tcPr>
            <w:tcW w:w="5236" w:type="dxa"/>
            <w:tcBorders/>
            <w:vAlign w:val="center"/>
          </w:tcPr>
          <w:p>
            <w:pPr>
              <w:pStyle w:val="TableContents"/>
              <w:bidi w:val="0"/>
              <w:spacing w:before="0" w:after="283"/>
              <w:jc w:val="left"/>
              <w:rPr/>
            </w:pPr>
            <w:r>
              <w:rPr/>
              <w:t xml:space="preserve">William Bentinck </w:t>
            </w:r>
          </w:p>
        </w:tc>
        <w:tc>
          <w:tcPr>
            <w:tcW w:w="1306" w:type="dxa"/>
            <w:tcBorders/>
            <w:vAlign w:val="center"/>
          </w:tcPr>
          <w:p>
            <w:pPr>
              <w:pStyle w:val="TableContents"/>
              <w:bidi w:val="0"/>
              <w:spacing w:before="0" w:after="283"/>
              <w:jc w:val="left"/>
              <w:rPr/>
            </w:pPr>
            <w:r>
              <w:rPr/>
              <w:t xml:space="preserve">1828 </w:t>
            </w:r>
          </w:p>
        </w:tc>
        <w:tc>
          <w:tcPr>
            <w:tcW w:w="1231" w:type="dxa"/>
            <w:tcBorders/>
            <w:vAlign w:val="center"/>
          </w:tcPr>
          <w:p>
            <w:pPr>
              <w:pStyle w:val="TableContents"/>
              <w:bidi w:val="0"/>
              <w:spacing w:before="0" w:after="283"/>
              <w:jc w:val="left"/>
              <w:rPr/>
            </w:pPr>
            <w:r>
              <w:rPr/>
              <w:t xml:space="preserve">1835 </w:t>
            </w:r>
          </w:p>
        </w:tc>
      </w:tr>
      <w:tr>
        <w:trPr/>
        <w:tc>
          <w:tcPr>
            <w:tcW w:w="5236" w:type="dxa"/>
            <w:tcBorders/>
            <w:vAlign w:val="center"/>
          </w:tcPr>
          <w:p>
            <w:pPr>
              <w:pStyle w:val="TableContents"/>
              <w:bidi w:val="0"/>
              <w:spacing w:before="0" w:after="283"/>
              <w:jc w:val="left"/>
              <w:rPr/>
            </w:pPr>
            <w:r>
              <w:rPr/>
              <w:t xml:space="preserve">Sir Charles Metcalfe, Bt </w:t>
            </w:r>
          </w:p>
        </w:tc>
        <w:tc>
          <w:tcPr>
            <w:tcW w:w="1306" w:type="dxa"/>
            <w:tcBorders/>
            <w:vAlign w:val="center"/>
          </w:tcPr>
          <w:p>
            <w:pPr>
              <w:pStyle w:val="TableContents"/>
              <w:bidi w:val="0"/>
              <w:spacing w:before="0" w:after="283"/>
              <w:jc w:val="left"/>
              <w:rPr/>
            </w:pPr>
            <w:r>
              <w:rPr/>
              <w:t xml:space="preserve">1835 </w:t>
            </w:r>
          </w:p>
        </w:tc>
        <w:tc>
          <w:tcPr>
            <w:tcW w:w="1231" w:type="dxa"/>
            <w:tcBorders/>
            <w:vAlign w:val="center"/>
          </w:tcPr>
          <w:p>
            <w:pPr>
              <w:pStyle w:val="TableContents"/>
              <w:bidi w:val="0"/>
              <w:spacing w:before="0" w:after="283"/>
              <w:jc w:val="left"/>
              <w:rPr/>
            </w:pPr>
            <w:r>
              <w:rPr/>
              <w:t xml:space="preserve">1836 </w:t>
            </w:r>
          </w:p>
        </w:tc>
      </w:tr>
      <w:tr>
        <w:trPr/>
        <w:tc>
          <w:tcPr>
            <w:tcW w:w="5236" w:type="dxa"/>
            <w:tcBorders/>
            <w:vAlign w:val="center"/>
          </w:tcPr>
          <w:p>
            <w:pPr>
              <w:pStyle w:val="TableContents"/>
              <w:bidi w:val="0"/>
              <w:spacing w:before="0" w:after="283"/>
              <w:jc w:val="left"/>
              <w:rPr/>
            </w:pPr>
            <w:r>
              <w:rPr/>
              <w:t xml:space="preserve">George Eden, Aucklandin 1. jaarli </w:t>
            </w:r>
          </w:p>
        </w:tc>
        <w:tc>
          <w:tcPr>
            <w:tcW w:w="1306" w:type="dxa"/>
            <w:tcBorders/>
            <w:vAlign w:val="center"/>
          </w:tcPr>
          <w:p>
            <w:pPr>
              <w:pStyle w:val="TableContents"/>
              <w:bidi w:val="0"/>
              <w:spacing w:before="0" w:after="283"/>
              <w:jc w:val="left"/>
              <w:rPr/>
            </w:pPr>
            <w:r>
              <w:rPr/>
              <w:t xml:space="preserve">1836 </w:t>
            </w:r>
          </w:p>
        </w:tc>
        <w:tc>
          <w:tcPr>
            <w:tcW w:w="1231" w:type="dxa"/>
            <w:tcBorders/>
            <w:vAlign w:val="center"/>
          </w:tcPr>
          <w:p>
            <w:pPr>
              <w:pStyle w:val="TableContents"/>
              <w:bidi w:val="0"/>
              <w:spacing w:before="0" w:after="283"/>
              <w:jc w:val="left"/>
              <w:rPr/>
            </w:pPr>
            <w:r>
              <w:rPr/>
              <w:t xml:space="preserve">1842 </w:t>
            </w:r>
          </w:p>
        </w:tc>
      </w:tr>
      <w:tr>
        <w:trPr/>
        <w:tc>
          <w:tcPr>
            <w:tcW w:w="5236" w:type="dxa"/>
            <w:tcBorders/>
            <w:vAlign w:val="center"/>
          </w:tcPr>
          <w:p>
            <w:pPr>
              <w:pStyle w:val="TableContents"/>
              <w:bidi w:val="0"/>
              <w:spacing w:before="0" w:after="283"/>
              <w:jc w:val="left"/>
              <w:rPr/>
            </w:pPr>
            <w:r>
              <w:rPr/>
              <w:t xml:space="preserve">Edward Law, Ellenborough'n 1. jaarli </w:t>
            </w:r>
          </w:p>
        </w:tc>
        <w:tc>
          <w:tcPr>
            <w:tcW w:w="1306" w:type="dxa"/>
            <w:tcBorders/>
            <w:vAlign w:val="center"/>
          </w:tcPr>
          <w:p>
            <w:pPr>
              <w:pStyle w:val="TableContents"/>
              <w:bidi w:val="0"/>
              <w:spacing w:before="0" w:after="283"/>
              <w:jc w:val="left"/>
              <w:rPr/>
            </w:pPr>
            <w:r>
              <w:rPr/>
              <w:t xml:space="preserve">1842 </w:t>
            </w:r>
          </w:p>
        </w:tc>
        <w:tc>
          <w:tcPr>
            <w:tcW w:w="1231" w:type="dxa"/>
            <w:tcBorders/>
            <w:vAlign w:val="center"/>
          </w:tcPr>
          <w:p>
            <w:pPr>
              <w:pStyle w:val="TableContents"/>
              <w:bidi w:val="0"/>
              <w:spacing w:before="0" w:after="283"/>
              <w:jc w:val="left"/>
              <w:rPr/>
            </w:pPr>
            <w:r>
              <w:rPr/>
              <w:t xml:space="preserve">1844 </w:t>
            </w:r>
          </w:p>
        </w:tc>
      </w:tr>
      <w:tr>
        <w:trPr/>
        <w:tc>
          <w:tcPr>
            <w:tcW w:w="5236" w:type="dxa"/>
            <w:tcBorders/>
            <w:vAlign w:val="center"/>
          </w:tcPr>
          <w:p>
            <w:pPr>
              <w:pStyle w:val="TableContents"/>
              <w:bidi w:val="0"/>
              <w:spacing w:before="0" w:after="283"/>
              <w:jc w:val="left"/>
              <w:rPr/>
            </w:pPr>
            <w:r>
              <w:rPr/>
              <w:t xml:space="preserve">William Wilberforce Bird </w:t>
            </w:r>
          </w:p>
        </w:tc>
        <w:tc>
          <w:tcPr>
            <w:tcW w:w="1306" w:type="dxa"/>
            <w:tcBorders/>
            <w:vAlign w:val="center"/>
          </w:tcPr>
          <w:p>
            <w:pPr>
              <w:pStyle w:val="TableContents"/>
              <w:bidi w:val="0"/>
              <w:spacing w:before="0" w:after="283"/>
              <w:jc w:val="left"/>
              <w:rPr/>
            </w:pPr>
            <w:r>
              <w:rPr/>
              <w:t xml:space="preserve">1842 </w:t>
            </w:r>
          </w:p>
        </w:tc>
        <w:tc>
          <w:tcPr>
            <w:tcW w:w="1231" w:type="dxa"/>
            <w:tcBorders/>
            <w:vAlign w:val="center"/>
          </w:tcPr>
          <w:p>
            <w:pPr>
              <w:pStyle w:val="TableContents"/>
              <w:bidi w:val="0"/>
              <w:spacing w:before="0" w:after="283"/>
              <w:jc w:val="left"/>
              <w:rPr/>
            </w:pPr>
            <w:r>
              <w:rPr/>
              <w:t xml:space="preserve">1844 </w:t>
            </w:r>
          </w:p>
        </w:tc>
      </w:tr>
      <w:tr>
        <w:trPr/>
        <w:tc>
          <w:tcPr>
            <w:tcW w:w="5236" w:type="dxa"/>
            <w:tcBorders/>
            <w:vAlign w:val="center"/>
          </w:tcPr>
          <w:p>
            <w:pPr>
              <w:pStyle w:val="TableContents"/>
              <w:bidi w:val="0"/>
              <w:spacing w:before="0" w:after="283"/>
              <w:jc w:val="left"/>
              <w:rPr/>
            </w:pPr>
            <w:r>
              <w:rPr/>
              <w:t xml:space="preserve">Henry Hardinge, 1. varakreivi Hardinge, - </w:t>
            </w:r>
          </w:p>
        </w:tc>
        <w:tc>
          <w:tcPr>
            <w:tcW w:w="1306" w:type="dxa"/>
            <w:tcBorders/>
            <w:vAlign w:val="center"/>
          </w:tcPr>
          <w:p>
            <w:pPr>
              <w:pStyle w:val="TableContents"/>
              <w:bidi w:val="0"/>
              <w:spacing w:before="0" w:after="283"/>
              <w:jc w:val="left"/>
              <w:rPr/>
            </w:pPr>
            <w:r>
              <w:rPr/>
              <w:t xml:space="preserve">1844 </w:t>
            </w:r>
          </w:p>
        </w:tc>
        <w:tc>
          <w:tcPr>
            <w:tcW w:w="1231" w:type="dxa"/>
            <w:tcBorders/>
            <w:vAlign w:val="center"/>
          </w:tcPr>
          <w:p>
            <w:pPr>
              <w:pStyle w:val="TableContents"/>
              <w:bidi w:val="0"/>
              <w:spacing w:before="0" w:after="283"/>
              <w:jc w:val="left"/>
              <w:rPr/>
            </w:pPr>
            <w:r>
              <w:rPr/>
              <w:t xml:space="preserve">1848 </w:t>
            </w:r>
          </w:p>
        </w:tc>
      </w:tr>
      <w:tr>
        <w:trPr/>
        <w:tc>
          <w:tcPr>
            <w:tcW w:w="5236" w:type="dxa"/>
            <w:tcBorders/>
            <w:vAlign w:val="center"/>
          </w:tcPr>
          <w:p>
            <w:pPr>
              <w:pStyle w:val="TableContents"/>
              <w:bidi w:val="0"/>
              <w:spacing w:before="0" w:after="283"/>
              <w:jc w:val="left"/>
              <w:rPr/>
            </w:pPr>
            <w:r>
              <w:rPr/>
              <w:t xml:space="preserve">James Broun-Ramsay, Dalhousien 1. markiisimarsalkka </w:t>
            </w:r>
          </w:p>
        </w:tc>
        <w:tc>
          <w:tcPr>
            <w:tcW w:w="1306" w:type="dxa"/>
            <w:tcBorders/>
            <w:vAlign w:val="center"/>
          </w:tcPr>
          <w:p>
            <w:pPr>
              <w:pStyle w:val="TableContents"/>
              <w:bidi w:val="0"/>
              <w:spacing w:before="0" w:after="283"/>
              <w:jc w:val="left"/>
              <w:rPr/>
            </w:pPr>
            <w:r>
              <w:rPr/>
              <w:t xml:space="preserve">1848 </w:t>
            </w:r>
          </w:p>
        </w:tc>
        <w:tc>
          <w:tcPr>
            <w:tcW w:w="1231" w:type="dxa"/>
            <w:tcBorders/>
            <w:vAlign w:val="center"/>
          </w:tcPr>
          <w:p>
            <w:pPr>
              <w:pStyle w:val="TableContents"/>
              <w:bidi w:val="0"/>
              <w:spacing w:before="0" w:after="283"/>
              <w:jc w:val="left"/>
              <w:rPr/>
            </w:pPr>
            <w:r>
              <w:rPr/>
              <w:t xml:space="preserve">1856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bengalin ensimmäisen kenraalikuvernöörin nimi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josta tuli bengalin kuvernööri vuonna 1758.</w:t>
      </w:r>
    </w:p>
    <w:p>
      <w:pPr>
        <w:pStyle w:val="TextBody"/>
        <w:bidi w:val="0"/>
        <w:jc w:val="left"/>
        <w:rPr>
          <w:b/>
          <w:shd w:val="clear" w:fill="FFFF00"/>
        </w:rPr>
      </w:pPr>
      <w:r>
        <w:rPr>
          <w:b/>
          <w:shd w:val="clear" w:fill="FFFF00"/>
        </w:rPr>
        <w:t xml:space="preserve">Teksti numero 1</w:t>
      </w:r>
    </w:p>
    <w:tbl>
      <w:tblPr>
        <w:tblW w:w="7773" w:type="dxa"/>
        <w:jc w:val="left"/>
        <w:tblInd w:w="0" w:type="dxa"/>
        <w:tblLayout w:type="fixed"/>
        <w:tblCellMar>
          <w:top w:w="28" w:type="dxa"/>
          <w:left w:w="28" w:type="dxa"/>
          <w:bottom w:w="28" w:type="dxa"/>
          <w:right w:w="28" w:type="dxa"/>
        </w:tblCellMar>
      </w:tblPr>
      <w:tblGrid>
        <w:gridCol w:w="5236"/>
        <w:gridCol w:w="1306"/>
        <w:gridCol w:w="1231"/>
      </w:tblGrid>
      <w:tr>
        <w:trPr/>
        <w:tc>
          <w:tcPr>
            <w:tcW w:w="5236" w:type="dxa"/>
            <w:tcBorders/>
            <w:vAlign w:val="center"/>
          </w:tcPr>
          <w:p>
            <w:pPr>
              <w:pStyle w:val="TableHeading"/>
              <w:suppressLineNumbers/>
              <w:bidi w:val="0"/>
              <w:spacing w:before="0" w:after="283"/>
              <w:jc w:val="center"/>
              <w:rPr/>
            </w:pPr>
            <w:r>
              <w:rPr/>
              <w:t xml:space="preserve">Nimi </w:t>
            </w:r>
          </w:p>
        </w:tc>
        <w:tc>
          <w:tcPr>
            <w:tcW w:w="1306" w:type="dxa"/>
            <w:tcBorders/>
            <w:vAlign w:val="center"/>
          </w:tcPr>
          <w:p>
            <w:pPr>
              <w:pStyle w:val="TableHeading"/>
              <w:suppressLineNumbers/>
              <w:bidi w:val="0"/>
              <w:spacing w:before="0" w:after="283"/>
              <w:jc w:val="center"/>
              <w:rPr/>
            </w:pPr>
            <w:r>
              <w:rPr/>
              <w:t xml:space="preserve">Astui virkaan </w:t>
            </w:r>
          </w:p>
        </w:tc>
        <w:tc>
          <w:tcPr>
            <w:tcW w:w="1231" w:type="dxa"/>
            <w:tcBorders/>
            <w:vAlign w:val="center"/>
          </w:tcPr>
          <w:p>
            <w:pPr>
              <w:pStyle w:val="TableHeading"/>
              <w:suppressLineNumbers/>
              <w:bidi w:val="0"/>
              <w:spacing w:before="0" w:after="283"/>
              <w:jc w:val="center"/>
              <w:rPr/>
            </w:pPr>
            <w:r>
              <w:rPr/>
              <w:t xml:space="preserve">Jätti toimiston </w:t>
            </w:r>
          </w:p>
        </w:tc>
      </w:tr>
      <w:tr>
        <w:trPr/>
        <w:tc>
          <w:tcPr>
            <w:tcW w:w="5236" w:type="dxa"/>
            <w:tcBorders/>
            <w:vAlign w:val="center"/>
          </w:tcPr>
          <w:p>
            <w:pPr>
              <w:pStyle w:val="TableContents"/>
              <w:bidi w:val="0"/>
              <w:spacing w:before="0" w:after="283"/>
              <w:jc w:val="left"/>
              <w:rPr/>
            </w:pPr>
            <w:r>
              <w:rPr>
                <w:color w:val="A9A9A9"/>
              </w:rPr>
              <w:t xml:space="preserve">Robert Clive </w:t>
            </w:r>
          </w:p>
        </w:tc>
        <w:tc>
          <w:tcPr>
            <w:tcW w:w="1306" w:type="dxa"/>
            <w:tcBorders/>
            <w:vAlign w:val="center"/>
          </w:tcPr>
          <w:p>
            <w:pPr>
              <w:pStyle w:val="TableContents"/>
              <w:bidi w:val="0"/>
              <w:spacing w:before="0" w:after="283"/>
              <w:jc w:val="left"/>
              <w:rPr/>
            </w:pPr>
            <w:r>
              <w:rPr/>
              <w:t xml:space="preserve">1758 </w:t>
            </w:r>
          </w:p>
        </w:tc>
        <w:tc>
          <w:tcPr>
            <w:tcW w:w="1231" w:type="dxa"/>
            <w:tcBorders/>
            <w:vAlign w:val="center"/>
          </w:tcPr>
          <w:p>
            <w:pPr>
              <w:pStyle w:val="TableContents"/>
              <w:bidi w:val="0"/>
              <w:spacing w:before="0" w:after="283"/>
              <w:jc w:val="left"/>
              <w:rPr/>
            </w:pPr>
            <w:r>
              <w:rPr/>
              <w:t xml:space="preserve">1760 </w:t>
            </w:r>
          </w:p>
        </w:tc>
      </w:tr>
      <w:tr>
        <w:trPr/>
        <w:tc>
          <w:tcPr>
            <w:tcW w:w="5236" w:type="dxa"/>
            <w:tcBorders/>
            <w:vAlign w:val="center"/>
          </w:tcPr>
          <w:p>
            <w:pPr>
              <w:pStyle w:val="TableContents"/>
              <w:bidi w:val="0"/>
              <w:spacing w:before="0" w:after="283"/>
              <w:jc w:val="left"/>
              <w:rPr/>
            </w:pPr>
            <w:r>
              <w:rPr/>
              <w:t xml:space="preserve">Henry Vansittart </w:t>
            </w:r>
          </w:p>
        </w:tc>
        <w:tc>
          <w:tcPr>
            <w:tcW w:w="1306" w:type="dxa"/>
            <w:tcBorders/>
            <w:vAlign w:val="center"/>
          </w:tcPr>
          <w:p>
            <w:pPr>
              <w:pStyle w:val="TableContents"/>
              <w:bidi w:val="0"/>
              <w:spacing w:before="0" w:after="283"/>
              <w:jc w:val="left"/>
              <w:rPr/>
            </w:pPr>
            <w:r>
              <w:rPr/>
              <w:t xml:space="preserve">1760 </w:t>
            </w:r>
          </w:p>
        </w:tc>
        <w:tc>
          <w:tcPr>
            <w:tcW w:w="1231" w:type="dxa"/>
            <w:tcBorders/>
            <w:vAlign w:val="center"/>
          </w:tcPr>
          <w:p>
            <w:pPr>
              <w:pStyle w:val="TableContents"/>
              <w:bidi w:val="0"/>
              <w:spacing w:before="0" w:after="283"/>
              <w:jc w:val="left"/>
              <w:rPr/>
            </w:pPr>
            <w:r>
              <w:rPr/>
              <w:t xml:space="preserve">1765 </w:t>
            </w:r>
          </w:p>
        </w:tc>
      </w:tr>
      <w:tr>
        <w:trPr/>
        <w:tc>
          <w:tcPr>
            <w:tcW w:w="5236" w:type="dxa"/>
            <w:tcBorders/>
            <w:vAlign w:val="center"/>
          </w:tcPr>
          <w:p>
            <w:pPr>
              <w:pStyle w:val="TableContents"/>
              <w:bidi w:val="0"/>
              <w:spacing w:before="0" w:after="283"/>
              <w:jc w:val="left"/>
              <w:rPr/>
            </w:pPr>
            <w:r>
              <w:rPr/>
              <w:t xml:space="preserve">Robert Clive, 1. paroni Clive </w:t>
            </w:r>
          </w:p>
        </w:tc>
        <w:tc>
          <w:tcPr>
            <w:tcW w:w="1306" w:type="dxa"/>
            <w:tcBorders/>
            <w:vAlign w:val="center"/>
          </w:tcPr>
          <w:p>
            <w:pPr>
              <w:pStyle w:val="TableContents"/>
              <w:bidi w:val="0"/>
              <w:spacing w:before="0" w:after="283"/>
              <w:jc w:val="left"/>
              <w:rPr/>
            </w:pPr>
            <w:r>
              <w:rPr/>
              <w:t xml:space="preserve">1765 </w:t>
            </w:r>
          </w:p>
        </w:tc>
        <w:tc>
          <w:tcPr>
            <w:tcW w:w="1231" w:type="dxa"/>
            <w:tcBorders/>
            <w:vAlign w:val="center"/>
          </w:tcPr>
          <w:p>
            <w:pPr>
              <w:pStyle w:val="TableContents"/>
              <w:bidi w:val="0"/>
              <w:spacing w:before="0" w:after="283"/>
              <w:jc w:val="left"/>
              <w:rPr/>
            </w:pPr>
            <w:r>
              <w:rPr/>
              <w:t xml:space="preserve">1767 </w:t>
            </w:r>
          </w:p>
        </w:tc>
      </w:tr>
      <w:tr>
        <w:trPr/>
        <w:tc>
          <w:tcPr>
            <w:tcW w:w="5236" w:type="dxa"/>
            <w:tcBorders/>
            <w:vAlign w:val="center"/>
          </w:tcPr>
          <w:p>
            <w:pPr>
              <w:pStyle w:val="TableContents"/>
              <w:bidi w:val="0"/>
              <w:spacing w:before="0" w:after="283"/>
              <w:jc w:val="left"/>
              <w:rPr/>
            </w:pPr>
            <w:r>
              <w:rPr/>
              <w:t xml:space="preserve">Harry Verelst </w:t>
            </w:r>
          </w:p>
        </w:tc>
        <w:tc>
          <w:tcPr>
            <w:tcW w:w="1306" w:type="dxa"/>
            <w:tcBorders/>
            <w:vAlign w:val="center"/>
          </w:tcPr>
          <w:p>
            <w:pPr>
              <w:pStyle w:val="TableContents"/>
              <w:bidi w:val="0"/>
              <w:spacing w:before="0" w:after="283"/>
              <w:jc w:val="left"/>
              <w:rPr/>
            </w:pPr>
            <w:r>
              <w:rPr/>
              <w:t xml:space="preserve">1767 </w:t>
            </w:r>
          </w:p>
        </w:tc>
        <w:tc>
          <w:tcPr>
            <w:tcW w:w="1231" w:type="dxa"/>
            <w:tcBorders/>
            <w:vAlign w:val="center"/>
          </w:tcPr>
          <w:p>
            <w:pPr>
              <w:pStyle w:val="TableContents"/>
              <w:bidi w:val="0"/>
              <w:spacing w:before="0" w:after="283"/>
              <w:jc w:val="left"/>
              <w:rPr/>
            </w:pPr>
            <w:r>
              <w:rPr/>
              <w:t xml:space="preserve">1769 </w:t>
            </w:r>
          </w:p>
        </w:tc>
      </w:tr>
      <w:tr>
        <w:trPr/>
        <w:tc>
          <w:tcPr>
            <w:tcW w:w="5236" w:type="dxa"/>
            <w:tcBorders/>
            <w:vAlign w:val="center"/>
          </w:tcPr>
          <w:p>
            <w:pPr>
              <w:pStyle w:val="TableContents"/>
              <w:bidi w:val="0"/>
              <w:spacing w:before="0" w:after="283"/>
              <w:jc w:val="left"/>
              <w:rPr/>
            </w:pPr>
            <w:r>
              <w:rPr/>
              <w:t xml:space="preserve">John Cartier </w:t>
            </w:r>
          </w:p>
        </w:tc>
        <w:tc>
          <w:tcPr>
            <w:tcW w:w="1306" w:type="dxa"/>
            <w:tcBorders/>
            <w:vAlign w:val="center"/>
          </w:tcPr>
          <w:p>
            <w:pPr>
              <w:pStyle w:val="TableContents"/>
              <w:bidi w:val="0"/>
              <w:spacing w:before="0" w:after="283"/>
              <w:jc w:val="left"/>
              <w:rPr/>
            </w:pPr>
            <w:r>
              <w:rPr/>
              <w:t xml:space="preserve">1769 </w:t>
            </w:r>
          </w:p>
        </w:tc>
        <w:tc>
          <w:tcPr>
            <w:tcW w:w="1231" w:type="dxa"/>
            <w:tcBorders/>
            <w:vAlign w:val="center"/>
          </w:tcPr>
          <w:p>
            <w:pPr>
              <w:pStyle w:val="TableContents"/>
              <w:bidi w:val="0"/>
              <w:spacing w:before="0" w:after="283"/>
              <w:jc w:val="left"/>
              <w:rPr/>
            </w:pPr>
            <w:r>
              <w:rPr/>
              <w:t xml:space="preserve">1772 </w:t>
            </w:r>
          </w:p>
        </w:tc>
      </w:tr>
      <w:tr>
        <w:trPr/>
        <w:tc>
          <w:tcPr>
            <w:tcW w:w="5236" w:type="dxa"/>
            <w:tcBorders/>
            <w:vAlign w:val="center"/>
          </w:tcPr>
          <w:p>
            <w:pPr>
              <w:pStyle w:val="TableContents"/>
              <w:bidi w:val="0"/>
              <w:spacing w:before="0" w:after="283"/>
              <w:jc w:val="left"/>
              <w:rPr/>
            </w:pPr>
            <w:r>
              <w:rPr/>
              <w:t xml:space="preserve">Warren Hastings </w:t>
            </w:r>
          </w:p>
        </w:tc>
        <w:tc>
          <w:tcPr>
            <w:tcW w:w="1306" w:type="dxa"/>
            <w:tcBorders/>
            <w:vAlign w:val="center"/>
          </w:tcPr>
          <w:p>
            <w:pPr>
              <w:pStyle w:val="TableContents"/>
              <w:bidi w:val="0"/>
              <w:spacing w:before="0" w:after="283"/>
              <w:jc w:val="left"/>
              <w:rPr/>
            </w:pPr>
            <w:r>
              <w:rPr/>
              <w:t xml:space="preserve">1773 </w:t>
            </w:r>
          </w:p>
        </w:tc>
        <w:tc>
          <w:tcPr>
            <w:tcW w:w="1231" w:type="dxa"/>
            <w:tcBorders/>
            <w:vAlign w:val="center"/>
          </w:tcPr>
          <w:p>
            <w:pPr>
              <w:pStyle w:val="TableContents"/>
              <w:bidi w:val="0"/>
              <w:spacing w:before="0" w:after="283"/>
              <w:jc w:val="left"/>
              <w:rPr/>
            </w:pPr>
            <w:r>
              <w:rPr/>
              <w:t xml:space="preserve">1785 </w:t>
            </w:r>
          </w:p>
        </w:tc>
      </w:tr>
      <w:tr>
        <w:trPr/>
        <w:tc>
          <w:tcPr>
            <w:tcW w:w="5236" w:type="dxa"/>
            <w:tcBorders/>
            <w:vAlign w:val="center"/>
          </w:tcPr>
          <w:p>
            <w:pPr>
              <w:pStyle w:val="TableContents"/>
              <w:bidi w:val="0"/>
              <w:spacing w:before="0" w:after="283"/>
              <w:jc w:val="left"/>
              <w:rPr/>
            </w:pPr>
            <w:r>
              <w:rPr/>
              <w:t xml:space="preserve">Sir John Macpherson, 1. paronetti </w:t>
            </w:r>
          </w:p>
        </w:tc>
        <w:tc>
          <w:tcPr>
            <w:tcW w:w="1306" w:type="dxa"/>
            <w:tcBorders/>
            <w:vAlign w:val="center"/>
          </w:tcPr>
          <w:p>
            <w:pPr>
              <w:pStyle w:val="TableContents"/>
              <w:bidi w:val="0"/>
              <w:spacing w:before="0" w:after="283"/>
              <w:jc w:val="left"/>
              <w:rPr/>
            </w:pPr>
            <w:r>
              <w:rPr/>
              <w:t xml:space="preserve">1785 </w:t>
            </w:r>
          </w:p>
        </w:tc>
        <w:tc>
          <w:tcPr>
            <w:tcW w:w="1231" w:type="dxa"/>
            <w:tcBorders/>
            <w:vAlign w:val="center"/>
          </w:tcPr>
          <w:p>
            <w:pPr>
              <w:pStyle w:val="TableContents"/>
              <w:bidi w:val="0"/>
              <w:spacing w:before="0" w:after="283"/>
              <w:jc w:val="left"/>
              <w:rPr/>
            </w:pPr>
            <w:r>
              <w:rPr/>
              <w:t xml:space="preserve">1786 </w:t>
            </w:r>
          </w:p>
        </w:tc>
      </w:tr>
      <w:tr>
        <w:trPr/>
        <w:tc>
          <w:tcPr>
            <w:tcW w:w="5236" w:type="dxa"/>
            <w:tcBorders/>
            <w:vAlign w:val="center"/>
          </w:tcPr>
          <w:p>
            <w:pPr>
              <w:pStyle w:val="TableContents"/>
              <w:bidi w:val="0"/>
              <w:spacing w:before="0" w:after="283"/>
              <w:jc w:val="left"/>
              <w:rPr/>
            </w:pPr>
            <w:r>
              <w:rPr/>
              <w:t xml:space="preserve">Charles Cornwallis, 2. jaarli Cornwallis </w:t>
            </w:r>
          </w:p>
        </w:tc>
        <w:tc>
          <w:tcPr>
            <w:tcW w:w="1306" w:type="dxa"/>
            <w:tcBorders/>
            <w:vAlign w:val="center"/>
          </w:tcPr>
          <w:p>
            <w:pPr>
              <w:pStyle w:val="TableContents"/>
              <w:bidi w:val="0"/>
              <w:spacing w:before="0" w:after="283"/>
              <w:jc w:val="left"/>
              <w:rPr/>
            </w:pPr>
            <w:r>
              <w:rPr/>
              <w:t xml:space="preserve">1786 </w:t>
            </w:r>
          </w:p>
        </w:tc>
        <w:tc>
          <w:tcPr>
            <w:tcW w:w="1231" w:type="dxa"/>
            <w:tcBorders/>
            <w:vAlign w:val="center"/>
          </w:tcPr>
          <w:p>
            <w:pPr>
              <w:pStyle w:val="TableContents"/>
              <w:bidi w:val="0"/>
              <w:spacing w:before="0" w:after="283"/>
              <w:jc w:val="left"/>
              <w:rPr/>
            </w:pPr>
            <w:r>
              <w:rPr/>
              <w:t xml:space="preserve">1793 </w:t>
            </w:r>
          </w:p>
        </w:tc>
      </w:tr>
      <w:tr>
        <w:trPr/>
        <w:tc>
          <w:tcPr>
            <w:tcW w:w="5236" w:type="dxa"/>
            <w:tcBorders/>
            <w:vAlign w:val="center"/>
          </w:tcPr>
          <w:p>
            <w:pPr>
              <w:pStyle w:val="TableContents"/>
              <w:bidi w:val="0"/>
              <w:spacing w:before="0" w:after="283"/>
              <w:jc w:val="left"/>
              <w:rPr/>
            </w:pPr>
            <w:r>
              <w:rPr/>
              <w:t xml:space="preserve">Sir John Shore </w:t>
            </w:r>
          </w:p>
        </w:tc>
        <w:tc>
          <w:tcPr>
            <w:tcW w:w="1306" w:type="dxa"/>
            <w:tcBorders/>
            <w:vAlign w:val="center"/>
          </w:tcPr>
          <w:p>
            <w:pPr>
              <w:pStyle w:val="TableContents"/>
              <w:bidi w:val="0"/>
              <w:spacing w:before="0" w:after="283"/>
              <w:jc w:val="left"/>
              <w:rPr/>
            </w:pPr>
            <w:r>
              <w:rPr/>
              <w:t xml:space="preserve">1793 </w:t>
            </w:r>
          </w:p>
        </w:tc>
        <w:tc>
          <w:tcPr>
            <w:tcW w:w="1231" w:type="dxa"/>
            <w:tcBorders/>
            <w:vAlign w:val="center"/>
          </w:tcPr>
          <w:p>
            <w:pPr>
              <w:pStyle w:val="TableContents"/>
              <w:bidi w:val="0"/>
              <w:spacing w:before="0" w:after="283"/>
              <w:jc w:val="left"/>
              <w:rPr/>
            </w:pPr>
            <w:r>
              <w:rPr/>
              <w:t xml:space="preserve">1798 </w:t>
            </w:r>
          </w:p>
        </w:tc>
      </w:tr>
      <w:tr>
        <w:trPr/>
        <w:tc>
          <w:tcPr>
            <w:tcW w:w="5236" w:type="dxa"/>
            <w:tcBorders/>
            <w:vAlign w:val="center"/>
          </w:tcPr>
          <w:p>
            <w:pPr>
              <w:pStyle w:val="TableContents"/>
              <w:bidi w:val="0"/>
              <w:spacing w:before="0" w:after="283"/>
              <w:jc w:val="left"/>
              <w:rPr/>
            </w:pPr>
            <w:r>
              <w:rPr/>
              <w:t xml:space="preserve">Richard Wellesley, 1. markiisimarsalkka Wellesley </w:t>
            </w:r>
          </w:p>
        </w:tc>
        <w:tc>
          <w:tcPr>
            <w:tcW w:w="1306" w:type="dxa"/>
            <w:tcBorders/>
            <w:vAlign w:val="center"/>
          </w:tcPr>
          <w:p>
            <w:pPr>
              <w:pStyle w:val="TableContents"/>
              <w:bidi w:val="0"/>
              <w:spacing w:before="0" w:after="283"/>
              <w:jc w:val="left"/>
              <w:rPr/>
            </w:pPr>
            <w:r>
              <w:rPr/>
              <w:t xml:space="preserve">1798 </w:t>
            </w:r>
          </w:p>
        </w:tc>
        <w:tc>
          <w:tcPr>
            <w:tcW w:w="1231" w:type="dxa"/>
            <w:tcBorders/>
            <w:vAlign w:val="center"/>
          </w:tcPr>
          <w:p>
            <w:pPr>
              <w:pStyle w:val="TableContents"/>
              <w:bidi w:val="0"/>
              <w:spacing w:before="0" w:after="283"/>
              <w:jc w:val="left"/>
              <w:rPr/>
            </w:pPr>
            <w:r>
              <w:rPr/>
              <w:t xml:space="preserve">1805 </w:t>
            </w:r>
          </w:p>
        </w:tc>
      </w:tr>
      <w:tr>
        <w:trPr/>
        <w:tc>
          <w:tcPr>
            <w:tcW w:w="5236" w:type="dxa"/>
            <w:tcBorders/>
            <w:vAlign w:val="center"/>
          </w:tcPr>
          <w:p>
            <w:pPr>
              <w:pStyle w:val="TableContents"/>
              <w:bidi w:val="0"/>
              <w:spacing w:before="0" w:after="283"/>
              <w:jc w:val="left"/>
              <w:rPr/>
            </w:pPr>
            <w:r>
              <w:rPr/>
              <w:t xml:space="preserve">Charles Cornwallis, 1. Cornwallisin markiisimarsalkka </w:t>
            </w:r>
          </w:p>
        </w:tc>
        <w:tc>
          <w:tcPr>
            <w:tcW w:w="1306" w:type="dxa"/>
            <w:tcBorders/>
            <w:vAlign w:val="center"/>
          </w:tcPr>
          <w:p>
            <w:pPr>
              <w:pStyle w:val="TableContents"/>
              <w:bidi w:val="0"/>
              <w:spacing w:before="0" w:after="283"/>
              <w:jc w:val="left"/>
              <w:rPr/>
            </w:pPr>
            <w:r>
              <w:rPr/>
              <w:t xml:space="preserve">1805 </w:t>
            </w:r>
          </w:p>
        </w:tc>
        <w:tc>
          <w:tcPr>
            <w:tcW w:w="1231" w:type="dxa"/>
            <w:tcBorders/>
            <w:vAlign w:val="center"/>
          </w:tcPr>
          <w:p>
            <w:pPr>
              <w:pStyle w:val="TableContents"/>
              <w:bidi w:val="0"/>
              <w:spacing w:before="0" w:after="283"/>
              <w:jc w:val="left"/>
              <w:rPr/>
            </w:pPr>
            <w:r>
              <w:rPr/>
              <w:t xml:space="preserve">1805 </w:t>
            </w:r>
          </w:p>
        </w:tc>
      </w:tr>
      <w:tr>
        <w:trPr/>
        <w:tc>
          <w:tcPr>
            <w:tcW w:w="5236" w:type="dxa"/>
            <w:tcBorders/>
            <w:vAlign w:val="center"/>
          </w:tcPr>
          <w:p>
            <w:pPr>
              <w:pStyle w:val="TableContents"/>
              <w:bidi w:val="0"/>
              <w:spacing w:before="0" w:after="283"/>
              <w:jc w:val="left"/>
              <w:rPr/>
            </w:pPr>
            <w:r>
              <w:rPr/>
              <w:t xml:space="preserve">Sir George Barlow, 1. vapaaherra </w:t>
            </w:r>
          </w:p>
        </w:tc>
        <w:tc>
          <w:tcPr>
            <w:tcW w:w="1306" w:type="dxa"/>
            <w:tcBorders/>
            <w:vAlign w:val="center"/>
          </w:tcPr>
          <w:p>
            <w:pPr>
              <w:pStyle w:val="TableContents"/>
              <w:bidi w:val="0"/>
              <w:spacing w:before="0" w:after="283"/>
              <w:jc w:val="left"/>
              <w:rPr/>
            </w:pPr>
            <w:r>
              <w:rPr/>
              <w:t xml:space="preserve">1805 </w:t>
            </w:r>
          </w:p>
        </w:tc>
        <w:tc>
          <w:tcPr>
            <w:tcW w:w="1231" w:type="dxa"/>
            <w:tcBorders/>
            <w:vAlign w:val="center"/>
          </w:tcPr>
          <w:p>
            <w:pPr>
              <w:pStyle w:val="TableContents"/>
              <w:bidi w:val="0"/>
              <w:spacing w:before="0" w:after="283"/>
              <w:jc w:val="left"/>
              <w:rPr/>
            </w:pPr>
            <w:r>
              <w:rPr/>
              <w:t xml:space="preserve">1807 </w:t>
            </w:r>
          </w:p>
        </w:tc>
      </w:tr>
      <w:tr>
        <w:trPr/>
        <w:tc>
          <w:tcPr>
            <w:tcW w:w="5236" w:type="dxa"/>
            <w:tcBorders/>
            <w:vAlign w:val="center"/>
          </w:tcPr>
          <w:p>
            <w:pPr>
              <w:pStyle w:val="TableContents"/>
              <w:bidi w:val="0"/>
              <w:spacing w:before="0" w:after="283"/>
              <w:jc w:val="left"/>
              <w:rPr/>
            </w:pPr>
            <w:r>
              <w:rPr/>
              <w:t xml:space="preserve">Gilbert Elliot-Murray-Kynynmound, Lordi Minto. </w:t>
            </w:r>
          </w:p>
        </w:tc>
        <w:tc>
          <w:tcPr>
            <w:tcW w:w="1306" w:type="dxa"/>
            <w:tcBorders/>
            <w:vAlign w:val="center"/>
          </w:tcPr>
          <w:p>
            <w:pPr>
              <w:pStyle w:val="TableContents"/>
              <w:bidi w:val="0"/>
              <w:spacing w:before="0" w:after="283"/>
              <w:jc w:val="left"/>
              <w:rPr/>
            </w:pPr>
            <w:r>
              <w:rPr/>
              <w:t xml:space="preserve">1807 </w:t>
            </w:r>
          </w:p>
        </w:tc>
        <w:tc>
          <w:tcPr>
            <w:tcW w:w="1231" w:type="dxa"/>
            <w:tcBorders/>
            <w:vAlign w:val="center"/>
          </w:tcPr>
          <w:p>
            <w:pPr>
              <w:pStyle w:val="TableContents"/>
              <w:bidi w:val="0"/>
              <w:spacing w:before="0" w:after="283"/>
              <w:jc w:val="left"/>
              <w:rPr/>
            </w:pPr>
            <w:r>
              <w:rPr/>
              <w:t xml:space="preserve">1813 </w:t>
            </w:r>
          </w:p>
        </w:tc>
      </w:tr>
      <w:tr>
        <w:trPr/>
        <w:tc>
          <w:tcPr>
            <w:tcW w:w="5236" w:type="dxa"/>
            <w:tcBorders/>
            <w:vAlign w:val="center"/>
          </w:tcPr>
          <w:p>
            <w:pPr>
              <w:pStyle w:val="TableContents"/>
              <w:bidi w:val="0"/>
              <w:spacing w:before="0" w:after="283"/>
              <w:jc w:val="left"/>
              <w:rPr/>
            </w:pPr>
            <w:r>
              <w:rPr/>
              <w:t xml:space="preserve">Francis Rawdon-Hastings, Moiran jaarli. </w:t>
            </w:r>
          </w:p>
        </w:tc>
        <w:tc>
          <w:tcPr>
            <w:tcW w:w="1306" w:type="dxa"/>
            <w:tcBorders/>
            <w:vAlign w:val="center"/>
          </w:tcPr>
          <w:p>
            <w:pPr>
              <w:pStyle w:val="TableContents"/>
              <w:bidi w:val="0"/>
              <w:spacing w:before="0" w:after="283"/>
              <w:jc w:val="left"/>
              <w:rPr/>
            </w:pPr>
            <w:r>
              <w:rPr/>
              <w:t xml:space="preserve">1813 </w:t>
            </w:r>
          </w:p>
        </w:tc>
        <w:tc>
          <w:tcPr>
            <w:tcW w:w="1231" w:type="dxa"/>
            <w:tcBorders/>
            <w:vAlign w:val="center"/>
          </w:tcPr>
          <w:p>
            <w:pPr>
              <w:pStyle w:val="TableContents"/>
              <w:bidi w:val="0"/>
              <w:spacing w:before="0" w:after="283"/>
              <w:jc w:val="left"/>
              <w:rPr/>
            </w:pPr>
            <w:r>
              <w:rPr/>
              <w:t xml:space="preserve">1823 </w:t>
            </w:r>
          </w:p>
        </w:tc>
      </w:tr>
      <w:tr>
        <w:trPr/>
        <w:tc>
          <w:tcPr>
            <w:tcW w:w="5236" w:type="dxa"/>
            <w:tcBorders/>
            <w:vAlign w:val="center"/>
          </w:tcPr>
          <w:p>
            <w:pPr>
              <w:pStyle w:val="TableContents"/>
              <w:bidi w:val="0"/>
              <w:spacing w:before="0" w:after="283"/>
              <w:jc w:val="left"/>
              <w:rPr/>
            </w:pPr>
            <w:r>
              <w:rPr/>
              <w:t xml:space="preserve">John Adam </w:t>
            </w:r>
          </w:p>
        </w:tc>
        <w:tc>
          <w:tcPr>
            <w:tcW w:w="1306" w:type="dxa"/>
            <w:tcBorders/>
            <w:vAlign w:val="center"/>
          </w:tcPr>
          <w:p>
            <w:pPr>
              <w:pStyle w:val="TableContents"/>
              <w:bidi w:val="0"/>
              <w:spacing w:before="0" w:after="283"/>
              <w:jc w:val="left"/>
              <w:rPr/>
            </w:pPr>
            <w:r>
              <w:rPr/>
              <w:t xml:space="preserve">1823 </w:t>
            </w:r>
          </w:p>
        </w:tc>
        <w:tc>
          <w:tcPr>
            <w:tcW w:w="1231" w:type="dxa"/>
            <w:tcBorders/>
            <w:vAlign w:val="center"/>
          </w:tcPr>
          <w:p>
            <w:pPr>
              <w:pStyle w:val="TableContents"/>
              <w:bidi w:val="0"/>
              <w:spacing w:before="0" w:after="283"/>
              <w:jc w:val="left"/>
              <w:rPr/>
            </w:pPr>
            <w:r>
              <w:rPr/>
              <w:t xml:space="preserve">1823 </w:t>
            </w:r>
          </w:p>
        </w:tc>
      </w:tr>
      <w:tr>
        <w:trPr/>
        <w:tc>
          <w:tcPr>
            <w:tcW w:w="5236" w:type="dxa"/>
            <w:tcBorders/>
            <w:vAlign w:val="center"/>
          </w:tcPr>
          <w:p>
            <w:pPr>
              <w:pStyle w:val="TableContents"/>
              <w:bidi w:val="0"/>
              <w:spacing w:before="0" w:after="283"/>
              <w:jc w:val="left"/>
              <w:rPr/>
            </w:pPr>
            <w:r>
              <w:rPr/>
              <w:t xml:space="preserve">William Amherst, 1. Amherstin jaarli </w:t>
            </w:r>
          </w:p>
        </w:tc>
        <w:tc>
          <w:tcPr>
            <w:tcW w:w="1306" w:type="dxa"/>
            <w:tcBorders/>
            <w:vAlign w:val="center"/>
          </w:tcPr>
          <w:p>
            <w:pPr>
              <w:pStyle w:val="TableContents"/>
              <w:bidi w:val="0"/>
              <w:spacing w:before="0" w:after="283"/>
              <w:jc w:val="left"/>
              <w:rPr/>
            </w:pPr>
            <w:r>
              <w:rPr/>
              <w:t xml:space="preserve">1823 </w:t>
            </w:r>
          </w:p>
        </w:tc>
        <w:tc>
          <w:tcPr>
            <w:tcW w:w="1231" w:type="dxa"/>
            <w:tcBorders/>
            <w:vAlign w:val="center"/>
          </w:tcPr>
          <w:p>
            <w:pPr>
              <w:pStyle w:val="TableContents"/>
              <w:bidi w:val="0"/>
              <w:spacing w:before="0" w:after="283"/>
              <w:jc w:val="left"/>
              <w:rPr/>
            </w:pPr>
            <w:r>
              <w:rPr/>
              <w:t xml:space="preserve">1828 </w:t>
            </w:r>
          </w:p>
        </w:tc>
      </w:tr>
      <w:tr>
        <w:trPr/>
        <w:tc>
          <w:tcPr>
            <w:tcW w:w="5236" w:type="dxa"/>
            <w:tcBorders/>
            <w:vAlign w:val="center"/>
          </w:tcPr>
          <w:p>
            <w:pPr>
              <w:pStyle w:val="TableContents"/>
              <w:bidi w:val="0"/>
              <w:spacing w:before="0" w:after="283"/>
              <w:jc w:val="left"/>
              <w:rPr/>
            </w:pPr>
            <w:r>
              <w:rPr/>
              <w:t xml:space="preserve">William Butterworth Bayley </w:t>
            </w:r>
          </w:p>
        </w:tc>
        <w:tc>
          <w:tcPr>
            <w:tcW w:w="1306" w:type="dxa"/>
            <w:tcBorders/>
            <w:vAlign w:val="center"/>
          </w:tcPr>
          <w:p>
            <w:pPr>
              <w:pStyle w:val="TableContents"/>
              <w:bidi w:val="0"/>
              <w:spacing w:before="0" w:after="283"/>
              <w:jc w:val="left"/>
              <w:rPr/>
            </w:pPr>
            <w:r>
              <w:rPr/>
              <w:t xml:space="preserve">1828 </w:t>
            </w:r>
          </w:p>
        </w:tc>
        <w:tc>
          <w:tcPr>
            <w:tcW w:w="1231" w:type="dxa"/>
            <w:tcBorders/>
            <w:vAlign w:val="center"/>
          </w:tcPr>
          <w:p>
            <w:pPr>
              <w:pStyle w:val="TableContents"/>
              <w:bidi w:val="0"/>
              <w:spacing w:before="0" w:after="283"/>
              <w:jc w:val="left"/>
              <w:rPr/>
            </w:pPr>
            <w:r>
              <w:rPr/>
              <w:t xml:space="preserve">1828 </w:t>
            </w:r>
          </w:p>
        </w:tc>
      </w:tr>
      <w:tr>
        <w:trPr/>
        <w:tc>
          <w:tcPr>
            <w:tcW w:w="5236" w:type="dxa"/>
            <w:tcBorders/>
            <w:vAlign w:val="center"/>
          </w:tcPr>
          <w:p>
            <w:pPr>
              <w:pStyle w:val="TableContents"/>
              <w:bidi w:val="0"/>
              <w:spacing w:before="0" w:after="283"/>
              <w:jc w:val="left"/>
              <w:rPr/>
            </w:pPr>
            <w:r>
              <w:rPr/>
              <w:t xml:space="preserve">William Bentinck </w:t>
            </w:r>
          </w:p>
        </w:tc>
        <w:tc>
          <w:tcPr>
            <w:tcW w:w="1306" w:type="dxa"/>
            <w:tcBorders/>
            <w:vAlign w:val="center"/>
          </w:tcPr>
          <w:p>
            <w:pPr>
              <w:pStyle w:val="TableContents"/>
              <w:bidi w:val="0"/>
              <w:spacing w:before="0" w:after="283"/>
              <w:jc w:val="left"/>
              <w:rPr/>
            </w:pPr>
            <w:r>
              <w:rPr/>
              <w:t xml:space="preserve">1828 </w:t>
            </w:r>
          </w:p>
        </w:tc>
        <w:tc>
          <w:tcPr>
            <w:tcW w:w="1231" w:type="dxa"/>
            <w:tcBorders/>
            <w:vAlign w:val="center"/>
          </w:tcPr>
          <w:p>
            <w:pPr>
              <w:pStyle w:val="TableContents"/>
              <w:bidi w:val="0"/>
              <w:spacing w:before="0" w:after="283"/>
              <w:jc w:val="left"/>
              <w:rPr/>
            </w:pPr>
            <w:r>
              <w:rPr/>
              <w:t xml:space="preserve">1835 </w:t>
            </w:r>
          </w:p>
        </w:tc>
      </w:tr>
      <w:tr>
        <w:trPr/>
        <w:tc>
          <w:tcPr>
            <w:tcW w:w="5236" w:type="dxa"/>
            <w:tcBorders/>
            <w:vAlign w:val="center"/>
          </w:tcPr>
          <w:p>
            <w:pPr>
              <w:pStyle w:val="TableContents"/>
              <w:bidi w:val="0"/>
              <w:spacing w:before="0" w:after="283"/>
              <w:jc w:val="left"/>
              <w:rPr/>
            </w:pPr>
            <w:r>
              <w:rPr/>
              <w:t xml:space="preserve">Sir Charles Metcalfe, Bt </w:t>
            </w:r>
          </w:p>
        </w:tc>
        <w:tc>
          <w:tcPr>
            <w:tcW w:w="1306" w:type="dxa"/>
            <w:tcBorders/>
            <w:vAlign w:val="center"/>
          </w:tcPr>
          <w:p>
            <w:pPr>
              <w:pStyle w:val="TableContents"/>
              <w:bidi w:val="0"/>
              <w:spacing w:before="0" w:after="283"/>
              <w:jc w:val="left"/>
              <w:rPr/>
            </w:pPr>
            <w:r>
              <w:rPr/>
              <w:t xml:space="preserve">1835 </w:t>
            </w:r>
          </w:p>
        </w:tc>
        <w:tc>
          <w:tcPr>
            <w:tcW w:w="1231" w:type="dxa"/>
            <w:tcBorders/>
            <w:vAlign w:val="center"/>
          </w:tcPr>
          <w:p>
            <w:pPr>
              <w:pStyle w:val="TableContents"/>
              <w:bidi w:val="0"/>
              <w:spacing w:before="0" w:after="283"/>
              <w:jc w:val="left"/>
              <w:rPr/>
            </w:pPr>
            <w:r>
              <w:rPr/>
              <w:t xml:space="preserve">1836 </w:t>
            </w:r>
          </w:p>
        </w:tc>
      </w:tr>
      <w:tr>
        <w:trPr/>
        <w:tc>
          <w:tcPr>
            <w:tcW w:w="5236" w:type="dxa"/>
            <w:tcBorders/>
            <w:vAlign w:val="center"/>
          </w:tcPr>
          <w:p>
            <w:pPr>
              <w:pStyle w:val="TableContents"/>
              <w:bidi w:val="0"/>
              <w:spacing w:before="0" w:after="283"/>
              <w:jc w:val="left"/>
              <w:rPr/>
            </w:pPr>
            <w:r>
              <w:rPr/>
              <w:t xml:space="preserve">George Eden, Aucklandin 1. jaarli </w:t>
            </w:r>
          </w:p>
        </w:tc>
        <w:tc>
          <w:tcPr>
            <w:tcW w:w="1306" w:type="dxa"/>
            <w:tcBorders/>
            <w:vAlign w:val="center"/>
          </w:tcPr>
          <w:p>
            <w:pPr>
              <w:pStyle w:val="TableContents"/>
              <w:bidi w:val="0"/>
              <w:spacing w:before="0" w:after="283"/>
              <w:jc w:val="left"/>
              <w:rPr/>
            </w:pPr>
            <w:r>
              <w:rPr/>
              <w:t xml:space="preserve">1836 </w:t>
            </w:r>
          </w:p>
        </w:tc>
        <w:tc>
          <w:tcPr>
            <w:tcW w:w="1231" w:type="dxa"/>
            <w:tcBorders/>
            <w:vAlign w:val="center"/>
          </w:tcPr>
          <w:p>
            <w:pPr>
              <w:pStyle w:val="TableContents"/>
              <w:bidi w:val="0"/>
              <w:spacing w:before="0" w:after="283"/>
              <w:jc w:val="left"/>
              <w:rPr/>
            </w:pPr>
            <w:r>
              <w:rPr/>
              <w:t xml:space="preserve">1842 </w:t>
            </w:r>
          </w:p>
        </w:tc>
      </w:tr>
      <w:tr>
        <w:trPr/>
        <w:tc>
          <w:tcPr>
            <w:tcW w:w="5236" w:type="dxa"/>
            <w:tcBorders/>
            <w:vAlign w:val="center"/>
          </w:tcPr>
          <w:p>
            <w:pPr>
              <w:pStyle w:val="TableContents"/>
              <w:bidi w:val="0"/>
              <w:spacing w:before="0" w:after="283"/>
              <w:jc w:val="left"/>
              <w:rPr/>
            </w:pPr>
            <w:r>
              <w:rPr/>
              <w:t xml:space="preserve">Edward Law, Ellenborough'n 1. jaarli </w:t>
            </w:r>
          </w:p>
        </w:tc>
        <w:tc>
          <w:tcPr>
            <w:tcW w:w="1306" w:type="dxa"/>
            <w:tcBorders/>
            <w:vAlign w:val="center"/>
          </w:tcPr>
          <w:p>
            <w:pPr>
              <w:pStyle w:val="TableContents"/>
              <w:bidi w:val="0"/>
              <w:spacing w:before="0" w:after="283"/>
              <w:jc w:val="left"/>
              <w:rPr/>
            </w:pPr>
            <w:r>
              <w:rPr/>
              <w:t xml:space="preserve">1842 </w:t>
            </w:r>
          </w:p>
        </w:tc>
        <w:tc>
          <w:tcPr>
            <w:tcW w:w="1231" w:type="dxa"/>
            <w:tcBorders/>
            <w:vAlign w:val="center"/>
          </w:tcPr>
          <w:p>
            <w:pPr>
              <w:pStyle w:val="TableContents"/>
              <w:bidi w:val="0"/>
              <w:spacing w:before="0" w:after="283"/>
              <w:jc w:val="left"/>
              <w:rPr/>
            </w:pPr>
            <w:r>
              <w:rPr/>
              <w:t xml:space="preserve">1844 </w:t>
            </w:r>
          </w:p>
        </w:tc>
      </w:tr>
      <w:tr>
        <w:trPr/>
        <w:tc>
          <w:tcPr>
            <w:tcW w:w="5236" w:type="dxa"/>
            <w:tcBorders/>
            <w:vAlign w:val="center"/>
          </w:tcPr>
          <w:p>
            <w:pPr>
              <w:pStyle w:val="TableContents"/>
              <w:bidi w:val="0"/>
              <w:spacing w:before="0" w:after="283"/>
              <w:jc w:val="left"/>
              <w:rPr/>
            </w:pPr>
            <w:r>
              <w:rPr/>
              <w:t xml:space="preserve">William Wilberforce Bird </w:t>
            </w:r>
          </w:p>
        </w:tc>
        <w:tc>
          <w:tcPr>
            <w:tcW w:w="1306" w:type="dxa"/>
            <w:tcBorders/>
            <w:vAlign w:val="center"/>
          </w:tcPr>
          <w:p>
            <w:pPr>
              <w:pStyle w:val="TableContents"/>
              <w:bidi w:val="0"/>
              <w:spacing w:before="0" w:after="283"/>
              <w:jc w:val="left"/>
              <w:rPr/>
            </w:pPr>
            <w:r>
              <w:rPr/>
              <w:t xml:space="preserve">1842 </w:t>
            </w:r>
          </w:p>
        </w:tc>
        <w:tc>
          <w:tcPr>
            <w:tcW w:w="1231" w:type="dxa"/>
            <w:tcBorders/>
            <w:vAlign w:val="center"/>
          </w:tcPr>
          <w:p>
            <w:pPr>
              <w:pStyle w:val="TableContents"/>
              <w:bidi w:val="0"/>
              <w:spacing w:before="0" w:after="283"/>
              <w:jc w:val="left"/>
              <w:rPr/>
            </w:pPr>
            <w:r>
              <w:rPr/>
              <w:t xml:space="preserve">1844 </w:t>
            </w:r>
          </w:p>
        </w:tc>
      </w:tr>
      <w:tr>
        <w:trPr/>
        <w:tc>
          <w:tcPr>
            <w:tcW w:w="5236" w:type="dxa"/>
            <w:tcBorders/>
            <w:vAlign w:val="center"/>
          </w:tcPr>
          <w:p>
            <w:pPr>
              <w:pStyle w:val="TableContents"/>
              <w:bidi w:val="0"/>
              <w:spacing w:before="0" w:after="283"/>
              <w:jc w:val="left"/>
              <w:rPr/>
            </w:pPr>
            <w:r>
              <w:rPr/>
              <w:t xml:space="preserve">Henry Hardinge, 1. varakreivi Hardinge, - </w:t>
            </w:r>
          </w:p>
        </w:tc>
        <w:tc>
          <w:tcPr>
            <w:tcW w:w="1306" w:type="dxa"/>
            <w:tcBorders/>
            <w:vAlign w:val="center"/>
          </w:tcPr>
          <w:p>
            <w:pPr>
              <w:pStyle w:val="TableContents"/>
              <w:bidi w:val="0"/>
              <w:spacing w:before="0" w:after="283"/>
              <w:jc w:val="left"/>
              <w:rPr/>
            </w:pPr>
            <w:r>
              <w:rPr/>
              <w:t xml:space="preserve">1844 </w:t>
            </w:r>
          </w:p>
        </w:tc>
        <w:tc>
          <w:tcPr>
            <w:tcW w:w="1231" w:type="dxa"/>
            <w:tcBorders/>
            <w:vAlign w:val="center"/>
          </w:tcPr>
          <w:p>
            <w:pPr>
              <w:pStyle w:val="TableContents"/>
              <w:bidi w:val="0"/>
              <w:spacing w:before="0" w:after="283"/>
              <w:jc w:val="left"/>
              <w:rPr/>
            </w:pPr>
            <w:r>
              <w:rPr/>
              <w:t xml:space="preserve">1848 </w:t>
            </w:r>
          </w:p>
        </w:tc>
      </w:tr>
      <w:tr>
        <w:trPr/>
        <w:tc>
          <w:tcPr>
            <w:tcW w:w="5236" w:type="dxa"/>
            <w:tcBorders/>
            <w:vAlign w:val="center"/>
          </w:tcPr>
          <w:p>
            <w:pPr>
              <w:pStyle w:val="TableContents"/>
              <w:bidi w:val="0"/>
              <w:spacing w:before="0" w:after="283"/>
              <w:jc w:val="left"/>
              <w:rPr/>
            </w:pPr>
            <w:r>
              <w:rPr/>
              <w:t xml:space="preserve">James Broun-Ramsay, Dalhousien 1. markiisimarsalkka </w:t>
            </w:r>
          </w:p>
        </w:tc>
        <w:tc>
          <w:tcPr>
            <w:tcW w:w="1306" w:type="dxa"/>
            <w:tcBorders/>
            <w:vAlign w:val="center"/>
          </w:tcPr>
          <w:p>
            <w:pPr>
              <w:pStyle w:val="TableContents"/>
              <w:bidi w:val="0"/>
              <w:spacing w:before="0" w:after="283"/>
              <w:jc w:val="left"/>
              <w:rPr/>
            </w:pPr>
            <w:r>
              <w:rPr/>
              <w:t xml:space="preserve">1848 </w:t>
            </w:r>
          </w:p>
        </w:tc>
        <w:tc>
          <w:tcPr>
            <w:tcW w:w="1231" w:type="dxa"/>
            <w:tcBorders/>
            <w:vAlign w:val="center"/>
          </w:tcPr>
          <w:p>
            <w:pPr>
              <w:pStyle w:val="TableContents"/>
              <w:bidi w:val="0"/>
              <w:spacing w:before="0" w:after="283"/>
              <w:jc w:val="left"/>
              <w:rPr/>
            </w:pPr>
            <w:r>
              <w:rPr/>
              <w:t xml:space="preserve">1856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Bengalin ensimmäinen kenraalikuvernööri?</w:t>
      </w:r>
    </w:p>
    <w:p>
      <w:pPr>
        <w:pStyle w:val="TextBody"/>
        <w:bidi w:val="0"/>
        <w:jc w:val="left"/>
        <w:rPr>
          <w:b/>
          <w:u w:val="single"/>
          <w:shd w:val="clear" w:fill="FFFF00"/>
        </w:rPr>
      </w:pPr>
      <w:r>
        <w:rPr>
          <w:b/>
          <w:u w:val="single"/>
          <w:shd w:val="clear" w:fill="FFFF00"/>
        </w:rPr>
        <w:t xml:space="preserve">Asiakirjan numero 5373</w:t>
      </w:r>
    </w:p>
    <w:p>
      <w:pPr>
        <w:pStyle w:val="TextBody"/>
        <w:bidi w:val="0"/>
        <w:jc w:val="left"/>
        <w:rPr>
          <w:b/>
          <w:shd w:val="clear" w:fill="FFFF00"/>
        </w:rPr>
      </w:pPr>
      <w:r>
        <w:rPr>
          <w:b/>
          <w:shd w:val="clear" w:fill="FFFF00"/>
        </w:rPr>
        <w:t xml:space="preserve">Tekstin numero 0</w:t>
      </w:r>
    </w:p>
    <w:p>
      <w:pPr>
        <w:pStyle w:val="TextBody"/>
        <w:numPr>
          <w:ilvl w:val="0"/>
          <w:numId w:val="109"/>
        </w:numPr>
        <w:tabs>
          <w:tab w:val="clear" w:pos="1134"/>
          <w:tab w:val="left" w:leader="none" w:pos="707"/>
        </w:tabs>
        <w:bidi w:val="0"/>
        <w:spacing w:before="0" w:after="0"/>
        <w:ind w:start="707" w:hanging="283"/>
        <w:jc w:val="left"/>
        <w:rPr/>
      </w:pPr>
      <w:r>
        <w:rPr/>
        <w:t xml:space="preserve">501: Sky Sports Main Event HD </w:t>
      </w:r>
    </w:p>
    <w:p>
      <w:pPr>
        <w:pStyle w:val="TextBody"/>
        <w:numPr>
          <w:ilvl w:val="0"/>
          <w:numId w:val="109"/>
        </w:numPr>
        <w:tabs>
          <w:tab w:val="clear" w:pos="1134"/>
          <w:tab w:val="left" w:leader="none" w:pos="707"/>
        </w:tabs>
        <w:bidi w:val="0"/>
        <w:spacing w:before="0" w:after="0"/>
        <w:ind w:start="707" w:hanging="283"/>
        <w:jc w:val="left"/>
        <w:rPr/>
      </w:pPr>
      <w:r>
        <w:rPr/>
        <w:t xml:space="preserve">502: Sky Sports Premier League HD </w:t>
      </w:r>
    </w:p>
    <w:p>
      <w:pPr>
        <w:pStyle w:val="TextBody"/>
        <w:numPr>
          <w:ilvl w:val="0"/>
          <w:numId w:val="109"/>
        </w:numPr>
        <w:tabs>
          <w:tab w:val="clear" w:pos="1134"/>
          <w:tab w:val="left" w:leader="none" w:pos="707"/>
        </w:tabs>
        <w:bidi w:val="0"/>
        <w:spacing w:before="0" w:after="0"/>
        <w:ind w:start="707" w:hanging="283"/>
        <w:jc w:val="left"/>
        <w:rPr/>
      </w:pPr>
      <w:r>
        <w:rPr/>
        <w:t xml:space="preserve">503: Sky Sports Football HD </w:t>
      </w:r>
    </w:p>
    <w:p>
      <w:pPr>
        <w:pStyle w:val="TextBody"/>
        <w:numPr>
          <w:ilvl w:val="0"/>
          <w:numId w:val="109"/>
        </w:numPr>
        <w:tabs>
          <w:tab w:val="clear" w:pos="1134"/>
          <w:tab w:val="left" w:leader="none" w:pos="707"/>
        </w:tabs>
        <w:bidi w:val="0"/>
        <w:spacing w:before="0" w:after="0"/>
        <w:ind w:start="707" w:hanging="283"/>
        <w:jc w:val="left"/>
        <w:rPr/>
      </w:pPr>
      <w:r>
        <w:rPr/>
        <w:t xml:space="preserve">504: Sky Sports Cricket HD </w:t>
      </w:r>
    </w:p>
    <w:p>
      <w:pPr>
        <w:pStyle w:val="TextBody"/>
        <w:numPr>
          <w:ilvl w:val="0"/>
          <w:numId w:val="109"/>
        </w:numPr>
        <w:tabs>
          <w:tab w:val="clear" w:pos="1134"/>
          <w:tab w:val="left" w:leader="none" w:pos="707"/>
        </w:tabs>
        <w:bidi w:val="0"/>
        <w:spacing w:before="0" w:after="0"/>
        <w:ind w:start="707" w:hanging="283"/>
        <w:jc w:val="left"/>
        <w:rPr/>
      </w:pPr>
      <w:r>
        <w:rPr/>
        <w:t xml:space="preserve">505: Sky Sports Golf HD </w:t>
      </w:r>
    </w:p>
    <w:p>
      <w:pPr>
        <w:pStyle w:val="TextBody"/>
        <w:numPr>
          <w:ilvl w:val="0"/>
          <w:numId w:val="109"/>
        </w:numPr>
        <w:tabs>
          <w:tab w:val="clear" w:pos="1134"/>
          <w:tab w:val="left" w:leader="none" w:pos="707"/>
        </w:tabs>
        <w:bidi w:val="0"/>
        <w:spacing w:before="0" w:after="0"/>
        <w:ind w:start="707" w:hanging="283"/>
        <w:jc w:val="left"/>
        <w:rPr/>
      </w:pPr>
      <w:r>
        <w:rPr/>
        <w:t xml:space="preserve">506: Sky Sports F1 HD </w:t>
      </w:r>
    </w:p>
    <w:p>
      <w:pPr>
        <w:pStyle w:val="TextBody"/>
        <w:numPr>
          <w:ilvl w:val="0"/>
          <w:numId w:val="109"/>
        </w:numPr>
        <w:tabs>
          <w:tab w:val="clear" w:pos="1134"/>
          <w:tab w:val="left" w:leader="none" w:pos="707"/>
        </w:tabs>
        <w:bidi w:val="0"/>
        <w:spacing w:before="0" w:after="0"/>
        <w:ind w:start="707" w:hanging="283"/>
        <w:jc w:val="left"/>
        <w:rPr/>
      </w:pPr>
      <w:r>
        <w:rPr>
          <w:color w:val="A9A9A9"/>
        </w:rPr>
        <w:t xml:space="preserve">507: Sky Sports Action </w:t>
      </w:r>
      <w:r>
        <w:rPr/>
        <w:t xml:space="preserve">HD </w:t>
      </w:r>
    </w:p>
    <w:p>
      <w:pPr>
        <w:pStyle w:val="TextBody"/>
        <w:numPr>
          <w:ilvl w:val="0"/>
          <w:numId w:val="109"/>
        </w:numPr>
        <w:tabs>
          <w:tab w:val="clear" w:pos="1134"/>
          <w:tab w:val="left" w:leader="none" w:pos="707"/>
        </w:tabs>
        <w:bidi w:val="0"/>
        <w:spacing w:before="0" w:after="0"/>
        <w:ind w:start="707" w:hanging="283"/>
        <w:jc w:val="left"/>
        <w:rPr/>
      </w:pPr>
      <w:r>
        <w:rPr/>
        <w:t xml:space="preserve">508: Sky Sports Arena HD </w:t>
      </w:r>
    </w:p>
    <w:p>
      <w:pPr>
        <w:pStyle w:val="TextBody"/>
        <w:numPr>
          <w:ilvl w:val="0"/>
          <w:numId w:val="109"/>
        </w:numPr>
        <w:tabs>
          <w:tab w:val="clear" w:pos="1134"/>
          <w:tab w:val="left" w:leader="none" w:pos="707"/>
        </w:tabs>
        <w:bidi w:val="0"/>
        <w:spacing w:before="0" w:after="0"/>
        <w:ind w:start="707" w:hanging="283"/>
        <w:jc w:val="left"/>
        <w:rPr/>
      </w:pPr>
      <w:r>
        <w:rPr/>
        <w:t xml:space="preserve">509: Sky Sports News HD </w:t>
      </w:r>
    </w:p>
    <w:p>
      <w:pPr>
        <w:pStyle w:val="TextBody"/>
        <w:numPr>
          <w:ilvl w:val="0"/>
          <w:numId w:val="109"/>
        </w:numPr>
        <w:tabs>
          <w:tab w:val="clear" w:pos="1134"/>
          <w:tab w:val="left" w:leader="none" w:pos="707"/>
        </w:tabs>
        <w:bidi w:val="0"/>
        <w:spacing w:before="0" w:after="0"/>
        <w:ind w:start="707" w:hanging="283"/>
        <w:jc w:val="left"/>
        <w:rPr/>
      </w:pPr>
      <w:r>
        <w:rPr/>
        <w:t xml:space="preserve">510: Sky Sports Mix HD </w:t>
      </w:r>
    </w:p>
    <w:p>
      <w:pPr>
        <w:pStyle w:val="TextBody"/>
        <w:numPr>
          <w:ilvl w:val="0"/>
          <w:numId w:val="109"/>
        </w:numPr>
        <w:tabs>
          <w:tab w:val="clear" w:pos="1134"/>
          <w:tab w:val="left" w:leader="none" w:pos="707"/>
        </w:tabs>
        <w:bidi w:val="0"/>
        <w:spacing w:before="0" w:after="0"/>
        <w:ind w:start="707" w:hanging="283"/>
        <w:jc w:val="left"/>
        <w:rPr/>
      </w:pPr>
      <w:r>
        <w:rPr/>
        <w:t xml:space="preserve">511: Sky Sportsin päätapahtuma </w:t>
      </w:r>
    </w:p>
    <w:p>
      <w:pPr>
        <w:pStyle w:val="TextBody"/>
        <w:numPr>
          <w:ilvl w:val="0"/>
          <w:numId w:val="109"/>
        </w:numPr>
        <w:tabs>
          <w:tab w:val="clear" w:pos="1134"/>
          <w:tab w:val="left" w:leader="none" w:pos="707"/>
        </w:tabs>
        <w:bidi w:val="0"/>
        <w:spacing w:before="0" w:after="0"/>
        <w:ind w:start="707" w:hanging="283"/>
        <w:jc w:val="left"/>
        <w:rPr/>
      </w:pPr>
      <w:r>
        <w:rPr/>
        <w:t xml:space="preserve">512: Sky Sports Premier League </w:t>
      </w:r>
    </w:p>
    <w:p>
      <w:pPr>
        <w:pStyle w:val="TextBody"/>
        <w:numPr>
          <w:ilvl w:val="0"/>
          <w:numId w:val="109"/>
        </w:numPr>
        <w:tabs>
          <w:tab w:val="clear" w:pos="1134"/>
          <w:tab w:val="left" w:leader="none" w:pos="707"/>
        </w:tabs>
        <w:bidi w:val="0"/>
        <w:spacing w:before="0" w:after="0"/>
        <w:ind w:start="707" w:hanging="283"/>
        <w:jc w:val="left"/>
        <w:rPr/>
      </w:pPr>
      <w:r>
        <w:rPr/>
        <w:t xml:space="preserve">513: Sky Sports Football </w:t>
      </w:r>
    </w:p>
    <w:p>
      <w:pPr>
        <w:pStyle w:val="TextBody"/>
        <w:numPr>
          <w:ilvl w:val="0"/>
          <w:numId w:val="109"/>
        </w:numPr>
        <w:tabs>
          <w:tab w:val="clear" w:pos="1134"/>
          <w:tab w:val="left" w:leader="none" w:pos="707"/>
        </w:tabs>
        <w:bidi w:val="0"/>
        <w:spacing w:before="0" w:after="0"/>
        <w:ind w:start="707" w:hanging="283"/>
        <w:jc w:val="left"/>
        <w:rPr/>
      </w:pPr>
      <w:r>
        <w:rPr/>
        <w:t xml:space="preserve">514: Sky Sports Cricket </w:t>
      </w:r>
    </w:p>
    <w:p>
      <w:pPr>
        <w:pStyle w:val="TextBody"/>
        <w:numPr>
          <w:ilvl w:val="0"/>
          <w:numId w:val="109"/>
        </w:numPr>
        <w:tabs>
          <w:tab w:val="clear" w:pos="1134"/>
          <w:tab w:val="left" w:leader="none" w:pos="707"/>
        </w:tabs>
        <w:bidi w:val="0"/>
        <w:spacing w:before="0" w:after="0"/>
        <w:ind w:start="707" w:hanging="283"/>
        <w:jc w:val="left"/>
        <w:rPr/>
      </w:pPr>
      <w:r>
        <w:rPr/>
        <w:t xml:space="preserve">515: Sky Sports Golf </w:t>
      </w:r>
    </w:p>
    <w:p>
      <w:pPr>
        <w:pStyle w:val="TextBody"/>
        <w:numPr>
          <w:ilvl w:val="0"/>
          <w:numId w:val="109"/>
        </w:numPr>
        <w:tabs>
          <w:tab w:val="clear" w:pos="1134"/>
          <w:tab w:val="left" w:leader="none" w:pos="707"/>
        </w:tabs>
        <w:bidi w:val="0"/>
        <w:spacing w:before="0" w:after="0"/>
        <w:ind w:start="707" w:hanging="283"/>
        <w:jc w:val="left"/>
        <w:rPr/>
      </w:pPr>
      <w:r>
        <w:rPr/>
        <w:t xml:space="preserve">516: Sky Sports F1 </w:t>
      </w:r>
    </w:p>
    <w:p>
      <w:pPr>
        <w:pStyle w:val="TextBody"/>
        <w:numPr>
          <w:ilvl w:val="0"/>
          <w:numId w:val="109"/>
        </w:numPr>
        <w:tabs>
          <w:tab w:val="clear" w:pos="1134"/>
          <w:tab w:val="left" w:leader="none" w:pos="707"/>
        </w:tabs>
        <w:bidi w:val="0"/>
        <w:spacing w:before="0" w:after="0"/>
        <w:ind w:start="707" w:hanging="283"/>
        <w:jc w:val="left"/>
        <w:rPr/>
      </w:pPr>
      <w:r>
        <w:rPr>
          <w:color w:val="DCDCDC"/>
        </w:rPr>
        <w:t xml:space="preserve">517: Sky Sports </w:t>
      </w:r>
      <w:r>
        <w:rPr/>
        <w:t xml:space="preserve">Action </w:t>
      </w:r>
    </w:p>
    <w:p>
      <w:pPr>
        <w:pStyle w:val="TextBody"/>
        <w:numPr>
          <w:ilvl w:val="0"/>
          <w:numId w:val="109"/>
        </w:numPr>
        <w:tabs>
          <w:tab w:val="clear" w:pos="1134"/>
          <w:tab w:val="left" w:leader="none" w:pos="707"/>
        </w:tabs>
        <w:bidi w:val="0"/>
        <w:spacing w:before="0" w:after="0"/>
        <w:ind w:start="707" w:hanging="283"/>
        <w:jc w:val="left"/>
        <w:rPr/>
      </w:pPr>
      <w:r>
        <w:rPr/>
        <w:t xml:space="preserve">518: Sky Sports Arena </w:t>
      </w:r>
    </w:p>
    <w:p>
      <w:pPr>
        <w:pStyle w:val="TextBody"/>
        <w:numPr>
          <w:ilvl w:val="0"/>
          <w:numId w:val="109"/>
        </w:numPr>
        <w:tabs>
          <w:tab w:val="clear" w:pos="1134"/>
          <w:tab w:val="left" w:leader="none" w:pos="707"/>
        </w:tabs>
        <w:bidi w:val="0"/>
        <w:spacing w:before="0" w:after="0"/>
        <w:ind w:start="707" w:hanging="283"/>
        <w:jc w:val="left"/>
        <w:rPr/>
      </w:pPr>
      <w:r>
        <w:rPr/>
        <w:t xml:space="preserve">519: Sky Sports News </w:t>
      </w:r>
    </w:p>
    <w:p>
      <w:pPr>
        <w:pStyle w:val="TextBody"/>
        <w:numPr>
          <w:ilvl w:val="0"/>
          <w:numId w:val="109"/>
        </w:numPr>
        <w:tabs>
          <w:tab w:val="clear" w:pos="1134"/>
          <w:tab w:val="left" w:leader="none" w:pos="707"/>
        </w:tabs>
        <w:bidi w:val="0"/>
        <w:spacing w:before="0" w:after="0"/>
        <w:ind w:start="707" w:hanging="283"/>
        <w:jc w:val="left"/>
        <w:rPr/>
      </w:pPr>
      <w:r>
        <w:rPr/>
        <w:t xml:space="preserve">520: Sky Sports Mix </w:t>
      </w:r>
    </w:p>
    <w:p>
      <w:pPr>
        <w:pStyle w:val="TextBody"/>
        <w:numPr>
          <w:ilvl w:val="0"/>
          <w:numId w:val="109"/>
        </w:numPr>
        <w:tabs>
          <w:tab w:val="clear" w:pos="1134"/>
          <w:tab w:val="left" w:leader="none" w:pos="707"/>
        </w:tabs>
        <w:bidi w:val="0"/>
        <w:spacing w:before="0" w:after="0"/>
        <w:ind w:start="707" w:hanging="283"/>
        <w:jc w:val="left"/>
        <w:rPr/>
      </w:pPr>
      <w:r>
        <w:rPr/>
        <w:t xml:space="preserve">521: Eurosport 1 HD </w:t>
      </w:r>
    </w:p>
    <w:p>
      <w:pPr>
        <w:pStyle w:val="TextBody"/>
        <w:numPr>
          <w:ilvl w:val="0"/>
          <w:numId w:val="109"/>
        </w:numPr>
        <w:tabs>
          <w:tab w:val="clear" w:pos="1134"/>
          <w:tab w:val="left" w:leader="none" w:pos="707"/>
        </w:tabs>
        <w:bidi w:val="0"/>
        <w:spacing w:before="0" w:after="0"/>
        <w:ind w:start="707" w:hanging="283"/>
        <w:jc w:val="left"/>
        <w:rPr/>
      </w:pPr>
      <w:r>
        <w:rPr/>
        <w:t xml:space="preserve">522: Eurosport 2 HD </w:t>
      </w:r>
    </w:p>
    <w:p>
      <w:pPr>
        <w:pStyle w:val="TextBody"/>
        <w:numPr>
          <w:ilvl w:val="0"/>
          <w:numId w:val="109"/>
        </w:numPr>
        <w:tabs>
          <w:tab w:val="clear" w:pos="1134"/>
          <w:tab w:val="left" w:leader="none" w:pos="707"/>
        </w:tabs>
        <w:bidi w:val="0"/>
        <w:spacing w:before="0" w:after="0"/>
        <w:ind w:start="707" w:hanging="283"/>
        <w:jc w:val="left"/>
        <w:rPr/>
      </w:pPr>
      <w:r>
        <w:rPr/>
        <w:t xml:space="preserve">523: Eurosport 1 </w:t>
      </w:r>
    </w:p>
    <w:p>
      <w:pPr>
        <w:pStyle w:val="TextBody"/>
        <w:numPr>
          <w:ilvl w:val="0"/>
          <w:numId w:val="109"/>
        </w:numPr>
        <w:tabs>
          <w:tab w:val="clear" w:pos="1134"/>
          <w:tab w:val="left" w:leader="none" w:pos="707"/>
        </w:tabs>
        <w:bidi w:val="0"/>
        <w:spacing w:before="0" w:after="0"/>
        <w:ind w:start="707" w:hanging="283"/>
        <w:jc w:val="left"/>
        <w:rPr/>
      </w:pPr>
      <w:r>
        <w:rPr/>
        <w:t xml:space="preserve">524: Eurosport 2 </w:t>
      </w:r>
    </w:p>
    <w:p>
      <w:pPr>
        <w:pStyle w:val="TextBody"/>
        <w:numPr>
          <w:ilvl w:val="0"/>
          <w:numId w:val="109"/>
        </w:numPr>
        <w:tabs>
          <w:tab w:val="clear" w:pos="1134"/>
          <w:tab w:val="left" w:leader="none" w:pos="707"/>
        </w:tabs>
        <w:bidi w:val="0"/>
        <w:spacing w:before="0" w:after="0"/>
        <w:ind w:start="707" w:hanging="283"/>
        <w:jc w:val="left"/>
        <w:rPr/>
      </w:pPr>
      <w:r>
        <w:rPr/>
        <w:t xml:space="preserve">526: MUTV </w:t>
      </w:r>
    </w:p>
    <w:p>
      <w:pPr>
        <w:pStyle w:val="TextBody"/>
        <w:numPr>
          <w:ilvl w:val="0"/>
          <w:numId w:val="109"/>
        </w:numPr>
        <w:tabs>
          <w:tab w:val="clear" w:pos="1134"/>
          <w:tab w:val="left" w:leader="none" w:pos="707"/>
        </w:tabs>
        <w:bidi w:val="0"/>
        <w:spacing w:before="0" w:after="0"/>
        <w:ind w:start="707" w:hanging="283"/>
        <w:jc w:val="left"/>
        <w:rPr/>
      </w:pPr>
      <w:r>
        <w:rPr/>
        <w:t xml:space="preserve">527: BT Sport 1 HD </w:t>
      </w:r>
    </w:p>
    <w:p>
      <w:pPr>
        <w:pStyle w:val="TextBody"/>
        <w:numPr>
          <w:ilvl w:val="0"/>
          <w:numId w:val="109"/>
        </w:numPr>
        <w:tabs>
          <w:tab w:val="clear" w:pos="1134"/>
          <w:tab w:val="left" w:leader="none" w:pos="707"/>
        </w:tabs>
        <w:bidi w:val="0"/>
        <w:spacing w:before="0" w:after="0"/>
        <w:ind w:start="707" w:hanging="283"/>
        <w:jc w:val="left"/>
        <w:rPr/>
      </w:pPr>
      <w:r>
        <w:rPr/>
        <w:t xml:space="preserve">528: BT Sport 2 HD </w:t>
      </w:r>
    </w:p>
    <w:p>
      <w:pPr>
        <w:pStyle w:val="TextBody"/>
        <w:numPr>
          <w:ilvl w:val="0"/>
          <w:numId w:val="109"/>
        </w:numPr>
        <w:tabs>
          <w:tab w:val="clear" w:pos="1134"/>
          <w:tab w:val="left" w:leader="none" w:pos="707"/>
        </w:tabs>
        <w:bidi w:val="0"/>
        <w:spacing w:before="0" w:after="0"/>
        <w:ind w:start="707" w:hanging="283"/>
        <w:jc w:val="left"/>
        <w:rPr/>
      </w:pPr>
      <w:r>
        <w:rPr/>
        <w:t xml:space="preserve">529: BT Sport 3 HD </w:t>
      </w:r>
    </w:p>
    <w:p>
      <w:pPr>
        <w:pStyle w:val="TextBody"/>
        <w:numPr>
          <w:ilvl w:val="0"/>
          <w:numId w:val="109"/>
        </w:numPr>
        <w:tabs>
          <w:tab w:val="clear" w:pos="1134"/>
          <w:tab w:val="left" w:leader="none" w:pos="707"/>
        </w:tabs>
        <w:bidi w:val="0"/>
        <w:spacing w:before="0" w:after="0"/>
        <w:ind w:start="707" w:hanging="283"/>
        <w:jc w:val="left"/>
        <w:rPr/>
      </w:pPr>
      <w:r>
        <w:rPr/>
        <w:t xml:space="preserve">530: BT Sport ESPN HD </w:t>
      </w:r>
    </w:p>
    <w:p>
      <w:pPr>
        <w:pStyle w:val="TextBody"/>
        <w:numPr>
          <w:ilvl w:val="0"/>
          <w:numId w:val="109"/>
        </w:numPr>
        <w:tabs>
          <w:tab w:val="clear" w:pos="1134"/>
          <w:tab w:val="left" w:leader="none" w:pos="707"/>
        </w:tabs>
        <w:bidi w:val="0"/>
        <w:spacing w:before="0" w:after="0"/>
        <w:ind w:start="707" w:hanging="283"/>
        <w:jc w:val="left"/>
        <w:rPr/>
      </w:pPr>
      <w:r>
        <w:rPr/>
        <w:t xml:space="preserve">531: BT Sport 1 </w:t>
      </w:r>
    </w:p>
    <w:p>
      <w:pPr>
        <w:pStyle w:val="TextBody"/>
        <w:numPr>
          <w:ilvl w:val="0"/>
          <w:numId w:val="109"/>
        </w:numPr>
        <w:tabs>
          <w:tab w:val="clear" w:pos="1134"/>
          <w:tab w:val="left" w:leader="none" w:pos="707"/>
        </w:tabs>
        <w:bidi w:val="0"/>
        <w:spacing w:before="0" w:after="0"/>
        <w:ind w:start="707" w:hanging="283"/>
        <w:jc w:val="left"/>
        <w:rPr/>
      </w:pPr>
      <w:r>
        <w:rPr/>
        <w:t xml:space="preserve">532: BT Sport 2 </w:t>
      </w:r>
    </w:p>
    <w:p>
      <w:pPr>
        <w:pStyle w:val="TextBody"/>
        <w:numPr>
          <w:ilvl w:val="0"/>
          <w:numId w:val="109"/>
        </w:numPr>
        <w:tabs>
          <w:tab w:val="clear" w:pos="1134"/>
          <w:tab w:val="left" w:leader="none" w:pos="707"/>
        </w:tabs>
        <w:bidi w:val="0"/>
        <w:spacing w:before="0" w:after="0"/>
        <w:ind w:start="707" w:hanging="283"/>
        <w:jc w:val="left"/>
        <w:rPr/>
      </w:pPr>
      <w:r>
        <w:rPr/>
        <w:t xml:space="preserve">533: BT Sport 3 </w:t>
      </w:r>
    </w:p>
    <w:p>
      <w:pPr>
        <w:pStyle w:val="TextBody"/>
        <w:numPr>
          <w:ilvl w:val="0"/>
          <w:numId w:val="109"/>
        </w:numPr>
        <w:tabs>
          <w:tab w:val="clear" w:pos="1134"/>
          <w:tab w:val="left" w:leader="none" w:pos="707"/>
        </w:tabs>
        <w:bidi w:val="0"/>
        <w:spacing w:before="0" w:after="0"/>
        <w:ind w:start="707" w:hanging="283"/>
        <w:jc w:val="left"/>
        <w:rPr/>
      </w:pPr>
      <w:r>
        <w:rPr/>
        <w:t xml:space="preserve">534: BT Sport ESPN </w:t>
      </w:r>
    </w:p>
    <w:p>
      <w:pPr>
        <w:pStyle w:val="TextBody"/>
        <w:numPr>
          <w:ilvl w:val="0"/>
          <w:numId w:val="109"/>
        </w:numPr>
        <w:tabs>
          <w:tab w:val="clear" w:pos="1134"/>
          <w:tab w:val="left" w:leader="none" w:pos="707"/>
        </w:tabs>
        <w:bidi w:val="0"/>
        <w:spacing w:before="0" w:after="0"/>
        <w:ind w:start="707" w:hanging="283"/>
        <w:jc w:val="left"/>
        <w:rPr/>
      </w:pPr>
      <w:r>
        <w:rPr/>
        <w:t xml:space="preserve">535: Kilpailuissa </w:t>
      </w:r>
    </w:p>
    <w:p>
      <w:pPr>
        <w:pStyle w:val="TextBody"/>
        <w:numPr>
          <w:ilvl w:val="0"/>
          <w:numId w:val="109"/>
        </w:numPr>
        <w:tabs>
          <w:tab w:val="clear" w:pos="1134"/>
          <w:tab w:val="left" w:leader="none" w:pos="707"/>
        </w:tabs>
        <w:bidi w:val="0"/>
        <w:spacing w:before="0" w:after="0"/>
        <w:ind w:start="707" w:hanging="283"/>
        <w:jc w:val="left"/>
        <w:rPr/>
      </w:pPr>
      <w:r>
        <w:rPr/>
        <w:t xml:space="preserve">536: Racing UK </w:t>
      </w:r>
    </w:p>
    <w:p>
      <w:pPr>
        <w:pStyle w:val="TextBody"/>
        <w:numPr>
          <w:ilvl w:val="0"/>
          <w:numId w:val="109"/>
        </w:numPr>
        <w:tabs>
          <w:tab w:val="clear" w:pos="1134"/>
          <w:tab w:val="left" w:leader="none" w:pos="707"/>
        </w:tabs>
        <w:bidi w:val="0"/>
        <w:spacing w:before="0" w:after="0"/>
        <w:ind w:start="707" w:hanging="283"/>
        <w:jc w:val="left"/>
        <w:rPr/>
      </w:pPr>
      <w:r>
        <w:rPr/>
        <w:t xml:space="preserve">544: LFCTV </w:t>
      </w:r>
    </w:p>
    <w:p>
      <w:pPr>
        <w:pStyle w:val="TextBody"/>
        <w:numPr>
          <w:ilvl w:val="0"/>
          <w:numId w:val="109"/>
        </w:numPr>
        <w:tabs>
          <w:tab w:val="clear" w:pos="1134"/>
          <w:tab w:val="left" w:leader="none" w:pos="707"/>
        </w:tabs>
        <w:bidi w:val="0"/>
        <w:spacing w:before="0" w:after="0"/>
        <w:ind w:start="707" w:hanging="283"/>
        <w:jc w:val="left"/>
        <w:rPr/>
      </w:pPr>
      <w:r>
        <w:rPr/>
        <w:t xml:space="preserve">546: BoxNation </w:t>
      </w:r>
    </w:p>
    <w:p>
      <w:pPr>
        <w:pStyle w:val="TextBody"/>
        <w:numPr>
          <w:ilvl w:val="0"/>
          <w:numId w:val="109"/>
        </w:numPr>
        <w:tabs>
          <w:tab w:val="clear" w:pos="1134"/>
          <w:tab w:val="left" w:leader="none" w:pos="707"/>
        </w:tabs>
        <w:bidi w:val="0"/>
        <w:spacing w:before="0" w:after="0"/>
        <w:ind w:start="707" w:hanging="283"/>
        <w:jc w:val="left"/>
        <w:rPr/>
      </w:pPr>
      <w:r>
        <w:rPr/>
        <w:t xml:space="preserve">551: Premier Sports 1 HD </w:t>
      </w:r>
    </w:p>
    <w:p>
      <w:pPr>
        <w:pStyle w:val="TextBody"/>
        <w:numPr>
          <w:ilvl w:val="0"/>
          <w:numId w:val="109"/>
        </w:numPr>
        <w:tabs>
          <w:tab w:val="clear" w:pos="1134"/>
          <w:tab w:val="left" w:leader="none" w:pos="707"/>
        </w:tabs>
        <w:bidi w:val="0"/>
        <w:spacing w:before="0" w:after="0"/>
        <w:ind w:start="707" w:hanging="283"/>
        <w:jc w:val="left"/>
        <w:rPr/>
      </w:pPr>
      <w:r>
        <w:rPr/>
        <w:t xml:space="preserve">552: Premier Sports 2 </w:t>
      </w:r>
    </w:p>
    <w:p>
      <w:pPr>
        <w:pStyle w:val="TextBody"/>
        <w:numPr>
          <w:ilvl w:val="0"/>
          <w:numId w:val="109"/>
        </w:numPr>
        <w:tabs>
          <w:tab w:val="clear" w:pos="1134"/>
          <w:tab w:val="left" w:leader="none" w:pos="707"/>
        </w:tabs>
        <w:bidi w:val="0"/>
        <w:spacing w:before="0" w:after="0"/>
        <w:ind w:start="707" w:hanging="283"/>
        <w:jc w:val="left"/>
        <w:rPr/>
      </w:pPr>
      <w:r>
        <w:rPr/>
        <w:t xml:space="preserve">553: FreeSports HD </w:t>
      </w:r>
    </w:p>
    <w:p>
      <w:pPr>
        <w:pStyle w:val="TextBody"/>
        <w:numPr>
          <w:ilvl w:val="0"/>
          <w:numId w:val="109"/>
        </w:numPr>
        <w:tabs>
          <w:tab w:val="clear" w:pos="1134"/>
          <w:tab w:val="left" w:leader="none" w:pos="707"/>
        </w:tabs>
        <w:bidi w:val="0"/>
        <w:ind w:start="707" w:hanging="283"/>
        <w:jc w:val="left"/>
        <w:rPr/>
      </w:pPr>
      <w:r>
        <w:rPr/>
        <w:t xml:space="preserve">555: BT Sport 4K UHD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kanava on sky sports action on virgin</w:t>
      </w:r>
    </w:p>
    <w:p>
      <w:pPr>
        <w:pStyle w:val="TextBody"/>
        <w:bidi w:val="0"/>
        <w:jc w:val="left"/>
        <w:rPr>
          <w:b/>
          <w:shd w:val="clear" w:fill="FFFF00"/>
        </w:rPr>
      </w:pPr>
      <w:r>
        <w:rPr>
          <w:b/>
          <w:shd w:val="clear" w:fill="FFFF00"/>
        </w:rPr>
        <w:t xml:space="preserve">Teksti numero 1</w:t>
      </w:r>
    </w:p>
    <w:p>
      <w:pPr>
        <w:pStyle w:val="TextBody"/>
        <w:numPr>
          <w:ilvl w:val="0"/>
          <w:numId w:val="110"/>
        </w:numPr>
        <w:tabs>
          <w:tab w:val="clear" w:pos="1134"/>
          <w:tab w:val="left" w:leader="none" w:pos="720"/>
        </w:tabs>
        <w:bidi w:val="0"/>
        <w:ind w:start="720" w:hanging="283"/>
        <w:jc w:val="left"/>
        <w:rPr/>
      </w:pPr>
      <w:r>
        <w:rPr>
          <w:color w:val="A9A9A9"/>
        </w:rPr>
        <w:t xml:space="preserve">724</w:t>
      </w:r>
      <w:r>
        <w:rPr/>
        <w:t xml:space="preserve">: Disney Channel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kanava on disney-kanava virgin mediassa?</w:t>
      </w:r>
    </w:p>
    <w:p>
      <w:pPr>
        <w:pStyle w:val="TextBody"/>
        <w:bidi w:val="0"/>
        <w:jc w:val="left"/>
        <w:rPr>
          <w:b/>
          <w:u w:val="single"/>
          <w:shd w:val="clear" w:fill="FFFF00"/>
        </w:rPr>
      </w:pPr>
      <w:r>
        <w:rPr>
          <w:b/>
          <w:u w:val="single"/>
          <w:shd w:val="clear" w:fill="FFFF00"/>
        </w:rPr>
        <w:t xml:space="preserve">Asiakirjan numero 5374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Pandora -- Avatarin maailma Leijuvat vuoret Mo'aran laaksossa </w:t>
      </w:r>
    </w:p>
    <w:tbl>
      <w:tblPr>
        <w:tblW w:w="10205" w:type="dxa"/>
        <w:jc w:val="left"/>
        <w:tblInd w:w="0" w:type="dxa"/>
        <w:tblLayout w:type="fixed"/>
        <w:tblCellMar>
          <w:top w:w="28" w:type="dxa"/>
          <w:left w:w="28" w:type="dxa"/>
          <w:bottom w:w="28" w:type="dxa"/>
          <w:right w:w="28" w:type="dxa"/>
        </w:tblCellMar>
      </w:tblPr>
      <w:tblGrid>
        <w:gridCol w:w="1438"/>
        <w:gridCol w:w="8767"/>
      </w:tblGrid>
      <w:tr>
        <w:trPr/>
        <w:tc>
          <w:tcPr>
            <w:tcW w:w="1438" w:type="dxa"/>
            <w:tcBorders/>
            <w:vAlign w:val="center"/>
          </w:tcPr>
          <w:p>
            <w:pPr>
              <w:pStyle w:val="TableHeading"/>
              <w:suppressLineNumbers/>
              <w:bidi w:val="0"/>
              <w:spacing w:before="0" w:after="283"/>
              <w:jc w:val="center"/>
              <w:rPr/>
            </w:pPr>
            <w:r>
              <w:rPr/>
              <w:t xml:space="preserve">Sijainti </w:t>
            </w:r>
          </w:p>
        </w:tc>
        <w:tc>
          <w:tcPr>
            <w:tcW w:w="8767" w:type="dxa"/>
            <w:tcBorders/>
            <w:vAlign w:val="center"/>
          </w:tcPr>
          <w:p>
            <w:pPr>
              <w:pStyle w:val="TableContents"/>
              <w:bidi w:val="0"/>
              <w:spacing w:before="0" w:after="283"/>
              <w:jc w:val="left"/>
              <w:rPr/>
            </w:pPr>
            <w:r>
              <w:rPr/>
              <w:t xml:space="preserve">Disneyn eläinten valtakunta </w:t>
            </w:r>
          </w:p>
        </w:tc>
      </w:tr>
      <w:tr>
        <w:trPr/>
        <w:tc>
          <w:tcPr>
            <w:tcW w:w="1438" w:type="dxa"/>
            <w:tcBorders/>
            <w:vAlign w:val="center"/>
          </w:tcPr>
          <w:p>
            <w:pPr>
              <w:pStyle w:val="TableHeading"/>
              <w:suppressLineNumbers/>
              <w:bidi w:val="0"/>
              <w:spacing w:before="0" w:after="283"/>
              <w:jc w:val="center"/>
              <w:rPr/>
            </w:pPr>
            <w:r>
              <w:rPr/>
              <w:t xml:space="preserve">Koordinaatit </w:t>
            </w:r>
          </w:p>
        </w:tc>
        <w:tc>
          <w:tcPr>
            <w:tcW w:w="8767" w:type="dxa"/>
            <w:tcBorders/>
            <w:vAlign w:val="center"/>
          </w:tcPr>
          <w:p>
            <w:pPr>
              <w:pStyle w:val="TableContents"/>
              <w:bidi w:val="0"/>
              <w:spacing w:before="0" w:after="283"/>
              <w:jc w:val="left"/>
              <w:rPr/>
            </w:pPr>
            <w:r>
              <w:rPr>
                <w:color w:val="A9A9A9"/>
              </w:rPr>
              <w:t xml:space="preserve">28° 21 ′ 20'' N 81° 35 ′ 30'' W </w:t>
            </w:r>
            <w:r>
              <w:rPr>
                <w:color w:val="A9A9A9"/>
              </w:rPr>
              <w:t xml:space="preserve">/ </w:t>
            </w:r>
            <w:r>
              <w:rPr>
                <w:color w:val="A9A9A9"/>
              </w:rPr>
              <w:t xml:space="preserve">28.3554244 ° N 81.591694 ° W </w:t>
            </w:r>
            <w:r>
              <w:rPr/>
              <w:t xml:space="preserve">/ 28.3554244;-81.591694 Koordinaatit: 28° 21 ′ 20'' N 81° 35 ′ 30'' W </w:t>
            </w:r>
            <w:r>
              <w:rPr/>
              <w:t xml:space="preserve">/ </w:t>
            </w:r>
            <w:r>
              <w:rPr/>
              <w:t xml:space="preserve">28.3554244 ° N 81.591694 ° W </w:t>
            </w:r>
            <w:r>
              <w:rPr/>
              <w:t xml:space="preserve">/ 28.3554244;-81.591694 </w:t>
            </w:r>
          </w:p>
        </w:tc>
      </w:tr>
      <w:tr>
        <w:trPr/>
        <w:tc>
          <w:tcPr>
            <w:tcW w:w="1438" w:type="dxa"/>
            <w:tcBorders/>
            <w:vAlign w:val="center"/>
          </w:tcPr>
          <w:p>
            <w:pPr>
              <w:pStyle w:val="TableHeading"/>
              <w:suppressLineNumbers/>
              <w:bidi w:val="0"/>
              <w:spacing w:before="0" w:after="283"/>
              <w:jc w:val="center"/>
              <w:rPr/>
            </w:pPr>
            <w:r>
              <w:rPr/>
              <w:t xml:space="preserve">Tila </w:t>
            </w:r>
          </w:p>
        </w:tc>
        <w:tc>
          <w:tcPr>
            <w:tcW w:w="8767" w:type="dxa"/>
            <w:tcBorders/>
            <w:vAlign w:val="center"/>
          </w:tcPr>
          <w:p>
            <w:pPr>
              <w:pStyle w:val="TableContents"/>
              <w:bidi w:val="0"/>
              <w:spacing w:before="0" w:after="283"/>
              <w:jc w:val="left"/>
              <w:rPr/>
            </w:pPr>
            <w:r>
              <w:rPr/>
              <w:t xml:space="preserve">Toiminta </w:t>
            </w:r>
          </w:p>
        </w:tc>
      </w:tr>
      <w:tr>
        <w:trPr/>
        <w:tc>
          <w:tcPr>
            <w:tcW w:w="1438" w:type="dxa"/>
            <w:tcBorders/>
            <w:vAlign w:val="center"/>
          </w:tcPr>
          <w:p>
            <w:pPr>
              <w:pStyle w:val="TableHeading"/>
              <w:suppressLineNumbers/>
              <w:bidi w:val="0"/>
              <w:spacing w:before="0" w:after="283"/>
              <w:jc w:val="center"/>
              <w:rPr/>
            </w:pPr>
            <w:r>
              <w:rPr/>
              <w:t xml:space="preserve">Avaamispäivä </w:t>
            </w:r>
          </w:p>
        </w:tc>
        <w:tc>
          <w:tcPr>
            <w:tcW w:w="8767" w:type="dxa"/>
            <w:tcBorders/>
            <w:vAlign w:val="center"/>
          </w:tcPr>
          <w:p>
            <w:pPr>
              <w:pStyle w:val="TableContents"/>
              <w:bidi w:val="0"/>
              <w:spacing w:before="0" w:after="283"/>
              <w:jc w:val="left"/>
              <w:rPr/>
            </w:pPr>
            <w:r>
              <w:rPr/>
              <w:t xml:space="preserve">27. toukokuuta 2017 (2017-05-27) </w:t>
            </w:r>
          </w:p>
        </w:tc>
      </w:tr>
      <w:tr>
        <w:trPr/>
        <w:tc>
          <w:tcPr>
            <w:tcW w:w="1438" w:type="dxa"/>
            <w:tcBorders/>
            <w:vAlign w:val="center"/>
          </w:tcPr>
          <w:p>
            <w:pPr>
              <w:pStyle w:val="TableHeading"/>
              <w:suppressLineNumbers/>
              <w:bidi w:val="0"/>
              <w:spacing w:before="0" w:after="283"/>
              <w:jc w:val="center"/>
              <w:rPr/>
            </w:pPr>
            <w:r>
              <w:rPr/>
              <w:t xml:space="preserve">Korvattu </w:t>
            </w:r>
          </w:p>
        </w:tc>
        <w:tc>
          <w:tcPr>
            <w:tcW w:w="8767" w:type="dxa"/>
            <w:tcBorders/>
            <w:vAlign w:val="center"/>
          </w:tcPr>
          <w:p>
            <w:pPr>
              <w:pStyle w:val="TableContents"/>
              <w:bidi w:val="0"/>
              <w:spacing w:before="0" w:after="283"/>
              <w:jc w:val="left"/>
              <w:rPr/>
            </w:pPr>
            <w:r>
              <w:rPr/>
              <w:t xml:space="preserve">Minnie-Mickey-leiri </w:t>
            </w:r>
          </w:p>
        </w:tc>
      </w:tr>
      <w:tr>
        <w:trPr/>
        <w:tc>
          <w:tcPr>
            <w:tcW w:w="1438" w:type="dxa"/>
            <w:tcBorders/>
            <w:vAlign w:val="center"/>
          </w:tcPr>
          <w:p>
            <w:pPr>
              <w:pStyle w:val="TableHeading"/>
              <w:suppressLineNumbers/>
              <w:bidi w:val="0"/>
              <w:spacing w:before="0" w:after="283"/>
              <w:jc w:val="center"/>
              <w:rPr/>
            </w:pPr>
            <w:r>
              <w:rPr/>
              <w:t xml:space="preserve">Teema </w:t>
            </w:r>
          </w:p>
        </w:tc>
        <w:tc>
          <w:tcPr>
            <w:tcW w:w="8767" w:type="dxa"/>
            <w:tcBorders/>
            <w:vAlign w:val="center"/>
          </w:tcPr>
          <w:p>
            <w:pPr>
              <w:pStyle w:val="TableContents"/>
              <w:bidi w:val="0"/>
              <w:spacing w:before="0" w:after="283"/>
              <w:jc w:val="left"/>
              <w:rPr/>
            </w:pPr>
            <w:r>
              <w:rPr/>
              <w:t xml:space="preserve">Avatar </w:t>
            </w:r>
          </w:p>
        </w:tc>
      </w:tr>
      <w:tr>
        <w:trPr/>
        <w:tc>
          <w:tcPr>
            <w:tcW w:w="1438" w:type="dxa"/>
            <w:tcBorders/>
            <w:vAlign w:val="center"/>
          </w:tcPr>
          <w:p>
            <w:pPr>
              <w:pStyle w:val="TableHeading"/>
              <w:suppressLineNumbers/>
              <w:bidi w:val="0"/>
              <w:spacing w:before="0" w:after="283"/>
              <w:jc w:val="center"/>
              <w:rPr/>
            </w:pPr>
            <w:r>
              <w:rPr/>
              <w:t xml:space="preserve">Alue </w:t>
            </w:r>
          </w:p>
        </w:tc>
        <w:tc>
          <w:tcPr>
            <w:tcW w:w="8767" w:type="dxa"/>
            <w:tcBorders/>
            <w:vAlign w:val="center"/>
          </w:tcPr>
          <w:p>
            <w:pPr>
              <w:pStyle w:val="TableContents"/>
              <w:bidi w:val="0"/>
              <w:spacing w:before="0" w:after="283"/>
              <w:jc w:val="left"/>
              <w:rPr/>
            </w:pPr>
            <w:r>
              <w:rPr/>
              <w:t xml:space="preserve">12 eekkeriä (4,9 ha) Nähtävyydet </w:t>
            </w:r>
          </w:p>
        </w:tc>
      </w:tr>
      <w:tr>
        <w:trPr/>
        <w:tc>
          <w:tcPr>
            <w:tcW w:w="1438" w:type="dxa"/>
            <w:tcBorders/>
            <w:vAlign w:val="center"/>
          </w:tcPr>
          <w:p>
            <w:pPr>
              <w:pStyle w:val="TableHeading"/>
              <w:suppressLineNumbers/>
              <w:bidi w:val="0"/>
              <w:spacing w:before="0" w:after="283"/>
              <w:jc w:val="center"/>
              <w:rPr/>
            </w:pPr>
            <w:r>
              <w:rPr/>
              <w:t xml:space="preserve">Nähtävyydet </w:t>
            </w:r>
          </w:p>
        </w:tc>
        <w:tc>
          <w:tcPr>
            <w:tcW w:w="8767" w:type="dxa"/>
            <w:tcBorders/>
            <w:vAlign w:val="center"/>
          </w:tcPr>
          <w:p>
            <w:pPr>
              <w:pStyle w:val="TableContents"/>
              <w:bidi w:val="0"/>
              <w:spacing w:before="0" w:after="283"/>
              <w:jc w:val="left"/>
              <w:rPr/>
            </w:pPr>
            <w:r>
              <w:rPr/>
              <w:t xml:space="preserve">2 yhteensä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avatar maa sijaitsee eläinten valtakunnassa?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Disney aloitti Pandora -- Avatarin maailma -hankkeen kehittämisen vuonna 2011 yhdessä Cameronin ja hänen tuotantoyhtiönsä Lightstorm Entertainmentin kanssa tarkoituksenaan muuttaa Animal Kingdom kokopäivätoiminnaksi, johon lisättäisiin vetovoimakapasiteettia ja yöllisiä elämyksiä. Alueen rakentaminen alkoi 10. tammikuuta 2014, ja maa avattiin yleisölle </w:t>
      </w:r>
      <w:r>
        <w:rPr>
          <w:color w:val="A9A9A9"/>
        </w:rPr>
        <w:t xml:space="preserve">27. toukokuuta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Pandora avatarin maailma avattiin?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Disney teki </w:t>
      </w:r>
      <w:r>
        <w:rPr/>
        <w:t xml:space="preserve">17. syyskuuta 2011 </w:t>
      </w:r>
      <w:r>
        <w:rPr>
          <w:color w:val="A9A9A9"/>
        </w:rPr>
        <w:t xml:space="preserve">Cameronin Lightstorm Entertainmentin ja Fox Filmed Entertainmentin kanssa pitkäaikaisen yksinoikeudellisen lisenssisopimuksen Avatarin maailmanlaajuisista teemapuisto-oikeuksista</w:t>
      </w:r>
      <w:r>
        <w:rPr/>
        <w:t xml:space="preserve">; Disney suostui maksamaan Cameronille ja Foxille lisenssimaksun ja prosenttiosuuden myytyjen tuotteiden myynnistä. Sopimus julkistettiin virallisesti yleisölle 20. syyskuuta 2011. Julkistuksen kohokohta oli se, että Disneyn eläinkuningaskunta saisi uuden, kokonaan Avatarille omistetun teema-alueen. Vaikka tarkempia tietoja ei julkistettu, uuden alueen kuvattiin olevan useita hehtaareja suuri ja sen rakentaminen maksoi arviolta 400 miljoonaa dollaria, mikä vastaa Kaliforniassa sijaitsevan Disney California Adventure -seikkailualueen Cars Landin mittakaavaa. Myöhemmin alueen arvioitiin maksavan noin 500 miljoonaa dollaria. Disney esitteli alueen ensiesittelyn Japanin D23 Expo 2013 -tapahtumassa.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disney sai oikeudet avatariin?</w:t>
      </w:r>
    </w:p>
    <w:p>
      <w:pPr>
        <w:pStyle w:val="TextBody"/>
        <w:bidi w:val="0"/>
        <w:jc w:val="left"/>
        <w:rPr>
          <w:b/>
          <w:u w:val="single"/>
          <w:shd w:val="clear" w:fill="FFFF00"/>
        </w:rPr>
      </w:pPr>
      <w:r>
        <w:rPr>
          <w:b/>
          <w:u w:val="single"/>
          <w:shd w:val="clear" w:fill="FFFF00"/>
        </w:rPr>
        <w:t xml:space="preserve">Asiakirjan numero 5375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Columbia University New Yorkissa, Yhdysvalloissa, perustettiin vuonna 1754 </w:t>
      </w:r>
      <w:r>
        <w:rPr>
          <w:color w:val="A9A9A9"/>
        </w:rPr>
        <w:t xml:space="preserve">King's College </w:t>
      </w:r>
      <w:r>
        <w:rPr/>
        <w:t xml:space="preserve">-nimellä </w:t>
      </w:r>
      <w:r>
        <w:rPr/>
        <w:t xml:space="preserve">Englannin kuningas Yrjö II:n kuninkaallisella peruskirjalla. Koulun perustamista edeltänyt aika oli kiistan sävyttämä, sillä eri ryhmät kilpailivat koulun sijainnista ja uskonnollisesta kuulumisesta. New Yorkin kaupungin kannattajat menestyivät ensimmäisessä kysymyksessä, kun taas Englannin kirkko voitti jälkimmäisen. Kaikki vaalipiirit kuitenkin sopivat sitoutuvansa noudattamaan uskonnonvapauden periaatteita kollegion toimintalinjoja laadittaessa.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Columbian yliopiston alkuperäinen nimi?</w:t>
      </w:r>
    </w:p>
    <w:p>
      <w:pPr>
        <w:pStyle w:val="TextBody"/>
        <w:bidi w:val="0"/>
        <w:jc w:val="left"/>
        <w:rPr>
          <w:b/>
          <w:u w:val="single"/>
          <w:shd w:val="clear" w:fill="FFFF00"/>
        </w:rPr>
      </w:pPr>
      <w:r>
        <w:rPr>
          <w:b/>
          <w:u w:val="single"/>
          <w:shd w:val="clear" w:fill="FFFF00"/>
        </w:rPr>
        <w:t xml:space="preserve">Asiakirjan numero 5376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laivastolla on </w:t>
      </w:r>
      <w:r>
        <w:rPr>
          <w:color w:val="A9A9A9"/>
        </w:rPr>
        <w:t xml:space="preserve">461 </w:t>
      </w:r>
      <w:r>
        <w:rPr/>
        <w:t xml:space="preserve">alusta sekä aktiivipalveluksessa että reservilaivastossa, ja noin 70 alusta on joko suunnitteluvaiheessa tai rakenteilla, kuten laivaston alusrekisteristä ja julkaistuista raporteista käy ilmi. Luettelo sisältää alukset, jotka Yhdysvaltain laivasto omistaa tai vuokraa. Alukset, jotka on merkitty etuliitteellä ``USS'', ovat käyttöönotettuja aluksia. Ennen käyttöönottoa aluksia voidaan kutsua ``pre-commissioning unit'' tai PCU, mutta virallisesti niihin viitataan nimellä ilman etuliitettä. Yhdysvaltain laivaston tukialukset ovat usein miehittämättömiä aluksia, jotka on organisoinut ja joita operoi Military Sealift Command. Näistä tukialuksista Yhdysvaltain laivasto omistaa ne, jotka on merkitty nimellä "USNS". Ne, jotka on merkitty merkinnällä "MV" tai "SS", on vuokrattu.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alusta Yhdysvaltojen laivastolla on?</w:t>
      </w:r>
    </w:p>
    <w:p>
      <w:pPr>
        <w:pStyle w:val="TextBody"/>
        <w:bidi w:val="0"/>
        <w:jc w:val="left"/>
        <w:rPr>
          <w:b/>
          <w:u w:val="single"/>
          <w:shd w:val="clear" w:fill="FFFF00"/>
        </w:rPr>
      </w:pPr>
      <w:r>
        <w:rPr>
          <w:b/>
          <w:u w:val="single"/>
          <w:shd w:val="clear" w:fill="FFFF00"/>
        </w:rPr>
        <w:t xml:space="preserve">Asiakirjan numero 5377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America's Got Talent -ohjelman ensimmäinen kausi sai ensi-iltansa 21. kesäkuuta 2006 ja päättyi 17. elokuuta 2006. Koe-esiintymiskiertue järjestettiin huhtikuussa 2006 ja se pysähtyi Los Angelesissa, New Yorkissa ja Chicagossa. Regis Philbin oli tämän kauden juontaja. Tuomareina toimivat David Hasselhoff, Brandy Norwood ja Piers Morgan. Tämän kauden voittaja oli </w:t>
      </w:r>
      <w:r>
        <w:rPr>
          <w:color w:val="A9A9A9"/>
        </w:rPr>
        <w:t xml:space="preserve">Bianca Ryan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ensimmäisen Amerikan Talentti -kilpailun...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American's Got Talent -ohjelman ensimmäisen kauden?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voitti ensimmäisen american's got talent -kilpailun?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voitti American's Got Talent -ohjelman 1. kauden?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voitti american's got talent -ohjelman kauden 1?</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kuka voitti americas got talent -ohjelman ensimmäisen kauden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kuka voitti American's Got Talent -ohjelman ensimmäisen kauden</w:t>
      </w:r>
    </w:p>
    <w:p>
      <w:pPr>
        <w:pStyle w:val="TextBody"/>
        <w:bidi w:val="0"/>
        <w:jc w:val="left"/>
        <w:rPr>
          <w:b/>
          <w:u w:val="single"/>
          <w:shd w:val="clear" w:fill="FFFF00"/>
        </w:rPr>
      </w:pPr>
      <w:r>
        <w:rPr>
          <w:b/>
          <w:u w:val="single"/>
          <w:shd w:val="clear" w:fill="FFFF00"/>
        </w:rPr>
        <w:t xml:space="preserve">Asiakirjan numero 5378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Vuosi 2017 oli Patriotin viimeinen vuosi, mutta tuotanto lopetettiin </w:t>
      </w:r>
      <w:r>
        <w:rPr>
          <w:color w:val="A9A9A9"/>
        </w:rPr>
        <w:t xml:space="preserve">joulukuussa 2016 </w:t>
      </w:r>
      <w:r>
        <w:rPr/>
        <w:t xml:space="preserve">(ja jäljelle jäänyttä kalustoa markkinoitiin nimellä ``2017'' ja myytiin varastojen loppumiseen asti). Sekä Patriot että ensimmäisen sukupolven Jeep Compass korvattiin toisen sukupolven vastaavilla.</w:t>
      </w:r>
      <w:r>
        <w:rPr/>
        <w:t xml:space="preserve"> Vuonna 2018 Jeep Patriot on kuitenkin edelleen saatavilla Kanadan markkinoille.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 lopettivat Jeep Patriotin valmistuksen?</w:t>
      </w:r>
    </w:p>
    <w:p>
      <w:pPr>
        <w:pStyle w:val="TextBody"/>
        <w:bidi w:val="0"/>
        <w:jc w:val="left"/>
        <w:rPr>
          <w:b/>
          <w:u w:val="single"/>
          <w:shd w:val="clear" w:fill="FFFF00"/>
        </w:rPr>
      </w:pPr>
      <w:r>
        <w:rPr>
          <w:b/>
          <w:u w:val="single"/>
          <w:shd w:val="clear" w:fill="FFFF00"/>
        </w:rPr>
        <w:t xml:space="preserve">Asiakirjan numero 5379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Call Me by Your Name on ollut kehitteillä vuodesta 2007, jolloin tuottajat Peter Spears ja Howard Rosenman ostivat Acimanin romaanin valkokangasoikeudet. Ivoryn oli tarkoitus olla mukana ohjaamassa elokuvaa, mutta hän päätyi käsikirjoittamaan käsikirjoituksen ja tuottamaan elokuvan yhdessä. Guadagnino, joka tuli mukaan kuvauspaikkakonsulttina, ryhtyi ainoaksi ohjaajaksi vuonna 2016. Elokuva rahoitettiin useista kansainvälisistä lähteistä. Pääkuvaukset tehtiin </w:t>
      </w:r>
      <w:r>
        <w:rPr>
          <w:color w:val="A9A9A9"/>
        </w:rPr>
        <w:t xml:space="preserve">Cremassa, Italiassa </w:t>
      </w:r>
      <w:r>
        <w:rPr/>
        <w:t xml:space="preserve">touko- ja kesäkuussa 2016. Kuvaaja Sayombhu Mukdeeprom kuvasi Call Me by Your Name -elokuvan 35 mm:n filmille.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he kutsuivat minua nimelläsi?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Call Me by Your Name -elokuvan pääkuvaukset alkoivat </w:t>
      </w:r>
      <w:r>
        <w:rPr>
          <w:color w:val="A9A9A9"/>
        </w:rPr>
        <w:t xml:space="preserve">9. toukokuuta 2016 </w:t>
      </w:r>
      <w:r>
        <w:rPr/>
        <w:t xml:space="preserve">ja päättyivät kesäkuussa 2016, ja ne kestivät noin 33 päivää. Raportit kuvauksista ilmestyivät vasta, kun prosessi oli ollut käynnissä jo kaksi viikkoa. Elokuva kuvattiin pääasiassa Cremassa ja sitä ympäröivässä Cremonan maakunnassa. Valokuvaus tapahtui Italiassa odottamattoman rankkasateen aikana, jota Spears kuvaili "kylmimmäksi, sateisimmaksi ja myrskyisimmäksi ajaksi 200 vuoteen Euroopassa". Läheisiin Pandinon ja Moscazzanon kyliin sijoittuvia kohtauksia kuvattiin 17.-19. toukokuuta ennen kuin ne siirrettiin Cremaan 1. kesäkuuta. 4. joulukuuta 2016 kuvattiin lisää ulkokohtauksia. Creman kaupunki investoi elokuvaan 18 000 euroa, mukaan luettuna 7 500 euroa maksanut mainoskampanja.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nimelläsi kutsuminen alkoi kuvata?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Call Me by Your Name on </w:t>
      </w:r>
      <w:r>
        <w:rPr/>
        <w:t xml:space="preserve">Luca Guadagninon ohjaama ja James Ivoryn käsikirjoittama romanttinen draamaelokuva </w:t>
      </w:r>
      <w:r>
        <w:rPr>
          <w:color w:val="A9A9A9"/>
        </w:rPr>
        <w:t xml:space="preserve">vuodelta 2017, joka </w:t>
      </w:r>
      <w:r>
        <w:rPr/>
        <w:t xml:space="preserve">perustuu André Acimanin samannimiseen romaaniin vuodelta 2007. Se on kolmas ja viimeinen osa Guadagninon Desire-trilogiassa I Am Love (2009) ja A Bigger Splash (2015) jälkeen. Pohjois-Italiaan vuonna 1983 sijoittuva Call Me by Your Name kertoo 17-vuotiaan Italiassa asuvan Elio Perlmanin (Timothée Chalamet) ja hänen isänsä amerikkalaisen avustajan Oliverin (Armie Hammer) romanttisesta suhteesta. Elokuvan pääosissa nähdään myös Michael Stuhlbarg, Amira Casar, Esther Garrel ja Victoire Du Bois.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Call me by your name tulee ulos?</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Elokuvaa alettiin kehittää vuonna 2007, kun tuottajat Peter Spears ja Howard Rosenman ostivat Acimanin romaanin valkokangasoikeudet. Ivory toimi elokuvan käsikirjoittajana ja yhteistuottajana; hänen oli alun perin tarkoitus ohjata elokuva, mutta hän luopui siitä vuonna 2016. Guadagnino liittyi projektiin kuvauspaikkakonsulttina, ja lopulta hänestä tuli ohjaaja ja toinen tuottaja. Elokuvaa rahoittivat useat kansainväliset yhtiöt, ja pääkuvaukset tapahtuivat pääosin </w:t>
      </w:r>
      <w:r>
        <w:rPr>
          <w:color w:val="A9A9A9"/>
        </w:rPr>
        <w:t xml:space="preserve">Cremassa, Italiassa </w:t>
      </w:r>
      <w:r>
        <w:rPr/>
        <w:t xml:space="preserve">touko- ja kesäkuussa 2016. Elokuvantekijät viettivät viikkoja ennen tuotantoa koristellen Villa Albergonia, joka on yksi tärkeimmistä kuvauspaikoista. Kuvaaja Sayombhu Mukdeeprom kuvasi elokuvan 35 mm:n filmille.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Italiassa kuvattiin call me by your name -elokuvaa?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Sony Pictures Classics otti Call Me by Your Name -elokuvan levitykseen ennen sen maailmanensi-iltaa vuoden 2017 Sundance-elokuvafestivaaleilla 22. tammikuuta 2017. Se aloitti rajoitetun julkaisun Yhdysvalloissa 24. marraskuuta 2017, ennen kuin se levisi laajalle </w:t>
      </w:r>
      <w:r>
        <w:rPr>
          <w:color w:val="A9A9A9"/>
        </w:rPr>
        <w:t xml:space="preserve">19. tammikuuta 2018</w:t>
      </w:r>
      <w:r>
        <w:rPr/>
        <w:t xml:space="preserve">. Elokuva sai lukuisia tunnustuksia ja kehuja esityksistään, käsikirjoituksestaan, ohjauksestaan ja musiikistaan. 90. Oscar-gaalassa se voitti parhaan sovitetun käsikirjoituksen palkinnon, ja se oli ehdolla myös parhaan elokuvan, parhaan miespääosan (Chalamet) ja parhaan alkuperäisen laulun (``Mystery of Love'') palkinnoille. Ivory voitti käsikirjoituksestaan palkintoja myös 23. Critics' Choice Awards -kilpailussa, 70. Writers Guild of America Awards -kilpailussa ja 71. British Academy Film Awards -kilpailussa. Chalamet oli myös ehdolla British Academy Film Awardin, Golden Globe Awardin, Screen Actors Guild Awardin ja Critics' Choice Movie Awardin parhaasta miespääosasta.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call me by your name ilmestyy uk</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Call Me by Your Name Teatterilevityksen julisteet </w:t>
      </w:r>
    </w:p>
    <w:tbl>
      <w:tblPr>
        <w:tblW w:w="7864" w:type="dxa"/>
        <w:jc w:val="left"/>
        <w:tblInd w:w="0" w:type="dxa"/>
        <w:tblLayout w:type="fixed"/>
        <w:tblCellMar>
          <w:top w:w="28" w:type="dxa"/>
          <w:left w:w="28" w:type="dxa"/>
          <w:bottom w:w="28" w:type="dxa"/>
          <w:right w:w="28" w:type="dxa"/>
        </w:tblCellMar>
      </w:tblPr>
      <w:tblGrid>
        <w:gridCol w:w="2311"/>
        <w:gridCol w:w="5553"/>
      </w:tblGrid>
      <w:tr>
        <w:trPr/>
        <w:tc>
          <w:tcPr>
            <w:tcW w:w="2311" w:type="dxa"/>
            <w:tcBorders/>
            <w:vAlign w:val="center"/>
          </w:tcPr>
          <w:p>
            <w:pPr>
              <w:pStyle w:val="TableHeading"/>
              <w:suppressLineNumbers/>
              <w:bidi w:val="0"/>
              <w:spacing w:before="0" w:after="283"/>
              <w:jc w:val="center"/>
              <w:rPr/>
            </w:pPr>
            <w:r>
              <w:rPr/>
              <w:t xml:space="preserve">Ohjaaja </w:t>
            </w:r>
          </w:p>
        </w:tc>
        <w:tc>
          <w:tcPr>
            <w:tcW w:w="5553" w:type="dxa"/>
            <w:tcBorders/>
            <w:vAlign w:val="center"/>
          </w:tcPr>
          <w:p>
            <w:pPr>
              <w:pStyle w:val="TableContents"/>
              <w:bidi w:val="0"/>
              <w:spacing w:before="0" w:after="283"/>
              <w:jc w:val="left"/>
              <w:rPr/>
            </w:pPr>
            <w:r>
              <w:rPr/>
              <w:t xml:space="preserve">Luca Guadagnino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5553" w:type="dxa"/>
            <w:tcBorders/>
            <w:vAlign w:val="center"/>
          </w:tcPr>
          <w:p>
            <w:pPr>
              <w:pStyle w:val="TableContents"/>
              <w:numPr>
                <w:ilvl w:val="0"/>
                <w:numId w:val="111"/>
              </w:numPr>
              <w:tabs>
                <w:tab w:val="clear" w:pos="1134"/>
                <w:tab w:val="left" w:leader="none" w:pos="707"/>
              </w:tabs>
              <w:bidi w:val="0"/>
              <w:spacing w:before="0" w:after="0"/>
              <w:ind w:start="707" w:hanging="283"/>
              <w:jc w:val="left"/>
              <w:rPr/>
            </w:pPr>
            <w:r>
              <w:rPr/>
              <w:t xml:space="preserve">Peter Spears </w:t>
            </w:r>
          </w:p>
          <w:p>
            <w:pPr>
              <w:pStyle w:val="TableContents"/>
              <w:numPr>
                <w:ilvl w:val="0"/>
                <w:numId w:val="111"/>
              </w:numPr>
              <w:tabs>
                <w:tab w:val="clear" w:pos="1134"/>
                <w:tab w:val="left" w:leader="none" w:pos="707"/>
              </w:tabs>
              <w:bidi w:val="0"/>
              <w:spacing w:before="0" w:after="0"/>
              <w:ind w:start="707" w:hanging="283"/>
              <w:jc w:val="left"/>
              <w:rPr/>
            </w:pPr>
            <w:r>
              <w:rPr/>
              <w:t xml:space="preserve">Luca Guadagnino </w:t>
            </w:r>
          </w:p>
          <w:p>
            <w:pPr>
              <w:pStyle w:val="TableContents"/>
              <w:numPr>
                <w:ilvl w:val="0"/>
                <w:numId w:val="111"/>
              </w:numPr>
              <w:tabs>
                <w:tab w:val="clear" w:pos="1134"/>
                <w:tab w:val="left" w:leader="none" w:pos="707"/>
              </w:tabs>
              <w:bidi w:val="0"/>
              <w:spacing w:before="0" w:after="0"/>
              <w:ind w:start="707" w:hanging="283"/>
              <w:jc w:val="left"/>
              <w:rPr/>
            </w:pPr>
            <w:r>
              <w:rPr/>
              <w:t xml:space="preserve">Emilie Georges </w:t>
            </w:r>
          </w:p>
          <w:p>
            <w:pPr>
              <w:pStyle w:val="TableContents"/>
              <w:numPr>
                <w:ilvl w:val="0"/>
                <w:numId w:val="111"/>
              </w:numPr>
              <w:tabs>
                <w:tab w:val="clear" w:pos="1134"/>
                <w:tab w:val="left" w:leader="none" w:pos="707"/>
              </w:tabs>
              <w:bidi w:val="0"/>
              <w:spacing w:before="0" w:after="0"/>
              <w:ind w:start="707" w:hanging="283"/>
              <w:jc w:val="left"/>
              <w:rPr/>
            </w:pPr>
            <w:r>
              <w:rPr/>
              <w:t xml:space="preserve">Rodrigo Teixeira </w:t>
            </w:r>
          </w:p>
          <w:p>
            <w:pPr>
              <w:pStyle w:val="TableContents"/>
              <w:numPr>
                <w:ilvl w:val="0"/>
                <w:numId w:val="111"/>
              </w:numPr>
              <w:tabs>
                <w:tab w:val="clear" w:pos="1134"/>
                <w:tab w:val="left" w:leader="none" w:pos="707"/>
              </w:tabs>
              <w:bidi w:val="0"/>
              <w:spacing w:before="0" w:after="0"/>
              <w:ind w:start="707" w:hanging="283"/>
              <w:jc w:val="left"/>
              <w:rPr/>
            </w:pPr>
            <w:r>
              <w:rPr/>
              <w:t xml:space="preserve">Marco Morabito </w:t>
            </w:r>
          </w:p>
          <w:p>
            <w:pPr>
              <w:pStyle w:val="TableContents"/>
              <w:numPr>
                <w:ilvl w:val="0"/>
                <w:numId w:val="111"/>
              </w:numPr>
              <w:tabs>
                <w:tab w:val="clear" w:pos="1134"/>
                <w:tab w:val="left" w:leader="none" w:pos="707"/>
              </w:tabs>
              <w:bidi w:val="0"/>
              <w:spacing w:before="0" w:after="0"/>
              <w:ind w:start="707" w:hanging="283"/>
              <w:jc w:val="left"/>
              <w:rPr/>
            </w:pPr>
            <w:r>
              <w:rPr/>
              <w:t xml:space="preserve">James Ivory </w:t>
            </w:r>
          </w:p>
          <w:p>
            <w:pPr>
              <w:pStyle w:val="TableContents"/>
              <w:numPr>
                <w:ilvl w:val="0"/>
                <w:numId w:val="111"/>
              </w:numPr>
              <w:tabs>
                <w:tab w:val="clear" w:pos="1134"/>
                <w:tab w:val="left" w:leader="none" w:pos="707"/>
              </w:tabs>
              <w:bidi w:val="0"/>
              <w:spacing w:before="0" w:after="283"/>
              <w:ind w:start="707" w:hanging="283"/>
              <w:jc w:val="left"/>
              <w:rPr/>
            </w:pPr>
            <w:r>
              <w:rPr/>
              <w:t xml:space="preserve">Howard Rosenman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5553" w:type="dxa"/>
            <w:tcBorders/>
            <w:vAlign w:val="center"/>
          </w:tcPr>
          <w:p>
            <w:pPr>
              <w:pStyle w:val="TableContents"/>
              <w:bidi w:val="0"/>
              <w:spacing w:before="0" w:after="283"/>
              <w:jc w:val="left"/>
              <w:rPr/>
            </w:pPr>
            <w:r>
              <w:rPr/>
              <w:t xml:space="preserve">James Ivory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5553" w:type="dxa"/>
            <w:tcBorders/>
            <w:vAlign w:val="center"/>
          </w:tcPr>
          <w:p>
            <w:pPr>
              <w:pStyle w:val="TableContents"/>
              <w:bidi w:val="0"/>
              <w:spacing w:before="0" w:after="283"/>
              <w:jc w:val="left"/>
              <w:rPr/>
            </w:pPr>
            <w:r>
              <w:rPr/>
              <w:t xml:space="preserve">Kutsu minua nimeltäsi André Aciman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5553" w:type="dxa"/>
            <w:tcBorders/>
            <w:vAlign w:val="center"/>
          </w:tcPr>
          <w:p>
            <w:pPr>
              <w:pStyle w:val="TableContents"/>
              <w:numPr>
                <w:ilvl w:val="0"/>
                <w:numId w:val="112"/>
              </w:numPr>
              <w:tabs>
                <w:tab w:val="clear" w:pos="1134"/>
                <w:tab w:val="left" w:leader="none" w:pos="707"/>
              </w:tabs>
              <w:bidi w:val="0"/>
              <w:spacing w:before="0" w:after="0"/>
              <w:ind w:start="707" w:hanging="283"/>
              <w:jc w:val="left"/>
              <w:rPr/>
            </w:pPr>
            <w:r>
              <w:rPr>
                <w:color w:val="A9A9A9"/>
              </w:rPr>
              <w:t xml:space="preserve">Armie </w:t>
            </w:r>
            <w:r>
              <w:rPr/>
              <w:t xml:space="preserve">Hammer </w:t>
            </w:r>
          </w:p>
          <w:p>
            <w:pPr>
              <w:pStyle w:val="TableContents"/>
              <w:numPr>
                <w:ilvl w:val="0"/>
                <w:numId w:val="112"/>
              </w:numPr>
              <w:tabs>
                <w:tab w:val="clear" w:pos="1134"/>
                <w:tab w:val="left" w:leader="none" w:pos="707"/>
              </w:tabs>
              <w:bidi w:val="0"/>
              <w:spacing w:before="0" w:after="0"/>
              <w:ind w:start="707" w:hanging="283"/>
              <w:jc w:val="left"/>
              <w:rPr/>
            </w:pPr>
            <w:r>
              <w:rPr>
                <w:color w:val="DCDCDC"/>
              </w:rPr>
              <w:t xml:space="preserve">Timothée Chalamet </w:t>
            </w:r>
          </w:p>
          <w:p>
            <w:pPr>
              <w:pStyle w:val="TableContents"/>
              <w:numPr>
                <w:ilvl w:val="0"/>
                <w:numId w:val="112"/>
              </w:numPr>
              <w:tabs>
                <w:tab w:val="clear" w:pos="1134"/>
                <w:tab w:val="left" w:leader="none" w:pos="707"/>
              </w:tabs>
              <w:bidi w:val="0"/>
              <w:spacing w:before="0" w:after="0"/>
              <w:ind w:start="707" w:hanging="283"/>
              <w:jc w:val="left"/>
              <w:rPr/>
            </w:pPr>
            <w:r>
              <w:rPr>
                <w:color w:val="2F4F4F"/>
              </w:rPr>
              <w:t xml:space="preserve">Michael Stuhlbarg </w:t>
            </w:r>
          </w:p>
          <w:p>
            <w:pPr>
              <w:pStyle w:val="TableContents"/>
              <w:numPr>
                <w:ilvl w:val="0"/>
                <w:numId w:val="112"/>
              </w:numPr>
              <w:tabs>
                <w:tab w:val="clear" w:pos="1134"/>
                <w:tab w:val="left" w:leader="none" w:pos="707"/>
              </w:tabs>
              <w:bidi w:val="0"/>
              <w:spacing w:before="0" w:after="0"/>
              <w:ind w:start="707" w:hanging="283"/>
              <w:jc w:val="left"/>
              <w:rPr/>
            </w:pPr>
            <w:r>
              <w:rPr>
                <w:color w:val="556B2F"/>
              </w:rPr>
              <w:t xml:space="preserve">Amira Casar </w:t>
            </w:r>
          </w:p>
          <w:p>
            <w:pPr>
              <w:pStyle w:val="TableContents"/>
              <w:numPr>
                <w:ilvl w:val="0"/>
                <w:numId w:val="112"/>
              </w:numPr>
              <w:tabs>
                <w:tab w:val="clear" w:pos="1134"/>
                <w:tab w:val="left" w:leader="none" w:pos="707"/>
              </w:tabs>
              <w:bidi w:val="0"/>
              <w:spacing w:before="0" w:after="0"/>
              <w:ind w:start="707" w:hanging="283"/>
              <w:jc w:val="left"/>
              <w:rPr/>
            </w:pPr>
            <w:r>
              <w:rPr>
                <w:color w:val="6B8E23"/>
              </w:rPr>
              <w:t xml:space="preserve">Esther Garrel </w:t>
            </w:r>
          </w:p>
          <w:p>
            <w:pPr>
              <w:pStyle w:val="TableContents"/>
              <w:numPr>
                <w:ilvl w:val="0"/>
                <w:numId w:val="112"/>
              </w:numPr>
              <w:tabs>
                <w:tab w:val="clear" w:pos="1134"/>
                <w:tab w:val="left" w:leader="none" w:pos="707"/>
              </w:tabs>
              <w:bidi w:val="0"/>
              <w:spacing w:before="0" w:after="283"/>
              <w:ind w:start="707" w:hanging="283"/>
              <w:jc w:val="left"/>
              <w:rPr/>
            </w:pPr>
            <w:r>
              <w:rPr>
                <w:color w:val="A0522D"/>
              </w:rPr>
              <w:t xml:space="preserve">Victoire Du Bois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5553" w:type="dxa"/>
            <w:tcBorders/>
            <w:vAlign w:val="center"/>
          </w:tcPr>
          <w:p>
            <w:pPr>
              <w:pStyle w:val="TableContents"/>
              <w:bidi w:val="0"/>
              <w:spacing w:before="0" w:after="283"/>
              <w:jc w:val="left"/>
              <w:rPr/>
            </w:pPr>
            <w:r>
              <w:rPr/>
              <w:t xml:space="preserve">Sayombhu Mukdeeprom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5553" w:type="dxa"/>
            <w:tcBorders/>
            <w:vAlign w:val="center"/>
          </w:tcPr>
          <w:p>
            <w:pPr>
              <w:pStyle w:val="TableContents"/>
              <w:bidi w:val="0"/>
              <w:spacing w:before="0" w:after="283"/>
              <w:jc w:val="left"/>
              <w:rPr/>
            </w:pPr>
            <w:r>
              <w:rPr/>
              <w:t xml:space="preserve">Walter Fasano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5553" w:type="dxa"/>
            <w:tcBorders/>
            <w:vAlign w:val="center"/>
          </w:tcPr>
          <w:p>
            <w:pPr>
              <w:pStyle w:val="TableContents"/>
              <w:numPr>
                <w:ilvl w:val="0"/>
                <w:numId w:val="113"/>
              </w:numPr>
              <w:tabs>
                <w:tab w:val="clear" w:pos="1134"/>
                <w:tab w:val="left" w:leader="none" w:pos="707"/>
              </w:tabs>
              <w:bidi w:val="0"/>
              <w:spacing w:before="0" w:after="0"/>
              <w:ind w:start="707" w:hanging="283"/>
              <w:jc w:val="left"/>
              <w:rPr/>
            </w:pPr>
            <w:r>
              <w:rPr/>
              <w:t xml:space="preserve">Frenesy Film Company </w:t>
            </w:r>
          </w:p>
          <w:p>
            <w:pPr>
              <w:pStyle w:val="TableContents"/>
              <w:numPr>
                <w:ilvl w:val="0"/>
                <w:numId w:val="113"/>
              </w:numPr>
              <w:tabs>
                <w:tab w:val="clear" w:pos="1134"/>
                <w:tab w:val="left" w:leader="none" w:pos="707"/>
              </w:tabs>
              <w:bidi w:val="0"/>
              <w:spacing w:before="0" w:after="0"/>
              <w:ind w:start="707" w:hanging="283"/>
              <w:jc w:val="left"/>
              <w:rPr/>
            </w:pPr>
            <w:r>
              <w:rPr/>
              <w:t xml:space="preserve">La Cinéfacture </w:t>
            </w:r>
          </w:p>
          <w:p>
            <w:pPr>
              <w:pStyle w:val="TableContents"/>
              <w:numPr>
                <w:ilvl w:val="0"/>
                <w:numId w:val="113"/>
              </w:numPr>
              <w:tabs>
                <w:tab w:val="clear" w:pos="1134"/>
                <w:tab w:val="left" w:leader="none" w:pos="707"/>
              </w:tabs>
              <w:bidi w:val="0"/>
              <w:spacing w:before="0" w:after="0"/>
              <w:ind w:start="707" w:hanging="283"/>
              <w:jc w:val="left"/>
              <w:rPr/>
            </w:pPr>
            <w:r>
              <w:rPr/>
              <w:t xml:space="preserve">RT-ominaisuudet </w:t>
            </w:r>
          </w:p>
          <w:p>
            <w:pPr>
              <w:pStyle w:val="TableContents"/>
              <w:numPr>
                <w:ilvl w:val="0"/>
                <w:numId w:val="113"/>
              </w:numPr>
              <w:tabs>
                <w:tab w:val="clear" w:pos="1134"/>
                <w:tab w:val="left" w:leader="none" w:pos="707"/>
              </w:tabs>
              <w:bidi w:val="0"/>
              <w:spacing w:before="0" w:after="0"/>
              <w:ind w:start="707" w:hanging="283"/>
              <w:jc w:val="left"/>
              <w:rPr/>
            </w:pPr>
            <w:r>
              <w:rPr/>
              <w:t xml:space="preserve">M.Y.R.A. Entertainment </w:t>
            </w:r>
          </w:p>
          <w:p>
            <w:pPr>
              <w:pStyle w:val="TableContents"/>
              <w:numPr>
                <w:ilvl w:val="0"/>
                <w:numId w:val="113"/>
              </w:numPr>
              <w:tabs>
                <w:tab w:val="clear" w:pos="1134"/>
                <w:tab w:val="left" w:leader="none" w:pos="707"/>
              </w:tabs>
              <w:bidi w:val="0"/>
              <w:spacing w:before="0" w:after="283"/>
              <w:ind w:start="707" w:hanging="283"/>
              <w:jc w:val="left"/>
              <w:rPr/>
            </w:pPr>
            <w:r>
              <w:rPr/>
              <w:t xml:space="preserve">Water's End Productions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5553" w:type="dxa"/>
            <w:tcBorders/>
            <w:vAlign w:val="center"/>
          </w:tcPr>
          <w:p>
            <w:pPr>
              <w:pStyle w:val="TableContents"/>
              <w:bidi w:val="0"/>
              <w:spacing w:before="0" w:after="283"/>
              <w:jc w:val="left"/>
              <w:rPr/>
            </w:pPr>
            <w:r>
              <w:rPr/>
              <w:t xml:space="preserve">Sony Pictures Classics Warner Bros. Pictures (Italia)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5553" w:type="dxa"/>
            <w:tcBorders/>
            <w:vAlign w:val="center"/>
          </w:tcPr>
          <w:p>
            <w:pPr>
              <w:pStyle w:val="TableContents"/>
              <w:numPr>
                <w:ilvl w:val="0"/>
                <w:numId w:val="114"/>
              </w:numPr>
              <w:tabs>
                <w:tab w:val="clear" w:pos="1134"/>
                <w:tab w:val="left" w:leader="none" w:pos="707"/>
              </w:tabs>
              <w:bidi w:val="0"/>
              <w:spacing w:before="0" w:after="0"/>
              <w:ind w:start="707" w:hanging="283"/>
              <w:jc w:val="left"/>
              <w:rPr/>
            </w:pPr>
            <w:r>
              <w:rPr/>
              <w:t xml:space="preserve">22. tammikuuta 2017 (2017-01-22) (Sundance) </w:t>
            </w:r>
          </w:p>
          <w:p>
            <w:pPr>
              <w:pStyle w:val="TableContents"/>
              <w:numPr>
                <w:ilvl w:val="0"/>
                <w:numId w:val="114"/>
              </w:numPr>
              <w:tabs>
                <w:tab w:val="clear" w:pos="1134"/>
                <w:tab w:val="left" w:leader="none" w:pos="707"/>
              </w:tabs>
              <w:bidi w:val="0"/>
              <w:spacing w:before="0" w:after="0"/>
              <w:ind w:start="707" w:hanging="283"/>
              <w:jc w:val="left"/>
              <w:rPr/>
            </w:pPr>
            <w:r>
              <w:rPr/>
              <w:t xml:space="preserve">24 marraskuuta 2017 (2017-11-24) (Yhdysvallat) </w:t>
            </w:r>
          </w:p>
          <w:p>
            <w:pPr>
              <w:pStyle w:val="TableContents"/>
              <w:numPr>
                <w:ilvl w:val="0"/>
                <w:numId w:val="114"/>
              </w:numPr>
              <w:tabs>
                <w:tab w:val="clear" w:pos="1134"/>
                <w:tab w:val="left" w:leader="none" w:pos="707"/>
              </w:tabs>
              <w:bidi w:val="0"/>
              <w:spacing w:before="0" w:after="0"/>
              <w:ind w:start="707" w:hanging="283"/>
              <w:jc w:val="left"/>
              <w:rPr/>
            </w:pPr>
            <w:r>
              <w:rPr/>
              <w:t xml:space="preserve">18 tammikuuta 2018 (2018-01-18) (Brasilia) </w:t>
            </w:r>
          </w:p>
          <w:p>
            <w:pPr>
              <w:pStyle w:val="TableContents"/>
              <w:numPr>
                <w:ilvl w:val="0"/>
                <w:numId w:val="114"/>
              </w:numPr>
              <w:tabs>
                <w:tab w:val="clear" w:pos="1134"/>
                <w:tab w:val="left" w:leader="none" w:pos="707"/>
              </w:tabs>
              <w:bidi w:val="0"/>
              <w:spacing w:before="0" w:after="0"/>
              <w:ind w:start="707" w:hanging="283"/>
              <w:jc w:val="left"/>
              <w:rPr/>
            </w:pPr>
            <w:r>
              <w:rPr/>
              <w:t xml:space="preserve">25 tammikuuta 2018 (2018-01-25) (Italia) </w:t>
            </w:r>
          </w:p>
          <w:p>
            <w:pPr>
              <w:pStyle w:val="TableContents"/>
              <w:numPr>
                <w:ilvl w:val="0"/>
                <w:numId w:val="114"/>
              </w:numPr>
              <w:tabs>
                <w:tab w:val="clear" w:pos="1134"/>
                <w:tab w:val="left" w:leader="none" w:pos="707"/>
              </w:tabs>
              <w:bidi w:val="0"/>
              <w:spacing w:before="0" w:after="283"/>
              <w:ind w:start="707" w:hanging="283"/>
              <w:jc w:val="left"/>
              <w:rPr/>
            </w:pPr>
            <w:r>
              <w:rPr/>
              <w:t xml:space="preserve">28 helmikuuta 2018 (2018-02-28) (Ranska) </w:t>
            </w:r>
          </w:p>
        </w:tc>
      </w:tr>
      <w:tr>
        <w:trPr/>
        <w:tc>
          <w:tcPr>
            <w:tcW w:w="2311" w:type="dxa"/>
            <w:tcBorders/>
            <w:vAlign w:val="center"/>
          </w:tcPr>
          <w:p>
            <w:pPr>
              <w:pStyle w:val="TableHeading"/>
              <w:suppressLineNumbers/>
              <w:bidi w:val="0"/>
              <w:spacing w:before="0" w:after="283"/>
              <w:jc w:val="center"/>
              <w:rPr/>
            </w:pPr>
            <w:r>
              <w:rPr/>
              <w:t xml:space="preserve">Juoksuaika </w:t>
            </w:r>
          </w:p>
        </w:tc>
        <w:tc>
          <w:tcPr>
            <w:tcW w:w="5553" w:type="dxa"/>
            <w:tcBorders/>
            <w:vAlign w:val="center"/>
          </w:tcPr>
          <w:p>
            <w:pPr>
              <w:pStyle w:val="TableContents"/>
              <w:bidi w:val="0"/>
              <w:spacing w:before="0" w:after="283"/>
              <w:jc w:val="left"/>
              <w:rPr/>
            </w:pPr>
            <w:r>
              <w:rPr/>
              <w:t xml:space="preserve">132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5553" w:type="dxa"/>
            <w:tcBorders/>
            <w:vAlign w:val="center"/>
          </w:tcPr>
          <w:p>
            <w:pPr>
              <w:pStyle w:val="TableContents"/>
              <w:numPr>
                <w:ilvl w:val="0"/>
                <w:numId w:val="115"/>
              </w:numPr>
              <w:tabs>
                <w:tab w:val="clear" w:pos="1134"/>
                <w:tab w:val="left" w:leader="none" w:pos="707"/>
              </w:tabs>
              <w:bidi w:val="0"/>
              <w:spacing w:before="0" w:after="0"/>
              <w:ind w:start="707" w:hanging="283"/>
              <w:jc w:val="left"/>
              <w:rPr/>
            </w:pPr>
            <w:r>
              <w:rPr/>
              <w:t xml:space="preserve">Italia </w:t>
            </w:r>
          </w:p>
          <w:p>
            <w:pPr>
              <w:pStyle w:val="TableContents"/>
              <w:numPr>
                <w:ilvl w:val="0"/>
                <w:numId w:val="115"/>
              </w:numPr>
              <w:tabs>
                <w:tab w:val="clear" w:pos="1134"/>
                <w:tab w:val="left" w:leader="none" w:pos="707"/>
              </w:tabs>
              <w:bidi w:val="0"/>
              <w:spacing w:before="0" w:after="0"/>
              <w:ind w:start="707" w:hanging="283"/>
              <w:jc w:val="left"/>
              <w:rPr/>
            </w:pPr>
            <w:r>
              <w:rPr/>
              <w:t xml:space="preserve">Yhdysvallat </w:t>
            </w:r>
          </w:p>
          <w:p>
            <w:pPr>
              <w:pStyle w:val="TableContents"/>
              <w:numPr>
                <w:ilvl w:val="0"/>
                <w:numId w:val="115"/>
              </w:numPr>
              <w:tabs>
                <w:tab w:val="clear" w:pos="1134"/>
                <w:tab w:val="left" w:leader="none" w:pos="707"/>
              </w:tabs>
              <w:bidi w:val="0"/>
              <w:spacing w:before="0" w:after="0"/>
              <w:ind w:start="707" w:hanging="283"/>
              <w:jc w:val="left"/>
              <w:rPr/>
            </w:pPr>
            <w:r>
              <w:rPr/>
              <w:t xml:space="preserve">Brasilia </w:t>
            </w:r>
          </w:p>
          <w:p>
            <w:pPr>
              <w:pStyle w:val="TableContents"/>
              <w:numPr>
                <w:ilvl w:val="0"/>
                <w:numId w:val="115"/>
              </w:numPr>
              <w:tabs>
                <w:tab w:val="clear" w:pos="1134"/>
                <w:tab w:val="left" w:leader="none" w:pos="707"/>
              </w:tabs>
              <w:bidi w:val="0"/>
              <w:spacing w:before="0" w:after="283"/>
              <w:ind w:start="707" w:hanging="283"/>
              <w:jc w:val="left"/>
              <w:rPr/>
            </w:pPr>
            <w:r>
              <w:rPr/>
              <w:t xml:space="preserve">Ranska </w:t>
            </w:r>
          </w:p>
        </w:tc>
      </w:tr>
      <w:tr>
        <w:trPr/>
        <w:tc>
          <w:tcPr>
            <w:tcW w:w="2311" w:type="dxa"/>
            <w:tcBorders/>
            <w:vAlign w:val="center"/>
          </w:tcPr>
          <w:p>
            <w:pPr>
              <w:pStyle w:val="TableHeading"/>
              <w:suppressLineNumbers/>
              <w:bidi w:val="0"/>
              <w:spacing w:before="0" w:after="283"/>
              <w:jc w:val="center"/>
              <w:rPr/>
            </w:pPr>
            <w:r>
              <w:rPr/>
              <w:t xml:space="preserve">Kieli </w:t>
            </w:r>
          </w:p>
        </w:tc>
        <w:tc>
          <w:tcPr>
            <w:tcW w:w="5553" w:type="dxa"/>
            <w:tcBorders/>
            <w:vAlign w:val="center"/>
          </w:tcPr>
          <w:p>
            <w:pPr>
              <w:pStyle w:val="TableContents"/>
              <w:numPr>
                <w:ilvl w:val="0"/>
                <w:numId w:val="116"/>
              </w:numPr>
              <w:tabs>
                <w:tab w:val="clear" w:pos="1134"/>
                <w:tab w:val="left" w:leader="none" w:pos="707"/>
              </w:tabs>
              <w:bidi w:val="0"/>
              <w:spacing w:before="0" w:after="0"/>
              <w:ind w:start="707" w:hanging="283"/>
              <w:jc w:val="left"/>
              <w:rPr/>
            </w:pPr>
            <w:r>
              <w:rPr/>
              <w:t xml:space="preserve">Englanti </w:t>
            </w:r>
          </w:p>
          <w:p>
            <w:pPr>
              <w:pStyle w:val="TableContents"/>
              <w:numPr>
                <w:ilvl w:val="0"/>
                <w:numId w:val="116"/>
              </w:numPr>
              <w:tabs>
                <w:tab w:val="clear" w:pos="1134"/>
                <w:tab w:val="left" w:leader="none" w:pos="707"/>
              </w:tabs>
              <w:bidi w:val="0"/>
              <w:spacing w:before="0" w:after="0"/>
              <w:ind w:start="707" w:hanging="283"/>
              <w:jc w:val="left"/>
              <w:rPr/>
            </w:pPr>
            <w:r>
              <w:rPr/>
              <w:t xml:space="preserve">Italian </w:t>
            </w:r>
          </w:p>
          <w:p>
            <w:pPr>
              <w:pStyle w:val="TableContents"/>
              <w:numPr>
                <w:ilvl w:val="0"/>
                <w:numId w:val="116"/>
              </w:numPr>
              <w:tabs>
                <w:tab w:val="clear" w:pos="1134"/>
                <w:tab w:val="left" w:leader="none" w:pos="707"/>
              </w:tabs>
              <w:bidi w:val="0"/>
              <w:spacing w:before="0" w:after="283"/>
              <w:ind w:start="707" w:hanging="283"/>
              <w:jc w:val="left"/>
              <w:rPr/>
            </w:pPr>
            <w:r>
              <w:rPr/>
              <w:t xml:space="preserve">Ranskan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5553" w:type="dxa"/>
            <w:tcBorders/>
            <w:vAlign w:val="center"/>
          </w:tcPr>
          <w:p>
            <w:pPr>
              <w:pStyle w:val="TableContents"/>
              <w:bidi w:val="0"/>
              <w:spacing w:before="0" w:after="283"/>
              <w:jc w:val="left"/>
              <w:rPr/>
            </w:pPr>
            <w:r>
              <w:rPr/>
              <w:t xml:space="preserve">3,5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5553" w:type="dxa"/>
            <w:tcBorders/>
            <w:vAlign w:val="center"/>
          </w:tcPr>
          <w:p>
            <w:pPr>
              <w:pStyle w:val="TableContents"/>
              <w:bidi w:val="0"/>
              <w:spacing w:before="0" w:after="283"/>
              <w:jc w:val="left"/>
              <w:rPr/>
            </w:pPr>
            <w:r>
              <w:rPr/>
              <w:t xml:space="preserve">29,1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soittaa Call me by your name</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Call Me by Your Name on Luca Guadagninon ohjaama ja James Ivoryn käsikirjoittama romanttinen draamaelokuva vuodelta 2017. Se perustuu André Acimanin samannimiseen romaaniin vuodelta 2007, ja se on Guadagninon ``Desire'' -trilogian viimeinen osa I Am Love (2009) ja A Bigger Splash (2015) jälkeen. Pohjois-Italiaan vuonna </w:t>
      </w:r>
      <w:r>
        <w:rPr>
          <w:color w:val="A9A9A9"/>
        </w:rPr>
        <w:t xml:space="preserve">1983</w:t>
      </w:r>
      <w:r>
        <w:rPr/>
        <w:t xml:space="preserve"> sijoittuva </w:t>
      </w:r>
      <w:r>
        <w:rPr/>
        <w:t xml:space="preserve">Call Me by Your Name kertoo 17-vuotiaan Elio Perlmanin (Timothée Chalamet) ja hänen professori-isänsä 24-vuotiaan assistentin Oliverin (Armie Hammer) romanttisesta suhteesta. Elokuvan pääosissa nähdään myös Michael Stuhlbarg, Amira Casar, Esther Garrel ja Victoire Du Bois.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kutsut minua nimelläsi?</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Elokuva kuvattiin pääasiassa </w:t>
      </w:r>
      <w:r>
        <w:rPr>
          <w:color w:val="A9A9A9"/>
        </w:rPr>
        <w:t xml:space="preserve">Cremassa ja Cremonan maakunnassa</w:t>
      </w:r>
      <w:r>
        <w:rPr/>
        <w:t xml:space="preserve">. Elokuva kuvattiin Italiassa odottamattoman historiallisen sadekuuron aikana, jota säätiedotuksissa kuvailtiin "vuosisadan ainutkertaiseksi sateeksi". Esituotanto Cremassa sujui nopeasti: statisteja alettiin etsiä maalis-huhtikuussa. Pandinon ja Moscazzanon lähikylien kohtauksia kuvattiin 17. toukokuuta alkaen, minkä jälkeen siirryttiin Cremaan 1. kesäkuuta. Lisää ulkokohtauksia kuvattiin 4. joulukuuta 2016. Tuotannon aikana valittiin useita historiallisia paikkoja Creman ja Pandinon ympäröiviltä kaduilta, kuten Torrazzon kaari Creman katedraalissa. Yritykset saivat korvauksia taloudellisista menetyksistä, jotka aiheutuivat 30. ja 31. toukokuuta tapahtuvasta sulkemisesta. Kahden päivän kuvaukset katedraalissa lykättiin sään vuoksi. Tuotanto Cremassa maksoi 18 000 euroa ja myynninedistämiskampanja 7 500 euroa.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jossa oli kutsu minua kiertueen nimellä kuvattu</w:t>
      </w:r>
    </w:p>
    <w:p>
      <w:pPr>
        <w:pStyle w:val="TextBody"/>
        <w:bidi w:val="0"/>
        <w:jc w:val="left"/>
        <w:rPr>
          <w:b/>
          <w:shd w:val="clear" w:fill="FFFF00"/>
        </w:rPr>
      </w:pPr>
      <w:r>
        <w:rPr>
          <w:b/>
          <w:shd w:val="clear" w:fill="FFFF00"/>
        </w:rPr>
        <w:t xml:space="preserve">Teksti numero 8</w:t>
      </w:r>
    </w:p>
    <w:p>
      <w:pPr>
        <w:pStyle w:val="TextBody"/>
        <w:bidi w:val="0"/>
        <w:spacing w:before="0" w:after="0"/>
        <w:jc w:val="left"/>
        <w:rPr/>
      </w:pPr>
      <w:r>
        <w:rPr/>
        <w:t xml:space="preserve">Call Me by Your Name Teatterilevityksen julisteet </w:t>
      </w:r>
    </w:p>
    <w:tbl>
      <w:tblPr>
        <w:tblW w:w="7924" w:type="dxa"/>
        <w:jc w:val="left"/>
        <w:tblInd w:w="0" w:type="dxa"/>
        <w:tblLayout w:type="fixed"/>
        <w:tblCellMar>
          <w:top w:w="28" w:type="dxa"/>
          <w:left w:w="28" w:type="dxa"/>
          <w:bottom w:w="28" w:type="dxa"/>
          <w:right w:w="28" w:type="dxa"/>
        </w:tblCellMar>
      </w:tblPr>
      <w:tblGrid>
        <w:gridCol w:w="2311"/>
        <w:gridCol w:w="5613"/>
      </w:tblGrid>
      <w:tr>
        <w:trPr/>
        <w:tc>
          <w:tcPr>
            <w:tcW w:w="2311" w:type="dxa"/>
            <w:tcBorders/>
            <w:vAlign w:val="center"/>
          </w:tcPr>
          <w:p>
            <w:pPr>
              <w:pStyle w:val="TableHeading"/>
              <w:suppressLineNumbers/>
              <w:bidi w:val="0"/>
              <w:spacing w:before="0" w:after="283"/>
              <w:jc w:val="center"/>
              <w:rPr/>
            </w:pPr>
            <w:r>
              <w:rPr/>
              <w:t xml:space="preserve">Ohjaaja </w:t>
            </w:r>
          </w:p>
        </w:tc>
        <w:tc>
          <w:tcPr>
            <w:tcW w:w="5613" w:type="dxa"/>
            <w:tcBorders/>
            <w:vAlign w:val="center"/>
          </w:tcPr>
          <w:p>
            <w:pPr>
              <w:pStyle w:val="TableContents"/>
              <w:bidi w:val="0"/>
              <w:spacing w:before="0" w:after="283"/>
              <w:jc w:val="left"/>
              <w:rPr/>
            </w:pPr>
            <w:r>
              <w:rPr/>
              <w:t xml:space="preserve">Luca Guadagnino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5613" w:type="dxa"/>
            <w:tcBorders/>
            <w:vAlign w:val="center"/>
          </w:tcPr>
          <w:p>
            <w:pPr>
              <w:pStyle w:val="TableContents"/>
              <w:numPr>
                <w:ilvl w:val="0"/>
                <w:numId w:val="117"/>
              </w:numPr>
              <w:tabs>
                <w:tab w:val="clear" w:pos="1134"/>
                <w:tab w:val="left" w:leader="none" w:pos="707"/>
              </w:tabs>
              <w:bidi w:val="0"/>
              <w:spacing w:before="0" w:after="0"/>
              <w:ind w:start="707" w:hanging="283"/>
              <w:jc w:val="left"/>
              <w:rPr/>
            </w:pPr>
            <w:r>
              <w:rPr/>
              <w:t xml:space="preserve">Peter Spears </w:t>
            </w:r>
          </w:p>
          <w:p>
            <w:pPr>
              <w:pStyle w:val="TableContents"/>
              <w:numPr>
                <w:ilvl w:val="0"/>
                <w:numId w:val="117"/>
              </w:numPr>
              <w:tabs>
                <w:tab w:val="clear" w:pos="1134"/>
                <w:tab w:val="left" w:leader="none" w:pos="707"/>
              </w:tabs>
              <w:bidi w:val="0"/>
              <w:spacing w:before="0" w:after="0"/>
              <w:ind w:start="707" w:hanging="283"/>
              <w:jc w:val="left"/>
              <w:rPr/>
            </w:pPr>
            <w:r>
              <w:rPr/>
              <w:t xml:space="preserve">Luca Guadagnino </w:t>
            </w:r>
          </w:p>
          <w:p>
            <w:pPr>
              <w:pStyle w:val="TableContents"/>
              <w:numPr>
                <w:ilvl w:val="0"/>
                <w:numId w:val="117"/>
              </w:numPr>
              <w:tabs>
                <w:tab w:val="clear" w:pos="1134"/>
                <w:tab w:val="left" w:leader="none" w:pos="707"/>
              </w:tabs>
              <w:bidi w:val="0"/>
              <w:spacing w:before="0" w:after="0"/>
              <w:ind w:start="707" w:hanging="283"/>
              <w:jc w:val="left"/>
              <w:rPr/>
            </w:pPr>
            <w:r>
              <w:rPr/>
              <w:t xml:space="preserve">Emilie Georges </w:t>
            </w:r>
          </w:p>
          <w:p>
            <w:pPr>
              <w:pStyle w:val="TableContents"/>
              <w:numPr>
                <w:ilvl w:val="0"/>
                <w:numId w:val="117"/>
              </w:numPr>
              <w:tabs>
                <w:tab w:val="clear" w:pos="1134"/>
                <w:tab w:val="left" w:leader="none" w:pos="707"/>
              </w:tabs>
              <w:bidi w:val="0"/>
              <w:spacing w:before="0" w:after="0"/>
              <w:ind w:start="707" w:hanging="283"/>
              <w:jc w:val="left"/>
              <w:rPr/>
            </w:pPr>
            <w:r>
              <w:rPr/>
              <w:t xml:space="preserve">Rodrigo Teixeira </w:t>
            </w:r>
          </w:p>
          <w:p>
            <w:pPr>
              <w:pStyle w:val="TableContents"/>
              <w:numPr>
                <w:ilvl w:val="0"/>
                <w:numId w:val="117"/>
              </w:numPr>
              <w:tabs>
                <w:tab w:val="clear" w:pos="1134"/>
                <w:tab w:val="left" w:leader="none" w:pos="707"/>
              </w:tabs>
              <w:bidi w:val="0"/>
              <w:spacing w:before="0" w:after="0"/>
              <w:ind w:start="707" w:hanging="283"/>
              <w:jc w:val="left"/>
              <w:rPr/>
            </w:pPr>
            <w:r>
              <w:rPr/>
              <w:t xml:space="preserve">Marco Morabito </w:t>
            </w:r>
          </w:p>
          <w:p>
            <w:pPr>
              <w:pStyle w:val="TableContents"/>
              <w:numPr>
                <w:ilvl w:val="0"/>
                <w:numId w:val="117"/>
              </w:numPr>
              <w:tabs>
                <w:tab w:val="clear" w:pos="1134"/>
                <w:tab w:val="left" w:leader="none" w:pos="707"/>
              </w:tabs>
              <w:bidi w:val="0"/>
              <w:spacing w:before="0" w:after="0"/>
              <w:ind w:start="707" w:hanging="283"/>
              <w:jc w:val="left"/>
              <w:rPr/>
            </w:pPr>
            <w:r>
              <w:rPr/>
              <w:t xml:space="preserve">James Ivory </w:t>
            </w:r>
          </w:p>
          <w:p>
            <w:pPr>
              <w:pStyle w:val="TableContents"/>
              <w:numPr>
                <w:ilvl w:val="0"/>
                <w:numId w:val="117"/>
              </w:numPr>
              <w:tabs>
                <w:tab w:val="clear" w:pos="1134"/>
                <w:tab w:val="left" w:leader="none" w:pos="707"/>
              </w:tabs>
              <w:bidi w:val="0"/>
              <w:spacing w:before="0" w:after="283"/>
              <w:ind w:start="707" w:hanging="283"/>
              <w:jc w:val="left"/>
              <w:rPr/>
            </w:pPr>
            <w:r>
              <w:rPr/>
              <w:t xml:space="preserve">Howard Rosenman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5613" w:type="dxa"/>
            <w:tcBorders/>
            <w:vAlign w:val="center"/>
          </w:tcPr>
          <w:p>
            <w:pPr>
              <w:pStyle w:val="TableContents"/>
              <w:bidi w:val="0"/>
              <w:spacing w:before="0" w:after="283"/>
              <w:jc w:val="left"/>
              <w:rPr/>
            </w:pPr>
            <w:r>
              <w:rPr/>
              <w:t xml:space="preserve">James Ivory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5613" w:type="dxa"/>
            <w:tcBorders/>
            <w:vAlign w:val="center"/>
          </w:tcPr>
          <w:p>
            <w:pPr>
              <w:pStyle w:val="TableContents"/>
              <w:bidi w:val="0"/>
              <w:spacing w:before="0" w:after="283"/>
              <w:jc w:val="left"/>
              <w:rPr/>
            </w:pPr>
            <w:r>
              <w:rPr/>
              <w:t xml:space="preserve">Kutsu minua nimeltäsi André Aciman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5613" w:type="dxa"/>
            <w:tcBorders/>
            <w:vAlign w:val="center"/>
          </w:tcPr>
          <w:p>
            <w:pPr>
              <w:pStyle w:val="TableContents"/>
              <w:numPr>
                <w:ilvl w:val="0"/>
                <w:numId w:val="118"/>
              </w:numPr>
              <w:tabs>
                <w:tab w:val="clear" w:pos="1134"/>
                <w:tab w:val="left" w:leader="none" w:pos="707"/>
              </w:tabs>
              <w:bidi w:val="0"/>
              <w:spacing w:before="0" w:after="0"/>
              <w:ind w:start="707" w:hanging="283"/>
              <w:jc w:val="left"/>
              <w:rPr/>
            </w:pPr>
            <w:r>
              <w:rPr/>
              <w:t xml:space="preserve">Armie Hammer </w:t>
            </w:r>
          </w:p>
          <w:p>
            <w:pPr>
              <w:pStyle w:val="TableContents"/>
              <w:numPr>
                <w:ilvl w:val="0"/>
                <w:numId w:val="118"/>
              </w:numPr>
              <w:tabs>
                <w:tab w:val="clear" w:pos="1134"/>
                <w:tab w:val="left" w:leader="none" w:pos="707"/>
              </w:tabs>
              <w:bidi w:val="0"/>
              <w:spacing w:before="0" w:after="0"/>
              <w:ind w:start="707" w:hanging="283"/>
              <w:jc w:val="left"/>
              <w:rPr/>
            </w:pPr>
            <w:r>
              <w:rPr/>
              <w:t xml:space="preserve">Timothée Chalamet </w:t>
            </w:r>
          </w:p>
          <w:p>
            <w:pPr>
              <w:pStyle w:val="TableContents"/>
              <w:numPr>
                <w:ilvl w:val="0"/>
                <w:numId w:val="118"/>
              </w:numPr>
              <w:tabs>
                <w:tab w:val="clear" w:pos="1134"/>
                <w:tab w:val="left" w:leader="none" w:pos="707"/>
              </w:tabs>
              <w:bidi w:val="0"/>
              <w:spacing w:before="0" w:after="0"/>
              <w:ind w:start="707" w:hanging="283"/>
              <w:jc w:val="left"/>
              <w:rPr/>
            </w:pPr>
            <w:r>
              <w:rPr/>
              <w:t xml:space="preserve">Michael Stuhlbarg </w:t>
            </w:r>
          </w:p>
          <w:p>
            <w:pPr>
              <w:pStyle w:val="TableContents"/>
              <w:numPr>
                <w:ilvl w:val="0"/>
                <w:numId w:val="118"/>
              </w:numPr>
              <w:tabs>
                <w:tab w:val="clear" w:pos="1134"/>
                <w:tab w:val="left" w:leader="none" w:pos="707"/>
              </w:tabs>
              <w:bidi w:val="0"/>
              <w:spacing w:before="0" w:after="0"/>
              <w:ind w:start="707" w:hanging="283"/>
              <w:jc w:val="left"/>
              <w:rPr/>
            </w:pPr>
            <w:r>
              <w:rPr/>
              <w:t xml:space="preserve">Amira Casar </w:t>
            </w:r>
          </w:p>
          <w:p>
            <w:pPr>
              <w:pStyle w:val="TableContents"/>
              <w:numPr>
                <w:ilvl w:val="0"/>
                <w:numId w:val="118"/>
              </w:numPr>
              <w:tabs>
                <w:tab w:val="clear" w:pos="1134"/>
                <w:tab w:val="left" w:leader="none" w:pos="707"/>
              </w:tabs>
              <w:bidi w:val="0"/>
              <w:spacing w:before="0" w:after="0"/>
              <w:ind w:start="707" w:hanging="283"/>
              <w:jc w:val="left"/>
              <w:rPr/>
            </w:pPr>
            <w:r>
              <w:rPr/>
              <w:t xml:space="preserve">Esther Garrel </w:t>
            </w:r>
          </w:p>
          <w:p>
            <w:pPr>
              <w:pStyle w:val="TableContents"/>
              <w:numPr>
                <w:ilvl w:val="0"/>
                <w:numId w:val="118"/>
              </w:numPr>
              <w:tabs>
                <w:tab w:val="clear" w:pos="1134"/>
                <w:tab w:val="left" w:leader="none" w:pos="707"/>
              </w:tabs>
              <w:bidi w:val="0"/>
              <w:spacing w:before="0" w:after="283"/>
              <w:ind w:start="707" w:hanging="283"/>
              <w:jc w:val="left"/>
              <w:rPr/>
            </w:pPr>
            <w:r>
              <w:rPr/>
              <w:t xml:space="preserve">Victoire Du Bois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5613" w:type="dxa"/>
            <w:tcBorders/>
            <w:vAlign w:val="center"/>
          </w:tcPr>
          <w:p>
            <w:pPr>
              <w:pStyle w:val="TableContents"/>
              <w:bidi w:val="0"/>
              <w:spacing w:before="0" w:after="283"/>
              <w:jc w:val="left"/>
              <w:rPr/>
            </w:pPr>
            <w:r>
              <w:rPr/>
              <w:t xml:space="preserve">Sayombhu Mukdeeprom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5613" w:type="dxa"/>
            <w:tcBorders/>
            <w:vAlign w:val="center"/>
          </w:tcPr>
          <w:p>
            <w:pPr>
              <w:pStyle w:val="TableContents"/>
              <w:bidi w:val="0"/>
              <w:spacing w:before="0" w:after="283"/>
              <w:jc w:val="left"/>
              <w:rPr/>
            </w:pPr>
            <w:r>
              <w:rPr/>
              <w:t xml:space="preserve">Walter Fasano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5613" w:type="dxa"/>
            <w:tcBorders/>
            <w:vAlign w:val="center"/>
          </w:tcPr>
          <w:p>
            <w:pPr>
              <w:pStyle w:val="TableContents"/>
              <w:numPr>
                <w:ilvl w:val="0"/>
                <w:numId w:val="119"/>
              </w:numPr>
              <w:tabs>
                <w:tab w:val="clear" w:pos="1134"/>
                <w:tab w:val="left" w:leader="none" w:pos="707"/>
              </w:tabs>
              <w:bidi w:val="0"/>
              <w:spacing w:before="0" w:after="0"/>
              <w:ind w:start="707" w:hanging="283"/>
              <w:jc w:val="left"/>
              <w:rPr/>
            </w:pPr>
            <w:r>
              <w:rPr/>
              <w:t xml:space="preserve">Frenesy Film Company </w:t>
            </w:r>
          </w:p>
          <w:p>
            <w:pPr>
              <w:pStyle w:val="TableContents"/>
              <w:numPr>
                <w:ilvl w:val="0"/>
                <w:numId w:val="119"/>
              </w:numPr>
              <w:tabs>
                <w:tab w:val="clear" w:pos="1134"/>
                <w:tab w:val="left" w:leader="none" w:pos="707"/>
              </w:tabs>
              <w:bidi w:val="0"/>
              <w:spacing w:before="0" w:after="0"/>
              <w:ind w:start="707" w:hanging="283"/>
              <w:jc w:val="left"/>
              <w:rPr/>
            </w:pPr>
            <w:r>
              <w:rPr/>
              <w:t xml:space="preserve">La Cinéfacture </w:t>
            </w:r>
          </w:p>
          <w:p>
            <w:pPr>
              <w:pStyle w:val="TableContents"/>
              <w:numPr>
                <w:ilvl w:val="0"/>
                <w:numId w:val="119"/>
              </w:numPr>
              <w:tabs>
                <w:tab w:val="clear" w:pos="1134"/>
                <w:tab w:val="left" w:leader="none" w:pos="707"/>
              </w:tabs>
              <w:bidi w:val="0"/>
              <w:spacing w:before="0" w:after="0"/>
              <w:ind w:start="707" w:hanging="283"/>
              <w:jc w:val="left"/>
              <w:rPr/>
            </w:pPr>
            <w:r>
              <w:rPr/>
              <w:t xml:space="preserve">RT-ominaisuudet </w:t>
            </w:r>
          </w:p>
          <w:p>
            <w:pPr>
              <w:pStyle w:val="TableContents"/>
              <w:numPr>
                <w:ilvl w:val="0"/>
                <w:numId w:val="119"/>
              </w:numPr>
              <w:tabs>
                <w:tab w:val="clear" w:pos="1134"/>
                <w:tab w:val="left" w:leader="none" w:pos="707"/>
              </w:tabs>
              <w:bidi w:val="0"/>
              <w:spacing w:before="0" w:after="0"/>
              <w:ind w:start="707" w:hanging="283"/>
              <w:jc w:val="left"/>
              <w:rPr/>
            </w:pPr>
            <w:r>
              <w:rPr/>
              <w:t xml:space="preserve">M.Y.R.A. Entertainment </w:t>
            </w:r>
          </w:p>
          <w:p>
            <w:pPr>
              <w:pStyle w:val="TableContents"/>
              <w:numPr>
                <w:ilvl w:val="0"/>
                <w:numId w:val="119"/>
              </w:numPr>
              <w:tabs>
                <w:tab w:val="clear" w:pos="1134"/>
                <w:tab w:val="left" w:leader="none" w:pos="707"/>
              </w:tabs>
              <w:bidi w:val="0"/>
              <w:spacing w:before="0" w:after="283"/>
              <w:ind w:start="707" w:hanging="283"/>
              <w:jc w:val="left"/>
              <w:rPr/>
            </w:pPr>
            <w:r>
              <w:rPr/>
              <w:t xml:space="preserve">Water's End Productions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5613" w:type="dxa"/>
            <w:tcBorders/>
            <w:vAlign w:val="center"/>
          </w:tcPr>
          <w:p>
            <w:pPr>
              <w:pStyle w:val="TableContents"/>
              <w:numPr>
                <w:ilvl w:val="0"/>
                <w:numId w:val="120"/>
              </w:numPr>
              <w:tabs>
                <w:tab w:val="clear" w:pos="1134"/>
                <w:tab w:val="left" w:leader="none" w:pos="707"/>
              </w:tabs>
              <w:bidi w:val="0"/>
              <w:spacing w:before="0" w:after="0"/>
              <w:ind w:start="707" w:hanging="283"/>
              <w:jc w:val="left"/>
              <w:rPr/>
            </w:pPr>
            <w:r>
              <w:rPr/>
              <w:t xml:space="preserve">Sony Pictures Classics (kansainvälinen) </w:t>
            </w:r>
          </w:p>
          <w:p>
            <w:pPr>
              <w:pStyle w:val="TableContents"/>
              <w:numPr>
                <w:ilvl w:val="0"/>
                <w:numId w:val="120"/>
              </w:numPr>
              <w:tabs>
                <w:tab w:val="clear" w:pos="1134"/>
                <w:tab w:val="left" w:leader="none" w:pos="707"/>
              </w:tabs>
              <w:bidi w:val="0"/>
              <w:spacing w:before="0" w:after="283"/>
              <w:ind w:start="707" w:hanging="283"/>
              <w:jc w:val="left"/>
              <w:rPr/>
            </w:pPr>
            <w:r>
              <w:rPr/>
              <w:t xml:space="preserve">Warner Bros. Pictures (Italia)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5613" w:type="dxa"/>
            <w:tcBorders/>
            <w:vAlign w:val="center"/>
          </w:tcPr>
          <w:p>
            <w:pPr>
              <w:pStyle w:val="TableContents"/>
              <w:numPr>
                <w:ilvl w:val="0"/>
                <w:numId w:val="121"/>
              </w:numPr>
              <w:tabs>
                <w:tab w:val="clear" w:pos="1134"/>
                <w:tab w:val="left" w:leader="none" w:pos="707"/>
              </w:tabs>
              <w:bidi w:val="0"/>
              <w:spacing w:before="0" w:after="0"/>
              <w:ind w:start="707" w:hanging="283"/>
              <w:jc w:val="left"/>
              <w:rPr/>
            </w:pPr>
            <w:r>
              <w:rPr/>
              <w:t xml:space="preserve">22. tammikuuta 2017 (2017-01-22) (Sundance) </w:t>
            </w:r>
          </w:p>
          <w:p>
            <w:pPr>
              <w:pStyle w:val="TableContents"/>
              <w:numPr>
                <w:ilvl w:val="0"/>
                <w:numId w:val="121"/>
              </w:numPr>
              <w:tabs>
                <w:tab w:val="clear" w:pos="1134"/>
                <w:tab w:val="left" w:leader="none" w:pos="707"/>
              </w:tabs>
              <w:bidi w:val="0"/>
              <w:spacing w:before="0" w:after="0"/>
              <w:ind w:start="707" w:hanging="283"/>
              <w:jc w:val="left"/>
              <w:rPr/>
            </w:pPr>
            <w:r>
              <w:rPr>
                <w:color w:val="A9A9A9"/>
              </w:rPr>
              <w:t xml:space="preserve">24. marraskuuta 2017 </w:t>
            </w:r>
            <w:r>
              <w:rPr/>
              <w:t xml:space="preserve">(2017-11-24) (Yhdysvallat) </w:t>
            </w:r>
          </w:p>
          <w:p>
            <w:pPr>
              <w:pStyle w:val="TableContents"/>
              <w:numPr>
                <w:ilvl w:val="0"/>
                <w:numId w:val="121"/>
              </w:numPr>
              <w:tabs>
                <w:tab w:val="clear" w:pos="1134"/>
                <w:tab w:val="left" w:leader="none" w:pos="707"/>
              </w:tabs>
              <w:bidi w:val="0"/>
              <w:spacing w:before="0" w:after="0"/>
              <w:ind w:start="707" w:hanging="283"/>
              <w:jc w:val="left"/>
              <w:rPr/>
            </w:pPr>
            <w:r>
              <w:rPr/>
              <w:t xml:space="preserve">18. tammikuuta 2018 (2018-01-18) (Brasilia) </w:t>
            </w:r>
          </w:p>
          <w:p>
            <w:pPr>
              <w:pStyle w:val="TableContents"/>
              <w:numPr>
                <w:ilvl w:val="0"/>
                <w:numId w:val="121"/>
              </w:numPr>
              <w:tabs>
                <w:tab w:val="clear" w:pos="1134"/>
                <w:tab w:val="left" w:leader="none" w:pos="707"/>
              </w:tabs>
              <w:bidi w:val="0"/>
              <w:spacing w:before="0" w:after="0"/>
              <w:ind w:start="707" w:hanging="283"/>
              <w:jc w:val="left"/>
              <w:rPr/>
            </w:pPr>
            <w:r>
              <w:rPr/>
              <w:t xml:space="preserve">25. tammikuuta 2018 (2018-01-25) (Italia) </w:t>
            </w:r>
          </w:p>
          <w:p>
            <w:pPr>
              <w:pStyle w:val="TableContents"/>
              <w:numPr>
                <w:ilvl w:val="0"/>
                <w:numId w:val="121"/>
              </w:numPr>
              <w:tabs>
                <w:tab w:val="clear" w:pos="1134"/>
                <w:tab w:val="left" w:leader="none" w:pos="707"/>
              </w:tabs>
              <w:bidi w:val="0"/>
              <w:spacing w:before="0" w:after="283"/>
              <w:ind w:start="707" w:hanging="283"/>
              <w:jc w:val="left"/>
              <w:rPr/>
            </w:pPr>
            <w:r>
              <w:rPr/>
              <w:t xml:space="preserve">28. helmikuuta 2018 (2018-02-28) (Ranska) </w:t>
            </w:r>
          </w:p>
        </w:tc>
      </w:tr>
      <w:tr>
        <w:trPr/>
        <w:tc>
          <w:tcPr>
            <w:tcW w:w="2311" w:type="dxa"/>
            <w:tcBorders/>
            <w:vAlign w:val="center"/>
          </w:tcPr>
          <w:p>
            <w:pPr>
              <w:pStyle w:val="TableHeading"/>
              <w:suppressLineNumbers/>
              <w:bidi w:val="0"/>
              <w:spacing w:before="0" w:after="283"/>
              <w:jc w:val="center"/>
              <w:rPr/>
            </w:pPr>
            <w:r>
              <w:rPr/>
              <w:t xml:space="preserve">Juoksuaika </w:t>
            </w:r>
          </w:p>
        </w:tc>
        <w:tc>
          <w:tcPr>
            <w:tcW w:w="5613" w:type="dxa"/>
            <w:tcBorders/>
            <w:vAlign w:val="center"/>
          </w:tcPr>
          <w:p>
            <w:pPr>
              <w:pStyle w:val="TableContents"/>
              <w:bidi w:val="0"/>
              <w:spacing w:before="0" w:after="283"/>
              <w:jc w:val="left"/>
              <w:rPr/>
            </w:pPr>
            <w:r>
              <w:rPr/>
              <w:t xml:space="preserve">132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5613" w:type="dxa"/>
            <w:tcBorders/>
            <w:vAlign w:val="center"/>
          </w:tcPr>
          <w:p>
            <w:pPr>
              <w:pStyle w:val="TableContents"/>
              <w:numPr>
                <w:ilvl w:val="0"/>
                <w:numId w:val="122"/>
              </w:numPr>
              <w:tabs>
                <w:tab w:val="clear" w:pos="1134"/>
                <w:tab w:val="left" w:leader="none" w:pos="707"/>
              </w:tabs>
              <w:bidi w:val="0"/>
              <w:spacing w:before="0" w:after="0"/>
              <w:ind w:start="707" w:hanging="283"/>
              <w:jc w:val="left"/>
              <w:rPr/>
            </w:pPr>
            <w:r>
              <w:rPr/>
              <w:t xml:space="preserve">Italia </w:t>
            </w:r>
          </w:p>
          <w:p>
            <w:pPr>
              <w:pStyle w:val="TableContents"/>
              <w:numPr>
                <w:ilvl w:val="0"/>
                <w:numId w:val="122"/>
              </w:numPr>
              <w:tabs>
                <w:tab w:val="clear" w:pos="1134"/>
                <w:tab w:val="left" w:leader="none" w:pos="707"/>
              </w:tabs>
              <w:bidi w:val="0"/>
              <w:spacing w:before="0" w:after="0"/>
              <w:ind w:start="707" w:hanging="283"/>
              <w:jc w:val="left"/>
              <w:rPr/>
            </w:pPr>
            <w:r>
              <w:rPr/>
              <w:t xml:space="preserve">Yhdysvallat </w:t>
            </w:r>
          </w:p>
          <w:p>
            <w:pPr>
              <w:pStyle w:val="TableContents"/>
              <w:numPr>
                <w:ilvl w:val="0"/>
                <w:numId w:val="122"/>
              </w:numPr>
              <w:tabs>
                <w:tab w:val="clear" w:pos="1134"/>
                <w:tab w:val="left" w:leader="none" w:pos="707"/>
              </w:tabs>
              <w:bidi w:val="0"/>
              <w:spacing w:before="0" w:after="0"/>
              <w:ind w:start="707" w:hanging="283"/>
              <w:jc w:val="left"/>
              <w:rPr/>
            </w:pPr>
            <w:r>
              <w:rPr/>
              <w:t xml:space="preserve">Brasilia </w:t>
            </w:r>
          </w:p>
          <w:p>
            <w:pPr>
              <w:pStyle w:val="TableContents"/>
              <w:numPr>
                <w:ilvl w:val="0"/>
                <w:numId w:val="122"/>
              </w:numPr>
              <w:tabs>
                <w:tab w:val="clear" w:pos="1134"/>
                <w:tab w:val="left" w:leader="none" w:pos="707"/>
              </w:tabs>
              <w:bidi w:val="0"/>
              <w:spacing w:before="0" w:after="283"/>
              <w:ind w:start="707" w:hanging="283"/>
              <w:jc w:val="left"/>
              <w:rPr/>
            </w:pPr>
            <w:r>
              <w:rPr/>
              <w:t xml:space="preserve">Ranska </w:t>
            </w:r>
          </w:p>
        </w:tc>
      </w:tr>
      <w:tr>
        <w:trPr/>
        <w:tc>
          <w:tcPr>
            <w:tcW w:w="2311" w:type="dxa"/>
            <w:tcBorders/>
            <w:vAlign w:val="center"/>
          </w:tcPr>
          <w:p>
            <w:pPr>
              <w:pStyle w:val="TableHeading"/>
              <w:suppressLineNumbers/>
              <w:bidi w:val="0"/>
              <w:spacing w:before="0" w:after="283"/>
              <w:jc w:val="center"/>
              <w:rPr/>
            </w:pPr>
            <w:r>
              <w:rPr/>
              <w:t xml:space="preserve">Kieli </w:t>
            </w:r>
          </w:p>
        </w:tc>
        <w:tc>
          <w:tcPr>
            <w:tcW w:w="5613" w:type="dxa"/>
            <w:tcBorders/>
            <w:vAlign w:val="center"/>
          </w:tcPr>
          <w:p>
            <w:pPr>
              <w:pStyle w:val="TableContents"/>
              <w:numPr>
                <w:ilvl w:val="0"/>
                <w:numId w:val="123"/>
              </w:numPr>
              <w:tabs>
                <w:tab w:val="clear" w:pos="1134"/>
                <w:tab w:val="left" w:leader="none" w:pos="707"/>
              </w:tabs>
              <w:bidi w:val="0"/>
              <w:spacing w:before="0" w:after="0"/>
              <w:ind w:start="707" w:hanging="283"/>
              <w:jc w:val="left"/>
              <w:rPr/>
            </w:pPr>
            <w:r>
              <w:rPr/>
              <w:t xml:space="preserve">Englanti </w:t>
            </w:r>
          </w:p>
          <w:p>
            <w:pPr>
              <w:pStyle w:val="TableContents"/>
              <w:numPr>
                <w:ilvl w:val="0"/>
                <w:numId w:val="123"/>
              </w:numPr>
              <w:tabs>
                <w:tab w:val="clear" w:pos="1134"/>
                <w:tab w:val="left" w:leader="none" w:pos="707"/>
              </w:tabs>
              <w:bidi w:val="0"/>
              <w:spacing w:before="0" w:after="0"/>
              <w:ind w:start="707" w:hanging="283"/>
              <w:jc w:val="left"/>
              <w:rPr/>
            </w:pPr>
            <w:r>
              <w:rPr/>
              <w:t xml:space="preserve">Italian </w:t>
            </w:r>
          </w:p>
          <w:p>
            <w:pPr>
              <w:pStyle w:val="TableContents"/>
              <w:numPr>
                <w:ilvl w:val="0"/>
                <w:numId w:val="123"/>
              </w:numPr>
              <w:tabs>
                <w:tab w:val="clear" w:pos="1134"/>
                <w:tab w:val="left" w:leader="none" w:pos="707"/>
              </w:tabs>
              <w:bidi w:val="0"/>
              <w:spacing w:before="0" w:after="283"/>
              <w:ind w:start="707" w:hanging="283"/>
              <w:jc w:val="left"/>
              <w:rPr/>
            </w:pPr>
            <w:r>
              <w:rPr/>
              <w:t xml:space="preserve">Ranskan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5613" w:type="dxa"/>
            <w:tcBorders/>
            <w:vAlign w:val="center"/>
          </w:tcPr>
          <w:p>
            <w:pPr>
              <w:pStyle w:val="TableContents"/>
              <w:bidi w:val="0"/>
              <w:spacing w:before="0" w:after="283"/>
              <w:jc w:val="left"/>
              <w:rPr/>
            </w:pPr>
            <w:r>
              <w:rPr/>
              <w:t xml:space="preserve">3,5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5613" w:type="dxa"/>
            <w:tcBorders/>
            <w:vAlign w:val="center"/>
          </w:tcPr>
          <w:p>
            <w:pPr>
              <w:pStyle w:val="TableContents"/>
              <w:bidi w:val="0"/>
              <w:spacing w:before="0" w:after="283"/>
              <w:jc w:val="left"/>
              <w:rPr/>
            </w:pPr>
            <w:r>
              <w:rPr/>
              <w:t xml:space="preserve">41,2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minua kutsuttiin nimelläsi</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Viimeinen lippu liehuu -elokuvan ja muiden Oscar-ehdokkaiden I, Tonya ja Lady Bird -elokuvien ohella hakkeriryhmä ``Hive-CM8'' vuoti 24. joulukuuta 2017 piraattitiedostonjakosivustoille piraattikopion Call Me by Your Name -elokuvan palkintoscreener-dvd:stä. Elokuva julkaistiin virallisesti digitaalisesti ladattavaksi 27. helmikuuta 2018. Se julkaistiin Blu-ray- ja DVD-levyillä </w:t>
      </w:r>
      <w:r>
        <w:rPr>
          <w:color w:val="A9A9A9"/>
        </w:rPr>
        <w:t xml:space="preserve">13. maaliskuuta 2018</w:t>
      </w:r>
      <w:r>
        <w:rPr/>
        <w:t xml:space="preserve">. Levyformaatin bonuksiin kuuluivat making-of-featurette, Q&amp;A-haastattelu näyttelijöiltä ja elokuvantekijöiltä, Chalametin ja Stuhlbargin kommenttiraita sekä musiikkivideo kappaleelle ``Mystery of Love''. Yhdistyneessä kuningaskunnassa DVD-debyytti oli sijalla 7 ja Blu-ray sijalla 4 molempien formaattien Top 100 -myynnissä.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call me by your name ilmestyy dvd:llä?</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Yhdysvalloissa elokuva aloitti rajoitetun esityksensä 24. marraskuuta 2017 neljässä teatterissa: </w:t>
      </w:r>
      <w:r>
        <w:rPr>
          <w:color w:val="A9A9A9"/>
        </w:rPr>
        <w:t xml:space="preserve">Paris Theater </w:t>
      </w:r>
      <w:r>
        <w:rPr/>
        <w:t xml:space="preserve">ja </w:t>
      </w:r>
      <w:r>
        <w:rPr>
          <w:color w:val="DCDCDC"/>
        </w:rPr>
        <w:t xml:space="preserve">Union Square Theatre </w:t>
      </w:r>
      <w:r>
        <w:rPr/>
        <w:t xml:space="preserve">New Yorkissa sekä </w:t>
      </w:r>
      <w:r>
        <w:rPr>
          <w:color w:val="2F4F4F"/>
        </w:rPr>
        <w:t xml:space="preserve">ArcLight Hollywood </w:t>
      </w:r>
      <w:r>
        <w:rPr/>
        <w:t xml:space="preserve">ja </w:t>
      </w:r>
      <w:r>
        <w:rPr>
          <w:color w:val="556B2F"/>
        </w:rPr>
        <w:t xml:space="preserve">Landmark Theater </w:t>
      </w:r>
      <w:r>
        <w:rPr/>
        <w:t xml:space="preserve">Los Angelesissa.</w:t>
      </w:r>
      <w:r>
        <w:rPr/>
        <w:t xml:space="preserve"> Elokuva tuotti avausviikonloppunaan 404 874 dollaria - keskiarvo teatteria kohden oli 101 219 dollaria. Se oli vuoden 2017 korkein keskiarvo, suurin sitten La La Landin edellisen joulukuun, ja se oli paras homoromantiikkaelokuvan avaus näytöstä kohden sitten Brokeback Mountainin (2005). Toisena viikonloppunaan elokuva tuotti 281 288 dollaria, ja ``erinomainen'' keskiarvo näytöstä kohti oli 70 320 dollaria. Kolmantena viikonloppuna elokuva laajeni yhdeksään teatteriin, ja tuotti 291 101 dollaria, ja ``vakaa'' keskiarvo oli 32 345 dollaria teatteria kohti. Neljäntenä viikonloppuna se tuotti 491 933 dollaria 30 teatterissa, keskimäärin 16 398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kutsu minua nimelläsi -avaus</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t xml:space="preserve">Call Me by Your Name (ital. Chiamami col tuo nome) on Luca Guadagninon ohjaama ja James Ivoryn käsikirjoittama draamaelokuva vuodelta 2017, joka perustuu André Acimanin samannimiseen romaaniin vuodelta 2007. Se on viimeinen osa Guadagninon Desire-trilogiassa I Am Love (2009) ja A Bigger Splash (2015) jälkeen. Pohjois-Italiaan vuonna 1983 sijoittuva Call Me by Your Name </w:t>
      </w:r>
      <w:r>
        <w:rPr>
          <w:color w:val="A9A9A9"/>
        </w:rPr>
        <w:t xml:space="preserve">kertoo 17-vuotiaan Italiassa asuvan Elio Perlmanin (Timothée Chalamet) ja hänen isänsä 24-vuotiaan amerikkalaisen avustajan Oliverin </w:t>
      </w:r>
      <w:r>
        <w:rPr/>
        <w:t xml:space="preserve">(Armie Hammer) </w:t>
      </w:r>
      <w:r>
        <w:rPr>
          <w:color w:val="A9A9A9"/>
        </w:rPr>
        <w:t xml:space="preserve">romanttisesta suhteesta.</w:t>
      </w:r>
      <w:r>
        <w:rPr/>
        <w:t xml:space="preserve"> Elokuvan pääosissa nähdään myös Michael Stuhlbarg, Amira Casar, Esther Garrel ja Victoire Du Bois.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kutsu minua nimelläsi mistä on kyse</w:t>
      </w:r>
    </w:p>
    <w:p>
      <w:pPr>
        <w:pStyle w:val="TextBody"/>
        <w:bidi w:val="0"/>
        <w:jc w:val="left"/>
        <w:rPr>
          <w:b/>
          <w:shd w:val="clear" w:fill="FFFF00"/>
        </w:rPr>
      </w:pPr>
      <w:r>
        <w:rPr>
          <w:b/>
          <w:shd w:val="clear" w:fill="FFFF00"/>
        </w:rPr>
        <w:t xml:space="preserve">Teksti numero 12</w:t>
      </w:r>
    </w:p>
    <w:p>
      <w:pPr>
        <w:pStyle w:val="TextBody"/>
        <w:bidi w:val="0"/>
        <w:spacing w:before="0" w:after="283"/>
        <w:jc w:val="left"/>
        <w:rPr/>
      </w:pPr>
      <w:r>
        <w:rPr/>
        <w:t xml:space="preserve">Call Me by Your Name -elokuvan pääkuvaukset kestivät noin 33 päivää. Ne alkoivat 9. toukokuuta 2016 ja valmistuivat kesäkuussa 2016. Prosessi tapahtui hiljaa, ja raportit ilmestyivät vasta sen jälkeen, kun kuvaukset olivat olleet käynnissä kaksi viikkoa. Elokuva kuvattiin </w:t>
      </w:r>
      <w:r>
        <w:rPr>
          <w:color w:val="A9A9A9"/>
        </w:rPr>
        <w:t xml:space="preserve">pääasiassa Cremassa ja Cremonan maakunnassa</w:t>
      </w:r>
      <w:r>
        <w:rPr/>
        <w:t xml:space="preserve">. Elokuva kuvattiin Italiassa yllättävän rankan sadekuuron aikana, jota Spears kuvaili "kylmimmäksi, sateisimmaksi ja myrskyisimmäksi ajaksi 200 vuoteen Euroopassa". Creman statisteja alettiin etsiä maalis-huhtikuussa. Läheisiin Pandinon ja Moscazzanon kyliin sijoittuvia kohtauksia kuvattiin 17. toukokuuta alkaen, ennen kuin ne siirrettiin Cremaan 1. kesäkuuta. 4. joulukuuta 2016 kuvattiin lisää ulkokohtauksia. Creman tuotanto maksoi 18 000 euroa, ja myynninedistämiskampanja maksoi 7 500 euroa.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Italiassa kuvattiin Call me by your name -elokuvaa?</w:t>
      </w:r>
    </w:p>
    <w:p>
      <w:pPr>
        <w:pStyle w:val="TextBody"/>
        <w:bidi w:val="0"/>
        <w:jc w:val="left"/>
        <w:rPr>
          <w:b/>
          <w:shd w:val="clear" w:fill="FFFF00"/>
        </w:rPr>
      </w:pPr>
      <w:r>
        <w:rPr>
          <w:b/>
          <w:shd w:val="clear" w:fill="FFFF00"/>
        </w:rPr>
        <w:t xml:space="preserve">Teksti numero 13</w:t>
      </w:r>
    </w:p>
    <w:p>
      <w:pPr>
        <w:pStyle w:val="TextBody"/>
        <w:numPr>
          <w:ilvl w:val="0"/>
          <w:numId w:val="124"/>
        </w:numPr>
        <w:tabs>
          <w:tab w:val="clear" w:pos="1134"/>
          <w:tab w:val="left" w:leader="none" w:pos="720"/>
        </w:tabs>
        <w:bidi w:val="0"/>
        <w:ind w:start="720" w:hanging="283"/>
        <w:jc w:val="left"/>
        <w:rPr/>
      </w:pPr>
      <w:r>
        <w:rPr>
          <w:color w:val="A9A9A9"/>
        </w:rPr>
        <w:t xml:space="preserve">Timothée Chalamet</w:t>
      </w:r>
      <w:r>
        <w:rPr/>
        <w:t xml:space="preserve">: Elio Perlman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soittaa elio kutsu minua nimelläsi</w:t>
      </w:r>
    </w:p>
    <w:p>
      <w:pPr>
        <w:pStyle w:val="TextBody"/>
        <w:bidi w:val="0"/>
        <w:jc w:val="left"/>
        <w:rPr>
          <w:b/>
          <w:shd w:val="clear" w:fill="FFFF00"/>
        </w:rPr>
      </w:pPr>
      <w:r>
        <w:rPr>
          <w:b/>
          <w:shd w:val="clear" w:fill="FFFF00"/>
        </w:rPr>
        <w:t xml:space="preserve">Teksti numero 14</w:t>
      </w:r>
    </w:p>
    <w:p>
      <w:pPr>
        <w:pStyle w:val="TextBody"/>
        <w:bidi w:val="0"/>
        <w:spacing w:before="0" w:after="283"/>
        <w:jc w:val="left"/>
        <w:rPr/>
      </w:pPr>
      <w:r>
        <w:rPr/>
        <w:t xml:space="preserve">Elio, 17-vuotias juutalais-amerikkalais-italialainen nuorukainen, asuu vanhempiensa kanssa </w:t>
      </w:r>
      <w:r>
        <w:rPr>
          <w:color w:val="A9A9A9"/>
        </w:rPr>
        <w:t xml:space="preserve">Pohjois-Italian maaseudulla</w:t>
      </w:r>
      <w:r>
        <w:rPr/>
        <w:t xml:space="preserve">. Hänen isänsä, arkeologian professori, kutsuu 24-vuotiaan juutalais-amerikkalaisen jatko-opiskelijan Oliverin asumaan hänen ja hänen perheensä luokse kesäksi ja auttamaan häntä akateemisissa paperitöissä. Elio, sisäänpäin kääntynyt kirjallisuuden ystävä ja musiikin ihmelapsi, ei aluksi löydä juurikaan yhteistä Oliverin kanssa, jolla on vastakohtaisesti huoleton ja riehakas persoonallisuus. Elio paheksuu sitä, että joutuu luovuttamaan makuuhuoneensa Oliverin käyttöön tämän oleskelun ajaksi. Hän viettää suuren osan kesästä lukemalla, soittamalla pianoa ja viettämällä aikaa tyttöystävänsä Marzian kanssa. Oliver on sillä välin ihastunut yhteen paikallisista tytöistä, mikä on Elion harmiksi.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tapahtuu call.me by your name?</w:t>
      </w:r>
    </w:p>
    <w:p>
      <w:pPr>
        <w:pStyle w:val="TextBody"/>
        <w:bidi w:val="0"/>
        <w:jc w:val="left"/>
        <w:rPr>
          <w:b/>
          <w:shd w:val="clear" w:fill="FFFF00"/>
        </w:rPr>
      </w:pPr>
      <w:r>
        <w:rPr>
          <w:b/>
          <w:shd w:val="clear" w:fill="FFFF00"/>
        </w:rPr>
        <w:t xml:space="preserve">Teksti numero 15</w:t>
      </w:r>
    </w:p>
    <w:p>
      <w:pPr>
        <w:pStyle w:val="TextBody"/>
        <w:bidi w:val="0"/>
        <w:spacing w:before="0" w:after="283"/>
        <w:jc w:val="left"/>
        <w:rPr/>
      </w:pPr>
      <w:r>
        <w:rPr/>
        <w:t xml:space="preserve">Call Me by Your Name -elokuvaa alettiin julkaista rajoitetusti Yhdistyneessä kuningaskunnassa 27. lokakuuta 2017 ja Yhdysvalloissa 24. marraskuuta 2017. Se laajeni neljästä kolmekymmentä paikkaa Yhdysvalloissa 15. joulukuuta 2017 ja sitten 114 teatteriin 22. joulukuuta. Se tuli 174 teatteriin 12. tammikuuta 2018, ennen kuin se levisi laajalle levitykseen </w:t>
      </w:r>
      <w:r>
        <w:rPr>
          <w:color w:val="A9A9A9"/>
        </w:rPr>
        <w:t xml:space="preserve">19. tammikuuta </w:t>
      </w:r>
      <w:r>
        <w:rPr/>
        <w:t xml:space="preserve">2018, vain muutama päivä ennen Oscar-ehdokkuuden julkistamistilaisuutta, </w:t>
      </w:r>
      <w:r>
        <w:rPr/>
        <w:t xml:space="preserve">ja saavutti 815 teatteria. Italiassa se avattiin 25. tammikuuta; erikoisnäytöksiä Guadagninon ja näyttelijöiden kanssa järjestettiin Cremassa 27.-30. tammikuuta. Brasiliassa elokuva avattiin 18. tammikuuta, ja Ranskassa se julkaistaan 28. helmikuuta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Call me by your name julkaistaan laajalti?</w:t>
      </w:r>
    </w:p>
    <w:p>
      <w:pPr>
        <w:pStyle w:val="TextBody"/>
        <w:bidi w:val="0"/>
        <w:jc w:val="left"/>
        <w:rPr>
          <w:b/>
          <w:shd w:val="clear" w:fill="FFFF00"/>
        </w:rPr>
      </w:pPr>
      <w:r>
        <w:rPr>
          <w:b/>
          <w:shd w:val="clear" w:fill="FFFF00"/>
        </w:rPr>
        <w:t xml:space="preserve">Teksti numero 16</w:t>
      </w:r>
    </w:p>
    <w:p>
      <w:pPr>
        <w:pStyle w:val="TextBody"/>
        <w:bidi w:val="0"/>
        <w:spacing w:before="0" w:after="283"/>
        <w:jc w:val="left"/>
        <w:rPr/>
      </w:pPr>
      <w:r>
        <w:rPr/>
        <w:t xml:space="preserve">Call Me by Your Name on Luca Guadagninon ohjaama ja James Ivoryn käsikirjoittama draamaelokuva vuodelta 2017, joka perustuu André Acimanin samannimiseen romaaniin vuodelta 2007. Se on viimeinen osa Guadagninon Desire-trilogiassa I Am Love (2009) ja A Bigger Splash (2015) jälkeen. Pohjois-Italiaan vuonna 1983 sijoittuva Call Me by Your Name kertoo </w:t>
      </w:r>
      <w:r>
        <w:rPr>
          <w:color w:val="A9A9A9"/>
        </w:rPr>
        <w:t xml:space="preserve">17-vuotiaan Italiassa asuvan Elio Perlmanin (Timothée Chalamet) ja hänen isänsä 24-vuotiaan amerikkalaisen avustajan Oliverin (Armie Hammer) romanttisesta suhteesta</w:t>
      </w:r>
      <w:r>
        <w:rPr/>
        <w:t xml:space="preserve">. Elokuvan pääosissa nähdään myös Michael Stuhlbarg, Amira Casar, Esther Garrel ja Victoire Du Bois.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kertoo Call me by your name -elokuva?</w:t>
      </w:r>
    </w:p>
    <w:p>
      <w:pPr>
        <w:pStyle w:val="TextBody"/>
        <w:bidi w:val="0"/>
        <w:jc w:val="left"/>
        <w:rPr>
          <w:b/>
          <w:shd w:val="clear" w:fill="FFFF00"/>
        </w:rPr>
      </w:pPr>
      <w:r>
        <w:rPr>
          <w:b/>
          <w:shd w:val="clear" w:fill="FFFF00"/>
        </w:rPr>
        <w:t xml:space="preserve">Teksti numero 17</w:t>
      </w:r>
    </w:p>
    <w:p>
      <w:pPr>
        <w:pStyle w:val="TextBody"/>
        <w:bidi w:val="0"/>
        <w:spacing w:before="0" w:after="0"/>
        <w:jc w:val="left"/>
        <w:rPr/>
      </w:pPr>
      <w:r>
        <w:rPr/>
        <w:t xml:space="preserve">Call Me by Your Name Teatterilevityksen julisteet </w:t>
      </w:r>
    </w:p>
    <w:tbl>
      <w:tblPr>
        <w:tblW w:w="7924" w:type="dxa"/>
        <w:jc w:val="left"/>
        <w:tblInd w:w="0" w:type="dxa"/>
        <w:tblLayout w:type="fixed"/>
        <w:tblCellMar>
          <w:top w:w="28" w:type="dxa"/>
          <w:left w:w="28" w:type="dxa"/>
          <w:bottom w:w="28" w:type="dxa"/>
          <w:right w:w="28" w:type="dxa"/>
        </w:tblCellMar>
      </w:tblPr>
      <w:tblGrid>
        <w:gridCol w:w="2311"/>
        <w:gridCol w:w="5613"/>
      </w:tblGrid>
      <w:tr>
        <w:trPr/>
        <w:tc>
          <w:tcPr>
            <w:tcW w:w="2311" w:type="dxa"/>
            <w:tcBorders/>
            <w:vAlign w:val="center"/>
          </w:tcPr>
          <w:p>
            <w:pPr>
              <w:pStyle w:val="TableHeading"/>
              <w:suppressLineNumbers/>
              <w:bidi w:val="0"/>
              <w:spacing w:before="0" w:after="283"/>
              <w:jc w:val="center"/>
              <w:rPr/>
            </w:pPr>
            <w:r>
              <w:rPr/>
              <w:t xml:space="preserve">Ohjaaja </w:t>
            </w:r>
          </w:p>
        </w:tc>
        <w:tc>
          <w:tcPr>
            <w:tcW w:w="5613" w:type="dxa"/>
            <w:tcBorders/>
            <w:vAlign w:val="center"/>
          </w:tcPr>
          <w:p>
            <w:pPr>
              <w:pStyle w:val="TableContents"/>
              <w:bidi w:val="0"/>
              <w:spacing w:before="0" w:after="283"/>
              <w:jc w:val="left"/>
              <w:rPr/>
            </w:pPr>
            <w:r>
              <w:rPr/>
              <w:t xml:space="preserve">Luca Guadagnino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5613" w:type="dxa"/>
            <w:tcBorders/>
            <w:vAlign w:val="center"/>
          </w:tcPr>
          <w:p>
            <w:pPr>
              <w:pStyle w:val="TableContents"/>
              <w:numPr>
                <w:ilvl w:val="0"/>
                <w:numId w:val="125"/>
              </w:numPr>
              <w:tabs>
                <w:tab w:val="clear" w:pos="1134"/>
                <w:tab w:val="left" w:leader="none" w:pos="707"/>
              </w:tabs>
              <w:bidi w:val="0"/>
              <w:spacing w:before="0" w:after="0"/>
              <w:ind w:start="707" w:hanging="283"/>
              <w:jc w:val="left"/>
              <w:rPr/>
            </w:pPr>
            <w:r>
              <w:rPr/>
              <w:t xml:space="preserve">Peter Spears </w:t>
            </w:r>
          </w:p>
          <w:p>
            <w:pPr>
              <w:pStyle w:val="TableContents"/>
              <w:numPr>
                <w:ilvl w:val="0"/>
                <w:numId w:val="125"/>
              </w:numPr>
              <w:tabs>
                <w:tab w:val="clear" w:pos="1134"/>
                <w:tab w:val="left" w:leader="none" w:pos="707"/>
              </w:tabs>
              <w:bidi w:val="0"/>
              <w:spacing w:before="0" w:after="0"/>
              <w:ind w:start="707" w:hanging="283"/>
              <w:jc w:val="left"/>
              <w:rPr/>
            </w:pPr>
            <w:r>
              <w:rPr/>
              <w:t xml:space="preserve">Luca Guadagnino </w:t>
            </w:r>
          </w:p>
          <w:p>
            <w:pPr>
              <w:pStyle w:val="TableContents"/>
              <w:numPr>
                <w:ilvl w:val="0"/>
                <w:numId w:val="125"/>
              </w:numPr>
              <w:tabs>
                <w:tab w:val="clear" w:pos="1134"/>
                <w:tab w:val="left" w:leader="none" w:pos="707"/>
              </w:tabs>
              <w:bidi w:val="0"/>
              <w:spacing w:before="0" w:after="0"/>
              <w:ind w:start="707" w:hanging="283"/>
              <w:jc w:val="left"/>
              <w:rPr/>
            </w:pPr>
            <w:r>
              <w:rPr/>
              <w:t xml:space="preserve">Emilie Georges </w:t>
            </w:r>
          </w:p>
          <w:p>
            <w:pPr>
              <w:pStyle w:val="TableContents"/>
              <w:numPr>
                <w:ilvl w:val="0"/>
                <w:numId w:val="125"/>
              </w:numPr>
              <w:tabs>
                <w:tab w:val="clear" w:pos="1134"/>
                <w:tab w:val="left" w:leader="none" w:pos="707"/>
              </w:tabs>
              <w:bidi w:val="0"/>
              <w:spacing w:before="0" w:after="0"/>
              <w:ind w:start="707" w:hanging="283"/>
              <w:jc w:val="left"/>
              <w:rPr/>
            </w:pPr>
            <w:r>
              <w:rPr/>
              <w:t xml:space="preserve">Rodrigo Teixeira </w:t>
            </w:r>
          </w:p>
          <w:p>
            <w:pPr>
              <w:pStyle w:val="TableContents"/>
              <w:numPr>
                <w:ilvl w:val="0"/>
                <w:numId w:val="125"/>
              </w:numPr>
              <w:tabs>
                <w:tab w:val="clear" w:pos="1134"/>
                <w:tab w:val="left" w:leader="none" w:pos="707"/>
              </w:tabs>
              <w:bidi w:val="0"/>
              <w:spacing w:before="0" w:after="0"/>
              <w:ind w:start="707" w:hanging="283"/>
              <w:jc w:val="left"/>
              <w:rPr/>
            </w:pPr>
            <w:r>
              <w:rPr/>
              <w:t xml:space="preserve">Marco Morabito </w:t>
            </w:r>
          </w:p>
          <w:p>
            <w:pPr>
              <w:pStyle w:val="TableContents"/>
              <w:numPr>
                <w:ilvl w:val="0"/>
                <w:numId w:val="125"/>
              </w:numPr>
              <w:tabs>
                <w:tab w:val="clear" w:pos="1134"/>
                <w:tab w:val="left" w:leader="none" w:pos="707"/>
              </w:tabs>
              <w:bidi w:val="0"/>
              <w:spacing w:before="0" w:after="0"/>
              <w:ind w:start="707" w:hanging="283"/>
              <w:jc w:val="left"/>
              <w:rPr/>
            </w:pPr>
            <w:r>
              <w:rPr/>
              <w:t xml:space="preserve">James Ivory </w:t>
            </w:r>
          </w:p>
          <w:p>
            <w:pPr>
              <w:pStyle w:val="TableContents"/>
              <w:numPr>
                <w:ilvl w:val="0"/>
                <w:numId w:val="125"/>
              </w:numPr>
              <w:tabs>
                <w:tab w:val="clear" w:pos="1134"/>
                <w:tab w:val="left" w:leader="none" w:pos="707"/>
              </w:tabs>
              <w:bidi w:val="0"/>
              <w:spacing w:before="0" w:after="283"/>
              <w:ind w:start="707" w:hanging="283"/>
              <w:jc w:val="left"/>
              <w:rPr/>
            </w:pPr>
            <w:r>
              <w:rPr/>
              <w:t xml:space="preserve">Howard Rosenman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5613" w:type="dxa"/>
            <w:tcBorders/>
            <w:vAlign w:val="center"/>
          </w:tcPr>
          <w:p>
            <w:pPr>
              <w:pStyle w:val="TableContents"/>
              <w:bidi w:val="0"/>
              <w:spacing w:before="0" w:after="283"/>
              <w:jc w:val="left"/>
              <w:rPr/>
            </w:pPr>
            <w:r>
              <w:rPr/>
              <w:t xml:space="preserve">James Ivory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5613" w:type="dxa"/>
            <w:tcBorders/>
            <w:vAlign w:val="center"/>
          </w:tcPr>
          <w:p>
            <w:pPr>
              <w:pStyle w:val="TableContents"/>
              <w:bidi w:val="0"/>
              <w:spacing w:before="0" w:after="283"/>
              <w:jc w:val="left"/>
              <w:rPr/>
            </w:pPr>
            <w:r>
              <w:rPr/>
              <w:t xml:space="preserve">Kutsu minua nimeltäsi André Aciman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5613" w:type="dxa"/>
            <w:tcBorders/>
            <w:vAlign w:val="center"/>
          </w:tcPr>
          <w:p>
            <w:pPr>
              <w:pStyle w:val="TableContents"/>
              <w:numPr>
                <w:ilvl w:val="0"/>
                <w:numId w:val="126"/>
              </w:numPr>
              <w:tabs>
                <w:tab w:val="clear" w:pos="1134"/>
                <w:tab w:val="left" w:leader="none" w:pos="707"/>
              </w:tabs>
              <w:bidi w:val="0"/>
              <w:spacing w:before="0" w:after="0"/>
              <w:ind w:start="707" w:hanging="283"/>
              <w:jc w:val="left"/>
              <w:rPr/>
            </w:pPr>
            <w:r>
              <w:rPr/>
              <w:t xml:space="preserve">Armie Hammer </w:t>
            </w:r>
          </w:p>
          <w:p>
            <w:pPr>
              <w:pStyle w:val="TableContents"/>
              <w:numPr>
                <w:ilvl w:val="0"/>
                <w:numId w:val="126"/>
              </w:numPr>
              <w:tabs>
                <w:tab w:val="clear" w:pos="1134"/>
                <w:tab w:val="left" w:leader="none" w:pos="707"/>
              </w:tabs>
              <w:bidi w:val="0"/>
              <w:spacing w:before="0" w:after="0"/>
              <w:ind w:start="707" w:hanging="283"/>
              <w:jc w:val="left"/>
              <w:rPr/>
            </w:pPr>
            <w:r>
              <w:rPr/>
              <w:t xml:space="preserve">Timothée Chalamet </w:t>
            </w:r>
          </w:p>
          <w:p>
            <w:pPr>
              <w:pStyle w:val="TableContents"/>
              <w:numPr>
                <w:ilvl w:val="0"/>
                <w:numId w:val="126"/>
              </w:numPr>
              <w:tabs>
                <w:tab w:val="clear" w:pos="1134"/>
                <w:tab w:val="left" w:leader="none" w:pos="707"/>
              </w:tabs>
              <w:bidi w:val="0"/>
              <w:spacing w:before="0" w:after="0"/>
              <w:ind w:start="707" w:hanging="283"/>
              <w:jc w:val="left"/>
              <w:rPr/>
            </w:pPr>
            <w:r>
              <w:rPr/>
              <w:t xml:space="preserve">Michael Stuhlbarg </w:t>
            </w:r>
          </w:p>
          <w:p>
            <w:pPr>
              <w:pStyle w:val="TableContents"/>
              <w:numPr>
                <w:ilvl w:val="0"/>
                <w:numId w:val="126"/>
              </w:numPr>
              <w:tabs>
                <w:tab w:val="clear" w:pos="1134"/>
                <w:tab w:val="left" w:leader="none" w:pos="707"/>
              </w:tabs>
              <w:bidi w:val="0"/>
              <w:spacing w:before="0" w:after="0"/>
              <w:ind w:start="707" w:hanging="283"/>
              <w:jc w:val="left"/>
              <w:rPr/>
            </w:pPr>
            <w:r>
              <w:rPr/>
              <w:t xml:space="preserve">Amira Casar </w:t>
            </w:r>
          </w:p>
          <w:p>
            <w:pPr>
              <w:pStyle w:val="TableContents"/>
              <w:numPr>
                <w:ilvl w:val="0"/>
                <w:numId w:val="126"/>
              </w:numPr>
              <w:tabs>
                <w:tab w:val="clear" w:pos="1134"/>
                <w:tab w:val="left" w:leader="none" w:pos="707"/>
              </w:tabs>
              <w:bidi w:val="0"/>
              <w:spacing w:before="0" w:after="0"/>
              <w:ind w:start="707" w:hanging="283"/>
              <w:jc w:val="left"/>
              <w:rPr/>
            </w:pPr>
            <w:r>
              <w:rPr/>
              <w:t xml:space="preserve">Esther Garrel </w:t>
            </w:r>
          </w:p>
          <w:p>
            <w:pPr>
              <w:pStyle w:val="TableContents"/>
              <w:numPr>
                <w:ilvl w:val="0"/>
                <w:numId w:val="126"/>
              </w:numPr>
              <w:tabs>
                <w:tab w:val="clear" w:pos="1134"/>
                <w:tab w:val="left" w:leader="none" w:pos="707"/>
              </w:tabs>
              <w:bidi w:val="0"/>
              <w:spacing w:before="0" w:after="283"/>
              <w:ind w:start="707" w:hanging="283"/>
              <w:jc w:val="left"/>
              <w:rPr/>
            </w:pPr>
            <w:r>
              <w:rPr/>
              <w:t xml:space="preserve">Victoire Du Bois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5613" w:type="dxa"/>
            <w:tcBorders/>
            <w:vAlign w:val="center"/>
          </w:tcPr>
          <w:p>
            <w:pPr>
              <w:pStyle w:val="TableContents"/>
              <w:bidi w:val="0"/>
              <w:spacing w:before="0" w:after="283"/>
              <w:jc w:val="left"/>
              <w:rPr/>
            </w:pPr>
            <w:r>
              <w:rPr/>
              <w:t xml:space="preserve">Sayombhu Mukdeeprom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5613" w:type="dxa"/>
            <w:tcBorders/>
            <w:vAlign w:val="center"/>
          </w:tcPr>
          <w:p>
            <w:pPr>
              <w:pStyle w:val="TableContents"/>
              <w:bidi w:val="0"/>
              <w:spacing w:before="0" w:after="283"/>
              <w:jc w:val="left"/>
              <w:rPr/>
            </w:pPr>
            <w:r>
              <w:rPr/>
              <w:t xml:space="preserve">Walter Fasano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5613" w:type="dxa"/>
            <w:tcBorders/>
            <w:vAlign w:val="center"/>
          </w:tcPr>
          <w:p>
            <w:pPr>
              <w:pStyle w:val="TableContents"/>
              <w:numPr>
                <w:ilvl w:val="0"/>
                <w:numId w:val="127"/>
              </w:numPr>
              <w:tabs>
                <w:tab w:val="clear" w:pos="1134"/>
                <w:tab w:val="left" w:leader="none" w:pos="707"/>
              </w:tabs>
              <w:bidi w:val="0"/>
              <w:spacing w:before="0" w:after="0"/>
              <w:ind w:start="707" w:hanging="283"/>
              <w:jc w:val="left"/>
              <w:rPr/>
            </w:pPr>
            <w:r>
              <w:rPr/>
              <w:t xml:space="preserve">Frenesy Film Company </w:t>
            </w:r>
          </w:p>
          <w:p>
            <w:pPr>
              <w:pStyle w:val="TableContents"/>
              <w:numPr>
                <w:ilvl w:val="0"/>
                <w:numId w:val="127"/>
              </w:numPr>
              <w:tabs>
                <w:tab w:val="clear" w:pos="1134"/>
                <w:tab w:val="left" w:leader="none" w:pos="707"/>
              </w:tabs>
              <w:bidi w:val="0"/>
              <w:spacing w:before="0" w:after="0"/>
              <w:ind w:start="707" w:hanging="283"/>
              <w:jc w:val="left"/>
              <w:rPr/>
            </w:pPr>
            <w:r>
              <w:rPr/>
              <w:t xml:space="preserve">La Cinéfacture </w:t>
            </w:r>
          </w:p>
          <w:p>
            <w:pPr>
              <w:pStyle w:val="TableContents"/>
              <w:numPr>
                <w:ilvl w:val="0"/>
                <w:numId w:val="127"/>
              </w:numPr>
              <w:tabs>
                <w:tab w:val="clear" w:pos="1134"/>
                <w:tab w:val="left" w:leader="none" w:pos="707"/>
              </w:tabs>
              <w:bidi w:val="0"/>
              <w:spacing w:before="0" w:after="0"/>
              <w:ind w:start="707" w:hanging="283"/>
              <w:jc w:val="left"/>
              <w:rPr/>
            </w:pPr>
            <w:r>
              <w:rPr/>
              <w:t xml:space="preserve">RT-ominaisuudet </w:t>
            </w:r>
          </w:p>
          <w:p>
            <w:pPr>
              <w:pStyle w:val="TableContents"/>
              <w:numPr>
                <w:ilvl w:val="0"/>
                <w:numId w:val="127"/>
              </w:numPr>
              <w:tabs>
                <w:tab w:val="clear" w:pos="1134"/>
                <w:tab w:val="left" w:leader="none" w:pos="707"/>
              </w:tabs>
              <w:bidi w:val="0"/>
              <w:spacing w:before="0" w:after="0"/>
              <w:ind w:start="707" w:hanging="283"/>
              <w:jc w:val="left"/>
              <w:rPr/>
            </w:pPr>
            <w:r>
              <w:rPr/>
              <w:t xml:space="preserve">M.Y.R.A. Entertainment </w:t>
            </w:r>
          </w:p>
          <w:p>
            <w:pPr>
              <w:pStyle w:val="TableContents"/>
              <w:numPr>
                <w:ilvl w:val="0"/>
                <w:numId w:val="127"/>
              </w:numPr>
              <w:tabs>
                <w:tab w:val="clear" w:pos="1134"/>
                <w:tab w:val="left" w:leader="none" w:pos="707"/>
              </w:tabs>
              <w:bidi w:val="0"/>
              <w:spacing w:before="0" w:after="283"/>
              <w:ind w:start="707" w:hanging="283"/>
              <w:jc w:val="left"/>
              <w:rPr/>
            </w:pPr>
            <w:r>
              <w:rPr/>
              <w:t xml:space="preserve">Water's End Productions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5613" w:type="dxa"/>
            <w:tcBorders/>
            <w:vAlign w:val="center"/>
          </w:tcPr>
          <w:p>
            <w:pPr>
              <w:pStyle w:val="TableContents"/>
              <w:numPr>
                <w:ilvl w:val="0"/>
                <w:numId w:val="128"/>
              </w:numPr>
              <w:tabs>
                <w:tab w:val="clear" w:pos="1134"/>
                <w:tab w:val="left" w:leader="none" w:pos="707"/>
              </w:tabs>
              <w:bidi w:val="0"/>
              <w:spacing w:before="0" w:after="0"/>
              <w:ind w:start="707" w:hanging="283"/>
              <w:jc w:val="left"/>
              <w:rPr/>
            </w:pPr>
            <w:r>
              <w:rPr/>
              <w:t xml:space="preserve">Sony Pictures Classics (Yhdysvallat) </w:t>
            </w:r>
          </w:p>
          <w:p>
            <w:pPr>
              <w:pStyle w:val="TableContents"/>
              <w:numPr>
                <w:ilvl w:val="0"/>
                <w:numId w:val="128"/>
              </w:numPr>
              <w:tabs>
                <w:tab w:val="clear" w:pos="1134"/>
                <w:tab w:val="left" w:leader="none" w:pos="707"/>
              </w:tabs>
              <w:bidi w:val="0"/>
              <w:spacing w:before="0" w:after="283"/>
              <w:ind w:start="707" w:hanging="283"/>
              <w:jc w:val="left"/>
              <w:rPr/>
            </w:pPr>
            <w:r>
              <w:rPr/>
              <w:t xml:space="preserve">Warner Bros. Pictures (Italia)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5613" w:type="dxa"/>
            <w:tcBorders/>
            <w:vAlign w:val="center"/>
          </w:tcPr>
          <w:p>
            <w:pPr>
              <w:pStyle w:val="TableContents"/>
              <w:numPr>
                <w:ilvl w:val="0"/>
                <w:numId w:val="129"/>
              </w:numPr>
              <w:tabs>
                <w:tab w:val="clear" w:pos="1134"/>
                <w:tab w:val="left" w:leader="none" w:pos="707"/>
              </w:tabs>
              <w:bidi w:val="0"/>
              <w:spacing w:before="0" w:after="0"/>
              <w:ind w:start="707" w:hanging="283"/>
              <w:jc w:val="left"/>
              <w:rPr/>
            </w:pPr>
            <w:r>
              <w:rPr/>
              <w:t xml:space="preserve">22. tammikuuta 2017 (2017-01-22) (Sundance) </w:t>
            </w:r>
          </w:p>
          <w:p>
            <w:pPr>
              <w:pStyle w:val="TableContents"/>
              <w:numPr>
                <w:ilvl w:val="0"/>
                <w:numId w:val="129"/>
              </w:numPr>
              <w:tabs>
                <w:tab w:val="clear" w:pos="1134"/>
                <w:tab w:val="left" w:leader="none" w:pos="707"/>
              </w:tabs>
              <w:bidi w:val="0"/>
              <w:spacing w:before="0" w:after="0"/>
              <w:ind w:start="707" w:hanging="283"/>
              <w:jc w:val="left"/>
              <w:rPr/>
            </w:pPr>
            <w:r>
              <w:rPr>
                <w:color w:val="A9A9A9"/>
              </w:rPr>
              <w:t xml:space="preserve">24. marraskuuta 2017 </w:t>
            </w:r>
            <w:r>
              <w:rPr/>
              <w:t xml:space="preserve">(2017-11-24) (Yhdysvallat) </w:t>
            </w:r>
          </w:p>
          <w:p>
            <w:pPr>
              <w:pStyle w:val="TableContents"/>
              <w:numPr>
                <w:ilvl w:val="0"/>
                <w:numId w:val="129"/>
              </w:numPr>
              <w:tabs>
                <w:tab w:val="clear" w:pos="1134"/>
                <w:tab w:val="left" w:leader="none" w:pos="707"/>
              </w:tabs>
              <w:bidi w:val="0"/>
              <w:spacing w:before="0" w:after="0"/>
              <w:ind w:start="707" w:hanging="283"/>
              <w:jc w:val="left"/>
              <w:rPr/>
            </w:pPr>
            <w:r>
              <w:rPr/>
              <w:t xml:space="preserve">18. tammikuuta 2018 (2018-01-18) (Brasilia) </w:t>
            </w:r>
          </w:p>
          <w:p>
            <w:pPr>
              <w:pStyle w:val="TableContents"/>
              <w:numPr>
                <w:ilvl w:val="0"/>
                <w:numId w:val="129"/>
              </w:numPr>
              <w:tabs>
                <w:tab w:val="clear" w:pos="1134"/>
                <w:tab w:val="left" w:leader="none" w:pos="707"/>
              </w:tabs>
              <w:bidi w:val="0"/>
              <w:spacing w:before="0" w:after="0"/>
              <w:ind w:start="707" w:hanging="283"/>
              <w:jc w:val="left"/>
              <w:rPr/>
            </w:pPr>
            <w:r>
              <w:rPr/>
              <w:t xml:space="preserve">25. tammikuuta 2018 (2018-01-25) (Italia) </w:t>
            </w:r>
          </w:p>
          <w:p>
            <w:pPr>
              <w:pStyle w:val="TableContents"/>
              <w:numPr>
                <w:ilvl w:val="0"/>
                <w:numId w:val="129"/>
              </w:numPr>
              <w:tabs>
                <w:tab w:val="clear" w:pos="1134"/>
                <w:tab w:val="left" w:leader="none" w:pos="707"/>
              </w:tabs>
              <w:bidi w:val="0"/>
              <w:spacing w:before="0" w:after="283"/>
              <w:ind w:start="707" w:hanging="283"/>
              <w:jc w:val="left"/>
              <w:rPr/>
            </w:pPr>
            <w:r>
              <w:rPr/>
              <w:t xml:space="preserve">28. helmikuuta 2018 (2018-02-28) (Ranska) </w:t>
            </w:r>
          </w:p>
        </w:tc>
      </w:tr>
      <w:tr>
        <w:trPr/>
        <w:tc>
          <w:tcPr>
            <w:tcW w:w="2311" w:type="dxa"/>
            <w:tcBorders/>
            <w:vAlign w:val="center"/>
          </w:tcPr>
          <w:p>
            <w:pPr>
              <w:pStyle w:val="TableHeading"/>
              <w:suppressLineNumbers/>
              <w:bidi w:val="0"/>
              <w:spacing w:before="0" w:after="283"/>
              <w:jc w:val="center"/>
              <w:rPr/>
            </w:pPr>
            <w:r>
              <w:rPr/>
              <w:t xml:space="preserve">Juoksuaika </w:t>
            </w:r>
          </w:p>
        </w:tc>
        <w:tc>
          <w:tcPr>
            <w:tcW w:w="5613" w:type="dxa"/>
            <w:tcBorders/>
            <w:vAlign w:val="center"/>
          </w:tcPr>
          <w:p>
            <w:pPr>
              <w:pStyle w:val="TableContents"/>
              <w:bidi w:val="0"/>
              <w:spacing w:before="0" w:after="283"/>
              <w:jc w:val="left"/>
              <w:rPr/>
            </w:pPr>
            <w:r>
              <w:rPr/>
              <w:t xml:space="preserve">132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5613" w:type="dxa"/>
            <w:tcBorders/>
            <w:vAlign w:val="center"/>
          </w:tcPr>
          <w:p>
            <w:pPr>
              <w:pStyle w:val="TableContents"/>
              <w:numPr>
                <w:ilvl w:val="0"/>
                <w:numId w:val="130"/>
              </w:numPr>
              <w:tabs>
                <w:tab w:val="clear" w:pos="1134"/>
                <w:tab w:val="left" w:leader="none" w:pos="707"/>
              </w:tabs>
              <w:bidi w:val="0"/>
              <w:spacing w:before="0" w:after="0"/>
              <w:ind w:start="707" w:hanging="283"/>
              <w:jc w:val="left"/>
              <w:rPr/>
            </w:pPr>
            <w:r>
              <w:rPr/>
              <w:t xml:space="preserve">Italia </w:t>
            </w:r>
          </w:p>
          <w:p>
            <w:pPr>
              <w:pStyle w:val="TableContents"/>
              <w:numPr>
                <w:ilvl w:val="0"/>
                <w:numId w:val="130"/>
              </w:numPr>
              <w:tabs>
                <w:tab w:val="clear" w:pos="1134"/>
                <w:tab w:val="left" w:leader="none" w:pos="707"/>
              </w:tabs>
              <w:bidi w:val="0"/>
              <w:spacing w:before="0" w:after="0"/>
              <w:ind w:start="707" w:hanging="283"/>
              <w:jc w:val="left"/>
              <w:rPr/>
            </w:pPr>
            <w:r>
              <w:rPr/>
              <w:t xml:space="preserve">Yhdysvallat </w:t>
            </w:r>
          </w:p>
          <w:p>
            <w:pPr>
              <w:pStyle w:val="TableContents"/>
              <w:numPr>
                <w:ilvl w:val="0"/>
                <w:numId w:val="130"/>
              </w:numPr>
              <w:tabs>
                <w:tab w:val="clear" w:pos="1134"/>
                <w:tab w:val="left" w:leader="none" w:pos="707"/>
              </w:tabs>
              <w:bidi w:val="0"/>
              <w:spacing w:before="0" w:after="0"/>
              <w:ind w:start="707" w:hanging="283"/>
              <w:jc w:val="left"/>
              <w:rPr/>
            </w:pPr>
            <w:r>
              <w:rPr/>
              <w:t xml:space="preserve">Brasilia </w:t>
            </w:r>
          </w:p>
          <w:p>
            <w:pPr>
              <w:pStyle w:val="TableContents"/>
              <w:numPr>
                <w:ilvl w:val="0"/>
                <w:numId w:val="130"/>
              </w:numPr>
              <w:tabs>
                <w:tab w:val="clear" w:pos="1134"/>
                <w:tab w:val="left" w:leader="none" w:pos="707"/>
              </w:tabs>
              <w:bidi w:val="0"/>
              <w:spacing w:before="0" w:after="283"/>
              <w:ind w:start="707" w:hanging="283"/>
              <w:jc w:val="left"/>
              <w:rPr/>
            </w:pPr>
            <w:r>
              <w:rPr/>
              <w:t xml:space="preserve">Ranska </w:t>
            </w:r>
          </w:p>
        </w:tc>
      </w:tr>
      <w:tr>
        <w:trPr/>
        <w:tc>
          <w:tcPr>
            <w:tcW w:w="2311" w:type="dxa"/>
            <w:tcBorders/>
            <w:vAlign w:val="center"/>
          </w:tcPr>
          <w:p>
            <w:pPr>
              <w:pStyle w:val="TableHeading"/>
              <w:suppressLineNumbers/>
              <w:bidi w:val="0"/>
              <w:spacing w:before="0" w:after="283"/>
              <w:jc w:val="center"/>
              <w:rPr/>
            </w:pPr>
            <w:r>
              <w:rPr/>
              <w:t xml:space="preserve">Kieli </w:t>
            </w:r>
          </w:p>
        </w:tc>
        <w:tc>
          <w:tcPr>
            <w:tcW w:w="5613" w:type="dxa"/>
            <w:tcBorders/>
            <w:vAlign w:val="center"/>
          </w:tcPr>
          <w:p>
            <w:pPr>
              <w:pStyle w:val="TableContents"/>
              <w:numPr>
                <w:ilvl w:val="0"/>
                <w:numId w:val="131"/>
              </w:numPr>
              <w:tabs>
                <w:tab w:val="clear" w:pos="1134"/>
                <w:tab w:val="left" w:leader="none" w:pos="707"/>
              </w:tabs>
              <w:bidi w:val="0"/>
              <w:spacing w:before="0" w:after="0"/>
              <w:ind w:start="707" w:hanging="283"/>
              <w:jc w:val="left"/>
              <w:rPr/>
            </w:pPr>
            <w:r>
              <w:rPr/>
              <w:t xml:space="preserve">Englanti </w:t>
            </w:r>
          </w:p>
          <w:p>
            <w:pPr>
              <w:pStyle w:val="TableContents"/>
              <w:numPr>
                <w:ilvl w:val="0"/>
                <w:numId w:val="131"/>
              </w:numPr>
              <w:tabs>
                <w:tab w:val="clear" w:pos="1134"/>
                <w:tab w:val="left" w:leader="none" w:pos="707"/>
              </w:tabs>
              <w:bidi w:val="0"/>
              <w:spacing w:before="0" w:after="283"/>
              <w:ind w:start="707" w:hanging="283"/>
              <w:jc w:val="left"/>
              <w:rPr/>
            </w:pPr>
            <w:r>
              <w:rPr/>
              <w:t xml:space="preserve">Italian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5613" w:type="dxa"/>
            <w:tcBorders/>
            <w:vAlign w:val="center"/>
          </w:tcPr>
          <w:p>
            <w:pPr>
              <w:pStyle w:val="TableContents"/>
              <w:bidi w:val="0"/>
              <w:spacing w:before="0" w:after="283"/>
              <w:jc w:val="left"/>
              <w:rPr/>
            </w:pPr>
            <w:r>
              <w:rPr/>
              <w:t xml:space="preserve">3,5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5613" w:type="dxa"/>
            <w:tcBorders/>
            <w:vAlign w:val="center"/>
          </w:tcPr>
          <w:p>
            <w:pPr>
              <w:pStyle w:val="TableContents"/>
              <w:bidi w:val="0"/>
              <w:spacing w:before="0" w:after="283"/>
              <w:jc w:val="left"/>
              <w:rPr/>
            </w:pPr>
            <w:r>
              <w:rPr/>
              <w:t xml:space="preserve">41,9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call me by your name us julkaisupäivä</w:t>
      </w:r>
    </w:p>
    <w:p>
      <w:pPr>
        <w:pStyle w:val="TextBody"/>
        <w:bidi w:val="0"/>
        <w:jc w:val="left"/>
        <w:rPr>
          <w:b/>
          <w:shd w:val="clear" w:fill="FFFF00"/>
        </w:rPr>
      </w:pPr>
      <w:r>
        <w:rPr>
          <w:b/>
          <w:shd w:val="clear" w:fill="FFFF00"/>
        </w:rPr>
        <w:t xml:space="preserve">Teksti numero 18</w:t>
      </w:r>
    </w:p>
    <w:p>
      <w:pPr>
        <w:pStyle w:val="TextBody"/>
        <w:bidi w:val="0"/>
        <w:spacing w:before="0" w:after="0"/>
        <w:jc w:val="left"/>
        <w:rPr/>
      </w:pPr>
      <w:r>
        <w:rPr/>
        <w:t xml:space="preserve">Call Me by Your Name Teatterilevityksen julisteet </w:t>
      </w:r>
    </w:p>
    <w:tbl>
      <w:tblPr>
        <w:tblW w:w="7864" w:type="dxa"/>
        <w:jc w:val="left"/>
        <w:tblInd w:w="0" w:type="dxa"/>
        <w:tblLayout w:type="fixed"/>
        <w:tblCellMar>
          <w:top w:w="28" w:type="dxa"/>
          <w:left w:w="28" w:type="dxa"/>
          <w:bottom w:w="28" w:type="dxa"/>
          <w:right w:w="28" w:type="dxa"/>
        </w:tblCellMar>
      </w:tblPr>
      <w:tblGrid>
        <w:gridCol w:w="2311"/>
        <w:gridCol w:w="5553"/>
      </w:tblGrid>
      <w:tr>
        <w:trPr/>
        <w:tc>
          <w:tcPr>
            <w:tcW w:w="2311" w:type="dxa"/>
            <w:tcBorders/>
            <w:vAlign w:val="center"/>
          </w:tcPr>
          <w:p>
            <w:pPr>
              <w:pStyle w:val="TableHeading"/>
              <w:suppressLineNumbers/>
              <w:bidi w:val="0"/>
              <w:spacing w:before="0" w:after="283"/>
              <w:jc w:val="center"/>
              <w:rPr/>
            </w:pPr>
            <w:r>
              <w:rPr/>
              <w:t xml:space="preserve">Ohjaaja </w:t>
            </w:r>
          </w:p>
        </w:tc>
        <w:tc>
          <w:tcPr>
            <w:tcW w:w="5553" w:type="dxa"/>
            <w:tcBorders/>
            <w:vAlign w:val="center"/>
          </w:tcPr>
          <w:p>
            <w:pPr>
              <w:pStyle w:val="TableContents"/>
              <w:bidi w:val="0"/>
              <w:spacing w:before="0" w:after="283"/>
              <w:jc w:val="left"/>
              <w:rPr/>
            </w:pPr>
            <w:r>
              <w:rPr/>
              <w:t xml:space="preserve">Luca Guadagnino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5553" w:type="dxa"/>
            <w:tcBorders/>
            <w:vAlign w:val="center"/>
          </w:tcPr>
          <w:p>
            <w:pPr>
              <w:pStyle w:val="TableContents"/>
              <w:numPr>
                <w:ilvl w:val="0"/>
                <w:numId w:val="132"/>
              </w:numPr>
              <w:tabs>
                <w:tab w:val="clear" w:pos="1134"/>
                <w:tab w:val="left" w:leader="none" w:pos="707"/>
              </w:tabs>
              <w:bidi w:val="0"/>
              <w:spacing w:before="0" w:after="0"/>
              <w:ind w:start="707" w:hanging="283"/>
              <w:jc w:val="left"/>
              <w:rPr/>
            </w:pPr>
            <w:r>
              <w:rPr/>
              <w:t xml:space="preserve">Peter Spears </w:t>
            </w:r>
          </w:p>
          <w:p>
            <w:pPr>
              <w:pStyle w:val="TableContents"/>
              <w:numPr>
                <w:ilvl w:val="0"/>
                <w:numId w:val="132"/>
              </w:numPr>
              <w:tabs>
                <w:tab w:val="clear" w:pos="1134"/>
                <w:tab w:val="left" w:leader="none" w:pos="707"/>
              </w:tabs>
              <w:bidi w:val="0"/>
              <w:spacing w:before="0" w:after="0"/>
              <w:ind w:start="707" w:hanging="283"/>
              <w:jc w:val="left"/>
              <w:rPr/>
            </w:pPr>
            <w:r>
              <w:rPr/>
              <w:t xml:space="preserve">Luca Guadagnino </w:t>
            </w:r>
          </w:p>
          <w:p>
            <w:pPr>
              <w:pStyle w:val="TableContents"/>
              <w:numPr>
                <w:ilvl w:val="0"/>
                <w:numId w:val="132"/>
              </w:numPr>
              <w:tabs>
                <w:tab w:val="clear" w:pos="1134"/>
                <w:tab w:val="left" w:leader="none" w:pos="707"/>
              </w:tabs>
              <w:bidi w:val="0"/>
              <w:spacing w:before="0" w:after="0"/>
              <w:ind w:start="707" w:hanging="283"/>
              <w:jc w:val="left"/>
              <w:rPr/>
            </w:pPr>
            <w:r>
              <w:rPr/>
              <w:t xml:space="preserve">Emilie Georges </w:t>
            </w:r>
          </w:p>
          <w:p>
            <w:pPr>
              <w:pStyle w:val="TableContents"/>
              <w:numPr>
                <w:ilvl w:val="0"/>
                <w:numId w:val="132"/>
              </w:numPr>
              <w:tabs>
                <w:tab w:val="clear" w:pos="1134"/>
                <w:tab w:val="left" w:leader="none" w:pos="707"/>
              </w:tabs>
              <w:bidi w:val="0"/>
              <w:spacing w:before="0" w:after="0"/>
              <w:ind w:start="707" w:hanging="283"/>
              <w:jc w:val="left"/>
              <w:rPr/>
            </w:pPr>
            <w:r>
              <w:rPr/>
              <w:t xml:space="preserve">Rodrigo Teixeira </w:t>
            </w:r>
          </w:p>
          <w:p>
            <w:pPr>
              <w:pStyle w:val="TableContents"/>
              <w:numPr>
                <w:ilvl w:val="0"/>
                <w:numId w:val="132"/>
              </w:numPr>
              <w:tabs>
                <w:tab w:val="clear" w:pos="1134"/>
                <w:tab w:val="left" w:leader="none" w:pos="707"/>
              </w:tabs>
              <w:bidi w:val="0"/>
              <w:spacing w:before="0" w:after="0"/>
              <w:ind w:start="707" w:hanging="283"/>
              <w:jc w:val="left"/>
              <w:rPr/>
            </w:pPr>
            <w:r>
              <w:rPr/>
              <w:t xml:space="preserve">Marco Morabito </w:t>
            </w:r>
          </w:p>
          <w:p>
            <w:pPr>
              <w:pStyle w:val="TableContents"/>
              <w:numPr>
                <w:ilvl w:val="0"/>
                <w:numId w:val="132"/>
              </w:numPr>
              <w:tabs>
                <w:tab w:val="clear" w:pos="1134"/>
                <w:tab w:val="left" w:leader="none" w:pos="707"/>
              </w:tabs>
              <w:bidi w:val="0"/>
              <w:spacing w:before="0" w:after="0"/>
              <w:ind w:start="707" w:hanging="283"/>
              <w:jc w:val="left"/>
              <w:rPr/>
            </w:pPr>
            <w:r>
              <w:rPr/>
              <w:t xml:space="preserve">James Ivory </w:t>
            </w:r>
          </w:p>
          <w:p>
            <w:pPr>
              <w:pStyle w:val="TableContents"/>
              <w:numPr>
                <w:ilvl w:val="0"/>
                <w:numId w:val="132"/>
              </w:numPr>
              <w:tabs>
                <w:tab w:val="clear" w:pos="1134"/>
                <w:tab w:val="left" w:leader="none" w:pos="707"/>
              </w:tabs>
              <w:bidi w:val="0"/>
              <w:spacing w:before="0" w:after="283"/>
              <w:ind w:start="707" w:hanging="283"/>
              <w:jc w:val="left"/>
              <w:rPr/>
            </w:pPr>
            <w:r>
              <w:rPr/>
              <w:t xml:space="preserve">Howard Rosenman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5553" w:type="dxa"/>
            <w:tcBorders/>
            <w:vAlign w:val="center"/>
          </w:tcPr>
          <w:p>
            <w:pPr>
              <w:pStyle w:val="TableContents"/>
              <w:bidi w:val="0"/>
              <w:spacing w:before="0" w:after="283"/>
              <w:jc w:val="left"/>
              <w:rPr/>
            </w:pPr>
            <w:r>
              <w:rPr/>
              <w:t xml:space="preserve">James Ivory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5553" w:type="dxa"/>
            <w:tcBorders/>
            <w:vAlign w:val="center"/>
          </w:tcPr>
          <w:p>
            <w:pPr>
              <w:pStyle w:val="TableContents"/>
              <w:bidi w:val="0"/>
              <w:spacing w:before="0" w:after="283"/>
              <w:jc w:val="left"/>
              <w:rPr/>
            </w:pPr>
            <w:r>
              <w:rPr/>
              <w:t xml:space="preserve">Kutsu minua nimeltäsi André Aciman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5553" w:type="dxa"/>
            <w:tcBorders/>
            <w:vAlign w:val="center"/>
          </w:tcPr>
          <w:p>
            <w:pPr>
              <w:pStyle w:val="TableContents"/>
              <w:numPr>
                <w:ilvl w:val="0"/>
                <w:numId w:val="133"/>
              </w:numPr>
              <w:tabs>
                <w:tab w:val="clear" w:pos="1134"/>
                <w:tab w:val="left" w:leader="none" w:pos="707"/>
              </w:tabs>
              <w:bidi w:val="0"/>
              <w:spacing w:before="0" w:after="0"/>
              <w:ind w:start="707" w:hanging="283"/>
              <w:jc w:val="left"/>
              <w:rPr/>
            </w:pPr>
            <w:r>
              <w:rPr/>
              <w:t xml:space="preserve">Armie Hammer </w:t>
            </w:r>
          </w:p>
          <w:p>
            <w:pPr>
              <w:pStyle w:val="TableContents"/>
              <w:numPr>
                <w:ilvl w:val="0"/>
                <w:numId w:val="133"/>
              </w:numPr>
              <w:tabs>
                <w:tab w:val="clear" w:pos="1134"/>
                <w:tab w:val="left" w:leader="none" w:pos="707"/>
              </w:tabs>
              <w:bidi w:val="0"/>
              <w:spacing w:before="0" w:after="0"/>
              <w:ind w:start="707" w:hanging="283"/>
              <w:jc w:val="left"/>
              <w:rPr/>
            </w:pPr>
            <w:r>
              <w:rPr/>
              <w:t xml:space="preserve">Timothée Chalamet </w:t>
            </w:r>
          </w:p>
          <w:p>
            <w:pPr>
              <w:pStyle w:val="TableContents"/>
              <w:numPr>
                <w:ilvl w:val="0"/>
                <w:numId w:val="133"/>
              </w:numPr>
              <w:tabs>
                <w:tab w:val="clear" w:pos="1134"/>
                <w:tab w:val="left" w:leader="none" w:pos="707"/>
              </w:tabs>
              <w:bidi w:val="0"/>
              <w:spacing w:before="0" w:after="0"/>
              <w:ind w:start="707" w:hanging="283"/>
              <w:jc w:val="left"/>
              <w:rPr/>
            </w:pPr>
            <w:r>
              <w:rPr/>
              <w:t xml:space="preserve">Michael Stuhlbarg </w:t>
            </w:r>
          </w:p>
          <w:p>
            <w:pPr>
              <w:pStyle w:val="TableContents"/>
              <w:numPr>
                <w:ilvl w:val="0"/>
                <w:numId w:val="133"/>
              </w:numPr>
              <w:tabs>
                <w:tab w:val="clear" w:pos="1134"/>
                <w:tab w:val="left" w:leader="none" w:pos="707"/>
              </w:tabs>
              <w:bidi w:val="0"/>
              <w:spacing w:before="0" w:after="0"/>
              <w:ind w:start="707" w:hanging="283"/>
              <w:jc w:val="left"/>
              <w:rPr/>
            </w:pPr>
            <w:r>
              <w:rPr/>
              <w:t xml:space="preserve">Amira Casar </w:t>
            </w:r>
          </w:p>
          <w:p>
            <w:pPr>
              <w:pStyle w:val="TableContents"/>
              <w:numPr>
                <w:ilvl w:val="0"/>
                <w:numId w:val="133"/>
              </w:numPr>
              <w:tabs>
                <w:tab w:val="clear" w:pos="1134"/>
                <w:tab w:val="left" w:leader="none" w:pos="707"/>
              </w:tabs>
              <w:bidi w:val="0"/>
              <w:spacing w:before="0" w:after="0"/>
              <w:ind w:start="707" w:hanging="283"/>
              <w:jc w:val="left"/>
              <w:rPr/>
            </w:pPr>
            <w:r>
              <w:rPr/>
              <w:t xml:space="preserve">Esther Garrel </w:t>
            </w:r>
          </w:p>
          <w:p>
            <w:pPr>
              <w:pStyle w:val="TableContents"/>
              <w:numPr>
                <w:ilvl w:val="0"/>
                <w:numId w:val="133"/>
              </w:numPr>
              <w:tabs>
                <w:tab w:val="clear" w:pos="1134"/>
                <w:tab w:val="left" w:leader="none" w:pos="707"/>
              </w:tabs>
              <w:bidi w:val="0"/>
              <w:spacing w:before="0" w:after="283"/>
              <w:ind w:start="707" w:hanging="283"/>
              <w:jc w:val="left"/>
              <w:rPr/>
            </w:pPr>
            <w:r>
              <w:rPr/>
              <w:t xml:space="preserve">Victoire Du Bois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5553" w:type="dxa"/>
            <w:tcBorders/>
            <w:vAlign w:val="center"/>
          </w:tcPr>
          <w:p>
            <w:pPr>
              <w:pStyle w:val="TableContents"/>
              <w:bidi w:val="0"/>
              <w:spacing w:before="0" w:after="283"/>
              <w:jc w:val="left"/>
              <w:rPr/>
            </w:pPr>
            <w:r>
              <w:rPr/>
              <w:t xml:space="preserve">Sayombhu Mukdeeprom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5553" w:type="dxa"/>
            <w:tcBorders/>
            <w:vAlign w:val="center"/>
          </w:tcPr>
          <w:p>
            <w:pPr>
              <w:pStyle w:val="TableContents"/>
              <w:bidi w:val="0"/>
              <w:spacing w:before="0" w:after="283"/>
              <w:jc w:val="left"/>
              <w:rPr/>
            </w:pPr>
            <w:r>
              <w:rPr/>
              <w:t xml:space="preserve">Walter Fasano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5553" w:type="dxa"/>
            <w:tcBorders/>
            <w:vAlign w:val="center"/>
          </w:tcPr>
          <w:p>
            <w:pPr>
              <w:pStyle w:val="TableContents"/>
              <w:numPr>
                <w:ilvl w:val="0"/>
                <w:numId w:val="134"/>
              </w:numPr>
              <w:tabs>
                <w:tab w:val="clear" w:pos="1134"/>
                <w:tab w:val="left" w:leader="none" w:pos="707"/>
              </w:tabs>
              <w:bidi w:val="0"/>
              <w:spacing w:before="0" w:after="0"/>
              <w:ind w:start="707" w:hanging="283"/>
              <w:jc w:val="left"/>
              <w:rPr/>
            </w:pPr>
            <w:r>
              <w:rPr/>
              <w:t xml:space="preserve">Frenesy Film Company </w:t>
            </w:r>
          </w:p>
          <w:p>
            <w:pPr>
              <w:pStyle w:val="TableContents"/>
              <w:numPr>
                <w:ilvl w:val="0"/>
                <w:numId w:val="134"/>
              </w:numPr>
              <w:tabs>
                <w:tab w:val="clear" w:pos="1134"/>
                <w:tab w:val="left" w:leader="none" w:pos="707"/>
              </w:tabs>
              <w:bidi w:val="0"/>
              <w:spacing w:before="0" w:after="0"/>
              <w:ind w:start="707" w:hanging="283"/>
              <w:jc w:val="left"/>
              <w:rPr/>
            </w:pPr>
            <w:r>
              <w:rPr/>
              <w:t xml:space="preserve">La Cinéfacture </w:t>
            </w:r>
          </w:p>
          <w:p>
            <w:pPr>
              <w:pStyle w:val="TableContents"/>
              <w:numPr>
                <w:ilvl w:val="0"/>
                <w:numId w:val="134"/>
              </w:numPr>
              <w:tabs>
                <w:tab w:val="clear" w:pos="1134"/>
                <w:tab w:val="left" w:leader="none" w:pos="707"/>
              </w:tabs>
              <w:bidi w:val="0"/>
              <w:spacing w:before="0" w:after="0"/>
              <w:ind w:start="707" w:hanging="283"/>
              <w:jc w:val="left"/>
              <w:rPr/>
            </w:pPr>
            <w:r>
              <w:rPr/>
              <w:t xml:space="preserve">RT-ominaisuudet </w:t>
            </w:r>
          </w:p>
          <w:p>
            <w:pPr>
              <w:pStyle w:val="TableContents"/>
              <w:numPr>
                <w:ilvl w:val="0"/>
                <w:numId w:val="134"/>
              </w:numPr>
              <w:tabs>
                <w:tab w:val="clear" w:pos="1134"/>
                <w:tab w:val="left" w:leader="none" w:pos="707"/>
              </w:tabs>
              <w:bidi w:val="0"/>
              <w:spacing w:before="0" w:after="0"/>
              <w:ind w:start="707" w:hanging="283"/>
              <w:jc w:val="left"/>
              <w:rPr/>
            </w:pPr>
            <w:r>
              <w:rPr/>
              <w:t xml:space="preserve">M.Y.R.A. Entertainment </w:t>
            </w:r>
          </w:p>
          <w:p>
            <w:pPr>
              <w:pStyle w:val="TableContents"/>
              <w:numPr>
                <w:ilvl w:val="0"/>
                <w:numId w:val="134"/>
              </w:numPr>
              <w:tabs>
                <w:tab w:val="clear" w:pos="1134"/>
                <w:tab w:val="left" w:leader="none" w:pos="707"/>
              </w:tabs>
              <w:bidi w:val="0"/>
              <w:spacing w:before="0" w:after="283"/>
              <w:ind w:start="707" w:hanging="283"/>
              <w:jc w:val="left"/>
              <w:rPr/>
            </w:pPr>
            <w:r>
              <w:rPr/>
              <w:t xml:space="preserve">Water's End Productions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5553" w:type="dxa"/>
            <w:tcBorders/>
            <w:vAlign w:val="center"/>
          </w:tcPr>
          <w:p>
            <w:pPr>
              <w:pStyle w:val="TableContents"/>
              <w:numPr>
                <w:ilvl w:val="0"/>
                <w:numId w:val="135"/>
              </w:numPr>
              <w:tabs>
                <w:tab w:val="clear" w:pos="1134"/>
                <w:tab w:val="left" w:leader="none" w:pos="707"/>
              </w:tabs>
              <w:bidi w:val="0"/>
              <w:spacing w:before="0" w:after="0"/>
              <w:ind w:start="707" w:hanging="283"/>
              <w:jc w:val="left"/>
              <w:rPr/>
            </w:pPr>
            <w:r>
              <w:rPr/>
              <w:t xml:space="preserve">Sony Pictures Classics </w:t>
            </w:r>
          </w:p>
          <w:p>
            <w:pPr>
              <w:pStyle w:val="TableContents"/>
              <w:numPr>
                <w:ilvl w:val="0"/>
                <w:numId w:val="135"/>
              </w:numPr>
              <w:tabs>
                <w:tab w:val="clear" w:pos="1134"/>
                <w:tab w:val="left" w:leader="none" w:pos="707"/>
              </w:tabs>
              <w:bidi w:val="0"/>
              <w:spacing w:before="0" w:after="283"/>
              <w:ind w:start="707" w:hanging="283"/>
              <w:jc w:val="left"/>
              <w:rPr/>
            </w:pPr>
            <w:r>
              <w:rPr/>
              <w:t xml:space="preserve">Warner Bros. Pictures (Italia)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5553" w:type="dxa"/>
            <w:tcBorders/>
            <w:vAlign w:val="center"/>
          </w:tcPr>
          <w:p>
            <w:pPr>
              <w:pStyle w:val="TableContents"/>
              <w:numPr>
                <w:ilvl w:val="0"/>
                <w:numId w:val="136"/>
              </w:numPr>
              <w:tabs>
                <w:tab w:val="clear" w:pos="1134"/>
                <w:tab w:val="left" w:leader="none" w:pos="707"/>
              </w:tabs>
              <w:bidi w:val="0"/>
              <w:spacing w:before="0" w:after="0"/>
              <w:ind w:start="707" w:hanging="283"/>
              <w:jc w:val="left"/>
              <w:rPr/>
            </w:pPr>
            <w:r>
              <w:rPr/>
              <w:t xml:space="preserve">22. tammikuuta 2017 (2017-01-22) (Sundance) </w:t>
            </w:r>
          </w:p>
          <w:p>
            <w:pPr>
              <w:pStyle w:val="TableContents"/>
              <w:numPr>
                <w:ilvl w:val="0"/>
                <w:numId w:val="136"/>
              </w:numPr>
              <w:tabs>
                <w:tab w:val="clear" w:pos="1134"/>
                <w:tab w:val="left" w:leader="none" w:pos="707"/>
              </w:tabs>
              <w:bidi w:val="0"/>
              <w:spacing w:before="0" w:after="0"/>
              <w:ind w:start="707" w:hanging="283"/>
              <w:jc w:val="left"/>
              <w:rPr/>
            </w:pPr>
            <w:r>
              <w:rPr/>
              <w:t xml:space="preserve">24 marraskuuta 2017 (2017-11-24) (Yhdysvallat) </w:t>
            </w:r>
          </w:p>
          <w:p>
            <w:pPr>
              <w:pStyle w:val="TableContents"/>
              <w:numPr>
                <w:ilvl w:val="0"/>
                <w:numId w:val="136"/>
              </w:numPr>
              <w:tabs>
                <w:tab w:val="clear" w:pos="1134"/>
                <w:tab w:val="left" w:leader="none" w:pos="707"/>
              </w:tabs>
              <w:bidi w:val="0"/>
              <w:spacing w:before="0" w:after="0"/>
              <w:ind w:start="707" w:hanging="283"/>
              <w:jc w:val="left"/>
              <w:rPr/>
            </w:pPr>
            <w:r>
              <w:rPr/>
              <w:t xml:space="preserve">18 tammikuuta 2018 (2018-01-18) (Brasilia) </w:t>
            </w:r>
          </w:p>
          <w:p>
            <w:pPr>
              <w:pStyle w:val="TableContents"/>
              <w:numPr>
                <w:ilvl w:val="0"/>
                <w:numId w:val="136"/>
              </w:numPr>
              <w:tabs>
                <w:tab w:val="clear" w:pos="1134"/>
                <w:tab w:val="left" w:leader="none" w:pos="707"/>
              </w:tabs>
              <w:bidi w:val="0"/>
              <w:spacing w:before="0" w:after="0"/>
              <w:ind w:start="707" w:hanging="283"/>
              <w:jc w:val="left"/>
              <w:rPr/>
            </w:pPr>
            <w:r>
              <w:rPr/>
              <w:t xml:space="preserve">25 tammikuuta 2018 (2018-01-25) (Italia) </w:t>
            </w:r>
          </w:p>
          <w:p>
            <w:pPr>
              <w:pStyle w:val="TableContents"/>
              <w:numPr>
                <w:ilvl w:val="0"/>
                <w:numId w:val="136"/>
              </w:numPr>
              <w:tabs>
                <w:tab w:val="clear" w:pos="1134"/>
                <w:tab w:val="left" w:leader="none" w:pos="707"/>
              </w:tabs>
              <w:bidi w:val="0"/>
              <w:spacing w:before="0" w:after="283"/>
              <w:ind w:start="707" w:hanging="283"/>
              <w:jc w:val="left"/>
              <w:rPr/>
            </w:pPr>
            <w:r>
              <w:rPr/>
              <w:t xml:space="preserve">28 helmikuuta 2018 (2018-02-28) (Ranska) </w:t>
            </w:r>
          </w:p>
        </w:tc>
      </w:tr>
      <w:tr>
        <w:trPr/>
        <w:tc>
          <w:tcPr>
            <w:tcW w:w="2311" w:type="dxa"/>
            <w:tcBorders/>
            <w:vAlign w:val="center"/>
          </w:tcPr>
          <w:p>
            <w:pPr>
              <w:pStyle w:val="TableHeading"/>
              <w:suppressLineNumbers/>
              <w:bidi w:val="0"/>
              <w:spacing w:before="0" w:after="283"/>
              <w:jc w:val="center"/>
              <w:rPr/>
            </w:pPr>
            <w:r>
              <w:rPr/>
              <w:t xml:space="preserve">Juoksuaika </w:t>
            </w:r>
          </w:p>
        </w:tc>
        <w:tc>
          <w:tcPr>
            <w:tcW w:w="5553" w:type="dxa"/>
            <w:tcBorders/>
            <w:vAlign w:val="center"/>
          </w:tcPr>
          <w:p>
            <w:pPr>
              <w:pStyle w:val="TableContents"/>
              <w:bidi w:val="0"/>
              <w:spacing w:before="0" w:after="283"/>
              <w:jc w:val="left"/>
              <w:rPr/>
            </w:pPr>
            <w:r>
              <w:rPr/>
              <w:t xml:space="preserve">132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5553" w:type="dxa"/>
            <w:tcBorders/>
            <w:vAlign w:val="center"/>
          </w:tcPr>
          <w:p>
            <w:pPr>
              <w:pStyle w:val="TableContents"/>
              <w:numPr>
                <w:ilvl w:val="0"/>
                <w:numId w:val="137"/>
              </w:numPr>
              <w:tabs>
                <w:tab w:val="clear" w:pos="1134"/>
                <w:tab w:val="left" w:leader="none" w:pos="707"/>
              </w:tabs>
              <w:bidi w:val="0"/>
              <w:spacing w:before="0" w:after="0"/>
              <w:ind w:start="707" w:hanging="283"/>
              <w:jc w:val="left"/>
              <w:rPr/>
            </w:pPr>
            <w:r>
              <w:rPr/>
              <w:t xml:space="preserve">Italia </w:t>
            </w:r>
          </w:p>
          <w:p>
            <w:pPr>
              <w:pStyle w:val="TableContents"/>
              <w:numPr>
                <w:ilvl w:val="0"/>
                <w:numId w:val="137"/>
              </w:numPr>
              <w:tabs>
                <w:tab w:val="clear" w:pos="1134"/>
                <w:tab w:val="left" w:leader="none" w:pos="707"/>
              </w:tabs>
              <w:bidi w:val="0"/>
              <w:spacing w:before="0" w:after="0"/>
              <w:ind w:start="707" w:hanging="283"/>
              <w:jc w:val="left"/>
              <w:rPr/>
            </w:pPr>
            <w:r>
              <w:rPr/>
              <w:t xml:space="preserve">Yhdysvallat </w:t>
            </w:r>
          </w:p>
          <w:p>
            <w:pPr>
              <w:pStyle w:val="TableContents"/>
              <w:numPr>
                <w:ilvl w:val="0"/>
                <w:numId w:val="137"/>
              </w:numPr>
              <w:tabs>
                <w:tab w:val="clear" w:pos="1134"/>
                <w:tab w:val="left" w:leader="none" w:pos="707"/>
              </w:tabs>
              <w:bidi w:val="0"/>
              <w:spacing w:before="0" w:after="0"/>
              <w:ind w:start="707" w:hanging="283"/>
              <w:jc w:val="left"/>
              <w:rPr/>
            </w:pPr>
            <w:r>
              <w:rPr/>
              <w:t xml:space="preserve">Brasilia </w:t>
            </w:r>
          </w:p>
          <w:p>
            <w:pPr>
              <w:pStyle w:val="TableContents"/>
              <w:numPr>
                <w:ilvl w:val="0"/>
                <w:numId w:val="137"/>
              </w:numPr>
              <w:tabs>
                <w:tab w:val="clear" w:pos="1134"/>
                <w:tab w:val="left" w:leader="none" w:pos="707"/>
              </w:tabs>
              <w:bidi w:val="0"/>
              <w:spacing w:before="0" w:after="283"/>
              <w:ind w:start="707" w:hanging="283"/>
              <w:jc w:val="left"/>
              <w:rPr/>
            </w:pPr>
            <w:r>
              <w:rPr/>
              <w:t xml:space="preserve">Ranska </w:t>
            </w:r>
          </w:p>
        </w:tc>
      </w:tr>
      <w:tr>
        <w:trPr/>
        <w:tc>
          <w:tcPr>
            <w:tcW w:w="2311" w:type="dxa"/>
            <w:tcBorders/>
            <w:vAlign w:val="center"/>
          </w:tcPr>
          <w:p>
            <w:pPr>
              <w:pStyle w:val="TableHeading"/>
              <w:suppressLineNumbers/>
              <w:bidi w:val="0"/>
              <w:spacing w:before="0" w:after="283"/>
              <w:jc w:val="center"/>
              <w:rPr/>
            </w:pPr>
            <w:r>
              <w:rPr/>
              <w:t xml:space="preserve">Kieli </w:t>
            </w:r>
          </w:p>
        </w:tc>
        <w:tc>
          <w:tcPr>
            <w:tcW w:w="5553" w:type="dxa"/>
            <w:tcBorders/>
            <w:vAlign w:val="center"/>
          </w:tcPr>
          <w:p>
            <w:pPr>
              <w:pStyle w:val="TableContents"/>
              <w:numPr>
                <w:ilvl w:val="0"/>
                <w:numId w:val="138"/>
              </w:numPr>
              <w:tabs>
                <w:tab w:val="clear" w:pos="1134"/>
                <w:tab w:val="left" w:leader="none" w:pos="707"/>
              </w:tabs>
              <w:bidi w:val="0"/>
              <w:spacing w:before="0" w:after="0"/>
              <w:ind w:start="707" w:hanging="283"/>
              <w:jc w:val="left"/>
              <w:rPr/>
            </w:pPr>
            <w:r>
              <w:rPr/>
              <w:t xml:space="preserve">Englanti </w:t>
            </w:r>
          </w:p>
          <w:p>
            <w:pPr>
              <w:pStyle w:val="TableContents"/>
              <w:numPr>
                <w:ilvl w:val="0"/>
                <w:numId w:val="138"/>
              </w:numPr>
              <w:tabs>
                <w:tab w:val="clear" w:pos="1134"/>
                <w:tab w:val="left" w:leader="none" w:pos="707"/>
              </w:tabs>
              <w:bidi w:val="0"/>
              <w:spacing w:before="0" w:after="0"/>
              <w:ind w:start="707" w:hanging="283"/>
              <w:jc w:val="left"/>
              <w:rPr/>
            </w:pPr>
            <w:r>
              <w:rPr/>
              <w:t xml:space="preserve">Italian </w:t>
            </w:r>
          </w:p>
          <w:p>
            <w:pPr>
              <w:pStyle w:val="TableContents"/>
              <w:numPr>
                <w:ilvl w:val="0"/>
                <w:numId w:val="138"/>
              </w:numPr>
              <w:tabs>
                <w:tab w:val="clear" w:pos="1134"/>
                <w:tab w:val="left" w:leader="none" w:pos="707"/>
              </w:tabs>
              <w:bidi w:val="0"/>
              <w:spacing w:before="0" w:after="283"/>
              <w:ind w:start="707" w:hanging="283"/>
              <w:jc w:val="left"/>
              <w:rPr/>
            </w:pPr>
            <w:r>
              <w:rPr/>
              <w:t xml:space="preserve">Ranskan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5553" w:type="dxa"/>
            <w:tcBorders/>
            <w:vAlign w:val="center"/>
          </w:tcPr>
          <w:p>
            <w:pPr>
              <w:pStyle w:val="TableContents"/>
              <w:bidi w:val="0"/>
              <w:spacing w:before="0" w:after="283"/>
              <w:jc w:val="left"/>
              <w:rPr/>
            </w:pPr>
            <w:r>
              <w:rPr/>
              <w:t xml:space="preserve">3,5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5553" w:type="dxa"/>
            <w:tcBorders/>
            <w:vAlign w:val="center"/>
          </w:tcPr>
          <w:p>
            <w:pPr>
              <w:pStyle w:val="TableContents"/>
              <w:bidi w:val="0"/>
              <w:spacing w:before="0" w:after="283"/>
              <w:jc w:val="left"/>
              <w:rPr/>
            </w:pPr>
            <w:r>
              <w:rPr/>
              <w:t xml:space="preserve">40,6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 call me by your name englanniksi tai italiaksi</w:t>
      </w:r>
    </w:p>
    <w:p>
      <w:pPr>
        <w:pStyle w:val="TextBody"/>
        <w:bidi w:val="0"/>
        <w:jc w:val="left"/>
        <w:rPr>
          <w:b/>
          <w:shd w:val="clear" w:fill="FFFF00"/>
        </w:rPr>
      </w:pPr>
      <w:r>
        <w:rPr>
          <w:b/>
          <w:shd w:val="clear" w:fill="FFFF00"/>
        </w:rPr>
        <w:t xml:space="preserve">Teksti numero 19</w:t>
      </w:r>
    </w:p>
    <w:p>
      <w:pPr>
        <w:pStyle w:val="TextBody"/>
        <w:bidi w:val="0"/>
        <w:spacing w:before="0" w:after="283"/>
        <w:jc w:val="left"/>
        <w:rPr/>
      </w:pPr>
      <w:r>
        <w:rPr/>
        <w:t xml:space="preserve">Sayombhu Mukdeeprom, joka oli aiemmin tehnyt yhteistyötä Guadagninon kanssa Ferdinando Cito Filomarinon Antonia-elokuvassa (2015), toimi kuvaajana. Hän luki Acimanin romaanin ennen käsikirjoituksen saamista ja käveli kuvauspaikoilla saadakseen "tunteen kaikesta... nähdä värit, nähdä, miten valo muuttuu päivän aikana, ja syöttää sen tietoihini". Hän joutui käyttämään keinotekoista valaistusta vangitakseen Pohjois-Italian kesätunnelman Call Me by Your Name -elokuvaan, koska koko kuvausten ajan satoi rankasti. Mukdeeprom itki huoneen nurkassa, kun Oliverin ja Elion välisen yhteenoton ensimmäinen otto oli valmis. Elokuva on tehty </w:t>
      </w:r>
      <w:r>
        <w:rPr>
          <w:color w:val="A9A9A9"/>
        </w:rPr>
        <w:t xml:space="preserve">35 mm:n filmillä </w:t>
      </w:r>
      <w:r>
        <w:rPr/>
        <w:t xml:space="preserve">ja yhdellä objektiivilla, mikä on David Cronenbergin työn vaikutuksesta tehty päätös, jonka tarkoituksena on "vahvistaa näkökulmaa" ja saada "esityksen jännite tulemaan ulos ruudulta".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call me by your name shot on</w:t>
      </w:r>
    </w:p>
    <w:p>
      <w:pPr>
        <w:pStyle w:val="TextBody"/>
        <w:bidi w:val="0"/>
        <w:jc w:val="left"/>
        <w:rPr>
          <w:b/>
          <w:shd w:val="clear" w:fill="FFFF00"/>
        </w:rPr>
      </w:pPr>
      <w:r>
        <w:rPr>
          <w:b/>
          <w:shd w:val="clear" w:fill="FFFF00"/>
        </w:rPr>
        <w:t xml:space="preserve">Teksti numero 20</w:t>
      </w:r>
    </w:p>
    <w:p>
      <w:pPr>
        <w:pStyle w:val="TextBody"/>
        <w:bidi w:val="0"/>
        <w:spacing w:before="0" w:after="283"/>
        <w:jc w:val="left"/>
        <w:rPr/>
      </w:pPr>
      <w:r>
        <w:rPr/>
        <w:t xml:space="preserve">On kesä 1983. </w:t>
      </w:r>
      <w:r>
        <w:rPr/>
        <w:t xml:space="preserve">Elion isä, arkeologian professori, kutsuu 24-vuotiaan juutalais-amerikkalaisen jatko-opiskelijan Oliverin asumaan perheen luo kesäksi ja auttamaan häntä akateemisissa paperitöissä. Elio paheksuu sitä, että joutuu luovuttamaan makuuhuoneensa Oliverin käyttöön tämän oleskelun ajaksi. Elio viettää suuren osan kesästä lukemalla, soittamalla pianoa ja viettämällä aikaa tyttöystävänsä Marzian kanssa. Samaan aikaan Oliver osoittaa vetoa erääseen paikallisista tytöistä Elion harmiksi.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call me by your name -nimitys</w:t>
      </w:r>
    </w:p>
    <w:p>
      <w:pPr>
        <w:pStyle w:val="TextBody"/>
        <w:bidi w:val="0"/>
        <w:jc w:val="left"/>
        <w:rPr>
          <w:b/>
          <w:shd w:val="clear" w:fill="FFFF00"/>
        </w:rPr>
      </w:pPr>
      <w:r>
        <w:rPr>
          <w:b/>
          <w:shd w:val="clear" w:fill="FFFF00"/>
        </w:rPr>
        <w:t xml:space="preserve">Teksti numero 21</w:t>
      </w:r>
    </w:p>
    <w:p>
      <w:pPr>
        <w:pStyle w:val="TextBody"/>
        <w:bidi w:val="0"/>
        <w:spacing w:before="0" w:after="283"/>
        <w:jc w:val="left"/>
        <w:rPr/>
      </w:pPr>
      <w:r>
        <w:rPr/>
        <w:t xml:space="preserve">Vuonna 2016 Ivory luopui ohjauksesta välttääkseen ristiriitoja, ja Guadagnino sai ohjata elokuvan yksin. Ivoryn mukaan Memento Films Internationalin rahoittajat eivät halunneet kahta ohjaajaa mukaan projektiin, koska he "ajattelivat, että se olisi kiusallista ...". Se saattaisi kestää kauemmin, se näyttäisi kauhealta, jos tappelisimme kuvauspaikalla ja niin edelleen." Guadagnino on sanonut, että Ivoryn versio olisi todennäköisesti ollut "paljon kalliimpi (ja) erilainen elokuva" - sellainen, jota ei itse asiassa olisi voitu tehdä "markkinarealiteettien" vuoksi. Ivorysta tuli elokuvan yksinomainen käsikirjoittaja, ja myöhemmin hän myi oikeudet käsikirjoitukseen Guadagninon yhtiölle. Se on Ivoryn ensimmäinen tuotettu käsikirjoitus sitten Le Divorce (2003), ja ainoa kerronnallinen elokuva, jonka hän on vain käsikirjoittanut, ei ohjannut. Siitä huolimatta Ivory oli ``erittäin paljon mukana'' tuotannon muissa osissa. Guadagnino päätti omistaa elokuvan </w:t>
      </w:r>
      <w:r>
        <w:rPr>
          <w:color w:val="A9A9A9"/>
        </w:rPr>
        <w:t xml:space="preserve">Bill Paxtonille -- ohjaajan, Spearsin ja hänen miehensä Brian Swardstromin ystävälle </w:t>
      </w:r>
      <w:r>
        <w:rPr/>
        <w:t xml:space="preserve">-- tämän kuoltua helmikuussa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kutsua minua nimelläsi omistettu</w:t>
      </w:r>
    </w:p>
    <w:p>
      <w:pPr>
        <w:pStyle w:val="TextBody"/>
        <w:bidi w:val="0"/>
        <w:jc w:val="left"/>
        <w:rPr>
          <w:b/>
          <w:u w:val="single"/>
          <w:shd w:val="clear" w:fill="FFFF00"/>
        </w:rPr>
      </w:pPr>
      <w:r>
        <w:rPr>
          <w:b/>
          <w:u w:val="single"/>
          <w:shd w:val="clear" w:fill="FFFF00"/>
        </w:rPr>
        <w:t xml:space="preserve">Asiakirjan numero 5380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Vuodesta 781 lähtien on kirjattu kuusitoista Uuden Fujin purkausta. Monet purkauksista tapahtuivat Heian-kaudella, ja kaksitoista purkausta tapahtui vuosien 800 ja 1083 välillä. Joskus purkausten väliset passiiviset jaksot kestivät satoja vuosia, kuten vuosina 1083-1511, jolloin purkauksia ei kirjattu yli 400 vuoteen. Tällä hetkellä purkauksia ei ole tapahtunut sitten Hoei-purkauksen vuosina </w:t>
      </w:r>
      <w:r>
        <w:rPr>
          <w:color w:val="A9A9A9"/>
        </w:rPr>
        <w:t xml:space="preserve">1707-1708</w:t>
      </w:r>
      <w:r>
        <w:rPr/>
        <w:t xml:space="preserve">, noin 300 vuotta sitten.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Fuji purkautui viimeksi?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Fuji-vuori on viimeksi romahtanut?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Fuji on viimeksi purkautunut?</w:t>
      </w:r>
    </w:p>
    <w:p>
      <w:pPr>
        <w:pStyle w:val="TextBody"/>
        <w:bidi w:val="0"/>
        <w:jc w:val="left"/>
        <w:rPr>
          <w:b/>
          <w:u w:val="single"/>
          <w:shd w:val="clear" w:fill="FFFF00"/>
        </w:rPr>
      </w:pPr>
      <w:r>
        <w:rPr>
          <w:b/>
          <w:u w:val="single"/>
          <w:shd w:val="clear" w:fill="FFFF00"/>
        </w:rPr>
        <w:t xml:space="preserve">Asiakirjan numero 5381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Katkaravut ovat laajalle levinneitä ja runsaita. Lajeja on tuhansia, ja ne ovat sopeutuneet monenlaisiin elinympäristöihin. Niitä voi löytää merenpohjan läheisyydestä useimmilta rannikoilta ja suistoalueilta sekä joista ja järvistä. Paetakseen saalistajia jotkut lajit kääntyvät pois merenpohjasta ja sukeltavat </w:t>
      </w:r>
      <w:r>
        <w:rPr>
          <w:color w:val="A9A9A9"/>
        </w:rPr>
        <w:t xml:space="preserve">sedimenttiin</w:t>
      </w:r>
      <w:r>
        <w:rPr/>
        <w:t xml:space="preserve">. Ne elävät yleensä yhdestä seitsemään vuotta. Katkaravut ovat usein yksinäisiä, mutta ne voivat muodostaa suuria parvia kutuaikana.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pienet katkaravut piiloutuvat välttääkseen saalistusta?</w:t>
      </w:r>
    </w:p>
    <w:p>
      <w:pPr>
        <w:pStyle w:val="TextBody"/>
        <w:bidi w:val="0"/>
        <w:jc w:val="left"/>
        <w:rPr>
          <w:b/>
          <w:u w:val="single"/>
          <w:shd w:val="clear" w:fill="FFFF00"/>
        </w:rPr>
      </w:pPr>
      <w:r>
        <w:rPr>
          <w:b/>
          <w:u w:val="single"/>
          <w:shd w:val="clear" w:fill="FFFF00"/>
        </w:rPr>
        <w:t xml:space="preserve">Asiakirjan numero 5382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DCDCDC"/>
        </w:rPr>
        <w:t xml:space="preserve">Marraskuun 11. päivänä 1918 </w:t>
      </w:r>
      <w:r>
        <w:rPr/>
        <w:t xml:space="preserve">tehty </w:t>
      </w:r>
      <w:r>
        <w:rPr>
          <w:color w:val="A9A9A9"/>
        </w:rPr>
        <w:t xml:space="preserve">aselepo </w:t>
      </w:r>
      <w:r>
        <w:rPr/>
        <w:t xml:space="preserve">oli aselepo, joka päätti ensimmäisen maailmansodan taistelut maalla, merellä ja ilmassa liittoutuneiden ja niiden viimeisen vastustajan </w:t>
      </w:r>
      <w:r>
        <w:rPr>
          <w:color w:val="2F4F4F"/>
        </w:rPr>
        <w:t xml:space="preserve">Saksan </w:t>
      </w:r>
      <w:r>
        <w:rPr/>
        <w:t xml:space="preserve">välillä</w:t>
      </w:r>
      <w:r>
        <w:rPr/>
        <w:t xml:space="preserve">. Aiemmat aselepojärjestelyt olivat poistaneet Bulgarian, Osmanien valtakunnan ja Itävalta-Unkarin valtakunnan. </w:t>
      </w:r>
      <w:r>
        <w:rPr>
          <w:color w:val="556B2F"/>
        </w:rPr>
        <w:t xml:space="preserve">Compiègnen </w:t>
      </w:r>
      <w:r>
        <w:rPr/>
        <w:t xml:space="preserve">aselepo, joka tunnetaan myös nimellä </w:t>
      </w:r>
      <w:r>
        <w:rPr>
          <w:color w:val="556B2F"/>
        </w:rPr>
        <w:t xml:space="preserve">Compiègnen </w:t>
      </w:r>
      <w:r>
        <w:rPr/>
        <w:t xml:space="preserve">aselepo </w:t>
      </w:r>
      <w:r>
        <w:rPr/>
        <w:t xml:space="preserve">sen allekirjoituspaikan mukaan, tuli voimaan </w:t>
      </w:r>
      <w:r>
        <w:rPr>
          <w:color w:val="A0522D"/>
        </w:rPr>
        <w:t xml:space="preserve">11. marraskuuta 1918 </w:t>
      </w:r>
      <w:r>
        <w:rPr/>
        <w:t xml:space="preserve">kello </w:t>
      </w:r>
      <w:r>
        <w:rPr>
          <w:color w:val="6B8E23"/>
        </w:rPr>
        <w:t xml:space="preserve">11.00 Pariisin </w:t>
      </w:r>
      <w:r>
        <w:rPr/>
        <w:t xml:space="preserve">aikaa </w:t>
      </w:r>
      <w:r>
        <w:rPr/>
        <w:t xml:space="preserve">(11. kuukauden yhdennentoista päivän yhdennentoista tunnin yhdestoista tunti), ja se merkitsi liittoutuneiden voittoa ja Saksan täydellistä tappiota, vaikkei se ollutkaan muodollisesti antautuminen.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maailmansota allekirjoitettiin välirauha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kenen kanssa liittoutuneet solmivat aselevon vuonna 1918...</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allekirjoitettiin ensimmäisen maailmansodan aselepo?</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tämä tulitauko johti taistelujen päättymiseen ensimmäisessä maailmansodassa 11. marraskuuta 1918.</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Missä allekirjoitettiin toisen maailmansodan aselepo?</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allekirjoitettiin aselepo, joka päätti ensimmäisen maailmansodan.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ensimmäisen maailmansodan päättäneen aselevon päivämäärä</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joka halusi sopimuksen, joka perustuisi sen allekirjoittamaan aselepoon -</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kenen kanssa liittoutuneet solmivat aselevon vuonna 1918 (sodan loppu)?</w:t>
      </w:r>
    </w:p>
    <w:p>
      <w:pPr>
        <w:pStyle w:val="TextBody"/>
        <w:bidi w:val="0"/>
        <w:jc w:val="left"/>
        <w:rPr>
          <w:b/>
          <w:shd w:val="clear" w:fill="FFFF00"/>
        </w:rPr>
      </w:pPr>
      <w:r>
        <w:rPr>
          <w:b/>
          <w:shd w:val="clear" w:fill="FFFF00"/>
        </w:rPr>
        <w:t xml:space="preserve">Teksti numero 1</w:t>
      </w:r>
    </w:p>
    <w:p>
      <w:pPr>
        <w:pStyle w:val="TextBody"/>
        <w:numPr>
          <w:ilvl w:val="0"/>
          <w:numId w:val="139"/>
        </w:numPr>
        <w:tabs>
          <w:tab w:val="clear" w:pos="1134"/>
          <w:tab w:val="left" w:leader="none" w:pos="707"/>
        </w:tabs>
        <w:bidi w:val="0"/>
        <w:spacing w:before="0" w:after="0"/>
        <w:ind w:start="707" w:hanging="283"/>
        <w:jc w:val="left"/>
        <w:rPr/>
      </w:pPr>
      <w:r>
        <w:rPr>
          <w:color w:val="A9A9A9"/>
        </w:rPr>
        <w:t xml:space="preserve">Ranskan marsalkka Ferdinand Foch</w:t>
      </w:r>
      <w:r>
        <w:rPr/>
        <w:t xml:space="preserve">, liittoutuneiden ylipäällikkö, - </w:t>
      </w:r>
    </w:p>
    <w:p>
      <w:pPr>
        <w:pStyle w:val="TextBody"/>
        <w:numPr>
          <w:ilvl w:val="0"/>
          <w:numId w:val="139"/>
        </w:numPr>
        <w:tabs>
          <w:tab w:val="clear" w:pos="1134"/>
          <w:tab w:val="left" w:leader="none" w:pos="707"/>
        </w:tabs>
        <w:bidi w:val="0"/>
        <w:ind w:start="707" w:hanging="283"/>
        <w:jc w:val="left"/>
        <w:rPr/>
      </w:pPr>
      <w:r>
        <w:rPr/>
        <w:t xml:space="preserve">Ensimmäinen merilordi, amiraali Rosslyn Wemyss, Britannian edustaja,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ranskalainen kenraali, joka allekirjoitti vuoden 1918 aselevon?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11. marraskuuta 1918 tehty aselepo oli ensimmäisen maailmansodan aikainen aselepo liittoutuneiden ja Saksan välillä, joka tunnetaan myös nimellä </w:t>
      </w:r>
      <w:r>
        <w:rPr>
          <w:color w:val="A9A9A9"/>
        </w:rPr>
        <w:t xml:space="preserve">Compiègnen </w:t>
      </w:r>
      <w:r>
        <w:rPr/>
        <w:t xml:space="preserve">aselepo </w:t>
      </w:r>
      <w:r>
        <w:rPr/>
        <w:t xml:space="preserve">sen allekirjoituspaikan mukaan ja joka päätti taistelut länsirintamalla. Sopimus tuli voimaan 11. marraskuuta 1918 kello 11.00 Pariisin aikaa (11. kuukauden 11. päivän 11. tunti), ja se merkitsi liittoutuneiden voittoa ja Saksan täydellistä tappiota, vaikkei se muodollisesti ollutkaan antautuminen. Varsinaiset ehdot, jotka suurelta osin laati Ranskan marsalkka ja liittoutuneiden armeijoiden ylipäällikkö Ferdinand Foch, sisälsivät vihollisuuksien lopettamisen, saksalaisten joukkojen vetäytymisen omien rajojensa taakse, infrastruktuurin säilyttämisen, vankien vaihdon, lupauksen korvauksista, saksalaisten sotalaivojen ja sukellusveneiden hävittämisen sekä ehdot aselevon jatkamiselle tai päättämiselle. Vaikka aselepo lopetti varsinaiset taistelut, Pariisin rauhankonferenssin neuvottelut kestivät kuusi kuukautta, ennen kuin rauhansopimus, Versaillesin sopimus, saatiin aikaan.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Tässä metsässä allekirjoitettiin sodan aikainen aselepo...</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Saksan korkein armeijakunta ilmoitti 29. syyskuuta 1918 keisari Vilhelm II:lle ja keisarikansleri kreivi Georg von Hertlingille miehitetyn Belgian Spassa sijaitsevassa keisarillisessa armeijan päämajassa, että </w:t>
      </w:r>
      <w:r>
        <w:rPr>
          <w:color w:val="A9A9A9"/>
        </w:rPr>
        <w:t xml:space="preserve">Saksan sotilaallinen tilanne oli toivoton</w:t>
      </w:r>
      <w:r>
        <w:rPr/>
        <w:t xml:space="preserve">. Kenraali Erich Ludendorff, joka todennäköisesti pelkäsi läpimurtoa, väitti, ettei hän voinut taata rintaman pysymistä vielä kahta tuntia, ja vaati, että liittoutuneelle osapuolelle esitettäisiin pyyntö välittömästä tulitauosta. Lisäksi hän suositteli Yhdysvaltain presidentin Woodrow Wilsonin päävaatimusten (Neljätoista kohtaa) hyväksymistä, mukaan lukien keisarillisen hallituksen asettaminen demokraattiselle pohjalle, toivoen suotuisampia rauhanehtoja. Näin hän pystyi pelastamaan keisarillisen Saksan armeijan kasvot ja asettamaan vastuun antautumisesta ja sen seurauksista suoraan demokraattisille puolueille ja parlamentille. Kuten hän sanoi esikuntansa upseereille lokakuun 1. päivänä: "Heidän on nyt makaava sängyllä, jonka he ovat meille valmistaneet".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sai Saksan allekirjoittamaan ensimmäisen maailmansodan päättävän aselevon?</w:t>
      </w:r>
    </w:p>
    <w:p>
      <w:pPr>
        <w:pStyle w:val="TextBody"/>
        <w:bidi w:val="0"/>
        <w:jc w:val="left"/>
        <w:rPr>
          <w:b/>
          <w:u w:val="single"/>
          <w:shd w:val="clear" w:fill="FFFF00"/>
        </w:rPr>
      </w:pPr>
      <w:r>
        <w:rPr>
          <w:b/>
          <w:u w:val="single"/>
          <w:shd w:val="clear" w:fill="FFFF00"/>
        </w:rPr>
        <w:t xml:space="preserve">Asiakirjan numero 5383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962"/>
        <w:gridCol w:w="2909"/>
        <w:gridCol w:w="5334"/>
      </w:tblGrid>
      <w:tr>
        <w:trPr/>
        <w:tc>
          <w:tcPr>
            <w:tcW w:w="1962" w:type="dxa"/>
            <w:tcBorders/>
            <w:vAlign w:val="center"/>
          </w:tcPr>
          <w:p>
            <w:pPr>
              <w:pStyle w:val="TableHeading"/>
              <w:suppressLineNumbers/>
              <w:bidi w:val="0"/>
              <w:spacing w:before="0" w:after="283"/>
              <w:jc w:val="center"/>
              <w:rPr/>
            </w:pPr>
            <w:r>
              <w:rPr/>
              <w:t xml:space="preserve">Saaren nimi </w:t>
            </w:r>
          </w:p>
        </w:tc>
        <w:tc>
          <w:tcPr>
            <w:tcW w:w="2909" w:type="dxa"/>
            <w:tcBorders/>
            <w:vAlign w:val="center"/>
          </w:tcPr>
          <w:p>
            <w:pPr>
              <w:pStyle w:val="TableHeading"/>
              <w:suppressLineNumbers/>
              <w:bidi w:val="0"/>
              <w:spacing w:before="0" w:after="283"/>
              <w:jc w:val="center"/>
              <w:rPr/>
            </w:pPr>
            <w:r>
              <w:rPr/>
              <w:t xml:space="preserve">Saariryhmä (s) </w:t>
            </w:r>
          </w:p>
        </w:tc>
        <w:tc>
          <w:tcPr>
            <w:tcW w:w="5334" w:type="dxa"/>
            <w:tcBorders/>
            <w:vAlign w:val="center"/>
          </w:tcPr>
          <w:p>
            <w:pPr>
              <w:pStyle w:val="TableHeading"/>
              <w:suppressLineNumbers/>
              <w:bidi w:val="0"/>
              <w:spacing w:before="0" w:after="283"/>
              <w:jc w:val="center"/>
              <w:rPr/>
            </w:pPr>
            <w:r>
              <w:rPr/>
              <w:t xml:space="preserve">Maa / maat </w:t>
            </w:r>
          </w:p>
        </w:tc>
      </w:tr>
      <w:tr>
        <w:trPr/>
        <w:tc>
          <w:tcPr>
            <w:tcW w:w="1962" w:type="dxa"/>
            <w:tcBorders/>
            <w:vAlign w:val="center"/>
          </w:tcPr>
          <w:p>
            <w:pPr>
              <w:pStyle w:val="TableContents"/>
              <w:bidi w:val="0"/>
              <w:spacing w:before="0" w:after="283"/>
              <w:jc w:val="left"/>
              <w:rPr/>
            </w:pPr>
            <w:r>
              <w:rPr/>
              <w:t xml:space="preserve">Kotka </w:t>
            </w:r>
          </w:p>
        </w:tc>
        <w:tc>
          <w:tcPr>
            <w:tcW w:w="2909" w:type="dxa"/>
            <w:tcBorders/>
            <w:vAlign w:val="center"/>
          </w:tcPr>
          <w:p>
            <w:pPr>
              <w:pStyle w:val="TableContents"/>
              <w:bidi w:val="0"/>
              <w:spacing w:before="0" w:after="283"/>
              <w:jc w:val="left"/>
              <w:rPr/>
            </w:pPr>
            <w:r>
              <w:rPr/>
              <w:t xml:space="preserve">Disambiguointi </w:t>
            </w:r>
          </w:p>
        </w:tc>
        <w:tc>
          <w:tcPr>
            <w:tcW w:w="5334" w:type="dxa"/>
            <w:tcBorders/>
            <w:vAlign w:val="center"/>
          </w:tcPr>
          <w:p>
            <w:pPr>
              <w:pStyle w:val="TableContents"/>
              <w:bidi w:val="0"/>
              <w:spacing w:before="0" w:after="283"/>
              <w:jc w:val="left"/>
              <w:rPr>
                <w:sz w:val="4"/>
                <w:szCs w:val="4"/>
              </w:rPr>
            </w:pPr>
            <w:r>
              <w:rPr>
                <w:sz w:val="4"/>
                <w:szCs w:val="4"/>
              </w:rPr>
            </w:r>
          </w:p>
        </w:tc>
      </w:tr>
      <w:tr>
        <w:trPr/>
        <w:tc>
          <w:tcPr>
            <w:tcW w:w="1962" w:type="dxa"/>
            <w:tcBorders/>
            <w:vAlign w:val="center"/>
          </w:tcPr>
          <w:p>
            <w:pPr>
              <w:pStyle w:val="TableContents"/>
              <w:bidi w:val="0"/>
              <w:spacing w:before="0" w:after="283"/>
              <w:jc w:val="left"/>
              <w:rPr/>
            </w:pPr>
            <w:r>
              <w:rPr/>
              <w:t xml:space="preserve">Kotka </w:t>
            </w:r>
          </w:p>
        </w:tc>
        <w:tc>
          <w:tcPr>
            <w:tcW w:w="2909" w:type="dxa"/>
            <w:tcBorders/>
            <w:vAlign w:val="center"/>
          </w:tcPr>
          <w:p>
            <w:pPr>
              <w:pStyle w:val="TableContents"/>
              <w:bidi w:val="0"/>
              <w:spacing w:before="0" w:after="283"/>
              <w:jc w:val="left"/>
              <w:rPr/>
            </w:pPr>
            <w:r>
              <w:rPr/>
              <w:t xml:space="preserve">Washington </w:t>
            </w:r>
          </w:p>
        </w:tc>
        <w:tc>
          <w:tcPr>
            <w:tcW w:w="5334" w:type="dxa"/>
            <w:tcBorders/>
            <w:vAlign w:val="center"/>
          </w:tcPr>
          <w:p>
            <w:pPr>
              <w:pStyle w:val="TableContents"/>
              <w:bidi w:val="0"/>
              <w:spacing w:before="0" w:after="283"/>
              <w:jc w:val="left"/>
              <w:rPr/>
            </w:pPr>
            <w:r>
              <w:rPr/>
              <w:t xml:space="preserve">Yhdysvallat </w:t>
            </w:r>
          </w:p>
        </w:tc>
      </w:tr>
      <w:tr>
        <w:trPr/>
        <w:tc>
          <w:tcPr>
            <w:tcW w:w="1962" w:type="dxa"/>
            <w:tcBorders/>
            <w:vAlign w:val="center"/>
          </w:tcPr>
          <w:p>
            <w:pPr>
              <w:pStyle w:val="TableContents"/>
              <w:bidi w:val="0"/>
              <w:spacing w:before="0" w:after="283"/>
              <w:jc w:val="left"/>
              <w:rPr/>
            </w:pPr>
            <w:r>
              <w:rPr/>
              <w:t xml:space="preserve">Kotka </w:t>
            </w:r>
          </w:p>
        </w:tc>
        <w:tc>
          <w:tcPr>
            <w:tcW w:w="2909" w:type="dxa"/>
            <w:tcBorders/>
            <w:vAlign w:val="center"/>
          </w:tcPr>
          <w:p>
            <w:pPr>
              <w:pStyle w:val="TableContents"/>
              <w:bidi w:val="0"/>
              <w:spacing w:before="0" w:after="283"/>
              <w:jc w:val="left"/>
              <w:rPr/>
            </w:pPr>
            <w:r>
              <w:rPr/>
              <w:t xml:space="preserve">Apostlesaaret, Wisconsin </w:t>
            </w:r>
          </w:p>
        </w:tc>
        <w:tc>
          <w:tcPr>
            <w:tcW w:w="5334" w:type="dxa"/>
            <w:tcBorders/>
            <w:vAlign w:val="center"/>
          </w:tcPr>
          <w:p>
            <w:pPr>
              <w:pStyle w:val="TableContents"/>
              <w:bidi w:val="0"/>
              <w:spacing w:before="0" w:after="283"/>
              <w:jc w:val="left"/>
              <w:rPr/>
            </w:pPr>
            <w:r>
              <w:rPr/>
              <w:t xml:space="preserve">Yhdysvallat </w:t>
            </w:r>
          </w:p>
        </w:tc>
      </w:tr>
      <w:tr>
        <w:trPr/>
        <w:tc>
          <w:tcPr>
            <w:tcW w:w="1962" w:type="dxa"/>
            <w:tcBorders/>
            <w:vAlign w:val="center"/>
          </w:tcPr>
          <w:p>
            <w:pPr>
              <w:pStyle w:val="TableContents"/>
              <w:bidi w:val="0"/>
              <w:spacing w:before="0" w:after="283"/>
              <w:jc w:val="left"/>
              <w:rPr/>
            </w:pPr>
            <w:r>
              <w:rPr/>
              <w:t xml:space="preserve">Kotkanpesä </w:t>
            </w:r>
          </w:p>
        </w:tc>
        <w:tc>
          <w:tcPr>
            <w:tcW w:w="2909" w:type="dxa"/>
            <w:tcBorders/>
            <w:vAlign w:val="center"/>
          </w:tcPr>
          <w:p>
            <w:pPr>
              <w:pStyle w:val="TableContents"/>
              <w:bidi w:val="0"/>
              <w:spacing w:before="0" w:after="283"/>
              <w:jc w:val="left"/>
              <w:rPr/>
            </w:pPr>
            <w:r>
              <w:rPr/>
              <w:t xml:space="preserve">Alabama </w:t>
            </w:r>
          </w:p>
        </w:tc>
        <w:tc>
          <w:tcPr>
            <w:tcW w:w="5334" w:type="dxa"/>
            <w:tcBorders/>
            <w:vAlign w:val="center"/>
          </w:tcPr>
          <w:p>
            <w:pPr>
              <w:pStyle w:val="TableContents"/>
              <w:bidi w:val="0"/>
              <w:spacing w:before="0" w:after="283"/>
              <w:jc w:val="left"/>
              <w:rPr/>
            </w:pPr>
            <w:r>
              <w:rPr/>
              <w:t xml:space="preserve">Yhdysvallat </w:t>
            </w:r>
          </w:p>
        </w:tc>
      </w:tr>
      <w:tr>
        <w:trPr/>
        <w:tc>
          <w:tcPr>
            <w:tcW w:w="1962" w:type="dxa"/>
            <w:tcBorders/>
            <w:vAlign w:val="center"/>
          </w:tcPr>
          <w:p>
            <w:pPr>
              <w:pStyle w:val="TableContents"/>
              <w:bidi w:val="0"/>
              <w:spacing w:before="0" w:after="283"/>
              <w:jc w:val="left"/>
              <w:rPr/>
            </w:pPr>
            <w:r>
              <w:rPr/>
              <w:t xml:space="preserve">Earnheart </w:t>
            </w:r>
          </w:p>
        </w:tc>
        <w:tc>
          <w:tcPr>
            <w:tcW w:w="2909" w:type="dxa"/>
            <w:tcBorders/>
            <w:vAlign w:val="center"/>
          </w:tcPr>
          <w:p>
            <w:pPr>
              <w:pStyle w:val="TableContents"/>
              <w:bidi w:val="0"/>
              <w:spacing w:before="0" w:after="283"/>
              <w:jc w:val="left"/>
              <w:rPr/>
            </w:pPr>
            <w:r>
              <w:rPr/>
              <w:t xml:space="preserve">Arkansas </w:t>
            </w:r>
          </w:p>
        </w:tc>
        <w:tc>
          <w:tcPr>
            <w:tcW w:w="5334" w:type="dxa"/>
            <w:tcBorders/>
            <w:vAlign w:val="center"/>
          </w:tcPr>
          <w:p>
            <w:pPr>
              <w:pStyle w:val="TableContents"/>
              <w:bidi w:val="0"/>
              <w:spacing w:before="0" w:after="283"/>
              <w:jc w:val="left"/>
              <w:rPr/>
            </w:pPr>
            <w:r>
              <w:rPr/>
              <w:t xml:space="preserve">Yhdysvallat </w:t>
            </w:r>
          </w:p>
        </w:tc>
      </w:tr>
      <w:tr>
        <w:trPr/>
        <w:tc>
          <w:tcPr>
            <w:tcW w:w="1962" w:type="dxa"/>
            <w:tcBorders/>
            <w:vAlign w:val="center"/>
          </w:tcPr>
          <w:p>
            <w:pPr>
              <w:pStyle w:val="TableContents"/>
              <w:bidi w:val="0"/>
              <w:spacing w:before="0" w:after="283"/>
              <w:jc w:val="left"/>
              <w:rPr/>
            </w:pPr>
            <w:r>
              <w:rPr/>
              <w:t xml:space="preserve">Easdale </w:t>
            </w:r>
          </w:p>
        </w:tc>
        <w:tc>
          <w:tcPr>
            <w:tcW w:w="2909" w:type="dxa"/>
            <w:tcBorders/>
            <w:vAlign w:val="center"/>
          </w:tcPr>
          <w:p>
            <w:pPr>
              <w:pStyle w:val="TableContents"/>
              <w:bidi w:val="0"/>
              <w:spacing w:before="0" w:after="283"/>
              <w:jc w:val="left"/>
              <w:rPr/>
            </w:pPr>
            <w:r>
              <w:rPr/>
              <w:t xml:space="preserve">Liuskekivisaaret </w:t>
            </w:r>
          </w:p>
        </w:tc>
        <w:tc>
          <w:tcPr>
            <w:tcW w:w="5334" w:type="dxa"/>
            <w:tcBorders/>
            <w:vAlign w:val="center"/>
          </w:tcPr>
          <w:p>
            <w:pPr>
              <w:pStyle w:val="TableContents"/>
              <w:bidi w:val="0"/>
              <w:spacing w:before="0" w:after="283"/>
              <w:jc w:val="left"/>
              <w:rPr/>
            </w:pPr>
            <w:r>
              <w:rPr/>
              <w:t xml:space="preserve">Skotlanti </w:t>
            </w:r>
          </w:p>
        </w:tc>
      </w:tr>
      <w:tr>
        <w:trPr/>
        <w:tc>
          <w:tcPr>
            <w:tcW w:w="1962" w:type="dxa"/>
            <w:tcBorders/>
            <w:vAlign w:val="center"/>
          </w:tcPr>
          <w:p>
            <w:pPr>
              <w:pStyle w:val="TableContents"/>
              <w:bidi w:val="0"/>
              <w:spacing w:before="0" w:after="283"/>
              <w:jc w:val="left"/>
              <w:rPr/>
            </w:pPr>
            <w:r>
              <w:rPr/>
              <w:t xml:space="preserve">Itäinen veli </w:t>
            </w:r>
          </w:p>
        </w:tc>
        <w:tc>
          <w:tcPr>
            <w:tcW w:w="2909" w:type="dxa"/>
            <w:tcBorders/>
            <w:vAlign w:val="center"/>
          </w:tcPr>
          <w:p>
            <w:pPr>
              <w:pStyle w:val="TableContents"/>
              <w:bidi w:val="0"/>
              <w:spacing w:before="0" w:after="283"/>
              <w:jc w:val="left"/>
              <w:rPr/>
            </w:pPr>
            <w:r>
              <w:rPr/>
              <w:t xml:space="preserve">The Brothers, Hongkong </w:t>
            </w:r>
          </w:p>
        </w:tc>
        <w:tc>
          <w:tcPr>
            <w:tcW w:w="5334" w:type="dxa"/>
            <w:tcBorders/>
            <w:vAlign w:val="center"/>
          </w:tcPr>
          <w:p>
            <w:pPr>
              <w:pStyle w:val="TableContents"/>
              <w:bidi w:val="0"/>
              <w:spacing w:before="0" w:after="283"/>
              <w:jc w:val="left"/>
              <w:rPr/>
            </w:pPr>
            <w:r>
              <w:rPr/>
              <w:t xml:space="preserve">Kiina </w:t>
            </w:r>
          </w:p>
        </w:tc>
      </w:tr>
      <w:tr>
        <w:trPr/>
        <w:tc>
          <w:tcPr>
            <w:tcW w:w="1962" w:type="dxa"/>
            <w:tcBorders/>
            <w:vAlign w:val="center"/>
          </w:tcPr>
          <w:p>
            <w:pPr>
              <w:pStyle w:val="TableContents"/>
              <w:bidi w:val="0"/>
              <w:spacing w:before="0" w:after="283"/>
              <w:jc w:val="left"/>
              <w:rPr/>
            </w:pPr>
            <w:r>
              <w:rPr/>
              <w:t xml:space="preserve">East Caicos </w:t>
            </w:r>
          </w:p>
        </w:tc>
        <w:tc>
          <w:tcPr>
            <w:tcW w:w="2909" w:type="dxa"/>
            <w:tcBorders/>
            <w:vAlign w:val="center"/>
          </w:tcPr>
          <w:p>
            <w:pPr>
              <w:pStyle w:val="TableContents"/>
              <w:bidi w:val="0"/>
              <w:spacing w:before="0" w:after="283"/>
              <w:jc w:val="left"/>
              <w:rPr/>
            </w:pPr>
            <w:r>
              <w:rPr/>
              <w:t xml:space="preserve">Bahama, Turks- ja Caicossaaret </w:t>
            </w:r>
          </w:p>
        </w:tc>
        <w:tc>
          <w:tcPr>
            <w:tcW w:w="5334" w:type="dxa"/>
            <w:tcBorders/>
            <w:vAlign w:val="center"/>
          </w:tcPr>
          <w:p>
            <w:pPr>
              <w:pStyle w:val="TableContents"/>
              <w:bidi w:val="0"/>
              <w:spacing w:before="0" w:after="283"/>
              <w:jc w:val="left"/>
              <w:rPr/>
            </w:pPr>
            <w:r>
              <w:rPr/>
              <w:t xml:space="preserve">Yhdistynyt kuningaskunta </w:t>
            </w:r>
          </w:p>
        </w:tc>
      </w:tr>
      <w:tr>
        <w:trPr/>
        <w:tc>
          <w:tcPr>
            <w:tcW w:w="1962" w:type="dxa"/>
            <w:tcBorders/>
            <w:vAlign w:val="center"/>
          </w:tcPr>
          <w:p>
            <w:pPr>
              <w:pStyle w:val="TableContents"/>
              <w:bidi w:val="0"/>
              <w:spacing w:before="0" w:after="283"/>
              <w:jc w:val="left"/>
              <w:rPr/>
            </w:pPr>
            <w:r>
              <w:rPr/>
              <w:t xml:space="preserve">East Cay </w:t>
            </w:r>
          </w:p>
        </w:tc>
        <w:tc>
          <w:tcPr>
            <w:tcW w:w="2909" w:type="dxa"/>
            <w:tcBorders/>
            <w:vAlign w:val="center"/>
          </w:tcPr>
          <w:p>
            <w:pPr>
              <w:pStyle w:val="TableContents"/>
              <w:bidi w:val="0"/>
              <w:spacing w:before="0" w:after="283"/>
              <w:jc w:val="left"/>
              <w:rPr/>
            </w:pPr>
            <w:r>
              <w:rPr/>
              <w:t xml:space="preserve">Leewardsaaret Pienillä Antilleilla, Anguilla </w:t>
            </w:r>
          </w:p>
        </w:tc>
        <w:tc>
          <w:tcPr>
            <w:tcW w:w="5334" w:type="dxa"/>
            <w:tcBorders/>
            <w:vAlign w:val="center"/>
          </w:tcPr>
          <w:p>
            <w:pPr>
              <w:pStyle w:val="TableContents"/>
              <w:bidi w:val="0"/>
              <w:spacing w:before="0" w:after="283"/>
              <w:jc w:val="left"/>
              <w:rPr/>
            </w:pPr>
            <w:r>
              <w:rPr/>
              <w:t xml:space="preserve">Yhdistynyt kuningaskunta </w:t>
            </w:r>
          </w:p>
        </w:tc>
      </w:tr>
      <w:tr>
        <w:trPr/>
        <w:tc>
          <w:tcPr>
            <w:tcW w:w="1962" w:type="dxa"/>
            <w:tcBorders/>
            <w:vAlign w:val="center"/>
          </w:tcPr>
          <w:p>
            <w:pPr>
              <w:pStyle w:val="TableContents"/>
              <w:bidi w:val="0"/>
              <w:spacing w:before="0" w:after="283"/>
              <w:jc w:val="left"/>
              <w:rPr/>
            </w:pPr>
            <w:r>
              <w:rPr/>
              <w:t xml:space="preserve">East Cay </w:t>
            </w:r>
          </w:p>
        </w:tc>
        <w:tc>
          <w:tcPr>
            <w:tcW w:w="2909" w:type="dxa"/>
            <w:tcBorders/>
            <w:vAlign w:val="center"/>
          </w:tcPr>
          <w:p>
            <w:pPr>
              <w:pStyle w:val="TableContents"/>
              <w:bidi w:val="0"/>
              <w:spacing w:before="0" w:after="283"/>
              <w:jc w:val="left"/>
              <w:rPr/>
            </w:pPr>
            <w:r>
              <w:rPr/>
              <w:t xml:space="preserve">Pieniin Antilleihin kuuluvat Leewardsaaret </w:t>
            </w:r>
          </w:p>
        </w:tc>
        <w:tc>
          <w:tcPr>
            <w:tcW w:w="5334" w:type="dxa"/>
            <w:tcBorders/>
            <w:vAlign w:val="center"/>
          </w:tcPr>
          <w:p>
            <w:pPr>
              <w:pStyle w:val="TableContents"/>
              <w:bidi w:val="0"/>
              <w:spacing w:before="0" w:after="283"/>
              <w:jc w:val="left"/>
              <w:rPr/>
            </w:pPr>
            <w:r>
              <w:rPr/>
              <w:t xml:space="preserve">Saint Kitts ja Nevis </w:t>
            </w:r>
          </w:p>
        </w:tc>
      </w:tr>
      <w:tr>
        <w:trPr/>
        <w:tc>
          <w:tcPr>
            <w:tcW w:w="1962" w:type="dxa"/>
            <w:tcBorders/>
            <w:vAlign w:val="center"/>
          </w:tcPr>
          <w:p>
            <w:pPr>
              <w:pStyle w:val="TableContents"/>
              <w:bidi w:val="0"/>
              <w:spacing w:before="0" w:after="283"/>
              <w:jc w:val="left"/>
              <w:rPr/>
            </w:pPr>
            <w:r>
              <w:rPr/>
              <w:t xml:space="preserve">East Cay </w:t>
            </w:r>
          </w:p>
        </w:tc>
        <w:tc>
          <w:tcPr>
            <w:tcW w:w="2909" w:type="dxa"/>
            <w:tcBorders/>
            <w:vAlign w:val="center"/>
          </w:tcPr>
          <w:p>
            <w:pPr>
              <w:pStyle w:val="TableContents"/>
              <w:bidi w:val="0"/>
              <w:spacing w:before="0" w:after="283"/>
              <w:jc w:val="left"/>
              <w:rPr/>
            </w:pPr>
            <w:r>
              <w:rPr/>
              <w:t xml:space="preserve">Bahama, Turks- ja Caicossaaret </w:t>
            </w:r>
          </w:p>
        </w:tc>
        <w:tc>
          <w:tcPr>
            <w:tcW w:w="5334" w:type="dxa"/>
            <w:tcBorders/>
            <w:vAlign w:val="center"/>
          </w:tcPr>
          <w:p>
            <w:pPr>
              <w:pStyle w:val="TableContents"/>
              <w:bidi w:val="0"/>
              <w:spacing w:before="0" w:after="283"/>
              <w:jc w:val="left"/>
              <w:rPr/>
            </w:pPr>
            <w:r>
              <w:rPr/>
              <w:t xml:space="preserve">Yhdistynyt kuningaskunta </w:t>
            </w:r>
          </w:p>
        </w:tc>
      </w:tr>
      <w:tr>
        <w:trPr/>
        <w:tc>
          <w:tcPr>
            <w:tcW w:w="1962" w:type="dxa"/>
            <w:tcBorders/>
            <w:vAlign w:val="center"/>
          </w:tcPr>
          <w:p>
            <w:pPr>
              <w:pStyle w:val="TableContents"/>
              <w:bidi w:val="0"/>
              <w:spacing w:before="0" w:after="283"/>
              <w:jc w:val="left"/>
              <w:rPr/>
            </w:pPr>
            <w:r>
              <w:rPr/>
              <w:t xml:space="preserve">Itä-Falkland </w:t>
            </w:r>
          </w:p>
        </w:tc>
        <w:tc>
          <w:tcPr>
            <w:tcW w:w="2909" w:type="dxa"/>
            <w:tcBorders/>
            <w:vAlign w:val="center"/>
          </w:tcPr>
          <w:p>
            <w:pPr>
              <w:pStyle w:val="TableContents"/>
              <w:bidi w:val="0"/>
              <w:spacing w:before="0" w:after="283"/>
              <w:jc w:val="left"/>
              <w:rPr/>
            </w:pPr>
            <w:r>
              <w:rPr/>
              <w:t xml:space="preserve">Falklandinsaaret </w:t>
            </w:r>
          </w:p>
        </w:tc>
        <w:tc>
          <w:tcPr>
            <w:tcW w:w="5334" w:type="dxa"/>
            <w:tcBorders/>
            <w:vAlign w:val="center"/>
          </w:tcPr>
          <w:p>
            <w:pPr>
              <w:pStyle w:val="TableContents"/>
              <w:bidi w:val="0"/>
              <w:spacing w:before="0" w:after="283"/>
              <w:jc w:val="left"/>
              <w:rPr/>
            </w:pPr>
            <w:r>
              <w:rPr/>
              <w:t xml:space="preserve">Yhdistynyt kuningaskunta </w:t>
            </w:r>
          </w:p>
        </w:tc>
      </w:tr>
      <w:tr>
        <w:trPr/>
        <w:tc>
          <w:tcPr>
            <w:tcW w:w="1962" w:type="dxa"/>
            <w:tcBorders/>
            <w:vAlign w:val="center"/>
          </w:tcPr>
          <w:p>
            <w:pPr>
              <w:pStyle w:val="TableContents"/>
              <w:bidi w:val="0"/>
              <w:spacing w:before="0" w:after="283"/>
              <w:jc w:val="left"/>
              <w:rPr/>
            </w:pPr>
            <w:r>
              <w:rPr/>
              <w:t xml:space="preserve">East Hardwood </w:t>
            </w:r>
          </w:p>
        </w:tc>
        <w:tc>
          <w:tcPr>
            <w:tcW w:w="2909" w:type="dxa"/>
            <w:tcBorders/>
            <w:vAlign w:val="center"/>
          </w:tcPr>
          <w:p>
            <w:pPr>
              <w:pStyle w:val="TableContents"/>
              <w:bidi w:val="0"/>
              <w:spacing w:before="0" w:after="283"/>
              <w:jc w:val="left"/>
              <w:rPr/>
            </w:pPr>
            <w:r>
              <w:rPr/>
              <w:t xml:space="preserve">Nipissing-järvi, Ontario </w:t>
            </w:r>
          </w:p>
        </w:tc>
        <w:tc>
          <w:tcPr>
            <w:tcW w:w="5334" w:type="dxa"/>
            <w:tcBorders/>
            <w:vAlign w:val="center"/>
          </w:tcPr>
          <w:p>
            <w:pPr>
              <w:pStyle w:val="TableContents"/>
              <w:bidi w:val="0"/>
              <w:spacing w:before="0" w:after="283"/>
              <w:jc w:val="left"/>
              <w:rPr/>
            </w:pPr>
            <w:r>
              <w:rPr/>
              <w:t xml:space="preserve">Kanada </w:t>
            </w:r>
          </w:p>
        </w:tc>
      </w:tr>
      <w:tr>
        <w:trPr/>
        <w:tc>
          <w:tcPr>
            <w:tcW w:w="1962" w:type="dxa"/>
            <w:tcBorders/>
            <w:vAlign w:val="center"/>
          </w:tcPr>
          <w:p>
            <w:pPr>
              <w:pStyle w:val="TableContents"/>
              <w:bidi w:val="0"/>
              <w:spacing w:before="0" w:after="283"/>
              <w:jc w:val="left"/>
              <w:rPr/>
            </w:pPr>
            <w:r>
              <w:rPr/>
              <w:t xml:space="preserve">Itä </w:t>
            </w:r>
          </w:p>
        </w:tc>
        <w:tc>
          <w:tcPr>
            <w:tcW w:w="2909" w:type="dxa"/>
            <w:tcBorders/>
            <w:vAlign w:val="center"/>
          </w:tcPr>
          <w:p>
            <w:pPr>
              <w:pStyle w:val="TableContents"/>
              <w:bidi w:val="0"/>
              <w:spacing w:before="0" w:after="283"/>
              <w:jc w:val="left"/>
              <w:rPr/>
            </w:pPr>
            <w:r>
              <w:rPr/>
              <w:t xml:space="preserve">Länsi-Australia </w:t>
            </w:r>
          </w:p>
        </w:tc>
        <w:tc>
          <w:tcPr>
            <w:tcW w:w="5334" w:type="dxa"/>
            <w:tcBorders/>
            <w:vAlign w:val="center"/>
          </w:tcPr>
          <w:p>
            <w:pPr>
              <w:pStyle w:val="TableContents"/>
              <w:bidi w:val="0"/>
              <w:spacing w:before="0" w:after="283"/>
              <w:jc w:val="left"/>
              <w:rPr/>
            </w:pPr>
            <w:r>
              <w:rPr/>
              <w:t xml:space="preserve">Australia </w:t>
            </w:r>
          </w:p>
        </w:tc>
      </w:tr>
      <w:tr>
        <w:trPr/>
        <w:tc>
          <w:tcPr>
            <w:tcW w:w="1962" w:type="dxa"/>
            <w:tcBorders/>
            <w:vAlign w:val="center"/>
          </w:tcPr>
          <w:p>
            <w:pPr>
              <w:pStyle w:val="TableContents"/>
              <w:bidi w:val="0"/>
              <w:spacing w:before="0" w:after="283"/>
              <w:jc w:val="left"/>
              <w:rPr/>
            </w:pPr>
            <w:r>
              <w:rPr/>
              <w:t xml:space="preserve">Itä </w:t>
            </w:r>
          </w:p>
        </w:tc>
        <w:tc>
          <w:tcPr>
            <w:tcW w:w="2909" w:type="dxa"/>
            <w:tcBorders/>
            <w:vAlign w:val="center"/>
          </w:tcPr>
          <w:p>
            <w:pPr>
              <w:pStyle w:val="TableContents"/>
              <w:bidi w:val="0"/>
              <w:spacing w:before="0" w:after="283"/>
              <w:jc w:val="left"/>
              <w:rPr/>
            </w:pPr>
            <w:r>
              <w:rPr/>
              <w:t xml:space="preserve">Länsi-Australia </w:t>
            </w:r>
          </w:p>
        </w:tc>
        <w:tc>
          <w:tcPr>
            <w:tcW w:w="5334" w:type="dxa"/>
            <w:tcBorders/>
            <w:vAlign w:val="center"/>
          </w:tcPr>
          <w:p>
            <w:pPr>
              <w:pStyle w:val="TableContents"/>
              <w:bidi w:val="0"/>
              <w:spacing w:before="0" w:after="283"/>
              <w:jc w:val="left"/>
              <w:rPr/>
            </w:pPr>
            <w:r>
              <w:rPr/>
              <w:t xml:space="preserve">Australia </w:t>
            </w:r>
          </w:p>
        </w:tc>
      </w:tr>
      <w:tr>
        <w:trPr/>
        <w:tc>
          <w:tcPr>
            <w:tcW w:w="1962" w:type="dxa"/>
            <w:tcBorders/>
            <w:vAlign w:val="center"/>
          </w:tcPr>
          <w:p>
            <w:pPr>
              <w:pStyle w:val="TableContents"/>
              <w:bidi w:val="0"/>
              <w:spacing w:before="0" w:after="283"/>
              <w:jc w:val="left"/>
              <w:rPr/>
            </w:pPr>
            <w:r>
              <w:rPr/>
              <w:t xml:space="preserve">Itä </w:t>
            </w:r>
          </w:p>
        </w:tc>
        <w:tc>
          <w:tcPr>
            <w:tcW w:w="2909" w:type="dxa"/>
            <w:tcBorders/>
            <w:vAlign w:val="center"/>
          </w:tcPr>
          <w:p>
            <w:pPr>
              <w:pStyle w:val="TableContents"/>
              <w:bidi w:val="0"/>
              <w:spacing w:before="0" w:after="283"/>
              <w:jc w:val="left"/>
              <w:rPr>
                <w:sz w:val="4"/>
                <w:szCs w:val="4"/>
              </w:rPr>
            </w:pPr>
            <w:r>
              <w:rPr>
                <w:sz w:val="4"/>
                <w:szCs w:val="4"/>
              </w:rPr>
            </w:r>
          </w:p>
        </w:tc>
        <w:tc>
          <w:tcPr>
            <w:tcW w:w="5334" w:type="dxa"/>
            <w:tcBorders/>
            <w:vAlign w:val="center"/>
          </w:tcPr>
          <w:p>
            <w:pPr>
              <w:pStyle w:val="TableContents"/>
              <w:bidi w:val="0"/>
              <w:spacing w:before="0" w:after="283"/>
              <w:jc w:val="left"/>
              <w:rPr/>
            </w:pPr>
            <w:r>
              <w:rPr/>
              <w:t xml:space="preserve">Australia </w:t>
            </w:r>
          </w:p>
        </w:tc>
      </w:tr>
      <w:tr>
        <w:trPr/>
        <w:tc>
          <w:tcPr>
            <w:tcW w:w="1962" w:type="dxa"/>
            <w:tcBorders/>
            <w:vAlign w:val="center"/>
          </w:tcPr>
          <w:p>
            <w:pPr>
              <w:pStyle w:val="TableContents"/>
              <w:bidi w:val="0"/>
              <w:spacing w:before="0" w:after="283"/>
              <w:jc w:val="left"/>
              <w:rPr/>
            </w:pPr>
            <w:r>
              <w:rPr/>
              <w:t xml:space="preserve">Itä </w:t>
            </w:r>
          </w:p>
        </w:tc>
        <w:tc>
          <w:tcPr>
            <w:tcW w:w="2909" w:type="dxa"/>
            <w:tcBorders/>
            <w:vAlign w:val="center"/>
          </w:tcPr>
          <w:p>
            <w:pPr>
              <w:pStyle w:val="TableContents"/>
              <w:bidi w:val="0"/>
              <w:spacing w:before="0" w:after="283"/>
              <w:jc w:val="left"/>
              <w:rPr>
                <w:sz w:val="4"/>
                <w:szCs w:val="4"/>
              </w:rPr>
            </w:pPr>
            <w:r>
              <w:rPr>
                <w:sz w:val="4"/>
                <w:szCs w:val="4"/>
              </w:rPr>
            </w:r>
          </w:p>
        </w:tc>
        <w:tc>
          <w:tcPr>
            <w:tcW w:w="5334" w:type="dxa"/>
            <w:tcBorders/>
            <w:vAlign w:val="center"/>
          </w:tcPr>
          <w:p>
            <w:pPr>
              <w:pStyle w:val="TableContents"/>
              <w:bidi w:val="0"/>
              <w:spacing w:before="0" w:after="283"/>
              <w:jc w:val="left"/>
              <w:rPr/>
            </w:pPr>
            <w:r>
              <w:rPr/>
              <w:t xml:space="preserve">Uusi-Seelanti </w:t>
            </w:r>
          </w:p>
        </w:tc>
      </w:tr>
      <w:tr>
        <w:trPr/>
        <w:tc>
          <w:tcPr>
            <w:tcW w:w="1962" w:type="dxa"/>
            <w:tcBorders/>
            <w:vAlign w:val="center"/>
          </w:tcPr>
          <w:p>
            <w:pPr>
              <w:pStyle w:val="TableContents"/>
              <w:bidi w:val="0"/>
              <w:spacing w:before="0" w:after="283"/>
              <w:jc w:val="left"/>
              <w:rPr/>
            </w:pPr>
            <w:r>
              <w:rPr/>
              <w:t xml:space="preserve">Itä </w:t>
            </w:r>
          </w:p>
        </w:tc>
        <w:tc>
          <w:tcPr>
            <w:tcW w:w="2909" w:type="dxa"/>
            <w:tcBorders/>
            <w:vAlign w:val="center"/>
          </w:tcPr>
          <w:p>
            <w:pPr>
              <w:pStyle w:val="TableContents"/>
              <w:bidi w:val="0"/>
              <w:spacing w:before="0" w:after="283"/>
              <w:jc w:val="left"/>
              <w:rPr/>
            </w:pPr>
            <w:r>
              <w:rPr/>
              <w:t xml:space="preserve">Rhode Island </w:t>
            </w:r>
          </w:p>
        </w:tc>
        <w:tc>
          <w:tcPr>
            <w:tcW w:w="5334" w:type="dxa"/>
            <w:tcBorders/>
            <w:vAlign w:val="center"/>
          </w:tcPr>
          <w:p>
            <w:pPr>
              <w:pStyle w:val="TableContents"/>
              <w:bidi w:val="0"/>
              <w:spacing w:before="0" w:after="283"/>
              <w:jc w:val="left"/>
              <w:rPr/>
            </w:pPr>
            <w:r>
              <w:rPr/>
              <w:t xml:space="preserve">Yhdysvallat </w:t>
            </w:r>
          </w:p>
        </w:tc>
      </w:tr>
      <w:tr>
        <w:trPr/>
        <w:tc>
          <w:tcPr>
            <w:tcW w:w="1962" w:type="dxa"/>
            <w:tcBorders/>
            <w:vAlign w:val="center"/>
          </w:tcPr>
          <w:p>
            <w:pPr>
              <w:pStyle w:val="TableContents"/>
              <w:bidi w:val="0"/>
              <w:spacing w:before="0" w:after="283"/>
              <w:jc w:val="left"/>
              <w:rPr/>
            </w:pPr>
            <w:r>
              <w:rPr/>
              <w:t xml:space="preserve">Itä-Linga </w:t>
            </w:r>
          </w:p>
        </w:tc>
        <w:tc>
          <w:tcPr>
            <w:tcW w:w="2909" w:type="dxa"/>
            <w:tcBorders/>
            <w:vAlign w:val="center"/>
          </w:tcPr>
          <w:p>
            <w:pPr>
              <w:pStyle w:val="TableContents"/>
              <w:bidi w:val="0"/>
              <w:spacing w:before="0" w:after="283"/>
              <w:jc w:val="left"/>
              <w:rPr/>
            </w:pPr>
            <w:r>
              <w:rPr/>
              <w:t xml:space="preserve">Shetlandinsaaret </w:t>
            </w:r>
          </w:p>
        </w:tc>
        <w:tc>
          <w:tcPr>
            <w:tcW w:w="5334" w:type="dxa"/>
            <w:tcBorders/>
            <w:vAlign w:val="center"/>
          </w:tcPr>
          <w:p>
            <w:pPr>
              <w:pStyle w:val="TableContents"/>
              <w:bidi w:val="0"/>
              <w:spacing w:before="0" w:after="283"/>
              <w:jc w:val="left"/>
              <w:rPr/>
            </w:pPr>
            <w:r>
              <w:rPr/>
              <w:t xml:space="preserve">Skotlanti </w:t>
            </w:r>
          </w:p>
        </w:tc>
      </w:tr>
      <w:tr>
        <w:trPr/>
        <w:tc>
          <w:tcPr>
            <w:tcW w:w="1962" w:type="dxa"/>
            <w:tcBorders/>
            <w:vAlign w:val="center"/>
          </w:tcPr>
          <w:p>
            <w:pPr>
              <w:pStyle w:val="TableContents"/>
              <w:bidi w:val="0"/>
              <w:spacing w:before="0" w:after="283"/>
              <w:jc w:val="left"/>
              <w:rPr/>
            </w:pPr>
            <w:r>
              <w:rPr/>
              <w:t xml:space="preserve">Itä Okak </w:t>
            </w:r>
          </w:p>
        </w:tc>
        <w:tc>
          <w:tcPr>
            <w:tcW w:w="2909" w:type="dxa"/>
            <w:tcBorders/>
            <w:vAlign w:val="center"/>
          </w:tcPr>
          <w:p>
            <w:pPr>
              <w:pStyle w:val="TableContents"/>
              <w:bidi w:val="0"/>
              <w:spacing w:before="0" w:after="283"/>
              <w:jc w:val="left"/>
              <w:rPr/>
            </w:pPr>
            <w:r>
              <w:rPr/>
              <w:t xml:space="preserve">Newfoundland ja Labrador </w:t>
            </w:r>
          </w:p>
        </w:tc>
        <w:tc>
          <w:tcPr>
            <w:tcW w:w="5334" w:type="dxa"/>
            <w:tcBorders/>
            <w:vAlign w:val="center"/>
          </w:tcPr>
          <w:p>
            <w:pPr>
              <w:pStyle w:val="TableContents"/>
              <w:bidi w:val="0"/>
              <w:spacing w:before="0" w:after="283"/>
              <w:jc w:val="left"/>
              <w:rPr/>
            </w:pPr>
            <w:r>
              <w:rPr/>
              <w:t xml:space="preserve">Kanada </w:t>
            </w:r>
          </w:p>
        </w:tc>
      </w:tr>
      <w:tr>
        <w:trPr/>
        <w:tc>
          <w:tcPr>
            <w:tcW w:w="1962" w:type="dxa"/>
            <w:tcBorders/>
            <w:vAlign w:val="center"/>
          </w:tcPr>
          <w:p>
            <w:pPr>
              <w:pStyle w:val="TableContents"/>
              <w:bidi w:val="0"/>
              <w:spacing w:before="0" w:after="283"/>
              <w:jc w:val="left"/>
              <w:rPr/>
            </w:pPr>
            <w:r>
              <w:rPr/>
              <w:t xml:space="preserve">Itäinen hyljekoira </w:t>
            </w:r>
          </w:p>
        </w:tc>
        <w:tc>
          <w:tcPr>
            <w:tcW w:w="2909" w:type="dxa"/>
            <w:tcBorders/>
            <w:vAlign w:val="center"/>
          </w:tcPr>
          <w:p>
            <w:pPr>
              <w:pStyle w:val="TableContents"/>
              <w:bidi w:val="0"/>
              <w:spacing w:before="0" w:after="283"/>
              <w:jc w:val="left"/>
              <w:rPr/>
            </w:pPr>
            <w:r>
              <w:rPr/>
              <w:t xml:space="preserve">Brittiläiset Neitsytsaaret </w:t>
            </w:r>
          </w:p>
        </w:tc>
        <w:tc>
          <w:tcPr>
            <w:tcW w:w="5334" w:type="dxa"/>
            <w:tcBorders/>
            <w:vAlign w:val="center"/>
          </w:tcPr>
          <w:p>
            <w:pPr>
              <w:pStyle w:val="TableContents"/>
              <w:bidi w:val="0"/>
              <w:spacing w:before="0" w:after="283"/>
              <w:jc w:val="left"/>
              <w:rPr/>
            </w:pPr>
            <w:r>
              <w:rPr/>
              <w:t xml:space="preserve">Yhdistynyt kuningaskunta </w:t>
            </w:r>
          </w:p>
        </w:tc>
      </w:tr>
      <w:tr>
        <w:trPr/>
        <w:tc>
          <w:tcPr>
            <w:tcW w:w="1962" w:type="dxa"/>
            <w:tcBorders/>
            <w:vAlign w:val="center"/>
          </w:tcPr>
          <w:p>
            <w:pPr>
              <w:pStyle w:val="TableContents"/>
              <w:bidi w:val="0"/>
              <w:spacing w:before="0" w:after="283"/>
              <w:jc w:val="left"/>
              <w:rPr/>
            </w:pPr>
            <w:r>
              <w:rPr/>
              <w:t xml:space="preserve">Itäinen sisar </w:t>
            </w:r>
          </w:p>
        </w:tc>
        <w:tc>
          <w:tcPr>
            <w:tcW w:w="2909" w:type="dxa"/>
            <w:tcBorders/>
            <w:vAlign w:val="center"/>
          </w:tcPr>
          <w:p>
            <w:pPr>
              <w:pStyle w:val="TableContents"/>
              <w:bidi w:val="0"/>
              <w:spacing w:before="0" w:after="283"/>
              <w:jc w:val="left"/>
              <w:rPr/>
            </w:pPr>
            <w:r>
              <w:rPr/>
              <w:t xml:space="preserve">Erie-järvi, Ontario </w:t>
            </w:r>
          </w:p>
        </w:tc>
        <w:tc>
          <w:tcPr>
            <w:tcW w:w="5334" w:type="dxa"/>
            <w:tcBorders/>
            <w:vAlign w:val="center"/>
          </w:tcPr>
          <w:p>
            <w:pPr>
              <w:pStyle w:val="TableContents"/>
              <w:bidi w:val="0"/>
              <w:spacing w:before="0" w:after="283"/>
              <w:jc w:val="left"/>
              <w:rPr/>
            </w:pPr>
            <w:r>
              <w:rPr/>
              <w:t xml:space="preserve">Kanada </w:t>
            </w:r>
          </w:p>
        </w:tc>
      </w:tr>
      <w:tr>
        <w:trPr/>
        <w:tc>
          <w:tcPr>
            <w:tcW w:w="1962" w:type="dxa"/>
            <w:tcBorders/>
            <w:vAlign w:val="center"/>
          </w:tcPr>
          <w:p>
            <w:pPr>
              <w:pStyle w:val="TableContents"/>
              <w:bidi w:val="0"/>
              <w:spacing w:before="0" w:after="283"/>
              <w:jc w:val="left"/>
              <w:rPr/>
            </w:pPr>
            <w:r>
              <w:rPr/>
              <w:t xml:space="preserve">Itä-Redonda </w:t>
            </w:r>
          </w:p>
        </w:tc>
        <w:tc>
          <w:tcPr>
            <w:tcW w:w="2909" w:type="dxa"/>
            <w:tcBorders/>
            <w:vAlign w:val="center"/>
          </w:tcPr>
          <w:p>
            <w:pPr>
              <w:pStyle w:val="TableContents"/>
              <w:bidi w:val="0"/>
              <w:spacing w:before="0" w:after="283"/>
              <w:jc w:val="left"/>
              <w:rPr/>
            </w:pPr>
            <w:r>
              <w:rPr/>
              <w:t xml:space="preserve">Georgian salmi, Brittiläinen Kolumbia </w:t>
            </w:r>
          </w:p>
        </w:tc>
        <w:tc>
          <w:tcPr>
            <w:tcW w:w="5334" w:type="dxa"/>
            <w:tcBorders/>
            <w:vAlign w:val="center"/>
          </w:tcPr>
          <w:p>
            <w:pPr>
              <w:pStyle w:val="TableContents"/>
              <w:bidi w:val="0"/>
              <w:spacing w:before="0" w:after="283"/>
              <w:jc w:val="left"/>
              <w:rPr/>
            </w:pPr>
            <w:r>
              <w:rPr/>
              <w:t xml:space="preserve">Kanada </w:t>
            </w:r>
          </w:p>
        </w:tc>
      </w:tr>
      <w:tr>
        <w:trPr/>
        <w:tc>
          <w:tcPr>
            <w:tcW w:w="1962" w:type="dxa"/>
            <w:tcBorders/>
            <w:vAlign w:val="center"/>
          </w:tcPr>
          <w:p>
            <w:pPr>
              <w:pStyle w:val="TableContents"/>
              <w:bidi w:val="0"/>
              <w:spacing w:before="0" w:after="283"/>
              <w:jc w:val="left"/>
              <w:rPr/>
            </w:pPr>
            <w:r>
              <w:rPr/>
              <w:t xml:space="preserve">Itäparta </w:t>
            </w:r>
          </w:p>
        </w:tc>
        <w:tc>
          <w:tcPr>
            <w:tcW w:w="2909" w:type="dxa"/>
            <w:tcBorders/>
            <w:vAlign w:val="center"/>
          </w:tcPr>
          <w:p>
            <w:pPr>
              <w:pStyle w:val="TableContents"/>
              <w:bidi w:val="0"/>
              <w:spacing w:before="0" w:after="283"/>
              <w:jc w:val="left"/>
              <w:rPr/>
            </w:pPr>
            <w:r>
              <w:rPr/>
              <w:t xml:space="preserve">North Channel, Ontario </w:t>
            </w:r>
          </w:p>
        </w:tc>
        <w:tc>
          <w:tcPr>
            <w:tcW w:w="5334" w:type="dxa"/>
            <w:tcBorders/>
            <w:vAlign w:val="center"/>
          </w:tcPr>
          <w:p>
            <w:pPr>
              <w:pStyle w:val="TableContents"/>
              <w:bidi w:val="0"/>
              <w:spacing w:before="0" w:after="283"/>
              <w:jc w:val="left"/>
              <w:rPr/>
            </w:pPr>
            <w:r>
              <w:rPr/>
              <w:t xml:space="preserve">Kanada </w:t>
            </w:r>
          </w:p>
        </w:tc>
      </w:tr>
      <w:tr>
        <w:trPr/>
        <w:tc>
          <w:tcPr>
            <w:tcW w:w="1962" w:type="dxa"/>
            <w:tcBorders/>
            <w:vAlign w:val="center"/>
          </w:tcPr>
          <w:p>
            <w:pPr>
              <w:pStyle w:val="TableContents"/>
              <w:bidi w:val="0"/>
              <w:spacing w:before="0" w:after="283"/>
              <w:jc w:val="left"/>
              <w:rPr/>
            </w:pPr>
            <w:r>
              <w:rPr/>
              <w:t xml:space="preserve">Itäinen alus </w:t>
            </w:r>
          </w:p>
        </w:tc>
        <w:tc>
          <w:tcPr>
            <w:tcW w:w="2909" w:type="dxa"/>
            <w:tcBorders/>
            <w:vAlign w:val="center"/>
          </w:tcPr>
          <w:p>
            <w:pPr>
              <w:pStyle w:val="TableContents"/>
              <w:bidi w:val="0"/>
              <w:spacing w:before="0" w:after="283"/>
              <w:jc w:val="left"/>
              <w:rPr/>
            </w:pPr>
            <w:r>
              <w:rPr/>
              <w:t xml:space="preserve">Mississippi </w:t>
            </w:r>
          </w:p>
        </w:tc>
        <w:tc>
          <w:tcPr>
            <w:tcW w:w="5334" w:type="dxa"/>
            <w:tcBorders/>
            <w:vAlign w:val="center"/>
          </w:tcPr>
          <w:p>
            <w:pPr>
              <w:pStyle w:val="TableContents"/>
              <w:bidi w:val="0"/>
              <w:spacing w:before="0" w:after="283"/>
              <w:jc w:val="left"/>
              <w:rPr/>
            </w:pPr>
            <w:r>
              <w:rPr/>
              <w:t xml:space="preserve">Yhdysvallat </w:t>
            </w:r>
          </w:p>
        </w:tc>
      </w:tr>
      <w:tr>
        <w:trPr/>
        <w:tc>
          <w:tcPr>
            <w:tcW w:w="1962" w:type="dxa"/>
            <w:tcBorders/>
            <w:vAlign w:val="center"/>
          </w:tcPr>
          <w:p>
            <w:pPr>
              <w:pStyle w:val="TableContents"/>
              <w:bidi w:val="0"/>
              <w:spacing w:before="0" w:after="283"/>
              <w:jc w:val="left"/>
              <w:rPr/>
            </w:pPr>
            <w:r>
              <w:rPr/>
              <w:t xml:space="preserve">Itä-Timbalier </w:t>
            </w:r>
          </w:p>
        </w:tc>
        <w:tc>
          <w:tcPr>
            <w:tcW w:w="2909" w:type="dxa"/>
            <w:tcBorders/>
            <w:vAlign w:val="center"/>
          </w:tcPr>
          <w:p>
            <w:pPr>
              <w:pStyle w:val="TableContents"/>
              <w:bidi w:val="0"/>
              <w:spacing w:before="0" w:after="283"/>
              <w:jc w:val="left"/>
              <w:rPr/>
            </w:pPr>
            <w:r>
              <w:rPr/>
              <w:t xml:space="preserve">Timbalier Bay, Louisiana </w:t>
            </w:r>
          </w:p>
        </w:tc>
        <w:tc>
          <w:tcPr>
            <w:tcW w:w="5334" w:type="dxa"/>
            <w:tcBorders/>
            <w:vAlign w:val="center"/>
          </w:tcPr>
          <w:p>
            <w:pPr>
              <w:pStyle w:val="TableContents"/>
              <w:bidi w:val="0"/>
              <w:spacing w:before="0" w:after="283"/>
              <w:jc w:val="left"/>
              <w:rPr/>
            </w:pPr>
            <w:r>
              <w:rPr/>
              <w:t xml:space="preserve">Yhdysvallat </w:t>
            </w:r>
          </w:p>
        </w:tc>
      </w:tr>
      <w:tr>
        <w:trPr/>
        <w:tc>
          <w:tcPr>
            <w:tcW w:w="1962" w:type="dxa"/>
            <w:tcBorders/>
            <w:vAlign w:val="center"/>
          </w:tcPr>
          <w:p>
            <w:pPr>
              <w:pStyle w:val="TableContents"/>
              <w:bidi w:val="0"/>
              <w:spacing w:before="0" w:after="283"/>
              <w:jc w:val="left"/>
              <w:rPr/>
            </w:pPr>
            <w:r>
              <w:rPr/>
              <w:t xml:space="preserve">Pääsiäinen </w:t>
            </w:r>
          </w:p>
        </w:tc>
        <w:tc>
          <w:tcPr>
            <w:tcW w:w="2909" w:type="dxa"/>
            <w:tcBorders/>
            <w:vAlign w:val="center"/>
          </w:tcPr>
          <w:p>
            <w:pPr>
              <w:pStyle w:val="TableContents"/>
              <w:bidi w:val="0"/>
              <w:spacing w:before="0" w:after="283"/>
              <w:jc w:val="left"/>
              <w:rPr/>
            </w:pPr>
            <w:r>
              <w:rPr/>
              <w:t xml:space="preserve">nimeltään Rapa Nui Rapa Nui -alueella. </w:t>
            </w:r>
          </w:p>
        </w:tc>
        <w:tc>
          <w:tcPr>
            <w:tcW w:w="5334" w:type="dxa"/>
            <w:tcBorders/>
            <w:vAlign w:val="center"/>
          </w:tcPr>
          <w:p>
            <w:pPr>
              <w:pStyle w:val="TableContents"/>
              <w:bidi w:val="0"/>
              <w:spacing w:before="0" w:after="283"/>
              <w:jc w:val="left"/>
              <w:rPr/>
            </w:pPr>
            <w:r>
              <w:rPr/>
              <w:t xml:space="preserve">Chile </w:t>
            </w:r>
          </w:p>
        </w:tc>
      </w:tr>
      <w:tr>
        <w:trPr/>
        <w:tc>
          <w:tcPr>
            <w:tcW w:w="1962" w:type="dxa"/>
            <w:tcBorders/>
            <w:vAlign w:val="center"/>
          </w:tcPr>
          <w:p>
            <w:pPr>
              <w:pStyle w:val="TableContents"/>
              <w:bidi w:val="0"/>
              <w:spacing w:before="0" w:after="283"/>
              <w:jc w:val="left"/>
              <w:rPr/>
            </w:pPr>
            <w:r>
              <w:rPr/>
              <w:t xml:space="preserve">Itäinen </w:t>
            </w:r>
          </w:p>
        </w:tc>
        <w:tc>
          <w:tcPr>
            <w:tcW w:w="2909" w:type="dxa"/>
            <w:tcBorders/>
            <w:vAlign w:val="center"/>
          </w:tcPr>
          <w:p>
            <w:pPr>
              <w:pStyle w:val="TableContents"/>
              <w:bidi w:val="0"/>
              <w:spacing w:before="0" w:after="283"/>
              <w:jc w:val="left"/>
              <w:rPr/>
            </w:pPr>
            <w:r>
              <w:rPr/>
              <w:t xml:space="preserve">North Channel, Ontario </w:t>
            </w:r>
          </w:p>
        </w:tc>
        <w:tc>
          <w:tcPr>
            <w:tcW w:w="5334" w:type="dxa"/>
            <w:tcBorders/>
            <w:vAlign w:val="center"/>
          </w:tcPr>
          <w:p>
            <w:pPr>
              <w:pStyle w:val="TableContents"/>
              <w:bidi w:val="0"/>
              <w:spacing w:before="0" w:after="283"/>
              <w:jc w:val="left"/>
              <w:rPr/>
            </w:pPr>
            <w:r>
              <w:rPr/>
              <w:t xml:space="preserve">Kanada </w:t>
            </w:r>
          </w:p>
        </w:tc>
      </w:tr>
      <w:tr>
        <w:trPr/>
        <w:tc>
          <w:tcPr>
            <w:tcW w:w="1962" w:type="dxa"/>
            <w:tcBorders/>
            <w:vAlign w:val="center"/>
          </w:tcPr>
          <w:p>
            <w:pPr>
              <w:pStyle w:val="TableContents"/>
              <w:bidi w:val="0"/>
              <w:spacing w:before="0" w:after="283"/>
              <w:jc w:val="left"/>
              <w:rPr/>
            </w:pPr>
            <w:r>
              <w:rPr/>
              <w:t xml:space="preserve">Ilet A Eau </w:t>
            </w:r>
          </w:p>
        </w:tc>
        <w:tc>
          <w:tcPr>
            <w:tcW w:w="2909" w:type="dxa"/>
            <w:tcBorders/>
            <w:vAlign w:val="center"/>
          </w:tcPr>
          <w:p>
            <w:pPr>
              <w:pStyle w:val="TableContents"/>
              <w:bidi w:val="0"/>
              <w:spacing w:before="0" w:after="283"/>
              <w:jc w:val="left"/>
              <w:rPr/>
            </w:pPr>
            <w:r>
              <w:rPr/>
              <w:t xml:space="preserve">Pienet Antillit, Martinique </w:t>
            </w:r>
          </w:p>
        </w:tc>
        <w:tc>
          <w:tcPr>
            <w:tcW w:w="5334" w:type="dxa"/>
            <w:tcBorders/>
            <w:vAlign w:val="center"/>
          </w:tcPr>
          <w:p>
            <w:pPr>
              <w:pStyle w:val="TableContents"/>
              <w:bidi w:val="0"/>
              <w:spacing w:before="0" w:after="283"/>
              <w:jc w:val="left"/>
              <w:rPr/>
            </w:pPr>
            <w:r>
              <w:rPr/>
              <w:t xml:space="preserve">Ranska </w:t>
            </w:r>
          </w:p>
        </w:tc>
      </w:tr>
      <w:tr>
        <w:trPr/>
        <w:tc>
          <w:tcPr>
            <w:tcW w:w="1962" w:type="dxa"/>
            <w:tcBorders/>
            <w:vAlign w:val="center"/>
          </w:tcPr>
          <w:p>
            <w:pPr>
              <w:pStyle w:val="TableContents"/>
              <w:bidi w:val="0"/>
              <w:spacing w:before="0" w:after="283"/>
              <w:jc w:val="left"/>
              <w:rPr/>
            </w:pPr>
            <w:r>
              <w:rPr/>
              <w:t xml:space="preserve">Ebeye </w:t>
            </w:r>
          </w:p>
        </w:tc>
        <w:tc>
          <w:tcPr>
            <w:tcW w:w="2909" w:type="dxa"/>
            <w:tcBorders/>
            <w:vAlign w:val="center"/>
          </w:tcPr>
          <w:p>
            <w:pPr>
              <w:pStyle w:val="TableContents"/>
              <w:bidi w:val="0"/>
              <w:spacing w:before="0" w:after="283"/>
              <w:jc w:val="left"/>
              <w:rPr/>
            </w:pPr>
            <w:r>
              <w:rPr/>
              <w:t xml:space="preserve">Ralik-ketju </w:t>
            </w:r>
          </w:p>
        </w:tc>
        <w:tc>
          <w:tcPr>
            <w:tcW w:w="5334" w:type="dxa"/>
            <w:tcBorders/>
            <w:vAlign w:val="center"/>
          </w:tcPr>
          <w:p>
            <w:pPr>
              <w:pStyle w:val="TableContents"/>
              <w:bidi w:val="0"/>
              <w:spacing w:before="0" w:after="283"/>
              <w:jc w:val="left"/>
              <w:rPr/>
            </w:pPr>
            <w:r>
              <w:rPr/>
              <w:t xml:space="preserve">Marshallinsaaret </w:t>
            </w:r>
          </w:p>
        </w:tc>
      </w:tr>
      <w:tr>
        <w:trPr/>
        <w:tc>
          <w:tcPr>
            <w:tcW w:w="1962" w:type="dxa"/>
            <w:tcBorders/>
            <w:vAlign w:val="center"/>
          </w:tcPr>
          <w:p>
            <w:pPr>
              <w:pStyle w:val="TableContents"/>
              <w:bidi w:val="0"/>
              <w:spacing w:before="0" w:after="283"/>
              <w:jc w:val="left"/>
              <w:rPr/>
            </w:pPr>
            <w:r>
              <w:rPr/>
              <w:t xml:space="preserve">Ebonin atolli </w:t>
            </w:r>
          </w:p>
        </w:tc>
        <w:tc>
          <w:tcPr>
            <w:tcW w:w="2909" w:type="dxa"/>
            <w:tcBorders/>
            <w:vAlign w:val="center"/>
          </w:tcPr>
          <w:p>
            <w:pPr>
              <w:pStyle w:val="TableContents"/>
              <w:bidi w:val="0"/>
              <w:spacing w:before="0" w:after="283"/>
              <w:jc w:val="left"/>
              <w:rPr/>
            </w:pPr>
            <w:r>
              <w:rPr/>
              <w:t xml:space="preserve">Ralik-ketju </w:t>
            </w:r>
          </w:p>
        </w:tc>
        <w:tc>
          <w:tcPr>
            <w:tcW w:w="5334" w:type="dxa"/>
            <w:tcBorders/>
            <w:vAlign w:val="center"/>
          </w:tcPr>
          <w:p>
            <w:pPr>
              <w:pStyle w:val="TableContents"/>
              <w:bidi w:val="0"/>
              <w:spacing w:before="0" w:after="283"/>
              <w:jc w:val="left"/>
              <w:rPr/>
            </w:pPr>
            <w:r>
              <w:rPr/>
              <w:t xml:space="preserve">Marshallinsaaret </w:t>
            </w:r>
          </w:p>
        </w:tc>
      </w:tr>
      <w:tr>
        <w:trPr/>
        <w:tc>
          <w:tcPr>
            <w:tcW w:w="1962" w:type="dxa"/>
            <w:tcBorders/>
            <w:vAlign w:val="center"/>
          </w:tcPr>
          <w:p>
            <w:pPr>
              <w:pStyle w:val="TableContents"/>
              <w:bidi w:val="0"/>
              <w:spacing w:before="0" w:after="283"/>
              <w:jc w:val="left"/>
              <w:rPr/>
            </w:pPr>
            <w:r>
              <w:rPr/>
              <w:t xml:space="preserve">Echo </w:t>
            </w:r>
          </w:p>
        </w:tc>
        <w:tc>
          <w:tcPr>
            <w:tcW w:w="2909" w:type="dxa"/>
            <w:tcBorders/>
            <w:vAlign w:val="center"/>
          </w:tcPr>
          <w:p>
            <w:pPr>
              <w:pStyle w:val="TableContents"/>
              <w:bidi w:val="0"/>
              <w:spacing w:before="0" w:after="283"/>
              <w:jc w:val="left"/>
              <w:rPr/>
            </w:pPr>
            <w:r>
              <w:rPr/>
              <w:t xml:space="preserve">Georgian Bay, Ontario </w:t>
            </w:r>
          </w:p>
        </w:tc>
        <w:tc>
          <w:tcPr>
            <w:tcW w:w="5334" w:type="dxa"/>
            <w:tcBorders/>
            <w:vAlign w:val="center"/>
          </w:tcPr>
          <w:p>
            <w:pPr>
              <w:pStyle w:val="TableContents"/>
              <w:bidi w:val="0"/>
              <w:spacing w:before="0" w:after="283"/>
              <w:jc w:val="left"/>
              <w:rPr/>
            </w:pPr>
            <w:r>
              <w:rPr/>
              <w:t xml:space="preserve">Kanada </w:t>
            </w:r>
          </w:p>
        </w:tc>
      </w:tr>
      <w:tr>
        <w:trPr/>
        <w:tc>
          <w:tcPr>
            <w:tcW w:w="1962" w:type="dxa"/>
            <w:tcBorders/>
            <w:vAlign w:val="center"/>
          </w:tcPr>
          <w:p>
            <w:pPr>
              <w:pStyle w:val="TableContents"/>
              <w:bidi w:val="0"/>
              <w:spacing w:before="0" w:after="283"/>
              <w:jc w:val="left"/>
              <w:rPr/>
            </w:pPr>
            <w:r>
              <w:rPr/>
              <w:t xml:space="preserve">Eclipse </w:t>
            </w:r>
          </w:p>
        </w:tc>
        <w:tc>
          <w:tcPr>
            <w:tcW w:w="2909" w:type="dxa"/>
            <w:tcBorders/>
            <w:vAlign w:val="center"/>
          </w:tcPr>
          <w:p>
            <w:pPr>
              <w:pStyle w:val="TableContents"/>
              <w:bidi w:val="0"/>
              <w:spacing w:before="0" w:after="283"/>
              <w:jc w:val="left"/>
              <w:rPr/>
            </w:pPr>
            <w:r>
              <w:rPr/>
              <w:t xml:space="preserve">Suuri palmusaariryhmä, Queensland </w:t>
            </w:r>
          </w:p>
        </w:tc>
        <w:tc>
          <w:tcPr>
            <w:tcW w:w="5334" w:type="dxa"/>
            <w:tcBorders/>
            <w:vAlign w:val="center"/>
          </w:tcPr>
          <w:p>
            <w:pPr>
              <w:pStyle w:val="TableContents"/>
              <w:bidi w:val="0"/>
              <w:spacing w:before="0" w:after="283"/>
              <w:jc w:val="left"/>
              <w:rPr/>
            </w:pPr>
            <w:r>
              <w:rPr/>
              <w:t xml:space="preserve">Australia </w:t>
            </w:r>
          </w:p>
        </w:tc>
      </w:tr>
      <w:tr>
        <w:trPr/>
        <w:tc>
          <w:tcPr>
            <w:tcW w:w="1962" w:type="dxa"/>
            <w:tcBorders/>
            <w:vAlign w:val="center"/>
          </w:tcPr>
          <w:p>
            <w:pPr>
              <w:pStyle w:val="TableContents"/>
              <w:bidi w:val="0"/>
              <w:spacing w:before="0" w:after="283"/>
              <w:jc w:val="left"/>
              <w:rPr/>
            </w:pPr>
            <w:r>
              <w:rPr/>
              <w:t xml:space="preserve">Eday </w:t>
            </w:r>
          </w:p>
        </w:tc>
        <w:tc>
          <w:tcPr>
            <w:tcW w:w="2909" w:type="dxa"/>
            <w:tcBorders/>
            <w:vAlign w:val="center"/>
          </w:tcPr>
          <w:p>
            <w:pPr>
              <w:pStyle w:val="TableContents"/>
              <w:bidi w:val="0"/>
              <w:spacing w:before="0" w:after="283"/>
              <w:jc w:val="left"/>
              <w:rPr/>
            </w:pPr>
            <w:r>
              <w:rPr/>
              <w:t xml:space="preserve">Orkneysaaret </w:t>
            </w:r>
          </w:p>
        </w:tc>
        <w:tc>
          <w:tcPr>
            <w:tcW w:w="5334" w:type="dxa"/>
            <w:tcBorders/>
            <w:vAlign w:val="center"/>
          </w:tcPr>
          <w:p>
            <w:pPr>
              <w:pStyle w:val="TableContents"/>
              <w:bidi w:val="0"/>
              <w:spacing w:before="0" w:after="283"/>
              <w:jc w:val="left"/>
              <w:rPr/>
            </w:pPr>
            <w:r>
              <w:rPr/>
              <w:t xml:space="preserve">Skotlanti </w:t>
            </w:r>
          </w:p>
        </w:tc>
      </w:tr>
      <w:tr>
        <w:trPr/>
        <w:tc>
          <w:tcPr>
            <w:tcW w:w="1962" w:type="dxa"/>
            <w:tcBorders/>
            <w:vAlign w:val="center"/>
          </w:tcPr>
          <w:p>
            <w:pPr>
              <w:pStyle w:val="TableContents"/>
              <w:bidi w:val="0"/>
              <w:spacing w:before="0" w:after="283"/>
              <w:jc w:val="left"/>
              <w:rPr/>
            </w:pPr>
            <w:r>
              <w:rPr/>
              <w:t xml:space="preserve">Eden </w:t>
            </w:r>
          </w:p>
        </w:tc>
        <w:tc>
          <w:tcPr>
            <w:tcW w:w="2909" w:type="dxa"/>
            <w:tcBorders/>
            <w:vAlign w:val="center"/>
          </w:tcPr>
          <w:p>
            <w:pPr>
              <w:pStyle w:val="TableContents"/>
              <w:bidi w:val="0"/>
              <w:spacing w:before="0" w:after="283"/>
              <w:jc w:val="left"/>
              <w:rPr/>
            </w:pPr>
            <w:r>
              <w:rPr/>
              <w:t xml:space="preserve">Arkansas </w:t>
            </w:r>
          </w:p>
        </w:tc>
        <w:tc>
          <w:tcPr>
            <w:tcW w:w="5334" w:type="dxa"/>
            <w:tcBorders/>
            <w:vAlign w:val="center"/>
          </w:tcPr>
          <w:p>
            <w:pPr>
              <w:pStyle w:val="TableContents"/>
              <w:bidi w:val="0"/>
              <w:spacing w:before="0" w:after="283"/>
              <w:jc w:val="left"/>
              <w:rPr/>
            </w:pPr>
            <w:r>
              <w:rPr/>
              <w:t xml:space="preserve">Yhdysvallat </w:t>
            </w:r>
          </w:p>
        </w:tc>
      </w:tr>
      <w:tr>
        <w:trPr/>
        <w:tc>
          <w:tcPr>
            <w:tcW w:w="1962" w:type="dxa"/>
            <w:tcBorders/>
            <w:vAlign w:val="center"/>
          </w:tcPr>
          <w:p>
            <w:pPr>
              <w:pStyle w:val="TableContents"/>
              <w:bidi w:val="0"/>
              <w:spacing w:before="0" w:after="283"/>
              <w:jc w:val="left"/>
              <w:rPr/>
            </w:pPr>
            <w:r>
              <w:rPr>
                <w:color w:val="A9A9A9"/>
              </w:rPr>
              <w:t xml:space="preserve">Egdell </w:t>
            </w:r>
          </w:p>
        </w:tc>
        <w:tc>
          <w:tcPr>
            <w:tcW w:w="2909" w:type="dxa"/>
            <w:tcBorders/>
            <w:vAlign w:val="center"/>
          </w:tcPr>
          <w:p>
            <w:pPr>
              <w:pStyle w:val="TableContents"/>
              <w:bidi w:val="0"/>
              <w:spacing w:before="0" w:after="283"/>
              <w:jc w:val="left"/>
              <w:rPr/>
            </w:pPr>
            <w:r>
              <w:rPr/>
              <w:t xml:space="preserve">Nunavut </w:t>
            </w:r>
          </w:p>
        </w:tc>
        <w:tc>
          <w:tcPr>
            <w:tcW w:w="5334" w:type="dxa"/>
            <w:tcBorders/>
            <w:vAlign w:val="center"/>
          </w:tcPr>
          <w:p>
            <w:pPr>
              <w:pStyle w:val="TableContents"/>
              <w:bidi w:val="0"/>
              <w:spacing w:before="0" w:after="283"/>
              <w:jc w:val="left"/>
              <w:rPr/>
            </w:pPr>
            <w:r>
              <w:rPr/>
              <w:t xml:space="preserve">Kanada </w:t>
            </w:r>
          </w:p>
        </w:tc>
      </w:tr>
      <w:tr>
        <w:trPr/>
        <w:tc>
          <w:tcPr>
            <w:tcW w:w="1962" w:type="dxa"/>
            <w:tcBorders/>
            <w:vAlign w:val="center"/>
          </w:tcPr>
          <w:p>
            <w:pPr>
              <w:pStyle w:val="TableContents"/>
              <w:bidi w:val="0"/>
              <w:spacing w:before="0" w:after="283"/>
              <w:jc w:val="left"/>
              <w:rPr/>
            </w:pPr>
            <w:r>
              <w:rPr/>
              <w:t xml:space="preserve">Edgeøya </w:t>
            </w:r>
          </w:p>
        </w:tc>
        <w:tc>
          <w:tcPr>
            <w:tcW w:w="2909" w:type="dxa"/>
            <w:tcBorders/>
            <w:vAlign w:val="center"/>
          </w:tcPr>
          <w:p>
            <w:pPr>
              <w:pStyle w:val="TableContents"/>
              <w:bidi w:val="0"/>
              <w:spacing w:before="0" w:after="283"/>
              <w:jc w:val="left"/>
              <w:rPr/>
            </w:pPr>
            <w:r>
              <w:rPr/>
              <w:t xml:space="preserve">Huippuvuoret </w:t>
            </w:r>
          </w:p>
        </w:tc>
        <w:tc>
          <w:tcPr>
            <w:tcW w:w="5334" w:type="dxa"/>
            <w:tcBorders/>
            <w:vAlign w:val="center"/>
          </w:tcPr>
          <w:p>
            <w:pPr>
              <w:pStyle w:val="TableContents"/>
              <w:bidi w:val="0"/>
              <w:spacing w:before="0" w:after="283"/>
              <w:jc w:val="left"/>
              <w:rPr/>
            </w:pPr>
            <w:r>
              <w:rPr/>
              <w:t xml:space="preserve">Norja </w:t>
            </w:r>
          </w:p>
        </w:tc>
      </w:tr>
      <w:tr>
        <w:trPr/>
        <w:tc>
          <w:tcPr>
            <w:tcW w:w="1962" w:type="dxa"/>
            <w:tcBorders/>
            <w:vAlign w:val="center"/>
          </w:tcPr>
          <w:p>
            <w:pPr>
              <w:pStyle w:val="TableContents"/>
              <w:bidi w:val="0"/>
              <w:spacing w:before="0" w:after="283"/>
              <w:jc w:val="left"/>
              <w:rPr/>
            </w:pPr>
            <w:r>
              <w:rPr/>
              <w:t xml:space="preserve">Estido </w:t>
            </w:r>
          </w:p>
        </w:tc>
        <w:tc>
          <w:tcPr>
            <w:tcW w:w="2909" w:type="dxa"/>
            <w:tcBorders/>
            <w:vAlign w:val="center"/>
          </w:tcPr>
          <w:p>
            <w:pPr>
              <w:pStyle w:val="TableContents"/>
              <w:bidi w:val="0"/>
              <w:spacing w:before="0" w:after="283"/>
              <w:jc w:val="left"/>
              <w:rPr/>
            </w:pPr>
            <w:r>
              <w:rPr/>
              <w:t xml:space="preserve">Etelä-Carolina </w:t>
            </w:r>
          </w:p>
        </w:tc>
        <w:tc>
          <w:tcPr>
            <w:tcW w:w="5334" w:type="dxa"/>
            <w:tcBorders/>
            <w:vAlign w:val="center"/>
          </w:tcPr>
          <w:p>
            <w:pPr>
              <w:pStyle w:val="TableContents"/>
              <w:bidi w:val="0"/>
              <w:spacing w:before="0" w:after="283"/>
              <w:jc w:val="left"/>
              <w:rPr/>
            </w:pPr>
            <w:r>
              <w:rPr/>
              <w:t xml:space="preserve">Yhdysvallat </w:t>
            </w:r>
          </w:p>
        </w:tc>
      </w:tr>
      <w:tr>
        <w:trPr/>
        <w:tc>
          <w:tcPr>
            <w:tcW w:w="1962" w:type="dxa"/>
            <w:tcBorders/>
            <w:vAlign w:val="center"/>
          </w:tcPr>
          <w:p>
            <w:pPr>
              <w:pStyle w:val="TableContents"/>
              <w:bidi w:val="0"/>
              <w:spacing w:before="0" w:after="283"/>
              <w:jc w:val="left"/>
              <w:rPr/>
            </w:pPr>
            <w:r>
              <w:rPr/>
              <w:t xml:space="preserve">Edith Hammock </w:t>
            </w:r>
          </w:p>
        </w:tc>
        <w:tc>
          <w:tcPr>
            <w:tcW w:w="2909" w:type="dxa"/>
            <w:tcBorders/>
            <w:vAlign w:val="center"/>
          </w:tcPr>
          <w:p>
            <w:pPr>
              <w:pStyle w:val="TableContents"/>
              <w:bidi w:val="0"/>
              <w:spacing w:before="0" w:after="283"/>
              <w:jc w:val="left"/>
              <w:rPr/>
            </w:pPr>
            <w:r>
              <w:rPr/>
              <w:t xml:space="preserve">Alabama </w:t>
            </w:r>
          </w:p>
        </w:tc>
        <w:tc>
          <w:tcPr>
            <w:tcW w:w="5334" w:type="dxa"/>
            <w:tcBorders/>
            <w:vAlign w:val="center"/>
          </w:tcPr>
          <w:p>
            <w:pPr>
              <w:pStyle w:val="TableContents"/>
              <w:bidi w:val="0"/>
              <w:spacing w:before="0" w:after="283"/>
              <w:jc w:val="left"/>
              <w:rPr/>
            </w:pPr>
            <w:r>
              <w:rPr/>
              <w:t xml:space="preserve">Yhdysvallat </w:t>
            </w:r>
          </w:p>
        </w:tc>
      </w:tr>
      <w:tr>
        <w:trPr/>
        <w:tc>
          <w:tcPr>
            <w:tcW w:w="1962" w:type="dxa"/>
            <w:tcBorders/>
            <w:vAlign w:val="center"/>
          </w:tcPr>
          <w:p>
            <w:pPr>
              <w:pStyle w:val="TableContents"/>
              <w:bidi w:val="0"/>
              <w:spacing w:before="0" w:after="283"/>
              <w:jc w:val="left"/>
              <w:rPr/>
            </w:pPr>
            <w:r>
              <w:rPr/>
              <w:t xml:space="preserve">Éfaté </w:t>
            </w:r>
          </w:p>
        </w:tc>
        <w:tc>
          <w:tcPr>
            <w:tcW w:w="2909" w:type="dxa"/>
            <w:tcBorders/>
            <w:vAlign w:val="center"/>
          </w:tcPr>
          <w:p>
            <w:pPr>
              <w:pStyle w:val="TableContents"/>
              <w:bidi w:val="0"/>
              <w:spacing w:before="0" w:after="283"/>
              <w:jc w:val="left"/>
              <w:rPr/>
            </w:pPr>
            <w:r>
              <w:rPr/>
              <w:t xml:space="preserve">Tyynimeri </w:t>
            </w:r>
          </w:p>
        </w:tc>
        <w:tc>
          <w:tcPr>
            <w:tcW w:w="5334" w:type="dxa"/>
            <w:tcBorders/>
            <w:vAlign w:val="center"/>
          </w:tcPr>
          <w:p>
            <w:pPr>
              <w:pStyle w:val="TableContents"/>
              <w:bidi w:val="0"/>
              <w:spacing w:before="0" w:after="283"/>
              <w:jc w:val="left"/>
              <w:rPr/>
            </w:pPr>
            <w:r>
              <w:rPr/>
              <w:t xml:space="preserve">Vanuatu </w:t>
            </w:r>
          </w:p>
        </w:tc>
      </w:tr>
      <w:tr>
        <w:trPr/>
        <w:tc>
          <w:tcPr>
            <w:tcW w:w="1962" w:type="dxa"/>
            <w:tcBorders/>
            <w:vAlign w:val="center"/>
          </w:tcPr>
          <w:p>
            <w:pPr>
              <w:pStyle w:val="TableContents"/>
              <w:bidi w:val="0"/>
              <w:spacing w:before="0" w:after="283"/>
              <w:jc w:val="left"/>
              <w:rPr/>
            </w:pPr>
            <w:r>
              <w:rPr/>
              <w:t xml:space="preserve">Egg Island </w:t>
            </w:r>
          </w:p>
        </w:tc>
        <w:tc>
          <w:tcPr>
            <w:tcW w:w="2909" w:type="dxa"/>
            <w:tcBorders/>
            <w:vAlign w:val="center"/>
          </w:tcPr>
          <w:p>
            <w:pPr>
              <w:pStyle w:val="TableContents"/>
              <w:bidi w:val="0"/>
              <w:spacing w:before="0" w:after="283"/>
              <w:jc w:val="left"/>
              <w:rPr/>
            </w:pPr>
            <w:r>
              <w:rPr/>
              <w:t xml:space="preserve">Suuri Suolajärvi </w:t>
            </w:r>
          </w:p>
        </w:tc>
        <w:tc>
          <w:tcPr>
            <w:tcW w:w="5334" w:type="dxa"/>
            <w:tcBorders/>
            <w:vAlign w:val="center"/>
          </w:tcPr>
          <w:p>
            <w:pPr>
              <w:pStyle w:val="TableContents"/>
              <w:bidi w:val="0"/>
              <w:spacing w:before="0" w:after="283"/>
              <w:jc w:val="left"/>
              <w:rPr/>
            </w:pPr>
            <w:r>
              <w:rPr/>
              <w:t xml:space="preserve">Yhdysvallat </w:t>
            </w:r>
          </w:p>
        </w:tc>
      </w:tr>
      <w:tr>
        <w:trPr/>
        <w:tc>
          <w:tcPr>
            <w:tcW w:w="1962" w:type="dxa"/>
            <w:tcBorders/>
            <w:vAlign w:val="center"/>
          </w:tcPr>
          <w:p>
            <w:pPr>
              <w:pStyle w:val="TableContents"/>
              <w:bidi w:val="0"/>
              <w:spacing w:before="0" w:after="283"/>
              <w:jc w:val="left"/>
              <w:rPr/>
            </w:pPr>
            <w:r>
              <w:rPr/>
              <w:t xml:space="preserve">Muna </w:t>
            </w:r>
          </w:p>
        </w:tc>
        <w:tc>
          <w:tcPr>
            <w:tcW w:w="2909" w:type="dxa"/>
            <w:tcBorders/>
            <w:vAlign w:val="center"/>
          </w:tcPr>
          <w:p>
            <w:pPr>
              <w:pStyle w:val="TableContents"/>
              <w:bidi w:val="0"/>
              <w:spacing w:before="0" w:after="283"/>
              <w:jc w:val="left"/>
              <w:rPr/>
            </w:pPr>
            <w:r>
              <w:rPr/>
              <w:t xml:space="preserve">Bahama </w:t>
            </w:r>
          </w:p>
        </w:tc>
        <w:tc>
          <w:tcPr>
            <w:tcW w:w="5334" w:type="dxa"/>
            <w:tcBorders/>
            <w:vAlign w:val="center"/>
          </w:tcPr>
          <w:p>
            <w:pPr>
              <w:pStyle w:val="TableContents"/>
              <w:bidi w:val="0"/>
              <w:spacing w:before="0" w:after="283"/>
              <w:jc w:val="left"/>
              <w:rPr/>
            </w:pPr>
            <w:r>
              <w:rPr/>
              <w:t xml:space="preserve">Bahama </w:t>
            </w:r>
          </w:p>
        </w:tc>
      </w:tr>
      <w:tr>
        <w:trPr/>
        <w:tc>
          <w:tcPr>
            <w:tcW w:w="1962" w:type="dxa"/>
            <w:tcBorders/>
            <w:vAlign w:val="center"/>
          </w:tcPr>
          <w:p>
            <w:pPr>
              <w:pStyle w:val="TableContents"/>
              <w:bidi w:val="0"/>
              <w:spacing w:before="0" w:after="283"/>
              <w:jc w:val="left"/>
              <w:rPr/>
            </w:pPr>
            <w:r>
              <w:rPr/>
              <w:t xml:space="preserve">Muna </w:t>
            </w:r>
          </w:p>
        </w:tc>
        <w:tc>
          <w:tcPr>
            <w:tcW w:w="2909" w:type="dxa"/>
            <w:tcBorders/>
            <w:vAlign w:val="center"/>
          </w:tcPr>
          <w:p>
            <w:pPr>
              <w:pStyle w:val="TableContents"/>
              <w:bidi w:val="0"/>
              <w:spacing w:before="0" w:after="283"/>
              <w:jc w:val="left"/>
              <w:rPr/>
            </w:pPr>
            <w:r>
              <w:rPr/>
              <w:t xml:space="preserve">North Channel, Ontario </w:t>
            </w:r>
          </w:p>
        </w:tc>
        <w:tc>
          <w:tcPr>
            <w:tcW w:w="5334" w:type="dxa"/>
            <w:tcBorders/>
            <w:vAlign w:val="center"/>
          </w:tcPr>
          <w:p>
            <w:pPr>
              <w:pStyle w:val="TableContents"/>
              <w:bidi w:val="0"/>
              <w:spacing w:before="0" w:after="283"/>
              <w:jc w:val="left"/>
              <w:rPr/>
            </w:pPr>
            <w:r>
              <w:rPr/>
              <w:t xml:space="preserve">Kanada </w:t>
            </w:r>
          </w:p>
        </w:tc>
      </w:tr>
      <w:tr>
        <w:trPr/>
        <w:tc>
          <w:tcPr>
            <w:tcW w:w="1962" w:type="dxa"/>
            <w:tcBorders/>
            <w:vAlign w:val="center"/>
          </w:tcPr>
          <w:p>
            <w:pPr>
              <w:pStyle w:val="TableContents"/>
              <w:bidi w:val="0"/>
              <w:spacing w:before="0" w:after="283"/>
              <w:jc w:val="left"/>
              <w:rPr/>
            </w:pPr>
            <w:r>
              <w:rPr/>
              <w:t xml:space="preserve">Egholm </w:t>
            </w:r>
          </w:p>
        </w:tc>
        <w:tc>
          <w:tcPr>
            <w:tcW w:w="2909" w:type="dxa"/>
            <w:tcBorders/>
            <w:vAlign w:val="center"/>
          </w:tcPr>
          <w:p>
            <w:pPr>
              <w:pStyle w:val="TableContents"/>
              <w:bidi w:val="0"/>
              <w:spacing w:before="0" w:after="283"/>
              <w:jc w:val="left"/>
              <w:rPr/>
            </w:pPr>
            <w:r>
              <w:rPr/>
              <w:t xml:space="preserve">Limfjord </w:t>
            </w:r>
          </w:p>
        </w:tc>
        <w:tc>
          <w:tcPr>
            <w:tcW w:w="5334" w:type="dxa"/>
            <w:tcBorders/>
            <w:vAlign w:val="center"/>
          </w:tcPr>
          <w:p>
            <w:pPr>
              <w:pStyle w:val="TableContents"/>
              <w:bidi w:val="0"/>
              <w:spacing w:before="0" w:after="283"/>
              <w:jc w:val="left"/>
              <w:rPr/>
            </w:pPr>
            <w:r>
              <w:rPr/>
              <w:t xml:space="preserve">Tanska </w:t>
            </w:r>
          </w:p>
        </w:tc>
      </w:tr>
      <w:tr>
        <w:trPr/>
        <w:tc>
          <w:tcPr>
            <w:tcW w:w="1962" w:type="dxa"/>
            <w:tcBorders/>
            <w:vAlign w:val="center"/>
          </w:tcPr>
          <w:p>
            <w:pPr>
              <w:pStyle w:val="TableContents"/>
              <w:bidi w:val="0"/>
              <w:spacing w:before="0" w:after="283"/>
              <w:jc w:val="left"/>
              <w:rPr/>
            </w:pPr>
            <w:r>
              <w:rPr/>
              <w:t xml:space="preserve">Egilsay </w:t>
            </w:r>
          </w:p>
        </w:tc>
        <w:tc>
          <w:tcPr>
            <w:tcW w:w="2909" w:type="dxa"/>
            <w:tcBorders/>
            <w:vAlign w:val="center"/>
          </w:tcPr>
          <w:p>
            <w:pPr>
              <w:pStyle w:val="TableContents"/>
              <w:bidi w:val="0"/>
              <w:spacing w:before="0" w:after="283"/>
              <w:jc w:val="left"/>
              <w:rPr/>
            </w:pPr>
            <w:r>
              <w:rPr/>
              <w:t xml:space="preserve">Pohjoissaaret, Orkneysaaret </w:t>
            </w:r>
          </w:p>
        </w:tc>
        <w:tc>
          <w:tcPr>
            <w:tcW w:w="5334" w:type="dxa"/>
            <w:tcBorders/>
            <w:vAlign w:val="center"/>
          </w:tcPr>
          <w:p>
            <w:pPr>
              <w:pStyle w:val="TableContents"/>
              <w:bidi w:val="0"/>
              <w:spacing w:before="0" w:after="283"/>
              <w:jc w:val="left"/>
              <w:rPr/>
            </w:pPr>
            <w:r>
              <w:rPr/>
              <w:t xml:space="preserve">Skotlanti </w:t>
            </w:r>
          </w:p>
        </w:tc>
      </w:tr>
      <w:tr>
        <w:trPr/>
        <w:tc>
          <w:tcPr>
            <w:tcW w:w="1962" w:type="dxa"/>
            <w:tcBorders/>
            <w:vAlign w:val="center"/>
          </w:tcPr>
          <w:p>
            <w:pPr>
              <w:pStyle w:val="TableContents"/>
              <w:bidi w:val="0"/>
              <w:spacing w:before="0" w:after="283"/>
              <w:jc w:val="left"/>
              <w:rPr/>
            </w:pPr>
            <w:r>
              <w:rPr/>
              <w:t xml:space="preserve">Eglington </w:t>
            </w:r>
          </w:p>
        </w:tc>
        <w:tc>
          <w:tcPr>
            <w:tcW w:w="2909" w:type="dxa"/>
            <w:tcBorders/>
            <w:vAlign w:val="center"/>
          </w:tcPr>
          <w:p>
            <w:pPr>
              <w:pStyle w:val="TableContents"/>
              <w:bidi w:val="0"/>
              <w:spacing w:before="0" w:after="283"/>
              <w:jc w:val="left"/>
              <w:rPr/>
            </w:pPr>
            <w:r>
              <w:rPr/>
              <w:t xml:space="preserve">Kuningatar Elisabetin saaret, Luoteisalueet </w:t>
            </w:r>
          </w:p>
        </w:tc>
        <w:tc>
          <w:tcPr>
            <w:tcW w:w="5334" w:type="dxa"/>
            <w:tcBorders/>
            <w:vAlign w:val="center"/>
          </w:tcPr>
          <w:p>
            <w:pPr>
              <w:pStyle w:val="TableContents"/>
              <w:bidi w:val="0"/>
              <w:spacing w:before="0" w:after="283"/>
              <w:jc w:val="left"/>
              <w:rPr/>
            </w:pPr>
            <w:r>
              <w:rPr/>
              <w:t xml:space="preserve">Kanada </w:t>
            </w:r>
          </w:p>
        </w:tc>
      </w:tr>
      <w:tr>
        <w:trPr/>
        <w:tc>
          <w:tcPr>
            <w:tcW w:w="1962" w:type="dxa"/>
            <w:tcBorders/>
            <w:vAlign w:val="center"/>
          </w:tcPr>
          <w:p>
            <w:pPr>
              <w:pStyle w:val="TableContents"/>
              <w:bidi w:val="0"/>
              <w:spacing w:before="0" w:after="283"/>
              <w:jc w:val="left"/>
              <w:rPr/>
            </w:pPr>
            <w:r>
              <w:rPr/>
              <w:t xml:space="preserve">Eigg </w:t>
            </w:r>
          </w:p>
        </w:tc>
        <w:tc>
          <w:tcPr>
            <w:tcW w:w="2909" w:type="dxa"/>
            <w:tcBorders/>
            <w:vAlign w:val="center"/>
          </w:tcPr>
          <w:p>
            <w:pPr>
              <w:pStyle w:val="TableContents"/>
              <w:bidi w:val="0"/>
              <w:spacing w:before="0" w:after="283"/>
              <w:jc w:val="left"/>
              <w:rPr/>
            </w:pPr>
            <w:r>
              <w:rPr/>
              <w:t xml:space="preserve">Sisä-Hebridit </w:t>
            </w:r>
          </w:p>
        </w:tc>
        <w:tc>
          <w:tcPr>
            <w:tcW w:w="5334" w:type="dxa"/>
            <w:tcBorders/>
            <w:vAlign w:val="center"/>
          </w:tcPr>
          <w:p>
            <w:pPr>
              <w:pStyle w:val="TableContents"/>
              <w:bidi w:val="0"/>
              <w:spacing w:before="0" w:after="283"/>
              <w:jc w:val="left"/>
              <w:rPr/>
            </w:pPr>
            <w:r>
              <w:rPr/>
              <w:t xml:space="preserve">Skotlanti </w:t>
            </w:r>
          </w:p>
        </w:tc>
      </w:tr>
      <w:tr>
        <w:trPr/>
        <w:tc>
          <w:tcPr>
            <w:tcW w:w="1962" w:type="dxa"/>
            <w:tcBorders/>
            <w:vAlign w:val="center"/>
          </w:tcPr>
          <w:p>
            <w:pPr>
              <w:pStyle w:val="TableContents"/>
              <w:bidi w:val="0"/>
              <w:spacing w:before="0" w:after="283"/>
              <w:jc w:val="left"/>
              <w:rPr/>
            </w:pPr>
            <w:r>
              <w:rPr/>
              <w:t xml:space="preserve">Eighteen Mile </w:t>
            </w:r>
          </w:p>
        </w:tc>
        <w:tc>
          <w:tcPr>
            <w:tcW w:w="2909" w:type="dxa"/>
            <w:tcBorders/>
            <w:vAlign w:val="center"/>
          </w:tcPr>
          <w:p>
            <w:pPr>
              <w:pStyle w:val="TableContents"/>
              <w:bidi w:val="0"/>
              <w:spacing w:before="0" w:after="283"/>
              <w:jc w:val="left"/>
              <w:rPr/>
            </w:pPr>
            <w:r>
              <w:rPr/>
              <w:t xml:space="preserve">French River, Ontario </w:t>
            </w:r>
          </w:p>
        </w:tc>
        <w:tc>
          <w:tcPr>
            <w:tcW w:w="5334" w:type="dxa"/>
            <w:tcBorders/>
            <w:vAlign w:val="center"/>
          </w:tcPr>
          <w:p>
            <w:pPr>
              <w:pStyle w:val="TableContents"/>
              <w:bidi w:val="0"/>
              <w:spacing w:before="0" w:after="283"/>
              <w:jc w:val="left"/>
              <w:rPr/>
            </w:pPr>
            <w:r>
              <w:rPr/>
              <w:t xml:space="preserve">Kanada </w:t>
            </w:r>
          </w:p>
        </w:tc>
      </w:tr>
      <w:tr>
        <w:trPr/>
        <w:tc>
          <w:tcPr>
            <w:tcW w:w="1962" w:type="dxa"/>
            <w:tcBorders/>
            <w:vAlign w:val="center"/>
          </w:tcPr>
          <w:p>
            <w:pPr>
              <w:pStyle w:val="TableContents"/>
              <w:bidi w:val="0"/>
              <w:spacing w:before="0" w:after="283"/>
              <w:jc w:val="left"/>
              <w:rPr/>
            </w:pPr>
            <w:r>
              <w:rPr/>
              <w:t xml:space="preserve">Eightmile </w:t>
            </w:r>
          </w:p>
        </w:tc>
        <w:tc>
          <w:tcPr>
            <w:tcW w:w="2909" w:type="dxa"/>
            <w:tcBorders/>
            <w:vAlign w:val="center"/>
          </w:tcPr>
          <w:p>
            <w:pPr>
              <w:pStyle w:val="TableContents"/>
              <w:bidi w:val="0"/>
              <w:spacing w:before="0" w:after="283"/>
              <w:jc w:val="left"/>
              <w:rPr/>
            </w:pPr>
            <w:r>
              <w:rPr/>
              <w:t xml:space="preserve">Länsi-Virginia </w:t>
            </w:r>
          </w:p>
        </w:tc>
        <w:tc>
          <w:tcPr>
            <w:tcW w:w="5334" w:type="dxa"/>
            <w:tcBorders/>
            <w:vAlign w:val="center"/>
          </w:tcPr>
          <w:p>
            <w:pPr>
              <w:pStyle w:val="TableContents"/>
              <w:bidi w:val="0"/>
              <w:spacing w:before="0" w:after="283"/>
              <w:jc w:val="left"/>
              <w:rPr/>
            </w:pPr>
            <w:r>
              <w:rPr/>
              <w:t xml:space="preserve">Yhdysvallat </w:t>
            </w:r>
          </w:p>
        </w:tc>
      </w:tr>
      <w:tr>
        <w:trPr/>
        <w:tc>
          <w:tcPr>
            <w:tcW w:w="1962" w:type="dxa"/>
            <w:tcBorders/>
            <w:vAlign w:val="center"/>
          </w:tcPr>
          <w:p>
            <w:pPr>
              <w:pStyle w:val="TableContents"/>
              <w:bidi w:val="0"/>
              <w:spacing w:before="0" w:after="283"/>
              <w:jc w:val="left"/>
              <w:rPr/>
            </w:pPr>
            <w:r>
              <w:rPr/>
              <w:t xml:space="preserve">Eilean Buidhe </w:t>
            </w:r>
          </w:p>
        </w:tc>
        <w:tc>
          <w:tcPr>
            <w:tcW w:w="2909" w:type="dxa"/>
            <w:tcBorders/>
            <w:vAlign w:val="center"/>
          </w:tcPr>
          <w:p>
            <w:pPr>
              <w:pStyle w:val="TableContents"/>
              <w:bidi w:val="0"/>
              <w:spacing w:before="0" w:after="283"/>
              <w:jc w:val="left"/>
              <w:rPr/>
            </w:pPr>
            <w:r>
              <w:rPr/>
              <w:t xml:space="preserve">Palaneet saaret </w:t>
            </w:r>
          </w:p>
        </w:tc>
        <w:tc>
          <w:tcPr>
            <w:tcW w:w="5334" w:type="dxa"/>
            <w:tcBorders/>
            <w:vAlign w:val="center"/>
          </w:tcPr>
          <w:p>
            <w:pPr>
              <w:pStyle w:val="TableContents"/>
              <w:bidi w:val="0"/>
              <w:spacing w:before="0" w:after="283"/>
              <w:jc w:val="left"/>
              <w:rPr/>
            </w:pPr>
            <w:r>
              <w:rPr/>
              <w:t xml:space="preserve">Skotlanti </w:t>
            </w:r>
          </w:p>
        </w:tc>
      </w:tr>
      <w:tr>
        <w:trPr/>
        <w:tc>
          <w:tcPr>
            <w:tcW w:w="1962" w:type="dxa"/>
            <w:tcBorders/>
            <w:vAlign w:val="center"/>
          </w:tcPr>
          <w:p>
            <w:pPr>
              <w:pStyle w:val="TableContents"/>
              <w:bidi w:val="0"/>
              <w:spacing w:before="0" w:after="283"/>
              <w:jc w:val="left"/>
              <w:rPr/>
            </w:pPr>
            <w:r>
              <w:rPr/>
              <w:t xml:space="preserve">Eilean Dubh </w:t>
            </w:r>
          </w:p>
        </w:tc>
        <w:tc>
          <w:tcPr>
            <w:tcW w:w="2909" w:type="dxa"/>
            <w:tcBorders/>
            <w:vAlign w:val="center"/>
          </w:tcPr>
          <w:p>
            <w:pPr>
              <w:pStyle w:val="TableContents"/>
              <w:bidi w:val="0"/>
              <w:spacing w:before="0" w:after="283"/>
              <w:jc w:val="left"/>
              <w:rPr/>
            </w:pPr>
            <w:r>
              <w:rPr/>
              <w:t xml:space="preserve">Kyles of Bute </w:t>
            </w:r>
          </w:p>
        </w:tc>
        <w:tc>
          <w:tcPr>
            <w:tcW w:w="5334" w:type="dxa"/>
            <w:tcBorders/>
            <w:vAlign w:val="center"/>
          </w:tcPr>
          <w:p>
            <w:pPr>
              <w:pStyle w:val="TableContents"/>
              <w:bidi w:val="0"/>
              <w:spacing w:before="0" w:after="283"/>
              <w:jc w:val="left"/>
              <w:rPr/>
            </w:pPr>
            <w:r>
              <w:rPr/>
              <w:t xml:space="preserve">Skotlanti </w:t>
            </w:r>
          </w:p>
        </w:tc>
      </w:tr>
      <w:tr>
        <w:trPr/>
        <w:tc>
          <w:tcPr>
            <w:tcW w:w="1962" w:type="dxa"/>
            <w:tcBorders/>
            <w:vAlign w:val="center"/>
          </w:tcPr>
          <w:p>
            <w:pPr>
              <w:pStyle w:val="TableContents"/>
              <w:bidi w:val="0"/>
              <w:spacing w:before="0" w:after="283"/>
              <w:jc w:val="left"/>
              <w:rPr/>
            </w:pPr>
            <w:r>
              <w:rPr/>
              <w:t xml:space="preserve">Eilean Dubh </w:t>
            </w:r>
          </w:p>
        </w:tc>
        <w:tc>
          <w:tcPr>
            <w:tcW w:w="2909" w:type="dxa"/>
            <w:tcBorders/>
            <w:vAlign w:val="center"/>
          </w:tcPr>
          <w:p>
            <w:pPr>
              <w:pStyle w:val="TableContents"/>
              <w:bidi w:val="0"/>
              <w:spacing w:before="0" w:after="283"/>
              <w:jc w:val="left"/>
              <w:rPr/>
            </w:pPr>
            <w:r>
              <w:rPr/>
              <w:t xml:space="preserve">Kesäsaaret </w:t>
            </w:r>
          </w:p>
        </w:tc>
        <w:tc>
          <w:tcPr>
            <w:tcW w:w="5334" w:type="dxa"/>
            <w:tcBorders/>
            <w:vAlign w:val="center"/>
          </w:tcPr>
          <w:p>
            <w:pPr>
              <w:pStyle w:val="TableContents"/>
              <w:bidi w:val="0"/>
              <w:spacing w:before="0" w:after="283"/>
              <w:jc w:val="left"/>
              <w:rPr/>
            </w:pPr>
            <w:r>
              <w:rPr/>
              <w:t xml:space="preserve">Skotlanti </w:t>
            </w:r>
          </w:p>
        </w:tc>
      </w:tr>
      <w:tr>
        <w:trPr/>
        <w:tc>
          <w:tcPr>
            <w:tcW w:w="1962" w:type="dxa"/>
            <w:tcBorders/>
            <w:vAlign w:val="center"/>
          </w:tcPr>
          <w:p>
            <w:pPr>
              <w:pStyle w:val="TableContents"/>
              <w:bidi w:val="0"/>
              <w:spacing w:before="0" w:after="283"/>
              <w:jc w:val="left"/>
              <w:rPr/>
            </w:pPr>
            <w:r>
              <w:rPr/>
              <w:t xml:space="preserve">Eilean Dubh </w:t>
            </w:r>
          </w:p>
        </w:tc>
        <w:tc>
          <w:tcPr>
            <w:tcW w:w="2909" w:type="dxa"/>
            <w:tcBorders/>
            <w:vAlign w:val="center"/>
          </w:tcPr>
          <w:p>
            <w:pPr>
              <w:pStyle w:val="TableContents"/>
              <w:bidi w:val="0"/>
              <w:spacing w:before="0" w:after="283"/>
              <w:jc w:val="left"/>
              <w:rPr/>
            </w:pPr>
            <w:r>
              <w:rPr/>
              <w:t xml:space="preserve">Juran ääni </w:t>
            </w:r>
          </w:p>
        </w:tc>
        <w:tc>
          <w:tcPr>
            <w:tcW w:w="5334" w:type="dxa"/>
            <w:tcBorders/>
            <w:vAlign w:val="center"/>
          </w:tcPr>
          <w:p>
            <w:pPr>
              <w:pStyle w:val="TableContents"/>
              <w:bidi w:val="0"/>
              <w:spacing w:before="0" w:after="283"/>
              <w:jc w:val="left"/>
              <w:rPr/>
            </w:pPr>
            <w:r>
              <w:rPr/>
              <w:t xml:space="preserve">Skotlanti </w:t>
            </w:r>
          </w:p>
        </w:tc>
      </w:tr>
      <w:tr>
        <w:trPr/>
        <w:tc>
          <w:tcPr>
            <w:tcW w:w="1962" w:type="dxa"/>
            <w:tcBorders/>
            <w:vAlign w:val="center"/>
          </w:tcPr>
          <w:p>
            <w:pPr>
              <w:pStyle w:val="TableContents"/>
              <w:bidi w:val="0"/>
              <w:spacing w:before="0" w:after="283"/>
              <w:jc w:val="left"/>
              <w:rPr/>
            </w:pPr>
            <w:r>
              <w:rPr/>
              <w:t xml:space="preserve">Eilean Dubh </w:t>
            </w:r>
          </w:p>
        </w:tc>
        <w:tc>
          <w:tcPr>
            <w:tcW w:w="2909" w:type="dxa"/>
            <w:tcBorders/>
            <w:vAlign w:val="center"/>
          </w:tcPr>
          <w:p>
            <w:pPr>
              <w:pStyle w:val="TableContents"/>
              <w:bidi w:val="0"/>
              <w:spacing w:before="0" w:after="283"/>
              <w:jc w:val="left"/>
              <w:rPr/>
            </w:pPr>
            <w:r>
              <w:rPr/>
              <w:t xml:space="preserve">Loch Craignish </w:t>
            </w:r>
          </w:p>
        </w:tc>
        <w:tc>
          <w:tcPr>
            <w:tcW w:w="5334" w:type="dxa"/>
            <w:tcBorders/>
            <w:vAlign w:val="center"/>
          </w:tcPr>
          <w:p>
            <w:pPr>
              <w:pStyle w:val="TableContents"/>
              <w:bidi w:val="0"/>
              <w:spacing w:before="0" w:after="283"/>
              <w:jc w:val="left"/>
              <w:rPr/>
            </w:pPr>
            <w:r>
              <w:rPr/>
              <w:t xml:space="preserve">Skotlanti </w:t>
            </w:r>
          </w:p>
        </w:tc>
      </w:tr>
      <w:tr>
        <w:trPr/>
        <w:tc>
          <w:tcPr>
            <w:tcW w:w="1962" w:type="dxa"/>
            <w:tcBorders/>
            <w:vAlign w:val="center"/>
          </w:tcPr>
          <w:p>
            <w:pPr>
              <w:pStyle w:val="TableContents"/>
              <w:bidi w:val="0"/>
              <w:spacing w:before="0" w:after="283"/>
              <w:jc w:val="left"/>
              <w:rPr/>
            </w:pPr>
            <w:r>
              <w:rPr/>
              <w:t xml:space="preserve">Eilean Dubh </w:t>
            </w:r>
          </w:p>
        </w:tc>
        <w:tc>
          <w:tcPr>
            <w:tcW w:w="2909" w:type="dxa"/>
            <w:tcBorders/>
            <w:vAlign w:val="center"/>
          </w:tcPr>
          <w:p>
            <w:pPr>
              <w:pStyle w:val="TableContents"/>
              <w:bidi w:val="0"/>
              <w:spacing w:before="0" w:after="283"/>
              <w:jc w:val="left"/>
              <w:rPr/>
            </w:pPr>
            <w:r>
              <w:rPr/>
              <w:t xml:space="preserve">Balnakeil Bay </w:t>
            </w:r>
          </w:p>
        </w:tc>
        <w:tc>
          <w:tcPr>
            <w:tcW w:w="5334" w:type="dxa"/>
            <w:tcBorders/>
            <w:vAlign w:val="center"/>
          </w:tcPr>
          <w:p>
            <w:pPr>
              <w:pStyle w:val="TableContents"/>
              <w:bidi w:val="0"/>
              <w:spacing w:before="0" w:after="283"/>
              <w:jc w:val="left"/>
              <w:rPr/>
            </w:pPr>
            <w:r>
              <w:rPr/>
              <w:t xml:space="preserve">Skotlanti </w:t>
            </w:r>
          </w:p>
        </w:tc>
      </w:tr>
      <w:tr>
        <w:trPr/>
        <w:tc>
          <w:tcPr>
            <w:tcW w:w="1962" w:type="dxa"/>
            <w:tcBorders/>
            <w:vAlign w:val="center"/>
          </w:tcPr>
          <w:p>
            <w:pPr>
              <w:pStyle w:val="TableContents"/>
              <w:bidi w:val="0"/>
              <w:spacing w:before="0" w:after="283"/>
              <w:jc w:val="left"/>
              <w:rPr/>
            </w:pPr>
            <w:r>
              <w:rPr/>
              <w:t xml:space="preserve">Eilean Dubh </w:t>
            </w:r>
          </w:p>
        </w:tc>
        <w:tc>
          <w:tcPr>
            <w:tcW w:w="2909" w:type="dxa"/>
            <w:tcBorders/>
            <w:vAlign w:val="center"/>
          </w:tcPr>
          <w:p>
            <w:pPr>
              <w:pStyle w:val="TableContents"/>
              <w:bidi w:val="0"/>
              <w:spacing w:before="0" w:after="283"/>
              <w:jc w:val="left"/>
              <w:rPr/>
            </w:pPr>
            <w:r>
              <w:rPr/>
              <w:t xml:space="preserve">Loch Shiel </w:t>
            </w:r>
          </w:p>
        </w:tc>
        <w:tc>
          <w:tcPr>
            <w:tcW w:w="5334" w:type="dxa"/>
            <w:tcBorders/>
            <w:vAlign w:val="center"/>
          </w:tcPr>
          <w:p>
            <w:pPr>
              <w:pStyle w:val="TableContents"/>
              <w:bidi w:val="0"/>
              <w:spacing w:before="0" w:after="283"/>
              <w:jc w:val="left"/>
              <w:rPr/>
            </w:pPr>
            <w:r>
              <w:rPr/>
              <w:t xml:space="preserve">Skotlanti </w:t>
            </w:r>
          </w:p>
        </w:tc>
      </w:tr>
      <w:tr>
        <w:trPr/>
        <w:tc>
          <w:tcPr>
            <w:tcW w:w="1962" w:type="dxa"/>
            <w:tcBorders/>
            <w:vAlign w:val="center"/>
          </w:tcPr>
          <w:p>
            <w:pPr>
              <w:pStyle w:val="TableContents"/>
              <w:bidi w:val="0"/>
              <w:spacing w:before="0" w:after="283"/>
              <w:jc w:val="left"/>
              <w:rPr/>
            </w:pPr>
            <w:r>
              <w:rPr/>
              <w:t xml:space="preserve">Eilean Dubh a' Chumhainn Mhòir </w:t>
            </w:r>
          </w:p>
        </w:tc>
        <w:tc>
          <w:tcPr>
            <w:tcW w:w="2909" w:type="dxa"/>
            <w:tcBorders/>
            <w:vAlign w:val="center"/>
          </w:tcPr>
          <w:p>
            <w:pPr>
              <w:pStyle w:val="TableContents"/>
              <w:bidi w:val="0"/>
              <w:spacing w:before="0" w:after="283"/>
              <w:jc w:val="left"/>
              <w:rPr/>
            </w:pPr>
            <w:r>
              <w:rPr/>
              <w:t xml:space="preserve">Loch Tarbert </w:t>
            </w:r>
          </w:p>
        </w:tc>
        <w:tc>
          <w:tcPr>
            <w:tcW w:w="5334" w:type="dxa"/>
            <w:tcBorders/>
            <w:vAlign w:val="center"/>
          </w:tcPr>
          <w:p>
            <w:pPr>
              <w:pStyle w:val="TableContents"/>
              <w:bidi w:val="0"/>
              <w:spacing w:before="0" w:after="283"/>
              <w:jc w:val="left"/>
              <w:rPr/>
            </w:pPr>
            <w:r>
              <w:rPr/>
              <w:t xml:space="preserve">Skotlanti </w:t>
            </w:r>
          </w:p>
        </w:tc>
      </w:tr>
      <w:tr>
        <w:trPr/>
        <w:tc>
          <w:tcPr>
            <w:tcW w:w="1962" w:type="dxa"/>
            <w:tcBorders/>
            <w:vAlign w:val="center"/>
          </w:tcPr>
          <w:p>
            <w:pPr>
              <w:pStyle w:val="TableContents"/>
              <w:bidi w:val="0"/>
              <w:spacing w:before="0" w:after="283"/>
              <w:jc w:val="left"/>
              <w:rPr/>
            </w:pPr>
            <w:r>
              <w:rPr/>
              <w:t xml:space="preserve">Eilean Dubh Mòr </w:t>
            </w:r>
          </w:p>
        </w:tc>
        <w:tc>
          <w:tcPr>
            <w:tcW w:w="2909" w:type="dxa"/>
            <w:tcBorders/>
            <w:vAlign w:val="center"/>
          </w:tcPr>
          <w:p>
            <w:pPr>
              <w:pStyle w:val="TableContents"/>
              <w:bidi w:val="0"/>
              <w:spacing w:before="0" w:after="283"/>
              <w:jc w:val="left"/>
              <w:rPr/>
            </w:pPr>
            <w:r>
              <w:rPr/>
              <w:t xml:space="preserve">Sisä-Hebridit </w:t>
            </w:r>
          </w:p>
        </w:tc>
        <w:tc>
          <w:tcPr>
            <w:tcW w:w="5334" w:type="dxa"/>
            <w:tcBorders/>
            <w:vAlign w:val="center"/>
          </w:tcPr>
          <w:p>
            <w:pPr>
              <w:pStyle w:val="TableContents"/>
              <w:bidi w:val="0"/>
              <w:spacing w:before="0" w:after="283"/>
              <w:jc w:val="left"/>
              <w:rPr/>
            </w:pPr>
            <w:r>
              <w:rPr/>
              <w:t xml:space="preserve">Skotlanti </w:t>
            </w:r>
          </w:p>
        </w:tc>
      </w:tr>
      <w:tr>
        <w:trPr/>
        <w:tc>
          <w:tcPr>
            <w:tcW w:w="1962" w:type="dxa"/>
            <w:tcBorders/>
            <w:vAlign w:val="center"/>
          </w:tcPr>
          <w:p>
            <w:pPr>
              <w:pStyle w:val="TableContents"/>
              <w:bidi w:val="0"/>
              <w:spacing w:before="0" w:after="283"/>
              <w:jc w:val="left"/>
              <w:rPr/>
            </w:pPr>
            <w:r>
              <w:rPr/>
              <w:t xml:space="preserve">Eilean Dearg </w:t>
            </w:r>
          </w:p>
        </w:tc>
        <w:tc>
          <w:tcPr>
            <w:tcW w:w="2909" w:type="dxa"/>
            <w:tcBorders/>
            <w:vAlign w:val="center"/>
          </w:tcPr>
          <w:p>
            <w:pPr>
              <w:pStyle w:val="TableContents"/>
              <w:bidi w:val="0"/>
              <w:spacing w:before="0" w:after="283"/>
              <w:jc w:val="left"/>
              <w:rPr/>
            </w:pPr>
            <w:r>
              <w:rPr/>
              <w:t xml:space="preserve">Clyden saaret </w:t>
            </w:r>
          </w:p>
        </w:tc>
        <w:tc>
          <w:tcPr>
            <w:tcW w:w="5334" w:type="dxa"/>
            <w:tcBorders/>
            <w:vAlign w:val="center"/>
          </w:tcPr>
          <w:p>
            <w:pPr>
              <w:pStyle w:val="TableContents"/>
              <w:bidi w:val="0"/>
              <w:spacing w:before="0" w:after="283"/>
              <w:jc w:val="left"/>
              <w:rPr/>
            </w:pPr>
            <w:r>
              <w:rPr/>
              <w:t xml:space="preserve">Skotlanti </w:t>
            </w:r>
          </w:p>
        </w:tc>
      </w:tr>
      <w:tr>
        <w:trPr/>
        <w:tc>
          <w:tcPr>
            <w:tcW w:w="1962" w:type="dxa"/>
            <w:tcBorders/>
            <w:vAlign w:val="center"/>
          </w:tcPr>
          <w:p>
            <w:pPr>
              <w:pStyle w:val="TableContents"/>
              <w:bidi w:val="0"/>
              <w:spacing w:before="0" w:after="283"/>
              <w:jc w:val="left"/>
              <w:rPr/>
            </w:pPr>
            <w:r>
              <w:rPr/>
              <w:t xml:space="preserve">Eilean Fraoich </w:t>
            </w:r>
          </w:p>
        </w:tc>
        <w:tc>
          <w:tcPr>
            <w:tcW w:w="2909" w:type="dxa"/>
            <w:tcBorders/>
            <w:vAlign w:val="center"/>
          </w:tcPr>
          <w:p>
            <w:pPr>
              <w:pStyle w:val="TableContents"/>
              <w:bidi w:val="0"/>
              <w:spacing w:before="0" w:after="283"/>
              <w:jc w:val="left"/>
              <w:rPr/>
            </w:pPr>
            <w:r>
              <w:rPr/>
              <w:t xml:space="preserve">Palaneet saaret </w:t>
            </w:r>
          </w:p>
        </w:tc>
        <w:tc>
          <w:tcPr>
            <w:tcW w:w="5334" w:type="dxa"/>
            <w:tcBorders/>
            <w:vAlign w:val="center"/>
          </w:tcPr>
          <w:p>
            <w:pPr>
              <w:pStyle w:val="TableContents"/>
              <w:bidi w:val="0"/>
              <w:spacing w:before="0" w:after="283"/>
              <w:jc w:val="left"/>
              <w:rPr/>
            </w:pPr>
            <w:r>
              <w:rPr/>
              <w:t xml:space="preserve">Skotlanti </w:t>
            </w:r>
          </w:p>
        </w:tc>
      </w:tr>
      <w:tr>
        <w:trPr/>
        <w:tc>
          <w:tcPr>
            <w:tcW w:w="1962" w:type="dxa"/>
            <w:tcBorders/>
            <w:vAlign w:val="center"/>
          </w:tcPr>
          <w:p>
            <w:pPr>
              <w:pStyle w:val="TableContents"/>
              <w:bidi w:val="0"/>
              <w:spacing w:before="0" w:after="283"/>
              <w:jc w:val="left"/>
              <w:rPr/>
            </w:pPr>
            <w:r>
              <w:rPr/>
              <w:t xml:space="preserve">Eilean Gowan </w:t>
            </w:r>
          </w:p>
        </w:tc>
        <w:tc>
          <w:tcPr>
            <w:tcW w:w="2909" w:type="dxa"/>
            <w:tcBorders/>
            <w:vAlign w:val="center"/>
          </w:tcPr>
          <w:p>
            <w:pPr>
              <w:pStyle w:val="TableContents"/>
              <w:bidi w:val="0"/>
              <w:spacing w:before="0" w:after="283"/>
              <w:jc w:val="left"/>
              <w:rPr/>
            </w:pPr>
            <w:r>
              <w:rPr/>
              <w:t xml:space="preserve">Muskoka-järvi, Ontario </w:t>
            </w:r>
          </w:p>
        </w:tc>
        <w:tc>
          <w:tcPr>
            <w:tcW w:w="5334" w:type="dxa"/>
            <w:tcBorders/>
            <w:vAlign w:val="center"/>
          </w:tcPr>
          <w:p>
            <w:pPr>
              <w:pStyle w:val="TableContents"/>
              <w:bidi w:val="0"/>
              <w:spacing w:before="0" w:after="283"/>
              <w:jc w:val="left"/>
              <w:rPr/>
            </w:pPr>
            <w:r>
              <w:rPr/>
              <w:t xml:space="preserve">Kanada </w:t>
            </w:r>
          </w:p>
        </w:tc>
      </w:tr>
      <w:tr>
        <w:trPr/>
        <w:tc>
          <w:tcPr>
            <w:tcW w:w="1962" w:type="dxa"/>
            <w:tcBorders/>
            <w:vAlign w:val="center"/>
          </w:tcPr>
          <w:p>
            <w:pPr>
              <w:pStyle w:val="TableContents"/>
              <w:bidi w:val="0"/>
              <w:spacing w:before="0" w:after="283"/>
              <w:jc w:val="left"/>
              <w:rPr/>
            </w:pPr>
            <w:r>
              <w:rPr/>
              <w:t xml:space="preserve">Eilean Mòr </w:t>
            </w:r>
          </w:p>
        </w:tc>
        <w:tc>
          <w:tcPr>
            <w:tcW w:w="2909" w:type="dxa"/>
            <w:tcBorders/>
            <w:vAlign w:val="center"/>
          </w:tcPr>
          <w:p>
            <w:pPr>
              <w:pStyle w:val="TableContents"/>
              <w:bidi w:val="0"/>
              <w:spacing w:before="0" w:after="283"/>
              <w:jc w:val="left"/>
              <w:rPr/>
            </w:pPr>
            <w:r>
              <w:rPr/>
              <w:t xml:space="preserve">Palaneet saaret </w:t>
            </w:r>
          </w:p>
        </w:tc>
        <w:tc>
          <w:tcPr>
            <w:tcW w:w="5334" w:type="dxa"/>
            <w:tcBorders/>
            <w:vAlign w:val="center"/>
          </w:tcPr>
          <w:p>
            <w:pPr>
              <w:pStyle w:val="TableContents"/>
              <w:bidi w:val="0"/>
              <w:spacing w:before="0" w:after="283"/>
              <w:jc w:val="left"/>
              <w:rPr/>
            </w:pPr>
            <w:r>
              <w:rPr/>
              <w:t xml:space="preserve">Skotlanti </w:t>
            </w:r>
          </w:p>
        </w:tc>
      </w:tr>
      <w:tr>
        <w:trPr/>
        <w:tc>
          <w:tcPr>
            <w:tcW w:w="1962" w:type="dxa"/>
            <w:tcBorders/>
            <w:vAlign w:val="center"/>
          </w:tcPr>
          <w:p>
            <w:pPr>
              <w:pStyle w:val="TableContents"/>
              <w:bidi w:val="0"/>
              <w:spacing w:before="0" w:after="283"/>
              <w:jc w:val="left"/>
              <w:rPr/>
            </w:pPr>
            <w:r>
              <w:rPr/>
              <w:t xml:space="preserve">Ekerö och Munsö </w:t>
            </w:r>
          </w:p>
        </w:tc>
        <w:tc>
          <w:tcPr>
            <w:tcW w:w="2909" w:type="dxa"/>
            <w:tcBorders/>
            <w:vAlign w:val="center"/>
          </w:tcPr>
          <w:p>
            <w:pPr>
              <w:pStyle w:val="TableContents"/>
              <w:bidi w:val="0"/>
              <w:spacing w:before="0" w:after="283"/>
              <w:jc w:val="left"/>
              <w:rPr>
                <w:sz w:val="4"/>
                <w:szCs w:val="4"/>
              </w:rPr>
            </w:pPr>
            <w:r>
              <w:rPr>
                <w:sz w:val="4"/>
                <w:szCs w:val="4"/>
              </w:rPr>
            </w:r>
          </w:p>
        </w:tc>
        <w:tc>
          <w:tcPr>
            <w:tcW w:w="5334" w:type="dxa"/>
            <w:tcBorders/>
            <w:vAlign w:val="center"/>
          </w:tcPr>
          <w:p>
            <w:pPr>
              <w:pStyle w:val="TableContents"/>
              <w:bidi w:val="0"/>
              <w:spacing w:before="0" w:after="283"/>
              <w:jc w:val="left"/>
              <w:rPr/>
            </w:pPr>
            <w:r>
              <w:rPr/>
              <w:t xml:space="preserve">Ruotsi </w:t>
            </w:r>
          </w:p>
        </w:tc>
      </w:tr>
      <w:tr>
        <w:trPr/>
        <w:tc>
          <w:tcPr>
            <w:tcW w:w="1962" w:type="dxa"/>
            <w:tcBorders/>
            <w:vAlign w:val="center"/>
          </w:tcPr>
          <w:p>
            <w:pPr>
              <w:pStyle w:val="TableContents"/>
              <w:bidi w:val="0"/>
              <w:spacing w:before="0" w:after="283"/>
              <w:jc w:val="left"/>
              <w:rPr/>
            </w:pPr>
            <w:r>
              <w:rPr/>
              <w:t xml:space="preserve">Ekinlik </w:t>
            </w:r>
          </w:p>
        </w:tc>
        <w:tc>
          <w:tcPr>
            <w:tcW w:w="2909" w:type="dxa"/>
            <w:tcBorders/>
            <w:vAlign w:val="center"/>
          </w:tcPr>
          <w:p>
            <w:pPr>
              <w:pStyle w:val="TableContents"/>
              <w:bidi w:val="0"/>
              <w:spacing w:before="0" w:after="283"/>
              <w:jc w:val="left"/>
              <w:rPr/>
            </w:pPr>
            <w:r>
              <w:rPr/>
              <w:t xml:space="preserve">Marmaran meri </w:t>
            </w:r>
          </w:p>
        </w:tc>
        <w:tc>
          <w:tcPr>
            <w:tcW w:w="5334" w:type="dxa"/>
            <w:tcBorders/>
            <w:vAlign w:val="center"/>
          </w:tcPr>
          <w:p>
            <w:pPr>
              <w:pStyle w:val="TableContents"/>
              <w:bidi w:val="0"/>
              <w:spacing w:before="0" w:after="283"/>
              <w:jc w:val="left"/>
              <w:rPr/>
            </w:pPr>
            <w:r>
              <w:rPr/>
              <w:t xml:space="preserve">Turkki </w:t>
            </w:r>
          </w:p>
        </w:tc>
      </w:tr>
      <w:tr>
        <w:trPr/>
        <w:tc>
          <w:tcPr>
            <w:tcW w:w="1962" w:type="dxa"/>
            <w:tcBorders/>
            <w:vAlign w:val="center"/>
          </w:tcPr>
          <w:p>
            <w:pPr>
              <w:pStyle w:val="TableContents"/>
              <w:bidi w:val="0"/>
              <w:spacing w:before="0" w:after="283"/>
              <w:jc w:val="left"/>
              <w:rPr/>
            </w:pPr>
            <w:r>
              <w:rPr/>
              <w:t xml:space="preserve">El Hierro </w:t>
            </w:r>
          </w:p>
        </w:tc>
        <w:tc>
          <w:tcPr>
            <w:tcW w:w="2909" w:type="dxa"/>
            <w:tcBorders/>
            <w:vAlign w:val="center"/>
          </w:tcPr>
          <w:p>
            <w:pPr>
              <w:pStyle w:val="TableContents"/>
              <w:bidi w:val="0"/>
              <w:spacing w:before="0" w:after="283"/>
              <w:jc w:val="left"/>
              <w:rPr/>
            </w:pPr>
            <w:r>
              <w:rPr/>
              <w:t xml:space="preserve">Kanariansaaret </w:t>
            </w:r>
          </w:p>
        </w:tc>
        <w:tc>
          <w:tcPr>
            <w:tcW w:w="5334" w:type="dxa"/>
            <w:tcBorders/>
            <w:vAlign w:val="center"/>
          </w:tcPr>
          <w:p>
            <w:pPr>
              <w:pStyle w:val="TableContents"/>
              <w:bidi w:val="0"/>
              <w:spacing w:before="0" w:after="283"/>
              <w:jc w:val="left"/>
              <w:rPr/>
            </w:pPr>
            <w:r>
              <w:rPr/>
              <w:t xml:space="preserve">Espanja </w:t>
            </w:r>
          </w:p>
        </w:tc>
      </w:tr>
      <w:tr>
        <w:trPr/>
        <w:tc>
          <w:tcPr>
            <w:tcW w:w="1962" w:type="dxa"/>
            <w:tcBorders/>
            <w:vAlign w:val="center"/>
          </w:tcPr>
          <w:p>
            <w:pPr>
              <w:pStyle w:val="TableContents"/>
              <w:bidi w:val="0"/>
              <w:spacing w:before="0" w:after="283"/>
              <w:jc w:val="left"/>
              <w:rPr/>
            </w:pPr>
            <w:r>
              <w:rPr/>
              <w:t xml:space="preserve">Elafonissos </w:t>
            </w:r>
          </w:p>
        </w:tc>
        <w:tc>
          <w:tcPr>
            <w:tcW w:w="2909" w:type="dxa"/>
            <w:tcBorders/>
            <w:vAlign w:val="center"/>
          </w:tcPr>
          <w:p>
            <w:pPr>
              <w:pStyle w:val="TableContents"/>
              <w:bidi w:val="0"/>
              <w:spacing w:before="0" w:after="283"/>
              <w:jc w:val="left"/>
              <w:rPr>
                <w:sz w:val="4"/>
                <w:szCs w:val="4"/>
              </w:rPr>
            </w:pPr>
            <w:r>
              <w:rPr>
                <w:sz w:val="4"/>
                <w:szCs w:val="4"/>
              </w:rPr>
            </w:r>
          </w:p>
        </w:tc>
        <w:tc>
          <w:tcPr>
            <w:tcW w:w="5334" w:type="dxa"/>
            <w:tcBorders/>
            <w:vAlign w:val="center"/>
          </w:tcPr>
          <w:p>
            <w:pPr>
              <w:pStyle w:val="TableContents"/>
              <w:bidi w:val="0"/>
              <w:spacing w:before="0" w:after="283"/>
              <w:jc w:val="left"/>
              <w:rPr/>
            </w:pPr>
            <w:r>
              <w:rPr/>
              <w:t xml:space="preserve">Kreikka </w:t>
            </w:r>
          </w:p>
        </w:tc>
      </w:tr>
      <w:tr>
        <w:trPr/>
        <w:tc>
          <w:tcPr>
            <w:tcW w:w="1962" w:type="dxa"/>
            <w:tcBorders/>
            <w:vAlign w:val="center"/>
          </w:tcPr>
          <w:p>
            <w:pPr>
              <w:pStyle w:val="TableContents"/>
              <w:bidi w:val="0"/>
              <w:spacing w:before="0" w:after="283"/>
              <w:jc w:val="left"/>
              <w:rPr/>
            </w:pPr>
            <w:r>
              <w:rPr/>
              <w:t xml:space="preserve">Elba </w:t>
            </w:r>
          </w:p>
        </w:tc>
        <w:tc>
          <w:tcPr>
            <w:tcW w:w="2909" w:type="dxa"/>
            <w:tcBorders/>
            <w:vAlign w:val="center"/>
          </w:tcPr>
          <w:p>
            <w:pPr>
              <w:pStyle w:val="TableContents"/>
              <w:bidi w:val="0"/>
              <w:spacing w:before="0" w:after="283"/>
              <w:jc w:val="left"/>
              <w:rPr/>
            </w:pPr>
            <w:r>
              <w:rPr/>
              <w:t xml:space="preserve">Toscanan saaristo </w:t>
            </w:r>
          </w:p>
        </w:tc>
        <w:tc>
          <w:tcPr>
            <w:tcW w:w="5334" w:type="dxa"/>
            <w:tcBorders/>
            <w:vAlign w:val="center"/>
          </w:tcPr>
          <w:p>
            <w:pPr>
              <w:pStyle w:val="TableContents"/>
              <w:bidi w:val="0"/>
              <w:spacing w:before="0" w:after="283"/>
              <w:jc w:val="left"/>
              <w:rPr/>
            </w:pPr>
            <w:r>
              <w:rPr/>
              <w:t xml:space="preserve">Italia </w:t>
            </w:r>
          </w:p>
        </w:tc>
      </w:tr>
      <w:tr>
        <w:trPr/>
        <w:tc>
          <w:tcPr>
            <w:tcW w:w="1962" w:type="dxa"/>
            <w:tcBorders/>
            <w:vAlign w:val="center"/>
          </w:tcPr>
          <w:p>
            <w:pPr>
              <w:pStyle w:val="TableContents"/>
              <w:bidi w:val="0"/>
              <w:spacing w:before="0" w:after="283"/>
              <w:jc w:val="left"/>
              <w:rPr/>
            </w:pPr>
            <w:r>
              <w:rPr/>
              <w:t xml:space="preserve">Elbow Cay </w:t>
            </w:r>
          </w:p>
        </w:tc>
        <w:tc>
          <w:tcPr>
            <w:tcW w:w="2909" w:type="dxa"/>
            <w:tcBorders/>
            <w:vAlign w:val="center"/>
          </w:tcPr>
          <w:p>
            <w:pPr>
              <w:pStyle w:val="TableContents"/>
              <w:bidi w:val="0"/>
              <w:spacing w:before="0" w:after="283"/>
              <w:jc w:val="left"/>
              <w:rPr/>
            </w:pPr>
            <w:r>
              <w:rPr/>
              <w:t xml:space="preserve">Bahama </w:t>
            </w:r>
          </w:p>
        </w:tc>
        <w:tc>
          <w:tcPr>
            <w:tcW w:w="5334" w:type="dxa"/>
            <w:tcBorders/>
            <w:vAlign w:val="center"/>
          </w:tcPr>
          <w:p>
            <w:pPr>
              <w:pStyle w:val="TableContents"/>
              <w:bidi w:val="0"/>
              <w:spacing w:before="0" w:after="283"/>
              <w:jc w:val="left"/>
              <w:rPr/>
            </w:pPr>
            <w:r>
              <w:rPr/>
              <w:t xml:space="preserve">Bahama </w:t>
            </w:r>
          </w:p>
        </w:tc>
      </w:tr>
      <w:tr>
        <w:trPr/>
        <w:tc>
          <w:tcPr>
            <w:tcW w:w="1962" w:type="dxa"/>
            <w:tcBorders/>
            <w:vAlign w:val="center"/>
          </w:tcPr>
          <w:p>
            <w:pPr>
              <w:pStyle w:val="TableContents"/>
              <w:bidi w:val="0"/>
              <w:spacing w:before="0" w:after="283"/>
              <w:jc w:val="left"/>
              <w:rPr/>
            </w:pPr>
            <w:r>
              <w:rPr/>
              <w:t xml:space="preserve">Elefantti </w:t>
            </w:r>
          </w:p>
        </w:tc>
        <w:tc>
          <w:tcPr>
            <w:tcW w:w="2909" w:type="dxa"/>
            <w:tcBorders/>
            <w:vAlign w:val="center"/>
          </w:tcPr>
          <w:p>
            <w:pPr>
              <w:pStyle w:val="TableContents"/>
              <w:bidi w:val="0"/>
              <w:spacing w:before="0" w:after="283"/>
              <w:jc w:val="left"/>
              <w:rPr/>
            </w:pPr>
            <w:r>
              <w:rPr/>
              <w:t xml:space="preserve">Falklandinsaarten Jason-saaret </w:t>
            </w:r>
          </w:p>
        </w:tc>
        <w:tc>
          <w:tcPr>
            <w:tcW w:w="5334" w:type="dxa"/>
            <w:tcBorders/>
            <w:vAlign w:val="center"/>
          </w:tcPr>
          <w:p>
            <w:pPr>
              <w:pStyle w:val="TableContents"/>
              <w:bidi w:val="0"/>
              <w:spacing w:before="0" w:after="283"/>
              <w:jc w:val="left"/>
              <w:rPr/>
            </w:pPr>
            <w:r>
              <w:rPr/>
              <w:t xml:space="preserve">Yhdistyneen kuningaskunnan brittiläinen merentakainen alue </w:t>
            </w:r>
          </w:p>
        </w:tc>
      </w:tr>
      <w:tr>
        <w:trPr/>
        <w:tc>
          <w:tcPr>
            <w:tcW w:w="1962" w:type="dxa"/>
            <w:tcBorders/>
            <w:vAlign w:val="center"/>
          </w:tcPr>
          <w:p>
            <w:pPr>
              <w:pStyle w:val="TableContents"/>
              <w:bidi w:val="0"/>
              <w:spacing w:before="0" w:after="283"/>
              <w:jc w:val="left"/>
              <w:rPr/>
            </w:pPr>
            <w:r>
              <w:rPr/>
              <w:t xml:space="preserve">Elefantti </w:t>
            </w:r>
          </w:p>
        </w:tc>
        <w:tc>
          <w:tcPr>
            <w:tcW w:w="2909" w:type="dxa"/>
            <w:tcBorders/>
            <w:vAlign w:val="center"/>
          </w:tcPr>
          <w:p>
            <w:pPr>
              <w:pStyle w:val="TableContents"/>
              <w:bidi w:val="0"/>
              <w:spacing w:before="0" w:after="283"/>
              <w:jc w:val="left"/>
              <w:rPr/>
            </w:pPr>
            <w:r>
              <w:rPr/>
              <w:t xml:space="preserve">Eteläiset Shetlandinsaaret </w:t>
            </w:r>
          </w:p>
        </w:tc>
        <w:tc>
          <w:tcPr>
            <w:tcW w:w="5334" w:type="dxa"/>
            <w:tcBorders/>
            <w:vAlign w:val="center"/>
          </w:tcPr>
          <w:p>
            <w:pPr>
              <w:pStyle w:val="TableContents"/>
              <w:bidi w:val="0"/>
              <w:spacing w:before="0" w:after="283"/>
              <w:jc w:val="left"/>
              <w:rPr/>
            </w:pPr>
            <w:r>
              <w:rPr/>
              <w:t xml:space="preserve">Argentiinan Etelämanner, Argentiina, Chilen Antártica Chilenan maakunta ja Yhdistyneen kuningaskunnan British Antarctic Territory. </w:t>
            </w:r>
          </w:p>
        </w:tc>
      </w:tr>
      <w:tr>
        <w:trPr/>
        <w:tc>
          <w:tcPr>
            <w:tcW w:w="1962" w:type="dxa"/>
            <w:tcBorders/>
            <w:vAlign w:val="center"/>
          </w:tcPr>
          <w:p>
            <w:pPr>
              <w:pStyle w:val="TableContents"/>
              <w:bidi w:val="0"/>
              <w:spacing w:before="0" w:after="283"/>
              <w:jc w:val="left"/>
              <w:rPr/>
            </w:pPr>
            <w:r>
              <w:rPr/>
              <w:t xml:space="preserve">Elephanta </w:t>
            </w:r>
          </w:p>
        </w:tc>
        <w:tc>
          <w:tcPr>
            <w:tcW w:w="2909" w:type="dxa"/>
            <w:tcBorders/>
            <w:vAlign w:val="center"/>
          </w:tcPr>
          <w:p>
            <w:pPr>
              <w:pStyle w:val="TableContents"/>
              <w:bidi w:val="0"/>
              <w:spacing w:before="0" w:after="283"/>
              <w:jc w:val="left"/>
              <w:rPr/>
            </w:pPr>
            <w:r>
              <w:rPr/>
              <w:t xml:space="preserve">Maharashtra </w:t>
            </w:r>
          </w:p>
        </w:tc>
        <w:tc>
          <w:tcPr>
            <w:tcW w:w="5334" w:type="dxa"/>
            <w:tcBorders/>
            <w:vAlign w:val="center"/>
          </w:tcPr>
          <w:p>
            <w:pPr>
              <w:pStyle w:val="TableContents"/>
              <w:bidi w:val="0"/>
              <w:spacing w:before="0" w:after="283"/>
              <w:jc w:val="left"/>
              <w:rPr/>
            </w:pPr>
            <w:r>
              <w:rPr/>
              <w:t xml:space="preserve">Intia </w:t>
            </w:r>
          </w:p>
        </w:tc>
      </w:tr>
      <w:tr>
        <w:trPr/>
        <w:tc>
          <w:tcPr>
            <w:tcW w:w="1962" w:type="dxa"/>
            <w:tcBorders/>
            <w:vAlign w:val="center"/>
          </w:tcPr>
          <w:p>
            <w:pPr>
              <w:pStyle w:val="TableContents"/>
              <w:bidi w:val="0"/>
              <w:spacing w:before="0" w:after="283"/>
              <w:jc w:val="left"/>
              <w:rPr/>
            </w:pPr>
            <w:r>
              <w:rPr/>
              <w:t xml:space="preserve">Eleuthera </w:t>
            </w:r>
          </w:p>
        </w:tc>
        <w:tc>
          <w:tcPr>
            <w:tcW w:w="2909" w:type="dxa"/>
            <w:tcBorders/>
            <w:vAlign w:val="center"/>
          </w:tcPr>
          <w:p>
            <w:pPr>
              <w:pStyle w:val="TableContents"/>
              <w:bidi w:val="0"/>
              <w:spacing w:before="0" w:after="283"/>
              <w:jc w:val="left"/>
              <w:rPr/>
            </w:pPr>
            <w:r>
              <w:rPr/>
              <w:t xml:space="preserve">Bahama </w:t>
            </w:r>
          </w:p>
        </w:tc>
        <w:tc>
          <w:tcPr>
            <w:tcW w:w="5334" w:type="dxa"/>
            <w:tcBorders/>
            <w:vAlign w:val="center"/>
          </w:tcPr>
          <w:p>
            <w:pPr>
              <w:pStyle w:val="TableContents"/>
              <w:bidi w:val="0"/>
              <w:spacing w:before="0" w:after="283"/>
              <w:jc w:val="left"/>
              <w:rPr/>
            </w:pPr>
            <w:r>
              <w:rPr/>
              <w:t xml:space="preserve">Bahama </w:t>
            </w:r>
          </w:p>
        </w:tc>
      </w:tr>
      <w:tr>
        <w:trPr/>
        <w:tc>
          <w:tcPr>
            <w:tcW w:w="1962" w:type="dxa"/>
            <w:tcBorders/>
            <w:vAlign w:val="center"/>
          </w:tcPr>
          <w:p>
            <w:pPr>
              <w:pStyle w:val="TableContents"/>
              <w:bidi w:val="0"/>
              <w:spacing w:before="0" w:after="283"/>
              <w:jc w:val="left"/>
              <w:rPr/>
            </w:pPr>
            <w:r>
              <w:rPr/>
              <w:t xml:space="preserve">Eliot </w:t>
            </w:r>
          </w:p>
        </w:tc>
        <w:tc>
          <w:tcPr>
            <w:tcW w:w="2909" w:type="dxa"/>
            <w:tcBorders/>
            <w:vAlign w:val="center"/>
          </w:tcPr>
          <w:p>
            <w:pPr>
              <w:pStyle w:val="TableContents"/>
              <w:bidi w:val="0"/>
              <w:spacing w:before="0" w:after="283"/>
              <w:jc w:val="left"/>
              <w:rPr/>
            </w:pPr>
            <w:r>
              <w:rPr/>
              <w:t xml:space="preserve">Alabama </w:t>
            </w:r>
          </w:p>
        </w:tc>
        <w:tc>
          <w:tcPr>
            <w:tcW w:w="5334" w:type="dxa"/>
            <w:tcBorders/>
            <w:vAlign w:val="center"/>
          </w:tcPr>
          <w:p>
            <w:pPr>
              <w:pStyle w:val="TableContents"/>
              <w:bidi w:val="0"/>
              <w:spacing w:before="0" w:after="283"/>
              <w:jc w:val="left"/>
              <w:rPr/>
            </w:pPr>
            <w:r>
              <w:rPr/>
              <w:t xml:space="preserve">Yhdysvallat </w:t>
            </w:r>
          </w:p>
        </w:tc>
      </w:tr>
      <w:tr>
        <w:trPr/>
        <w:tc>
          <w:tcPr>
            <w:tcW w:w="1962" w:type="dxa"/>
            <w:tcBorders/>
            <w:vAlign w:val="center"/>
          </w:tcPr>
          <w:p>
            <w:pPr>
              <w:pStyle w:val="TableContents"/>
              <w:bidi w:val="0"/>
              <w:spacing w:before="0" w:after="283"/>
              <w:jc w:val="left"/>
              <w:rPr/>
            </w:pPr>
            <w:r>
              <w:rPr/>
              <w:t xml:space="preserve">Eliza </w:t>
            </w:r>
          </w:p>
        </w:tc>
        <w:tc>
          <w:tcPr>
            <w:tcW w:w="2909" w:type="dxa"/>
            <w:tcBorders/>
            <w:vAlign w:val="center"/>
          </w:tcPr>
          <w:p>
            <w:pPr>
              <w:pStyle w:val="TableContents"/>
              <w:bidi w:val="0"/>
              <w:spacing w:before="0" w:after="283"/>
              <w:jc w:val="left"/>
              <w:rPr/>
            </w:pPr>
            <w:r>
              <w:rPr/>
              <w:t xml:space="preserve">San Juanin saaret, Washington </w:t>
            </w:r>
          </w:p>
        </w:tc>
        <w:tc>
          <w:tcPr>
            <w:tcW w:w="5334" w:type="dxa"/>
            <w:tcBorders/>
            <w:vAlign w:val="center"/>
          </w:tcPr>
          <w:p>
            <w:pPr>
              <w:pStyle w:val="TableContents"/>
              <w:bidi w:val="0"/>
              <w:spacing w:before="0" w:after="283"/>
              <w:jc w:val="left"/>
              <w:rPr/>
            </w:pPr>
            <w:r>
              <w:rPr/>
              <w:t xml:space="preserve">Yhdysvallat </w:t>
            </w:r>
          </w:p>
        </w:tc>
      </w:tr>
      <w:tr>
        <w:trPr/>
        <w:tc>
          <w:tcPr>
            <w:tcW w:w="1962" w:type="dxa"/>
            <w:tcBorders/>
            <w:vAlign w:val="center"/>
          </w:tcPr>
          <w:p>
            <w:pPr>
              <w:pStyle w:val="TableContents"/>
              <w:bidi w:val="0"/>
              <w:spacing w:before="0" w:after="283"/>
              <w:jc w:val="left"/>
              <w:rPr/>
            </w:pPr>
            <w:r>
              <w:rPr/>
              <w:t xml:space="preserve">Elizabeth </w:t>
            </w:r>
          </w:p>
        </w:tc>
        <w:tc>
          <w:tcPr>
            <w:tcW w:w="2909" w:type="dxa"/>
            <w:tcBorders/>
            <w:vAlign w:val="center"/>
          </w:tcPr>
          <w:p>
            <w:pPr>
              <w:pStyle w:val="TableContents"/>
              <w:bidi w:val="0"/>
              <w:spacing w:before="0" w:after="283"/>
              <w:jc w:val="left"/>
              <w:rPr/>
            </w:pPr>
            <w:r>
              <w:rPr/>
              <w:t xml:space="preserve">Bahama </w:t>
            </w:r>
          </w:p>
        </w:tc>
        <w:tc>
          <w:tcPr>
            <w:tcW w:w="5334" w:type="dxa"/>
            <w:tcBorders/>
            <w:vAlign w:val="center"/>
          </w:tcPr>
          <w:p>
            <w:pPr>
              <w:pStyle w:val="TableContents"/>
              <w:bidi w:val="0"/>
              <w:spacing w:before="0" w:after="283"/>
              <w:jc w:val="left"/>
              <w:rPr/>
            </w:pPr>
            <w:r>
              <w:rPr/>
              <w:t xml:space="preserve">Bahama </w:t>
            </w:r>
          </w:p>
        </w:tc>
      </w:tr>
      <w:tr>
        <w:trPr/>
        <w:tc>
          <w:tcPr>
            <w:tcW w:w="1962" w:type="dxa"/>
            <w:tcBorders/>
            <w:vAlign w:val="center"/>
          </w:tcPr>
          <w:p>
            <w:pPr>
              <w:pStyle w:val="TableContents"/>
              <w:bidi w:val="0"/>
              <w:spacing w:before="0" w:after="283"/>
              <w:jc w:val="left"/>
              <w:rPr/>
            </w:pPr>
            <w:r>
              <w:rPr/>
              <w:t xml:space="preserve">Elizabeth </w:t>
            </w:r>
          </w:p>
        </w:tc>
        <w:tc>
          <w:tcPr>
            <w:tcW w:w="2909" w:type="dxa"/>
            <w:tcBorders/>
            <w:vAlign w:val="center"/>
          </w:tcPr>
          <w:p>
            <w:pPr>
              <w:pStyle w:val="TableContents"/>
              <w:bidi w:val="0"/>
              <w:spacing w:before="0" w:after="283"/>
              <w:jc w:val="left"/>
              <w:rPr/>
            </w:pPr>
            <w:r>
              <w:rPr/>
              <w:t xml:space="preserve">Bermuda </w:t>
            </w:r>
          </w:p>
        </w:tc>
        <w:tc>
          <w:tcPr>
            <w:tcW w:w="5334" w:type="dxa"/>
            <w:tcBorders/>
            <w:vAlign w:val="center"/>
          </w:tcPr>
          <w:p>
            <w:pPr>
              <w:pStyle w:val="TableContents"/>
              <w:bidi w:val="0"/>
              <w:spacing w:before="0" w:after="283"/>
              <w:jc w:val="left"/>
              <w:rPr/>
            </w:pPr>
            <w:r>
              <w:rPr/>
              <w:t xml:space="preserve">Yhdistynyt kuningaskunta </w:t>
            </w:r>
          </w:p>
        </w:tc>
      </w:tr>
      <w:tr>
        <w:trPr/>
        <w:tc>
          <w:tcPr>
            <w:tcW w:w="1962" w:type="dxa"/>
            <w:tcBorders/>
            <w:vAlign w:val="center"/>
          </w:tcPr>
          <w:p>
            <w:pPr>
              <w:pStyle w:val="TableContents"/>
              <w:bidi w:val="0"/>
              <w:spacing w:before="0" w:after="283"/>
              <w:jc w:val="left"/>
              <w:rPr/>
            </w:pPr>
            <w:r>
              <w:rPr/>
              <w:t xml:space="preserve">Elizabeth </w:t>
            </w:r>
          </w:p>
        </w:tc>
        <w:tc>
          <w:tcPr>
            <w:tcW w:w="2909" w:type="dxa"/>
            <w:tcBorders/>
            <w:vAlign w:val="center"/>
          </w:tcPr>
          <w:p>
            <w:pPr>
              <w:pStyle w:val="TableContents"/>
              <w:bidi w:val="0"/>
              <w:spacing w:before="0" w:after="283"/>
              <w:jc w:val="left"/>
              <w:rPr/>
            </w:pPr>
            <w:r>
              <w:rPr/>
              <w:t xml:space="preserve">Georgian Bay (Parry Sound), Ontario </w:t>
            </w:r>
          </w:p>
        </w:tc>
        <w:tc>
          <w:tcPr>
            <w:tcW w:w="5334" w:type="dxa"/>
            <w:tcBorders/>
            <w:vAlign w:val="center"/>
          </w:tcPr>
          <w:p>
            <w:pPr>
              <w:pStyle w:val="TableContents"/>
              <w:bidi w:val="0"/>
              <w:spacing w:before="0" w:after="283"/>
              <w:jc w:val="left"/>
              <w:rPr/>
            </w:pPr>
            <w:r>
              <w:rPr/>
              <w:t xml:space="preserve">Kanada </w:t>
            </w:r>
          </w:p>
        </w:tc>
      </w:tr>
      <w:tr>
        <w:trPr/>
        <w:tc>
          <w:tcPr>
            <w:tcW w:w="1962" w:type="dxa"/>
            <w:tcBorders/>
            <w:vAlign w:val="center"/>
          </w:tcPr>
          <w:p>
            <w:pPr>
              <w:pStyle w:val="TableContents"/>
              <w:bidi w:val="0"/>
              <w:spacing w:before="0" w:after="283"/>
              <w:jc w:val="left"/>
              <w:rPr/>
            </w:pPr>
            <w:r>
              <w:rPr/>
              <w:t xml:space="preserve">Elizabeth </w:t>
            </w:r>
          </w:p>
        </w:tc>
        <w:tc>
          <w:tcPr>
            <w:tcW w:w="2909" w:type="dxa"/>
            <w:tcBorders/>
            <w:vAlign w:val="center"/>
          </w:tcPr>
          <w:p>
            <w:pPr>
              <w:pStyle w:val="TableContents"/>
              <w:bidi w:val="0"/>
              <w:spacing w:before="0" w:after="283"/>
              <w:jc w:val="left"/>
              <w:rPr/>
            </w:pPr>
            <w:r>
              <w:rPr/>
              <w:t xml:space="preserve">Superior-järvi, Michigan </w:t>
            </w:r>
          </w:p>
        </w:tc>
        <w:tc>
          <w:tcPr>
            <w:tcW w:w="5334" w:type="dxa"/>
            <w:tcBorders/>
            <w:vAlign w:val="center"/>
          </w:tcPr>
          <w:p>
            <w:pPr>
              <w:pStyle w:val="TableContents"/>
              <w:bidi w:val="0"/>
              <w:spacing w:before="0" w:after="283"/>
              <w:jc w:val="left"/>
              <w:rPr/>
            </w:pPr>
            <w:r>
              <w:rPr/>
              <w:t xml:space="preserve">Yhdysvallat </w:t>
            </w:r>
          </w:p>
        </w:tc>
      </w:tr>
      <w:tr>
        <w:trPr/>
        <w:tc>
          <w:tcPr>
            <w:tcW w:w="1962" w:type="dxa"/>
            <w:tcBorders/>
            <w:vAlign w:val="center"/>
          </w:tcPr>
          <w:p>
            <w:pPr>
              <w:pStyle w:val="TableContents"/>
              <w:bidi w:val="0"/>
              <w:spacing w:before="0" w:after="283"/>
              <w:jc w:val="left"/>
              <w:rPr/>
            </w:pPr>
            <w:r>
              <w:rPr/>
              <w:t xml:space="preserve">Elizabeth </w:t>
            </w:r>
          </w:p>
        </w:tc>
        <w:tc>
          <w:tcPr>
            <w:tcW w:w="2909" w:type="dxa"/>
            <w:tcBorders/>
            <w:vAlign w:val="center"/>
          </w:tcPr>
          <w:p>
            <w:pPr>
              <w:pStyle w:val="TableContents"/>
              <w:bidi w:val="0"/>
              <w:spacing w:before="0" w:after="283"/>
              <w:jc w:val="left"/>
              <w:rPr/>
            </w:pPr>
            <w:r>
              <w:rPr/>
              <w:t xml:space="preserve">Western Port Bay, Victoria </w:t>
            </w:r>
          </w:p>
        </w:tc>
        <w:tc>
          <w:tcPr>
            <w:tcW w:w="5334" w:type="dxa"/>
            <w:tcBorders/>
            <w:vAlign w:val="center"/>
          </w:tcPr>
          <w:p>
            <w:pPr>
              <w:pStyle w:val="TableContents"/>
              <w:bidi w:val="0"/>
              <w:spacing w:before="0" w:after="283"/>
              <w:jc w:val="left"/>
              <w:rPr/>
            </w:pPr>
            <w:r>
              <w:rPr/>
              <w:t xml:space="preserve">Australia </w:t>
            </w:r>
          </w:p>
        </w:tc>
      </w:tr>
      <w:tr>
        <w:trPr/>
        <w:tc>
          <w:tcPr>
            <w:tcW w:w="1962" w:type="dxa"/>
            <w:tcBorders/>
            <w:vAlign w:val="center"/>
          </w:tcPr>
          <w:p>
            <w:pPr>
              <w:pStyle w:val="TableContents"/>
              <w:bidi w:val="0"/>
              <w:spacing w:before="0" w:after="283"/>
              <w:jc w:val="left"/>
              <w:rPr/>
            </w:pPr>
            <w:r>
              <w:rPr/>
              <w:t xml:space="preserve">Hirvi </w:t>
            </w:r>
          </w:p>
        </w:tc>
        <w:tc>
          <w:tcPr>
            <w:tcW w:w="2909" w:type="dxa"/>
            <w:tcBorders/>
            <w:vAlign w:val="center"/>
          </w:tcPr>
          <w:p>
            <w:pPr>
              <w:pStyle w:val="TableContents"/>
              <w:bidi w:val="0"/>
              <w:spacing w:before="0" w:after="283"/>
              <w:jc w:val="left"/>
              <w:rPr/>
            </w:pPr>
            <w:r>
              <w:rPr/>
              <w:t xml:space="preserve">Wyoming </w:t>
            </w:r>
          </w:p>
        </w:tc>
        <w:tc>
          <w:tcPr>
            <w:tcW w:w="5334" w:type="dxa"/>
            <w:tcBorders/>
            <w:vAlign w:val="center"/>
          </w:tcPr>
          <w:p>
            <w:pPr>
              <w:pStyle w:val="TableContents"/>
              <w:bidi w:val="0"/>
              <w:spacing w:before="0" w:after="283"/>
              <w:jc w:val="left"/>
              <w:rPr/>
            </w:pPr>
            <w:r>
              <w:rPr/>
              <w:t xml:space="preserve">Yhdysvallat </w:t>
            </w:r>
          </w:p>
        </w:tc>
      </w:tr>
      <w:tr>
        <w:trPr/>
        <w:tc>
          <w:tcPr>
            <w:tcW w:w="1962" w:type="dxa"/>
            <w:tcBorders/>
            <w:vAlign w:val="center"/>
          </w:tcPr>
          <w:p>
            <w:pPr>
              <w:pStyle w:val="TableContents"/>
              <w:bidi w:val="0"/>
              <w:spacing w:before="0" w:after="283"/>
              <w:jc w:val="left"/>
              <w:rPr/>
            </w:pPr>
            <w:r>
              <w:rPr>
                <w:color w:val="DCDCDC"/>
              </w:rPr>
              <w:t xml:space="preserve">Ellef Ringnes </w:t>
            </w:r>
          </w:p>
        </w:tc>
        <w:tc>
          <w:tcPr>
            <w:tcW w:w="2909" w:type="dxa"/>
            <w:tcBorders/>
            <w:vAlign w:val="center"/>
          </w:tcPr>
          <w:p>
            <w:pPr>
              <w:pStyle w:val="TableContents"/>
              <w:bidi w:val="0"/>
              <w:spacing w:before="0" w:after="283"/>
              <w:jc w:val="left"/>
              <w:rPr/>
            </w:pPr>
            <w:r>
              <w:rPr/>
              <w:t xml:space="preserve">Sverdrup-saaret, Nunavut </w:t>
            </w:r>
          </w:p>
        </w:tc>
        <w:tc>
          <w:tcPr>
            <w:tcW w:w="5334" w:type="dxa"/>
            <w:tcBorders/>
            <w:vAlign w:val="center"/>
          </w:tcPr>
          <w:p>
            <w:pPr>
              <w:pStyle w:val="TableContents"/>
              <w:bidi w:val="0"/>
              <w:spacing w:before="0" w:after="283"/>
              <w:jc w:val="left"/>
              <w:rPr/>
            </w:pPr>
            <w:r>
              <w:rPr/>
              <w:t xml:space="preserve">Kanada </w:t>
            </w:r>
          </w:p>
        </w:tc>
      </w:tr>
      <w:tr>
        <w:trPr/>
        <w:tc>
          <w:tcPr>
            <w:tcW w:w="1962" w:type="dxa"/>
            <w:tcBorders/>
            <w:vAlign w:val="center"/>
          </w:tcPr>
          <w:p>
            <w:pPr>
              <w:pStyle w:val="TableContents"/>
              <w:bidi w:val="0"/>
              <w:spacing w:before="0" w:after="283"/>
              <w:jc w:val="left"/>
              <w:rPr/>
            </w:pPr>
            <w:r>
              <w:rPr>
                <w:color w:val="2F4F4F"/>
              </w:rPr>
              <w:t xml:space="preserve">Ellesmere </w:t>
            </w:r>
          </w:p>
        </w:tc>
        <w:tc>
          <w:tcPr>
            <w:tcW w:w="2909" w:type="dxa"/>
            <w:tcBorders/>
            <w:vAlign w:val="center"/>
          </w:tcPr>
          <w:p>
            <w:pPr>
              <w:pStyle w:val="TableContents"/>
              <w:bidi w:val="0"/>
              <w:spacing w:before="0" w:after="283"/>
              <w:jc w:val="left"/>
              <w:rPr/>
            </w:pPr>
            <w:r>
              <w:rPr/>
              <w:t xml:space="preserve">Nunavut </w:t>
            </w:r>
          </w:p>
        </w:tc>
        <w:tc>
          <w:tcPr>
            <w:tcW w:w="5334" w:type="dxa"/>
            <w:tcBorders/>
            <w:vAlign w:val="center"/>
          </w:tcPr>
          <w:p>
            <w:pPr>
              <w:pStyle w:val="TableContents"/>
              <w:bidi w:val="0"/>
              <w:spacing w:before="0" w:after="283"/>
              <w:jc w:val="left"/>
              <w:rPr/>
            </w:pPr>
            <w:r>
              <w:rPr/>
              <w:t xml:space="preserve">Kanada </w:t>
            </w:r>
          </w:p>
        </w:tc>
      </w:tr>
      <w:tr>
        <w:trPr/>
        <w:tc>
          <w:tcPr>
            <w:tcW w:w="1962" w:type="dxa"/>
            <w:tcBorders/>
            <w:vAlign w:val="center"/>
          </w:tcPr>
          <w:p>
            <w:pPr>
              <w:pStyle w:val="TableContents"/>
              <w:bidi w:val="0"/>
              <w:spacing w:before="0" w:after="283"/>
              <w:jc w:val="left"/>
              <w:rPr/>
            </w:pPr>
            <w:r>
              <w:rPr/>
              <w:t xml:space="preserve">Ellis </w:t>
            </w:r>
          </w:p>
        </w:tc>
        <w:tc>
          <w:tcPr>
            <w:tcW w:w="2909" w:type="dxa"/>
            <w:tcBorders/>
            <w:vAlign w:val="center"/>
          </w:tcPr>
          <w:p>
            <w:pPr>
              <w:pStyle w:val="TableContents"/>
              <w:bidi w:val="0"/>
              <w:spacing w:before="0" w:after="283"/>
              <w:jc w:val="left"/>
              <w:rPr/>
            </w:pPr>
            <w:r>
              <w:rPr/>
              <w:t xml:space="preserve">New Yorkin satama, New York </w:t>
            </w:r>
          </w:p>
        </w:tc>
        <w:tc>
          <w:tcPr>
            <w:tcW w:w="5334" w:type="dxa"/>
            <w:tcBorders/>
            <w:vAlign w:val="center"/>
          </w:tcPr>
          <w:p>
            <w:pPr>
              <w:pStyle w:val="TableContents"/>
              <w:bidi w:val="0"/>
              <w:spacing w:before="0" w:after="283"/>
              <w:jc w:val="left"/>
              <w:rPr/>
            </w:pPr>
            <w:r>
              <w:rPr/>
              <w:t xml:space="preserve">Yhdysvallat </w:t>
            </w:r>
          </w:p>
        </w:tc>
      </w:tr>
      <w:tr>
        <w:trPr/>
        <w:tc>
          <w:tcPr>
            <w:tcW w:w="1962" w:type="dxa"/>
            <w:tcBorders/>
            <w:vAlign w:val="center"/>
          </w:tcPr>
          <w:p>
            <w:pPr>
              <w:pStyle w:val="TableContents"/>
              <w:bidi w:val="0"/>
              <w:spacing w:before="0" w:after="283"/>
              <w:jc w:val="left"/>
              <w:rPr/>
            </w:pPr>
            <w:r>
              <w:rPr/>
              <w:t xml:space="preserve">Elm </w:t>
            </w:r>
          </w:p>
        </w:tc>
        <w:tc>
          <w:tcPr>
            <w:tcW w:w="2909" w:type="dxa"/>
            <w:tcBorders/>
            <w:vAlign w:val="center"/>
          </w:tcPr>
          <w:p>
            <w:pPr>
              <w:pStyle w:val="TableContents"/>
              <w:bidi w:val="0"/>
              <w:spacing w:before="0" w:after="283"/>
              <w:jc w:val="left"/>
              <w:rPr/>
            </w:pPr>
            <w:r>
              <w:rPr/>
              <w:t xml:space="preserve">Maryland / Virginia </w:t>
            </w:r>
          </w:p>
        </w:tc>
        <w:tc>
          <w:tcPr>
            <w:tcW w:w="5334" w:type="dxa"/>
            <w:tcBorders/>
            <w:vAlign w:val="center"/>
          </w:tcPr>
          <w:p>
            <w:pPr>
              <w:pStyle w:val="TableContents"/>
              <w:bidi w:val="0"/>
              <w:spacing w:before="0" w:after="283"/>
              <w:jc w:val="left"/>
              <w:rPr/>
            </w:pPr>
            <w:r>
              <w:rPr/>
              <w:t xml:space="preserve">Yhdysvallat </w:t>
            </w:r>
          </w:p>
        </w:tc>
      </w:tr>
      <w:tr>
        <w:trPr/>
        <w:tc>
          <w:tcPr>
            <w:tcW w:w="1962" w:type="dxa"/>
            <w:tcBorders/>
            <w:vAlign w:val="center"/>
          </w:tcPr>
          <w:p>
            <w:pPr>
              <w:pStyle w:val="TableContents"/>
              <w:bidi w:val="0"/>
              <w:spacing w:before="0" w:after="283"/>
              <w:jc w:val="left"/>
              <w:rPr/>
            </w:pPr>
            <w:r>
              <w:rPr/>
              <w:t xml:space="preserve">Elm </w:t>
            </w:r>
          </w:p>
        </w:tc>
        <w:tc>
          <w:tcPr>
            <w:tcW w:w="2909" w:type="dxa"/>
            <w:tcBorders/>
            <w:vAlign w:val="center"/>
          </w:tcPr>
          <w:p>
            <w:pPr>
              <w:pStyle w:val="TableContents"/>
              <w:bidi w:val="0"/>
              <w:spacing w:before="0" w:after="283"/>
              <w:jc w:val="left"/>
              <w:rPr/>
            </w:pPr>
            <w:r>
              <w:rPr/>
              <w:t xml:space="preserve">North Channel, Ontario </w:t>
            </w:r>
          </w:p>
        </w:tc>
        <w:tc>
          <w:tcPr>
            <w:tcW w:w="5334" w:type="dxa"/>
            <w:tcBorders/>
            <w:vAlign w:val="center"/>
          </w:tcPr>
          <w:p>
            <w:pPr>
              <w:pStyle w:val="TableContents"/>
              <w:bidi w:val="0"/>
              <w:spacing w:before="0" w:after="283"/>
              <w:jc w:val="left"/>
              <w:rPr/>
            </w:pPr>
            <w:r>
              <w:rPr/>
              <w:t xml:space="preserve">Kanada </w:t>
            </w:r>
          </w:p>
        </w:tc>
      </w:tr>
      <w:tr>
        <w:trPr/>
        <w:tc>
          <w:tcPr>
            <w:tcW w:w="1962" w:type="dxa"/>
            <w:tcBorders/>
            <w:vAlign w:val="center"/>
          </w:tcPr>
          <w:p>
            <w:pPr>
              <w:pStyle w:val="TableContents"/>
              <w:bidi w:val="0"/>
              <w:spacing w:before="0" w:after="283"/>
              <w:jc w:val="left"/>
              <w:rPr/>
            </w:pPr>
            <w:r>
              <w:rPr/>
              <w:t xml:space="preserve">Elm </w:t>
            </w:r>
          </w:p>
        </w:tc>
        <w:tc>
          <w:tcPr>
            <w:tcW w:w="2909" w:type="dxa"/>
            <w:tcBorders/>
            <w:vAlign w:val="center"/>
          </w:tcPr>
          <w:p>
            <w:pPr>
              <w:pStyle w:val="TableContents"/>
              <w:bidi w:val="0"/>
              <w:spacing w:before="0" w:after="283"/>
              <w:jc w:val="left"/>
              <w:rPr/>
            </w:pPr>
            <w:r>
              <w:rPr/>
              <w:t xml:space="preserve">Montgomeryn piirikunta, Maryland lähellä Blockhouse Pointia </w:t>
            </w:r>
          </w:p>
        </w:tc>
        <w:tc>
          <w:tcPr>
            <w:tcW w:w="5334" w:type="dxa"/>
            <w:tcBorders/>
            <w:vAlign w:val="center"/>
          </w:tcPr>
          <w:p>
            <w:pPr>
              <w:pStyle w:val="TableContents"/>
              <w:bidi w:val="0"/>
              <w:spacing w:before="0" w:after="283"/>
              <w:jc w:val="left"/>
              <w:rPr/>
            </w:pPr>
            <w:r>
              <w:rPr/>
              <w:t xml:space="preserve">Yhdysvallat </w:t>
            </w:r>
          </w:p>
        </w:tc>
      </w:tr>
      <w:tr>
        <w:trPr/>
        <w:tc>
          <w:tcPr>
            <w:tcW w:w="1962" w:type="dxa"/>
            <w:tcBorders/>
            <w:vAlign w:val="center"/>
          </w:tcPr>
          <w:p>
            <w:pPr>
              <w:pStyle w:val="TableContents"/>
              <w:bidi w:val="0"/>
              <w:spacing w:before="0" w:after="283"/>
              <w:jc w:val="left"/>
              <w:rPr/>
            </w:pPr>
            <w:r>
              <w:rPr/>
              <w:t xml:space="preserve">Elmtree </w:t>
            </w:r>
          </w:p>
        </w:tc>
        <w:tc>
          <w:tcPr>
            <w:tcW w:w="2909" w:type="dxa"/>
            <w:tcBorders/>
            <w:vAlign w:val="center"/>
          </w:tcPr>
          <w:p>
            <w:pPr>
              <w:pStyle w:val="TableContents"/>
              <w:bidi w:val="0"/>
              <w:spacing w:before="0" w:after="283"/>
              <w:jc w:val="left"/>
              <w:rPr/>
            </w:pPr>
            <w:r>
              <w:rPr/>
              <w:t xml:space="preserve">Georgian Bay, Ontario </w:t>
            </w:r>
          </w:p>
        </w:tc>
        <w:tc>
          <w:tcPr>
            <w:tcW w:w="5334" w:type="dxa"/>
            <w:tcBorders/>
            <w:vAlign w:val="center"/>
          </w:tcPr>
          <w:p>
            <w:pPr>
              <w:pStyle w:val="TableContents"/>
              <w:bidi w:val="0"/>
              <w:spacing w:before="0" w:after="283"/>
              <w:jc w:val="left"/>
              <w:rPr/>
            </w:pPr>
            <w:r>
              <w:rPr/>
              <w:t xml:space="preserve">Kanada </w:t>
            </w:r>
          </w:p>
        </w:tc>
      </w:tr>
      <w:tr>
        <w:trPr/>
        <w:tc>
          <w:tcPr>
            <w:tcW w:w="1962" w:type="dxa"/>
            <w:tcBorders/>
            <w:vAlign w:val="center"/>
          </w:tcPr>
          <w:p>
            <w:pPr>
              <w:pStyle w:val="TableContents"/>
              <w:bidi w:val="0"/>
              <w:spacing w:before="0" w:after="283"/>
              <w:jc w:val="left"/>
              <w:rPr/>
            </w:pPr>
            <w:r>
              <w:rPr/>
              <w:t xml:space="preserve">Eloaua </w:t>
            </w:r>
          </w:p>
        </w:tc>
        <w:tc>
          <w:tcPr>
            <w:tcW w:w="2909" w:type="dxa"/>
            <w:tcBorders/>
            <w:vAlign w:val="center"/>
          </w:tcPr>
          <w:p>
            <w:pPr>
              <w:pStyle w:val="TableContents"/>
              <w:bidi w:val="0"/>
              <w:spacing w:before="0" w:after="283"/>
              <w:jc w:val="left"/>
              <w:rPr/>
            </w:pPr>
            <w:r>
              <w:rPr/>
              <w:t xml:space="preserve">Pyhän Matiaksen saaret </w:t>
            </w:r>
          </w:p>
        </w:tc>
        <w:tc>
          <w:tcPr>
            <w:tcW w:w="5334" w:type="dxa"/>
            <w:tcBorders/>
            <w:vAlign w:val="center"/>
          </w:tcPr>
          <w:p>
            <w:pPr>
              <w:pStyle w:val="TableContents"/>
              <w:bidi w:val="0"/>
              <w:spacing w:before="0" w:after="283"/>
              <w:jc w:val="left"/>
              <w:rPr/>
            </w:pPr>
            <w:r>
              <w:rPr/>
              <w:t xml:space="preserve">Papua-Uusi-Guinea </w:t>
            </w:r>
          </w:p>
        </w:tc>
      </w:tr>
      <w:tr>
        <w:trPr/>
        <w:tc>
          <w:tcPr>
            <w:tcW w:w="1962" w:type="dxa"/>
            <w:tcBorders/>
            <w:vAlign w:val="center"/>
          </w:tcPr>
          <w:p>
            <w:pPr>
              <w:pStyle w:val="TableContents"/>
              <w:bidi w:val="0"/>
              <w:spacing w:before="0" w:after="283"/>
              <w:jc w:val="left"/>
              <w:rPr/>
            </w:pPr>
            <w:r>
              <w:rPr/>
              <w:t xml:space="preserve">Elobey Grande </w:t>
            </w:r>
          </w:p>
        </w:tc>
        <w:tc>
          <w:tcPr>
            <w:tcW w:w="2909" w:type="dxa"/>
            <w:tcBorders/>
            <w:vAlign w:val="center"/>
          </w:tcPr>
          <w:p>
            <w:pPr>
              <w:pStyle w:val="TableContents"/>
              <w:bidi w:val="0"/>
              <w:spacing w:before="0" w:after="283"/>
              <w:jc w:val="left"/>
              <w:rPr/>
            </w:pPr>
            <w:r>
              <w:rPr/>
              <w:t xml:space="preserve">Río Muni </w:t>
            </w:r>
          </w:p>
        </w:tc>
        <w:tc>
          <w:tcPr>
            <w:tcW w:w="5334" w:type="dxa"/>
            <w:tcBorders/>
            <w:vAlign w:val="center"/>
          </w:tcPr>
          <w:p>
            <w:pPr>
              <w:pStyle w:val="TableContents"/>
              <w:bidi w:val="0"/>
              <w:spacing w:before="0" w:after="283"/>
              <w:jc w:val="left"/>
              <w:rPr/>
            </w:pPr>
            <w:r>
              <w:rPr/>
              <w:t xml:space="preserve">Päiväntasaajan Guinea </w:t>
            </w:r>
          </w:p>
        </w:tc>
      </w:tr>
      <w:tr>
        <w:trPr/>
        <w:tc>
          <w:tcPr>
            <w:tcW w:w="1962" w:type="dxa"/>
            <w:tcBorders/>
            <w:vAlign w:val="center"/>
          </w:tcPr>
          <w:p>
            <w:pPr>
              <w:pStyle w:val="TableContents"/>
              <w:bidi w:val="0"/>
              <w:spacing w:before="0" w:after="283"/>
              <w:jc w:val="left"/>
              <w:rPr/>
            </w:pPr>
            <w:r>
              <w:rPr/>
              <w:t xml:space="preserve">Elobey Chico </w:t>
            </w:r>
          </w:p>
        </w:tc>
        <w:tc>
          <w:tcPr>
            <w:tcW w:w="2909" w:type="dxa"/>
            <w:tcBorders/>
            <w:vAlign w:val="center"/>
          </w:tcPr>
          <w:p>
            <w:pPr>
              <w:pStyle w:val="TableContents"/>
              <w:bidi w:val="0"/>
              <w:spacing w:before="0" w:after="283"/>
              <w:jc w:val="left"/>
              <w:rPr/>
            </w:pPr>
            <w:r>
              <w:rPr/>
              <w:t xml:space="preserve">Río Muni </w:t>
            </w:r>
          </w:p>
        </w:tc>
        <w:tc>
          <w:tcPr>
            <w:tcW w:w="5334" w:type="dxa"/>
            <w:tcBorders/>
            <w:vAlign w:val="center"/>
          </w:tcPr>
          <w:p>
            <w:pPr>
              <w:pStyle w:val="TableContents"/>
              <w:bidi w:val="0"/>
              <w:spacing w:before="0" w:after="283"/>
              <w:jc w:val="left"/>
              <w:rPr/>
            </w:pPr>
            <w:r>
              <w:rPr/>
              <w:t xml:space="preserve">Päiväntasaajan Guinea </w:t>
            </w:r>
          </w:p>
        </w:tc>
      </w:tr>
      <w:tr>
        <w:trPr/>
        <w:tc>
          <w:tcPr>
            <w:tcW w:w="1962" w:type="dxa"/>
            <w:tcBorders/>
            <w:vAlign w:val="center"/>
          </w:tcPr>
          <w:p>
            <w:pPr>
              <w:pStyle w:val="TableContents"/>
              <w:bidi w:val="0"/>
              <w:spacing w:before="0" w:after="283"/>
              <w:jc w:val="left"/>
              <w:rPr/>
            </w:pPr>
            <w:r>
              <w:rPr/>
              <w:t xml:space="preserve">Eluvai Theevu </w:t>
            </w:r>
          </w:p>
        </w:tc>
        <w:tc>
          <w:tcPr>
            <w:tcW w:w="2909" w:type="dxa"/>
            <w:tcBorders/>
            <w:vAlign w:val="center"/>
          </w:tcPr>
          <w:p>
            <w:pPr>
              <w:pStyle w:val="TableContents"/>
              <w:bidi w:val="0"/>
              <w:spacing w:before="0" w:after="283"/>
              <w:jc w:val="left"/>
              <w:rPr>
                <w:sz w:val="4"/>
                <w:szCs w:val="4"/>
              </w:rPr>
            </w:pPr>
            <w:r>
              <w:rPr>
                <w:sz w:val="4"/>
                <w:szCs w:val="4"/>
              </w:rPr>
            </w:r>
          </w:p>
        </w:tc>
        <w:tc>
          <w:tcPr>
            <w:tcW w:w="5334" w:type="dxa"/>
            <w:tcBorders/>
            <w:vAlign w:val="center"/>
          </w:tcPr>
          <w:p>
            <w:pPr>
              <w:pStyle w:val="TableContents"/>
              <w:bidi w:val="0"/>
              <w:spacing w:before="0" w:after="283"/>
              <w:jc w:val="left"/>
              <w:rPr/>
            </w:pPr>
            <w:r>
              <w:rPr/>
              <w:t xml:space="preserve">Sri Lanka </w:t>
            </w:r>
          </w:p>
        </w:tc>
      </w:tr>
      <w:tr>
        <w:trPr/>
        <w:tc>
          <w:tcPr>
            <w:tcW w:w="1962" w:type="dxa"/>
            <w:tcBorders/>
            <w:vAlign w:val="center"/>
          </w:tcPr>
          <w:p>
            <w:pPr>
              <w:pStyle w:val="TableContents"/>
              <w:bidi w:val="0"/>
              <w:spacing w:before="0" w:after="283"/>
              <w:jc w:val="left"/>
              <w:rPr/>
            </w:pPr>
            <w:r>
              <w:rPr/>
              <w:t xml:space="preserve">Émaé </w:t>
            </w:r>
          </w:p>
        </w:tc>
        <w:tc>
          <w:tcPr>
            <w:tcW w:w="2909" w:type="dxa"/>
            <w:tcBorders/>
            <w:vAlign w:val="center"/>
          </w:tcPr>
          <w:p>
            <w:pPr>
              <w:pStyle w:val="TableContents"/>
              <w:bidi w:val="0"/>
              <w:spacing w:before="0" w:after="283"/>
              <w:jc w:val="left"/>
              <w:rPr/>
            </w:pPr>
            <w:r>
              <w:rPr/>
              <w:t xml:space="preserve">Shepherdsaaret </w:t>
            </w:r>
          </w:p>
        </w:tc>
        <w:tc>
          <w:tcPr>
            <w:tcW w:w="5334" w:type="dxa"/>
            <w:tcBorders/>
            <w:vAlign w:val="center"/>
          </w:tcPr>
          <w:p>
            <w:pPr>
              <w:pStyle w:val="TableContents"/>
              <w:bidi w:val="0"/>
              <w:spacing w:before="0" w:after="283"/>
              <w:jc w:val="left"/>
              <w:rPr/>
            </w:pPr>
            <w:r>
              <w:rPr/>
              <w:t xml:space="preserve">Vanuatu </w:t>
            </w:r>
          </w:p>
        </w:tc>
      </w:tr>
      <w:tr>
        <w:trPr/>
        <w:tc>
          <w:tcPr>
            <w:tcW w:w="1962" w:type="dxa"/>
            <w:tcBorders/>
            <w:vAlign w:val="center"/>
          </w:tcPr>
          <w:p>
            <w:pPr>
              <w:pStyle w:val="TableContents"/>
              <w:bidi w:val="0"/>
              <w:spacing w:before="0" w:after="283"/>
              <w:jc w:val="left"/>
              <w:rPr/>
            </w:pPr>
            <w:r>
              <w:rPr/>
              <w:t xml:space="preserve">Émao </w:t>
            </w:r>
          </w:p>
        </w:tc>
        <w:tc>
          <w:tcPr>
            <w:tcW w:w="2909" w:type="dxa"/>
            <w:tcBorders/>
            <w:vAlign w:val="center"/>
          </w:tcPr>
          <w:p>
            <w:pPr>
              <w:pStyle w:val="TableContents"/>
              <w:bidi w:val="0"/>
              <w:spacing w:before="0" w:after="283"/>
              <w:jc w:val="left"/>
              <w:rPr/>
            </w:pPr>
            <w:r>
              <w:rPr/>
              <w:t xml:space="preserve">Shepherdsaaret </w:t>
            </w:r>
          </w:p>
        </w:tc>
        <w:tc>
          <w:tcPr>
            <w:tcW w:w="5334" w:type="dxa"/>
            <w:tcBorders/>
            <w:vAlign w:val="center"/>
          </w:tcPr>
          <w:p>
            <w:pPr>
              <w:pStyle w:val="TableContents"/>
              <w:bidi w:val="0"/>
              <w:spacing w:before="0" w:after="283"/>
              <w:jc w:val="left"/>
              <w:rPr/>
            </w:pPr>
            <w:r>
              <w:rPr/>
              <w:t xml:space="preserve">Vanuatu </w:t>
            </w:r>
          </w:p>
        </w:tc>
      </w:tr>
      <w:tr>
        <w:trPr/>
        <w:tc>
          <w:tcPr>
            <w:tcW w:w="1962" w:type="dxa"/>
            <w:tcBorders/>
            <w:vAlign w:val="center"/>
          </w:tcPr>
          <w:p>
            <w:pPr>
              <w:pStyle w:val="TableContents"/>
              <w:bidi w:val="0"/>
              <w:spacing w:before="0" w:after="283"/>
              <w:jc w:val="left"/>
              <w:rPr/>
            </w:pPr>
            <w:r>
              <w:rPr/>
              <w:t xml:space="preserve">Emerald </w:t>
            </w:r>
          </w:p>
        </w:tc>
        <w:tc>
          <w:tcPr>
            <w:tcW w:w="2909" w:type="dxa"/>
            <w:tcBorders/>
            <w:vAlign w:val="center"/>
          </w:tcPr>
          <w:p>
            <w:pPr>
              <w:pStyle w:val="TableContents"/>
              <w:bidi w:val="0"/>
              <w:spacing w:before="0" w:after="283"/>
              <w:jc w:val="left"/>
              <w:rPr/>
            </w:pPr>
            <w:r>
              <w:rPr/>
              <w:t xml:space="preserve">Suur-Antillit </w:t>
            </w:r>
          </w:p>
        </w:tc>
        <w:tc>
          <w:tcPr>
            <w:tcW w:w="5334" w:type="dxa"/>
            <w:tcBorders/>
            <w:vAlign w:val="center"/>
          </w:tcPr>
          <w:p>
            <w:pPr>
              <w:pStyle w:val="TableContents"/>
              <w:bidi w:val="0"/>
              <w:spacing w:before="0" w:after="283"/>
              <w:jc w:val="left"/>
              <w:rPr/>
            </w:pPr>
            <w:r>
              <w:rPr/>
              <w:t xml:space="preserve">Jamaika </w:t>
            </w:r>
          </w:p>
        </w:tc>
      </w:tr>
      <w:tr>
        <w:trPr/>
        <w:tc>
          <w:tcPr>
            <w:tcW w:w="1962" w:type="dxa"/>
            <w:tcBorders/>
            <w:vAlign w:val="center"/>
          </w:tcPr>
          <w:p>
            <w:pPr>
              <w:pStyle w:val="TableContents"/>
              <w:bidi w:val="0"/>
              <w:spacing w:before="0" w:after="283"/>
              <w:jc w:val="left"/>
              <w:rPr/>
            </w:pPr>
            <w:r>
              <w:rPr/>
              <w:t xml:space="preserve">Emerald </w:t>
            </w:r>
          </w:p>
        </w:tc>
        <w:tc>
          <w:tcPr>
            <w:tcW w:w="2909" w:type="dxa"/>
            <w:tcBorders/>
            <w:vAlign w:val="center"/>
          </w:tcPr>
          <w:p>
            <w:pPr>
              <w:pStyle w:val="TableContents"/>
              <w:bidi w:val="0"/>
              <w:spacing w:before="0" w:after="283"/>
              <w:jc w:val="left"/>
              <w:rPr/>
            </w:pPr>
            <w:r>
              <w:rPr/>
              <w:t xml:space="preserve">Kuningatar Elisabetin saaret, Luoteisalueet </w:t>
            </w:r>
          </w:p>
        </w:tc>
        <w:tc>
          <w:tcPr>
            <w:tcW w:w="5334" w:type="dxa"/>
            <w:tcBorders/>
            <w:vAlign w:val="center"/>
          </w:tcPr>
          <w:p>
            <w:pPr>
              <w:pStyle w:val="TableContents"/>
              <w:bidi w:val="0"/>
              <w:spacing w:before="0" w:after="283"/>
              <w:jc w:val="left"/>
              <w:rPr/>
            </w:pPr>
            <w:r>
              <w:rPr/>
              <w:t xml:space="preserve">Kanada </w:t>
            </w:r>
          </w:p>
        </w:tc>
      </w:tr>
      <w:tr>
        <w:trPr/>
        <w:tc>
          <w:tcPr>
            <w:tcW w:w="1962" w:type="dxa"/>
            <w:tcBorders/>
            <w:vAlign w:val="center"/>
          </w:tcPr>
          <w:p>
            <w:pPr>
              <w:pStyle w:val="TableContents"/>
              <w:bidi w:val="0"/>
              <w:spacing w:before="0" w:after="283"/>
              <w:jc w:val="left"/>
              <w:rPr/>
            </w:pPr>
            <w:r>
              <w:rPr/>
              <w:t xml:space="preserve">Emerald </w:t>
            </w:r>
          </w:p>
        </w:tc>
        <w:tc>
          <w:tcPr>
            <w:tcW w:w="2909" w:type="dxa"/>
            <w:tcBorders/>
            <w:vAlign w:val="center"/>
          </w:tcPr>
          <w:p>
            <w:pPr>
              <w:pStyle w:val="TableContents"/>
              <w:bidi w:val="0"/>
              <w:spacing w:before="0" w:after="283"/>
              <w:jc w:val="left"/>
              <w:rPr/>
            </w:pPr>
            <w:r>
              <w:rPr/>
              <w:t xml:space="preserve">Buckhorn Lake, Ontario </w:t>
            </w:r>
          </w:p>
        </w:tc>
        <w:tc>
          <w:tcPr>
            <w:tcW w:w="5334" w:type="dxa"/>
            <w:tcBorders/>
            <w:vAlign w:val="center"/>
          </w:tcPr>
          <w:p>
            <w:pPr>
              <w:pStyle w:val="TableContents"/>
              <w:bidi w:val="0"/>
              <w:spacing w:before="0" w:after="283"/>
              <w:jc w:val="left"/>
              <w:rPr/>
            </w:pPr>
            <w:r>
              <w:rPr/>
              <w:t xml:space="preserve">Kanada </w:t>
            </w:r>
          </w:p>
        </w:tc>
      </w:tr>
      <w:tr>
        <w:trPr/>
        <w:tc>
          <w:tcPr>
            <w:tcW w:w="1962" w:type="dxa"/>
            <w:tcBorders/>
            <w:vAlign w:val="center"/>
          </w:tcPr>
          <w:p>
            <w:pPr>
              <w:pStyle w:val="TableContents"/>
              <w:bidi w:val="0"/>
              <w:spacing w:before="0" w:after="283"/>
              <w:jc w:val="left"/>
              <w:rPr/>
            </w:pPr>
            <w:r>
              <w:rPr/>
              <w:t xml:space="preserve">Emirau </w:t>
            </w:r>
          </w:p>
        </w:tc>
        <w:tc>
          <w:tcPr>
            <w:tcW w:w="2909" w:type="dxa"/>
            <w:tcBorders/>
            <w:vAlign w:val="center"/>
          </w:tcPr>
          <w:p>
            <w:pPr>
              <w:pStyle w:val="TableContents"/>
              <w:bidi w:val="0"/>
              <w:spacing w:before="0" w:after="283"/>
              <w:jc w:val="left"/>
              <w:rPr/>
            </w:pPr>
            <w:r>
              <w:rPr/>
              <w:t xml:space="preserve">Pyhän Matiaksen saaret </w:t>
            </w:r>
          </w:p>
        </w:tc>
        <w:tc>
          <w:tcPr>
            <w:tcW w:w="5334" w:type="dxa"/>
            <w:tcBorders/>
            <w:vAlign w:val="center"/>
          </w:tcPr>
          <w:p>
            <w:pPr>
              <w:pStyle w:val="TableContents"/>
              <w:bidi w:val="0"/>
              <w:spacing w:before="0" w:after="283"/>
              <w:jc w:val="left"/>
              <w:rPr/>
            </w:pPr>
            <w:r>
              <w:rPr/>
              <w:t xml:space="preserve">Papua-Uusi-Guinea </w:t>
            </w:r>
          </w:p>
        </w:tc>
      </w:tr>
      <w:tr>
        <w:trPr/>
        <w:tc>
          <w:tcPr>
            <w:tcW w:w="1962" w:type="dxa"/>
            <w:tcBorders/>
            <w:vAlign w:val="center"/>
          </w:tcPr>
          <w:p>
            <w:pPr>
              <w:pStyle w:val="TableContents"/>
              <w:bidi w:val="0"/>
              <w:spacing w:before="0" w:after="283"/>
              <w:jc w:val="left"/>
              <w:rPr/>
            </w:pPr>
            <w:r>
              <w:rPr/>
              <w:t xml:space="preserve">Lumottu </w:t>
            </w:r>
          </w:p>
        </w:tc>
        <w:tc>
          <w:tcPr>
            <w:tcW w:w="2909" w:type="dxa"/>
            <w:tcBorders/>
            <w:vAlign w:val="center"/>
          </w:tcPr>
          <w:p>
            <w:pPr>
              <w:pStyle w:val="TableContents"/>
              <w:bidi w:val="0"/>
              <w:spacing w:before="0" w:after="283"/>
              <w:jc w:val="left"/>
              <w:rPr/>
            </w:pPr>
            <w:r>
              <w:rPr/>
              <w:t xml:space="preserve">Mississippijoki, Iowa </w:t>
            </w:r>
          </w:p>
        </w:tc>
        <w:tc>
          <w:tcPr>
            <w:tcW w:w="5334" w:type="dxa"/>
            <w:tcBorders/>
            <w:vAlign w:val="center"/>
          </w:tcPr>
          <w:p>
            <w:pPr>
              <w:pStyle w:val="TableContents"/>
              <w:bidi w:val="0"/>
              <w:spacing w:before="0" w:after="283"/>
              <w:jc w:val="left"/>
              <w:rPr/>
            </w:pPr>
            <w:r>
              <w:rPr/>
              <w:t xml:space="preserve">Yhdysvallat </w:t>
            </w:r>
          </w:p>
        </w:tc>
      </w:tr>
      <w:tr>
        <w:trPr/>
        <w:tc>
          <w:tcPr>
            <w:tcW w:w="1962" w:type="dxa"/>
            <w:tcBorders/>
            <w:vAlign w:val="center"/>
          </w:tcPr>
          <w:p>
            <w:pPr>
              <w:pStyle w:val="TableContents"/>
              <w:bidi w:val="0"/>
              <w:spacing w:before="0" w:after="283"/>
              <w:jc w:val="left"/>
              <w:rPr/>
            </w:pPr>
            <w:r>
              <w:rPr/>
              <w:t xml:space="preserve">Entreatment </w:t>
            </w:r>
          </w:p>
        </w:tc>
        <w:tc>
          <w:tcPr>
            <w:tcW w:w="2909" w:type="dxa"/>
            <w:tcBorders/>
            <w:vAlign w:val="center"/>
          </w:tcPr>
          <w:p>
            <w:pPr>
              <w:pStyle w:val="TableContents"/>
              <w:bidi w:val="0"/>
              <w:spacing w:before="0" w:after="283"/>
              <w:jc w:val="left"/>
              <w:rPr/>
            </w:pPr>
            <w:r>
              <w:rPr/>
              <w:t xml:space="preserve">Kattegat </w:t>
            </w:r>
          </w:p>
        </w:tc>
        <w:tc>
          <w:tcPr>
            <w:tcW w:w="5334" w:type="dxa"/>
            <w:tcBorders/>
            <w:vAlign w:val="center"/>
          </w:tcPr>
          <w:p>
            <w:pPr>
              <w:pStyle w:val="TableContents"/>
              <w:bidi w:val="0"/>
              <w:spacing w:before="0" w:after="283"/>
              <w:jc w:val="left"/>
              <w:rPr/>
            </w:pPr>
            <w:r>
              <w:rPr/>
              <w:t xml:space="preserve">Tanska </w:t>
            </w:r>
          </w:p>
        </w:tc>
      </w:tr>
      <w:tr>
        <w:trPr/>
        <w:tc>
          <w:tcPr>
            <w:tcW w:w="1962" w:type="dxa"/>
            <w:tcBorders/>
            <w:vAlign w:val="center"/>
          </w:tcPr>
          <w:p>
            <w:pPr>
              <w:pStyle w:val="TableContents"/>
              <w:bidi w:val="0"/>
              <w:spacing w:before="0" w:after="283"/>
              <w:jc w:val="left"/>
              <w:rPr/>
            </w:pPr>
            <w:r>
              <w:rPr/>
              <w:t xml:space="preserve">Endicott </w:t>
            </w:r>
          </w:p>
        </w:tc>
        <w:tc>
          <w:tcPr>
            <w:tcW w:w="2909" w:type="dxa"/>
            <w:tcBorders/>
            <w:vAlign w:val="center"/>
          </w:tcPr>
          <w:p>
            <w:pPr>
              <w:pStyle w:val="TableContents"/>
              <w:bidi w:val="0"/>
              <w:spacing w:before="0" w:after="283"/>
              <w:jc w:val="left"/>
              <w:rPr/>
            </w:pPr>
            <w:r>
              <w:rPr/>
              <w:t xml:space="preserve">Beaufortin meri, Alaska </w:t>
            </w:r>
          </w:p>
        </w:tc>
        <w:tc>
          <w:tcPr>
            <w:tcW w:w="5334" w:type="dxa"/>
            <w:tcBorders/>
            <w:vAlign w:val="center"/>
          </w:tcPr>
          <w:p>
            <w:pPr>
              <w:pStyle w:val="TableContents"/>
              <w:bidi w:val="0"/>
              <w:spacing w:before="0" w:after="283"/>
              <w:jc w:val="left"/>
              <w:rPr/>
            </w:pPr>
            <w:r>
              <w:rPr/>
              <w:t xml:space="preserve">Yhdysvallat </w:t>
            </w:r>
          </w:p>
        </w:tc>
      </w:tr>
      <w:tr>
        <w:trPr/>
        <w:tc>
          <w:tcPr>
            <w:tcW w:w="1962" w:type="dxa"/>
            <w:tcBorders/>
            <w:vAlign w:val="center"/>
          </w:tcPr>
          <w:p>
            <w:pPr>
              <w:pStyle w:val="TableContents"/>
              <w:bidi w:val="0"/>
              <w:spacing w:before="0" w:after="283"/>
              <w:jc w:val="left"/>
              <w:rPr/>
            </w:pPr>
            <w:r>
              <w:rPr/>
              <w:t xml:space="preserve">Endymion </w:t>
            </w:r>
          </w:p>
        </w:tc>
        <w:tc>
          <w:tcPr>
            <w:tcW w:w="2909" w:type="dxa"/>
            <w:tcBorders/>
            <w:vAlign w:val="center"/>
          </w:tcPr>
          <w:p>
            <w:pPr>
              <w:pStyle w:val="TableContents"/>
              <w:bidi w:val="0"/>
              <w:spacing w:before="0" w:after="283"/>
              <w:jc w:val="left"/>
              <w:rPr/>
            </w:pPr>
            <w:r>
              <w:rPr/>
              <w:t xml:space="preserve">St. Lawrence-joki, Ontario </w:t>
            </w:r>
          </w:p>
        </w:tc>
        <w:tc>
          <w:tcPr>
            <w:tcW w:w="5334" w:type="dxa"/>
            <w:tcBorders/>
            <w:vAlign w:val="center"/>
          </w:tcPr>
          <w:p>
            <w:pPr>
              <w:pStyle w:val="TableContents"/>
              <w:bidi w:val="0"/>
              <w:spacing w:before="0" w:after="283"/>
              <w:jc w:val="left"/>
              <w:rPr/>
            </w:pPr>
            <w:r>
              <w:rPr/>
              <w:t xml:space="preserve">Kanada </w:t>
            </w:r>
          </w:p>
        </w:tc>
      </w:tr>
      <w:tr>
        <w:trPr/>
        <w:tc>
          <w:tcPr>
            <w:tcW w:w="1962" w:type="dxa"/>
            <w:tcBorders/>
            <w:vAlign w:val="center"/>
          </w:tcPr>
          <w:p>
            <w:pPr>
              <w:pStyle w:val="TableContents"/>
              <w:bidi w:val="0"/>
              <w:spacing w:before="0" w:after="283"/>
              <w:jc w:val="left"/>
              <w:rPr/>
            </w:pPr>
            <w:r>
              <w:rPr/>
              <w:t xml:space="preserve">Enewetak </w:t>
            </w:r>
          </w:p>
        </w:tc>
        <w:tc>
          <w:tcPr>
            <w:tcW w:w="2909" w:type="dxa"/>
            <w:tcBorders/>
            <w:vAlign w:val="center"/>
          </w:tcPr>
          <w:p>
            <w:pPr>
              <w:pStyle w:val="TableContents"/>
              <w:bidi w:val="0"/>
              <w:spacing w:before="0" w:after="283"/>
              <w:jc w:val="left"/>
              <w:rPr/>
            </w:pPr>
            <w:r>
              <w:rPr/>
              <w:t xml:space="preserve">Ralik-ketju </w:t>
            </w:r>
          </w:p>
        </w:tc>
        <w:tc>
          <w:tcPr>
            <w:tcW w:w="5334" w:type="dxa"/>
            <w:tcBorders/>
            <w:vAlign w:val="center"/>
          </w:tcPr>
          <w:p>
            <w:pPr>
              <w:pStyle w:val="TableContents"/>
              <w:bidi w:val="0"/>
              <w:spacing w:before="0" w:after="283"/>
              <w:jc w:val="left"/>
              <w:rPr/>
            </w:pPr>
            <w:r>
              <w:rPr/>
              <w:t xml:space="preserve">Marshallinsaaret </w:t>
            </w:r>
          </w:p>
        </w:tc>
      </w:tr>
      <w:tr>
        <w:trPr/>
        <w:tc>
          <w:tcPr>
            <w:tcW w:w="1962" w:type="dxa"/>
            <w:tcBorders/>
            <w:vAlign w:val="center"/>
          </w:tcPr>
          <w:p>
            <w:pPr>
              <w:pStyle w:val="TableContents"/>
              <w:bidi w:val="0"/>
              <w:spacing w:before="0" w:after="283"/>
              <w:jc w:val="left"/>
              <w:rPr/>
            </w:pPr>
            <w:r>
              <w:rPr/>
              <w:t xml:space="preserve">Cayo Enrique </w:t>
            </w:r>
          </w:p>
        </w:tc>
        <w:tc>
          <w:tcPr>
            <w:tcW w:w="2909" w:type="dxa"/>
            <w:tcBorders/>
            <w:vAlign w:val="center"/>
          </w:tcPr>
          <w:p>
            <w:pPr>
              <w:pStyle w:val="TableContents"/>
              <w:bidi w:val="0"/>
              <w:spacing w:before="0" w:after="283"/>
              <w:jc w:val="left"/>
              <w:rPr/>
            </w:pPr>
            <w:r>
              <w:rPr/>
              <w:t xml:space="preserve">Suuret Antillit, Puerto Rico </w:t>
            </w:r>
          </w:p>
        </w:tc>
        <w:tc>
          <w:tcPr>
            <w:tcW w:w="5334" w:type="dxa"/>
            <w:tcBorders/>
            <w:vAlign w:val="center"/>
          </w:tcPr>
          <w:p>
            <w:pPr>
              <w:pStyle w:val="TableContents"/>
              <w:bidi w:val="0"/>
              <w:spacing w:before="0" w:after="283"/>
              <w:jc w:val="left"/>
              <w:rPr/>
            </w:pPr>
            <w:r>
              <w:rPr/>
              <w:t xml:space="preserve">Yhdysvallat </w:t>
            </w:r>
          </w:p>
        </w:tc>
      </w:tr>
      <w:tr>
        <w:trPr/>
        <w:tc>
          <w:tcPr>
            <w:tcW w:w="1962" w:type="dxa"/>
            <w:tcBorders/>
            <w:vAlign w:val="center"/>
          </w:tcPr>
          <w:p>
            <w:pPr>
              <w:pStyle w:val="TableContents"/>
              <w:bidi w:val="0"/>
              <w:spacing w:before="0" w:after="283"/>
              <w:jc w:val="left"/>
              <w:rPr/>
            </w:pPr>
            <w:r>
              <w:rPr/>
              <w:t xml:space="preserve">Enterprise Island </w:t>
            </w:r>
          </w:p>
        </w:tc>
        <w:tc>
          <w:tcPr>
            <w:tcW w:w="2909" w:type="dxa"/>
            <w:tcBorders/>
            <w:vAlign w:val="center"/>
          </w:tcPr>
          <w:p>
            <w:pPr>
              <w:pStyle w:val="TableContents"/>
              <w:bidi w:val="0"/>
              <w:spacing w:before="0" w:after="283"/>
              <w:jc w:val="left"/>
              <w:rPr/>
            </w:pPr>
            <w:r>
              <w:rPr/>
              <w:t xml:space="preserve">Mississippi, Illinois </w:t>
            </w:r>
          </w:p>
        </w:tc>
        <w:tc>
          <w:tcPr>
            <w:tcW w:w="5334" w:type="dxa"/>
            <w:tcBorders/>
            <w:vAlign w:val="center"/>
          </w:tcPr>
          <w:p>
            <w:pPr>
              <w:pStyle w:val="TableContents"/>
              <w:bidi w:val="0"/>
              <w:spacing w:before="0" w:after="283"/>
              <w:jc w:val="left"/>
              <w:rPr/>
            </w:pPr>
            <w:r>
              <w:rPr/>
              <w:t xml:space="preserve">Yhdysvallat </w:t>
            </w:r>
          </w:p>
        </w:tc>
      </w:tr>
      <w:tr>
        <w:trPr/>
        <w:tc>
          <w:tcPr>
            <w:tcW w:w="1962" w:type="dxa"/>
            <w:tcBorders/>
            <w:vAlign w:val="center"/>
          </w:tcPr>
          <w:p>
            <w:pPr>
              <w:pStyle w:val="TableContents"/>
              <w:bidi w:val="0"/>
              <w:spacing w:before="0" w:after="283"/>
              <w:jc w:val="left"/>
              <w:rPr/>
            </w:pPr>
            <w:r>
              <w:rPr/>
              <w:t xml:space="preserve">Epi </w:t>
            </w:r>
          </w:p>
        </w:tc>
        <w:tc>
          <w:tcPr>
            <w:tcW w:w="2909" w:type="dxa"/>
            <w:tcBorders/>
            <w:vAlign w:val="center"/>
          </w:tcPr>
          <w:p>
            <w:pPr>
              <w:pStyle w:val="TableContents"/>
              <w:bidi w:val="0"/>
              <w:spacing w:before="0" w:after="283"/>
              <w:jc w:val="left"/>
              <w:rPr/>
            </w:pPr>
            <w:r>
              <w:rPr/>
              <w:t xml:space="preserve">Tyynimeri </w:t>
            </w:r>
          </w:p>
        </w:tc>
        <w:tc>
          <w:tcPr>
            <w:tcW w:w="5334" w:type="dxa"/>
            <w:tcBorders/>
            <w:vAlign w:val="center"/>
          </w:tcPr>
          <w:p>
            <w:pPr>
              <w:pStyle w:val="TableContents"/>
              <w:bidi w:val="0"/>
              <w:spacing w:before="0" w:after="283"/>
              <w:jc w:val="left"/>
              <w:rPr/>
            </w:pPr>
            <w:r>
              <w:rPr/>
              <w:t xml:space="preserve">Vanuatu </w:t>
            </w:r>
          </w:p>
        </w:tc>
      </w:tr>
      <w:tr>
        <w:trPr/>
        <w:tc>
          <w:tcPr>
            <w:tcW w:w="1962" w:type="dxa"/>
            <w:tcBorders/>
            <w:vAlign w:val="center"/>
          </w:tcPr>
          <w:p>
            <w:pPr>
              <w:pStyle w:val="TableContents"/>
              <w:bidi w:val="0"/>
              <w:spacing w:before="0" w:after="283"/>
              <w:jc w:val="left"/>
              <w:rPr/>
            </w:pPr>
            <w:r>
              <w:rPr/>
              <w:t xml:space="preserve">Epsilon </w:t>
            </w:r>
          </w:p>
        </w:tc>
        <w:tc>
          <w:tcPr>
            <w:tcW w:w="2909" w:type="dxa"/>
            <w:tcBorders/>
            <w:vAlign w:val="center"/>
          </w:tcPr>
          <w:p>
            <w:pPr>
              <w:pStyle w:val="TableContents"/>
              <w:bidi w:val="0"/>
              <w:spacing w:before="0" w:after="283"/>
              <w:jc w:val="left"/>
              <w:rPr/>
            </w:pPr>
            <w:r>
              <w:rPr/>
              <w:t xml:space="preserve">Bermuda </w:t>
            </w:r>
          </w:p>
        </w:tc>
        <w:tc>
          <w:tcPr>
            <w:tcW w:w="5334" w:type="dxa"/>
            <w:tcBorders/>
            <w:vAlign w:val="center"/>
          </w:tcPr>
          <w:p>
            <w:pPr>
              <w:pStyle w:val="TableContents"/>
              <w:bidi w:val="0"/>
              <w:spacing w:before="0" w:after="283"/>
              <w:jc w:val="left"/>
              <w:rPr/>
            </w:pPr>
            <w:r>
              <w:rPr/>
              <w:t xml:space="preserve">Yhdistynyt kuningaskunta </w:t>
            </w:r>
          </w:p>
        </w:tc>
      </w:tr>
      <w:tr>
        <w:trPr/>
        <w:tc>
          <w:tcPr>
            <w:tcW w:w="1962" w:type="dxa"/>
            <w:tcBorders/>
            <w:vAlign w:val="center"/>
          </w:tcPr>
          <w:p>
            <w:pPr>
              <w:pStyle w:val="TableContents"/>
              <w:bidi w:val="0"/>
              <w:spacing w:before="0" w:after="283"/>
              <w:jc w:val="left"/>
              <w:rPr/>
            </w:pPr>
            <w:r>
              <w:rPr/>
              <w:t xml:space="preserve">Ereikoussa </w:t>
            </w:r>
          </w:p>
        </w:tc>
        <w:tc>
          <w:tcPr>
            <w:tcW w:w="2909" w:type="dxa"/>
            <w:tcBorders/>
            <w:vAlign w:val="center"/>
          </w:tcPr>
          <w:p>
            <w:pPr>
              <w:pStyle w:val="TableContents"/>
              <w:bidi w:val="0"/>
              <w:spacing w:before="0" w:after="283"/>
              <w:jc w:val="left"/>
              <w:rPr>
                <w:sz w:val="4"/>
                <w:szCs w:val="4"/>
              </w:rPr>
            </w:pPr>
            <w:r>
              <w:rPr>
                <w:sz w:val="4"/>
                <w:szCs w:val="4"/>
              </w:rPr>
            </w:r>
          </w:p>
        </w:tc>
        <w:tc>
          <w:tcPr>
            <w:tcW w:w="5334" w:type="dxa"/>
            <w:tcBorders/>
            <w:vAlign w:val="center"/>
          </w:tcPr>
          <w:p>
            <w:pPr>
              <w:pStyle w:val="TableContents"/>
              <w:bidi w:val="0"/>
              <w:spacing w:before="0" w:after="283"/>
              <w:jc w:val="left"/>
              <w:rPr/>
            </w:pPr>
            <w:r>
              <w:rPr/>
              <w:t xml:space="preserve">Kreikka </w:t>
            </w:r>
          </w:p>
        </w:tc>
      </w:tr>
      <w:tr>
        <w:trPr/>
        <w:tc>
          <w:tcPr>
            <w:tcW w:w="1962" w:type="dxa"/>
            <w:tcBorders/>
            <w:vAlign w:val="center"/>
          </w:tcPr>
          <w:p>
            <w:pPr>
              <w:pStyle w:val="TableContents"/>
              <w:bidi w:val="0"/>
              <w:spacing w:before="0" w:after="283"/>
              <w:jc w:val="left"/>
              <w:rPr/>
            </w:pPr>
            <w:r>
              <w:rPr/>
              <w:t xml:space="preserve">Erikubin atolli </w:t>
            </w:r>
          </w:p>
        </w:tc>
        <w:tc>
          <w:tcPr>
            <w:tcW w:w="2909" w:type="dxa"/>
            <w:tcBorders/>
            <w:vAlign w:val="center"/>
          </w:tcPr>
          <w:p>
            <w:pPr>
              <w:pStyle w:val="TableContents"/>
              <w:bidi w:val="0"/>
              <w:spacing w:before="0" w:after="283"/>
              <w:jc w:val="left"/>
              <w:rPr/>
            </w:pPr>
            <w:r>
              <w:rPr/>
              <w:t xml:space="preserve">Ralik-ketju </w:t>
            </w:r>
          </w:p>
        </w:tc>
        <w:tc>
          <w:tcPr>
            <w:tcW w:w="5334" w:type="dxa"/>
            <w:tcBorders/>
            <w:vAlign w:val="center"/>
          </w:tcPr>
          <w:p>
            <w:pPr>
              <w:pStyle w:val="TableContents"/>
              <w:bidi w:val="0"/>
              <w:spacing w:before="0" w:after="283"/>
              <w:jc w:val="left"/>
              <w:rPr/>
            </w:pPr>
            <w:r>
              <w:rPr/>
              <w:t xml:space="preserve">Marshallinsaaret </w:t>
            </w:r>
          </w:p>
        </w:tc>
      </w:tr>
      <w:tr>
        <w:trPr/>
        <w:tc>
          <w:tcPr>
            <w:tcW w:w="1962" w:type="dxa"/>
            <w:tcBorders/>
            <w:vAlign w:val="center"/>
          </w:tcPr>
          <w:p>
            <w:pPr>
              <w:pStyle w:val="TableContents"/>
              <w:bidi w:val="0"/>
              <w:spacing w:before="0" w:after="283"/>
              <w:jc w:val="left"/>
              <w:rPr/>
            </w:pPr>
            <w:r>
              <w:rPr/>
              <w:t xml:space="preserve">Isla del Erio </w:t>
            </w:r>
          </w:p>
        </w:tc>
        <w:tc>
          <w:tcPr>
            <w:tcW w:w="2909" w:type="dxa"/>
            <w:tcBorders/>
            <w:vAlign w:val="center"/>
          </w:tcPr>
          <w:p>
            <w:pPr>
              <w:pStyle w:val="TableContents"/>
              <w:bidi w:val="0"/>
              <w:spacing w:before="0" w:after="283"/>
              <w:jc w:val="left"/>
              <w:rPr/>
            </w:pPr>
            <w:r>
              <w:rPr/>
              <w:t xml:space="preserve">Suuret Antillit, Puerto Rico </w:t>
            </w:r>
          </w:p>
        </w:tc>
        <w:tc>
          <w:tcPr>
            <w:tcW w:w="5334" w:type="dxa"/>
            <w:tcBorders/>
            <w:vAlign w:val="center"/>
          </w:tcPr>
          <w:p>
            <w:pPr>
              <w:pStyle w:val="TableContents"/>
              <w:bidi w:val="0"/>
              <w:spacing w:before="0" w:after="283"/>
              <w:jc w:val="left"/>
              <w:rPr/>
            </w:pPr>
            <w:r>
              <w:rPr/>
              <w:t xml:space="preserve">Yhdysvallat </w:t>
            </w:r>
          </w:p>
        </w:tc>
      </w:tr>
      <w:tr>
        <w:trPr/>
        <w:tc>
          <w:tcPr>
            <w:tcW w:w="1962" w:type="dxa"/>
            <w:tcBorders/>
            <w:vAlign w:val="center"/>
          </w:tcPr>
          <w:p>
            <w:pPr>
              <w:pStyle w:val="TableContents"/>
              <w:bidi w:val="0"/>
              <w:spacing w:before="0" w:after="283"/>
              <w:jc w:val="left"/>
              <w:rPr/>
            </w:pPr>
            <w:r>
              <w:rPr/>
              <w:t xml:space="preserve">Ermal </w:t>
            </w:r>
          </w:p>
        </w:tc>
        <w:tc>
          <w:tcPr>
            <w:tcW w:w="2909" w:type="dxa"/>
            <w:tcBorders/>
            <w:vAlign w:val="center"/>
          </w:tcPr>
          <w:p>
            <w:pPr>
              <w:pStyle w:val="TableContents"/>
              <w:bidi w:val="0"/>
              <w:spacing w:before="0" w:after="283"/>
              <w:jc w:val="left"/>
              <w:rPr/>
            </w:pPr>
            <w:r>
              <w:rPr/>
              <w:t xml:space="preserve">Minhon saaret </w:t>
            </w:r>
          </w:p>
        </w:tc>
        <w:tc>
          <w:tcPr>
            <w:tcW w:w="5334" w:type="dxa"/>
            <w:tcBorders/>
            <w:vAlign w:val="center"/>
          </w:tcPr>
          <w:p>
            <w:pPr>
              <w:pStyle w:val="TableContents"/>
              <w:bidi w:val="0"/>
              <w:spacing w:before="0" w:after="283"/>
              <w:jc w:val="left"/>
              <w:rPr/>
            </w:pPr>
            <w:r>
              <w:rPr/>
              <w:t xml:space="preserve">Portugali </w:t>
            </w:r>
          </w:p>
        </w:tc>
      </w:tr>
      <w:tr>
        <w:trPr/>
        <w:tc>
          <w:tcPr>
            <w:tcW w:w="1962" w:type="dxa"/>
            <w:tcBorders/>
            <w:vAlign w:val="center"/>
          </w:tcPr>
          <w:p>
            <w:pPr>
              <w:pStyle w:val="TableContents"/>
              <w:bidi w:val="0"/>
              <w:spacing w:before="0" w:after="283"/>
              <w:jc w:val="left"/>
              <w:rPr/>
            </w:pPr>
            <w:r>
              <w:rPr/>
              <w:t xml:space="preserve">Erraid </w:t>
            </w:r>
          </w:p>
        </w:tc>
        <w:tc>
          <w:tcPr>
            <w:tcW w:w="2909" w:type="dxa"/>
            <w:tcBorders/>
            <w:vAlign w:val="center"/>
          </w:tcPr>
          <w:p>
            <w:pPr>
              <w:pStyle w:val="TableContents"/>
              <w:bidi w:val="0"/>
              <w:spacing w:before="0" w:after="283"/>
              <w:jc w:val="left"/>
              <w:rPr/>
            </w:pPr>
            <w:r>
              <w:rPr/>
              <w:t xml:space="preserve">Sisä-Hebridit </w:t>
            </w:r>
          </w:p>
        </w:tc>
        <w:tc>
          <w:tcPr>
            <w:tcW w:w="5334" w:type="dxa"/>
            <w:tcBorders/>
            <w:vAlign w:val="center"/>
          </w:tcPr>
          <w:p>
            <w:pPr>
              <w:pStyle w:val="TableContents"/>
              <w:bidi w:val="0"/>
              <w:spacing w:before="0" w:after="283"/>
              <w:jc w:val="left"/>
              <w:rPr/>
            </w:pPr>
            <w:r>
              <w:rPr/>
              <w:t xml:space="preserve">Skotlanti </w:t>
            </w:r>
          </w:p>
        </w:tc>
      </w:tr>
      <w:tr>
        <w:trPr/>
        <w:tc>
          <w:tcPr>
            <w:tcW w:w="1962" w:type="dxa"/>
            <w:tcBorders/>
            <w:vAlign w:val="center"/>
          </w:tcPr>
          <w:p>
            <w:pPr>
              <w:pStyle w:val="TableContents"/>
              <w:bidi w:val="0"/>
              <w:spacing w:before="0" w:after="283"/>
              <w:jc w:val="left"/>
              <w:rPr/>
            </w:pPr>
            <w:r>
              <w:rPr/>
              <w:t xml:space="preserve">Erromango </w:t>
            </w:r>
          </w:p>
        </w:tc>
        <w:tc>
          <w:tcPr>
            <w:tcW w:w="2909" w:type="dxa"/>
            <w:tcBorders/>
            <w:vAlign w:val="center"/>
          </w:tcPr>
          <w:p>
            <w:pPr>
              <w:pStyle w:val="TableContents"/>
              <w:bidi w:val="0"/>
              <w:spacing w:before="0" w:after="283"/>
              <w:jc w:val="left"/>
              <w:rPr/>
            </w:pPr>
            <w:r>
              <w:rPr/>
              <w:t xml:space="preserve">Tyynimeri </w:t>
            </w:r>
          </w:p>
        </w:tc>
        <w:tc>
          <w:tcPr>
            <w:tcW w:w="5334" w:type="dxa"/>
            <w:tcBorders/>
            <w:vAlign w:val="center"/>
          </w:tcPr>
          <w:p>
            <w:pPr>
              <w:pStyle w:val="TableContents"/>
              <w:bidi w:val="0"/>
              <w:spacing w:before="0" w:after="283"/>
              <w:jc w:val="left"/>
              <w:rPr/>
            </w:pPr>
            <w:r>
              <w:rPr/>
              <w:t xml:space="preserve">Vanuatu </w:t>
            </w:r>
          </w:p>
        </w:tc>
      </w:tr>
      <w:tr>
        <w:trPr/>
        <w:tc>
          <w:tcPr>
            <w:tcW w:w="1962" w:type="dxa"/>
            <w:tcBorders/>
            <w:vAlign w:val="center"/>
          </w:tcPr>
          <w:p>
            <w:pPr>
              <w:pStyle w:val="TableContents"/>
              <w:bidi w:val="0"/>
              <w:spacing w:before="0" w:after="283"/>
              <w:jc w:val="left"/>
              <w:rPr/>
            </w:pPr>
            <w:r>
              <w:rPr/>
              <w:t xml:space="preserve">Ertholmene </w:t>
            </w:r>
          </w:p>
        </w:tc>
        <w:tc>
          <w:tcPr>
            <w:tcW w:w="2909" w:type="dxa"/>
            <w:tcBorders/>
            <w:vAlign w:val="center"/>
          </w:tcPr>
          <w:p>
            <w:pPr>
              <w:pStyle w:val="TableContents"/>
              <w:bidi w:val="0"/>
              <w:spacing w:before="0" w:after="283"/>
              <w:jc w:val="left"/>
              <w:rPr/>
            </w:pPr>
            <w:r>
              <w:rPr/>
              <w:t xml:space="preserve">tunnetaan myös nimellä Christiansø </w:t>
            </w:r>
          </w:p>
        </w:tc>
        <w:tc>
          <w:tcPr>
            <w:tcW w:w="5334" w:type="dxa"/>
            <w:tcBorders/>
            <w:vAlign w:val="center"/>
          </w:tcPr>
          <w:p>
            <w:pPr>
              <w:pStyle w:val="TableContents"/>
              <w:bidi w:val="0"/>
              <w:spacing w:before="0" w:after="283"/>
              <w:jc w:val="left"/>
              <w:rPr/>
            </w:pPr>
            <w:r>
              <w:rPr/>
              <w:t xml:space="preserve">Tanska </w:t>
            </w:r>
          </w:p>
        </w:tc>
      </w:tr>
      <w:tr>
        <w:trPr/>
        <w:tc>
          <w:tcPr>
            <w:tcW w:w="1962" w:type="dxa"/>
            <w:tcBorders/>
            <w:vAlign w:val="center"/>
          </w:tcPr>
          <w:p>
            <w:pPr>
              <w:pStyle w:val="TableContents"/>
              <w:bidi w:val="0"/>
              <w:spacing w:before="0" w:after="283"/>
              <w:jc w:val="left"/>
              <w:rPr/>
            </w:pPr>
            <w:r>
              <w:rPr/>
              <w:t xml:space="preserve">Ertvågøy </w:t>
            </w:r>
          </w:p>
        </w:tc>
        <w:tc>
          <w:tcPr>
            <w:tcW w:w="2909" w:type="dxa"/>
            <w:tcBorders/>
            <w:vAlign w:val="center"/>
          </w:tcPr>
          <w:p>
            <w:pPr>
              <w:pStyle w:val="TableContents"/>
              <w:bidi w:val="0"/>
              <w:spacing w:before="0" w:after="283"/>
              <w:jc w:val="left"/>
              <w:rPr>
                <w:sz w:val="4"/>
                <w:szCs w:val="4"/>
              </w:rPr>
            </w:pPr>
            <w:r>
              <w:rPr>
                <w:sz w:val="4"/>
                <w:szCs w:val="4"/>
              </w:rPr>
            </w:r>
          </w:p>
        </w:tc>
        <w:tc>
          <w:tcPr>
            <w:tcW w:w="5334" w:type="dxa"/>
            <w:tcBorders/>
            <w:vAlign w:val="center"/>
          </w:tcPr>
          <w:p>
            <w:pPr>
              <w:pStyle w:val="TableContents"/>
              <w:bidi w:val="0"/>
              <w:spacing w:before="0" w:after="283"/>
              <w:jc w:val="left"/>
              <w:rPr/>
            </w:pPr>
            <w:r>
              <w:rPr/>
              <w:t xml:space="preserve">Norja </w:t>
            </w:r>
          </w:p>
        </w:tc>
      </w:tr>
      <w:tr>
        <w:trPr/>
        <w:tc>
          <w:tcPr>
            <w:tcW w:w="1962" w:type="dxa"/>
            <w:tcBorders/>
            <w:vAlign w:val="center"/>
          </w:tcPr>
          <w:p>
            <w:pPr>
              <w:pStyle w:val="TableContents"/>
              <w:bidi w:val="0"/>
              <w:spacing w:before="0" w:after="283"/>
              <w:jc w:val="left"/>
              <w:rPr/>
            </w:pPr>
            <w:r>
              <w:rPr/>
              <w:t xml:space="preserve">Erwa </w:t>
            </w:r>
          </w:p>
        </w:tc>
        <w:tc>
          <w:tcPr>
            <w:tcW w:w="2909" w:type="dxa"/>
            <w:tcBorders/>
            <w:vAlign w:val="center"/>
          </w:tcPr>
          <w:p>
            <w:pPr>
              <w:pStyle w:val="TableContents"/>
              <w:bidi w:val="0"/>
              <w:spacing w:before="0" w:after="283"/>
              <w:jc w:val="left"/>
              <w:rPr/>
            </w:pPr>
            <w:r>
              <w:rPr/>
              <w:t xml:space="preserve">Dahlakin saaristo </w:t>
            </w:r>
          </w:p>
        </w:tc>
        <w:tc>
          <w:tcPr>
            <w:tcW w:w="5334" w:type="dxa"/>
            <w:tcBorders/>
            <w:vAlign w:val="center"/>
          </w:tcPr>
          <w:p>
            <w:pPr>
              <w:pStyle w:val="TableContents"/>
              <w:bidi w:val="0"/>
              <w:spacing w:before="0" w:after="283"/>
              <w:jc w:val="left"/>
              <w:rPr/>
            </w:pPr>
            <w:r>
              <w:rPr/>
              <w:t xml:space="preserve">Eritrea </w:t>
            </w:r>
          </w:p>
        </w:tc>
      </w:tr>
      <w:tr>
        <w:trPr/>
        <w:tc>
          <w:tcPr>
            <w:tcW w:w="1962" w:type="dxa"/>
            <w:tcBorders/>
            <w:vAlign w:val="center"/>
          </w:tcPr>
          <w:p>
            <w:pPr>
              <w:pStyle w:val="TableContents"/>
              <w:bidi w:val="0"/>
              <w:spacing w:before="0" w:after="283"/>
              <w:jc w:val="left"/>
              <w:rPr/>
            </w:pPr>
            <w:r>
              <w:rPr/>
              <w:t xml:space="preserve">Esk </w:t>
            </w:r>
          </w:p>
        </w:tc>
        <w:tc>
          <w:tcPr>
            <w:tcW w:w="2909" w:type="dxa"/>
            <w:tcBorders/>
            <w:vAlign w:val="center"/>
          </w:tcPr>
          <w:p>
            <w:pPr>
              <w:pStyle w:val="TableContents"/>
              <w:bidi w:val="0"/>
              <w:spacing w:before="0" w:after="283"/>
              <w:jc w:val="left"/>
              <w:rPr/>
            </w:pPr>
            <w:r>
              <w:rPr/>
              <w:t xml:space="preserve">Suuri palmusaariryhmä, Queensland </w:t>
            </w:r>
          </w:p>
        </w:tc>
        <w:tc>
          <w:tcPr>
            <w:tcW w:w="5334" w:type="dxa"/>
            <w:tcBorders/>
            <w:vAlign w:val="center"/>
          </w:tcPr>
          <w:p>
            <w:pPr>
              <w:pStyle w:val="TableContents"/>
              <w:bidi w:val="0"/>
              <w:spacing w:before="0" w:after="283"/>
              <w:jc w:val="left"/>
              <w:rPr/>
            </w:pPr>
            <w:r>
              <w:rPr/>
              <w:t xml:space="preserve">Australia </w:t>
            </w:r>
          </w:p>
        </w:tc>
      </w:tr>
      <w:tr>
        <w:trPr/>
        <w:tc>
          <w:tcPr>
            <w:tcW w:w="1962" w:type="dxa"/>
            <w:tcBorders/>
            <w:vAlign w:val="center"/>
          </w:tcPr>
          <w:p>
            <w:pPr>
              <w:pStyle w:val="TableContents"/>
              <w:bidi w:val="0"/>
              <w:spacing w:before="0" w:after="283"/>
              <w:jc w:val="left"/>
              <w:rPr/>
            </w:pPr>
            <w:r>
              <w:rPr/>
              <w:t xml:space="preserve">Isla del Espiritu Santo </w:t>
            </w:r>
          </w:p>
        </w:tc>
        <w:tc>
          <w:tcPr>
            <w:tcW w:w="2909" w:type="dxa"/>
            <w:tcBorders/>
            <w:vAlign w:val="center"/>
          </w:tcPr>
          <w:p>
            <w:pPr>
              <w:pStyle w:val="TableContents"/>
              <w:bidi w:val="0"/>
              <w:spacing w:before="0" w:after="283"/>
              <w:jc w:val="left"/>
              <w:rPr/>
            </w:pPr>
            <w:r>
              <w:rPr/>
              <w:t xml:space="preserve">Baja California Sur </w:t>
            </w:r>
          </w:p>
        </w:tc>
        <w:tc>
          <w:tcPr>
            <w:tcW w:w="5334" w:type="dxa"/>
            <w:tcBorders/>
            <w:vAlign w:val="center"/>
          </w:tcPr>
          <w:p>
            <w:pPr>
              <w:pStyle w:val="TableContents"/>
              <w:bidi w:val="0"/>
              <w:spacing w:before="0" w:after="283"/>
              <w:jc w:val="left"/>
              <w:rPr/>
            </w:pPr>
            <w:r>
              <w:rPr/>
              <w:t xml:space="preserve">Meksiko </w:t>
            </w:r>
          </w:p>
        </w:tc>
      </w:tr>
      <w:tr>
        <w:trPr/>
        <w:tc>
          <w:tcPr>
            <w:tcW w:w="1962" w:type="dxa"/>
            <w:tcBorders/>
            <w:vAlign w:val="center"/>
          </w:tcPr>
          <w:p>
            <w:pPr>
              <w:pStyle w:val="TableContents"/>
              <w:bidi w:val="0"/>
              <w:spacing w:before="0" w:after="283"/>
              <w:jc w:val="left"/>
              <w:rPr/>
            </w:pPr>
            <w:r>
              <w:rPr/>
              <w:t xml:space="preserve">Espiritu Santo </w:t>
            </w:r>
          </w:p>
        </w:tc>
        <w:tc>
          <w:tcPr>
            <w:tcW w:w="2909" w:type="dxa"/>
            <w:tcBorders/>
            <w:vAlign w:val="center"/>
          </w:tcPr>
          <w:p>
            <w:pPr>
              <w:pStyle w:val="TableContents"/>
              <w:bidi w:val="0"/>
              <w:spacing w:before="0" w:after="283"/>
              <w:jc w:val="left"/>
              <w:rPr/>
            </w:pPr>
            <w:r>
              <w:rPr/>
              <w:t xml:space="preserve">Tyynimeri </w:t>
            </w:r>
          </w:p>
        </w:tc>
        <w:tc>
          <w:tcPr>
            <w:tcW w:w="5334" w:type="dxa"/>
            <w:tcBorders/>
            <w:vAlign w:val="center"/>
          </w:tcPr>
          <w:p>
            <w:pPr>
              <w:pStyle w:val="TableContents"/>
              <w:bidi w:val="0"/>
              <w:spacing w:before="0" w:after="283"/>
              <w:jc w:val="left"/>
              <w:rPr/>
            </w:pPr>
            <w:r>
              <w:rPr/>
              <w:t xml:space="preserve">Vanuatu </w:t>
            </w:r>
          </w:p>
        </w:tc>
      </w:tr>
      <w:tr>
        <w:trPr/>
        <w:tc>
          <w:tcPr>
            <w:tcW w:w="1962" w:type="dxa"/>
            <w:tcBorders/>
            <w:vAlign w:val="center"/>
          </w:tcPr>
          <w:p>
            <w:pPr>
              <w:pStyle w:val="TableContents"/>
              <w:bidi w:val="0"/>
              <w:spacing w:before="0" w:after="283"/>
              <w:jc w:val="left"/>
              <w:rPr/>
            </w:pPr>
            <w:r>
              <w:rPr/>
              <w:t xml:space="preserve">Cayo Esquivel </w:t>
            </w:r>
          </w:p>
        </w:tc>
        <w:tc>
          <w:tcPr>
            <w:tcW w:w="2909" w:type="dxa"/>
            <w:tcBorders/>
            <w:vAlign w:val="center"/>
          </w:tcPr>
          <w:p>
            <w:pPr>
              <w:pStyle w:val="TableContents"/>
              <w:bidi w:val="0"/>
              <w:spacing w:before="0" w:after="283"/>
              <w:jc w:val="left"/>
              <w:rPr/>
            </w:pPr>
            <w:r>
              <w:rPr/>
              <w:t xml:space="preserve">Suur-Antillit </w:t>
            </w:r>
          </w:p>
        </w:tc>
        <w:tc>
          <w:tcPr>
            <w:tcW w:w="5334" w:type="dxa"/>
            <w:tcBorders/>
            <w:vAlign w:val="center"/>
          </w:tcPr>
          <w:p>
            <w:pPr>
              <w:pStyle w:val="TableContents"/>
              <w:bidi w:val="0"/>
              <w:spacing w:before="0" w:after="283"/>
              <w:jc w:val="left"/>
              <w:rPr/>
            </w:pPr>
            <w:r>
              <w:rPr/>
              <w:t xml:space="preserve">Kuuba </w:t>
            </w:r>
          </w:p>
        </w:tc>
      </w:tr>
      <w:tr>
        <w:trPr/>
        <w:tc>
          <w:tcPr>
            <w:tcW w:w="1962" w:type="dxa"/>
            <w:tcBorders/>
            <w:vAlign w:val="center"/>
          </w:tcPr>
          <w:p>
            <w:pPr>
              <w:pStyle w:val="TableContents"/>
              <w:bidi w:val="0"/>
              <w:spacing w:before="0" w:after="283"/>
              <w:jc w:val="left"/>
              <w:rPr/>
            </w:pPr>
            <w:r>
              <w:rPr/>
              <w:t xml:space="preserve">Esslinger </w:t>
            </w:r>
          </w:p>
        </w:tc>
        <w:tc>
          <w:tcPr>
            <w:tcW w:w="2909" w:type="dxa"/>
            <w:tcBorders/>
            <w:vAlign w:val="center"/>
          </w:tcPr>
          <w:p>
            <w:pPr>
              <w:pStyle w:val="TableContents"/>
              <w:bidi w:val="0"/>
              <w:spacing w:before="0" w:after="283"/>
              <w:jc w:val="left"/>
              <w:rPr/>
            </w:pPr>
            <w:r>
              <w:rPr/>
              <w:t xml:space="preserve">Alabama </w:t>
            </w:r>
          </w:p>
        </w:tc>
        <w:tc>
          <w:tcPr>
            <w:tcW w:w="5334" w:type="dxa"/>
            <w:tcBorders/>
            <w:vAlign w:val="center"/>
          </w:tcPr>
          <w:p>
            <w:pPr>
              <w:pStyle w:val="TableContents"/>
              <w:bidi w:val="0"/>
              <w:spacing w:before="0" w:after="283"/>
              <w:jc w:val="left"/>
              <w:rPr/>
            </w:pPr>
            <w:r>
              <w:rPr/>
              <w:t xml:space="preserve">Yhdysvallat </w:t>
            </w:r>
          </w:p>
        </w:tc>
      </w:tr>
      <w:tr>
        <w:trPr/>
        <w:tc>
          <w:tcPr>
            <w:tcW w:w="1962" w:type="dxa"/>
            <w:tcBorders/>
            <w:vAlign w:val="center"/>
          </w:tcPr>
          <w:p>
            <w:pPr>
              <w:pStyle w:val="TableContents"/>
              <w:bidi w:val="0"/>
              <w:spacing w:before="0" w:after="283"/>
              <w:jc w:val="left"/>
              <w:rPr/>
            </w:pPr>
            <w:r>
              <w:rPr/>
              <w:t xml:space="preserve">Estrada </w:t>
            </w:r>
          </w:p>
        </w:tc>
        <w:tc>
          <w:tcPr>
            <w:tcW w:w="2909" w:type="dxa"/>
            <w:tcBorders/>
            <w:vAlign w:val="center"/>
          </w:tcPr>
          <w:p>
            <w:pPr>
              <w:pStyle w:val="TableContents"/>
              <w:bidi w:val="0"/>
              <w:spacing w:before="0" w:after="283"/>
              <w:jc w:val="left"/>
              <w:rPr/>
            </w:pPr>
            <w:r>
              <w:rPr/>
              <w:t xml:space="preserve">Beira Baixan saaret </w:t>
            </w:r>
          </w:p>
        </w:tc>
        <w:tc>
          <w:tcPr>
            <w:tcW w:w="5334" w:type="dxa"/>
            <w:tcBorders/>
            <w:vAlign w:val="center"/>
          </w:tcPr>
          <w:p>
            <w:pPr>
              <w:pStyle w:val="TableContents"/>
              <w:bidi w:val="0"/>
              <w:spacing w:before="0" w:after="283"/>
              <w:jc w:val="left"/>
              <w:rPr/>
            </w:pPr>
            <w:r>
              <w:rPr/>
              <w:t xml:space="preserve">Portugali </w:t>
            </w:r>
          </w:p>
        </w:tc>
      </w:tr>
      <w:tr>
        <w:trPr/>
        <w:tc>
          <w:tcPr>
            <w:tcW w:w="1962" w:type="dxa"/>
            <w:tcBorders/>
            <w:vAlign w:val="center"/>
          </w:tcPr>
          <w:p>
            <w:pPr>
              <w:pStyle w:val="TableContents"/>
              <w:bidi w:val="0"/>
              <w:spacing w:before="0" w:after="283"/>
              <w:jc w:val="left"/>
              <w:rPr/>
            </w:pPr>
            <w:r>
              <w:rPr/>
              <w:t xml:space="preserve">Eta </w:t>
            </w:r>
          </w:p>
        </w:tc>
        <w:tc>
          <w:tcPr>
            <w:tcW w:w="2909" w:type="dxa"/>
            <w:tcBorders/>
            <w:vAlign w:val="center"/>
          </w:tcPr>
          <w:p>
            <w:pPr>
              <w:pStyle w:val="TableContents"/>
              <w:bidi w:val="0"/>
              <w:spacing w:before="0" w:after="283"/>
              <w:jc w:val="left"/>
              <w:rPr/>
            </w:pPr>
            <w:r>
              <w:rPr/>
              <w:t xml:space="preserve">Bermuda </w:t>
            </w:r>
          </w:p>
        </w:tc>
        <w:tc>
          <w:tcPr>
            <w:tcW w:w="5334" w:type="dxa"/>
            <w:tcBorders/>
            <w:vAlign w:val="center"/>
          </w:tcPr>
          <w:p>
            <w:pPr>
              <w:pStyle w:val="TableContents"/>
              <w:bidi w:val="0"/>
              <w:spacing w:before="0" w:after="283"/>
              <w:jc w:val="left"/>
              <w:rPr/>
            </w:pPr>
            <w:r>
              <w:rPr/>
              <w:t xml:space="preserve">Yhdistynyt kuningaskunta </w:t>
            </w:r>
          </w:p>
        </w:tc>
      </w:tr>
      <w:tr>
        <w:trPr/>
        <w:tc>
          <w:tcPr>
            <w:tcW w:w="1962" w:type="dxa"/>
            <w:tcBorders/>
            <w:vAlign w:val="center"/>
          </w:tcPr>
          <w:p>
            <w:pPr>
              <w:pStyle w:val="TableContents"/>
              <w:bidi w:val="0"/>
              <w:spacing w:before="0" w:after="283"/>
              <w:jc w:val="left"/>
              <w:rPr/>
            </w:pPr>
            <w:r>
              <w:rPr/>
              <w:t xml:space="preserve">Etolin </w:t>
            </w:r>
          </w:p>
        </w:tc>
        <w:tc>
          <w:tcPr>
            <w:tcW w:w="2909" w:type="dxa"/>
            <w:tcBorders/>
            <w:vAlign w:val="center"/>
          </w:tcPr>
          <w:p>
            <w:pPr>
              <w:pStyle w:val="TableContents"/>
              <w:bidi w:val="0"/>
              <w:spacing w:before="0" w:after="283"/>
              <w:jc w:val="left"/>
              <w:rPr/>
            </w:pPr>
            <w:r>
              <w:rPr/>
              <w:t xml:space="preserve">Alexander Archipelago, Alaska </w:t>
            </w:r>
          </w:p>
        </w:tc>
        <w:tc>
          <w:tcPr>
            <w:tcW w:w="5334" w:type="dxa"/>
            <w:tcBorders/>
            <w:vAlign w:val="center"/>
          </w:tcPr>
          <w:p>
            <w:pPr>
              <w:pStyle w:val="TableContents"/>
              <w:bidi w:val="0"/>
              <w:spacing w:before="0" w:after="283"/>
              <w:jc w:val="left"/>
              <w:rPr/>
            </w:pPr>
            <w:r>
              <w:rPr/>
              <w:t xml:space="preserve">Yhdysvallat </w:t>
            </w:r>
          </w:p>
        </w:tc>
      </w:tr>
      <w:tr>
        <w:trPr/>
        <w:tc>
          <w:tcPr>
            <w:tcW w:w="1962" w:type="dxa"/>
            <w:tcBorders/>
            <w:vAlign w:val="center"/>
          </w:tcPr>
          <w:p>
            <w:pPr>
              <w:pStyle w:val="TableContents"/>
              <w:bidi w:val="0"/>
              <w:spacing w:before="0" w:after="283"/>
              <w:jc w:val="left"/>
              <w:rPr/>
            </w:pPr>
            <w:r>
              <w:rPr/>
              <w:t xml:space="preserve">Euboea </w:t>
            </w:r>
          </w:p>
        </w:tc>
        <w:tc>
          <w:tcPr>
            <w:tcW w:w="2909" w:type="dxa"/>
            <w:tcBorders/>
            <w:vAlign w:val="center"/>
          </w:tcPr>
          <w:p>
            <w:pPr>
              <w:pStyle w:val="TableContents"/>
              <w:bidi w:val="0"/>
              <w:spacing w:before="0" w:after="283"/>
              <w:jc w:val="left"/>
              <w:rPr/>
            </w:pPr>
            <w:r>
              <w:rPr/>
              <w:t xml:space="preserve">Kreikan saaristo </w:t>
            </w:r>
          </w:p>
        </w:tc>
        <w:tc>
          <w:tcPr>
            <w:tcW w:w="5334" w:type="dxa"/>
            <w:tcBorders/>
            <w:vAlign w:val="center"/>
          </w:tcPr>
          <w:p>
            <w:pPr>
              <w:pStyle w:val="TableContents"/>
              <w:bidi w:val="0"/>
              <w:spacing w:before="0" w:after="283"/>
              <w:jc w:val="left"/>
              <w:rPr/>
            </w:pPr>
            <w:r>
              <w:rPr/>
              <w:t xml:space="preserve">Kreikka </w:t>
            </w:r>
          </w:p>
        </w:tc>
      </w:tr>
      <w:tr>
        <w:trPr/>
        <w:tc>
          <w:tcPr>
            <w:tcW w:w="1962" w:type="dxa"/>
            <w:tcBorders/>
            <w:vAlign w:val="center"/>
          </w:tcPr>
          <w:p>
            <w:pPr>
              <w:pStyle w:val="TableContents"/>
              <w:bidi w:val="0"/>
              <w:spacing w:before="0" w:after="283"/>
              <w:jc w:val="left"/>
              <w:rPr/>
            </w:pPr>
            <w:r>
              <w:rPr/>
              <w:t xml:space="preserve">Eustatia </w:t>
            </w:r>
          </w:p>
        </w:tc>
        <w:tc>
          <w:tcPr>
            <w:tcW w:w="2909" w:type="dxa"/>
            <w:tcBorders/>
            <w:vAlign w:val="center"/>
          </w:tcPr>
          <w:p>
            <w:pPr>
              <w:pStyle w:val="TableContents"/>
              <w:bidi w:val="0"/>
              <w:spacing w:before="0" w:after="283"/>
              <w:jc w:val="left"/>
              <w:rPr/>
            </w:pPr>
            <w:r>
              <w:rPr/>
              <w:t xml:space="preserve">Brittiläiset Neitsytsaaret </w:t>
            </w:r>
          </w:p>
        </w:tc>
        <w:tc>
          <w:tcPr>
            <w:tcW w:w="5334" w:type="dxa"/>
            <w:tcBorders/>
            <w:vAlign w:val="center"/>
          </w:tcPr>
          <w:p>
            <w:pPr>
              <w:pStyle w:val="TableContents"/>
              <w:bidi w:val="0"/>
              <w:spacing w:before="0" w:after="283"/>
              <w:jc w:val="left"/>
              <w:rPr/>
            </w:pPr>
            <w:r>
              <w:rPr/>
              <w:t xml:space="preserve">Yhdistynyt kuningaskunta </w:t>
            </w:r>
          </w:p>
        </w:tc>
      </w:tr>
      <w:tr>
        <w:trPr/>
        <w:tc>
          <w:tcPr>
            <w:tcW w:w="1962" w:type="dxa"/>
            <w:tcBorders/>
            <w:vAlign w:val="center"/>
          </w:tcPr>
          <w:p>
            <w:pPr>
              <w:pStyle w:val="TableContents"/>
              <w:bidi w:val="0"/>
              <w:spacing w:before="0" w:after="283"/>
              <w:jc w:val="left"/>
              <w:rPr/>
            </w:pPr>
            <w:r>
              <w:rPr/>
              <w:t xml:space="preserve">Eureka </w:t>
            </w:r>
          </w:p>
        </w:tc>
        <w:tc>
          <w:tcPr>
            <w:tcW w:w="2909" w:type="dxa"/>
            <w:tcBorders/>
            <w:vAlign w:val="center"/>
          </w:tcPr>
          <w:p>
            <w:pPr>
              <w:pStyle w:val="TableContents"/>
              <w:bidi w:val="0"/>
              <w:spacing w:before="0" w:after="283"/>
              <w:jc w:val="left"/>
              <w:rPr/>
            </w:pPr>
            <w:r>
              <w:rPr/>
              <w:t xml:space="preserve">Ohiojoki, Länsi-Virginia </w:t>
            </w:r>
          </w:p>
        </w:tc>
        <w:tc>
          <w:tcPr>
            <w:tcW w:w="5334" w:type="dxa"/>
            <w:tcBorders/>
            <w:vAlign w:val="center"/>
          </w:tcPr>
          <w:p>
            <w:pPr>
              <w:pStyle w:val="TableContents"/>
              <w:bidi w:val="0"/>
              <w:spacing w:before="0" w:after="283"/>
              <w:jc w:val="left"/>
              <w:rPr/>
            </w:pPr>
            <w:r>
              <w:rPr/>
              <w:t xml:space="preserve">Yhdysvallat </w:t>
            </w:r>
          </w:p>
        </w:tc>
      </w:tr>
      <w:tr>
        <w:trPr/>
        <w:tc>
          <w:tcPr>
            <w:tcW w:w="1962" w:type="dxa"/>
            <w:tcBorders/>
            <w:vAlign w:val="center"/>
          </w:tcPr>
          <w:p>
            <w:pPr>
              <w:pStyle w:val="TableContents"/>
              <w:bidi w:val="0"/>
              <w:spacing w:before="0" w:after="283"/>
              <w:jc w:val="left"/>
              <w:rPr/>
            </w:pPr>
            <w:r>
              <w:rPr/>
              <w:t xml:space="preserve">Evans </w:t>
            </w:r>
          </w:p>
        </w:tc>
        <w:tc>
          <w:tcPr>
            <w:tcW w:w="2909" w:type="dxa"/>
            <w:tcBorders/>
            <w:vAlign w:val="center"/>
          </w:tcPr>
          <w:p>
            <w:pPr>
              <w:pStyle w:val="TableContents"/>
              <w:bidi w:val="0"/>
              <w:spacing w:before="0" w:after="283"/>
              <w:jc w:val="left"/>
              <w:rPr/>
            </w:pPr>
            <w:r>
              <w:rPr/>
              <w:t xml:space="preserve">Prince William Sound, Alaska </w:t>
            </w:r>
          </w:p>
        </w:tc>
        <w:tc>
          <w:tcPr>
            <w:tcW w:w="5334" w:type="dxa"/>
            <w:tcBorders/>
            <w:vAlign w:val="center"/>
          </w:tcPr>
          <w:p>
            <w:pPr>
              <w:pStyle w:val="TableContents"/>
              <w:bidi w:val="0"/>
              <w:spacing w:before="0" w:after="283"/>
              <w:jc w:val="left"/>
              <w:rPr/>
            </w:pPr>
            <w:r>
              <w:rPr/>
              <w:t xml:space="preserve">Yhdysvallat </w:t>
            </w:r>
          </w:p>
        </w:tc>
      </w:tr>
      <w:tr>
        <w:trPr/>
        <w:tc>
          <w:tcPr>
            <w:tcW w:w="1962" w:type="dxa"/>
            <w:tcBorders/>
            <w:vAlign w:val="center"/>
          </w:tcPr>
          <w:p>
            <w:pPr>
              <w:pStyle w:val="TableContents"/>
              <w:bidi w:val="0"/>
              <w:spacing w:before="0" w:after="283"/>
              <w:jc w:val="left"/>
              <w:rPr/>
            </w:pPr>
            <w:r>
              <w:rPr/>
              <w:t xml:space="preserve">Evans </w:t>
            </w:r>
          </w:p>
        </w:tc>
        <w:tc>
          <w:tcPr>
            <w:tcW w:w="2909" w:type="dxa"/>
            <w:tcBorders/>
            <w:vAlign w:val="center"/>
          </w:tcPr>
          <w:p>
            <w:pPr>
              <w:pStyle w:val="TableContents"/>
              <w:bidi w:val="0"/>
              <w:spacing w:before="0" w:after="283"/>
              <w:jc w:val="left"/>
              <w:rPr/>
            </w:pPr>
            <w:r>
              <w:rPr/>
              <w:t xml:space="preserve">Nevada </w:t>
            </w:r>
          </w:p>
        </w:tc>
        <w:tc>
          <w:tcPr>
            <w:tcW w:w="5334" w:type="dxa"/>
            <w:tcBorders/>
            <w:vAlign w:val="center"/>
          </w:tcPr>
          <w:p>
            <w:pPr>
              <w:pStyle w:val="TableContents"/>
              <w:bidi w:val="0"/>
              <w:spacing w:before="0" w:after="283"/>
              <w:jc w:val="left"/>
              <w:rPr/>
            </w:pPr>
            <w:r>
              <w:rPr/>
              <w:t xml:space="preserve">Yhdysvallat </w:t>
            </w:r>
          </w:p>
        </w:tc>
      </w:tr>
      <w:tr>
        <w:trPr/>
        <w:tc>
          <w:tcPr>
            <w:tcW w:w="1962" w:type="dxa"/>
            <w:tcBorders/>
            <w:vAlign w:val="center"/>
          </w:tcPr>
          <w:p>
            <w:pPr>
              <w:pStyle w:val="TableContents"/>
              <w:bidi w:val="0"/>
              <w:spacing w:before="0" w:after="283"/>
              <w:jc w:val="left"/>
              <w:rPr/>
            </w:pPr>
            <w:r>
              <w:rPr/>
              <w:t xml:space="preserve">Evelyn </w:t>
            </w:r>
          </w:p>
        </w:tc>
        <w:tc>
          <w:tcPr>
            <w:tcW w:w="2909" w:type="dxa"/>
            <w:tcBorders/>
            <w:vAlign w:val="center"/>
          </w:tcPr>
          <w:p>
            <w:pPr>
              <w:pStyle w:val="TableContents"/>
              <w:bidi w:val="0"/>
              <w:spacing w:before="0" w:after="283"/>
              <w:jc w:val="left"/>
              <w:rPr/>
            </w:pPr>
            <w:r>
              <w:rPr/>
              <w:t xml:space="preserve">Länsi-Australia </w:t>
            </w:r>
          </w:p>
        </w:tc>
        <w:tc>
          <w:tcPr>
            <w:tcW w:w="5334" w:type="dxa"/>
            <w:tcBorders/>
            <w:vAlign w:val="center"/>
          </w:tcPr>
          <w:p>
            <w:pPr>
              <w:pStyle w:val="TableContents"/>
              <w:bidi w:val="0"/>
              <w:spacing w:before="0" w:after="283"/>
              <w:jc w:val="left"/>
              <w:rPr/>
            </w:pPr>
            <w:r>
              <w:rPr/>
              <w:t xml:space="preserve">Australia </w:t>
            </w:r>
          </w:p>
        </w:tc>
      </w:tr>
      <w:tr>
        <w:trPr/>
        <w:tc>
          <w:tcPr>
            <w:tcW w:w="1962" w:type="dxa"/>
            <w:tcBorders/>
            <w:vAlign w:val="center"/>
          </w:tcPr>
          <w:p>
            <w:pPr>
              <w:pStyle w:val="TableContents"/>
              <w:bidi w:val="0"/>
              <w:spacing w:before="0" w:after="283"/>
              <w:jc w:val="left"/>
              <w:rPr/>
            </w:pPr>
            <w:r>
              <w:rPr/>
              <w:t xml:space="preserve">Evelyn </w:t>
            </w:r>
          </w:p>
        </w:tc>
        <w:tc>
          <w:tcPr>
            <w:tcW w:w="2909" w:type="dxa"/>
            <w:tcBorders/>
            <w:vAlign w:val="center"/>
          </w:tcPr>
          <w:p>
            <w:pPr>
              <w:pStyle w:val="TableContents"/>
              <w:bidi w:val="0"/>
              <w:spacing w:before="0" w:after="283"/>
              <w:jc w:val="left"/>
              <w:rPr/>
            </w:pPr>
            <w:r>
              <w:rPr/>
              <w:t xml:space="preserve">Huronjärvi, Ontario </w:t>
            </w:r>
          </w:p>
        </w:tc>
        <w:tc>
          <w:tcPr>
            <w:tcW w:w="5334" w:type="dxa"/>
            <w:tcBorders/>
            <w:vAlign w:val="center"/>
          </w:tcPr>
          <w:p>
            <w:pPr>
              <w:pStyle w:val="TableContents"/>
              <w:bidi w:val="0"/>
              <w:spacing w:before="0" w:after="283"/>
              <w:jc w:val="left"/>
              <w:rPr/>
            </w:pPr>
            <w:r>
              <w:rPr/>
              <w:t xml:space="preserve">Kanada </w:t>
            </w:r>
          </w:p>
        </w:tc>
      </w:tr>
      <w:tr>
        <w:trPr/>
        <w:tc>
          <w:tcPr>
            <w:tcW w:w="1962" w:type="dxa"/>
            <w:tcBorders/>
            <w:vAlign w:val="center"/>
          </w:tcPr>
          <w:p>
            <w:pPr>
              <w:pStyle w:val="TableContents"/>
              <w:bidi w:val="0"/>
              <w:spacing w:before="0" w:after="283"/>
              <w:jc w:val="left"/>
              <w:rPr/>
            </w:pPr>
            <w:r>
              <w:rPr/>
              <w:t xml:space="preserve">Evergreen </w:t>
            </w:r>
          </w:p>
        </w:tc>
        <w:tc>
          <w:tcPr>
            <w:tcW w:w="2909" w:type="dxa"/>
            <w:tcBorders/>
            <w:vAlign w:val="center"/>
          </w:tcPr>
          <w:p>
            <w:pPr>
              <w:pStyle w:val="TableContents"/>
              <w:bidi w:val="0"/>
              <w:spacing w:before="0" w:after="283"/>
              <w:jc w:val="left"/>
              <w:rPr/>
            </w:pPr>
            <w:r>
              <w:rPr/>
              <w:t xml:space="preserve">Winnipesaukee-järvi, New Hampshire </w:t>
            </w:r>
          </w:p>
        </w:tc>
        <w:tc>
          <w:tcPr>
            <w:tcW w:w="5334" w:type="dxa"/>
            <w:tcBorders/>
            <w:vAlign w:val="center"/>
          </w:tcPr>
          <w:p>
            <w:pPr>
              <w:pStyle w:val="TableContents"/>
              <w:bidi w:val="0"/>
              <w:spacing w:before="0" w:after="283"/>
              <w:jc w:val="left"/>
              <w:rPr/>
            </w:pPr>
            <w:r>
              <w:rPr/>
              <w:t xml:space="preserve">Yhdysvallat </w:t>
            </w:r>
          </w:p>
        </w:tc>
      </w:tr>
      <w:tr>
        <w:trPr/>
        <w:tc>
          <w:tcPr>
            <w:tcW w:w="1962" w:type="dxa"/>
            <w:tcBorders/>
            <w:vAlign w:val="center"/>
          </w:tcPr>
          <w:p>
            <w:pPr>
              <w:pStyle w:val="TableContents"/>
              <w:bidi w:val="0"/>
              <w:spacing w:before="0" w:after="283"/>
              <w:jc w:val="left"/>
              <w:rPr/>
            </w:pPr>
            <w:r>
              <w:rPr/>
              <w:t xml:space="preserve">Vaihto </w:t>
            </w:r>
          </w:p>
        </w:tc>
        <w:tc>
          <w:tcPr>
            <w:tcW w:w="2909" w:type="dxa"/>
            <w:tcBorders/>
            <w:vAlign w:val="center"/>
          </w:tcPr>
          <w:p>
            <w:pPr>
              <w:pStyle w:val="TableContents"/>
              <w:bidi w:val="0"/>
              <w:spacing w:before="0" w:after="283"/>
              <w:jc w:val="left"/>
              <w:rPr/>
            </w:pPr>
            <w:r>
              <w:rPr/>
              <w:t xml:space="preserve">Pieniin Antilleihin kuuluvat Leewardsaaret </w:t>
            </w:r>
          </w:p>
        </w:tc>
        <w:tc>
          <w:tcPr>
            <w:tcW w:w="5334" w:type="dxa"/>
            <w:tcBorders/>
            <w:vAlign w:val="center"/>
          </w:tcPr>
          <w:p>
            <w:pPr>
              <w:pStyle w:val="TableContents"/>
              <w:bidi w:val="0"/>
              <w:spacing w:before="0" w:after="283"/>
              <w:jc w:val="left"/>
              <w:rPr/>
            </w:pPr>
            <w:r>
              <w:rPr/>
              <w:t xml:space="preserve">Antigua ja Barbuda </w:t>
            </w:r>
          </w:p>
        </w:tc>
      </w:tr>
      <w:tr>
        <w:trPr/>
        <w:tc>
          <w:tcPr>
            <w:tcW w:w="1962" w:type="dxa"/>
            <w:tcBorders/>
            <w:vAlign w:val="center"/>
          </w:tcPr>
          <w:p>
            <w:pPr>
              <w:pStyle w:val="TableContents"/>
              <w:bidi w:val="0"/>
              <w:spacing w:before="0" w:after="283"/>
              <w:jc w:val="left"/>
              <w:rPr/>
            </w:pPr>
            <w:r>
              <w:rPr/>
              <w:t xml:space="preserve">Exuma </w:t>
            </w:r>
          </w:p>
        </w:tc>
        <w:tc>
          <w:tcPr>
            <w:tcW w:w="2909" w:type="dxa"/>
            <w:tcBorders/>
            <w:vAlign w:val="center"/>
          </w:tcPr>
          <w:p>
            <w:pPr>
              <w:pStyle w:val="TableContents"/>
              <w:bidi w:val="0"/>
              <w:spacing w:before="0" w:after="283"/>
              <w:jc w:val="left"/>
              <w:rPr/>
            </w:pPr>
            <w:r>
              <w:rPr/>
              <w:t xml:space="preserve">Bahama </w:t>
            </w:r>
          </w:p>
        </w:tc>
        <w:tc>
          <w:tcPr>
            <w:tcW w:w="5334" w:type="dxa"/>
            <w:tcBorders/>
            <w:vAlign w:val="center"/>
          </w:tcPr>
          <w:p>
            <w:pPr>
              <w:pStyle w:val="TableContents"/>
              <w:bidi w:val="0"/>
              <w:spacing w:before="0" w:after="283"/>
              <w:jc w:val="left"/>
              <w:rPr/>
            </w:pPr>
            <w:r>
              <w:rPr/>
              <w:t xml:space="preserve">Bahama </w:t>
            </w:r>
          </w:p>
        </w:tc>
      </w:tr>
      <w:tr>
        <w:trPr/>
        <w:tc>
          <w:tcPr>
            <w:tcW w:w="1962" w:type="dxa"/>
            <w:tcBorders/>
            <w:vAlign w:val="center"/>
          </w:tcPr>
          <w:p>
            <w:pPr>
              <w:pStyle w:val="TableContents"/>
              <w:bidi w:val="0"/>
              <w:spacing w:before="0" w:after="283"/>
              <w:jc w:val="left"/>
              <w:rPr/>
            </w:pPr>
            <w:r>
              <w:rPr/>
              <w:t xml:space="preserve">Eynhallow </w:t>
            </w:r>
          </w:p>
        </w:tc>
        <w:tc>
          <w:tcPr>
            <w:tcW w:w="2909" w:type="dxa"/>
            <w:tcBorders/>
            <w:vAlign w:val="center"/>
          </w:tcPr>
          <w:p>
            <w:pPr>
              <w:pStyle w:val="TableContents"/>
              <w:bidi w:val="0"/>
              <w:spacing w:before="0" w:after="283"/>
              <w:jc w:val="left"/>
              <w:rPr/>
            </w:pPr>
            <w:r>
              <w:rPr/>
              <w:t xml:space="preserve">Pohjoissaaret, Orkneysaaret </w:t>
            </w:r>
          </w:p>
        </w:tc>
        <w:tc>
          <w:tcPr>
            <w:tcW w:w="5334" w:type="dxa"/>
            <w:tcBorders/>
            <w:vAlign w:val="center"/>
          </w:tcPr>
          <w:p>
            <w:pPr>
              <w:pStyle w:val="TableContents"/>
              <w:bidi w:val="0"/>
              <w:spacing w:before="0" w:after="283"/>
              <w:jc w:val="left"/>
              <w:rPr/>
            </w:pPr>
            <w:r>
              <w:rPr/>
              <w:t xml:space="preserve">Skotlanti </w:t>
            </w:r>
          </w:p>
        </w:tc>
      </w:tr>
      <w:tr>
        <w:trPr/>
        <w:tc>
          <w:tcPr>
            <w:tcW w:w="1962" w:type="dxa"/>
            <w:tcBorders/>
            <w:vAlign w:val="center"/>
          </w:tcPr>
          <w:p>
            <w:pPr>
              <w:pStyle w:val="TableContents"/>
              <w:bidi w:val="0"/>
              <w:spacing w:before="0" w:after="283"/>
              <w:jc w:val="left"/>
              <w:rPr/>
            </w:pPr>
            <w:r>
              <w:rPr/>
              <w:t xml:space="preserve">Eysturoy </w:t>
            </w:r>
          </w:p>
        </w:tc>
        <w:tc>
          <w:tcPr>
            <w:tcW w:w="2909" w:type="dxa"/>
            <w:tcBorders/>
            <w:vAlign w:val="center"/>
          </w:tcPr>
          <w:p>
            <w:pPr>
              <w:pStyle w:val="TableContents"/>
              <w:bidi w:val="0"/>
              <w:spacing w:before="0" w:after="283"/>
              <w:jc w:val="left"/>
              <w:rPr/>
            </w:pPr>
            <w:r>
              <w:rPr/>
              <w:t xml:space="preserve">Färsaaret </w:t>
            </w:r>
          </w:p>
        </w:tc>
        <w:tc>
          <w:tcPr>
            <w:tcW w:w="5334" w:type="dxa"/>
            <w:tcBorders/>
            <w:vAlign w:val="center"/>
          </w:tcPr>
          <w:p>
            <w:pPr>
              <w:pStyle w:val="TableContents"/>
              <w:bidi w:val="0"/>
              <w:spacing w:before="0" w:after="283"/>
              <w:jc w:val="left"/>
              <w:rPr/>
            </w:pPr>
            <w:r>
              <w:rPr/>
              <w:t xml:space="preserve">Tanska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nunavutin saari, joka alkaa e:llä</w:t>
      </w:r>
    </w:p>
    <w:p>
      <w:pPr>
        <w:pStyle w:val="TextBody"/>
        <w:bidi w:val="0"/>
        <w:jc w:val="left"/>
        <w:rPr>
          <w:b/>
          <w:u w:val="single"/>
          <w:shd w:val="clear" w:fill="FFFF00"/>
        </w:rPr>
      </w:pPr>
      <w:r>
        <w:rPr>
          <w:b/>
          <w:u w:val="single"/>
          <w:shd w:val="clear" w:fill="FFFF00"/>
        </w:rPr>
        <w:t xml:space="preserve">Asiakirjan numero 5384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Yleisesti uskotaan, että ensimmäiset vihkisormukset löydettiin muinaisesta Egyptistä. </w:t>
      </w:r>
      <w:r>
        <w:rPr>
          <w:color w:val="A9A9A9"/>
        </w:rPr>
        <w:t xml:space="preserve">6000 vuoden </w:t>
      </w:r>
      <w:r>
        <w:rPr>
          <w:color w:val="A9A9A9"/>
        </w:rPr>
        <w:t xml:space="preserve">takaiset</w:t>
      </w:r>
      <w:r>
        <w:rPr/>
        <w:t xml:space="preserve"> muinaisjäännökset</w:t>
      </w:r>
      <w:r>
        <w:rPr>
          <w:color w:val="DCDCDC"/>
        </w:rPr>
        <w:t xml:space="preserve">, </w:t>
      </w:r>
      <w:r>
        <w:rPr/>
        <w:t xml:space="preserve">kuten papyruskääröt, todistavat, että puolisot vaihtoivat hamppu- tai kaislasta punottuja sormuksia keskenään. Muinaisessa Egyptissä ympyrää pidettiin ikuisuuden symbolina, ja sormus oli merkki puolisoiden ikuisesta rakkaudesta. Tästä juontaa juurensa myös tapa pitää vihkisormusta vasemman käden sormussormessa, koska muinaiset egyptiläiset uskoivat, että tässä sormessa oli erityinen suoni, joka oli suoraan yhteydessä sydämeen ja jota latinaksi kutsuttiin nimellä "Vena amoris".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sormuksesta tuli avioliiton symboli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vihkisormusten vaihto alkoi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Varhaisimmat esimerkit vihkisormuksista ovat peräisin </w:t>
      </w:r>
      <w:r>
        <w:rPr>
          <w:color w:val="A9A9A9"/>
        </w:rPr>
        <w:t xml:space="preserve">muinaisesta Egyptistä</w:t>
      </w:r>
      <w:r>
        <w:rPr/>
        <w:t xml:space="preserve">. Länsimaiset vihkisormustavat voidaan jäljittää antiikin Roomaan ja Kreikkaan, ja ne siirtyivät nykypäivään Euroopan kristinuskon kautta, joka mukautti antiikin tapoja.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vihkisormusten perinne on peräisin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Länsimaiset vihkisormusperinteet juontavat juurensa antiikin Roomaan ja Kreikkaan, ja ne liittyivät ensin avio myötäjäisiin ja myöhemmin lupaukseen uskollisuudesta. Nykyaikainen sormusten vaihto on peräisin keskiajan tavoista Euroopassa osana kristinuskoa. Yhdysvalloissa </w:t>
      </w:r>
      <w:r>
        <w:rPr/>
        <w:t xml:space="preserve">vihkisormuksia käyttivät aluksi vain vaimot, mutta niistä tuli tavallisia sekä miehille että vaimoille </w:t>
      </w:r>
      <w:r>
        <w:rPr>
          <w:color w:val="A9A9A9"/>
        </w:rPr>
        <w:t xml:space="preserve">1900-luvulla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mies alkoi käyttää vihkisormuksia</w:t>
      </w:r>
    </w:p>
    <w:p>
      <w:pPr>
        <w:pStyle w:val="TextBody"/>
        <w:bidi w:val="0"/>
        <w:jc w:val="left"/>
        <w:rPr>
          <w:b/>
          <w:u w:val="single"/>
          <w:shd w:val="clear" w:fill="FFFF00"/>
        </w:rPr>
      </w:pPr>
      <w:r>
        <w:rPr>
          <w:b/>
          <w:u w:val="single"/>
          <w:shd w:val="clear" w:fill="FFFF00"/>
        </w:rPr>
        <w:t xml:space="preserve">Asiakirjan numero 5385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3145"/>
        <w:gridCol w:w="1084"/>
        <w:gridCol w:w="1376"/>
        <w:gridCol w:w="1208"/>
        <w:gridCol w:w="1652"/>
        <w:gridCol w:w="1740"/>
      </w:tblGrid>
      <w:tr>
        <w:trPr/>
        <w:tc>
          <w:tcPr>
            <w:tcW w:w="3145" w:type="dxa"/>
            <w:tcBorders/>
            <w:vAlign w:val="center"/>
          </w:tcPr>
          <w:p>
            <w:pPr>
              <w:pStyle w:val="TableHeading"/>
              <w:suppressLineNumbers/>
              <w:bidi w:val="0"/>
              <w:spacing w:before="0" w:after="283"/>
              <w:jc w:val="center"/>
              <w:rPr/>
            </w:pPr>
            <w:r>
              <w:rPr/>
              <w:t xml:space="preserve">Voimalaitos </w:t>
            </w:r>
          </w:p>
        </w:tc>
        <w:tc>
          <w:tcPr>
            <w:tcW w:w="1084" w:type="dxa"/>
            <w:tcBorders/>
            <w:vAlign w:val="center"/>
          </w:tcPr>
          <w:p>
            <w:pPr>
              <w:pStyle w:val="TableHeading"/>
              <w:suppressLineNumbers/>
              <w:bidi w:val="0"/>
              <w:spacing w:before="0" w:after="283"/>
              <w:jc w:val="center"/>
              <w:rPr/>
            </w:pPr>
            <w:r>
              <w:rPr/>
              <w:t xml:space="preserve">Operaattori </w:t>
            </w:r>
          </w:p>
        </w:tc>
        <w:tc>
          <w:tcPr>
            <w:tcW w:w="1376" w:type="dxa"/>
            <w:tcBorders/>
            <w:vAlign w:val="center"/>
          </w:tcPr>
          <w:p>
            <w:pPr>
              <w:pStyle w:val="TableHeading"/>
              <w:suppressLineNumbers/>
              <w:bidi w:val="0"/>
              <w:spacing w:before="0" w:after="283"/>
              <w:jc w:val="center"/>
              <w:rPr/>
            </w:pPr>
            <w:r>
              <w:rPr/>
              <w:t xml:space="preserve">Valtio </w:t>
            </w:r>
          </w:p>
        </w:tc>
        <w:tc>
          <w:tcPr>
            <w:tcW w:w="1208" w:type="dxa"/>
            <w:tcBorders/>
            <w:vAlign w:val="center"/>
          </w:tcPr>
          <w:p>
            <w:pPr>
              <w:pStyle w:val="TableHeading"/>
              <w:suppressLineNumbers/>
              <w:bidi w:val="0"/>
              <w:spacing w:before="0" w:after="283"/>
              <w:jc w:val="center"/>
              <w:rPr/>
            </w:pPr>
            <w:r>
              <w:rPr/>
              <w:t xml:space="preserve">Tyyppi </w:t>
            </w:r>
          </w:p>
        </w:tc>
        <w:tc>
          <w:tcPr>
            <w:tcW w:w="1652" w:type="dxa"/>
            <w:tcBorders/>
            <w:vAlign w:val="center"/>
          </w:tcPr>
          <w:p>
            <w:pPr>
              <w:pStyle w:val="TableHeading"/>
              <w:suppressLineNumbers/>
              <w:bidi w:val="0"/>
              <w:spacing w:before="0" w:after="283"/>
              <w:jc w:val="center"/>
              <w:rPr/>
            </w:pPr>
            <w:r>
              <w:rPr/>
              <w:t xml:space="preserve">Yksiköt </w:t>
            </w:r>
          </w:p>
        </w:tc>
        <w:tc>
          <w:tcPr>
            <w:tcW w:w="1740" w:type="dxa"/>
            <w:tcBorders/>
            <w:vAlign w:val="center"/>
          </w:tcPr>
          <w:p>
            <w:pPr>
              <w:pStyle w:val="TableHeading"/>
              <w:suppressLineNumbers/>
              <w:bidi w:val="0"/>
              <w:spacing w:before="0" w:after="283"/>
              <w:jc w:val="center"/>
              <w:rPr/>
            </w:pPr>
            <w:r>
              <w:rPr/>
              <w:t xml:space="preserve">Kokonaiskapasiteetti (MW) </w:t>
            </w:r>
          </w:p>
        </w:tc>
      </w:tr>
      <w:tr>
        <w:trPr/>
        <w:tc>
          <w:tcPr>
            <w:tcW w:w="3145" w:type="dxa"/>
            <w:tcBorders/>
            <w:vAlign w:val="center"/>
          </w:tcPr>
          <w:p>
            <w:pPr>
              <w:pStyle w:val="TableContents"/>
              <w:bidi w:val="0"/>
              <w:spacing w:before="0" w:after="283"/>
              <w:jc w:val="left"/>
              <w:rPr/>
            </w:pPr>
            <w:r>
              <w:rPr>
                <w:color w:val="A9A9A9"/>
              </w:rPr>
              <w:t xml:space="preserve">Tarapur </w:t>
            </w:r>
          </w:p>
        </w:tc>
        <w:tc>
          <w:tcPr>
            <w:tcW w:w="1084" w:type="dxa"/>
            <w:tcBorders/>
            <w:vAlign w:val="center"/>
          </w:tcPr>
          <w:p>
            <w:pPr>
              <w:pStyle w:val="TableContents"/>
              <w:bidi w:val="0"/>
              <w:spacing w:before="0" w:after="283"/>
              <w:jc w:val="left"/>
              <w:rPr/>
            </w:pPr>
            <w:r>
              <w:rPr/>
              <w:t xml:space="preserve">NPCIL </w:t>
            </w:r>
          </w:p>
        </w:tc>
        <w:tc>
          <w:tcPr>
            <w:tcW w:w="1376" w:type="dxa"/>
            <w:tcBorders/>
            <w:vAlign w:val="center"/>
          </w:tcPr>
          <w:p>
            <w:pPr>
              <w:pStyle w:val="TableContents"/>
              <w:bidi w:val="0"/>
              <w:spacing w:before="0" w:after="283"/>
              <w:jc w:val="left"/>
              <w:rPr/>
            </w:pPr>
            <w:r>
              <w:rPr/>
              <w:t xml:space="preserve">Maharashtra </w:t>
            </w:r>
          </w:p>
        </w:tc>
        <w:tc>
          <w:tcPr>
            <w:tcW w:w="1208" w:type="dxa"/>
            <w:tcBorders/>
            <w:vAlign w:val="center"/>
          </w:tcPr>
          <w:p>
            <w:pPr>
              <w:pStyle w:val="TableContents"/>
              <w:bidi w:val="0"/>
              <w:spacing w:before="0" w:after="283"/>
              <w:jc w:val="left"/>
              <w:rPr/>
            </w:pPr>
            <w:r>
              <w:rPr/>
              <w:t xml:space="preserve">BWR PHWR </w:t>
            </w:r>
          </w:p>
        </w:tc>
        <w:tc>
          <w:tcPr>
            <w:tcW w:w="1652" w:type="dxa"/>
            <w:tcBorders/>
            <w:vAlign w:val="center"/>
          </w:tcPr>
          <w:p>
            <w:pPr>
              <w:pStyle w:val="TableContents"/>
              <w:bidi w:val="0"/>
              <w:spacing w:before="0" w:after="283"/>
              <w:jc w:val="left"/>
              <w:rPr/>
            </w:pPr>
            <w:r>
              <w:rPr/>
              <w:t xml:space="preserve">160 x 2 540 x 2 </w:t>
            </w:r>
          </w:p>
        </w:tc>
        <w:tc>
          <w:tcPr>
            <w:tcW w:w="1740" w:type="dxa"/>
            <w:tcBorders/>
            <w:vAlign w:val="center"/>
          </w:tcPr>
          <w:p>
            <w:pPr>
              <w:pStyle w:val="TableContents"/>
              <w:bidi w:val="0"/>
              <w:spacing w:before="0" w:after="283"/>
              <w:jc w:val="left"/>
              <w:rPr/>
            </w:pPr>
            <w:r>
              <w:rPr/>
              <w:t xml:space="preserve">1,400 </w:t>
            </w:r>
          </w:p>
        </w:tc>
      </w:tr>
      <w:tr>
        <w:trPr/>
        <w:tc>
          <w:tcPr>
            <w:tcW w:w="3145" w:type="dxa"/>
            <w:tcBorders/>
            <w:vAlign w:val="center"/>
          </w:tcPr>
          <w:p>
            <w:pPr>
              <w:pStyle w:val="TableContents"/>
              <w:bidi w:val="0"/>
              <w:spacing w:before="0" w:after="283"/>
              <w:jc w:val="left"/>
              <w:rPr/>
            </w:pPr>
            <w:r>
              <w:rPr>
                <w:color w:val="DCDCDC"/>
              </w:rPr>
              <w:t xml:space="preserve">Rawatbhata </w:t>
            </w:r>
          </w:p>
        </w:tc>
        <w:tc>
          <w:tcPr>
            <w:tcW w:w="1084" w:type="dxa"/>
            <w:tcBorders/>
            <w:vAlign w:val="center"/>
          </w:tcPr>
          <w:p>
            <w:pPr>
              <w:pStyle w:val="TableContents"/>
              <w:bidi w:val="0"/>
              <w:spacing w:before="0" w:after="283"/>
              <w:jc w:val="left"/>
              <w:rPr/>
            </w:pPr>
            <w:r>
              <w:rPr/>
              <w:t xml:space="preserve">NPCIL </w:t>
            </w:r>
          </w:p>
        </w:tc>
        <w:tc>
          <w:tcPr>
            <w:tcW w:w="1376" w:type="dxa"/>
            <w:tcBorders/>
            <w:vAlign w:val="center"/>
          </w:tcPr>
          <w:p>
            <w:pPr>
              <w:pStyle w:val="TableContents"/>
              <w:bidi w:val="0"/>
              <w:spacing w:before="0" w:after="283"/>
              <w:jc w:val="left"/>
              <w:rPr/>
            </w:pPr>
            <w:r>
              <w:rPr/>
              <w:t xml:space="preserve">Rajasthan </w:t>
            </w:r>
          </w:p>
        </w:tc>
        <w:tc>
          <w:tcPr>
            <w:tcW w:w="1208" w:type="dxa"/>
            <w:tcBorders/>
            <w:vAlign w:val="center"/>
          </w:tcPr>
          <w:p>
            <w:pPr>
              <w:pStyle w:val="TableContents"/>
              <w:bidi w:val="0"/>
              <w:spacing w:before="0" w:after="283"/>
              <w:jc w:val="left"/>
              <w:rPr/>
            </w:pPr>
            <w:r>
              <w:rPr/>
              <w:t xml:space="preserve">PHWR </w:t>
            </w:r>
          </w:p>
        </w:tc>
        <w:tc>
          <w:tcPr>
            <w:tcW w:w="1652" w:type="dxa"/>
            <w:tcBorders/>
            <w:vAlign w:val="center"/>
          </w:tcPr>
          <w:p>
            <w:pPr>
              <w:pStyle w:val="TableContents"/>
              <w:bidi w:val="0"/>
              <w:spacing w:before="0" w:after="283"/>
              <w:jc w:val="left"/>
              <w:rPr/>
            </w:pPr>
            <w:r>
              <w:rPr/>
              <w:t xml:space="preserve">100 x 1 200 x 1 220 x 4 </w:t>
            </w:r>
          </w:p>
        </w:tc>
        <w:tc>
          <w:tcPr>
            <w:tcW w:w="1740" w:type="dxa"/>
            <w:tcBorders/>
            <w:vAlign w:val="center"/>
          </w:tcPr>
          <w:p>
            <w:pPr>
              <w:pStyle w:val="TableContents"/>
              <w:bidi w:val="0"/>
              <w:spacing w:before="0" w:after="283"/>
              <w:jc w:val="left"/>
              <w:rPr/>
            </w:pPr>
            <w:r>
              <w:rPr/>
              <w:t xml:space="preserve">1,180 </w:t>
            </w:r>
          </w:p>
        </w:tc>
      </w:tr>
      <w:tr>
        <w:trPr/>
        <w:tc>
          <w:tcPr>
            <w:tcW w:w="3145" w:type="dxa"/>
            <w:tcBorders/>
            <w:vAlign w:val="center"/>
          </w:tcPr>
          <w:p>
            <w:pPr>
              <w:pStyle w:val="TableContents"/>
              <w:bidi w:val="0"/>
              <w:spacing w:before="0" w:after="283"/>
              <w:jc w:val="left"/>
              <w:rPr/>
            </w:pPr>
            <w:r>
              <w:rPr>
                <w:color w:val="2F4F4F"/>
              </w:rPr>
              <w:t xml:space="preserve">Kudankulam </w:t>
            </w:r>
          </w:p>
        </w:tc>
        <w:tc>
          <w:tcPr>
            <w:tcW w:w="1084" w:type="dxa"/>
            <w:tcBorders/>
            <w:vAlign w:val="center"/>
          </w:tcPr>
          <w:p>
            <w:pPr>
              <w:pStyle w:val="TableContents"/>
              <w:bidi w:val="0"/>
              <w:spacing w:before="0" w:after="283"/>
              <w:jc w:val="left"/>
              <w:rPr/>
            </w:pPr>
            <w:r>
              <w:rPr/>
              <w:t xml:space="preserve">NPCIL </w:t>
            </w:r>
          </w:p>
        </w:tc>
        <w:tc>
          <w:tcPr>
            <w:tcW w:w="1376" w:type="dxa"/>
            <w:tcBorders/>
            <w:vAlign w:val="center"/>
          </w:tcPr>
          <w:p>
            <w:pPr>
              <w:pStyle w:val="TableContents"/>
              <w:bidi w:val="0"/>
              <w:spacing w:before="0" w:after="283"/>
              <w:jc w:val="left"/>
              <w:rPr/>
            </w:pPr>
            <w:r>
              <w:rPr/>
              <w:t xml:space="preserve">Tamil Nadu </w:t>
            </w:r>
          </w:p>
        </w:tc>
        <w:tc>
          <w:tcPr>
            <w:tcW w:w="1208" w:type="dxa"/>
            <w:tcBorders/>
            <w:vAlign w:val="center"/>
          </w:tcPr>
          <w:p>
            <w:pPr>
              <w:pStyle w:val="TableContents"/>
              <w:bidi w:val="0"/>
              <w:spacing w:before="0" w:after="283"/>
              <w:jc w:val="left"/>
              <w:rPr/>
            </w:pPr>
            <w:r>
              <w:rPr/>
              <w:t xml:space="preserve">VVER-1000 </w:t>
            </w:r>
          </w:p>
        </w:tc>
        <w:tc>
          <w:tcPr>
            <w:tcW w:w="1652" w:type="dxa"/>
            <w:tcBorders/>
            <w:vAlign w:val="center"/>
          </w:tcPr>
          <w:p>
            <w:pPr>
              <w:pStyle w:val="TableContents"/>
              <w:bidi w:val="0"/>
              <w:spacing w:before="0" w:after="283"/>
              <w:jc w:val="left"/>
              <w:rPr/>
            </w:pPr>
            <w:r>
              <w:rPr/>
              <w:t xml:space="preserve">1000 x 2 </w:t>
            </w:r>
          </w:p>
        </w:tc>
        <w:tc>
          <w:tcPr>
            <w:tcW w:w="1740" w:type="dxa"/>
            <w:tcBorders/>
            <w:vAlign w:val="center"/>
          </w:tcPr>
          <w:p>
            <w:pPr>
              <w:pStyle w:val="TableContents"/>
              <w:bidi w:val="0"/>
              <w:spacing w:before="0" w:after="283"/>
              <w:jc w:val="left"/>
              <w:rPr/>
            </w:pPr>
            <w:r>
              <w:rPr/>
              <w:t xml:space="preserve">2,000 </w:t>
            </w:r>
          </w:p>
        </w:tc>
      </w:tr>
      <w:tr>
        <w:trPr/>
        <w:tc>
          <w:tcPr>
            <w:tcW w:w="3145" w:type="dxa"/>
            <w:tcBorders/>
            <w:vAlign w:val="center"/>
          </w:tcPr>
          <w:p>
            <w:pPr>
              <w:pStyle w:val="TableContents"/>
              <w:bidi w:val="0"/>
              <w:spacing w:before="0" w:after="283"/>
              <w:jc w:val="left"/>
              <w:rPr/>
            </w:pPr>
            <w:r>
              <w:rPr>
                <w:color w:val="556B2F"/>
              </w:rPr>
              <w:t xml:space="preserve">Kaiga </w:t>
            </w:r>
          </w:p>
        </w:tc>
        <w:tc>
          <w:tcPr>
            <w:tcW w:w="1084" w:type="dxa"/>
            <w:tcBorders/>
            <w:vAlign w:val="center"/>
          </w:tcPr>
          <w:p>
            <w:pPr>
              <w:pStyle w:val="TableContents"/>
              <w:bidi w:val="0"/>
              <w:spacing w:before="0" w:after="283"/>
              <w:jc w:val="left"/>
              <w:rPr/>
            </w:pPr>
            <w:r>
              <w:rPr/>
              <w:t xml:space="preserve">NPCIL </w:t>
            </w:r>
          </w:p>
        </w:tc>
        <w:tc>
          <w:tcPr>
            <w:tcW w:w="1376" w:type="dxa"/>
            <w:tcBorders/>
            <w:vAlign w:val="center"/>
          </w:tcPr>
          <w:p>
            <w:pPr>
              <w:pStyle w:val="TableContents"/>
              <w:bidi w:val="0"/>
              <w:spacing w:before="0" w:after="283"/>
              <w:jc w:val="left"/>
              <w:rPr/>
            </w:pPr>
            <w:r>
              <w:rPr/>
              <w:t xml:space="preserve">Karnataka </w:t>
            </w:r>
          </w:p>
        </w:tc>
        <w:tc>
          <w:tcPr>
            <w:tcW w:w="1208" w:type="dxa"/>
            <w:tcBorders/>
            <w:vAlign w:val="center"/>
          </w:tcPr>
          <w:p>
            <w:pPr>
              <w:pStyle w:val="TableContents"/>
              <w:bidi w:val="0"/>
              <w:spacing w:before="0" w:after="283"/>
              <w:jc w:val="left"/>
              <w:rPr/>
            </w:pPr>
            <w:r>
              <w:rPr/>
              <w:t xml:space="preserve">PHWR </w:t>
            </w:r>
          </w:p>
        </w:tc>
        <w:tc>
          <w:tcPr>
            <w:tcW w:w="1652" w:type="dxa"/>
            <w:tcBorders/>
            <w:vAlign w:val="center"/>
          </w:tcPr>
          <w:p>
            <w:pPr>
              <w:pStyle w:val="TableContents"/>
              <w:bidi w:val="0"/>
              <w:spacing w:before="0" w:after="283"/>
              <w:jc w:val="left"/>
              <w:rPr/>
            </w:pPr>
            <w:r>
              <w:rPr/>
              <w:t xml:space="preserve">220 x 4 </w:t>
            </w:r>
          </w:p>
        </w:tc>
        <w:tc>
          <w:tcPr>
            <w:tcW w:w="1740" w:type="dxa"/>
            <w:tcBorders/>
            <w:vAlign w:val="center"/>
          </w:tcPr>
          <w:p>
            <w:pPr>
              <w:pStyle w:val="TableContents"/>
              <w:bidi w:val="0"/>
              <w:spacing w:before="0" w:after="283"/>
              <w:jc w:val="left"/>
              <w:rPr/>
            </w:pPr>
            <w:r>
              <w:rPr/>
              <w:t xml:space="preserve">880 </w:t>
            </w:r>
          </w:p>
        </w:tc>
      </w:tr>
      <w:tr>
        <w:trPr/>
        <w:tc>
          <w:tcPr>
            <w:tcW w:w="3145" w:type="dxa"/>
            <w:tcBorders/>
            <w:vAlign w:val="center"/>
          </w:tcPr>
          <w:p>
            <w:pPr>
              <w:pStyle w:val="TableContents"/>
              <w:bidi w:val="0"/>
              <w:spacing w:before="0" w:after="283"/>
              <w:jc w:val="left"/>
              <w:rPr/>
            </w:pPr>
            <w:r>
              <w:rPr>
                <w:color w:val="6B8E23"/>
              </w:rPr>
              <w:t xml:space="preserve">Kakrapar </w:t>
            </w:r>
          </w:p>
        </w:tc>
        <w:tc>
          <w:tcPr>
            <w:tcW w:w="1084" w:type="dxa"/>
            <w:tcBorders/>
            <w:vAlign w:val="center"/>
          </w:tcPr>
          <w:p>
            <w:pPr>
              <w:pStyle w:val="TableContents"/>
              <w:bidi w:val="0"/>
              <w:spacing w:before="0" w:after="283"/>
              <w:jc w:val="left"/>
              <w:rPr/>
            </w:pPr>
            <w:r>
              <w:rPr/>
              <w:t xml:space="preserve">NPCIL </w:t>
            </w:r>
          </w:p>
        </w:tc>
        <w:tc>
          <w:tcPr>
            <w:tcW w:w="1376" w:type="dxa"/>
            <w:tcBorders/>
            <w:vAlign w:val="center"/>
          </w:tcPr>
          <w:p>
            <w:pPr>
              <w:pStyle w:val="TableContents"/>
              <w:bidi w:val="0"/>
              <w:spacing w:before="0" w:after="283"/>
              <w:jc w:val="left"/>
              <w:rPr/>
            </w:pPr>
            <w:r>
              <w:rPr/>
              <w:t xml:space="preserve">Gujarat </w:t>
            </w:r>
          </w:p>
        </w:tc>
        <w:tc>
          <w:tcPr>
            <w:tcW w:w="1208" w:type="dxa"/>
            <w:tcBorders/>
            <w:vAlign w:val="center"/>
          </w:tcPr>
          <w:p>
            <w:pPr>
              <w:pStyle w:val="TableContents"/>
              <w:bidi w:val="0"/>
              <w:spacing w:before="0" w:after="283"/>
              <w:jc w:val="left"/>
              <w:rPr/>
            </w:pPr>
            <w:r>
              <w:rPr/>
              <w:t xml:space="preserve">PHWR </w:t>
            </w:r>
          </w:p>
        </w:tc>
        <w:tc>
          <w:tcPr>
            <w:tcW w:w="1652" w:type="dxa"/>
            <w:tcBorders/>
            <w:vAlign w:val="center"/>
          </w:tcPr>
          <w:p>
            <w:pPr>
              <w:pStyle w:val="TableContents"/>
              <w:bidi w:val="0"/>
              <w:spacing w:before="0" w:after="283"/>
              <w:jc w:val="left"/>
              <w:rPr/>
            </w:pPr>
            <w:r>
              <w:rPr/>
              <w:t xml:space="preserve">220 x 2 </w:t>
            </w:r>
          </w:p>
        </w:tc>
        <w:tc>
          <w:tcPr>
            <w:tcW w:w="1740" w:type="dxa"/>
            <w:tcBorders/>
            <w:vAlign w:val="center"/>
          </w:tcPr>
          <w:p>
            <w:pPr>
              <w:pStyle w:val="TableContents"/>
              <w:bidi w:val="0"/>
              <w:spacing w:before="0" w:after="283"/>
              <w:jc w:val="left"/>
              <w:rPr/>
            </w:pPr>
            <w:r>
              <w:rPr/>
              <w:t xml:space="preserve">440 </w:t>
            </w:r>
          </w:p>
        </w:tc>
      </w:tr>
      <w:tr>
        <w:trPr/>
        <w:tc>
          <w:tcPr>
            <w:tcW w:w="3145" w:type="dxa"/>
            <w:tcBorders/>
            <w:vAlign w:val="center"/>
          </w:tcPr>
          <w:p>
            <w:pPr>
              <w:pStyle w:val="TableContents"/>
              <w:bidi w:val="0"/>
              <w:spacing w:before="0" w:after="283"/>
              <w:jc w:val="left"/>
              <w:rPr/>
            </w:pPr>
            <w:r>
              <w:rPr>
                <w:color w:val="A0522D"/>
              </w:rPr>
              <w:t xml:space="preserve">Kalpakkam </w:t>
            </w:r>
          </w:p>
        </w:tc>
        <w:tc>
          <w:tcPr>
            <w:tcW w:w="1084" w:type="dxa"/>
            <w:tcBorders/>
            <w:vAlign w:val="center"/>
          </w:tcPr>
          <w:p>
            <w:pPr>
              <w:pStyle w:val="TableContents"/>
              <w:bidi w:val="0"/>
              <w:spacing w:before="0" w:after="283"/>
              <w:jc w:val="left"/>
              <w:rPr/>
            </w:pPr>
            <w:r>
              <w:rPr/>
              <w:t xml:space="preserve">NPCIL </w:t>
            </w:r>
          </w:p>
        </w:tc>
        <w:tc>
          <w:tcPr>
            <w:tcW w:w="1376" w:type="dxa"/>
            <w:tcBorders/>
            <w:vAlign w:val="center"/>
          </w:tcPr>
          <w:p>
            <w:pPr>
              <w:pStyle w:val="TableContents"/>
              <w:bidi w:val="0"/>
              <w:spacing w:before="0" w:after="283"/>
              <w:jc w:val="left"/>
              <w:rPr/>
            </w:pPr>
            <w:r>
              <w:rPr/>
              <w:t xml:space="preserve">Tamil Nadu </w:t>
            </w:r>
          </w:p>
        </w:tc>
        <w:tc>
          <w:tcPr>
            <w:tcW w:w="1208" w:type="dxa"/>
            <w:tcBorders/>
            <w:vAlign w:val="center"/>
          </w:tcPr>
          <w:p>
            <w:pPr>
              <w:pStyle w:val="TableContents"/>
              <w:bidi w:val="0"/>
              <w:spacing w:before="0" w:after="283"/>
              <w:jc w:val="left"/>
              <w:rPr/>
            </w:pPr>
            <w:r>
              <w:rPr/>
              <w:t xml:space="preserve">PHWR </w:t>
            </w:r>
          </w:p>
        </w:tc>
        <w:tc>
          <w:tcPr>
            <w:tcW w:w="1652" w:type="dxa"/>
            <w:tcBorders/>
            <w:vAlign w:val="center"/>
          </w:tcPr>
          <w:p>
            <w:pPr>
              <w:pStyle w:val="TableContents"/>
              <w:bidi w:val="0"/>
              <w:spacing w:before="0" w:after="283"/>
              <w:jc w:val="left"/>
              <w:rPr/>
            </w:pPr>
            <w:r>
              <w:rPr/>
              <w:t xml:space="preserve">220 x 2 </w:t>
            </w:r>
          </w:p>
        </w:tc>
        <w:tc>
          <w:tcPr>
            <w:tcW w:w="1740" w:type="dxa"/>
            <w:tcBorders/>
            <w:vAlign w:val="center"/>
          </w:tcPr>
          <w:p>
            <w:pPr>
              <w:pStyle w:val="TableContents"/>
              <w:bidi w:val="0"/>
              <w:spacing w:before="0" w:after="283"/>
              <w:jc w:val="left"/>
              <w:rPr/>
            </w:pPr>
            <w:r>
              <w:rPr/>
              <w:t xml:space="preserve">440 </w:t>
            </w:r>
          </w:p>
        </w:tc>
      </w:tr>
      <w:tr>
        <w:trPr/>
        <w:tc>
          <w:tcPr>
            <w:tcW w:w="3145" w:type="dxa"/>
            <w:tcBorders/>
            <w:vAlign w:val="center"/>
          </w:tcPr>
          <w:p>
            <w:pPr>
              <w:pStyle w:val="TableContents"/>
              <w:bidi w:val="0"/>
              <w:spacing w:before="0" w:after="283"/>
              <w:jc w:val="left"/>
              <w:rPr/>
            </w:pPr>
            <w:r>
              <w:rPr>
                <w:color w:val="228B22"/>
              </w:rPr>
              <w:t xml:space="preserve">The </w:t>
            </w:r>
            <w:r>
              <w:rPr/>
              <w:t xml:space="preserve">Nation </w:t>
            </w:r>
          </w:p>
        </w:tc>
        <w:tc>
          <w:tcPr>
            <w:tcW w:w="1084" w:type="dxa"/>
            <w:tcBorders/>
            <w:vAlign w:val="center"/>
          </w:tcPr>
          <w:p>
            <w:pPr>
              <w:pStyle w:val="TableContents"/>
              <w:bidi w:val="0"/>
              <w:spacing w:before="0" w:after="283"/>
              <w:jc w:val="left"/>
              <w:rPr/>
            </w:pPr>
            <w:r>
              <w:rPr/>
              <w:t xml:space="preserve">NPCIL </w:t>
            </w:r>
          </w:p>
        </w:tc>
        <w:tc>
          <w:tcPr>
            <w:tcW w:w="1376" w:type="dxa"/>
            <w:tcBorders/>
            <w:vAlign w:val="center"/>
          </w:tcPr>
          <w:p>
            <w:pPr>
              <w:pStyle w:val="TableContents"/>
              <w:bidi w:val="0"/>
              <w:spacing w:before="0" w:after="283"/>
              <w:jc w:val="left"/>
              <w:rPr/>
            </w:pPr>
            <w:r>
              <w:rPr/>
              <w:t xml:space="preserve">Uttar Pradesh </w:t>
            </w:r>
          </w:p>
        </w:tc>
        <w:tc>
          <w:tcPr>
            <w:tcW w:w="1208" w:type="dxa"/>
            <w:tcBorders/>
            <w:vAlign w:val="center"/>
          </w:tcPr>
          <w:p>
            <w:pPr>
              <w:pStyle w:val="TableContents"/>
              <w:bidi w:val="0"/>
              <w:spacing w:before="0" w:after="283"/>
              <w:jc w:val="left"/>
              <w:rPr/>
            </w:pPr>
            <w:r>
              <w:rPr/>
              <w:t xml:space="preserve">PHWR </w:t>
            </w:r>
          </w:p>
        </w:tc>
        <w:tc>
          <w:tcPr>
            <w:tcW w:w="1652" w:type="dxa"/>
            <w:tcBorders/>
            <w:vAlign w:val="center"/>
          </w:tcPr>
          <w:p>
            <w:pPr>
              <w:pStyle w:val="TableContents"/>
              <w:bidi w:val="0"/>
              <w:spacing w:before="0" w:after="283"/>
              <w:jc w:val="left"/>
              <w:rPr/>
            </w:pPr>
            <w:r>
              <w:rPr/>
              <w:t xml:space="preserve">220 x 2 </w:t>
            </w:r>
          </w:p>
        </w:tc>
        <w:tc>
          <w:tcPr>
            <w:tcW w:w="1740" w:type="dxa"/>
            <w:tcBorders/>
            <w:vAlign w:val="center"/>
          </w:tcPr>
          <w:p>
            <w:pPr>
              <w:pStyle w:val="TableContents"/>
              <w:bidi w:val="0"/>
              <w:spacing w:before="0" w:after="283"/>
              <w:jc w:val="left"/>
              <w:rPr/>
            </w:pPr>
            <w:r>
              <w:rPr/>
              <w:t xml:space="preserve">440 Yhteensä </w:t>
            </w:r>
          </w:p>
        </w:tc>
      </w:tr>
      <w:tr>
        <w:trPr/>
        <w:tc>
          <w:tcPr>
            <w:tcW w:w="3145" w:type="dxa"/>
            <w:tcBorders/>
            <w:vAlign w:val="center"/>
          </w:tcPr>
          <w:p>
            <w:pPr>
              <w:pStyle w:val="TableHeading"/>
              <w:suppressLineNumbers/>
              <w:bidi w:val="0"/>
              <w:spacing w:before="0" w:after="283"/>
              <w:jc w:val="center"/>
              <w:rPr/>
            </w:pPr>
            <w:r>
              <w:rPr/>
              <w:t xml:space="preserve">1000x2, 540x2, 220x14 200x1, 160x2, 100x1 </w:t>
            </w:r>
          </w:p>
        </w:tc>
        <w:tc>
          <w:tcPr>
            <w:tcW w:w="1084" w:type="dxa"/>
            <w:tcBorders/>
            <w:vAlign w:val="center"/>
          </w:tcPr>
          <w:p>
            <w:pPr>
              <w:pStyle w:val="TableHeading"/>
              <w:suppressLineNumbers/>
              <w:bidi w:val="0"/>
              <w:spacing w:before="0" w:after="283"/>
              <w:jc w:val="center"/>
              <w:rPr/>
            </w:pPr>
            <w:r>
              <w:rPr/>
              <w:t xml:space="preserve">6,780 </w:t>
            </w:r>
          </w:p>
        </w:tc>
        <w:tc>
          <w:tcPr>
            <w:tcW w:w="5976" w:type="dxa"/>
            <w:gridSpan w:val="4"/>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luettelo Intian ydinvoimaloista 2017</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Ydinvoima on Intian viidenneksi suurin sähkönlähde hiilen, kaasun, vesivoiman ja tuulivoiman jälkeen. Maaliskuussa 2018 Intiassa oli käytössä 22 ydinreaktoria </w:t>
      </w:r>
      <w:r>
        <w:rPr>
          <w:color w:val="A9A9A9"/>
        </w:rPr>
        <w:t xml:space="preserve">seitsemässä</w:t>
      </w:r>
      <w:r>
        <w:rPr/>
        <w:t xml:space="preserve"> </w:t>
      </w:r>
      <w:r>
        <w:rPr/>
        <w:t xml:space="preserve">ydinvoimalassa, joiden asennettu kokonaiskapasiteetti on 6 780 MW. Ydinvoima tuotti sähköä yhteensä 35 TWh vuonna 2017. Rakenteilla on kuusi uutta reaktoria, joiden yhteenlaskettu tuotantokapasiteetti on 4 300 MW.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ydinvoimaloiden kokonaismäärä Intiassa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Intian ydinvoimaloiden kokonaismäärä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Atomienergiakomitean kokouksessa 15. maaliskuuta 1955 päätettiin rakentaa pieni ydinreaktori </w:t>
      </w:r>
      <w:r>
        <w:rPr>
          <w:color w:val="A9A9A9"/>
        </w:rPr>
        <w:t xml:space="preserve">Trombayhin</w:t>
      </w:r>
      <w:r>
        <w:rPr/>
        <w:t xml:space="preserve">. Reaktoria käytettäisiin henkilöstön kouluttamiseen tulevien reaktoreiden käyttöä varten sekä tutkimukseen, mukaan lukien ydinfysiikan kokeet, säteilyn vaikutusten tutkiminen ja isotooppien tuottaminen lääketieteellistä, maataloudellista ja teollista tutkimusta varten. Lokakuussa 1955 Yhdistyneen kuningaskunnan atomienergiaviranomainen ja Intian ydinenergiaministeriö allekirjoittivat sopimuksen, jonka mukaan Iso-Britannia toimittaisi uraanipolttoaine-elementtejä Intian suunnittelemaan allastyyppiseen reaktoriin. Lisäksi sopimuksessa taattiin "ministeriön ja viranomaisen välinen tiivis yhteistyö ja keskinäinen avunanto atomienergian rauhanomaisen käytön edistämisessä ja kehittämisessä" ja määrättiin tulevasta suunnittelusta ja yhteistyöstä suurvuoreaktorin rakentamisessa myöhemmin. Reaktori, jonka nimi oli Apsara, sijaitsi 100 x 50 x 70 kokoisessa betonirakennuksessa. Intian ja Aasian ensimmäinen ydinreaktori Apsara saavutti kriittisyyden 4. elokuuta 1956 kello 15.45, ja pääministeri Nehru vihki sen käyttöön 20. tammikuuta 1957.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Intiassa perustettiin ensimmäinen ydinreaktori?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Intiassa perustettiin ensimmäiset ydinvoimalat?</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Käytössä olevat ydinvoimalat Intiassa </w:t>
      </w:r>
    </w:p>
    <w:tbl>
      <w:tblPr>
        <w:tblW w:w="10205" w:type="dxa"/>
        <w:jc w:val="left"/>
        <w:tblInd w:w="0" w:type="dxa"/>
        <w:tblLayout w:type="fixed"/>
        <w:tblCellMar>
          <w:top w:w="28" w:type="dxa"/>
          <w:left w:w="28" w:type="dxa"/>
          <w:bottom w:w="28" w:type="dxa"/>
          <w:right w:w="28" w:type="dxa"/>
        </w:tblCellMar>
      </w:tblPr>
      <w:tblGrid>
        <w:gridCol w:w="2050"/>
        <w:gridCol w:w="1100"/>
        <w:gridCol w:w="1425"/>
        <w:gridCol w:w="1380"/>
        <w:gridCol w:w="2144"/>
        <w:gridCol w:w="2106"/>
      </w:tblGrid>
      <w:tr>
        <w:trPr/>
        <w:tc>
          <w:tcPr>
            <w:tcW w:w="2050" w:type="dxa"/>
            <w:tcBorders/>
            <w:vAlign w:val="center"/>
          </w:tcPr>
          <w:p>
            <w:pPr>
              <w:pStyle w:val="TableHeading"/>
              <w:suppressLineNumbers/>
              <w:bidi w:val="0"/>
              <w:spacing w:before="0" w:after="283"/>
              <w:jc w:val="center"/>
              <w:rPr/>
            </w:pPr>
            <w:r>
              <w:rPr/>
              <w:t xml:space="preserve">Voimalaitos </w:t>
            </w:r>
          </w:p>
        </w:tc>
        <w:tc>
          <w:tcPr>
            <w:tcW w:w="1100" w:type="dxa"/>
            <w:tcBorders/>
            <w:vAlign w:val="center"/>
          </w:tcPr>
          <w:p>
            <w:pPr>
              <w:pStyle w:val="TableHeading"/>
              <w:suppressLineNumbers/>
              <w:bidi w:val="0"/>
              <w:spacing w:before="0" w:after="283"/>
              <w:jc w:val="center"/>
              <w:rPr/>
            </w:pPr>
            <w:r>
              <w:rPr/>
              <w:t xml:space="preserve">Operaattori </w:t>
            </w:r>
          </w:p>
        </w:tc>
        <w:tc>
          <w:tcPr>
            <w:tcW w:w="1425" w:type="dxa"/>
            <w:tcBorders/>
            <w:vAlign w:val="center"/>
          </w:tcPr>
          <w:p>
            <w:pPr>
              <w:pStyle w:val="TableHeading"/>
              <w:suppressLineNumbers/>
              <w:bidi w:val="0"/>
              <w:spacing w:before="0" w:after="283"/>
              <w:jc w:val="center"/>
              <w:rPr/>
            </w:pPr>
            <w:r>
              <w:rPr/>
              <w:t xml:space="preserve">Valtio </w:t>
            </w:r>
          </w:p>
        </w:tc>
        <w:tc>
          <w:tcPr>
            <w:tcW w:w="1380" w:type="dxa"/>
            <w:tcBorders/>
            <w:vAlign w:val="center"/>
          </w:tcPr>
          <w:p>
            <w:pPr>
              <w:pStyle w:val="TableHeading"/>
              <w:suppressLineNumbers/>
              <w:bidi w:val="0"/>
              <w:spacing w:before="0" w:after="283"/>
              <w:jc w:val="center"/>
              <w:rPr/>
            </w:pPr>
            <w:r>
              <w:rPr/>
              <w:t xml:space="preserve">Tyyppi </w:t>
            </w:r>
          </w:p>
        </w:tc>
        <w:tc>
          <w:tcPr>
            <w:tcW w:w="2144" w:type="dxa"/>
            <w:tcBorders/>
            <w:vAlign w:val="center"/>
          </w:tcPr>
          <w:p>
            <w:pPr>
              <w:pStyle w:val="TableHeading"/>
              <w:suppressLineNumbers/>
              <w:bidi w:val="0"/>
              <w:spacing w:before="0" w:after="283"/>
              <w:jc w:val="center"/>
              <w:rPr/>
            </w:pPr>
            <w:r>
              <w:rPr/>
              <w:t xml:space="preserve">Yksiköt </w:t>
            </w:r>
          </w:p>
        </w:tc>
        <w:tc>
          <w:tcPr>
            <w:tcW w:w="2106" w:type="dxa"/>
            <w:tcBorders/>
            <w:vAlign w:val="center"/>
          </w:tcPr>
          <w:p>
            <w:pPr>
              <w:pStyle w:val="TableHeading"/>
              <w:suppressLineNumbers/>
              <w:bidi w:val="0"/>
              <w:spacing w:before="0" w:after="283"/>
              <w:jc w:val="center"/>
              <w:rPr/>
            </w:pPr>
            <w:r>
              <w:rPr/>
              <w:t xml:space="preserve">Kokonaiskapasiteetti (MW) </w:t>
            </w:r>
          </w:p>
        </w:tc>
      </w:tr>
      <w:tr>
        <w:trPr/>
        <w:tc>
          <w:tcPr>
            <w:tcW w:w="2050" w:type="dxa"/>
            <w:tcBorders/>
            <w:vAlign w:val="center"/>
          </w:tcPr>
          <w:p>
            <w:pPr>
              <w:pStyle w:val="TableContents"/>
              <w:bidi w:val="0"/>
              <w:spacing w:before="0" w:after="283"/>
              <w:jc w:val="left"/>
              <w:rPr/>
            </w:pPr>
            <w:r>
              <w:rPr/>
              <w:t xml:space="preserve">Kaiga </w:t>
            </w:r>
          </w:p>
        </w:tc>
        <w:tc>
          <w:tcPr>
            <w:tcW w:w="1100" w:type="dxa"/>
            <w:tcBorders/>
            <w:vAlign w:val="center"/>
          </w:tcPr>
          <w:p>
            <w:pPr>
              <w:pStyle w:val="TableContents"/>
              <w:bidi w:val="0"/>
              <w:spacing w:before="0" w:after="283"/>
              <w:jc w:val="left"/>
              <w:rPr/>
            </w:pPr>
            <w:r>
              <w:rPr/>
              <w:t xml:space="preserve">NPCIL </w:t>
            </w:r>
          </w:p>
        </w:tc>
        <w:tc>
          <w:tcPr>
            <w:tcW w:w="1425" w:type="dxa"/>
            <w:tcBorders/>
            <w:vAlign w:val="center"/>
          </w:tcPr>
          <w:p>
            <w:pPr>
              <w:pStyle w:val="TableContents"/>
              <w:bidi w:val="0"/>
              <w:spacing w:before="0" w:after="283"/>
              <w:jc w:val="left"/>
              <w:rPr/>
            </w:pPr>
            <w:r>
              <w:rPr>
                <w:color w:val="A9A9A9"/>
              </w:rPr>
              <w:t xml:space="preserve">Karnataka </w:t>
            </w:r>
          </w:p>
        </w:tc>
        <w:tc>
          <w:tcPr>
            <w:tcW w:w="1380" w:type="dxa"/>
            <w:tcBorders/>
            <w:vAlign w:val="center"/>
          </w:tcPr>
          <w:p>
            <w:pPr>
              <w:pStyle w:val="TableContents"/>
              <w:bidi w:val="0"/>
              <w:spacing w:before="0" w:after="283"/>
              <w:jc w:val="left"/>
              <w:rPr/>
            </w:pPr>
            <w:r>
              <w:rPr/>
              <w:t xml:space="preserve">PHWR </w:t>
            </w:r>
          </w:p>
        </w:tc>
        <w:tc>
          <w:tcPr>
            <w:tcW w:w="2144" w:type="dxa"/>
            <w:tcBorders/>
            <w:vAlign w:val="center"/>
          </w:tcPr>
          <w:p>
            <w:pPr>
              <w:pStyle w:val="TableContents"/>
              <w:bidi w:val="0"/>
              <w:spacing w:before="0" w:after="283"/>
              <w:jc w:val="left"/>
              <w:rPr/>
            </w:pPr>
            <w:r>
              <w:rPr/>
              <w:t xml:space="preserve">220 x 4 </w:t>
            </w:r>
          </w:p>
        </w:tc>
        <w:tc>
          <w:tcPr>
            <w:tcW w:w="2106" w:type="dxa"/>
            <w:tcBorders/>
            <w:vAlign w:val="center"/>
          </w:tcPr>
          <w:p>
            <w:pPr>
              <w:pStyle w:val="TableContents"/>
              <w:bidi w:val="0"/>
              <w:spacing w:before="0" w:after="283"/>
              <w:jc w:val="left"/>
              <w:rPr/>
            </w:pPr>
            <w:r>
              <w:rPr/>
              <w:t xml:space="preserve">880 </w:t>
            </w:r>
          </w:p>
        </w:tc>
      </w:tr>
      <w:tr>
        <w:trPr/>
        <w:tc>
          <w:tcPr>
            <w:tcW w:w="2050" w:type="dxa"/>
            <w:tcBorders/>
            <w:vAlign w:val="center"/>
          </w:tcPr>
          <w:p>
            <w:pPr>
              <w:pStyle w:val="TableContents"/>
              <w:bidi w:val="0"/>
              <w:spacing w:before="0" w:after="283"/>
              <w:jc w:val="left"/>
              <w:rPr/>
            </w:pPr>
            <w:r>
              <w:rPr/>
              <w:t xml:space="preserve">Kakrapar </w:t>
            </w:r>
          </w:p>
        </w:tc>
        <w:tc>
          <w:tcPr>
            <w:tcW w:w="1100" w:type="dxa"/>
            <w:tcBorders/>
            <w:vAlign w:val="center"/>
          </w:tcPr>
          <w:p>
            <w:pPr>
              <w:pStyle w:val="TableContents"/>
              <w:bidi w:val="0"/>
              <w:spacing w:before="0" w:after="283"/>
              <w:jc w:val="left"/>
              <w:rPr/>
            </w:pPr>
            <w:r>
              <w:rPr/>
              <w:t xml:space="preserve">NPCIL </w:t>
            </w:r>
          </w:p>
        </w:tc>
        <w:tc>
          <w:tcPr>
            <w:tcW w:w="1425" w:type="dxa"/>
            <w:tcBorders/>
            <w:vAlign w:val="center"/>
          </w:tcPr>
          <w:p>
            <w:pPr>
              <w:pStyle w:val="TableContents"/>
              <w:bidi w:val="0"/>
              <w:spacing w:before="0" w:after="283"/>
              <w:jc w:val="left"/>
              <w:rPr/>
            </w:pPr>
            <w:r>
              <w:rPr>
                <w:color w:val="DCDCDC"/>
              </w:rPr>
              <w:t xml:space="preserve">Gujarat </w:t>
            </w:r>
          </w:p>
        </w:tc>
        <w:tc>
          <w:tcPr>
            <w:tcW w:w="1380" w:type="dxa"/>
            <w:tcBorders/>
            <w:vAlign w:val="center"/>
          </w:tcPr>
          <w:p>
            <w:pPr>
              <w:pStyle w:val="TableContents"/>
              <w:bidi w:val="0"/>
              <w:spacing w:before="0" w:after="283"/>
              <w:jc w:val="left"/>
              <w:rPr/>
            </w:pPr>
            <w:r>
              <w:rPr/>
              <w:t xml:space="preserve">PHWR </w:t>
            </w:r>
          </w:p>
        </w:tc>
        <w:tc>
          <w:tcPr>
            <w:tcW w:w="2144" w:type="dxa"/>
            <w:tcBorders/>
            <w:vAlign w:val="center"/>
          </w:tcPr>
          <w:p>
            <w:pPr>
              <w:pStyle w:val="TableContents"/>
              <w:bidi w:val="0"/>
              <w:spacing w:before="0" w:after="283"/>
              <w:jc w:val="left"/>
              <w:rPr/>
            </w:pPr>
            <w:r>
              <w:rPr/>
              <w:t xml:space="preserve">220 x 2 </w:t>
            </w:r>
          </w:p>
        </w:tc>
        <w:tc>
          <w:tcPr>
            <w:tcW w:w="2106" w:type="dxa"/>
            <w:tcBorders/>
            <w:vAlign w:val="center"/>
          </w:tcPr>
          <w:p>
            <w:pPr>
              <w:pStyle w:val="TableContents"/>
              <w:bidi w:val="0"/>
              <w:spacing w:before="0" w:after="283"/>
              <w:jc w:val="left"/>
              <w:rPr/>
            </w:pPr>
            <w:r>
              <w:rPr/>
              <w:t xml:space="preserve">440 </w:t>
            </w:r>
          </w:p>
        </w:tc>
      </w:tr>
      <w:tr>
        <w:trPr/>
        <w:tc>
          <w:tcPr>
            <w:tcW w:w="2050" w:type="dxa"/>
            <w:tcBorders/>
            <w:vAlign w:val="center"/>
          </w:tcPr>
          <w:p>
            <w:pPr>
              <w:pStyle w:val="TableContents"/>
              <w:bidi w:val="0"/>
              <w:spacing w:before="0" w:after="283"/>
              <w:jc w:val="left"/>
              <w:rPr/>
            </w:pPr>
            <w:r>
              <w:rPr>
                <w:color w:val="2F4F4F"/>
              </w:rPr>
              <w:t xml:space="preserve">Kudankulam </w:t>
            </w:r>
          </w:p>
        </w:tc>
        <w:tc>
          <w:tcPr>
            <w:tcW w:w="1100" w:type="dxa"/>
            <w:tcBorders/>
            <w:vAlign w:val="center"/>
          </w:tcPr>
          <w:p>
            <w:pPr>
              <w:pStyle w:val="TableContents"/>
              <w:bidi w:val="0"/>
              <w:spacing w:before="0" w:after="283"/>
              <w:jc w:val="left"/>
              <w:rPr/>
            </w:pPr>
            <w:r>
              <w:rPr/>
              <w:t xml:space="preserve">NPCIL </w:t>
            </w:r>
          </w:p>
        </w:tc>
        <w:tc>
          <w:tcPr>
            <w:tcW w:w="1425" w:type="dxa"/>
            <w:tcBorders/>
            <w:vAlign w:val="center"/>
          </w:tcPr>
          <w:p>
            <w:pPr>
              <w:pStyle w:val="TableContents"/>
              <w:bidi w:val="0"/>
              <w:spacing w:before="0" w:after="283"/>
              <w:jc w:val="left"/>
              <w:rPr/>
            </w:pPr>
            <w:r>
              <w:rPr>
                <w:color w:val="556B2F"/>
              </w:rPr>
              <w:t xml:space="preserve">Tamil Nadu </w:t>
            </w:r>
          </w:p>
        </w:tc>
        <w:tc>
          <w:tcPr>
            <w:tcW w:w="1380" w:type="dxa"/>
            <w:tcBorders/>
            <w:vAlign w:val="center"/>
          </w:tcPr>
          <w:p>
            <w:pPr>
              <w:pStyle w:val="TableContents"/>
              <w:bidi w:val="0"/>
              <w:spacing w:before="0" w:after="283"/>
              <w:jc w:val="left"/>
              <w:rPr/>
            </w:pPr>
            <w:r>
              <w:rPr/>
              <w:t xml:space="preserve">VVER-1000 </w:t>
            </w:r>
          </w:p>
        </w:tc>
        <w:tc>
          <w:tcPr>
            <w:tcW w:w="2144" w:type="dxa"/>
            <w:tcBorders/>
            <w:vAlign w:val="center"/>
          </w:tcPr>
          <w:p>
            <w:pPr>
              <w:pStyle w:val="TableContents"/>
              <w:bidi w:val="0"/>
              <w:spacing w:before="0" w:after="283"/>
              <w:jc w:val="left"/>
              <w:rPr/>
            </w:pPr>
            <w:r>
              <w:rPr/>
              <w:t xml:space="preserve">1000 x 2 </w:t>
            </w:r>
          </w:p>
        </w:tc>
        <w:tc>
          <w:tcPr>
            <w:tcW w:w="2106" w:type="dxa"/>
            <w:tcBorders/>
            <w:vAlign w:val="center"/>
          </w:tcPr>
          <w:p>
            <w:pPr>
              <w:pStyle w:val="TableContents"/>
              <w:bidi w:val="0"/>
              <w:spacing w:before="0" w:after="283"/>
              <w:jc w:val="left"/>
              <w:rPr/>
            </w:pPr>
            <w:r>
              <w:rPr/>
              <w:t xml:space="preserve">2,000 </w:t>
            </w:r>
          </w:p>
        </w:tc>
      </w:tr>
      <w:tr>
        <w:trPr/>
        <w:tc>
          <w:tcPr>
            <w:tcW w:w="2050" w:type="dxa"/>
            <w:tcBorders/>
            <w:vAlign w:val="center"/>
          </w:tcPr>
          <w:p>
            <w:pPr>
              <w:pStyle w:val="TableContents"/>
              <w:bidi w:val="0"/>
              <w:spacing w:before="0" w:after="283"/>
              <w:jc w:val="left"/>
              <w:rPr/>
            </w:pPr>
            <w:r>
              <w:rPr/>
              <w:t xml:space="preserve">Madras (Kalpakkam) </w:t>
            </w:r>
          </w:p>
        </w:tc>
        <w:tc>
          <w:tcPr>
            <w:tcW w:w="1100" w:type="dxa"/>
            <w:tcBorders/>
            <w:vAlign w:val="center"/>
          </w:tcPr>
          <w:p>
            <w:pPr>
              <w:pStyle w:val="TableContents"/>
              <w:bidi w:val="0"/>
              <w:spacing w:before="0" w:after="283"/>
              <w:jc w:val="left"/>
              <w:rPr/>
            </w:pPr>
            <w:r>
              <w:rPr/>
              <w:t xml:space="preserve">NPCIL </w:t>
            </w:r>
          </w:p>
        </w:tc>
        <w:tc>
          <w:tcPr>
            <w:tcW w:w="1425" w:type="dxa"/>
            <w:tcBorders/>
            <w:vAlign w:val="center"/>
          </w:tcPr>
          <w:p>
            <w:pPr>
              <w:pStyle w:val="TableContents"/>
              <w:bidi w:val="0"/>
              <w:spacing w:before="0" w:after="283"/>
              <w:jc w:val="left"/>
              <w:rPr/>
            </w:pPr>
            <w:r>
              <w:rPr/>
              <w:t xml:space="preserve">Tamil Nadu </w:t>
            </w:r>
          </w:p>
        </w:tc>
        <w:tc>
          <w:tcPr>
            <w:tcW w:w="1380" w:type="dxa"/>
            <w:tcBorders/>
            <w:vAlign w:val="center"/>
          </w:tcPr>
          <w:p>
            <w:pPr>
              <w:pStyle w:val="TableContents"/>
              <w:bidi w:val="0"/>
              <w:spacing w:before="0" w:after="283"/>
              <w:jc w:val="left"/>
              <w:rPr/>
            </w:pPr>
            <w:r>
              <w:rPr/>
              <w:t xml:space="preserve">PHWR </w:t>
            </w:r>
          </w:p>
        </w:tc>
        <w:tc>
          <w:tcPr>
            <w:tcW w:w="2144" w:type="dxa"/>
            <w:tcBorders/>
            <w:vAlign w:val="center"/>
          </w:tcPr>
          <w:p>
            <w:pPr>
              <w:pStyle w:val="TableContents"/>
              <w:bidi w:val="0"/>
              <w:spacing w:before="0" w:after="283"/>
              <w:jc w:val="left"/>
              <w:rPr/>
            </w:pPr>
            <w:r>
              <w:rPr/>
              <w:t xml:space="preserve">220 x 2 </w:t>
            </w:r>
          </w:p>
        </w:tc>
        <w:tc>
          <w:tcPr>
            <w:tcW w:w="2106" w:type="dxa"/>
            <w:tcBorders/>
            <w:vAlign w:val="center"/>
          </w:tcPr>
          <w:p>
            <w:pPr>
              <w:pStyle w:val="TableContents"/>
              <w:bidi w:val="0"/>
              <w:spacing w:before="0" w:after="283"/>
              <w:jc w:val="left"/>
              <w:rPr/>
            </w:pPr>
            <w:r>
              <w:rPr/>
              <w:t xml:space="preserve">440 </w:t>
            </w:r>
          </w:p>
        </w:tc>
      </w:tr>
      <w:tr>
        <w:trPr/>
        <w:tc>
          <w:tcPr>
            <w:tcW w:w="2050" w:type="dxa"/>
            <w:tcBorders/>
            <w:vAlign w:val="center"/>
          </w:tcPr>
          <w:p>
            <w:pPr>
              <w:pStyle w:val="TableContents"/>
              <w:bidi w:val="0"/>
              <w:spacing w:before="0" w:after="283"/>
              <w:jc w:val="left"/>
              <w:rPr/>
            </w:pPr>
            <w:r>
              <w:rPr/>
              <w:t xml:space="preserve">The Nation </w:t>
            </w:r>
          </w:p>
        </w:tc>
        <w:tc>
          <w:tcPr>
            <w:tcW w:w="1100" w:type="dxa"/>
            <w:tcBorders/>
            <w:vAlign w:val="center"/>
          </w:tcPr>
          <w:p>
            <w:pPr>
              <w:pStyle w:val="TableContents"/>
              <w:bidi w:val="0"/>
              <w:spacing w:before="0" w:after="283"/>
              <w:jc w:val="left"/>
              <w:rPr/>
            </w:pPr>
            <w:r>
              <w:rPr/>
              <w:t xml:space="preserve">NPCIL </w:t>
            </w:r>
          </w:p>
        </w:tc>
        <w:tc>
          <w:tcPr>
            <w:tcW w:w="1425" w:type="dxa"/>
            <w:tcBorders/>
            <w:vAlign w:val="center"/>
          </w:tcPr>
          <w:p>
            <w:pPr>
              <w:pStyle w:val="TableContents"/>
              <w:bidi w:val="0"/>
              <w:spacing w:before="0" w:after="283"/>
              <w:jc w:val="left"/>
              <w:rPr/>
            </w:pPr>
            <w:r>
              <w:rPr>
                <w:color w:val="6B8E23"/>
              </w:rPr>
              <w:t xml:space="preserve">Uttar Pradesh </w:t>
            </w:r>
          </w:p>
        </w:tc>
        <w:tc>
          <w:tcPr>
            <w:tcW w:w="1380" w:type="dxa"/>
            <w:tcBorders/>
            <w:vAlign w:val="center"/>
          </w:tcPr>
          <w:p>
            <w:pPr>
              <w:pStyle w:val="TableContents"/>
              <w:bidi w:val="0"/>
              <w:spacing w:before="0" w:after="283"/>
              <w:jc w:val="left"/>
              <w:rPr/>
            </w:pPr>
            <w:r>
              <w:rPr/>
              <w:t xml:space="preserve">PHWR </w:t>
            </w:r>
          </w:p>
        </w:tc>
        <w:tc>
          <w:tcPr>
            <w:tcW w:w="2144" w:type="dxa"/>
            <w:tcBorders/>
            <w:vAlign w:val="center"/>
          </w:tcPr>
          <w:p>
            <w:pPr>
              <w:pStyle w:val="TableContents"/>
              <w:bidi w:val="0"/>
              <w:spacing w:before="0" w:after="283"/>
              <w:jc w:val="left"/>
              <w:rPr/>
            </w:pPr>
            <w:r>
              <w:rPr/>
              <w:t xml:space="preserve">220 x 2 </w:t>
            </w:r>
          </w:p>
        </w:tc>
        <w:tc>
          <w:tcPr>
            <w:tcW w:w="2106" w:type="dxa"/>
            <w:tcBorders/>
            <w:vAlign w:val="center"/>
          </w:tcPr>
          <w:p>
            <w:pPr>
              <w:pStyle w:val="TableContents"/>
              <w:bidi w:val="0"/>
              <w:spacing w:before="0" w:after="283"/>
              <w:jc w:val="left"/>
              <w:rPr/>
            </w:pPr>
            <w:r>
              <w:rPr/>
              <w:t xml:space="preserve">440 </w:t>
            </w:r>
          </w:p>
        </w:tc>
      </w:tr>
      <w:tr>
        <w:trPr/>
        <w:tc>
          <w:tcPr>
            <w:tcW w:w="2050" w:type="dxa"/>
            <w:tcBorders/>
            <w:vAlign w:val="center"/>
          </w:tcPr>
          <w:p>
            <w:pPr>
              <w:pStyle w:val="TableContents"/>
              <w:bidi w:val="0"/>
              <w:spacing w:before="0" w:after="283"/>
              <w:jc w:val="left"/>
              <w:rPr/>
            </w:pPr>
            <w:r>
              <w:rPr/>
              <w:t xml:space="preserve">Rajasthan </w:t>
            </w:r>
          </w:p>
        </w:tc>
        <w:tc>
          <w:tcPr>
            <w:tcW w:w="1100" w:type="dxa"/>
            <w:tcBorders/>
            <w:vAlign w:val="center"/>
          </w:tcPr>
          <w:p>
            <w:pPr>
              <w:pStyle w:val="TableContents"/>
              <w:bidi w:val="0"/>
              <w:spacing w:before="0" w:after="283"/>
              <w:jc w:val="left"/>
              <w:rPr/>
            </w:pPr>
            <w:r>
              <w:rPr/>
              <w:t xml:space="preserve">NPCIL </w:t>
            </w:r>
          </w:p>
        </w:tc>
        <w:tc>
          <w:tcPr>
            <w:tcW w:w="1425" w:type="dxa"/>
            <w:tcBorders/>
            <w:vAlign w:val="center"/>
          </w:tcPr>
          <w:p>
            <w:pPr>
              <w:pStyle w:val="TableContents"/>
              <w:bidi w:val="0"/>
              <w:spacing w:before="0" w:after="283"/>
              <w:jc w:val="left"/>
              <w:rPr/>
            </w:pPr>
            <w:r>
              <w:rPr>
                <w:color w:val="A0522D"/>
              </w:rPr>
              <w:t xml:space="preserve">Rajasthan </w:t>
            </w:r>
          </w:p>
        </w:tc>
        <w:tc>
          <w:tcPr>
            <w:tcW w:w="1380" w:type="dxa"/>
            <w:tcBorders/>
            <w:vAlign w:val="center"/>
          </w:tcPr>
          <w:p>
            <w:pPr>
              <w:pStyle w:val="TableContents"/>
              <w:bidi w:val="0"/>
              <w:spacing w:before="0" w:after="283"/>
              <w:jc w:val="left"/>
              <w:rPr/>
            </w:pPr>
            <w:r>
              <w:rPr/>
              <w:t xml:space="preserve">PHWR </w:t>
            </w:r>
          </w:p>
        </w:tc>
        <w:tc>
          <w:tcPr>
            <w:tcW w:w="2144" w:type="dxa"/>
            <w:tcBorders/>
            <w:vAlign w:val="center"/>
          </w:tcPr>
          <w:p>
            <w:pPr>
              <w:pStyle w:val="TableContents"/>
              <w:bidi w:val="0"/>
              <w:spacing w:before="0" w:after="283"/>
              <w:jc w:val="left"/>
              <w:rPr/>
            </w:pPr>
            <w:r>
              <w:rPr/>
              <w:t xml:space="preserve">100 x 1 200 x 1 220 x 4 </w:t>
            </w:r>
          </w:p>
        </w:tc>
        <w:tc>
          <w:tcPr>
            <w:tcW w:w="2106" w:type="dxa"/>
            <w:tcBorders/>
            <w:vAlign w:val="center"/>
          </w:tcPr>
          <w:p>
            <w:pPr>
              <w:pStyle w:val="TableContents"/>
              <w:bidi w:val="0"/>
              <w:spacing w:before="0" w:after="283"/>
              <w:jc w:val="left"/>
              <w:rPr/>
            </w:pPr>
            <w:r>
              <w:rPr/>
              <w:t xml:space="preserve">1,180 </w:t>
            </w:r>
          </w:p>
        </w:tc>
      </w:tr>
      <w:tr>
        <w:trPr/>
        <w:tc>
          <w:tcPr>
            <w:tcW w:w="2050" w:type="dxa"/>
            <w:tcBorders/>
            <w:vAlign w:val="center"/>
          </w:tcPr>
          <w:p>
            <w:pPr>
              <w:pStyle w:val="TableContents"/>
              <w:bidi w:val="0"/>
              <w:spacing w:before="0" w:after="283"/>
              <w:jc w:val="left"/>
              <w:rPr/>
            </w:pPr>
            <w:r>
              <w:rPr/>
              <w:t xml:space="preserve">Tarapur </w:t>
            </w:r>
          </w:p>
        </w:tc>
        <w:tc>
          <w:tcPr>
            <w:tcW w:w="1100" w:type="dxa"/>
            <w:tcBorders/>
            <w:vAlign w:val="center"/>
          </w:tcPr>
          <w:p>
            <w:pPr>
              <w:pStyle w:val="TableContents"/>
              <w:bidi w:val="0"/>
              <w:spacing w:before="0" w:after="283"/>
              <w:jc w:val="left"/>
              <w:rPr/>
            </w:pPr>
            <w:r>
              <w:rPr/>
              <w:t xml:space="preserve">NPCIL </w:t>
            </w:r>
          </w:p>
        </w:tc>
        <w:tc>
          <w:tcPr>
            <w:tcW w:w="1425" w:type="dxa"/>
            <w:tcBorders/>
            <w:vAlign w:val="center"/>
          </w:tcPr>
          <w:p>
            <w:pPr>
              <w:pStyle w:val="TableContents"/>
              <w:bidi w:val="0"/>
              <w:spacing w:before="0" w:after="283"/>
              <w:jc w:val="left"/>
              <w:rPr/>
            </w:pPr>
            <w:r>
              <w:rPr>
                <w:color w:val="228B22"/>
              </w:rPr>
              <w:t xml:space="preserve">Maharashtra </w:t>
            </w:r>
          </w:p>
        </w:tc>
        <w:tc>
          <w:tcPr>
            <w:tcW w:w="1380" w:type="dxa"/>
            <w:tcBorders/>
            <w:vAlign w:val="center"/>
          </w:tcPr>
          <w:p>
            <w:pPr>
              <w:pStyle w:val="TableContents"/>
              <w:bidi w:val="0"/>
              <w:spacing w:before="0" w:after="283"/>
              <w:jc w:val="left"/>
              <w:rPr/>
            </w:pPr>
            <w:r>
              <w:rPr/>
              <w:t xml:space="preserve">BWR PHWR </w:t>
            </w:r>
          </w:p>
        </w:tc>
        <w:tc>
          <w:tcPr>
            <w:tcW w:w="2144" w:type="dxa"/>
            <w:tcBorders/>
            <w:vAlign w:val="center"/>
          </w:tcPr>
          <w:p>
            <w:pPr>
              <w:pStyle w:val="TableContents"/>
              <w:bidi w:val="0"/>
              <w:spacing w:before="0" w:after="283"/>
              <w:jc w:val="left"/>
              <w:rPr/>
            </w:pPr>
            <w:r>
              <w:rPr/>
              <w:t xml:space="preserve">160 x 2 540 x 2 </w:t>
            </w:r>
          </w:p>
        </w:tc>
        <w:tc>
          <w:tcPr>
            <w:tcW w:w="2106" w:type="dxa"/>
            <w:tcBorders/>
            <w:vAlign w:val="center"/>
          </w:tcPr>
          <w:p>
            <w:pPr>
              <w:pStyle w:val="TableContents"/>
              <w:bidi w:val="0"/>
              <w:spacing w:before="0" w:after="283"/>
              <w:jc w:val="left"/>
              <w:rPr/>
            </w:pPr>
            <w:r>
              <w:rPr/>
              <w:t xml:space="preserve">1 400 Yhteensä </w:t>
            </w:r>
          </w:p>
        </w:tc>
      </w:tr>
      <w:tr>
        <w:trPr/>
        <w:tc>
          <w:tcPr>
            <w:tcW w:w="2050" w:type="dxa"/>
            <w:tcBorders/>
            <w:vAlign w:val="center"/>
          </w:tcPr>
          <w:p>
            <w:pPr>
              <w:pStyle w:val="TableHeading"/>
              <w:bidi w:val="0"/>
              <w:spacing w:before="0" w:after="283"/>
              <w:rPr>
                <w:sz w:val="4"/>
                <w:szCs w:val="4"/>
              </w:rPr>
            </w:pPr>
            <w:r>
              <w:rPr>
                <w:sz w:val="4"/>
                <w:szCs w:val="4"/>
              </w:rPr>
            </w:r>
          </w:p>
        </w:tc>
        <w:tc>
          <w:tcPr>
            <w:tcW w:w="1100" w:type="dxa"/>
            <w:tcBorders/>
            <w:vAlign w:val="center"/>
          </w:tcPr>
          <w:p>
            <w:pPr>
              <w:pStyle w:val="TableHeading"/>
              <w:suppressLineNumbers/>
              <w:bidi w:val="0"/>
              <w:spacing w:before="0" w:after="283"/>
              <w:jc w:val="center"/>
              <w:rPr/>
            </w:pPr>
            <w:r>
              <w:rPr/>
              <w:t xml:space="preserve">6,780 </w:t>
            </w:r>
          </w:p>
        </w:tc>
        <w:tc>
          <w:tcPr>
            <w:tcW w:w="7055" w:type="dxa"/>
            <w:gridSpan w:val="4"/>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Intian suurin ydinvoimalaitos?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ydinvoimalaitokset sijaitsevat Intiassa</w:t>
      </w:r>
    </w:p>
    <w:p>
      <w:pPr>
        <w:pStyle w:val="TextBody"/>
        <w:bidi w:val="0"/>
        <w:jc w:val="left"/>
        <w:rPr>
          <w:b/>
          <w:u w:val="single"/>
          <w:shd w:val="clear" w:fill="FFFF00"/>
        </w:rPr>
      </w:pPr>
      <w:r>
        <w:rPr>
          <w:b/>
          <w:u w:val="single"/>
          <w:shd w:val="clear" w:fill="FFFF00"/>
        </w:rPr>
        <w:t xml:space="preserve">Asiakirjan numero 5386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John Franklin "Johnny" Duncan </w:t>
      </w:r>
      <w:r>
        <w:rPr/>
        <w:t xml:space="preserve">(7. syyskuuta 1931 - 15. heinäkuuta 2000) oli yhdysvaltalainen skiffle-tähti. Hän syntyi Windrockin hiilikaivosleirillä Oliver Springsin kaupungin yläpuolella Tennesseessä, ja hänestä tuli brittiläinen skiffle-tähti vuonna 1957 hittilevyllä ``Last Train to San Fernando''.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viimeisen junan San Fernandoon.</w:t>
      </w:r>
    </w:p>
    <w:p>
      <w:pPr>
        <w:pStyle w:val="TextBody"/>
        <w:bidi w:val="0"/>
        <w:jc w:val="left"/>
        <w:rPr>
          <w:b/>
          <w:u w:val="single"/>
          <w:shd w:val="clear" w:fill="FFFF00"/>
        </w:rPr>
      </w:pPr>
      <w:r>
        <w:rPr>
          <w:b/>
          <w:u w:val="single"/>
          <w:shd w:val="clear" w:fill="FFFF00"/>
        </w:rPr>
        <w:t xml:space="preserve">Asiakirjan numero 5387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74"/>
        <w:gridCol w:w="758"/>
        <w:gridCol w:w="2724"/>
        <w:gridCol w:w="1161"/>
        <w:gridCol w:w="4888"/>
      </w:tblGrid>
      <w:tr>
        <w:trPr/>
        <w:tc>
          <w:tcPr>
            <w:tcW w:w="674" w:type="dxa"/>
            <w:tcBorders/>
            <w:vAlign w:val="center"/>
          </w:tcPr>
          <w:p>
            <w:pPr>
              <w:pStyle w:val="TableHeading"/>
              <w:suppressLineNumbers/>
              <w:bidi w:val="0"/>
              <w:spacing w:before="0" w:after="283"/>
              <w:jc w:val="center"/>
              <w:rPr/>
            </w:pPr>
            <w:r>
              <w:rPr/>
              <w:t xml:space="preserve">Orig. ep # </w:t>
            </w:r>
          </w:p>
        </w:tc>
        <w:tc>
          <w:tcPr>
            <w:tcW w:w="758" w:type="dxa"/>
            <w:tcBorders/>
            <w:vAlign w:val="center"/>
          </w:tcPr>
          <w:p>
            <w:pPr>
              <w:pStyle w:val="TableHeading"/>
              <w:suppressLineNumbers/>
              <w:bidi w:val="0"/>
              <w:spacing w:before="0" w:after="283"/>
              <w:jc w:val="center"/>
              <w:rPr/>
            </w:pPr>
            <w:r>
              <w:rPr/>
              <w:t xml:space="preserve">Alkuperäinen dubaus ep # </w:t>
            </w:r>
          </w:p>
        </w:tc>
        <w:tc>
          <w:tcPr>
            <w:tcW w:w="2724" w:type="dxa"/>
            <w:tcBorders/>
            <w:vAlign w:val="center"/>
          </w:tcPr>
          <w:p>
            <w:pPr>
              <w:pStyle w:val="TableHeading"/>
              <w:suppressLineNumbers/>
              <w:bidi w:val="0"/>
              <w:spacing w:before="0" w:after="283"/>
              <w:jc w:val="center"/>
              <w:rPr/>
            </w:pPr>
            <w:r>
              <w:rPr/>
              <w:t xml:space="preserve">Käännetty nimi / Funimationin dub-nimike Alkuperäinen japanilainen nimi </w:t>
            </w:r>
          </w:p>
        </w:tc>
        <w:tc>
          <w:tcPr>
            <w:tcW w:w="1161" w:type="dxa"/>
            <w:tcBorders/>
            <w:vAlign w:val="center"/>
          </w:tcPr>
          <w:p>
            <w:pPr>
              <w:pStyle w:val="TableHeading"/>
              <w:suppressLineNumbers/>
              <w:bidi w:val="0"/>
              <w:spacing w:before="0" w:after="283"/>
              <w:jc w:val="center"/>
              <w:rPr/>
            </w:pPr>
            <w:r>
              <w:rPr/>
              <w:t xml:space="preserve">Alkuperäinen lähetyspäivä </w:t>
            </w:r>
          </w:p>
        </w:tc>
        <w:tc>
          <w:tcPr>
            <w:tcW w:w="4888" w:type="dxa"/>
            <w:tcBorders/>
            <w:vAlign w:val="center"/>
          </w:tcPr>
          <w:p>
            <w:pPr>
              <w:pStyle w:val="TableHeading"/>
              <w:suppressLineNumbers/>
              <w:bidi w:val="0"/>
              <w:spacing w:before="0" w:after="283"/>
              <w:jc w:val="center"/>
              <w:rPr/>
            </w:pPr>
            <w:r>
              <w:rPr/>
              <w:t xml:space="preserve">Englanninkielinen lähetyspäivä </w:t>
            </w:r>
          </w:p>
        </w:tc>
      </w:tr>
      <w:tr>
        <w:trPr/>
        <w:tc>
          <w:tcPr>
            <w:tcW w:w="674" w:type="dxa"/>
            <w:tcBorders/>
            <w:vAlign w:val="center"/>
          </w:tcPr>
          <w:p>
            <w:pPr>
              <w:pStyle w:val="TableHeading"/>
              <w:suppressLineNumbers/>
              <w:bidi w:val="0"/>
              <w:spacing w:before="0" w:after="283"/>
              <w:jc w:val="center"/>
              <w:rPr/>
            </w:pPr>
            <w:r>
              <w:rPr/>
              <w:t xml:space="preserve">108 </w:t>
            </w:r>
          </w:p>
        </w:tc>
        <w:tc>
          <w:tcPr>
            <w:tcW w:w="758" w:type="dxa"/>
            <w:tcBorders/>
            <w:vAlign w:val="center"/>
          </w:tcPr>
          <w:p>
            <w:pPr>
              <w:pStyle w:val="TableContents"/>
              <w:bidi w:val="0"/>
              <w:spacing w:before="0" w:after="283"/>
              <w:jc w:val="left"/>
              <w:rPr/>
            </w:pPr>
            <w:r>
              <w:rPr/>
              <w:t xml:space="preserve">93 </w:t>
            </w:r>
          </w:p>
        </w:tc>
        <w:tc>
          <w:tcPr>
            <w:tcW w:w="2724" w:type="dxa"/>
            <w:tcBorders/>
            <w:vAlign w:val="center"/>
          </w:tcPr>
          <w:p>
            <w:pPr>
              <w:pStyle w:val="TableContents"/>
              <w:bidi w:val="0"/>
              <w:spacing w:before="0" w:after="283"/>
              <w:jc w:val="left"/>
              <w:rPr/>
            </w:pPr>
            <w:r>
              <w:rPr/>
              <w:t xml:space="preserve">"Kauheita tapahtumia taivaassa!!! Valkosipuli nuoremmasta tulee Kami!''?' / ``The Heavens Tremble'' ``Tenkai ga Taihen da!!! Gārikku Junia ga Kami ni Naru!'''' </w:t>
            </w:r>
            <w:r>
              <w:rPr/>
              <w:t xml:space="preserve">(天界 が 大変 </w:t>
            </w:r>
            <w:r>
              <w:rPr/>
              <w:t xml:space="preserve">だ!! </w:t>
            </w:r>
            <w:r>
              <w:rPr/>
              <w:t xml:space="preserve">ガーリック </w:t>
            </w:r>
            <w:r>
              <w:rPr/>
              <w:t xml:space="preserve">Jr </w:t>
            </w:r>
            <w:r>
              <w:rPr/>
              <w:t xml:space="preserve">が 神 に </w:t>
            </w:r>
            <w:r>
              <w:rPr/>
              <w:t xml:space="preserve">なる!?) </w:t>
            </w:r>
          </w:p>
        </w:tc>
        <w:tc>
          <w:tcPr>
            <w:tcW w:w="1161" w:type="dxa"/>
            <w:tcBorders/>
            <w:vAlign w:val="center"/>
          </w:tcPr>
          <w:p>
            <w:pPr>
              <w:pStyle w:val="TableContents"/>
              <w:bidi w:val="0"/>
              <w:spacing w:before="0" w:after="283"/>
              <w:jc w:val="left"/>
              <w:rPr/>
            </w:pPr>
            <w:r>
              <w:rPr/>
              <w:t xml:space="preserve">18. syyskuuta 1991 </w:t>
            </w:r>
          </w:p>
        </w:tc>
        <w:tc>
          <w:tcPr>
            <w:tcW w:w="4888" w:type="dxa"/>
            <w:tcBorders/>
            <w:vAlign w:val="center"/>
          </w:tcPr>
          <w:p>
            <w:pPr>
              <w:pStyle w:val="TableContents"/>
              <w:bidi w:val="0"/>
              <w:spacing w:before="0" w:after="283"/>
              <w:jc w:val="left"/>
              <w:rPr/>
            </w:pPr>
            <w:r>
              <w:rPr/>
              <w:t xml:space="preserve">8. huhtikuuta 2000 Vaikka Goku ei ole vielä palannut, Maa on ollut hyvin rauhallinen, sillä Gohan kalastaa ja Krillin tapailee nuorta tyttöä nimeltä Maron. Rauha kuitenkin häiriintyy, sillä vanha vihollinen on paennut pimeästä vankilastaan - Garlic Jr! </w:t>
            </w:r>
          </w:p>
        </w:tc>
      </w:tr>
      <w:tr>
        <w:trPr/>
        <w:tc>
          <w:tcPr>
            <w:tcW w:w="674" w:type="dxa"/>
            <w:tcBorders/>
            <w:vAlign w:val="center"/>
          </w:tcPr>
          <w:p>
            <w:pPr>
              <w:pStyle w:val="TableHeading"/>
              <w:suppressLineNumbers/>
              <w:bidi w:val="0"/>
              <w:spacing w:before="0" w:after="283"/>
              <w:jc w:val="center"/>
              <w:rPr/>
            </w:pPr>
            <w:r>
              <w:rPr/>
              <w:t xml:space="preserve">109 </w:t>
            </w:r>
          </w:p>
        </w:tc>
        <w:tc>
          <w:tcPr>
            <w:tcW w:w="758" w:type="dxa"/>
            <w:tcBorders/>
            <w:vAlign w:val="center"/>
          </w:tcPr>
          <w:p>
            <w:pPr>
              <w:pStyle w:val="TableContents"/>
              <w:bidi w:val="0"/>
              <w:spacing w:before="0" w:after="283"/>
              <w:jc w:val="left"/>
              <w:rPr/>
            </w:pPr>
            <w:r>
              <w:rPr/>
              <w:t xml:space="preserve">94 </w:t>
            </w:r>
          </w:p>
        </w:tc>
        <w:tc>
          <w:tcPr>
            <w:tcW w:w="2724" w:type="dxa"/>
            <w:tcBorders/>
            <w:vAlign w:val="center"/>
          </w:tcPr>
          <w:p>
            <w:pPr>
              <w:pStyle w:val="TableContents"/>
              <w:bidi w:val="0"/>
              <w:spacing w:before="0" w:after="283"/>
              <w:jc w:val="left"/>
              <w:rPr/>
            </w:pPr>
            <w:r>
              <w:rPr/>
              <w:t xml:space="preserve">``Black Mist of Terror ...!! Everyone Turns Demonic'' / ``Black Fog of Terror'' ``Kyōfu no Kuroi Kiri ...!!!! Minna Mazoku ni Natchatta'' </w:t>
            </w:r>
            <w:r>
              <w:rPr/>
              <w:t xml:space="preserve">(恐怖 の黒い 霧 </w:t>
            </w:r>
            <w:r>
              <w:rPr/>
              <w:t xml:space="preserve">...!!! </w:t>
            </w:r>
            <w:r>
              <w:rPr/>
              <w:t xml:space="preserve">みんな 魔 族 に なっ ちゃっ </w:t>
            </w:r>
            <w:r>
              <w:rPr/>
              <w:t xml:space="preserve">た) </w:t>
            </w:r>
          </w:p>
        </w:tc>
        <w:tc>
          <w:tcPr>
            <w:tcW w:w="1161" w:type="dxa"/>
            <w:tcBorders/>
            <w:vAlign w:val="center"/>
          </w:tcPr>
          <w:p>
            <w:pPr>
              <w:pStyle w:val="TableContents"/>
              <w:bidi w:val="0"/>
              <w:spacing w:before="0" w:after="283"/>
              <w:jc w:val="left"/>
              <w:rPr/>
            </w:pPr>
            <w:r>
              <w:rPr/>
              <w:t xml:space="preserve">25. syyskuuta 1991 </w:t>
            </w:r>
          </w:p>
        </w:tc>
        <w:tc>
          <w:tcPr>
            <w:tcW w:w="4888" w:type="dxa"/>
            <w:tcBorders/>
            <w:vAlign w:val="center"/>
          </w:tcPr>
          <w:p>
            <w:pPr>
              <w:pStyle w:val="TableContents"/>
              <w:bidi w:val="0"/>
              <w:spacing w:before="0" w:after="283"/>
              <w:jc w:val="left"/>
              <w:rPr/>
            </w:pPr>
            <w:r>
              <w:rPr/>
              <w:t xml:space="preserve">15. huhtikuuta 2000 Valkosipuli Jr. ja hänen kätyriensä, Spice Boys, ovat tunkeutuneet Kami's Lookoutiin ja ottaneet Kamin ja herra Popon kiinni. Kun Valkosipuli Jr. on vallassa, hän vapauttaa isänsä Mustan Vesisumun - höyryn, joka vapauttaa kaiken pahan ihmisessä, jolloin hänestä tulee demoni. Kestääkö kukaan sumun voimaa? </w:t>
            </w:r>
          </w:p>
        </w:tc>
      </w:tr>
      <w:tr>
        <w:trPr/>
        <w:tc>
          <w:tcPr>
            <w:tcW w:w="674" w:type="dxa"/>
            <w:tcBorders/>
            <w:vAlign w:val="center"/>
          </w:tcPr>
          <w:p>
            <w:pPr>
              <w:pStyle w:val="TableHeading"/>
              <w:suppressLineNumbers/>
              <w:bidi w:val="0"/>
              <w:spacing w:before="0" w:after="283"/>
              <w:jc w:val="center"/>
              <w:rPr/>
            </w:pPr>
            <w:r>
              <w:rPr/>
              <w:t xml:space="preserve">110 </w:t>
            </w:r>
          </w:p>
        </w:tc>
        <w:tc>
          <w:tcPr>
            <w:tcW w:w="758" w:type="dxa"/>
            <w:tcBorders/>
            <w:vAlign w:val="center"/>
          </w:tcPr>
          <w:p>
            <w:pPr>
              <w:pStyle w:val="TableContents"/>
              <w:bidi w:val="0"/>
              <w:spacing w:before="0" w:after="283"/>
              <w:jc w:val="left"/>
              <w:rPr/>
            </w:pPr>
            <w:r>
              <w:rPr/>
              <w:t xml:space="preserve">95 </w:t>
            </w:r>
          </w:p>
        </w:tc>
        <w:tc>
          <w:tcPr>
            <w:tcW w:w="2724" w:type="dxa"/>
            <w:tcBorders/>
            <w:vAlign w:val="center"/>
          </w:tcPr>
          <w:p>
            <w:pPr>
              <w:pStyle w:val="TableContents"/>
              <w:bidi w:val="0"/>
              <w:spacing w:before="0" w:after="283"/>
              <w:jc w:val="left"/>
              <w:rPr/>
            </w:pPr>
            <w:r>
              <w:rPr/>
              <w:t xml:space="preserve">"Taivaallinen valtakunta on taistelukenttä!! Piccolosta tulee taas paholaismainen...'' / ``Battle in Kami's Lookout'' ``Tenkai ga Senjō da!!!! Pickoro ga Mazoku ni Gyaku Modori ...'''' </w:t>
            </w:r>
            <w:r>
              <w:rPr/>
              <w:t xml:space="preserve">(天界 が 戦場 </w:t>
            </w:r>
            <w:r>
              <w:rPr/>
              <w:t xml:space="preserve">だ!!! </w:t>
            </w:r>
            <w:r>
              <w:rPr/>
              <w:t xml:space="preserve">ピッコロ が 魔 族 に 逆戻り </w:t>
            </w:r>
            <w:r>
              <w:rPr/>
              <w:t xml:space="preserve">...) </w:t>
            </w:r>
          </w:p>
        </w:tc>
        <w:tc>
          <w:tcPr>
            <w:tcW w:w="1161" w:type="dxa"/>
            <w:tcBorders/>
            <w:vAlign w:val="center"/>
          </w:tcPr>
          <w:p>
            <w:pPr>
              <w:pStyle w:val="TableContents"/>
              <w:bidi w:val="0"/>
              <w:spacing w:before="0" w:after="283"/>
              <w:jc w:val="left"/>
              <w:rPr/>
            </w:pPr>
            <w:r>
              <w:rPr/>
              <w:t xml:space="preserve">2. lokakuuta 1991 </w:t>
            </w:r>
          </w:p>
        </w:tc>
        <w:tc>
          <w:tcPr>
            <w:tcW w:w="4888" w:type="dxa"/>
            <w:tcBorders/>
            <w:vAlign w:val="center"/>
          </w:tcPr>
          <w:p>
            <w:pPr>
              <w:pStyle w:val="TableContents"/>
              <w:bidi w:val="0"/>
              <w:spacing w:before="0" w:after="283"/>
              <w:jc w:val="left"/>
              <w:rPr/>
            </w:pPr>
            <w:r>
              <w:rPr/>
              <w:t xml:space="preserve">22. huhtikuuta 2000 Mustan vesisumun tartuttamien ystäviensä ja Garlic Jr:n paluusta tietäen Gohan ja Krillin suuntaavat kohti näköalapaikkaa hakemaan pyhää vettä, mutta siitä tulee hankalaa, sillä Garlic Jr. ehtii ennen heitä. Sillä välin Piccolo hoitaa Spice Boysin ja muut, mutta joutuuko hänkin sumun tartuttamaksi? </w:t>
            </w:r>
          </w:p>
        </w:tc>
      </w:tr>
      <w:tr>
        <w:trPr/>
        <w:tc>
          <w:tcPr>
            <w:tcW w:w="674" w:type="dxa"/>
            <w:tcBorders/>
            <w:vAlign w:val="center"/>
          </w:tcPr>
          <w:p>
            <w:pPr>
              <w:pStyle w:val="TableHeading"/>
              <w:suppressLineNumbers/>
              <w:bidi w:val="0"/>
              <w:spacing w:before="0" w:after="283"/>
              <w:jc w:val="center"/>
              <w:rPr/>
            </w:pPr>
            <w:r>
              <w:rPr/>
              <w:t xml:space="preserve">111 </w:t>
            </w:r>
          </w:p>
        </w:tc>
        <w:tc>
          <w:tcPr>
            <w:tcW w:w="758" w:type="dxa"/>
            <w:tcBorders/>
            <w:vAlign w:val="center"/>
          </w:tcPr>
          <w:p>
            <w:pPr>
              <w:pStyle w:val="TableContents"/>
              <w:bidi w:val="0"/>
              <w:spacing w:before="0" w:after="283"/>
              <w:jc w:val="left"/>
              <w:rPr/>
            </w:pPr>
            <w:r>
              <w:rPr/>
              <w:t xml:space="preserve">96 </w:t>
            </w:r>
          </w:p>
        </w:tc>
        <w:tc>
          <w:tcPr>
            <w:tcW w:w="2724" w:type="dxa"/>
            <w:tcBorders/>
            <w:vAlign w:val="center"/>
          </w:tcPr>
          <w:p>
            <w:pPr>
              <w:pStyle w:val="TableContents"/>
              <w:bidi w:val="0"/>
              <w:spacing w:before="0" w:after="283"/>
              <w:jc w:val="left"/>
              <w:rPr/>
            </w:pPr>
            <w:r>
              <w:rPr/>
              <w:t xml:space="preserve">"Suora yhteenotto Piccolon kanssa!!! Vihainen Masenko taivaan valtakunnassa'' / ``Tappelu Piccolon kanssa'' ``Pikkoro to Kyokusetsu Taiketsu!!! Tenkai ni Ikari no Masenkō'' </w:t>
            </w:r>
            <w:r>
              <w:rPr/>
              <w:t xml:space="preserve">(ピッコロ と 直接 </w:t>
            </w:r>
            <w:r>
              <w:rPr/>
              <w:t xml:space="preserve">対決!!! </w:t>
            </w:r>
            <w:r>
              <w:rPr/>
              <w:t xml:space="preserve">天界 に 怒り の魔 せん </w:t>
            </w:r>
            <w:r>
              <w:rPr/>
              <w:t xml:space="preserve">光) </w:t>
            </w:r>
          </w:p>
        </w:tc>
        <w:tc>
          <w:tcPr>
            <w:tcW w:w="1161" w:type="dxa"/>
            <w:tcBorders/>
            <w:vAlign w:val="center"/>
          </w:tcPr>
          <w:p>
            <w:pPr>
              <w:pStyle w:val="TableContents"/>
              <w:bidi w:val="0"/>
              <w:spacing w:before="0" w:after="283"/>
              <w:jc w:val="left"/>
              <w:rPr/>
            </w:pPr>
            <w:r>
              <w:rPr/>
              <w:t xml:space="preserve">9. lokakuuta 1991 </w:t>
            </w:r>
          </w:p>
        </w:tc>
        <w:tc>
          <w:tcPr>
            <w:tcW w:w="4888" w:type="dxa"/>
            <w:tcBorders/>
            <w:vAlign w:val="center"/>
          </w:tcPr>
          <w:p>
            <w:pPr>
              <w:pStyle w:val="TableContents"/>
              <w:bidi w:val="0"/>
              <w:spacing w:before="0" w:after="283"/>
              <w:jc w:val="left"/>
              <w:rPr/>
            </w:pPr>
            <w:r>
              <w:rPr/>
              <w:t xml:space="preserve">29. huhtikuuta 2000 Piccolo -- urhea namekialainen on myös saanut tartunnan Mustasta vesisumusta, sillä hän seuraa nyt Garlic Jr:a. Kuolemattoman demonin rentoutuessa Mustard ja Salt pitävät hauskaa Maan viimeisten sankareiden kanssa. Gohan saa Saltilta turpiinsa ja on juuri lopettamassa hänet, kun Krillin astuu väliin ja ottaa iskun vastaan haavoittaen häntä pahasti. Raivoissaan Gohan tappaa Saltin ja Mustardin helposti voimakkaalla Masenkollaan. Mutta kun nuori Saiyan kääntyi kohtaamaan Garlic Jr:n ja viimeiset jäljellä olevat Spice Boysit, Piccolo hyökkäsi Gohanin kimppuun. </w:t>
            </w:r>
          </w:p>
        </w:tc>
      </w:tr>
      <w:tr>
        <w:trPr/>
        <w:tc>
          <w:tcPr>
            <w:tcW w:w="674" w:type="dxa"/>
            <w:tcBorders/>
            <w:vAlign w:val="center"/>
          </w:tcPr>
          <w:p>
            <w:pPr>
              <w:pStyle w:val="TableHeading"/>
              <w:suppressLineNumbers/>
              <w:bidi w:val="0"/>
              <w:spacing w:before="0" w:after="283"/>
              <w:jc w:val="center"/>
              <w:rPr/>
            </w:pPr>
            <w:r>
              <w:rPr/>
              <w:t xml:space="preserve">112 </w:t>
            </w:r>
          </w:p>
        </w:tc>
        <w:tc>
          <w:tcPr>
            <w:tcW w:w="758" w:type="dxa"/>
            <w:tcBorders/>
            <w:vAlign w:val="center"/>
          </w:tcPr>
          <w:p>
            <w:pPr>
              <w:pStyle w:val="TableContents"/>
              <w:bidi w:val="0"/>
              <w:spacing w:before="0" w:after="283"/>
              <w:jc w:val="left"/>
              <w:rPr/>
            </w:pPr>
            <w:r>
              <w:rPr/>
              <w:t xml:space="preserve">97 </w:t>
            </w:r>
          </w:p>
        </w:tc>
        <w:tc>
          <w:tcPr>
            <w:tcW w:w="2724" w:type="dxa"/>
            <w:tcBorders/>
            <w:vAlign w:val="center"/>
          </w:tcPr>
          <w:p>
            <w:pPr>
              <w:pStyle w:val="TableContents"/>
              <w:bidi w:val="0"/>
              <w:spacing w:before="0" w:after="283"/>
              <w:jc w:val="left"/>
              <w:rPr/>
            </w:pPr>
            <w:r>
              <w:rPr/>
              <w:t xml:space="preserve">``Palauta kaikkien mielet!!! Temppelissä lepäävä erittäin pyhä vesi'' / ``Kutsu palautukseen'' ``Minna no Kokoro o Torimodose!!! Shinden ni Nemuru Chō Shinsui'' </w:t>
            </w:r>
            <w:r>
              <w:rPr/>
              <w:t xml:space="preserve">(みんなの 心 を </w:t>
            </w:r>
            <w:r>
              <w:rPr/>
              <w:t xml:space="preserve">取り戻せ!!! </w:t>
            </w:r>
            <w:r>
              <w:rPr/>
              <w:t xml:space="preserve">神殿 に 眠る 超 神 </w:t>
            </w:r>
            <w:r>
              <w:rPr/>
              <w:t xml:space="preserve">水) </w:t>
            </w:r>
          </w:p>
        </w:tc>
        <w:tc>
          <w:tcPr>
            <w:tcW w:w="1161" w:type="dxa"/>
            <w:tcBorders/>
            <w:vAlign w:val="center"/>
          </w:tcPr>
          <w:p>
            <w:pPr>
              <w:pStyle w:val="TableContents"/>
              <w:bidi w:val="0"/>
              <w:spacing w:before="0" w:after="283"/>
              <w:jc w:val="left"/>
              <w:rPr/>
            </w:pPr>
            <w:r>
              <w:rPr/>
              <w:t xml:space="preserve">16. lokakuuta 1991 </w:t>
            </w:r>
          </w:p>
        </w:tc>
        <w:tc>
          <w:tcPr>
            <w:tcW w:w="4888" w:type="dxa"/>
            <w:tcBorders/>
            <w:vAlign w:val="center"/>
          </w:tcPr>
          <w:p>
            <w:pPr>
              <w:pStyle w:val="TableContents"/>
              <w:bidi w:val="0"/>
              <w:spacing w:before="0" w:after="283"/>
              <w:jc w:val="left"/>
              <w:rPr/>
            </w:pPr>
            <w:r>
              <w:rPr/>
              <w:t xml:space="preserve">6. toukokuuta 2000 Gohan on voimaton tartunnan saanutta Piccoloa vastaan. Piccolon lähestyessä tappoa varten: huolimatta hänen yrityksistään vapauttaa Kami ja herra Popo Garlic Jr:n lasipulloista, Krillin hyppää hänen eteensä (työntäen Gohanin pois tieltä pelastaakseen hänet), ja Piccolo puree häntä (tajuttomaksi ja myöhemmin muuttuu demoniksi). Nyt Gohan näyttää olevan ainoa sankari, joka on jäljellä tartunnan saaneita ystäviään vastaan, ja näyttää siltä, että taistelu oli ohi, sillä hänet hakataan melkein kuoliaaksi ... vai onko? </w:t>
            </w:r>
          </w:p>
        </w:tc>
      </w:tr>
      <w:tr>
        <w:trPr/>
        <w:tc>
          <w:tcPr>
            <w:tcW w:w="674" w:type="dxa"/>
            <w:tcBorders/>
            <w:vAlign w:val="center"/>
          </w:tcPr>
          <w:p>
            <w:pPr>
              <w:pStyle w:val="TableHeading"/>
              <w:suppressLineNumbers/>
              <w:bidi w:val="0"/>
              <w:spacing w:before="0" w:after="283"/>
              <w:jc w:val="center"/>
              <w:rPr/>
            </w:pPr>
            <w:r>
              <w:rPr/>
              <w:t xml:space="preserve">113 </w:t>
            </w:r>
          </w:p>
        </w:tc>
        <w:tc>
          <w:tcPr>
            <w:tcW w:w="758" w:type="dxa"/>
            <w:tcBorders/>
            <w:vAlign w:val="center"/>
          </w:tcPr>
          <w:p>
            <w:pPr>
              <w:pStyle w:val="TableContents"/>
              <w:bidi w:val="0"/>
              <w:spacing w:before="0" w:after="283"/>
              <w:jc w:val="left"/>
              <w:rPr/>
            </w:pPr>
            <w:r>
              <w:rPr/>
              <w:t xml:space="preserve">98 </w:t>
            </w:r>
          </w:p>
        </w:tc>
        <w:tc>
          <w:tcPr>
            <w:tcW w:w="2724" w:type="dxa"/>
            <w:tcBorders/>
            <w:vAlign w:val="center"/>
          </w:tcPr>
          <w:p>
            <w:pPr>
              <w:pStyle w:val="TableContents"/>
              <w:bidi w:val="0"/>
              <w:spacing w:before="0" w:after="283"/>
              <w:jc w:val="left"/>
              <w:rPr/>
            </w:pPr>
            <w:r>
              <w:rPr/>
              <w:t xml:space="preserve">``En voi odottaa aamuun asti!!! Kami-sama määrittelee itsemurha-aikaisen toimintatavan'' / ``Suicidal Course'' ``Asa made Matenai!!!! Kamisama no Kakugo o Kimeta Kesshikō'' </w:t>
            </w:r>
            <w:r>
              <w:rPr/>
              <w:t xml:space="preserve">(朝 まで 待て </w:t>
            </w:r>
            <w:r>
              <w:rPr/>
              <w:t xml:space="preserve">ない!!! </w:t>
            </w:r>
            <w:r>
              <w:rPr/>
              <w:t xml:space="preserve">神様 の 覚悟 を きめ た 決死 </w:t>
            </w:r>
            <w:r>
              <w:rPr/>
              <w:t xml:space="preserve">行) </w:t>
            </w:r>
          </w:p>
        </w:tc>
        <w:tc>
          <w:tcPr>
            <w:tcW w:w="1161" w:type="dxa"/>
            <w:tcBorders/>
            <w:vAlign w:val="center"/>
          </w:tcPr>
          <w:p>
            <w:pPr>
              <w:pStyle w:val="TableContents"/>
              <w:bidi w:val="0"/>
              <w:spacing w:before="0" w:after="283"/>
              <w:jc w:val="left"/>
              <w:rPr/>
            </w:pPr>
            <w:r>
              <w:rPr/>
              <w:t xml:space="preserve">23. lokakuuta 1991 </w:t>
            </w:r>
          </w:p>
        </w:tc>
        <w:tc>
          <w:tcPr>
            <w:tcW w:w="4888" w:type="dxa"/>
            <w:tcBorders/>
            <w:vAlign w:val="center"/>
          </w:tcPr>
          <w:p>
            <w:pPr>
              <w:pStyle w:val="TableContents"/>
              <w:bidi w:val="0"/>
              <w:spacing w:before="0" w:after="283"/>
              <w:jc w:val="left"/>
              <w:rPr/>
            </w:pPr>
            <w:r>
              <w:rPr/>
              <w:t xml:space="preserve">13. toukokuuta 2000 Gohanin yllätykseksi Piccolo ja Krillin huijasivat Valkosipuli Jr:a, sillä he eivät olleet saaneet tartuntaa Mustasta vesisumusta, ja he vapauttivat Kamin ja herra Popon. Kami suuntaa kohti seitsemää ilmavirtaa levittääkseen pyhää vettä, mutta hän voi menettää henkensä. Selviääkö hän ajoissa, ja pystyvätkö muut käsittelemään Valkosipuli Jr:n voiman lisääntymistä Makyo-tähden avulla? </w:t>
            </w:r>
          </w:p>
        </w:tc>
      </w:tr>
      <w:tr>
        <w:trPr/>
        <w:tc>
          <w:tcPr>
            <w:tcW w:w="674" w:type="dxa"/>
            <w:tcBorders/>
            <w:vAlign w:val="center"/>
          </w:tcPr>
          <w:p>
            <w:pPr>
              <w:pStyle w:val="TableHeading"/>
              <w:suppressLineNumbers/>
              <w:bidi w:val="0"/>
              <w:spacing w:before="0" w:after="283"/>
              <w:jc w:val="center"/>
              <w:rPr/>
            </w:pPr>
            <w:r>
              <w:rPr/>
              <w:t xml:space="preserve">114 </w:t>
            </w:r>
          </w:p>
        </w:tc>
        <w:tc>
          <w:tcPr>
            <w:tcW w:w="758" w:type="dxa"/>
            <w:tcBorders/>
            <w:vAlign w:val="center"/>
          </w:tcPr>
          <w:p>
            <w:pPr>
              <w:pStyle w:val="TableContents"/>
              <w:bidi w:val="0"/>
              <w:spacing w:before="0" w:after="283"/>
              <w:jc w:val="left"/>
              <w:rPr/>
            </w:pPr>
            <w:r>
              <w:rPr/>
              <w:t xml:space="preserve">99 </w:t>
            </w:r>
          </w:p>
        </w:tc>
        <w:tc>
          <w:tcPr>
            <w:tcW w:w="2724" w:type="dxa"/>
            <w:tcBorders/>
            <w:vAlign w:val="center"/>
          </w:tcPr>
          <w:p>
            <w:pPr>
              <w:pStyle w:val="TableContents"/>
              <w:bidi w:val="0"/>
              <w:spacing w:before="0" w:after="283"/>
              <w:jc w:val="left"/>
              <w:rPr/>
            </w:pPr>
            <w:r>
              <w:rPr/>
              <w:t xml:space="preserve">"Äärimmäisten toimenpiteiden taistelu!! Kami-sama Breakes the Covenant'' / ``Extreme Measures'' ``Chō Kageki ni Shōbu da!!!! Okite Yaburi no Kamisama'' </w:t>
            </w:r>
            <w:r>
              <w:rPr/>
              <w:t xml:space="preserve">(超過激 に 勝負 </w:t>
            </w:r>
            <w:r>
              <w:rPr/>
              <w:t xml:space="preserve">だ!!! </w:t>
            </w:r>
            <w:r>
              <w:rPr/>
              <w:t xml:space="preserve">掟 やぶり の </w:t>
            </w:r>
            <w:r>
              <w:rPr/>
              <w:t xml:space="preserve">神様) </w:t>
            </w:r>
          </w:p>
        </w:tc>
        <w:tc>
          <w:tcPr>
            <w:tcW w:w="1161" w:type="dxa"/>
            <w:tcBorders/>
            <w:vAlign w:val="center"/>
          </w:tcPr>
          <w:p>
            <w:pPr>
              <w:pStyle w:val="TableContents"/>
              <w:bidi w:val="0"/>
              <w:spacing w:before="0" w:after="283"/>
              <w:jc w:val="left"/>
              <w:rPr/>
            </w:pPr>
            <w:r>
              <w:rPr/>
              <w:t xml:space="preserve">30. lokakuuta 1991 </w:t>
            </w:r>
          </w:p>
        </w:tc>
        <w:tc>
          <w:tcPr>
            <w:tcW w:w="4888" w:type="dxa"/>
            <w:tcBorders/>
            <w:vAlign w:val="center"/>
          </w:tcPr>
          <w:p>
            <w:pPr>
              <w:pStyle w:val="TableContents"/>
              <w:bidi w:val="0"/>
              <w:spacing w:before="0" w:after="283"/>
              <w:jc w:val="left"/>
              <w:rPr/>
            </w:pPr>
            <w:r>
              <w:rPr/>
              <w:t xml:space="preserve">20. toukokuuta 2000 Gohan, Krillin ja Piccolo tekevät parhaansa Valkosipuli Jr:ää ja jäljellä olevia maustepoikia vastaan, ja Makyo Star antaa heille voimaa, mutta riittääkö se? Samaan aikaan Kami ja herra Popo yrittävät päästä kaatamaan Pyhää vettä, mutta entiset vartijat eivät salli sitä, ja he imevät Kamin elinvoiman ... sekä Piccolon. </w:t>
            </w:r>
          </w:p>
        </w:tc>
      </w:tr>
      <w:tr>
        <w:trPr/>
        <w:tc>
          <w:tcPr>
            <w:tcW w:w="674" w:type="dxa"/>
            <w:tcBorders/>
            <w:vAlign w:val="center"/>
          </w:tcPr>
          <w:p>
            <w:pPr>
              <w:pStyle w:val="TableHeading"/>
              <w:suppressLineNumbers/>
              <w:bidi w:val="0"/>
              <w:spacing w:before="0" w:after="283"/>
              <w:jc w:val="center"/>
              <w:rPr/>
            </w:pPr>
            <w:r>
              <w:rPr/>
              <w:t xml:space="preserve">115 </w:t>
            </w:r>
          </w:p>
        </w:tc>
        <w:tc>
          <w:tcPr>
            <w:tcW w:w="758" w:type="dxa"/>
            <w:tcBorders/>
            <w:vAlign w:val="center"/>
          </w:tcPr>
          <w:p>
            <w:pPr>
              <w:pStyle w:val="TableContents"/>
              <w:bidi w:val="0"/>
              <w:spacing w:before="0" w:after="283"/>
              <w:jc w:val="left"/>
              <w:rPr/>
            </w:pPr>
            <w:r>
              <w:rPr/>
              <w:t xml:space="preserve">100 </w:t>
            </w:r>
          </w:p>
        </w:tc>
        <w:tc>
          <w:tcPr>
            <w:tcW w:w="2724" w:type="dxa"/>
            <w:tcBorders/>
            <w:vAlign w:val="center"/>
          </w:tcPr>
          <w:p>
            <w:pPr>
              <w:pStyle w:val="TableContents"/>
              <w:bidi w:val="0"/>
              <w:spacing w:before="0" w:after="283"/>
              <w:jc w:val="left"/>
              <w:rPr/>
            </w:pPr>
            <w:r>
              <w:rPr/>
              <w:t xml:space="preserve">"Ultra Pyhä Vesi toimi!! The World Awakens from Its Nightmare'' / ``The World Awakens'' ``Kiita ze Chō Shinsui!!!! Sekai ga Akumu kara Sameta'' </w:t>
            </w:r>
            <w:r>
              <w:rPr/>
              <w:t xml:space="preserve">(効いた ぜ 超 神 </w:t>
            </w:r>
            <w:r>
              <w:rPr/>
              <w:t xml:space="preserve">水!!! </w:t>
            </w:r>
            <w:r>
              <w:rPr/>
              <w:t xml:space="preserve">世界 が 悪夢 から さめ </w:t>
            </w:r>
            <w:r>
              <w:rPr/>
              <w:t xml:space="preserve">た) </w:t>
            </w:r>
          </w:p>
        </w:tc>
        <w:tc>
          <w:tcPr>
            <w:tcW w:w="1161" w:type="dxa"/>
            <w:tcBorders/>
            <w:vAlign w:val="center"/>
          </w:tcPr>
          <w:p>
            <w:pPr>
              <w:pStyle w:val="TableContents"/>
              <w:bidi w:val="0"/>
              <w:spacing w:before="0" w:after="283"/>
              <w:jc w:val="left"/>
              <w:rPr/>
            </w:pPr>
            <w:r>
              <w:rPr/>
              <w:t xml:space="preserve">6. marraskuuta 1991 </w:t>
            </w:r>
          </w:p>
        </w:tc>
        <w:tc>
          <w:tcPr>
            <w:tcW w:w="4888" w:type="dxa"/>
            <w:tcBorders/>
            <w:vAlign w:val="center"/>
          </w:tcPr>
          <w:p>
            <w:pPr>
              <w:pStyle w:val="TableContents"/>
              <w:bidi w:val="0"/>
              <w:spacing w:before="0" w:after="283"/>
              <w:jc w:val="left"/>
              <w:rPr/>
            </w:pPr>
            <w:r>
              <w:rPr/>
              <w:t xml:space="preserve">Toukokuu 27, 2000 Piccolon ollessa maassa Gohan taistelee voimansa saanutta Garlic Jr:a vastaan, mutta voiko hän todella voittaa kuolemattoman demonin? Kami harhauttaa entisiä vartijoita käyttämällä itseään syöttinä, jotta herra Popo voi levittää pyhää vettä, mutta onnistuuko se ajoissa? </w:t>
            </w:r>
          </w:p>
        </w:tc>
      </w:tr>
      <w:tr>
        <w:trPr/>
        <w:tc>
          <w:tcPr>
            <w:tcW w:w="674" w:type="dxa"/>
            <w:tcBorders/>
            <w:vAlign w:val="center"/>
          </w:tcPr>
          <w:p>
            <w:pPr>
              <w:pStyle w:val="TableHeading"/>
              <w:suppressLineNumbers/>
              <w:bidi w:val="0"/>
              <w:spacing w:before="0" w:after="283"/>
              <w:jc w:val="center"/>
              <w:rPr/>
            </w:pPr>
            <w:r>
              <w:rPr/>
              <w:t xml:space="preserve">116 </w:t>
            </w:r>
          </w:p>
        </w:tc>
        <w:tc>
          <w:tcPr>
            <w:tcW w:w="758" w:type="dxa"/>
            <w:tcBorders/>
            <w:vAlign w:val="center"/>
          </w:tcPr>
          <w:p>
            <w:pPr>
              <w:pStyle w:val="TableContents"/>
              <w:bidi w:val="0"/>
              <w:spacing w:before="0" w:after="283"/>
              <w:jc w:val="left"/>
              <w:rPr/>
            </w:pPr>
            <w:r>
              <w:rPr/>
              <w:t xml:space="preserve">101 </w:t>
            </w:r>
          </w:p>
        </w:tc>
        <w:tc>
          <w:tcPr>
            <w:tcW w:w="2724" w:type="dxa"/>
            <w:tcBorders/>
            <w:vAlign w:val="center"/>
          </w:tcPr>
          <w:p>
            <w:pPr>
              <w:pStyle w:val="TableContents"/>
              <w:bidi w:val="0"/>
              <w:spacing w:before="0" w:after="283"/>
              <w:jc w:val="left"/>
              <w:rPr/>
            </w:pPr>
            <w:r>
              <w:rPr/>
              <w:t xml:space="preserve">``Gohanin lyhyt mahdollisuus voittoon!!! Räjäyttäkää Makyon maailma ...'' / "Lyhyt mahdollisuus voittoon" "Gohan ni Isshun no Shōki!!! Ano Makyōsei o Ute ...'' </w:t>
            </w:r>
            <w:r>
              <w:rPr/>
              <w:t xml:space="preserve">(悟 飯 に 一瞬 の </w:t>
            </w:r>
            <w:r>
              <w:rPr/>
              <w:t xml:space="preserve">勝機!! </w:t>
            </w:r>
            <w:r>
              <w:rPr/>
              <w:t xml:space="preserve">あの 魔 凶 星 を 撃て </w:t>
            </w:r>
            <w:r>
              <w:rPr/>
              <w:t xml:space="preserve">...) </w:t>
            </w:r>
          </w:p>
        </w:tc>
        <w:tc>
          <w:tcPr>
            <w:tcW w:w="1161" w:type="dxa"/>
            <w:tcBorders/>
            <w:vAlign w:val="center"/>
          </w:tcPr>
          <w:p>
            <w:pPr>
              <w:pStyle w:val="TableContents"/>
              <w:bidi w:val="0"/>
              <w:spacing w:before="0" w:after="283"/>
              <w:jc w:val="left"/>
              <w:rPr/>
            </w:pPr>
            <w:r>
              <w:rPr/>
              <w:t xml:space="preserve">13. marraskuuta 1991 </w:t>
            </w:r>
          </w:p>
        </w:tc>
        <w:tc>
          <w:tcPr>
            <w:tcW w:w="4888" w:type="dxa"/>
            <w:tcBorders/>
            <w:vAlign w:val="center"/>
          </w:tcPr>
          <w:p>
            <w:pPr>
              <w:pStyle w:val="TableContents"/>
              <w:bidi w:val="0"/>
              <w:spacing w:before="0" w:after="283"/>
              <w:jc w:val="left"/>
              <w:rPr/>
            </w:pPr>
            <w:r>
              <w:rPr/>
              <w:t xml:space="preserve">27. toukokuuta 2000 Kun hänen suunnitelmansa on raunioina, raivoissaan oleva Garlic Jr. avaa Kuolleen alueen lopettaakseen muut lopullisesti. Kun Kami ja herra Popo säästyvät, Piccolo palaa suunnitelman kanssa: hän tuhoaa Makyo-tähden. Mutta pystyykö Gohan tekemään sen, vaikka se vaarantaisi hänen ystävänsä? </w:t>
            </w:r>
          </w:p>
        </w:tc>
      </w:tr>
      <w:tr>
        <w:trPr/>
        <w:tc>
          <w:tcPr>
            <w:tcW w:w="674" w:type="dxa"/>
            <w:tcBorders/>
            <w:vAlign w:val="center"/>
          </w:tcPr>
          <w:p>
            <w:pPr>
              <w:pStyle w:val="TableHeading"/>
              <w:suppressLineNumbers/>
              <w:bidi w:val="0"/>
              <w:spacing w:before="0" w:after="283"/>
              <w:jc w:val="center"/>
              <w:rPr/>
            </w:pPr>
            <w:r>
              <w:rPr/>
              <w:t xml:space="preserve">117 </w:t>
            </w:r>
          </w:p>
        </w:tc>
        <w:tc>
          <w:tcPr>
            <w:tcW w:w="758" w:type="dxa"/>
            <w:tcBorders/>
            <w:vAlign w:val="center"/>
          </w:tcPr>
          <w:p>
            <w:pPr>
              <w:pStyle w:val="TableContents"/>
              <w:bidi w:val="0"/>
              <w:spacing w:before="0" w:after="283"/>
              <w:jc w:val="left"/>
              <w:rPr/>
            </w:pPr>
            <w:r>
              <w:rPr/>
              <w:t xml:space="preserve">102 </w:t>
            </w:r>
          </w:p>
        </w:tc>
        <w:tc>
          <w:tcPr>
            <w:tcW w:w="2724" w:type="dxa"/>
            <w:tcBorders/>
            <w:vAlign w:val="center"/>
          </w:tcPr>
          <w:p>
            <w:pPr>
              <w:pStyle w:val="TableContents"/>
              <w:bidi w:val="0"/>
              <w:spacing w:before="0" w:after="283"/>
              <w:jc w:val="left"/>
              <w:rPr/>
            </w:pPr>
            <w:r>
              <w:rPr/>
              <w:t xml:space="preserve">"You're My Guy ... Kuririn -- 101. ehdotus'' / ``Krillinin ehdotus'' ``Otoko da no ... Kuririn Hyakuikkaime no Puropōzu'' </w:t>
            </w:r>
            <w:r>
              <w:rPr/>
              <w:t xml:space="preserve">(男だねェ </w:t>
            </w:r>
            <w:r>
              <w:rPr/>
              <w:t xml:space="preserve">... </w:t>
            </w:r>
            <w:r>
              <w:rPr/>
              <w:t xml:space="preserve">クリリン </w:t>
            </w:r>
            <w:r>
              <w:rPr/>
              <w:t xml:space="preserve">101 </w:t>
            </w:r>
            <w:r>
              <w:rPr/>
              <w:t xml:space="preserve">回目 の </w:t>
            </w:r>
            <w:r>
              <w:rPr/>
              <w:t xml:space="preserve">プロポーズ) </w:t>
            </w:r>
          </w:p>
        </w:tc>
        <w:tc>
          <w:tcPr>
            <w:tcW w:w="1161" w:type="dxa"/>
            <w:tcBorders/>
            <w:vAlign w:val="center"/>
          </w:tcPr>
          <w:p>
            <w:pPr>
              <w:pStyle w:val="TableContents"/>
              <w:bidi w:val="0"/>
              <w:spacing w:before="0" w:after="283"/>
              <w:jc w:val="left"/>
              <w:rPr/>
            </w:pPr>
            <w:r>
              <w:rPr/>
              <w:t xml:space="preserve">20. marraskuuta 1991 </w:t>
            </w:r>
          </w:p>
        </w:tc>
        <w:tc>
          <w:tcPr>
            <w:tcW w:w="4888" w:type="dxa"/>
            <w:tcBorders/>
            <w:vAlign w:val="center"/>
          </w:tcPr>
          <w:p>
            <w:pPr>
              <w:pStyle w:val="TableContents"/>
              <w:bidi w:val="0"/>
              <w:spacing w:before="0" w:after="283"/>
              <w:jc w:val="left"/>
              <w:rPr/>
            </w:pPr>
            <w:r>
              <w:rPr/>
              <w:t xml:space="preserve">1. syyskuuta 2000 Maapallon ollessa jälleen kerran rauhassa Krillin ja Maron käyvät ostoksilla, mutta sitten Maron katselee hääpukua ja taloa. Krillin uskoo, että he voisivat mennä naimisiin, mutta onko hän oikeassa? </w:t>
            </w:r>
          </w:p>
        </w:tc>
      </w:tr>
      <w:tr>
        <w:trPr/>
        <w:tc>
          <w:tcPr>
            <w:tcW w:w="674" w:type="dxa"/>
            <w:tcBorders/>
            <w:vAlign w:val="center"/>
          </w:tcPr>
          <w:p>
            <w:pPr>
              <w:pStyle w:val="TableHeading"/>
              <w:suppressLineNumbers/>
              <w:bidi w:val="0"/>
              <w:spacing w:before="0" w:after="283"/>
              <w:jc w:val="center"/>
              <w:rPr/>
            </w:pPr>
            <w:r>
              <w:rPr/>
              <w:t xml:space="preserve">118 </w:t>
            </w:r>
          </w:p>
        </w:tc>
        <w:tc>
          <w:tcPr>
            <w:tcW w:w="758" w:type="dxa"/>
            <w:tcBorders/>
            <w:vAlign w:val="center"/>
          </w:tcPr>
          <w:p>
            <w:pPr>
              <w:pStyle w:val="TableContents"/>
              <w:bidi w:val="0"/>
              <w:spacing w:before="0" w:after="283"/>
              <w:jc w:val="left"/>
              <w:rPr/>
            </w:pPr>
            <w:r>
              <w:rPr/>
              <w:t xml:space="preserve">103 </w:t>
            </w:r>
          </w:p>
        </w:tc>
        <w:tc>
          <w:tcPr>
            <w:tcW w:w="2724" w:type="dxa"/>
            <w:tcBorders/>
            <w:vAlign w:val="center"/>
          </w:tcPr>
          <w:p>
            <w:pPr>
              <w:pStyle w:val="TableContents"/>
              <w:bidi w:val="0"/>
              <w:spacing w:before="0" w:after="283"/>
              <w:jc w:val="left"/>
              <w:rPr/>
            </w:pPr>
            <w:r>
              <w:rPr/>
              <w:t xml:space="preserve">"Että on olemassa maa, isä ... The Counter-Attack of Freeza, Father and Son'' / ``Friezan vastahyökkäys'' ``Are ga Chikyū dayo Papa ... Furīza Oyako no Gyakushū'' </w:t>
            </w:r>
            <w:r>
              <w:rPr/>
              <w:t xml:space="preserve">(あれ が 地球 だ よ パパ </w:t>
            </w:r>
            <w:r>
              <w:rPr/>
              <w:t xml:space="preserve">... </w:t>
            </w:r>
            <w:r>
              <w:rPr/>
              <w:t xml:space="preserve">フリーザ 親子 の </w:t>
            </w:r>
            <w:r>
              <w:rPr/>
              <w:t xml:space="preserve">逆襲) </w:t>
            </w:r>
          </w:p>
        </w:tc>
        <w:tc>
          <w:tcPr>
            <w:tcW w:w="1161" w:type="dxa"/>
            <w:tcBorders/>
            <w:vAlign w:val="center"/>
          </w:tcPr>
          <w:p>
            <w:pPr>
              <w:pStyle w:val="TableContents"/>
              <w:bidi w:val="0"/>
              <w:spacing w:before="0" w:after="283"/>
              <w:jc w:val="left"/>
              <w:rPr/>
            </w:pPr>
            <w:r>
              <w:rPr/>
              <w:t xml:space="preserve">27. marraskuuta 1991 </w:t>
            </w:r>
          </w:p>
        </w:tc>
        <w:tc>
          <w:tcPr>
            <w:tcW w:w="4888" w:type="dxa"/>
            <w:tcBorders/>
            <w:vAlign w:val="center"/>
          </w:tcPr>
          <w:p>
            <w:pPr>
              <w:pStyle w:val="TableContents"/>
              <w:bidi w:val="0"/>
              <w:spacing w:before="0" w:after="283"/>
              <w:jc w:val="left"/>
              <w:rPr/>
            </w:pPr>
            <w:r>
              <w:rPr/>
              <w:t xml:space="preserve">Syyskuu 4, 2000 Gohan opiskelee entistä intensiivisemmin, kun hän yhä odottaa Gokun paluuta ja hänen opettajakseen on herra Shu. Näyttää kuitenkin siltä, ettei hän ole ainoa, joka tulee Maahan, sillä jotenkin myös Frieza on tulossa Maahan. </w:t>
            </w:r>
          </w:p>
        </w:tc>
      </w:tr>
      <w:tr>
        <w:trPr/>
        <w:tc>
          <w:tcPr>
            <w:tcW w:w="674" w:type="dxa"/>
            <w:tcBorders/>
            <w:vAlign w:val="center"/>
          </w:tcPr>
          <w:p>
            <w:pPr>
              <w:pStyle w:val="TableHeading"/>
              <w:suppressLineNumbers/>
              <w:bidi w:val="0"/>
              <w:spacing w:before="0" w:after="283"/>
              <w:jc w:val="center"/>
              <w:rPr/>
            </w:pPr>
            <w:r>
              <w:rPr/>
              <w:t xml:space="preserve">119 </w:t>
            </w:r>
          </w:p>
        </w:tc>
        <w:tc>
          <w:tcPr>
            <w:tcW w:w="758" w:type="dxa"/>
            <w:tcBorders/>
            <w:vAlign w:val="center"/>
          </w:tcPr>
          <w:p>
            <w:pPr>
              <w:pStyle w:val="TableContents"/>
              <w:bidi w:val="0"/>
              <w:spacing w:before="0" w:after="283"/>
              <w:jc w:val="left"/>
              <w:rPr/>
            </w:pPr>
            <w:r>
              <w:rPr/>
              <w:t xml:space="preserve">104 </w:t>
            </w:r>
          </w:p>
        </w:tc>
        <w:tc>
          <w:tcPr>
            <w:tcW w:w="2724" w:type="dxa"/>
            <w:tcBorders/>
            <w:vAlign w:val="center"/>
          </w:tcPr>
          <w:p>
            <w:pPr>
              <w:pStyle w:val="TableContents"/>
              <w:bidi w:val="0"/>
              <w:spacing w:before="0" w:after="283"/>
              <w:jc w:val="left"/>
              <w:rPr/>
            </w:pPr>
            <w:r>
              <w:rPr/>
              <w:t xml:space="preserve">"Tulen voittamaan Freezan ... Salaperäinen nuoruus odottaa Gokua'' / ``Salaperäinen nuoruus'' ``Furīza wa Boku ga Taosu ... Gokū o Matsu Nazo no Shōnen'' </w:t>
            </w:r>
            <w:r>
              <w:rPr/>
              <w:t xml:space="preserve">(フリーザ は ボクが 倒す </w:t>
            </w:r>
            <w:r>
              <w:rPr/>
              <w:t xml:space="preserve">... </w:t>
            </w:r>
            <w:r>
              <w:rPr/>
              <w:t xml:space="preserve">悟空 を 待つ 謎 の </w:t>
            </w:r>
            <w:r>
              <w:rPr/>
              <w:t xml:space="preserve">少年) </w:t>
            </w:r>
          </w:p>
        </w:tc>
        <w:tc>
          <w:tcPr>
            <w:tcW w:w="1161" w:type="dxa"/>
            <w:tcBorders/>
            <w:vAlign w:val="center"/>
          </w:tcPr>
          <w:p>
            <w:pPr>
              <w:pStyle w:val="TableContents"/>
              <w:bidi w:val="0"/>
              <w:spacing w:before="0" w:after="283"/>
              <w:jc w:val="left"/>
              <w:rPr/>
            </w:pPr>
            <w:r>
              <w:rPr/>
              <w:t xml:space="preserve">4. joulukuuta 1991 </w:t>
            </w:r>
          </w:p>
        </w:tc>
        <w:tc>
          <w:tcPr>
            <w:tcW w:w="4888" w:type="dxa"/>
            <w:tcBorders/>
            <w:vAlign w:val="center"/>
          </w:tcPr>
          <w:p>
            <w:pPr>
              <w:pStyle w:val="TableContents"/>
              <w:bidi w:val="0"/>
              <w:spacing w:before="0" w:after="283"/>
              <w:jc w:val="left"/>
              <w:rPr/>
            </w:pPr>
            <w:r>
              <w:rPr/>
              <w:t xml:space="preserve">5. syyskuuta 2000 Isänsä King Coldin ansiosta Frieza on selvinnyt Namekin räjähdyksestä ja hänet on korjattu. Nämä kaksi tyrannia ovat matkalla Maahan kostaakseen Gokulle. Näyttää siltä, että kaikki toivo on menetetty, sillä kukaan ei voi pysäyttää näitä kahta voimakasta soturia ... vai onko? </w:t>
            </w:r>
          </w:p>
        </w:tc>
      </w:tr>
      <w:tr>
        <w:trPr/>
        <w:tc>
          <w:tcPr>
            <w:tcW w:w="674" w:type="dxa"/>
            <w:tcBorders/>
            <w:vAlign w:val="center"/>
          </w:tcPr>
          <w:p>
            <w:pPr>
              <w:pStyle w:val="TableHeading"/>
              <w:suppressLineNumbers/>
              <w:bidi w:val="0"/>
              <w:spacing w:before="0" w:after="283"/>
              <w:jc w:val="center"/>
              <w:rPr/>
            </w:pPr>
            <w:r>
              <w:rPr/>
              <w:t xml:space="preserve">120 </w:t>
            </w:r>
          </w:p>
        </w:tc>
        <w:tc>
          <w:tcPr>
            <w:tcW w:w="758" w:type="dxa"/>
            <w:tcBorders/>
            <w:vAlign w:val="center"/>
          </w:tcPr>
          <w:p>
            <w:pPr>
              <w:pStyle w:val="TableContents"/>
              <w:bidi w:val="0"/>
              <w:spacing w:before="0" w:after="283"/>
              <w:jc w:val="left"/>
              <w:rPr/>
            </w:pPr>
            <w:r>
              <w:rPr/>
              <w:t xml:space="preserve">105 </w:t>
            </w:r>
          </w:p>
        </w:tc>
        <w:tc>
          <w:tcPr>
            <w:tcW w:w="2724" w:type="dxa"/>
            <w:tcBorders/>
            <w:vAlign w:val="center"/>
          </w:tcPr>
          <w:p>
            <w:pPr>
              <w:pStyle w:val="TableContents"/>
              <w:bidi w:val="0"/>
              <w:spacing w:before="0" w:after="283"/>
              <w:jc w:val="left"/>
              <w:rPr/>
            </w:pPr>
            <w:r>
              <w:rPr/>
              <w:t xml:space="preserve">``Freeza puolitettiin yhdellä iskulla!!! Toinen Super Saiyan'' / ``Toinen Super Saiyan?'' ``Furīza o Ittō Ryōdan!!! Mō Hitori no Sūpā Saiyajin'' </w:t>
            </w:r>
            <w:r>
              <w:rPr/>
              <w:t xml:space="preserve">(フリーザ を 一刃 </w:t>
            </w:r>
            <w:r>
              <w:rPr/>
              <w:t xml:space="preserve">両断!!! </w:t>
            </w:r>
            <w:r>
              <w:rPr/>
              <w:t xml:space="preserve">もう 一人 の 超 サイヤ </w:t>
            </w:r>
            <w:r>
              <w:rPr/>
              <w:t xml:space="preserve">人) </w:t>
            </w:r>
          </w:p>
        </w:tc>
        <w:tc>
          <w:tcPr>
            <w:tcW w:w="1161" w:type="dxa"/>
            <w:tcBorders/>
            <w:vAlign w:val="center"/>
          </w:tcPr>
          <w:p>
            <w:pPr>
              <w:pStyle w:val="TableContents"/>
              <w:bidi w:val="0"/>
              <w:spacing w:before="0" w:after="283"/>
              <w:jc w:val="left"/>
              <w:rPr/>
            </w:pPr>
            <w:r>
              <w:rPr/>
              <w:t xml:space="preserve">11. joulukuuta 1991 </w:t>
            </w:r>
          </w:p>
        </w:tc>
        <w:tc>
          <w:tcPr>
            <w:tcW w:w="4888" w:type="dxa"/>
            <w:tcBorders/>
            <w:vAlign w:val="center"/>
          </w:tcPr>
          <w:p>
            <w:pPr>
              <w:pStyle w:val="TableContents"/>
              <w:bidi w:val="0"/>
              <w:spacing w:before="0" w:after="283"/>
              <w:jc w:val="left"/>
              <w:rPr/>
            </w:pPr>
            <w:r>
              <w:rPr/>
              <w:t xml:space="preserve">6. syyskuuta 2000 Kun Frieza ja King Cold valmistautuvat iskemään, salaperäinen violettitukkainen poika, jolla on miekka, ilmestyy tyhjästä ja haastaa heidät taisteluun. Näyttää siltä, että tämä poika on tehnyt vakavan virheen, tai ehkä ... se on päinvastoin. </w:t>
            </w:r>
          </w:p>
        </w:tc>
      </w:tr>
      <w:tr>
        <w:trPr/>
        <w:tc>
          <w:tcPr>
            <w:tcW w:w="674" w:type="dxa"/>
            <w:tcBorders/>
            <w:vAlign w:val="center"/>
          </w:tcPr>
          <w:p>
            <w:pPr>
              <w:pStyle w:val="TableHeading"/>
              <w:suppressLineNumbers/>
              <w:bidi w:val="0"/>
              <w:spacing w:before="0" w:after="283"/>
              <w:jc w:val="center"/>
              <w:rPr/>
            </w:pPr>
            <w:r>
              <w:rPr/>
              <w:t xml:space="preserve">121 </w:t>
            </w:r>
          </w:p>
        </w:tc>
        <w:tc>
          <w:tcPr>
            <w:tcW w:w="758" w:type="dxa"/>
            <w:tcBorders/>
            <w:vAlign w:val="center"/>
          </w:tcPr>
          <w:p>
            <w:pPr>
              <w:pStyle w:val="TableContents"/>
              <w:bidi w:val="0"/>
              <w:spacing w:before="0" w:after="283"/>
              <w:jc w:val="left"/>
              <w:rPr/>
            </w:pPr>
            <w:r>
              <w:rPr/>
              <w:t xml:space="preserve">106 </w:t>
            </w:r>
          </w:p>
        </w:tc>
        <w:tc>
          <w:tcPr>
            <w:tcW w:w="2724" w:type="dxa"/>
            <w:tcBorders/>
            <w:vAlign w:val="center"/>
          </w:tcPr>
          <w:p>
            <w:pPr>
              <w:pStyle w:val="TableContents"/>
              <w:bidi w:val="0"/>
              <w:spacing w:before="0" w:after="283"/>
              <w:jc w:val="left"/>
              <w:rPr/>
            </w:pPr>
            <w:r>
              <w:rPr>
                <w:color w:val="A9A9A9"/>
              </w:rPr>
              <w:t xml:space="preserve">"Hei! Siitä on aikaa ... Son Goku palaa'' / ``Tervetuloa takaisin Goku'' </w:t>
            </w:r>
            <w:r>
              <w:rPr/>
              <w:t xml:space="preserve">``Ossu!!!! Hisashiburi ... Kaettekita Son Gokū'' </w:t>
            </w:r>
            <w:r>
              <w:rPr/>
              <w:t xml:space="preserve">(オッス!!! </w:t>
            </w:r>
            <w:r>
              <w:rPr/>
              <w:t xml:space="preserve">ひさし ぶり </w:t>
            </w:r>
            <w:r>
              <w:rPr/>
              <w:t xml:space="preserve">... </w:t>
            </w:r>
            <w:r>
              <w:rPr/>
              <w:t xml:space="preserve">帰っ て 来 た </w:t>
            </w:r>
            <w:r>
              <w:rPr/>
              <w:t xml:space="preserve">孫悟空) </w:t>
            </w:r>
          </w:p>
        </w:tc>
        <w:tc>
          <w:tcPr>
            <w:tcW w:w="1161" w:type="dxa"/>
            <w:tcBorders/>
            <w:vAlign w:val="center"/>
          </w:tcPr>
          <w:p>
            <w:pPr>
              <w:pStyle w:val="TableContents"/>
              <w:bidi w:val="0"/>
              <w:spacing w:before="0" w:after="283"/>
              <w:jc w:val="left"/>
              <w:rPr/>
            </w:pPr>
            <w:r>
              <w:rPr/>
              <w:t xml:space="preserve">18. joulukuuta 1991 </w:t>
            </w:r>
          </w:p>
        </w:tc>
        <w:tc>
          <w:tcPr>
            <w:tcW w:w="4888" w:type="dxa"/>
            <w:tcBorders/>
            <w:vAlign w:val="center"/>
          </w:tcPr>
          <w:p>
            <w:pPr>
              <w:pStyle w:val="TableContents"/>
              <w:bidi w:val="0"/>
              <w:spacing w:before="0" w:after="283"/>
              <w:jc w:val="left"/>
              <w:rPr/>
            </w:pPr>
            <w:r>
              <w:rPr/>
              <w:t xml:space="preserve">7. syyskuuta 2000 Z-taistelijat saapuvat vihdoin kohtaamaan Friezan vain nähdäkseen salaperäisen miekkamiehen muuttuvan Super Saiyaniksi ja kukistavan Friezan ja King Coldin helposti. Uhka on ohi, ja hän kertoo muille, että Goku tulee pian, mutta voiko häneen luottaa? Mikä yhteys hänellä on Saiyaniin? </w:t>
            </w:r>
          </w:p>
        </w:tc>
      </w:tr>
      <w:tr>
        <w:trPr/>
        <w:tc>
          <w:tcPr>
            <w:tcW w:w="674" w:type="dxa"/>
            <w:tcBorders/>
            <w:vAlign w:val="center"/>
          </w:tcPr>
          <w:p>
            <w:pPr>
              <w:pStyle w:val="TableHeading"/>
              <w:suppressLineNumbers/>
              <w:bidi w:val="0"/>
              <w:spacing w:before="0" w:after="283"/>
              <w:jc w:val="center"/>
              <w:rPr/>
            </w:pPr>
            <w:r>
              <w:rPr/>
              <w:t xml:space="preserve">122 </w:t>
            </w:r>
          </w:p>
        </w:tc>
        <w:tc>
          <w:tcPr>
            <w:tcW w:w="758" w:type="dxa"/>
            <w:tcBorders/>
            <w:vAlign w:val="center"/>
          </w:tcPr>
          <w:p>
            <w:pPr>
              <w:pStyle w:val="TableContents"/>
              <w:bidi w:val="0"/>
              <w:spacing w:before="0" w:after="283"/>
              <w:jc w:val="left"/>
              <w:rPr/>
            </w:pPr>
            <w:r>
              <w:rPr/>
              <w:t xml:space="preserve">107 </w:t>
            </w:r>
          </w:p>
        </w:tc>
        <w:tc>
          <w:tcPr>
            <w:tcW w:w="2724" w:type="dxa"/>
            <w:tcBorders/>
            <w:vAlign w:val="center"/>
          </w:tcPr>
          <w:p>
            <w:pPr>
              <w:pStyle w:val="TableContents"/>
              <w:bidi w:val="0"/>
              <w:spacing w:before="0" w:after="283"/>
              <w:jc w:val="left"/>
              <w:rPr/>
            </w:pPr>
            <w:r>
              <w:rPr>
                <w:color w:val="DCDCDC"/>
              </w:rPr>
              <w:t xml:space="preserve">"Isäni on Vegeta... Admissions of the Mysterious Youth'' / ``Mystery Revealed'' </w:t>
            </w:r>
            <w:r>
              <w:rPr/>
              <w:t xml:space="preserve">``Boku no Chichi wa Bejīta desu ... Nazo no Shōnen no Kokuhaku'' </w:t>
            </w:r>
            <w:r>
              <w:rPr/>
              <w:t xml:space="preserve">(ボク の 父は ベジータ です </w:t>
            </w:r>
            <w:r>
              <w:rPr/>
              <w:t xml:space="preserve">... </w:t>
            </w:r>
            <w:r>
              <w:rPr/>
              <w:t xml:space="preserve">謎 の 少年 の </w:t>
            </w:r>
            <w:r>
              <w:rPr/>
              <w:t xml:space="preserve">告白) </w:t>
            </w:r>
          </w:p>
        </w:tc>
        <w:tc>
          <w:tcPr>
            <w:tcW w:w="1161" w:type="dxa"/>
            <w:tcBorders/>
            <w:vAlign w:val="center"/>
          </w:tcPr>
          <w:p>
            <w:pPr>
              <w:pStyle w:val="TableContents"/>
              <w:bidi w:val="0"/>
              <w:spacing w:before="0" w:after="283"/>
              <w:jc w:val="left"/>
              <w:rPr/>
            </w:pPr>
            <w:r>
              <w:rPr/>
              <w:t xml:space="preserve">8. tammikuuta 1992 </w:t>
            </w:r>
          </w:p>
        </w:tc>
        <w:tc>
          <w:tcPr>
            <w:tcW w:w="4888" w:type="dxa"/>
            <w:tcBorders/>
            <w:vAlign w:val="center"/>
          </w:tcPr>
          <w:p>
            <w:pPr>
              <w:pStyle w:val="TableContents"/>
              <w:bidi w:val="0"/>
              <w:spacing w:before="0" w:after="283"/>
              <w:jc w:val="left"/>
              <w:rPr/>
            </w:pPr>
            <w:r>
              <w:rPr/>
              <w:t xml:space="preserve">8. syyskuuta 2000 Goku saapuu vihdoin Maahan, mutta ihmettelee, kuka salaperäinen poika todella on. Nuori miekkamies pyytää Gokua puhumaan hänelle kahden kesken. Kun hän ja Goku ovat poissa lähes kaikkien kuuloetäisyydeltä, hänen henkilöllisyytensä paljastuu vihdoin: hänen nimensä on Trunks, Vegetan ja Bulman poika ja hän on tulevaisuudesta. Hän kertoo Gokulle uudesta uhasta - kolmen vuoden kuluttua Goku kuolee sydänsairauteen, ja ilman Gokua Z-taistelijat eivät pysty estämään kahta androidia ottamasta Maata tyrannimaisen valtansa alle. Hän on tullut kertomaan heille, jotta tulevaisuus muuttuisi, ja antaa Gokulle erikoislääkkeen, jota hän voi ottaa, kun sydänsairaus iskee häneen. </w:t>
            </w:r>
          </w:p>
        </w:tc>
      </w:tr>
      <w:tr>
        <w:trPr/>
        <w:tc>
          <w:tcPr>
            <w:tcW w:w="674" w:type="dxa"/>
            <w:tcBorders/>
            <w:vAlign w:val="center"/>
          </w:tcPr>
          <w:p>
            <w:pPr>
              <w:pStyle w:val="TableHeading"/>
              <w:suppressLineNumbers/>
              <w:bidi w:val="0"/>
              <w:spacing w:before="0" w:after="283"/>
              <w:jc w:val="center"/>
              <w:rPr/>
            </w:pPr>
            <w:r>
              <w:rPr/>
              <w:t xml:space="preserve">123 </w:t>
            </w:r>
          </w:p>
        </w:tc>
        <w:tc>
          <w:tcPr>
            <w:tcW w:w="758" w:type="dxa"/>
            <w:tcBorders/>
            <w:vAlign w:val="center"/>
          </w:tcPr>
          <w:p>
            <w:pPr>
              <w:pStyle w:val="TableContents"/>
              <w:bidi w:val="0"/>
              <w:spacing w:before="0" w:after="283"/>
              <w:jc w:val="left"/>
              <w:rPr/>
            </w:pPr>
            <w:r>
              <w:rPr/>
              <w:t xml:space="preserve">108 </w:t>
            </w:r>
          </w:p>
        </w:tc>
        <w:tc>
          <w:tcPr>
            <w:tcW w:w="2724" w:type="dxa"/>
            <w:tcBorders/>
            <w:vAlign w:val="center"/>
          </w:tcPr>
          <w:p>
            <w:pPr>
              <w:pStyle w:val="TableContents"/>
              <w:bidi w:val="0"/>
              <w:spacing w:before="0" w:after="283"/>
              <w:jc w:val="left"/>
              <w:rPr/>
            </w:pPr>
            <w:r>
              <w:rPr/>
              <w:t xml:space="preserve">"Gokun uusi viimeistelytekniikka!? Katso hetkellistä liikettäni'' / ``Gokun erikoistekniikka'' ``Gokū no Shin Hissatsu Waza!??? Mitekure, Ora no Shunkan Idō'' </w:t>
            </w:r>
            <w:r>
              <w:rPr/>
              <w:t xml:space="preserve">(悟空 の 新 必殺 </w:t>
            </w:r>
            <w:r>
              <w:rPr/>
              <w:t xml:space="preserve">技!? </w:t>
            </w:r>
            <w:r>
              <w:rPr/>
              <w:t xml:space="preserve">見てくれ 、 オオラ の 瞬間 </w:t>
            </w:r>
            <w:r>
              <w:rPr/>
              <w:t xml:space="preserve">移動) </w:t>
            </w:r>
          </w:p>
        </w:tc>
        <w:tc>
          <w:tcPr>
            <w:tcW w:w="1161" w:type="dxa"/>
            <w:tcBorders/>
            <w:vAlign w:val="center"/>
          </w:tcPr>
          <w:p>
            <w:pPr>
              <w:pStyle w:val="TableContents"/>
              <w:bidi w:val="0"/>
              <w:spacing w:before="0" w:after="283"/>
              <w:jc w:val="left"/>
              <w:rPr/>
            </w:pPr>
            <w:r>
              <w:rPr/>
              <w:t xml:space="preserve">15. tammikuuta 1992 </w:t>
            </w:r>
          </w:p>
        </w:tc>
        <w:tc>
          <w:tcPr>
            <w:tcW w:w="4888" w:type="dxa"/>
            <w:tcBorders/>
            <w:vAlign w:val="center"/>
          </w:tcPr>
          <w:p>
            <w:pPr>
              <w:pStyle w:val="TableContents"/>
              <w:bidi w:val="0"/>
              <w:spacing w:before="0" w:after="283"/>
              <w:jc w:val="left"/>
              <w:rPr/>
            </w:pPr>
            <w:r>
              <w:rPr/>
              <w:t xml:space="preserve">11. syyskuuta 2000 Goku selittää muille, miten hän selvisi Namekin räjähdyksestä, ja paljastaa uuden välittömän lähetystekniikkansa, jonka hän on oppinut Yardrat-planeetan ystävällisiltä asukkailta. </w:t>
            </w:r>
          </w:p>
        </w:tc>
      </w:tr>
      <w:tr>
        <w:trPr/>
        <w:tc>
          <w:tcPr>
            <w:tcW w:w="674" w:type="dxa"/>
            <w:tcBorders/>
            <w:vAlign w:val="center"/>
          </w:tcPr>
          <w:p>
            <w:pPr>
              <w:pStyle w:val="TableHeading"/>
              <w:suppressLineNumbers/>
              <w:bidi w:val="0"/>
              <w:spacing w:before="0" w:after="283"/>
              <w:jc w:val="center"/>
              <w:rPr/>
            </w:pPr>
            <w:r>
              <w:rPr/>
              <w:t xml:space="preserve">124 </w:t>
            </w:r>
          </w:p>
        </w:tc>
        <w:tc>
          <w:tcPr>
            <w:tcW w:w="758" w:type="dxa"/>
            <w:tcBorders/>
            <w:vAlign w:val="center"/>
          </w:tcPr>
          <w:p>
            <w:pPr>
              <w:pStyle w:val="TableContents"/>
              <w:bidi w:val="0"/>
              <w:spacing w:before="0" w:after="283"/>
              <w:jc w:val="left"/>
              <w:rPr/>
            </w:pPr>
            <w:r>
              <w:rPr/>
              <w:t xml:space="preserve">109 </w:t>
            </w:r>
          </w:p>
        </w:tc>
        <w:tc>
          <w:tcPr>
            <w:tcW w:w="2724" w:type="dxa"/>
            <w:tcBorders/>
            <w:vAlign w:val="center"/>
          </w:tcPr>
          <w:p>
            <w:pPr>
              <w:pStyle w:val="TableContents"/>
              <w:bidi w:val="0"/>
              <w:spacing w:before="0" w:after="283"/>
              <w:jc w:val="left"/>
              <w:rPr/>
            </w:pPr>
            <w:r>
              <w:rPr/>
              <w:t xml:space="preserve">"Minä voitan Gokun!!! Saiyan-soturien kuningas'' / ``Z Warriors Prepare'' ``Koeteyaru ... Goku! Sentō Minzoku Saiyajin no Ō'' </w:t>
            </w:r>
            <w:r>
              <w:rPr/>
              <w:t xml:space="preserve">(こえてやる </w:t>
            </w:r>
            <w:r>
              <w:rPr/>
              <w:t xml:space="preserve">... </w:t>
            </w:r>
            <w:r>
              <w:rPr/>
              <w:t xml:space="preserve">悟空 </w:t>
            </w:r>
            <w:r>
              <w:rPr/>
              <w:t xml:space="preserve">を!! </w:t>
            </w:r>
            <w:r>
              <w:rPr/>
              <w:t xml:space="preserve">戦闘 民族 サイヤ 人 の </w:t>
            </w:r>
            <w:r>
              <w:rPr/>
              <w:t xml:space="preserve">王) </w:t>
            </w:r>
          </w:p>
        </w:tc>
        <w:tc>
          <w:tcPr>
            <w:tcW w:w="1161" w:type="dxa"/>
            <w:tcBorders/>
            <w:vAlign w:val="center"/>
          </w:tcPr>
          <w:p>
            <w:pPr>
              <w:pStyle w:val="TableContents"/>
              <w:bidi w:val="0"/>
              <w:spacing w:before="0" w:after="283"/>
              <w:jc w:val="left"/>
              <w:rPr/>
            </w:pPr>
            <w:r>
              <w:rPr/>
              <w:t xml:space="preserve">22. tammikuuta 1992 </w:t>
            </w:r>
          </w:p>
        </w:tc>
        <w:tc>
          <w:tcPr>
            <w:tcW w:w="4888" w:type="dxa"/>
            <w:tcBorders/>
            <w:vAlign w:val="center"/>
          </w:tcPr>
          <w:p>
            <w:pPr>
              <w:pStyle w:val="TableContents"/>
              <w:bidi w:val="0"/>
              <w:spacing w:before="0" w:after="283"/>
              <w:jc w:val="left"/>
              <w:rPr/>
            </w:pPr>
            <w:r>
              <w:rPr/>
              <w:t xml:space="preserve">12. syyskuuta 2000 Kun Goku ja Piccolo harjoittelevat Gohanin kanssa, Vegeta harjoittelee erittäin korkeassa painovoimassa tullakseen Super Saiyaniksi, mutta selviääkö hän siitä? </w:t>
            </w:r>
          </w:p>
        </w:tc>
      </w:tr>
      <w:tr>
        <w:trPr/>
        <w:tc>
          <w:tcPr>
            <w:tcW w:w="674" w:type="dxa"/>
            <w:tcBorders/>
            <w:vAlign w:val="center"/>
          </w:tcPr>
          <w:p>
            <w:pPr>
              <w:pStyle w:val="TableHeading"/>
              <w:suppressLineNumbers/>
              <w:bidi w:val="0"/>
              <w:spacing w:before="0" w:after="283"/>
              <w:jc w:val="center"/>
              <w:rPr/>
            </w:pPr>
            <w:r>
              <w:rPr/>
              <w:t xml:space="preserve">125 </w:t>
            </w:r>
          </w:p>
        </w:tc>
        <w:tc>
          <w:tcPr>
            <w:tcW w:w="758" w:type="dxa"/>
            <w:tcBorders/>
            <w:vAlign w:val="center"/>
          </w:tcPr>
          <w:p>
            <w:pPr>
              <w:pStyle w:val="TableContents"/>
              <w:bidi w:val="0"/>
              <w:spacing w:before="0" w:after="283"/>
              <w:jc w:val="left"/>
              <w:rPr/>
            </w:pPr>
            <w:r>
              <w:rPr/>
              <w:t xml:space="preserve">110 </w:t>
            </w:r>
          </w:p>
        </w:tc>
        <w:tc>
          <w:tcPr>
            <w:tcW w:w="2724" w:type="dxa"/>
            <w:tcBorders/>
            <w:vAlign w:val="center"/>
          </w:tcPr>
          <w:p>
            <w:pPr>
              <w:pStyle w:val="TableContents"/>
              <w:bidi w:val="0"/>
              <w:spacing w:before="0" w:after="283"/>
              <w:jc w:val="left"/>
              <w:rPr/>
            </w:pPr>
            <w:r>
              <w:rPr/>
              <w:t xml:space="preserve">``Lisenssimestaruus? Gokun uusin koettelemus'' / ``Gokun koettelemus'' ``Menkyo Kaiden? Gokū no Aratanaru Shiren'' </w:t>
            </w:r>
            <w:r>
              <w:rPr/>
              <w:t xml:space="preserve">(免許 </w:t>
            </w:r>
            <w:r>
              <w:rPr/>
              <w:t xml:space="preserve">皆伝? </w:t>
            </w:r>
            <w:r>
              <w:rPr/>
              <w:t xml:space="preserve">悟空 の新た なる </w:t>
            </w:r>
            <w:r>
              <w:rPr/>
              <w:t xml:space="preserve">試練) </w:t>
            </w:r>
          </w:p>
        </w:tc>
        <w:tc>
          <w:tcPr>
            <w:tcW w:w="1161" w:type="dxa"/>
            <w:tcBorders/>
            <w:vAlign w:val="center"/>
          </w:tcPr>
          <w:p>
            <w:pPr>
              <w:pStyle w:val="TableContents"/>
              <w:bidi w:val="0"/>
              <w:spacing w:before="0" w:after="283"/>
              <w:jc w:val="left"/>
              <w:rPr/>
            </w:pPr>
            <w:r>
              <w:rPr/>
              <w:t xml:space="preserve">tammikuu 29, 1992 </w:t>
            </w:r>
          </w:p>
        </w:tc>
        <w:tc>
          <w:tcPr>
            <w:tcW w:w="4888" w:type="dxa"/>
            <w:tcBorders/>
            <w:vAlign w:val="center"/>
          </w:tcPr>
          <w:p>
            <w:pPr>
              <w:pStyle w:val="TableContents"/>
              <w:bidi w:val="0"/>
              <w:spacing w:before="0" w:after="283"/>
              <w:jc w:val="left"/>
              <w:rPr/>
            </w:pPr>
            <w:r>
              <w:rPr/>
              <w:t xml:space="preserve">13. syyskuuta 2000 Goku ja Piccolo keskeyttävät harjoittelunsa oppiakseen ajamaan, jotta Chi-Chi voisi hankkia auton. He saattavat olla voimakkaita taistelijoita, mutta saavatko he ajoissa lisenssinsa, jotta he voivat jatkaa harjoitteluaan ja pitää Chi-Chin tyytyväisenä? </w:t>
            </w:r>
          </w:p>
        </w:tc>
      </w:tr>
      <w:tr>
        <w:trPr/>
        <w:tc>
          <w:tcPr>
            <w:tcW w:w="674" w:type="dxa"/>
            <w:tcBorders/>
            <w:vAlign w:val="center"/>
          </w:tcPr>
          <w:p>
            <w:pPr>
              <w:pStyle w:val="TableHeading"/>
              <w:suppressLineNumbers/>
              <w:bidi w:val="0"/>
              <w:spacing w:before="0" w:after="283"/>
              <w:jc w:val="center"/>
              <w:rPr/>
            </w:pPr>
            <w:r>
              <w:rPr/>
              <w:t xml:space="preserve">126 </w:t>
            </w:r>
          </w:p>
        </w:tc>
        <w:tc>
          <w:tcPr>
            <w:tcW w:w="758" w:type="dxa"/>
            <w:tcBorders/>
            <w:vAlign w:val="center"/>
          </w:tcPr>
          <w:p>
            <w:pPr>
              <w:pStyle w:val="TableContents"/>
              <w:bidi w:val="0"/>
              <w:spacing w:before="0" w:after="283"/>
              <w:jc w:val="left"/>
              <w:rPr/>
            </w:pPr>
            <w:r>
              <w:rPr/>
              <w:t xml:space="preserve">111 </w:t>
            </w:r>
          </w:p>
        </w:tc>
        <w:tc>
          <w:tcPr>
            <w:tcW w:w="2724" w:type="dxa"/>
            <w:tcBorders/>
            <w:vAlign w:val="center"/>
          </w:tcPr>
          <w:p>
            <w:pPr>
              <w:pStyle w:val="TableContents"/>
              <w:bidi w:val="0"/>
              <w:spacing w:before="0" w:after="283"/>
              <w:jc w:val="left"/>
              <w:rPr/>
            </w:pPr>
            <w:r>
              <w:rPr/>
              <w:t xml:space="preserve">"Murhaajat, jotka eivät jätä jälkiä - ketkä ovat keinotekoisia ihmisiä? / ``The Androids Appear'' ``Kehai o Motanu Satsujinki Doitsu ga Jinzō Ningen da!?'' </w:t>
            </w:r>
            <w:r>
              <w:rPr/>
              <w:t xml:space="preserve">(気配 を 持た ぬ 殺人 鬼 ど いつ が 人造 人間 </w:t>
            </w:r>
            <w:r>
              <w:rPr/>
              <w:t xml:space="preserve">だ!?) </w:t>
            </w:r>
          </w:p>
        </w:tc>
        <w:tc>
          <w:tcPr>
            <w:tcW w:w="1161" w:type="dxa"/>
            <w:tcBorders/>
            <w:vAlign w:val="center"/>
          </w:tcPr>
          <w:p>
            <w:pPr>
              <w:pStyle w:val="TableContents"/>
              <w:bidi w:val="0"/>
              <w:spacing w:before="0" w:after="283"/>
              <w:jc w:val="left"/>
              <w:rPr/>
            </w:pPr>
            <w:r>
              <w:rPr/>
              <w:t xml:space="preserve">5. helmikuuta 1992 </w:t>
            </w:r>
          </w:p>
        </w:tc>
        <w:tc>
          <w:tcPr>
            <w:tcW w:w="4888" w:type="dxa"/>
            <w:tcBorders/>
            <w:vAlign w:val="center"/>
          </w:tcPr>
          <w:p>
            <w:pPr>
              <w:pStyle w:val="TableContents"/>
              <w:bidi w:val="0"/>
              <w:spacing w:before="0" w:after="283"/>
              <w:jc w:val="left"/>
              <w:rPr/>
            </w:pPr>
            <w:r>
              <w:rPr/>
              <w:t xml:space="preserve">14. syyskuuta 2000 Kolme vuotta on kulunut ja Goku ja muut saapuvat Amembon saarelle, jossa androidit hyökkäävät, kuten Trunks ennusti. Riittääkö heidän koulutuksensa pysäyttämään nämä hirviöt? </w:t>
            </w:r>
          </w:p>
        </w:tc>
      </w:tr>
      <w:tr>
        <w:trPr/>
        <w:tc>
          <w:tcPr>
            <w:tcW w:w="674" w:type="dxa"/>
            <w:tcBorders/>
            <w:vAlign w:val="center"/>
          </w:tcPr>
          <w:p>
            <w:pPr>
              <w:pStyle w:val="TableHeading"/>
              <w:suppressLineNumbers/>
              <w:bidi w:val="0"/>
              <w:spacing w:before="0" w:after="283"/>
              <w:jc w:val="center"/>
              <w:rPr/>
            </w:pPr>
            <w:r>
              <w:rPr/>
              <w:t xml:space="preserve">127 </w:t>
            </w:r>
          </w:p>
        </w:tc>
        <w:tc>
          <w:tcPr>
            <w:tcW w:w="758" w:type="dxa"/>
            <w:tcBorders/>
            <w:vAlign w:val="center"/>
          </w:tcPr>
          <w:p>
            <w:pPr>
              <w:pStyle w:val="TableContents"/>
              <w:bidi w:val="0"/>
              <w:spacing w:before="0" w:after="283"/>
              <w:jc w:val="left"/>
              <w:rPr/>
            </w:pPr>
            <w:r>
              <w:rPr/>
              <w:t xml:space="preserve">112 </w:t>
            </w:r>
          </w:p>
        </w:tc>
        <w:tc>
          <w:tcPr>
            <w:tcW w:w="2724" w:type="dxa"/>
            <w:tcBorders/>
            <w:vAlign w:val="center"/>
          </w:tcPr>
          <w:p>
            <w:pPr>
              <w:pStyle w:val="TableContents"/>
              <w:bidi w:val="0"/>
              <w:spacing w:before="0" w:after="283"/>
              <w:jc w:val="left"/>
              <w:rPr/>
            </w:pPr>
            <w:r>
              <w:rPr/>
              <w:t xml:space="preserve">"Kylmäverisen nro 20:n hirvittävät julmuudet! Gokun vihan supermuunnos'' / ``Käytännöllinen temppu'' ``Reiketsu Nijūgō no Akugyaku Hidō!!!! Gokū-Ikari no Chōhenshin'' </w:t>
            </w:r>
            <w:r>
              <w:rPr/>
              <w:t xml:space="preserve">(冷血 </w:t>
            </w:r>
            <w:r>
              <w:rPr/>
              <w:t xml:space="preserve">20 </w:t>
            </w:r>
            <w:r>
              <w:rPr/>
              <w:t xml:space="preserve">号 の 悪逆 </w:t>
            </w:r>
            <w:r>
              <w:rPr/>
              <w:t xml:space="preserve">非道!!! </w:t>
            </w:r>
            <w:r>
              <w:rPr/>
              <w:t xml:space="preserve">悟空 ・ 怒り の 超 </w:t>
            </w:r>
            <w:r>
              <w:rPr/>
              <w:t xml:space="preserve">変身) </w:t>
            </w:r>
          </w:p>
        </w:tc>
        <w:tc>
          <w:tcPr>
            <w:tcW w:w="1161" w:type="dxa"/>
            <w:tcBorders/>
            <w:vAlign w:val="center"/>
          </w:tcPr>
          <w:p>
            <w:pPr>
              <w:pStyle w:val="TableContents"/>
              <w:bidi w:val="0"/>
              <w:spacing w:before="0" w:after="283"/>
              <w:jc w:val="left"/>
              <w:rPr/>
            </w:pPr>
            <w:r>
              <w:rPr/>
              <w:t xml:space="preserve">12. helmikuuta 1992 </w:t>
            </w:r>
          </w:p>
        </w:tc>
        <w:tc>
          <w:tcPr>
            <w:tcW w:w="4888" w:type="dxa"/>
            <w:tcBorders/>
            <w:vAlign w:val="center"/>
          </w:tcPr>
          <w:p>
            <w:pPr>
              <w:pStyle w:val="TableContents"/>
              <w:bidi w:val="0"/>
              <w:spacing w:before="0" w:after="283"/>
              <w:jc w:val="left"/>
              <w:rPr/>
            </w:pPr>
            <w:r>
              <w:rPr/>
              <w:t xml:space="preserve">15. syyskuuta 2000 Yamcha on löytänyt Androidit 19 ja 20, mutta hän on hengissä, kun Goku ja muut tulevat apuun. Krillin vie Yamchan Bulman luo Senzu-papujen kanssa, kun Goku johdattaa Androidit pois kaupungista, mutta Androideilla on salainen kyky, jonka vain Yamcha tietää. </w:t>
            </w:r>
          </w:p>
        </w:tc>
      </w:tr>
      <w:tr>
        <w:trPr/>
        <w:tc>
          <w:tcPr>
            <w:tcW w:w="674" w:type="dxa"/>
            <w:tcBorders/>
            <w:vAlign w:val="center"/>
          </w:tcPr>
          <w:p>
            <w:pPr>
              <w:pStyle w:val="TableHeading"/>
              <w:suppressLineNumbers/>
              <w:bidi w:val="0"/>
              <w:spacing w:before="0" w:after="283"/>
              <w:jc w:val="center"/>
              <w:rPr/>
            </w:pPr>
            <w:r>
              <w:rPr/>
              <w:t xml:space="preserve">128 </w:t>
            </w:r>
          </w:p>
        </w:tc>
        <w:tc>
          <w:tcPr>
            <w:tcW w:w="758" w:type="dxa"/>
            <w:tcBorders/>
            <w:vAlign w:val="center"/>
          </w:tcPr>
          <w:p>
            <w:pPr>
              <w:pStyle w:val="TableContents"/>
              <w:bidi w:val="0"/>
              <w:spacing w:before="0" w:after="283"/>
              <w:jc w:val="left"/>
              <w:rPr/>
            </w:pPr>
            <w:r>
              <w:rPr/>
              <w:t xml:space="preserve">113 </w:t>
            </w:r>
          </w:p>
        </w:tc>
        <w:tc>
          <w:tcPr>
            <w:tcW w:w="2724" w:type="dxa"/>
            <w:tcBorders/>
            <w:vAlign w:val="center"/>
          </w:tcPr>
          <w:p>
            <w:pPr>
              <w:pStyle w:val="TableContents"/>
              <w:bidi w:val="0"/>
              <w:spacing w:before="0" w:after="283"/>
              <w:jc w:val="left"/>
              <w:rPr/>
            </w:pPr>
            <w:r>
              <w:rPr/>
              <w:t xml:space="preserve">"Gokun kaksoisisku!!! Caught Between Illness and Adversary'' / ``Double Trouble for Goku'' ``Gokū, Daburu Shokku!!!! Yamai to Teki no Hasamiuchi'' </w:t>
            </w:r>
            <w:r>
              <w:rPr/>
              <w:t xml:space="preserve">(悟空 、 ダブル </w:t>
            </w:r>
            <w:r>
              <w:rPr/>
              <w:t xml:space="preserve">ショック!!! </w:t>
            </w:r>
            <w:r>
              <w:rPr/>
              <w:t xml:space="preserve">病 と 敵 の </w:t>
            </w:r>
            <w:r>
              <w:rPr/>
              <w:t xml:space="preserve">はさみ撃ち) </w:t>
            </w:r>
          </w:p>
        </w:tc>
        <w:tc>
          <w:tcPr>
            <w:tcW w:w="1161" w:type="dxa"/>
            <w:tcBorders/>
            <w:vAlign w:val="center"/>
          </w:tcPr>
          <w:p>
            <w:pPr>
              <w:pStyle w:val="TableContents"/>
              <w:bidi w:val="0"/>
              <w:spacing w:before="0" w:after="283"/>
              <w:jc w:val="left"/>
              <w:rPr/>
            </w:pPr>
            <w:r>
              <w:rPr/>
              <w:t xml:space="preserve">19. helmikuuta 1992 </w:t>
            </w:r>
          </w:p>
        </w:tc>
        <w:tc>
          <w:tcPr>
            <w:tcW w:w="4888" w:type="dxa"/>
            <w:tcBorders/>
            <w:vAlign w:val="center"/>
          </w:tcPr>
          <w:p>
            <w:pPr>
              <w:pStyle w:val="TableContents"/>
              <w:bidi w:val="0"/>
              <w:spacing w:before="0" w:after="283"/>
              <w:jc w:val="left"/>
              <w:rPr/>
            </w:pPr>
            <w:r>
              <w:rPr/>
              <w:t xml:space="preserve">18. syyskuuta 2000 Taistelu alkaa, kun Goku muuttuu Super Saiyaniksi ja taistelee Android 19:ää vastaan. Samaan aikaan Kame-taloon ilmestyy Maron, joka haluaa Krillinin takaisin. Mestari Roshi selittää hänelle sitten Punaisen nauhan armeijan ja Gokun välisen suhteen. Näyttää siltä, että Goku hallitsee tilanteen, mutta hän huomaa 19:n absorptiotekniikan laukaistuaan Kamehamehan. Kaiken kukkuraksi näyttää siltä, että jokin muu heikentää häntä, kun 19 on valmis taistelemaan. </w:t>
            </w:r>
          </w:p>
        </w:tc>
      </w:tr>
      <w:tr>
        <w:trPr/>
        <w:tc>
          <w:tcPr>
            <w:tcW w:w="674" w:type="dxa"/>
            <w:tcBorders/>
            <w:vAlign w:val="center"/>
          </w:tcPr>
          <w:p>
            <w:pPr>
              <w:pStyle w:val="TableHeading"/>
              <w:suppressLineNumbers/>
              <w:bidi w:val="0"/>
              <w:spacing w:before="0" w:after="283"/>
              <w:jc w:val="center"/>
              <w:rPr/>
            </w:pPr>
            <w:r>
              <w:rPr/>
              <w:t xml:space="preserve">129 </w:t>
            </w:r>
          </w:p>
        </w:tc>
        <w:tc>
          <w:tcPr>
            <w:tcW w:w="758" w:type="dxa"/>
            <w:tcBorders/>
            <w:vAlign w:val="center"/>
          </w:tcPr>
          <w:p>
            <w:pPr>
              <w:pStyle w:val="TableContents"/>
              <w:bidi w:val="0"/>
              <w:spacing w:before="0" w:after="283"/>
              <w:jc w:val="left"/>
              <w:rPr/>
            </w:pPr>
            <w:r>
              <w:rPr/>
              <w:t xml:space="preserve">114 </w:t>
            </w:r>
          </w:p>
        </w:tc>
        <w:tc>
          <w:tcPr>
            <w:tcW w:w="2724" w:type="dxa"/>
            <w:tcBorders/>
            <w:vAlign w:val="center"/>
          </w:tcPr>
          <w:p>
            <w:pPr>
              <w:pStyle w:val="TableContents"/>
              <w:bidi w:val="0"/>
              <w:spacing w:before="0" w:after="283"/>
              <w:jc w:val="left"/>
              <w:rPr/>
            </w:pPr>
            <w:r>
              <w:rPr/>
              <w:t xml:space="preserve">"Vegetan mahti!! Super Saiyanin veri herää'' / ``Upgrade to Super Saiyan'' ``Bejita Tsuyoshi!!! Mezameru Sūpā Saiyajin no Chi'' </w:t>
            </w:r>
            <w:r>
              <w:rPr/>
              <w:t xml:space="preserve">(ベジータ </w:t>
            </w:r>
            <w:r>
              <w:rPr/>
              <w:t xml:space="preserve">強し!!! </w:t>
            </w:r>
            <w:r>
              <w:rPr/>
              <w:t xml:space="preserve">目覚める 超 サイヤ 人 の </w:t>
            </w:r>
            <w:r>
              <w:rPr/>
              <w:t xml:space="preserve">血) </w:t>
            </w:r>
          </w:p>
        </w:tc>
        <w:tc>
          <w:tcPr>
            <w:tcW w:w="1161" w:type="dxa"/>
            <w:tcBorders/>
            <w:vAlign w:val="center"/>
          </w:tcPr>
          <w:p>
            <w:pPr>
              <w:pStyle w:val="TableContents"/>
              <w:bidi w:val="0"/>
              <w:spacing w:before="0" w:after="283"/>
              <w:jc w:val="left"/>
              <w:rPr/>
            </w:pPr>
            <w:r>
              <w:rPr/>
              <w:t xml:space="preserve">26. helmikuuta 1992 </w:t>
            </w:r>
          </w:p>
        </w:tc>
        <w:tc>
          <w:tcPr>
            <w:tcW w:w="4888" w:type="dxa"/>
            <w:tcBorders/>
            <w:vAlign w:val="center"/>
          </w:tcPr>
          <w:p>
            <w:pPr>
              <w:pStyle w:val="TableContents"/>
              <w:bidi w:val="0"/>
              <w:spacing w:before="0" w:after="283"/>
              <w:jc w:val="left"/>
              <w:rPr/>
            </w:pPr>
            <w:r>
              <w:rPr/>
              <w:t xml:space="preserve">19. syyskuuta 2000 Näyttää siltä, että sydänvirus, josta Trunks varoitti, kävi sittenkin toteen, mutta huonoon aikaan Gokun kannalta, sillä hän on Android 19:n kynsissä. Yhtäkkiä Vegeta pelastaa Gokun ja valmistautuu taistelemaan Androideja vastaan, ja hänellä on yllätys kaikille. </w:t>
            </w:r>
          </w:p>
        </w:tc>
      </w:tr>
      <w:tr>
        <w:trPr/>
        <w:tc>
          <w:tcPr>
            <w:tcW w:w="674" w:type="dxa"/>
            <w:tcBorders/>
            <w:vAlign w:val="center"/>
          </w:tcPr>
          <w:p>
            <w:pPr>
              <w:pStyle w:val="TableHeading"/>
              <w:suppressLineNumbers/>
              <w:bidi w:val="0"/>
              <w:spacing w:before="0" w:after="283"/>
              <w:jc w:val="center"/>
              <w:rPr/>
            </w:pPr>
            <w:r>
              <w:rPr/>
              <w:t xml:space="preserve">130 </w:t>
            </w:r>
          </w:p>
        </w:tc>
        <w:tc>
          <w:tcPr>
            <w:tcW w:w="758" w:type="dxa"/>
            <w:tcBorders/>
            <w:vAlign w:val="center"/>
          </w:tcPr>
          <w:p>
            <w:pPr>
              <w:pStyle w:val="TableContents"/>
              <w:bidi w:val="0"/>
              <w:spacing w:before="0" w:after="283"/>
              <w:jc w:val="left"/>
              <w:rPr/>
            </w:pPr>
            <w:r>
              <w:rPr/>
              <w:t xml:space="preserve">115 </w:t>
            </w:r>
          </w:p>
        </w:tc>
        <w:tc>
          <w:tcPr>
            <w:tcW w:w="2724" w:type="dxa"/>
            <w:tcBorders/>
            <w:vAlign w:val="center"/>
          </w:tcPr>
          <w:p>
            <w:pPr>
              <w:pStyle w:val="TableContents"/>
              <w:bidi w:val="0"/>
              <w:spacing w:before="0" w:after="283"/>
              <w:jc w:val="left"/>
              <w:rPr/>
            </w:pPr>
            <w:r>
              <w:rPr/>
              <w:t xml:space="preserve">"Nro 20:n uhmakas hymy ... The Secret of Doctor Gero'' / ``The Secret of Dr. Gero'' ``Nijūgō no Futeki na Warai ... Dokutā Gero no Himitsu'' (20 </w:t>
            </w:r>
            <w:r>
              <w:rPr/>
              <w:t xml:space="preserve">号 の 不 敵 な 笑い </w:t>
            </w:r>
            <w:r>
              <w:rPr/>
              <w:t xml:space="preserve">... </w:t>
            </w:r>
            <w:r>
              <w:rPr/>
              <w:t xml:space="preserve">ドクター ゲロ の </w:t>
            </w:r>
            <w:r>
              <w:rPr/>
              <w:t xml:space="preserve">秘密) </w:t>
            </w:r>
          </w:p>
        </w:tc>
        <w:tc>
          <w:tcPr>
            <w:tcW w:w="1161" w:type="dxa"/>
            <w:tcBorders/>
            <w:vAlign w:val="center"/>
          </w:tcPr>
          <w:p>
            <w:pPr>
              <w:pStyle w:val="TableContents"/>
              <w:bidi w:val="0"/>
              <w:spacing w:before="0" w:after="283"/>
              <w:jc w:val="left"/>
              <w:rPr/>
            </w:pPr>
            <w:r>
              <w:rPr/>
              <w:t xml:space="preserve">4. maaliskuuta 1992 </w:t>
            </w:r>
          </w:p>
        </w:tc>
        <w:tc>
          <w:tcPr>
            <w:tcW w:w="4888" w:type="dxa"/>
            <w:tcBorders/>
            <w:vAlign w:val="center"/>
          </w:tcPr>
          <w:p>
            <w:pPr>
              <w:pStyle w:val="TableContents"/>
              <w:bidi w:val="0"/>
              <w:spacing w:before="0" w:after="283"/>
              <w:jc w:val="left"/>
              <w:rPr/>
            </w:pPr>
            <w:r>
              <w:rPr/>
              <w:t xml:space="preserve">20. syyskuuta 2000 Vegetasta tulee vihdoin Super Saiyan, ja hän voittaa helposti Android 19:n, mutta 20 on paennut keksimään uuden suunnitelman. Vegeta ja muut etsivät pirullista Androidia, mutta se ei ole helppoa. </w:t>
            </w:r>
          </w:p>
        </w:tc>
      </w:tr>
      <w:tr>
        <w:trPr/>
        <w:tc>
          <w:tcPr>
            <w:tcW w:w="674" w:type="dxa"/>
            <w:tcBorders/>
            <w:vAlign w:val="center"/>
          </w:tcPr>
          <w:p>
            <w:pPr>
              <w:pStyle w:val="TableHeading"/>
              <w:suppressLineNumbers/>
              <w:bidi w:val="0"/>
              <w:spacing w:before="0" w:after="283"/>
              <w:jc w:val="center"/>
              <w:rPr/>
            </w:pPr>
            <w:r>
              <w:rPr/>
              <w:t xml:space="preserve">131 </w:t>
            </w:r>
          </w:p>
        </w:tc>
        <w:tc>
          <w:tcPr>
            <w:tcW w:w="758" w:type="dxa"/>
            <w:tcBorders/>
            <w:vAlign w:val="center"/>
          </w:tcPr>
          <w:p>
            <w:pPr>
              <w:pStyle w:val="TableContents"/>
              <w:bidi w:val="0"/>
              <w:spacing w:before="0" w:after="283"/>
              <w:jc w:val="left"/>
              <w:rPr/>
            </w:pPr>
            <w:r>
              <w:rPr/>
              <w:t xml:space="preserve">116 </w:t>
            </w:r>
          </w:p>
        </w:tc>
        <w:tc>
          <w:tcPr>
            <w:tcW w:w="2724" w:type="dxa"/>
            <w:tcBorders/>
            <w:vAlign w:val="center"/>
          </w:tcPr>
          <w:p>
            <w:pPr>
              <w:pStyle w:val="TableContents"/>
              <w:bidi w:val="0"/>
              <w:spacing w:before="0" w:after="283"/>
              <w:jc w:val="left"/>
              <w:rPr/>
            </w:pPr>
            <w:r>
              <w:rPr/>
              <w:t xml:space="preserve">"Tulevaisuutta kauhistuttavampi todellisuus!? Trunksin epäilykset'' / ``Lisää androideja?!'' ``Jijitsu wa Mirai yori Osoroshii!? Torankusu no Giwaku'' </w:t>
            </w:r>
            <w:r>
              <w:rPr/>
              <w:t xml:space="preserve">(事実 は 未来 より </w:t>
            </w:r>
            <w:r>
              <w:rPr/>
              <w:t xml:space="preserve">恐ろしい!? </w:t>
            </w:r>
            <w:r>
              <w:rPr/>
              <w:t xml:space="preserve">トランクス の </w:t>
            </w:r>
            <w:r>
              <w:rPr/>
              <w:t xml:space="preserve">疑惑) </w:t>
            </w:r>
          </w:p>
        </w:tc>
        <w:tc>
          <w:tcPr>
            <w:tcW w:w="1161" w:type="dxa"/>
            <w:tcBorders/>
            <w:vAlign w:val="center"/>
          </w:tcPr>
          <w:p>
            <w:pPr>
              <w:pStyle w:val="TableContents"/>
              <w:bidi w:val="0"/>
              <w:spacing w:before="0" w:after="283"/>
              <w:jc w:val="left"/>
              <w:rPr/>
            </w:pPr>
            <w:r>
              <w:rPr/>
              <w:t xml:space="preserve">11. maaliskuuta 1992 </w:t>
            </w:r>
          </w:p>
        </w:tc>
        <w:tc>
          <w:tcPr>
            <w:tcW w:w="4888" w:type="dxa"/>
            <w:tcBorders/>
            <w:vAlign w:val="center"/>
          </w:tcPr>
          <w:p>
            <w:pPr>
              <w:pStyle w:val="TableContents"/>
              <w:bidi w:val="0"/>
              <w:spacing w:before="0" w:after="283"/>
              <w:jc w:val="left"/>
              <w:rPr/>
            </w:pPr>
            <w:r>
              <w:rPr/>
              <w:t xml:space="preserve">21. syyskuuta 2000 Android 20 nappaa Piccolon takaapäin varastamaan hänen energiansa, jotta hän voisi voittaa Z-taistelijat, mutta Gohan tulee Piccolon avuksi juuri ajoissa. Syönytään Senzu-papuja Android 20:n varastaman energian palauttamiseksi, Piccolo alkaa taistella Androidia vastaan. Samaan aikaan Trunks on palannut menneisyyteen ja huomannut jotain erilaista näissä androideissa - hän ei ole koskaan nähnyt niitä ennen! Missä ovat Androidit, joista hän varoitti Gokua? </w:t>
            </w:r>
          </w:p>
        </w:tc>
      </w:tr>
      <w:tr>
        <w:trPr/>
        <w:tc>
          <w:tcPr>
            <w:tcW w:w="674" w:type="dxa"/>
            <w:tcBorders/>
            <w:vAlign w:val="center"/>
          </w:tcPr>
          <w:p>
            <w:pPr>
              <w:pStyle w:val="TableHeading"/>
              <w:suppressLineNumbers/>
              <w:bidi w:val="0"/>
              <w:spacing w:before="0" w:after="283"/>
              <w:jc w:val="center"/>
              <w:rPr/>
            </w:pPr>
            <w:r>
              <w:rPr/>
              <w:t xml:space="preserve">132 </w:t>
            </w:r>
          </w:p>
        </w:tc>
        <w:tc>
          <w:tcPr>
            <w:tcW w:w="758" w:type="dxa"/>
            <w:tcBorders/>
            <w:vAlign w:val="center"/>
          </w:tcPr>
          <w:p>
            <w:pPr>
              <w:pStyle w:val="TableContents"/>
              <w:bidi w:val="0"/>
              <w:spacing w:before="0" w:after="283"/>
              <w:jc w:val="left"/>
              <w:rPr/>
            </w:pPr>
            <w:r>
              <w:rPr/>
              <w:t xml:space="preserve">117 </w:t>
            </w:r>
          </w:p>
        </w:tc>
        <w:tc>
          <w:tcPr>
            <w:tcW w:w="2724" w:type="dxa"/>
            <w:tcBorders/>
            <w:vAlign w:val="center"/>
          </w:tcPr>
          <w:p>
            <w:pPr>
              <w:pStyle w:val="TableContents"/>
              <w:bidi w:val="0"/>
              <w:spacing w:before="0" w:after="283"/>
              <w:jc w:val="left"/>
              <w:rPr/>
            </w:pPr>
            <w:r>
              <w:rPr/>
              <w:t xml:space="preserve">"Anna Chase! "Tohtori Geron salaperäisen laboratorion etsintä" / "Seuraa tohtori Geroa" "Tsuigeki!!! Dokutā Gero Nazo no Kenkyūjo o Sagashidase'' </w:t>
            </w:r>
            <w:r>
              <w:rPr/>
              <w:t xml:space="preserve">(追撃!!! </w:t>
            </w:r>
            <w:r>
              <w:rPr/>
              <w:t xml:space="preserve">ドクター ゲロ 謎 の研究 所 を </w:t>
            </w:r>
            <w:r>
              <w:rPr/>
              <w:t xml:space="preserve">探し出せ) </w:t>
            </w:r>
          </w:p>
        </w:tc>
        <w:tc>
          <w:tcPr>
            <w:tcW w:w="1161" w:type="dxa"/>
            <w:tcBorders/>
            <w:vAlign w:val="center"/>
          </w:tcPr>
          <w:p>
            <w:pPr>
              <w:pStyle w:val="TableContents"/>
              <w:bidi w:val="0"/>
              <w:spacing w:before="0" w:after="283"/>
              <w:jc w:val="left"/>
              <w:rPr/>
            </w:pPr>
            <w:r>
              <w:rPr/>
              <w:t xml:space="preserve">18. maaliskuuta 1992 </w:t>
            </w:r>
          </w:p>
        </w:tc>
        <w:tc>
          <w:tcPr>
            <w:tcW w:w="4888" w:type="dxa"/>
            <w:tcBorders/>
            <w:vAlign w:val="center"/>
          </w:tcPr>
          <w:p>
            <w:pPr>
              <w:pStyle w:val="TableContents"/>
              <w:bidi w:val="0"/>
              <w:spacing w:before="0" w:after="283"/>
              <w:jc w:val="left"/>
              <w:rPr/>
            </w:pPr>
            <w:r>
              <w:rPr/>
              <w:t xml:space="preserve">22. syyskuuta 2000 Bulma saapuu paikalle ja huomaa, että Android 20 on itse tohtori Gero. Hullu tiedemies ampuu energiaräjähdyksen savuverhoksi, jotta hän voi paeta ja aktivoida Androidit 17 ja 18, mikä lähettää Bulman lentoon. Pelastettuaan nuoren äitinsä ja nuoremman itsensä Trunks seuraa Vegetaa estääkseen häntä kohtaamasta Androideja suoraan, kun muut yrittävät löytää Geron laboratorion ennen häntä, mutta selviävätkö he? </w:t>
            </w:r>
          </w:p>
        </w:tc>
      </w:tr>
      <w:tr>
        <w:trPr/>
        <w:tc>
          <w:tcPr>
            <w:tcW w:w="674" w:type="dxa"/>
            <w:tcBorders/>
            <w:vAlign w:val="center"/>
          </w:tcPr>
          <w:p>
            <w:pPr>
              <w:pStyle w:val="TableHeading"/>
              <w:suppressLineNumbers/>
              <w:bidi w:val="0"/>
              <w:spacing w:before="0" w:after="283"/>
              <w:jc w:val="center"/>
              <w:rPr/>
            </w:pPr>
            <w:r>
              <w:rPr/>
              <w:t xml:space="preserve">133 </w:t>
            </w:r>
          </w:p>
        </w:tc>
        <w:tc>
          <w:tcPr>
            <w:tcW w:w="758" w:type="dxa"/>
            <w:tcBorders/>
            <w:vAlign w:val="center"/>
          </w:tcPr>
          <w:p>
            <w:pPr>
              <w:pStyle w:val="TableContents"/>
              <w:bidi w:val="0"/>
              <w:spacing w:before="0" w:after="283"/>
              <w:jc w:val="left"/>
              <w:rPr/>
            </w:pPr>
            <w:r>
              <w:rPr/>
              <w:t xml:space="preserve">118 </w:t>
            </w:r>
          </w:p>
        </w:tc>
        <w:tc>
          <w:tcPr>
            <w:tcW w:w="2724" w:type="dxa"/>
            <w:tcBorders/>
            <w:vAlign w:val="center"/>
          </w:tcPr>
          <w:p>
            <w:pPr>
              <w:pStyle w:val="TableContents"/>
              <w:bidi w:val="0"/>
              <w:spacing w:before="0" w:after="283"/>
              <w:jc w:val="left"/>
              <w:rPr/>
            </w:pPr>
            <w:r>
              <w:rPr/>
              <w:t xml:space="preserve">"Ja kauhusta tulee todellisuutta ... Nro 17 ja 18 herätkää!!!'' / ``Nightmare Comes True'' ``Soshite Kyōfu ga Genjitsu ni ... Mezameru Jūnanagō to Jūhachigō!!!'' </w:t>
            </w:r>
            <w:r>
              <w:rPr/>
              <w:t xml:space="preserve">(そして 恐怖 が 現実 に </w:t>
            </w:r>
            <w:r>
              <w:rPr/>
              <w:t xml:space="preserve">... </w:t>
            </w:r>
            <w:r>
              <w:rPr/>
              <w:t xml:space="preserve">目覚める </w:t>
            </w:r>
            <w:r>
              <w:rPr/>
              <w:t xml:space="preserve">17 </w:t>
            </w:r>
            <w:r>
              <w:rPr/>
              <w:t xml:space="preserve">号 と </w:t>
            </w:r>
            <w:r>
              <w:rPr/>
              <w:t xml:space="preserve">18 </w:t>
            </w:r>
            <w:r>
              <w:rPr/>
              <w:t xml:space="preserve">号!!!) </w:t>
            </w:r>
          </w:p>
        </w:tc>
        <w:tc>
          <w:tcPr>
            <w:tcW w:w="1161" w:type="dxa"/>
            <w:tcBorders/>
            <w:vAlign w:val="center"/>
          </w:tcPr>
          <w:p>
            <w:pPr>
              <w:pStyle w:val="TableContents"/>
              <w:bidi w:val="0"/>
              <w:spacing w:before="0" w:after="283"/>
              <w:jc w:val="left"/>
              <w:rPr/>
            </w:pPr>
            <w:r>
              <w:rPr/>
              <w:t xml:space="preserve">25. maaliskuuta 1992 </w:t>
            </w:r>
          </w:p>
        </w:tc>
        <w:tc>
          <w:tcPr>
            <w:tcW w:w="4888" w:type="dxa"/>
            <w:tcBorders/>
            <w:vAlign w:val="center"/>
          </w:tcPr>
          <w:p>
            <w:pPr>
              <w:pStyle w:val="TableContents"/>
              <w:bidi w:val="0"/>
              <w:spacing w:before="0" w:after="283"/>
              <w:jc w:val="left"/>
              <w:rPr/>
            </w:pPr>
            <w:r>
              <w:rPr/>
              <w:t xml:space="preserve">25. syyskuuta 2000 Tohtori Gero piileskelee maassa, kun Z-soturit ovat Bulman ansiosta lähellä löytää hänen salaisen laboratorionsa, mutta hullu tohtori ei luovuta niin helposti. Samaan aikaan Gokun tila alkaa parantua, mutta toipuuko hän tarpeeksi nopeasti auttaakseen ystäviään? </w:t>
            </w:r>
          </w:p>
        </w:tc>
      </w:tr>
      <w:tr>
        <w:trPr/>
        <w:tc>
          <w:tcPr>
            <w:tcW w:w="674" w:type="dxa"/>
            <w:tcBorders/>
            <w:vAlign w:val="center"/>
          </w:tcPr>
          <w:p>
            <w:pPr>
              <w:pStyle w:val="TableHeading"/>
              <w:suppressLineNumbers/>
              <w:bidi w:val="0"/>
              <w:spacing w:before="0" w:after="283"/>
              <w:jc w:val="center"/>
              <w:rPr/>
            </w:pPr>
            <w:r>
              <w:rPr/>
              <w:t xml:space="preserve">134 </w:t>
            </w:r>
          </w:p>
        </w:tc>
        <w:tc>
          <w:tcPr>
            <w:tcW w:w="758" w:type="dxa"/>
            <w:tcBorders/>
            <w:vAlign w:val="center"/>
          </w:tcPr>
          <w:p>
            <w:pPr>
              <w:pStyle w:val="TableContents"/>
              <w:bidi w:val="0"/>
              <w:spacing w:before="0" w:after="283"/>
              <w:jc w:val="left"/>
              <w:rPr/>
            </w:pPr>
            <w:r>
              <w:rPr/>
              <w:t xml:space="preserve">119 </w:t>
            </w:r>
          </w:p>
        </w:tc>
        <w:tc>
          <w:tcPr>
            <w:tcW w:w="2724" w:type="dxa"/>
            <w:tcBorders/>
            <w:vAlign w:val="center"/>
          </w:tcPr>
          <w:p>
            <w:pPr>
              <w:pStyle w:val="TableContents"/>
              <w:bidi w:val="0"/>
              <w:spacing w:before="0" w:after="283"/>
              <w:jc w:val="left"/>
              <w:rPr/>
            </w:pPr>
            <w:r>
              <w:rPr/>
              <w:t xml:space="preserve">"Liian myöhäistä tehdä mitään!? The Ultimate Weapons to Kill Goku'' / ``Gokun salamurhaaja'' ``Subete ga Teokure ka!?? Gokū o Korosu Saishū Heiki'' </w:t>
            </w:r>
            <w:r>
              <w:rPr/>
              <w:t xml:space="preserve">(すべて が 手遅れ </w:t>
            </w:r>
            <w:r>
              <w:rPr/>
              <w:t xml:space="preserve">か!? </w:t>
            </w:r>
            <w:r>
              <w:rPr/>
              <w:t xml:space="preserve">悟空 を 殺す 最終 </w:t>
            </w:r>
            <w:r>
              <w:rPr/>
              <w:t xml:space="preserve">兵器) </w:t>
            </w:r>
          </w:p>
        </w:tc>
        <w:tc>
          <w:tcPr>
            <w:tcW w:w="1161" w:type="dxa"/>
            <w:tcBorders/>
            <w:vAlign w:val="center"/>
          </w:tcPr>
          <w:p>
            <w:pPr>
              <w:pStyle w:val="TableContents"/>
              <w:bidi w:val="0"/>
              <w:spacing w:before="0" w:after="283"/>
              <w:jc w:val="left"/>
              <w:rPr/>
            </w:pPr>
            <w:r>
              <w:rPr/>
              <w:t xml:space="preserve">1. huhtikuuta 1992 </w:t>
            </w:r>
          </w:p>
        </w:tc>
        <w:tc>
          <w:tcPr>
            <w:tcW w:w="4888" w:type="dxa"/>
            <w:tcBorders/>
            <w:vAlign w:val="center"/>
          </w:tcPr>
          <w:p>
            <w:pPr>
              <w:pStyle w:val="TableContents"/>
              <w:bidi w:val="0"/>
              <w:spacing w:before="0" w:after="283"/>
              <w:jc w:val="left"/>
              <w:rPr/>
            </w:pPr>
            <w:r>
              <w:rPr/>
              <w:t xml:space="preserve">26. syyskuuta 2000 Androidit 17 ja 18, jotka ovat vastuussa Maan tulevasta tuhosta, ovat vihdoin heränneet. Androidit eivät näytä noudattavan tohtori Geron käskyjä, sillä ne yrittävät aktivoida toisen Android-16:n. Voiko luoja hallita luomuksiaan? </w:t>
            </w:r>
          </w:p>
        </w:tc>
      </w:tr>
      <w:tr>
        <w:trPr/>
        <w:tc>
          <w:tcPr>
            <w:tcW w:w="674" w:type="dxa"/>
            <w:tcBorders/>
            <w:vAlign w:val="center"/>
          </w:tcPr>
          <w:p>
            <w:pPr>
              <w:pStyle w:val="TableHeading"/>
              <w:suppressLineNumbers/>
              <w:bidi w:val="0"/>
              <w:spacing w:before="0" w:after="283"/>
              <w:jc w:val="center"/>
              <w:rPr/>
            </w:pPr>
            <w:r>
              <w:rPr/>
              <w:t xml:space="preserve">135 </w:t>
            </w:r>
          </w:p>
        </w:tc>
        <w:tc>
          <w:tcPr>
            <w:tcW w:w="758" w:type="dxa"/>
            <w:tcBorders/>
            <w:vAlign w:val="center"/>
          </w:tcPr>
          <w:p>
            <w:pPr>
              <w:pStyle w:val="TableContents"/>
              <w:bidi w:val="0"/>
              <w:spacing w:before="0" w:after="283"/>
              <w:jc w:val="left"/>
              <w:rPr/>
            </w:pPr>
            <w:r>
              <w:rPr/>
              <w:t xml:space="preserve">120 </w:t>
            </w:r>
          </w:p>
        </w:tc>
        <w:tc>
          <w:tcPr>
            <w:tcW w:w="2724" w:type="dxa"/>
            <w:tcBorders/>
            <w:vAlign w:val="center"/>
          </w:tcPr>
          <w:p>
            <w:pPr>
              <w:pStyle w:val="TableContents"/>
              <w:bidi w:val="0"/>
              <w:spacing w:before="0" w:after="283"/>
              <w:jc w:val="left"/>
              <w:rPr/>
            </w:pPr>
            <w:r>
              <w:rPr/>
              <w:t xml:space="preserve">"Hyvä ulkonäkö ja supervoimat!? Ei sokeaa pistettä numerossa 18'' / ``Kuoleva kauneus'' ``Kawaii Kao de Chōpawā!?? Jūhachigō ni Shikaku Nashi'' </w:t>
            </w:r>
            <w:r>
              <w:rPr/>
              <w:t xml:space="preserve">(カワイイ 顔 で 超 パワー</w:t>
            </w:r>
            <w:r>
              <w:rPr/>
              <w:t xml:space="preserve">!? 18 </w:t>
            </w:r>
            <w:r>
              <w:rPr/>
              <w:t xml:space="preserve">号 に 死角 </w:t>
            </w:r>
            <w:r>
              <w:rPr/>
              <w:t xml:space="preserve">なし) </w:t>
            </w:r>
          </w:p>
        </w:tc>
        <w:tc>
          <w:tcPr>
            <w:tcW w:w="1161" w:type="dxa"/>
            <w:tcBorders/>
            <w:vAlign w:val="center"/>
          </w:tcPr>
          <w:p>
            <w:pPr>
              <w:pStyle w:val="TableContents"/>
              <w:bidi w:val="0"/>
              <w:spacing w:before="0" w:after="283"/>
              <w:jc w:val="left"/>
              <w:rPr/>
            </w:pPr>
            <w:r>
              <w:rPr/>
              <w:t xml:space="preserve">15. huhtikuuta 1992 </w:t>
            </w:r>
          </w:p>
        </w:tc>
        <w:tc>
          <w:tcPr>
            <w:tcW w:w="4888" w:type="dxa"/>
            <w:tcBorders/>
            <w:vAlign w:val="center"/>
          </w:tcPr>
          <w:p>
            <w:pPr>
              <w:pStyle w:val="TableContents"/>
              <w:bidi w:val="0"/>
              <w:spacing w:before="0" w:after="283"/>
              <w:jc w:val="left"/>
              <w:rPr/>
            </w:pPr>
            <w:r>
              <w:rPr/>
              <w:t xml:space="preserve">27. syyskuuta 2000 Tuhottuaan tohtori Geron androidit suuntaavat Gokun luokse suorittamaan tehtäväänsä, mutta Vegeta saapuu kohtaamaan heidät suoraan. Ensimmäinen taistelija on kaunis Android 18. Riittääkö Vegetan Super Saiyan -voima kukistamaan Androidin? </w:t>
            </w:r>
          </w:p>
        </w:tc>
      </w:tr>
      <w:tr>
        <w:trPr/>
        <w:tc>
          <w:tcPr>
            <w:tcW w:w="674" w:type="dxa"/>
            <w:tcBorders/>
            <w:vAlign w:val="center"/>
          </w:tcPr>
          <w:p>
            <w:pPr>
              <w:pStyle w:val="TableHeading"/>
              <w:suppressLineNumbers/>
              <w:bidi w:val="0"/>
              <w:spacing w:before="0" w:after="283"/>
              <w:jc w:val="center"/>
              <w:rPr/>
            </w:pPr>
            <w:r>
              <w:rPr/>
              <w:t xml:space="preserve">136 </w:t>
            </w:r>
          </w:p>
        </w:tc>
        <w:tc>
          <w:tcPr>
            <w:tcW w:w="758" w:type="dxa"/>
            <w:tcBorders/>
            <w:vAlign w:val="center"/>
          </w:tcPr>
          <w:p>
            <w:pPr>
              <w:pStyle w:val="TableContents"/>
              <w:bidi w:val="0"/>
              <w:spacing w:before="0" w:after="283"/>
              <w:jc w:val="left"/>
              <w:rPr/>
            </w:pPr>
            <w:r>
              <w:rPr/>
              <w:t xml:space="preserve">121 </w:t>
            </w:r>
          </w:p>
        </w:tc>
        <w:tc>
          <w:tcPr>
            <w:tcW w:w="2724" w:type="dxa"/>
            <w:tcBorders/>
            <w:vAlign w:val="center"/>
          </w:tcPr>
          <w:p>
            <w:pPr>
              <w:pStyle w:val="TableContents"/>
              <w:bidi w:val="0"/>
              <w:spacing w:before="0" w:after="283"/>
              <w:jc w:val="left"/>
              <w:rPr/>
            </w:pPr>
            <w:r>
              <w:rPr/>
              <w:t xml:space="preserve">"Kukaan ei pysty pysäyttämään heitä ... Onko tämä Z-sotureiden loppu?'' / ``No Match for the Androids'' ``Dare nimo Yatsura o Tomerarenai ... Zetto Senshi Zenmetsu ka!''' </w:t>
            </w:r>
            <w:r>
              <w:rPr/>
              <w:t xml:space="preserve">(誰 に も 奴ら を 止め られ ない </w:t>
            </w:r>
            <w:r>
              <w:rPr/>
              <w:t xml:space="preserve">... Z </w:t>
            </w:r>
            <w:r>
              <w:rPr/>
              <w:t xml:space="preserve">戦士 全滅 </w:t>
            </w:r>
            <w:r>
              <w:rPr/>
              <w:t xml:space="preserve">か!?) </w:t>
            </w:r>
          </w:p>
        </w:tc>
        <w:tc>
          <w:tcPr>
            <w:tcW w:w="1161" w:type="dxa"/>
            <w:tcBorders/>
            <w:vAlign w:val="center"/>
          </w:tcPr>
          <w:p>
            <w:pPr>
              <w:pStyle w:val="TableContents"/>
              <w:bidi w:val="0"/>
              <w:spacing w:before="0" w:after="283"/>
              <w:jc w:val="left"/>
              <w:rPr/>
            </w:pPr>
            <w:r>
              <w:rPr/>
              <w:t xml:space="preserve">22. huhtikuuta 1992 </w:t>
            </w:r>
          </w:p>
        </w:tc>
        <w:tc>
          <w:tcPr>
            <w:tcW w:w="4888" w:type="dxa"/>
            <w:tcBorders/>
            <w:vAlign w:val="center"/>
          </w:tcPr>
          <w:p>
            <w:pPr>
              <w:pStyle w:val="TableContents"/>
              <w:bidi w:val="0"/>
              <w:spacing w:before="0" w:after="283"/>
              <w:jc w:val="left"/>
              <w:rPr/>
            </w:pPr>
            <w:r>
              <w:rPr/>
              <w:t xml:space="preserve">28. syyskuuta 2000 Vegeta taistelee kaikin voimin, mutta ei pysty voittamaan Android 18:a. Pelastaakseen isänsä Trunks tulee apuun, mutta 17 voittaa hänet helposti, samoin Piccolo ja Tien. Kun 16 vain seisoo siinä, 17 ja 18 ovat helposti voittaneet Maan sankarit ja lähtevät suorittamaan tehtäväänsä, mutta pystyykö Goku toipumaan ajoissa auttamaan ja suojelemaan itseään? </w:t>
            </w:r>
          </w:p>
        </w:tc>
      </w:tr>
      <w:tr>
        <w:trPr/>
        <w:tc>
          <w:tcPr>
            <w:tcW w:w="674" w:type="dxa"/>
            <w:tcBorders/>
            <w:vAlign w:val="center"/>
          </w:tcPr>
          <w:p>
            <w:pPr>
              <w:pStyle w:val="TableHeading"/>
              <w:suppressLineNumbers/>
              <w:bidi w:val="0"/>
              <w:spacing w:before="0" w:after="283"/>
              <w:jc w:val="center"/>
              <w:rPr/>
            </w:pPr>
            <w:r>
              <w:rPr/>
              <w:t xml:space="preserve">137 </w:t>
            </w:r>
          </w:p>
        </w:tc>
        <w:tc>
          <w:tcPr>
            <w:tcW w:w="758" w:type="dxa"/>
            <w:tcBorders/>
            <w:vAlign w:val="center"/>
          </w:tcPr>
          <w:p>
            <w:pPr>
              <w:pStyle w:val="TableContents"/>
              <w:bidi w:val="0"/>
              <w:spacing w:before="0" w:after="283"/>
              <w:jc w:val="left"/>
              <w:rPr/>
            </w:pPr>
            <w:r>
              <w:rPr/>
              <w:t xml:space="preserve">122 </w:t>
            </w:r>
          </w:p>
        </w:tc>
        <w:tc>
          <w:tcPr>
            <w:tcW w:w="2724" w:type="dxa"/>
            <w:tcBorders/>
            <w:vAlign w:val="center"/>
          </w:tcPr>
          <w:p>
            <w:pPr>
              <w:pStyle w:val="TableContents"/>
              <w:bidi w:val="0"/>
              <w:spacing w:before="0" w:after="283"/>
              <w:jc w:val="left"/>
              <w:rPr/>
            </w:pPr>
            <w:r>
              <w:rPr/>
              <w:t xml:space="preserve">``Piccolon päätöslauselma!!!! The Last Measure in His Reserve'' / ``Last Ditch Effort'' ``Pikkoro no Ketsui!!! Totteoki no Saigo no Shudan'' </w:t>
            </w:r>
            <w:r>
              <w:rPr/>
              <w:t xml:space="preserve">(ピッコロ の </w:t>
            </w:r>
            <w:r>
              <w:rPr/>
              <w:t xml:space="preserve">決意!!! </w:t>
            </w:r>
            <w:r>
              <w:rPr/>
              <w:t xml:space="preserve">とっておき の 最後 の </w:t>
            </w:r>
            <w:r>
              <w:rPr/>
              <w:t xml:space="preserve">手段) </w:t>
            </w:r>
          </w:p>
        </w:tc>
        <w:tc>
          <w:tcPr>
            <w:tcW w:w="1161" w:type="dxa"/>
            <w:tcBorders/>
            <w:vAlign w:val="center"/>
          </w:tcPr>
          <w:p>
            <w:pPr>
              <w:pStyle w:val="TableContents"/>
              <w:bidi w:val="0"/>
              <w:spacing w:before="0" w:after="283"/>
              <w:jc w:val="left"/>
              <w:rPr/>
            </w:pPr>
            <w:r>
              <w:rPr/>
              <w:t xml:space="preserve">huhtikuu 29, 1992 </w:t>
            </w:r>
          </w:p>
        </w:tc>
        <w:tc>
          <w:tcPr>
            <w:tcW w:w="4888" w:type="dxa"/>
            <w:tcBorders/>
            <w:vAlign w:val="center"/>
          </w:tcPr>
          <w:p>
            <w:pPr>
              <w:pStyle w:val="TableContents"/>
              <w:bidi w:val="0"/>
              <w:spacing w:before="0" w:after="283"/>
              <w:jc w:val="left"/>
              <w:rPr/>
            </w:pPr>
            <w:r>
              <w:rPr/>
              <w:t xml:space="preserve">29. syyskuuta 2000 Androidien yrittäessä löytää autoa hauskanpitoa varten Z-taistelijat yrittävät keksiä keinon vahvistua nopeasti, kun Piccolo suuntaa Kamin näköalapaikalle hakemaan sitä, mitä hän tarvitsee voittaakseen androidit - sulautua Kamiin. </w:t>
            </w:r>
          </w:p>
        </w:tc>
      </w:tr>
      <w:tr>
        <w:trPr/>
        <w:tc>
          <w:tcPr>
            <w:tcW w:w="674" w:type="dxa"/>
            <w:tcBorders/>
            <w:vAlign w:val="center"/>
          </w:tcPr>
          <w:p>
            <w:pPr>
              <w:pStyle w:val="TableHeading"/>
              <w:suppressLineNumbers/>
              <w:bidi w:val="0"/>
              <w:spacing w:before="0" w:after="283"/>
              <w:jc w:val="center"/>
              <w:rPr/>
            </w:pPr>
            <w:r>
              <w:rPr/>
              <w:t xml:space="preserve">138 </w:t>
            </w:r>
          </w:p>
        </w:tc>
        <w:tc>
          <w:tcPr>
            <w:tcW w:w="758" w:type="dxa"/>
            <w:tcBorders/>
            <w:vAlign w:val="center"/>
          </w:tcPr>
          <w:p>
            <w:pPr>
              <w:pStyle w:val="TableContents"/>
              <w:bidi w:val="0"/>
              <w:spacing w:before="0" w:after="283"/>
              <w:jc w:val="left"/>
              <w:rPr/>
            </w:pPr>
            <w:r>
              <w:rPr/>
              <w:t xml:space="preserve">123 </w:t>
            </w:r>
          </w:p>
        </w:tc>
        <w:tc>
          <w:tcPr>
            <w:tcW w:w="2724" w:type="dxa"/>
            <w:tcBorders/>
            <w:vAlign w:val="center"/>
          </w:tcPr>
          <w:p>
            <w:pPr>
              <w:pStyle w:val="TableContents"/>
              <w:bidi w:val="0"/>
              <w:spacing w:before="0" w:after="283"/>
              <w:jc w:val="left"/>
              <w:rPr/>
            </w:pPr>
            <w:r>
              <w:rPr/>
              <w:t xml:space="preserve">"Kävelevät joukkotuhoaseet!! "Keinotekoiset ihmiset lähestyvät Gokua" / ``Closing In'' ``Aruku Chōhakai Heiki!!!! Jinzō Ningen ga Gokū ni Semaru'' </w:t>
            </w:r>
            <w:r>
              <w:rPr/>
              <w:t xml:space="preserve">(歩く 超 破壊 </w:t>
            </w:r>
            <w:r>
              <w:rPr/>
              <w:t xml:space="preserve">兵器!!! </w:t>
            </w:r>
            <w:r>
              <w:rPr/>
              <w:t xml:space="preserve">人造 人間 が 悟空 に </w:t>
            </w:r>
            <w:r>
              <w:rPr/>
              <w:t xml:space="preserve">迫る) </w:t>
            </w:r>
          </w:p>
        </w:tc>
        <w:tc>
          <w:tcPr>
            <w:tcW w:w="1161" w:type="dxa"/>
            <w:tcBorders/>
            <w:vAlign w:val="center"/>
          </w:tcPr>
          <w:p>
            <w:pPr>
              <w:pStyle w:val="TableContents"/>
              <w:bidi w:val="0"/>
              <w:spacing w:before="0" w:after="283"/>
              <w:jc w:val="left"/>
              <w:rPr/>
            </w:pPr>
            <w:r>
              <w:rPr/>
              <w:t xml:space="preserve">6. toukokuuta 1992 </w:t>
            </w:r>
          </w:p>
        </w:tc>
        <w:tc>
          <w:tcPr>
            <w:tcW w:w="4888" w:type="dxa"/>
            <w:tcBorders/>
            <w:vAlign w:val="center"/>
          </w:tcPr>
          <w:p>
            <w:pPr>
              <w:pStyle w:val="TableContents"/>
              <w:bidi w:val="0"/>
              <w:spacing w:before="0" w:after="283"/>
              <w:jc w:val="left"/>
              <w:rPr/>
            </w:pPr>
            <w:r>
              <w:rPr/>
              <w:t xml:space="preserve">2. lokakuuta 2000 Androidit löytävät auton, jolla he löytävät Gokun, mutta joutuvat tekemisiin viranomaisten kanssa. Samaan aikaan Kami katselee maapalloa jonkin aikaa päättääkseen fuusioitua Piccolon kanssa, kun Krillin ja Trunks lähtevät Gokun talolle viemään häntä jonnekin muualle, mutta kuinka kauan Goku voi olla piilossa, ennen kuin hän voi paremmin? </w:t>
            </w:r>
          </w:p>
        </w:tc>
      </w:tr>
      <w:tr>
        <w:trPr/>
        <w:tc>
          <w:tcPr>
            <w:tcW w:w="674" w:type="dxa"/>
            <w:tcBorders/>
            <w:vAlign w:val="center"/>
          </w:tcPr>
          <w:p>
            <w:pPr>
              <w:pStyle w:val="TableHeading"/>
              <w:suppressLineNumbers/>
              <w:bidi w:val="0"/>
              <w:spacing w:before="0" w:after="283"/>
              <w:jc w:val="center"/>
              <w:rPr/>
            </w:pPr>
            <w:r>
              <w:rPr/>
              <w:t xml:space="preserve">139 </w:t>
            </w:r>
          </w:p>
        </w:tc>
        <w:tc>
          <w:tcPr>
            <w:tcW w:w="758" w:type="dxa"/>
            <w:tcBorders/>
            <w:vAlign w:val="center"/>
          </w:tcPr>
          <w:p>
            <w:pPr>
              <w:pStyle w:val="TableContents"/>
              <w:bidi w:val="0"/>
              <w:spacing w:before="0" w:after="283"/>
              <w:jc w:val="left"/>
              <w:rPr/>
            </w:pPr>
            <w:r>
              <w:rPr/>
              <w:t xml:space="preserve">124 </w:t>
            </w:r>
          </w:p>
        </w:tc>
        <w:tc>
          <w:tcPr>
            <w:tcW w:w="2724" w:type="dxa"/>
            <w:tcBorders/>
            <w:vAlign w:val="center"/>
          </w:tcPr>
          <w:p>
            <w:pPr>
              <w:pStyle w:val="TableContents"/>
              <w:bidi w:val="0"/>
              <w:spacing w:before="0" w:after="283"/>
              <w:jc w:val="left"/>
              <w:rPr/>
            </w:pPr>
            <w:r>
              <w:rPr/>
              <w:t xml:space="preserve">"Pahaenteinen aavistus! Bulma paljastaa mysteerin'' / ``Ehdokas löytö'' ``Fukitsu na Yokan! Buruma ga Shiraseta Misuterī'' </w:t>
            </w:r>
            <w:r>
              <w:rPr/>
              <w:t xml:space="preserve">(不吉 な </w:t>
            </w:r>
            <w:r>
              <w:rPr/>
              <w:t xml:space="preserve">予感! </w:t>
            </w:r>
            <w:r>
              <w:rPr/>
              <w:t xml:space="preserve">ブルマ が 知らせ た </w:t>
            </w:r>
            <w:r>
              <w:rPr/>
              <w:t xml:space="preserve">ミステリー) </w:t>
            </w:r>
          </w:p>
        </w:tc>
        <w:tc>
          <w:tcPr>
            <w:tcW w:w="1161" w:type="dxa"/>
            <w:tcBorders/>
            <w:vAlign w:val="center"/>
          </w:tcPr>
          <w:p>
            <w:pPr>
              <w:pStyle w:val="TableContents"/>
              <w:bidi w:val="0"/>
              <w:spacing w:before="0" w:after="283"/>
              <w:jc w:val="left"/>
              <w:rPr/>
            </w:pPr>
            <w:r>
              <w:rPr/>
              <w:t xml:space="preserve">13. toukokuuta 1992 </w:t>
            </w:r>
          </w:p>
        </w:tc>
        <w:tc>
          <w:tcPr>
            <w:tcW w:w="4888" w:type="dxa"/>
            <w:tcBorders/>
            <w:vAlign w:val="center"/>
          </w:tcPr>
          <w:p>
            <w:pPr>
              <w:pStyle w:val="TableContents"/>
              <w:bidi w:val="0"/>
              <w:spacing w:before="0" w:after="283"/>
              <w:jc w:val="left"/>
              <w:rPr/>
            </w:pPr>
            <w:r>
              <w:rPr/>
              <w:t xml:space="preserve">3. lokakuuta 2000 Androidit ajavat edelleen pakettiautolla Gokuksen talolle. Goku viedään toiseen paikkaan turvaan androideilta. Hän on sairas ja näkee painajaisia. Bulma saa uutisia Capsule Corp:n valmistamasta aikakoneesta. Mistä se on tullut? Ja kenelle se kuuluu?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Goku palaa kaudella 4</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jakso dbz on trunks vs frieza</w:t>
      </w:r>
    </w:p>
    <w:p>
      <w:pPr>
        <w:pStyle w:val="TextBody"/>
        <w:bidi w:val="0"/>
        <w:jc w:val="left"/>
        <w:rPr>
          <w:b/>
          <w:u w:val="single"/>
          <w:shd w:val="clear" w:fill="FFFF00"/>
        </w:rPr>
      </w:pPr>
      <w:r>
        <w:rPr>
          <w:b/>
          <w:u w:val="single"/>
          <w:shd w:val="clear" w:fill="FFFF00"/>
        </w:rPr>
        <w:t xml:space="preserve">Asiakirjan numero 5388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Prinsessa Marian isä kuolee Borodinon taistelua edeltävinä päivinä. Hänen tilansa talonpojat uhkaavat ryhtyä väkivaltaisiksi, ja Nikolai Rostov pelastaa Marian. He rakastuvat toisiinsa, mutta useat tilanteet pitävät heidät erossa toisistaan, ja lopulta he molemmat luopuvat toivosta avioliitosta. Marian veli, ruhtinas Andrei Bolkonski, haavoittuu vakavasti taistelussa ja joutuu Natasha Rostovan hoiviin, jonka kanssa prinsessa Maria ystävystyy todettuaan yhdessä Andrei Bolkonskin kuoleman. Maria menee naimisiin köyhän </w:t>
      </w:r>
      <w:r>
        <w:rPr>
          <w:color w:val="A9A9A9"/>
        </w:rPr>
        <w:t xml:space="preserve">Nikolai Rostovin kanssa </w:t>
      </w:r>
      <w:r>
        <w:rPr/>
        <w:t xml:space="preserve">talvella 1813, ja pariskunta saa neljä lasta. Nikolai Rostov luottaa työhönsä ja hänen moraaliseen tukeensa, ei taloudelliseen, tullessaan rikkaaksi ja tyytyväiseksi kartanon omistajaksi.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Marya menee naimisiin sodassa ja rauhassa?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kenet prinsessa maria nai sodassa ja rauhassa?</w:t>
      </w:r>
    </w:p>
    <w:p>
      <w:pPr>
        <w:pStyle w:val="TextBody"/>
        <w:bidi w:val="0"/>
        <w:jc w:val="left"/>
        <w:rPr>
          <w:b/>
          <w:u w:val="single"/>
          <w:shd w:val="clear" w:fill="FFFF00"/>
        </w:rPr>
      </w:pPr>
      <w:r>
        <w:rPr>
          <w:b/>
          <w:u w:val="single"/>
          <w:shd w:val="clear" w:fill="FFFF00"/>
        </w:rPr>
        <w:t xml:space="preserve">Asiakirjan numero 5389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Sininen planeetta II </w:t>
      </w:r>
    </w:p>
    <w:tbl>
      <w:tblPr>
        <w:tblW w:w="7892" w:type="dxa"/>
        <w:jc w:val="left"/>
        <w:tblInd w:w="0" w:type="dxa"/>
        <w:tblLayout w:type="fixed"/>
        <w:tblCellMar>
          <w:top w:w="28" w:type="dxa"/>
          <w:left w:w="28" w:type="dxa"/>
          <w:bottom w:w="28" w:type="dxa"/>
          <w:right w:w="28" w:type="dxa"/>
        </w:tblCellMar>
      </w:tblPr>
      <w:tblGrid>
        <w:gridCol w:w="2611"/>
        <w:gridCol w:w="5281"/>
      </w:tblGrid>
      <w:tr>
        <w:trPr/>
        <w:tc>
          <w:tcPr>
            <w:tcW w:w="2611" w:type="dxa"/>
            <w:tcBorders/>
            <w:vAlign w:val="center"/>
          </w:tcPr>
          <w:p>
            <w:pPr>
              <w:pStyle w:val="TableHeading"/>
              <w:suppressLineNumbers/>
              <w:bidi w:val="0"/>
              <w:spacing w:before="0" w:after="283"/>
              <w:jc w:val="center"/>
              <w:rPr/>
            </w:pPr>
            <w:r>
              <w:rPr/>
              <w:t xml:space="preserve">Genre </w:t>
            </w:r>
          </w:p>
        </w:tc>
        <w:tc>
          <w:tcPr>
            <w:tcW w:w="5281" w:type="dxa"/>
            <w:tcBorders/>
            <w:vAlign w:val="center"/>
          </w:tcPr>
          <w:p>
            <w:pPr>
              <w:pStyle w:val="TableContents"/>
              <w:bidi w:val="0"/>
              <w:spacing w:before="0" w:after="283"/>
              <w:jc w:val="left"/>
              <w:rPr/>
            </w:pPr>
            <w:r>
              <w:rPr/>
              <w:t xml:space="preserve">Luontodokumentti </w:t>
            </w:r>
          </w:p>
        </w:tc>
      </w:tr>
      <w:tr>
        <w:trPr/>
        <w:tc>
          <w:tcPr>
            <w:tcW w:w="2611" w:type="dxa"/>
            <w:tcBorders/>
            <w:vAlign w:val="center"/>
          </w:tcPr>
          <w:p>
            <w:pPr>
              <w:pStyle w:val="TableHeading"/>
              <w:suppressLineNumbers/>
              <w:bidi w:val="0"/>
              <w:spacing w:before="0" w:after="283"/>
              <w:jc w:val="center"/>
              <w:rPr/>
            </w:pPr>
            <w:r>
              <w:rPr/>
              <w:t xml:space="preserve">Esittänyt </w:t>
            </w:r>
          </w:p>
        </w:tc>
        <w:tc>
          <w:tcPr>
            <w:tcW w:w="5281" w:type="dxa"/>
            <w:tcBorders/>
            <w:vAlign w:val="center"/>
          </w:tcPr>
          <w:p>
            <w:pPr>
              <w:pStyle w:val="TableContents"/>
              <w:bidi w:val="0"/>
              <w:spacing w:before="0" w:after="283"/>
              <w:jc w:val="left"/>
              <w:rPr/>
            </w:pPr>
            <w:r>
              <w:rPr/>
              <w:t xml:space="preserve">David Attenborough </w:t>
            </w:r>
          </w:p>
        </w:tc>
      </w:tr>
      <w:tr>
        <w:trPr/>
        <w:tc>
          <w:tcPr>
            <w:tcW w:w="2611" w:type="dxa"/>
            <w:tcBorders/>
            <w:vAlign w:val="center"/>
          </w:tcPr>
          <w:p>
            <w:pPr>
              <w:pStyle w:val="TableHeading"/>
              <w:suppressLineNumbers/>
              <w:bidi w:val="0"/>
              <w:spacing w:before="0" w:after="283"/>
              <w:jc w:val="center"/>
              <w:rPr/>
            </w:pPr>
            <w:r>
              <w:rPr/>
              <w:t xml:space="preserve">Säveltäjä(t) </w:t>
            </w:r>
          </w:p>
        </w:tc>
        <w:tc>
          <w:tcPr>
            <w:tcW w:w="5281" w:type="dxa"/>
            <w:tcBorders/>
            <w:vAlign w:val="center"/>
          </w:tcPr>
          <w:p>
            <w:pPr>
              <w:pStyle w:val="TableContents"/>
              <w:numPr>
                <w:ilvl w:val="0"/>
                <w:numId w:val="140"/>
              </w:numPr>
              <w:tabs>
                <w:tab w:val="clear" w:pos="1134"/>
                <w:tab w:val="left" w:leader="none" w:pos="707"/>
              </w:tabs>
              <w:bidi w:val="0"/>
              <w:spacing w:before="0" w:after="0"/>
              <w:ind w:start="707" w:hanging="283"/>
              <w:jc w:val="left"/>
              <w:rPr/>
            </w:pPr>
            <w:r>
              <w:rPr>
                <w:color w:val="A9A9A9"/>
              </w:rPr>
              <w:t xml:space="preserve">Hans </w:t>
            </w:r>
            <w:r>
              <w:rPr/>
              <w:t xml:space="preserve">Zimmer </w:t>
            </w:r>
          </w:p>
          <w:p>
            <w:pPr>
              <w:pStyle w:val="TableContents"/>
              <w:numPr>
                <w:ilvl w:val="0"/>
                <w:numId w:val="140"/>
              </w:numPr>
              <w:tabs>
                <w:tab w:val="clear" w:pos="1134"/>
                <w:tab w:val="left" w:leader="none" w:pos="707"/>
              </w:tabs>
              <w:bidi w:val="0"/>
              <w:spacing w:before="0" w:after="0"/>
              <w:ind w:start="707" w:hanging="283"/>
              <w:jc w:val="left"/>
              <w:rPr/>
            </w:pPr>
            <w:r>
              <w:rPr>
                <w:color w:val="DCDCDC"/>
              </w:rPr>
              <w:t xml:space="preserve">David Fleming </w:t>
            </w:r>
          </w:p>
          <w:p>
            <w:pPr>
              <w:pStyle w:val="TableContents"/>
              <w:numPr>
                <w:ilvl w:val="0"/>
                <w:numId w:val="140"/>
              </w:numPr>
              <w:tabs>
                <w:tab w:val="clear" w:pos="1134"/>
                <w:tab w:val="left" w:leader="none" w:pos="707"/>
              </w:tabs>
              <w:bidi w:val="0"/>
              <w:spacing w:before="0" w:after="283"/>
              <w:ind w:start="707" w:hanging="283"/>
              <w:jc w:val="left"/>
              <w:rPr/>
            </w:pPr>
            <w:r>
              <w:rPr>
                <w:color w:val="2F4F4F"/>
              </w:rPr>
              <w:t xml:space="preserve">Jacob Shea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5281" w:type="dxa"/>
            <w:tcBorders/>
            <w:vAlign w:val="center"/>
          </w:tcPr>
          <w:p>
            <w:pPr>
              <w:pStyle w:val="TableContents"/>
              <w:bidi w:val="0"/>
              <w:spacing w:before="0" w:after="283"/>
              <w:jc w:val="left"/>
              <w:rPr/>
            </w:pPr>
            <w:r>
              <w:rPr/>
              <w:t xml:space="preserve">Yhdistynyt kuningaskunta </w:t>
            </w:r>
          </w:p>
        </w:tc>
      </w:tr>
      <w:tr>
        <w:trPr/>
        <w:tc>
          <w:tcPr>
            <w:tcW w:w="2611" w:type="dxa"/>
            <w:tcBorders/>
            <w:vAlign w:val="center"/>
          </w:tcPr>
          <w:p>
            <w:pPr>
              <w:pStyle w:val="TableHeading"/>
              <w:suppressLineNumbers/>
              <w:bidi w:val="0"/>
              <w:spacing w:before="0" w:after="283"/>
              <w:jc w:val="center"/>
              <w:rPr/>
            </w:pPr>
            <w:r>
              <w:rPr/>
              <w:t xml:space="preserve">Alkuperäiskieli(t) </w:t>
            </w:r>
          </w:p>
        </w:tc>
        <w:tc>
          <w:tcPr>
            <w:tcW w:w="5281"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5281" w:type="dxa"/>
            <w:tcBorders/>
            <w:vAlign w:val="center"/>
          </w:tcPr>
          <w:p>
            <w:pPr>
              <w:pStyle w:val="TableContents"/>
              <w:bidi w:val="0"/>
              <w:spacing w:before="0" w:after="283"/>
              <w:jc w:val="left"/>
              <w:rPr/>
            </w:pPr>
            <w:r>
              <w:rPr/>
              <w:t xml:space="preserve">7 Tuotanto </w:t>
            </w:r>
          </w:p>
        </w:tc>
      </w:tr>
      <w:tr>
        <w:trPr/>
        <w:tc>
          <w:tcPr>
            <w:tcW w:w="2611" w:type="dxa"/>
            <w:tcBorders/>
            <w:vAlign w:val="center"/>
          </w:tcPr>
          <w:p>
            <w:pPr>
              <w:pStyle w:val="TableHeading"/>
              <w:suppressLineNumbers/>
              <w:bidi w:val="0"/>
              <w:spacing w:before="0" w:after="283"/>
              <w:jc w:val="center"/>
              <w:rPr/>
            </w:pPr>
            <w:r>
              <w:rPr/>
              <w:t xml:space="preserve">Vastaava(t) tuottaja(t) </w:t>
            </w:r>
          </w:p>
        </w:tc>
        <w:tc>
          <w:tcPr>
            <w:tcW w:w="5281" w:type="dxa"/>
            <w:tcBorders/>
            <w:vAlign w:val="center"/>
          </w:tcPr>
          <w:p>
            <w:pPr>
              <w:pStyle w:val="TableContents"/>
              <w:bidi w:val="0"/>
              <w:spacing w:before="0" w:after="283"/>
              <w:jc w:val="left"/>
              <w:rPr/>
            </w:pPr>
            <w:r>
              <w:rPr/>
              <w:t xml:space="preserve">James Honeyborne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5281" w:type="dxa"/>
            <w:tcBorders/>
            <w:vAlign w:val="center"/>
          </w:tcPr>
          <w:p>
            <w:pPr>
              <w:pStyle w:val="TableContents"/>
              <w:bidi w:val="0"/>
              <w:spacing w:before="0" w:after="283"/>
              <w:jc w:val="left"/>
              <w:rPr/>
            </w:pPr>
            <w:r>
              <w:rPr/>
              <w:t xml:space="preserve">60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5281" w:type="dxa"/>
            <w:tcBorders/>
            <w:vAlign w:val="center"/>
          </w:tcPr>
          <w:p>
            <w:pPr>
              <w:pStyle w:val="TableContents"/>
              <w:numPr>
                <w:ilvl w:val="0"/>
                <w:numId w:val="141"/>
              </w:numPr>
              <w:tabs>
                <w:tab w:val="clear" w:pos="1134"/>
                <w:tab w:val="left" w:leader="none" w:pos="707"/>
              </w:tabs>
              <w:bidi w:val="0"/>
              <w:spacing w:before="0" w:after="0"/>
              <w:ind w:start="707" w:hanging="283"/>
              <w:jc w:val="left"/>
              <w:rPr/>
            </w:pPr>
            <w:r>
              <w:rPr/>
              <w:t xml:space="preserve">BBC:n luonnonhistorian yksikkö </w:t>
            </w:r>
          </w:p>
          <w:p>
            <w:pPr>
              <w:pStyle w:val="TableContents"/>
              <w:numPr>
                <w:ilvl w:val="0"/>
                <w:numId w:val="141"/>
              </w:numPr>
              <w:tabs>
                <w:tab w:val="clear" w:pos="1134"/>
                <w:tab w:val="left" w:leader="none" w:pos="707"/>
              </w:tabs>
              <w:bidi w:val="0"/>
              <w:spacing w:before="0" w:after="0"/>
              <w:ind w:start="707" w:hanging="283"/>
              <w:jc w:val="left"/>
              <w:rPr/>
            </w:pPr>
            <w:r>
              <w:rPr/>
              <w:t xml:space="preserve">BBC Studios </w:t>
            </w:r>
          </w:p>
          <w:p>
            <w:pPr>
              <w:pStyle w:val="TableContents"/>
              <w:numPr>
                <w:ilvl w:val="0"/>
                <w:numId w:val="141"/>
              </w:numPr>
              <w:tabs>
                <w:tab w:val="clear" w:pos="1134"/>
                <w:tab w:val="left" w:leader="none" w:pos="707"/>
              </w:tabs>
              <w:bidi w:val="0"/>
              <w:spacing w:before="0" w:after="0"/>
              <w:ind w:start="707" w:hanging="283"/>
              <w:jc w:val="left"/>
              <w:rPr/>
            </w:pPr>
            <w:r>
              <w:rPr/>
              <w:t xml:space="preserve">Avoin yliopisto </w:t>
            </w:r>
          </w:p>
          <w:p>
            <w:pPr>
              <w:pStyle w:val="TableContents"/>
              <w:numPr>
                <w:ilvl w:val="0"/>
                <w:numId w:val="141"/>
              </w:numPr>
              <w:tabs>
                <w:tab w:val="clear" w:pos="1134"/>
                <w:tab w:val="left" w:leader="none" w:pos="707"/>
              </w:tabs>
              <w:bidi w:val="0"/>
              <w:spacing w:before="0" w:after="0"/>
              <w:ind w:start="707" w:hanging="283"/>
              <w:jc w:val="left"/>
              <w:rPr/>
            </w:pPr>
            <w:r>
              <w:rPr/>
              <w:t xml:space="preserve">BBC America </w:t>
            </w:r>
          </w:p>
          <w:p>
            <w:pPr>
              <w:pStyle w:val="TableContents"/>
              <w:numPr>
                <w:ilvl w:val="0"/>
                <w:numId w:val="141"/>
              </w:numPr>
              <w:tabs>
                <w:tab w:val="clear" w:pos="1134"/>
                <w:tab w:val="left" w:leader="none" w:pos="707"/>
              </w:tabs>
              <w:bidi w:val="0"/>
              <w:spacing w:before="0" w:after="0"/>
              <w:ind w:start="707" w:hanging="283"/>
              <w:jc w:val="left"/>
              <w:rPr/>
            </w:pPr>
            <w:r>
              <w:rPr/>
              <w:t xml:space="preserve">WDR </w:t>
            </w:r>
          </w:p>
          <w:p>
            <w:pPr>
              <w:pStyle w:val="TableContents"/>
              <w:numPr>
                <w:ilvl w:val="0"/>
                <w:numId w:val="141"/>
              </w:numPr>
              <w:tabs>
                <w:tab w:val="clear" w:pos="1134"/>
                <w:tab w:val="left" w:leader="none" w:pos="707"/>
              </w:tabs>
              <w:bidi w:val="0"/>
              <w:spacing w:before="0" w:after="0"/>
              <w:ind w:start="707" w:hanging="283"/>
              <w:jc w:val="left"/>
              <w:rPr/>
            </w:pPr>
            <w:r>
              <w:rPr/>
              <w:t xml:space="preserve">France Télévisions </w:t>
            </w:r>
          </w:p>
          <w:p>
            <w:pPr>
              <w:pStyle w:val="TableContents"/>
              <w:numPr>
                <w:ilvl w:val="0"/>
                <w:numId w:val="141"/>
              </w:numPr>
              <w:tabs>
                <w:tab w:val="clear" w:pos="1134"/>
                <w:tab w:val="left" w:leader="none" w:pos="707"/>
              </w:tabs>
              <w:bidi w:val="0"/>
              <w:spacing w:before="0" w:after="283"/>
              <w:ind w:start="707" w:hanging="283"/>
              <w:jc w:val="left"/>
              <w:rPr/>
            </w:pPr>
            <w:r>
              <w:rPr/>
              <w:t xml:space="preserve">Tencentin julkaisu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5281" w:type="dxa"/>
            <w:tcBorders/>
            <w:vAlign w:val="center"/>
          </w:tcPr>
          <w:p>
            <w:pPr>
              <w:pStyle w:val="TableContents"/>
              <w:numPr>
                <w:ilvl w:val="0"/>
                <w:numId w:val="142"/>
              </w:numPr>
              <w:tabs>
                <w:tab w:val="clear" w:pos="1134"/>
                <w:tab w:val="left" w:leader="none" w:pos="707"/>
              </w:tabs>
              <w:bidi w:val="0"/>
              <w:spacing w:before="0" w:after="0"/>
              <w:ind w:start="707" w:hanging="283"/>
              <w:jc w:val="left"/>
              <w:rPr/>
            </w:pPr>
            <w:r>
              <w:rPr/>
              <w:t xml:space="preserve">BBC One </w:t>
            </w:r>
          </w:p>
          <w:p>
            <w:pPr>
              <w:pStyle w:val="TableContents"/>
              <w:numPr>
                <w:ilvl w:val="0"/>
                <w:numId w:val="142"/>
              </w:numPr>
              <w:tabs>
                <w:tab w:val="clear" w:pos="1134"/>
                <w:tab w:val="left" w:leader="none" w:pos="707"/>
              </w:tabs>
              <w:bidi w:val="0"/>
              <w:spacing w:before="0" w:after="0"/>
              <w:ind w:start="707" w:hanging="283"/>
              <w:jc w:val="left"/>
              <w:rPr/>
            </w:pPr>
            <w:r>
              <w:rPr/>
              <w:t xml:space="preserve">BBC One HD </w:t>
            </w:r>
          </w:p>
          <w:p>
            <w:pPr>
              <w:pStyle w:val="TableContents"/>
              <w:numPr>
                <w:ilvl w:val="0"/>
                <w:numId w:val="142"/>
              </w:numPr>
              <w:tabs>
                <w:tab w:val="clear" w:pos="1134"/>
                <w:tab w:val="left" w:leader="none" w:pos="707"/>
              </w:tabs>
              <w:bidi w:val="0"/>
              <w:spacing w:before="0" w:after="283"/>
              <w:ind w:start="707" w:hanging="283"/>
              <w:jc w:val="left"/>
              <w:rPr/>
            </w:pPr>
            <w:r>
              <w:rPr/>
              <w:t xml:space="preserve">BBC Earth </w:t>
            </w:r>
          </w:p>
        </w:tc>
      </w:tr>
      <w:tr>
        <w:trPr/>
        <w:tc>
          <w:tcPr>
            <w:tcW w:w="2611" w:type="dxa"/>
            <w:tcBorders/>
            <w:vAlign w:val="center"/>
          </w:tcPr>
          <w:p>
            <w:pPr>
              <w:pStyle w:val="TableHeading"/>
              <w:suppressLineNumbers/>
              <w:bidi w:val="0"/>
              <w:spacing w:before="0" w:after="283"/>
              <w:jc w:val="center"/>
              <w:rPr/>
            </w:pPr>
            <w:r>
              <w:rPr/>
              <w:t xml:space="preserve">Kuvaformaatti </w:t>
            </w:r>
          </w:p>
        </w:tc>
        <w:tc>
          <w:tcPr>
            <w:tcW w:w="5281" w:type="dxa"/>
            <w:tcBorders/>
            <w:vAlign w:val="center"/>
          </w:tcPr>
          <w:p>
            <w:pPr>
              <w:pStyle w:val="TableContents"/>
              <w:numPr>
                <w:ilvl w:val="0"/>
                <w:numId w:val="143"/>
              </w:numPr>
              <w:tabs>
                <w:tab w:val="clear" w:pos="1134"/>
                <w:tab w:val="left" w:leader="none" w:pos="707"/>
              </w:tabs>
              <w:bidi w:val="0"/>
              <w:spacing w:before="0" w:after="0"/>
              <w:ind w:start="707" w:hanging="283"/>
              <w:jc w:val="left"/>
              <w:rPr/>
            </w:pPr>
            <w:r>
              <w:rPr/>
              <w:t xml:space="preserve">16:9 576i (SDTV) </w:t>
            </w:r>
          </w:p>
          <w:p>
            <w:pPr>
              <w:pStyle w:val="TableContents"/>
              <w:numPr>
                <w:ilvl w:val="0"/>
                <w:numId w:val="143"/>
              </w:numPr>
              <w:tabs>
                <w:tab w:val="clear" w:pos="1134"/>
                <w:tab w:val="left" w:leader="none" w:pos="707"/>
              </w:tabs>
              <w:bidi w:val="0"/>
              <w:spacing w:before="0" w:after="0"/>
              <w:ind w:start="707" w:hanging="283"/>
              <w:jc w:val="left"/>
              <w:rPr/>
            </w:pPr>
            <w:r>
              <w:rPr/>
              <w:t xml:space="preserve">16:9 1080i (HDTV) </w:t>
            </w:r>
          </w:p>
          <w:p>
            <w:pPr>
              <w:pStyle w:val="TableContents"/>
              <w:numPr>
                <w:ilvl w:val="0"/>
                <w:numId w:val="143"/>
              </w:numPr>
              <w:tabs>
                <w:tab w:val="clear" w:pos="1134"/>
                <w:tab w:val="left" w:leader="none" w:pos="707"/>
              </w:tabs>
              <w:bidi w:val="0"/>
              <w:spacing w:before="0" w:after="283"/>
              <w:ind w:start="707" w:hanging="283"/>
              <w:jc w:val="left"/>
              <w:rPr/>
            </w:pPr>
            <w:r>
              <w:rPr/>
              <w:t xml:space="preserve">16:9 2160p (4K UHD) </w:t>
            </w:r>
          </w:p>
        </w:tc>
      </w:tr>
      <w:tr>
        <w:trPr/>
        <w:tc>
          <w:tcPr>
            <w:tcW w:w="2611" w:type="dxa"/>
            <w:tcBorders/>
            <w:vAlign w:val="center"/>
          </w:tcPr>
          <w:p>
            <w:pPr>
              <w:pStyle w:val="TableHeading"/>
              <w:suppressLineNumbers/>
              <w:bidi w:val="0"/>
              <w:spacing w:before="0" w:after="283"/>
              <w:jc w:val="center"/>
              <w:rPr/>
            </w:pPr>
            <w:r>
              <w:rPr/>
              <w:t xml:space="preserve">Audioformaatti </w:t>
            </w:r>
          </w:p>
        </w:tc>
        <w:tc>
          <w:tcPr>
            <w:tcW w:w="5281" w:type="dxa"/>
            <w:tcBorders/>
            <w:vAlign w:val="center"/>
          </w:tcPr>
          <w:p>
            <w:pPr>
              <w:pStyle w:val="TableContents"/>
              <w:numPr>
                <w:ilvl w:val="0"/>
                <w:numId w:val="144"/>
              </w:numPr>
              <w:tabs>
                <w:tab w:val="clear" w:pos="1134"/>
                <w:tab w:val="left" w:leader="none" w:pos="707"/>
              </w:tabs>
              <w:bidi w:val="0"/>
              <w:spacing w:before="0" w:after="0"/>
              <w:ind w:start="707" w:hanging="283"/>
              <w:jc w:val="left"/>
              <w:rPr/>
            </w:pPr>
            <w:r>
              <w:rPr/>
              <w:t xml:space="preserve">Stereo (SD) </w:t>
            </w:r>
          </w:p>
          <w:p>
            <w:pPr>
              <w:pStyle w:val="TableContents"/>
              <w:numPr>
                <w:ilvl w:val="0"/>
                <w:numId w:val="144"/>
              </w:numPr>
              <w:tabs>
                <w:tab w:val="clear" w:pos="1134"/>
                <w:tab w:val="left" w:leader="none" w:pos="707"/>
              </w:tabs>
              <w:bidi w:val="0"/>
              <w:spacing w:before="0" w:after="283"/>
              <w:ind w:start="707" w:hanging="283"/>
              <w:jc w:val="left"/>
              <w:rPr/>
            </w:pPr>
            <w:r>
              <w:rPr/>
              <w:t xml:space="preserve">Dolby Digital (HD &amp; 4K)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5281" w:type="dxa"/>
            <w:tcBorders/>
            <w:vAlign w:val="center"/>
          </w:tcPr>
          <w:p>
            <w:pPr>
              <w:pStyle w:val="TableContents"/>
              <w:bidi w:val="0"/>
              <w:spacing w:before="0" w:after="283"/>
              <w:jc w:val="left"/>
              <w:rPr/>
            </w:pPr>
            <w:r>
              <w:rPr/>
              <w:t xml:space="preserve">29. lokakuuta 2017 (2017-10-29) -- present Kronologia </w:t>
            </w:r>
          </w:p>
        </w:tc>
      </w:tr>
      <w:tr>
        <w:trPr/>
        <w:tc>
          <w:tcPr>
            <w:tcW w:w="2611" w:type="dxa"/>
            <w:tcBorders/>
            <w:vAlign w:val="center"/>
          </w:tcPr>
          <w:p>
            <w:pPr>
              <w:pStyle w:val="TableHeading"/>
              <w:suppressLineNumbers/>
              <w:bidi w:val="0"/>
              <w:spacing w:before="0" w:after="283"/>
              <w:jc w:val="center"/>
              <w:rPr/>
            </w:pPr>
            <w:r>
              <w:rPr/>
              <w:t xml:space="preserve">Edeltäjänä </w:t>
            </w:r>
          </w:p>
        </w:tc>
        <w:tc>
          <w:tcPr>
            <w:tcW w:w="5281" w:type="dxa"/>
            <w:tcBorders/>
            <w:vAlign w:val="center"/>
          </w:tcPr>
          <w:p>
            <w:pPr>
              <w:pStyle w:val="TableContents"/>
              <w:bidi w:val="0"/>
              <w:spacing w:before="0" w:after="283"/>
              <w:jc w:val="left"/>
              <w:rPr/>
            </w:pPr>
            <w:r>
              <w:rPr/>
              <w:t xml:space="preserve">Sininen planeetta </w:t>
            </w:r>
          </w:p>
        </w:tc>
      </w:tr>
      <w:tr>
        <w:trPr/>
        <w:tc>
          <w:tcPr>
            <w:tcW w:w="2611" w:type="dxa"/>
            <w:tcBorders/>
            <w:vAlign w:val="center"/>
          </w:tcPr>
          <w:p>
            <w:pPr>
              <w:pStyle w:val="TableHeading"/>
              <w:suppressLineNumbers/>
              <w:bidi w:val="0"/>
              <w:spacing w:before="0" w:after="283"/>
              <w:jc w:val="center"/>
              <w:rPr/>
            </w:pPr>
            <w:r>
              <w:rPr/>
              <w:t xml:space="preserve">Aiheeseen liittyvät esitykset </w:t>
            </w:r>
          </w:p>
        </w:tc>
        <w:tc>
          <w:tcPr>
            <w:tcW w:w="5281" w:type="dxa"/>
            <w:tcBorders/>
            <w:vAlign w:val="center"/>
          </w:tcPr>
          <w:p>
            <w:pPr>
              <w:pStyle w:val="TableContents"/>
              <w:bidi w:val="0"/>
              <w:spacing w:before="0" w:after="283"/>
              <w:jc w:val="left"/>
              <w:rPr/>
            </w:pPr>
            <w:r>
              <w:rPr/>
              <w:t xml:space="preserve">Planet Earth II Ulkoiset linkit </w:t>
            </w:r>
          </w:p>
        </w:tc>
      </w:tr>
      <w:tr>
        <w:trPr/>
        <w:tc>
          <w:tcPr>
            <w:tcW w:w="2611" w:type="dxa"/>
            <w:tcBorders/>
            <w:vAlign w:val="center"/>
          </w:tcPr>
          <w:p>
            <w:pPr>
              <w:pStyle w:val="TableHeading"/>
              <w:suppressLineNumbers/>
              <w:bidi w:val="0"/>
              <w:spacing w:before="0" w:after="283"/>
              <w:jc w:val="center"/>
              <w:rPr/>
            </w:pPr>
            <w:r>
              <w:rPr/>
              <w:t xml:space="preserve">Verkkosivusto </w:t>
            </w:r>
          </w:p>
        </w:tc>
        <w:tc>
          <w:tcPr>
            <w:tcW w:w="5281" w:type="dxa"/>
            <w:tcBorders/>
            <w:vAlign w:val="center"/>
          </w:tcPr>
          <w:p>
            <w:pPr>
              <w:pStyle w:val="TableContents"/>
              <w:bidi w:val="0"/>
              <w:spacing w:before="0" w:after="283"/>
              <w:jc w:val="left"/>
              <w:rPr/>
            </w:pPr>
            <w:r>
              <w:rPr/>
              <w:t xml:space="preserve">www.bbc.co.uk/programmes/p04tjbtx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musiikin Blue Planet 2:een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Yhdysvalloissa sarja sai ensi-iltansa </w:t>
      </w:r>
      <w:r>
        <w:rPr>
          <w:color w:val="A9A9A9"/>
        </w:rPr>
        <w:t xml:space="preserve">lauantaina 20. tammikuuta 2018 </w:t>
      </w:r>
      <w:r>
        <w:rPr/>
        <w:t xml:space="preserve">klo 21.00 osana viiden verkon rinnakkaislähetystä BBC Americassa, AMC:ssä, IFC:ssä, Sundancessa ja WE tv:ssä. </w:t>
      </w:r>
      <w:r>
        <w:rPr/>
        <w:t xml:space="preserve">Seuraavat jaksot esitettiin </w:t>
      </w:r>
      <w:r>
        <w:rPr>
          <w:color w:val="DCDCDC"/>
        </w:rPr>
        <w:t xml:space="preserve">peräkkäisinä lauantaipäivinä </w:t>
      </w:r>
      <w:r>
        <w:rPr/>
        <w:t xml:space="preserve">BBC Americassa.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blue planet 2 tulee televisiossa Yhdysvalloissa?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490"/>
        <w:gridCol w:w="1150"/>
        <w:gridCol w:w="1361"/>
        <w:gridCol w:w="1453"/>
        <w:gridCol w:w="5751"/>
      </w:tblGrid>
      <w:tr>
        <w:trPr/>
        <w:tc>
          <w:tcPr>
            <w:tcW w:w="490" w:type="dxa"/>
            <w:tcBorders/>
            <w:vAlign w:val="center"/>
          </w:tcPr>
          <w:p>
            <w:pPr>
              <w:pStyle w:val="TableHeading"/>
              <w:suppressLineNumbers/>
              <w:bidi w:val="0"/>
              <w:spacing w:before="0" w:after="283"/>
              <w:jc w:val="center"/>
              <w:rPr/>
            </w:pPr>
            <w:r>
              <w:rPr/>
              <w:t xml:space="preserve">Ei. </w:t>
            </w:r>
          </w:p>
        </w:tc>
        <w:tc>
          <w:tcPr>
            <w:tcW w:w="1150" w:type="dxa"/>
            <w:tcBorders/>
            <w:vAlign w:val="center"/>
          </w:tcPr>
          <w:p>
            <w:pPr>
              <w:pStyle w:val="TableHeading"/>
              <w:suppressLineNumbers/>
              <w:bidi w:val="0"/>
              <w:spacing w:before="0" w:after="283"/>
              <w:jc w:val="center"/>
              <w:rPr/>
            </w:pPr>
            <w:r>
              <w:rPr/>
              <w:t xml:space="preserve">Otsikko </w:t>
            </w:r>
          </w:p>
        </w:tc>
        <w:tc>
          <w:tcPr>
            <w:tcW w:w="1361" w:type="dxa"/>
            <w:tcBorders/>
            <w:vAlign w:val="center"/>
          </w:tcPr>
          <w:p>
            <w:pPr>
              <w:pStyle w:val="TableHeading"/>
              <w:suppressLineNumbers/>
              <w:bidi w:val="0"/>
              <w:spacing w:before="0" w:after="283"/>
              <w:jc w:val="center"/>
              <w:rPr/>
            </w:pPr>
            <w:r>
              <w:rPr/>
              <w:t xml:space="preserve">Tuottaja </w:t>
            </w:r>
          </w:p>
        </w:tc>
        <w:tc>
          <w:tcPr>
            <w:tcW w:w="1453" w:type="dxa"/>
            <w:tcBorders/>
            <w:vAlign w:val="center"/>
          </w:tcPr>
          <w:p>
            <w:pPr>
              <w:pStyle w:val="TableHeading"/>
              <w:suppressLineNumbers/>
              <w:bidi w:val="0"/>
              <w:spacing w:before="0" w:after="283"/>
              <w:jc w:val="center"/>
              <w:rPr/>
            </w:pPr>
            <w:r>
              <w:rPr/>
              <w:t xml:space="preserve">Alkuperäinen lähetyspäivä </w:t>
            </w:r>
          </w:p>
        </w:tc>
        <w:tc>
          <w:tcPr>
            <w:tcW w:w="5751" w:type="dxa"/>
            <w:tcBorders/>
            <w:vAlign w:val="center"/>
          </w:tcPr>
          <w:p>
            <w:pPr>
              <w:pStyle w:val="TableHeading"/>
              <w:suppressLineNumbers/>
              <w:bidi w:val="0"/>
              <w:spacing w:before="0" w:after="283"/>
              <w:jc w:val="center"/>
              <w:rPr/>
            </w:pPr>
            <w:r>
              <w:rPr/>
              <w:t xml:space="preserve">Yhdistyneen kuningaskunnan katsojat (miljoonaa) </w:t>
            </w:r>
          </w:p>
        </w:tc>
      </w:tr>
      <w:tr>
        <w:trPr/>
        <w:tc>
          <w:tcPr>
            <w:tcW w:w="490" w:type="dxa"/>
            <w:tcBorders/>
            <w:vAlign w:val="center"/>
          </w:tcPr>
          <w:p>
            <w:pPr>
              <w:pStyle w:val="TableHeading"/>
              <w:suppressLineNumbers/>
              <w:bidi w:val="0"/>
              <w:spacing w:before="0" w:after="283"/>
              <w:jc w:val="center"/>
              <w:rPr/>
            </w:pPr>
            <w:r>
              <w:rPr/>
              <w:t xml:space="preserve">-</w:t>
            </w:r>
          </w:p>
        </w:tc>
        <w:tc>
          <w:tcPr>
            <w:tcW w:w="1150" w:type="dxa"/>
            <w:tcBorders/>
            <w:vAlign w:val="center"/>
          </w:tcPr>
          <w:p>
            <w:pPr>
              <w:pStyle w:val="TableContents"/>
              <w:bidi w:val="0"/>
              <w:spacing w:before="0" w:after="283"/>
              <w:jc w:val="left"/>
              <w:rPr/>
            </w:pPr>
            <w:r>
              <w:rPr/>
              <w:t xml:space="preserve">"The Prequel </w:t>
            </w:r>
          </w:p>
        </w:tc>
        <w:tc>
          <w:tcPr>
            <w:tcW w:w="1361" w:type="dxa"/>
            <w:tcBorders/>
            <w:vAlign w:val="center"/>
          </w:tcPr>
          <w:p>
            <w:pPr>
              <w:pStyle w:val="TableContents"/>
              <w:bidi w:val="0"/>
              <w:spacing w:before="0" w:after="283"/>
              <w:jc w:val="left"/>
              <w:rPr/>
            </w:pPr>
            <w:r>
              <w:rPr/>
              <w:t xml:space="preserve">N / A </w:t>
            </w:r>
          </w:p>
        </w:tc>
        <w:tc>
          <w:tcPr>
            <w:tcW w:w="1453" w:type="dxa"/>
            <w:tcBorders/>
            <w:vAlign w:val="center"/>
          </w:tcPr>
          <w:p>
            <w:pPr>
              <w:pStyle w:val="TableContents"/>
              <w:bidi w:val="0"/>
              <w:spacing w:before="0" w:after="283"/>
              <w:jc w:val="left"/>
              <w:rPr/>
            </w:pPr>
            <w:r>
              <w:rPr/>
              <w:t xml:space="preserve">27. syyskuuta 2017 (2017-09-27) </w:t>
            </w:r>
          </w:p>
        </w:tc>
        <w:tc>
          <w:tcPr>
            <w:tcW w:w="5751" w:type="dxa"/>
            <w:tcBorders/>
            <w:vAlign w:val="center"/>
          </w:tcPr>
          <w:p>
            <w:pPr>
              <w:pStyle w:val="TableContents"/>
              <w:bidi w:val="0"/>
              <w:spacing w:before="0" w:after="283"/>
              <w:jc w:val="left"/>
              <w:rPr/>
            </w:pPr>
            <w:r>
              <w:rPr/>
              <w:t xml:space="preserve">N/A 5 minuutin pituinen klippi, joka esittelee tulevia tarinoita meren syvyyksistä. </w:t>
            </w:r>
          </w:p>
        </w:tc>
      </w:tr>
      <w:tr>
        <w:trPr/>
        <w:tc>
          <w:tcPr>
            <w:tcW w:w="490" w:type="dxa"/>
            <w:tcBorders/>
            <w:vAlign w:val="center"/>
          </w:tcPr>
          <w:p>
            <w:pPr>
              <w:pStyle w:val="TableHeading"/>
              <w:bidi w:val="0"/>
              <w:spacing w:before="0" w:after="283"/>
              <w:rPr>
                <w:sz w:val="4"/>
                <w:szCs w:val="4"/>
              </w:rPr>
            </w:pPr>
            <w:r>
              <w:rPr>
                <w:sz w:val="4"/>
                <w:szCs w:val="4"/>
              </w:rPr>
            </w:r>
          </w:p>
        </w:tc>
        <w:tc>
          <w:tcPr>
            <w:tcW w:w="1150" w:type="dxa"/>
            <w:tcBorders/>
            <w:vAlign w:val="center"/>
          </w:tcPr>
          <w:p>
            <w:pPr>
              <w:pStyle w:val="TableContents"/>
              <w:bidi w:val="0"/>
              <w:spacing w:before="0" w:after="283"/>
              <w:jc w:val="left"/>
              <w:rPr/>
            </w:pPr>
            <w:r>
              <w:rPr/>
              <w:t xml:space="preserve">"One Ocean </w:t>
            </w:r>
          </w:p>
        </w:tc>
        <w:tc>
          <w:tcPr>
            <w:tcW w:w="1361" w:type="dxa"/>
            <w:tcBorders/>
            <w:vAlign w:val="center"/>
          </w:tcPr>
          <w:p>
            <w:pPr>
              <w:pStyle w:val="TableContents"/>
              <w:bidi w:val="0"/>
              <w:spacing w:before="0" w:after="283"/>
              <w:jc w:val="left"/>
              <w:rPr/>
            </w:pPr>
            <w:r>
              <w:rPr/>
              <w:t xml:space="preserve">Jonathan Smith </w:t>
            </w:r>
          </w:p>
        </w:tc>
        <w:tc>
          <w:tcPr>
            <w:tcW w:w="1453" w:type="dxa"/>
            <w:tcBorders/>
            <w:vAlign w:val="center"/>
          </w:tcPr>
          <w:p>
            <w:pPr>
              <w:pStyle w:val="TableContents"/>
              <w:bidi w:val="0"/>
              <w:spacing w:before="0" w:after="283"/>
              <w:jc w:val="left"/>
              <w:rPr/>
            </w:pPr>
            <w:r>
              <w:rPr/>
              <w:t xml:space="preserve">29 lokakuuta 2017 (2017-10-29) </w:t>
            </w:r>
          </w:p>
        </w:tc>
        <w:tc>
          <w:tcPr>
            <w:tcW w:w="5751" w:type="dxa"/>
            <w:tcBorders/>
            <w:vAlign w:val="center"/>
          </w:tcPr>
          <w:p>
            <w:pPr>
              <w:pStyle w:val="TableContents"/>
              <w:bidi w:val="0"/>
              <w:spacing w:before="0" w:after="283"/>
              <w:jc w:val="left"/>
              <w:rPr/>
            </w:pPr>
            <w:r>
              <w:rPr/>
              <w:t xml:space="preserve">14.01 </w:t>
            </w:r>
          </w:p>
        </w:tc>
      </w:tr>
      <w:tr>
        <w:trPr/>
        <w:tc>
          <w:tcPr>
            <w:tcW w:w="490" w:type="dxa"/>
            <w:tcBorders/>
            <w:vAlign w:val="center"/>
          </w:tcPr>
          <w:p>
            <w:pPr>
              <w:pStyle w:val="TableHeading"/>
              <w:bidi w:val="0"/>
              <w:spacing w:before="0" w:after="283"/>
              <w:rPr>
                <w:sz w:val="4"/>
                <w:szCs w:val="4"/>
              </w:rPr>
            </w:pPr>
            <w:r>
              <w:rPr>
                <w:sz w:val="4"/>
                <w:szCs w:val="4"/>
              </w:rPr>
            </w:r>
          </w:p>
        </w:tc>
        <w:tc>
          <w:tcPr>
            <w:tcW w:w="1150" w:type="dxa"/>
            <w:tcBorders/>
            <w:vAlign w:val="center"/>
          </w:tcPr>
          <w:p>
            <w:pPr>
              <w:pStyle w:val="TableContents"/>
              <w:bidi w:val="0"/>
              <w:spacing w:before="0" w:after="283"/>
              <w:jc w:val="left"/>
              <w:rPr/>
            </w:pPr>
            <w:r>
              <w:rPr/>
              <w:t xml:space="preserve">"The Deep </w:t>
            </w:r>
          </w:p>
        </w:tc>
        <w:tc>
          <w:tcPr>
            <w:tcW w:w="1361" w:type="dxa"/>
            <w:tcBorders/>
            <w:vAlign w:val="center"/>
          </w:tcPr>
          <w:p>
            <w:pPr>
              <w:pStyle w:val="TableContents"/>
              <w:bidi w:val="0"/>
              <w:spacing w:before="0" w:after="283"/>
              <w:jc w:val="left"/>
              <w:rPr/>
            </w:pPr>
            <w:r>
              <w:rPr/>
              <w:t xml:space="preserve">Orla Doherty </w:t>
            </w:r>
          </w:p>
        </w:tc>
        <w:tc>
          <w:tcPr>
            <w:tcW w:w="1453" w:type="dxa"/>
            <w:tcBorders/>
            <w:vAlign w:val="center"/>
          </w:tcPr>
          <w:p>
            <w:pPr>
              <w:pStyle w:val="TableContents"/>
              <w:bidi w:val="0"/>
              <w:spacing w:before="0" w:after="283"/>
              <w:jc w:val="left"/>
              <w:rPr/>
            </w:pPr>
            <w:r>
              <w:rPr/>
              <w:t xml:space="preserve">5 marraskuuta 2017 (2017-11-05) </w:t>
            </w:r>
          </w:p>
        </w:tc>
        <w:tc>
          <w:tcPr>
            <w:tcW w:w="5751" w:type="dxa"/>
            <w:tcBorders/>
            <w:vAlign w:val="center"/>
          </w:tcPr>
          <w:p>
            <w:pPr>
              <w:pStyle w:val="TableContents"/>
              <w:bidi w:val="0"/>
              <w:spacing w:before="0" w:after="283"/>
              <w:jc w:val="left"/>
              <w:rPr/>
            </w:pPr>
            <w:r>
              <w:rPr/>
              <w:t xml:space="preserve">13.97 </w:t>
            </w:r>
          </w:p>
        </w:tc>
      </w:tr>
      <w:tr>
        <w:trPr/>
        <w:tc>
          <w:tcPr>
            <w:tcW w:w="490" w:type="dxa"/>
            <w:tcBorders/>
            <w:vAlign w:val="center"/>
          </w:tcPr>
          <w:p>
            <w:pPr>
              <w:pStyle w:val="TableHeading"/>
              <w:bidi w:val="0"/>
              <w:spacing w:before="0" w:after="283"/>
              <w:rPr>
                <w:sz w:val="4"/>
                <w:szCs w:val="4"/>
              </w:rPr>
            </w:pPr>
            <w:r>
              <w:rPr>
                <w:sz w:val="4"/>
                <w:szCs w:val="4"/>
              </w:rPr>
            </w:r>
          </w:p>
        </w:tc>
        <w:tc>
          <w:tcPr>
            <w:tcW w:w="1150" w:type="dxa"/>
            <w:tcBorders/>
            <w:vAlign w:val="center"/>
          </w:tcPr>
          <w:p>
            <w:pPr>
              <w:pStyle w:val="TableContents"/>
              <w:bidi w:val="0"/>
              <w:spacing w:before="0" w:after="283"/>
              <w:jc w:val="left"/>
              <w:rPr/>
            </w:pPr>
            <w:r>
              <w:rPr/>
              <w:t xml:space="preserve">``Koralliriutat'' </w:t>
            </w:r>
          </w:p>
        </w:tc>
        <w:tc>
          <w:tcPr>
            <w:tcW w:w="1361" w:type="dxa"/>
            <w:tcBorders/>
            <w:vAlign w:val="center"/>
          </w:tcPr>
          <w:p>
            <w:pPr>
              <w:pStyle w:val="TableContents"/>
              <w:bidi w:val="0"/>
              <w:spacing w:before="0" w:after="283"/>
              <w:jc w:val="left"/>
              <w:rPr/>
            </w:pPr>
            <w:r>
              <w:rPr/>
              <w:t xml:space="preserve">Jonathan Smith </w:t>
            </w:r>
          </w:p>
        </w:tc>
        <w:tc>
          <w:tcPr>
            <w:tcW w:w="1453" w:type="dxa"/>
            <w:tcBorders/>
            <w:vAlign w:val="center"/>
          </w:tcPr>
          <w:p>
            <w:pPr>
              <w:pStyle w:val="TableContents"/>
              <w:bidi w:val="0"/>
              <w:spacing w:before="0" w:after="283"/>
              <w:jc w:val="left"/>
              <w:rPr/>
            </w:pPr>
            <w:r>
              <w:rPr/>
              <w:t xml:space="preserve">12 marraskuuta 2017 (2017-11-12) </w:t>
            </w:r>
          </w:p>
        </w:tc>
        <w:tc>
          <w:tcPr>
            <w:tcW w:w="5751" w:type="dxa"/>
            <w:tcBorders/>
            <w:vAlign w:val="center"/>
          </w:tcPr>
          <w:p>
            <w:pPr>
              <w:pStyle w:val="TableContents"/>
              <w:bidi w:val="0"/>
              <w:spacing w:before="0" w:after="283"/>
              <w:jc w:val="left"/>
              <w:rPr/>
            </w:pPr>
            <w:r>
              <w:rPr/>
              <w:t xml:space="preserve">13.45 </w:t>
            </w:r>
          </w:p>
        </w:tc>
      </w:tr>
      <w:tr>
        <w:trPr/>
        <w:tc>
          <w:tcPr>
            <w:tcW w:w="490" w:type="dxa"/>
            <w:tcBorders/>
            <w:vAlign w:val="center"/>
          </w:tcPr>
          <w:p>
            <w:pPr>
              <w:pStyle w:val="TableHeading"/>
              <w:bidi w:val="0"/>
              <w:spacing w:before="0" w:after="283"/>
              <w:rPr>
                <w:sz w:val="4"/>
                <w:szCs w:val="4"/>
              </w:rPr>
            </w:pPr>
            <w:r>
              <w:rPr>
                <w:sz w:val="4"/>
                <w:szCs w:val="4"/>
              </w:rPr>
            </w:r>
          </w:p>
        </w:tc>
        <w:tc>
          <w:tcPr>
            <w:tcW w:w="1150" w:type="dxa"/>
            <w:tcBorders/>
            <w:vAlign w:val="center"/>
          </w:tcPr>
          <w:p>
            <w:pPr>
              <w:pStyle w:val="TableContents"/>
              <w:bidi w:val="0"/>
              <w:spacing w:before="0" w:after="283"/>
              <w:jc w:val="left"/>
              <w:rPr/>
            </w:pPr>
            <w:r>
              <w:rPr/>
              <w:t xml:space="preserve">"Big Blue </w:t>
            </w:r>
          </w:p>
        </w:tc>
        <w:tc>
          <w:tcPr>
            <w:tcW w:w="1361" w:type="dxa"/>
            <w:tcBorders/>
            <w:vAlign w:val="center"/>
          </w:tcPr>
          <w:p>
            <w:pPr>
              <w:pStyle w:val="TableContents"/>
              <w:bidi w:val="0"/>
              <w:spacing w:before="0" w:after="283"/>
              <w:jc w:val="left"/>
              <w:rPr/>
            </w:pPr>
            <w:r>
              <w:rPr/>
              <w:t xml:space="preserve">John Ruthven </w:t>
            </w:r>
          </w:p>
        </w:tc>
        <w:tc>
          <w:tcPr>
            <w:tcW w:w="1453" w:type="dxa"/>
            <w:tcBorders/>
            <w:vAlign w:val="center"/>
          </w:tcPr>
          <w:p>
            <w:pPr>
              <w:pStyle w:val="TableContents"/>
              <w:bidi w:val="0"/>
              <w:spacing w:before="0" w:after="283"/>
              <w:jc w:val="left"/>
              <w:rPr/>
            </w:pPr>
            <w:r>
              <w:rPr/>
              <w:t xml:space="preserve">19 marraskuuta 2017 (2017-11-19) </w:t>
            </w:r>
          </w:p>
        </w:tc>
        <w:tc>
          <w:tcPr>
            <w:tcW w:w="5751" w:type="dxa"/>
            <w:tcBorders/>
            <w:vAlign w:val="center"/>
          </w:tcPr>
          <w:p>
            <w:pPr>
              <w:pStyle w:val="TableContents"/>
              <w:bidi w:val="0"/>
              <w:spacing w:before="0" w:after="283"/>
              <w:jc w:val="left"/>
              <w:rPr/>
            </w:pPr>
            <w:r>
              <w:rPr/>
              <w:t xml:space="preserve">13.11 </w:t>
            </w:r>
          </w:p>
        </w:tc>
      </w:tr>
      <w:tr>
        <w:trPr/>
        <w:tc>
          <w:tcPr>
            <w:tcW w:w="490" w:type="dxa"/>
            <w:tcBorders/>
            <w:vAlign w:val="center"/>
          </w:tcPr>
          <w:p>
            <w:pPr>
              <w:pStyle w:val="TableHeading"/>
              <w:suppressLineNumbers/>
              <w:bidi w:val="0"/>
              <w:spacing w:before="0" w:after="283"/>
              <w:jc w:val="center"/>
              <w:rPr/>
            </w:pPr>
            <w:r>
              <w:rPr/>
              <w:t xml:space="preserve">5 </w:t>
            </w:r>
          </w:p>
        </w:tc>
        <w:tc>
          <w:tcPr>
            <w:tcW w:w="1150" w:type="dxa"/>
            <w:tcBorders/>
            <w:vAlign w:val="center"/>
          </w:tcPr>
          <w:p>
            <w:pPr>
              <w:pStyle w:val="TableContents"/>
              <w:bidi w:val="0"/>
              <w:spacing w:before="0" w:after="283"/>
              <w:jc w:val="left"/>
              <w:rPr/>
            </w:pPr>
            <w:r>
              <w:rPr/>
              <w:t xml:space="preserve">"Vihreät meret </w:t>
            </w:r>
          </w:p>
        </w:tc>
        <w:tc>
          <w:tcPr>
            <w:tcW w:w="1361" w:type="dxa"/>
            <w:tcBorders/>
            <w:vAlign w:val="center"/>
          </w:tcPr>
          <w:p>
            <w:pPr>
              <w:pStyle w:val="TableContents"/>
              <w:bidi w:val="0"/>
              <w:spacing w:before="0" w:after="283"/>
              <w:jc w:val="left"/>
              <w:rPr/>
            </w:pPr>
            <w:r>
              <w:rPr/>
              <w:t xml:space="preserve">Kathryn Jeffs </w:t>
            </w:r>
          </w:p>
        </w:tc>
        <w:tc>
          <w:tcPr>
            <w:tcW w:w="1453" w:type="dxa"/>
            <w:tcBorders/>
            <w:vAlign w:val="center"/>
          </w:tcPr>
          <w:p>
            <w:pPr>
              <w:pStyle w:val="TableContents"/>
              <w:bidi w:val="0"/>
              <w:spacing w:before="0" w:after="283"/>
              <w:jc w:val="left"/>
              <w:rPr/>
            </w:pPr>
            <w:r>
              <w:rPr/>
              <w:t xml:space="preserve">26 marraskuuta 2017 (2017-11-26) </w:t>
            </w:r>
          </w:p>
        </w:tc>
        <w:tc>
          <w:tcPr>
            <w:tcW w:w="5751" w:type="dxa"/>
            <w:tcBorders/>
            <w:vAlign w:val="center"/>
          </w:tcPr>
          <w:p>
            <w:pPr>
              <w:pStyle w:val="TableContents"/>
              <w:bidi w:val="0"/>
              <w:spacing w:before="0" w:after="283"/>
              <w:jc w:val="left"/>
              <w:rPr/>
            </w:pPr>
            <w:r>
              <w:rPr/>
              <w:t xml:space="preserve">12.62 </w:t>
            </w:r>
          </w:p>
        </w:tc>
      </w:tr>
      <w:tr>
        <w:trPr/>
        <w:tc>
          <w:tcPr>
            <w:tcW w:w="490" w:type="dxa"/>
            <w:tcBorders/>
            <w:vAlign w:val="center"/>
          </w:tcPr>
          <w:p>
            <w:pPr>
              <w:pStyle w:val="TableHeading"/>
              <w:suppressLineNumbers/>
              <w:bidi w:val="0"/>
              <w:spacing w:before="0" w:after="283"/>
              <w:jc w:val="center"/>
              <w:rPr/>
            </w:pPr>
            <w:r>
              <w:rPr/>
              <w:t xml:space="preserve">6 </w:t>
            </w:r>
          </w:p>
        </w:tc>
        <w:tc>
          <w:tcPr>
            <w:tcW w:w="1150" w:type="dxa"/>
            <w:tcBorders/>
            <w:vAlign w:val="center"/>
          </w:tcPr>
          <w:p>
            <w:pPr>
              <w:pStyle w:val="TableContents"/>
              <w:bidi w:val="0"/>
              <w:spacing w:before="0" w:after="283"/>
              <w:jc w:val="left"/>
              <w:rPr/>
            </w:pPr>
            <w:r>
              <w:rPr/>
              <w:t xml:space="preserve">"Rannikot </w:t>
            </w:r>
          </w:p>
        </w:tc>
        <w:tc>
          <w:tcPr>
            <w:tcW w:w="1361" w:type="dxa"/>
            <w:tcBorders/>
            <w:vAlign w:val="center"/>
          </w:tcPr>
          <w:p>
            <w:pPr>
              <w:pStyle w:val="TableContents"/>
              <w:bidi w:val="0"/>
              <w:spacing w:before="0" w:after="283"/>
              <w:jc w:val="left"/>
              <w:rPr/>
            </w:pPr>
            <w:r>
              <w:rPr/>
              <w:t xml:space="preserve">Miles Barton </w:t>
            </w:r>
          </w:p>
        </w:tc>
        <w:tc>
          <w:tcPr>
            <w:tcW w:w="1453" w:type="dxa"/>
            <w:tcBorders/>
            <w:vAlign w:val="center"/>
          </w:tcPr>
          <w:p>
            <w:pPr>
              <w:pStyle w:val="TableContents"/>
              <w:bidi w:val="0"/>
              <w:spacing w:before="0" w:after="283"/>
              <w:jc w:val="left"/>
              <w:rPr/>
            </w:pPr>
            <w:r>
              <w:rPr/>
              <w:t xml:space="preserve">3 joulukuuta 2017 (2017-12-03) </w:t>
            </w:r>
          </w:p>
        </w:tc>
        <w:tc>
          <w:tcPr>
            <w:tcW w:w="5751" w:type="dxa"/>
            <w:tcBorders/>
            <w:vAlign w:val="center"/>
          </w:tcPr>
          <w:p>
            <w:pPr>
              <w:pStyle w:val="TableContents"/>
              <w:bidi w:val="0"/>
              <w:spacing w:before="0" w:after="283"/>
              <w:jc w:val="left"/>
              <w:rPr/>
            </w:pPr>
            <w:r>
              <w:rPr/>
              <w:t xml:space="preserve">11.45 </w:t>
            </w:r>
          </w:p>
        </w:tc>
      </w:tr>
      <w:tr>
        <w:trPr/>
        <w:tc>
          <w:tcPr>
            <w:tcW w:w="490" w:type="dxa"/>
            <w:tcBorders/>
            <w:vAlign w:val="center"/>
          </w:tcPr>
          <w:p>
            <w:pPr>
              <w:pStyle w:val="TableHeading"/>
              <w:suppressLineNumbers/>
              <w:bidi w:val="0"/>
              <w:spacing w:before="0" w:after="283"/>
              <w:jc w:val="center"/>
              <w:rPr/>
            </w:pPr>
            <w:r>
              <w:rPr/>
              <w:t xml:space="preserve">7 </w:t>
            </w:r>
          </w:p>
        </w:tc>
        <w:tc>
          <w:tcPr>
            <w:tcW w:w="1150" w:type="dxa"/>
            <w:tcBorders/>
            <w:vAlign w:val="center"/>
          </w:tcPr>
          <w:p>
            <w:pPr>
              <w:pStyle w:val="TableContents"/>
              <w:bidi w:val="0"/>
              <w:spacing w:before="0" w:after="283"/>
              <w:jc w:val="left"/>
              <w:rPr/>
            </w:pPr>
            <w:r>
              <w:rPr/>
              <w:t xml:space="preserve">"Sininen planeettamme </w:t>
            </w:r>
          </w:p>
        </w:tc>
        <w:tc>
          <w:tcPr>
            <w:tcW w:w="1361" w:type="dxa"/>
            <w:tcBorders/>
            <w:vAlign w:val="center"/>
          </w:tcPr>
          <w:p>
            <w:pPr>
              <w:pStyle w:val="TableContents"/>
              <w:bidi w:val="0"/>
              <w:spacing w:before="0" w:after="283"/>
              <w:jc w:val="left"/>
              <w:rPr/>
            </w:pPr>
            <w:r>
              <w:rPr/>
              <w:t xml:space="preserve">Orla Doherty, Will Ridgeon </w:t>
            </w:r>
          </w:p>
        </w:tc>
        <w:tc>
          <w:tcPr>
            <w:tcW w:w="1453" w:type="dxa"/>
            <w:tcBorders/>
            <w:vAlign w:val="center"/>
          </w:tcPr>
          <w:p>
            <w:pPr>
              <w:pStyle w:val="TableContents"/>
              <w:bidi w:val="0"/>
              <w:spacing w:before="0" w:after="283"/>
              <w:jc w:val="left"/>
              <w:rPr/>
            </w:pPr>
            <w:r>
              <w:rPr/>
              <w:t xml:space="preserve">10 joulukuuta 2017 (2017-12-10) </w:t>
            </w:r>
          </w:p>
        </w:tc>
        <w:tc>
          <w:tcPr>
            <w:tcW w:w="5751" w:type="dxa"/>
            <w:tcBorders/>
            <w:vAlign w:val="center"/>
          </w:tcPr>
          <w:p>
            <w:pPr>
              <w:pStyle w:val="TableContents"/>
              <w:bidi w:val="0"/>
              <w:spacing w:before="0" w:after="283"/>
              <w:jc w:val="left"/>
              <w:rPr/>
            </w:pPr>
            <w:r>
              <w:rPr/>
              <w:t xml:space="preserve">11.91 Tutkitaan ihmisen toiminnan vaikutusta valtameriin. Mikromuovit ja saasteet ovat kasvava ongelma maailman merissä, ja ne uhkaavat merieläinten elämää ja vaikuttavat viime kädessä ekosysteemiin. Voivatko ihmiset kääntää toimintansa merten ja niissä elävien luonnonvaraisten eläinten suojelemiseksi? </w:t>
            </w:r>
          </w:p>
        </w:tc>
      </w:tr>
      <w:tr>
        <w:trPr/>
        <w:tc>
          <w:tcPr>
            <w:tcW w:w="490" w:type="dxa"/>
            <w:tcBorders/>
            <w:vAlign w:val="center"/>
          </w:tcPr>
          <w:p>
            <w:pPr>
              <w:pStyle w:val="TableHeading"/>
              <w:suppressLineNumbers/>
              <w:bidi w:val="0"/>
              <w:spacing w:before="0" w:after="283"/>
              <w:jc w:val="center"/>
              <w:rPr/>
            </w:pPr>
            <w:r>
              <w:rPr/>
              <w:t xml:space="preserve">-</w:t>
            </w:r>
          </w:p>
        </w:tc>
        <w:tc>
          <w:tcPr>
            <w:tcW w:w="1150" w:type="dxa"/>
            <w:tcBorders/>
            <w:vAlign w:val="center"/>
          </w:tcPr>
          <w:p>
            <w:pPr>
              <w:pStyle w:val="TableContents"/>
              <w:bidi w:val="0"/>
              <w:spacing w:before="0" w:after="283"/>
              <w:jc w:val="left"/>
              <w:rPr/>
            </w:pPr>
            <w:r>
              <w:rPr/>
              <w:t xml:space="preserve">``Oceans of Wonder'' </w:t>
            </w:r>
          </w:p>
        </w:tc>
        <w:tc>
          <w:tcPr>
            <w:tcW w:w="1361" w:type="dxa"/>
            <w:tcBorders/>
            <w:vAlign w:val="center"/>
          </w:tcPr>
          <w:p>
            <w:pPr>
              <w:pStyle w:val="TableContents"/>
              <w:bidi w:val="0"/>
              <w:spacing w:before="0" w:after="283"/>
              <w:jc w:val="left"/>
              <w:rPr/>
            </w:pPr>
            <w:r>
              <w:rPr/>
              <w:t xml:space="preserve">N / A </w:t>
            </w:r>
          </w:p>
        </w:tc>
        <w:tc>
          <w:tcPr>
            <w:tcW w:w="1453" w:type="dxa"/>
            <w:tcBorders/>
            <w:vAlign w:val="center"/>
          </w:tcPr>
          <w:p>
            <w:pPr>
              <w:pStyle w:val="TableContents"/>
              <w:bidi w:val="0"/>
              <w:spacing w:before="0" w:after="283"/>
              <w:jc w:val="left"/>
              <w:rPr/>
            </w:pPr>
            <w:r>
              <w:rPr/>
              <w:t xml:space="preserve">1 tammikuuta 2018 (2018-01-01) </w:t>
            </w:r>
          </w:p>
        </w:tc>
        <w:tc>
          <w:tcPr>
            <w:tcW w:w="5751" w:type="dxa"/>
            <w:tcBorders/>
            <w:vAlign w:val="center"/>
          </w:tcPr>
          <w:p>
            <w:pPr>
              <w:pStyle w:val="TableContents"/>
              <w:bidi w:val="0"/>
              <w:spacing w:before="0" w:after="283"/>
              <w:jc w:val="left"/>
              <w:rPr/>
            </w:pPr>
            <w:r>
              <w:rPr/>
              <w:t xml:space="preserve">N / A 90-minuuttinen koostejakso, jossa tuodaan esiin maailman merien ihmeitä ja kuvataan joitakin erikoisia eläinten käyttäytymismalleja, joita ei ole koskaan aiemmin nähty.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Blue Planet 2:sta tulee olemaan?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Yhdysvalloissa sarja sai ensi-iltansa lauantaina </w:t>
      </w:r>
      <w:r>
        <w:rPr>
          <w:color w:val="A9A9A9"/>
        </w:rPr>
        <w:t xml:space="preserve">20. tammikuuta 2018 </w:t>
      </w:r>
      <w:r>
        <w:rPr/>
        <w:t xml:space="preserve">klo 21.00 osana viiden verkon rinnakkaislähetystä BBC Americassa, AMC:ssä, IFC:ssä, Sundancessa ja WE tv:ssä.</w:t>
      </w:r>
      <w:r>
        <w:rPr/>
        <w:t xml:space="preserve"> Seuraavat jaksot esitetään lauantaisin BBC Americassa.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blue planet 2 ilmestyy Yhdysvalloissa?</w:t>
      </w:r>
    </w:p>
    <w:p>
      <w:pPr>
        <w:pStyle w:val="TextBody"/>
        <w:bidi w:val="0"/>
        <w:jc w:val="left"/>
        <w:rPr>
          <w:b/>
          <w:u w:val="single"/>
          <w:shd w:val="clear" w:fill="FFFF00"/>
        </w:rPr>
      </w:pPr>
      <w:r>
        <w:rPr>
          <w:b/>
          <w:u w:val="single"/>
          <w:shd w:val="clear" w:fill="FFFF00"/>
        </w:rPr>
        <w:t xml:space="preserve">Asiakirjan numero 5390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Cavalier-maskotti edustaa </w:t>
      </w:r>
      <w:r>
        <w:rPr>
          <w:color w:val="A9A9A9"/>
        </w:rPr>
        <w:t xml:space="preserve">ratsumiestä, ja </w:t>
      </w:r>
      <w:r>
        <w:rPr/>
        <w:t xml:space="preserve">virallisessa logossa on ristikkäisiä miekkoja tai sapeleita. Epävirallinen nimitys Wahoos tai lyhyesti Hoos, joka perustuu yliopiston huutoon "Wah-hoo-wah!", on myös yleisesti käytössä. Vaikka alun perin vain opiskelijakunta käytti molempia termejä - Wahoos ja Hoos - on alettu käyttää laajalti myös paikallisissa tiedotusvälineissä.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uva-maskotin nimi?</w:t>
      </w:r>
    </w:p>
    <w:p>
      <w:pPr>
        <w:pStyle w:val="TextBody"/>
        <w:bidi w:val="0"/>
        <w:jc w:val="left"/>
        <w:rPr>
          <w:b/>
          <w:u w:val="single"/>
          <w:shd w:val="clear" w:fill="FFFF00"/>
        </w:rPr>
      </w:pPr>
      <w:r>
        <w:rPr>
          <w:b/>
          <w:u w:val="single"/>
          <w:shd w:val="clear" w:fill="FFFF00"/>
        </w:rPr>
        <w:t xml:space="preserve">Asiakirjan numero 5391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Dominanssin käsitteen otti käyttöön </w:t>
      </w:r>
      <w:r>
        <w:rPr>
          <w:color w:val="A9A9A9"/>
        </w:rPr>
        <w:t xml:space="preserve">Gregor Johann Mendel</w:t>
      </w:r>
      <w:r>
        <w:rPr/>
        <w:t xml:space="preserve">. Vaikka genetiikan isä Mendel käytti termiä ensimmäisen kerran 1860-luvulla, se tunnettiin laajalti vasta 1900-luvun alussa. Mendel havaitsi, että useiden siementen, siemenkodan ja kasvien ulkonäköön liittyvien puutarhaherneen ominaisuuksien osalta oli olemassa kaksi erillistä fenotyyppiä, kuten pyöreät tai ryppyiset siemenet, keltaiset tai vihreät siemenet, punaiset tai valkoiset kukat tai pitkät tai lyhyet kasvit. Kun kasvit jalostettiin erikseen, ne tuottivat aina sukupolvesta toiseen samoja fenotyyppejä, mutta kun eri fenotyyppejä omaavia linjoja risteytettiin (risteytettiin keskenään), jälkeläisissä esiintyi vain yksi ja vain yksi vanhempien fenotyyppi (vihreä, pyöreä, punainen tai pitkä). Kun nämä hybridikasvit kuitenkin risteytettiin, jälkeläiskasvit osoittivat kahta alkuperäistä fenotyyppiä tyypillisessä 3:1-suhteessa, ja yleisempi fenotyyppi oli vanhempien hybridikasvien fenotyyppi. Mendel päätteli, että ensimmäisessä risteytyksessä kumpikin vanhempi oli homotsygootti eri alleelien suhteen (toinen vanhempi AA ja toinen vanhempi aa), että kumpikin antoi yhden alleelin jälkeläisille, jolloin kaikki nämä hybridit olivat heterotsygootteja (Aa), ja että toinen hybridiristeytyksen kahdesta alleelista hallitsi toisen alleelin ilmenemismuotoa: A peitti a:n. Kahden heterotsygootin (Aa X Aa) välinen lopullinen risteytys tuottaisi AA-, Aa- ja aa-jälkeläisiä genotyyppisuhteessa 1:2:1 siten, että kahdessa ensimmäisessä luokassa esiintyisi (A)-fenotyyppiä ja viimeisessä luokassa (a)-fenotyyppiä, jolloin fenotyyppisuhde olisi 3:1.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dominoivat ja resessiiviset piirteet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Dominanssi </w:t>
      </w:r>
      <w:r>
        <w:rPr/>
        <w:t xml:space="preserve">on genetiikassa yhden geenin alleelien välinen suhde, jossa yhden alleelin vaikutus fenotyyppiin peittää toisen alleelin vaikutuksen samassa lokuksessa. Ensimmäinen alleeli on dominoiva ja toinen alleeli on resessiivinen. Autosomissa (mikä tahansa muu kromosomi kuin sukupuolikromosomi) olevien geenien alleelit ja niihin liittyvät ominaisuudet ovat autosomaalisesti dominoivia tai autosomaalisesti resessiivisiä. Dominanssi on keskeinen käsite Mendelin periytymisessä ja klassisessa genetiikassa. Usein dominoiva alleeli koodaa toimivaa proteiinia, kun taas resessiivinen alleeli ei koodaa.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millaiset geenit estävät muita geenejä näyttämästä fenotyyppiä?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Epistaasi </w:t>
      </w:r>
      <w:r>
        <w:rPr/>
        <w:t xml:space="preserve">(``epi + stasis = istua päällä'') on vuorovaikutus kahden eri geenilokuksen alleelien välillä, jotka vaikuttavat yhteen ominaisuuteen, mikä voi joskus muistuttaa kahden eri alleelin välistä dominanssivaikutusta samalla lokuksella. Epistaasi muuttaa tyypillistä 9:3:3:1-suhdetta, joka on odotettavissa kahdelle ei-epistaattiselle geenille. Kahden lokuksen osalta tunnistetaan 14 epistaattisen vuorovaikutuksen luokkaa. Esimerkkinä resessiivisestä epistaasista voidaan todeta, että yksi geenin lokus voi määrittää, onko kukan pigmentti keltainen (AA tai Aa) vai vihreä (aa), kun taas toinen lokus määrittää, tuotetaanko pigmenttiä (BB tai Bb) vai ei (bb). bb-kasvin kukat ovat valkoisia riippumatta siitä, onko toisen lokuksen genotyyppi AA, Aa tai aa. Yhdistelmä bb ei ole A:n alleeliin nähden dominoiva: B-geenillä on pikemminkin resessiivinen epistaasi A:n geeniin nähden, koska B-loosin ollessa homotsygoottinen resessiiviselle alleelille (bb) B-loosin fenotyyppinen ilmentyminen tukahdutetaan A-loosin fenotyyppisesti. Kahden AaBb-kasvin risteytyksessä syntyy tyypillinen 9:3:4-suhde, tässä tapauksessa keltaiset, vihreät ja valkoiset kukat.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tyyppinen geneettinen suhde tuottaa ominaisuuksia, joissa käytetään 3 tai useampia geenejä.</w:t>
      </w:r>
    </w:p>
    <w:p>
      <w:pPr>
        <w:pStyle w:val="TextBody"/>
        <w:bidi w:val="0"/>
        <w:jc w:val="left"/>
        <w:rPr>
          <w:b/>
          <w:u w:val="single"/>
          <w:shd w:val="clear" w:fill="FFFF00"/>
        </w:rPr>
      </w:pPr>
      <w:r>
        <w:rPr>
          <w:b/>
          <w:u w:val="single"/>
          <w:shd w:val="clear" w:fill="FFFF00"/>
        </w:rPr>
        <w:t xml:space="preserve">Asiakirjan numero 5392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Jaksot Alun perin esitetty </w:t>
      </w:r>
    </w:p>
    <w:tbl>
      <w:tblPr>
        <w:tblW w:w="8103" w:type="dxa"/>
        <w:jc w:val="left"/>
        <w:tblInd w:w="0" w:type="dxa"/>
        <w:tblLayout w:type="fixed"/>
        <w:tblCellMar>
          <w:top w:w="28" w:type="dxa"/>
          <w:left w:w="28" w:type="dxa"/>
          <w:bottom w:w="28" w:type="dxa"/>
          <w:right w:w="28" w:type="dxa"/>
        </w:tblCellMar>
      </w:tblPr>
      <w:tblGrid>
        <w:gridCol w:w="1246"/>
        <w:gridCol w:w="3421"/>
        <w:gridCol w:w="3436"/>
      </w:tblGrid>
      <w:tr>
        <w:trPr/>
        <w:tc>
          <w:tcPr>
            <w:tcW w:w="1246" w:type="dxa"/>
            <w:tcBorders/>
            <w:vAlign w:val="center"/>
          </w:tcPr>
          <w:p>
            <w:pPr>
              <w:pStyle w:val="TableHeading"/>
              <w:suppressLineNumbers/>
              <w:bidi w:val="0"/>
              <w:spacing w:before="0" w:after="283"/>
              <w:jc w:val="center"/>
              <w:rPr/>
            </w:pPr>
            <w:r>
              <w:rPr/>
              <w:t xml:space="preserve">Ensiesitys </w:t>
            </w:r>
          </w:p>
        </w:tc>
        <w:tc>
          <w:tcPr>
            <w:tcW w:w="3421" w:type="dxa"/>
            <w:tcBorders/>
            <w:vAlign w:val="center"/>
          </w:tcPr>
          <w:p>
            <w:pPr>
              <w:pStyle w:val="TableHeading"/>
              <w:suppressLineNumbers/>
              <w:bidi w:val="0"/>
              <w:spacing w:before="0" w:after="283"/>
              <w:jc w:val="center"/>
              <w:rPr/>
            </w:pPr>
            <w:r>
              <w:rPr/>
              <w:t xml:space="preserve">Viimeksi esitetty </w:t>
            </w:r>
          </w:p>
        </w:tc>
        <w:tc>
          <w:tcPr>
            <w:tcW w:w="343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9 2. heinäkuuta 2013 (2013-07-02) </w:t>
            </w:r>
          </w:p>
        </w:tc>
        <w:tc>
          <w:tcPr>
            <w:tcW w:w="3421" w:type="dxa"/>
            <w:tcBorders/>
            <w:vAlign w:val="center"/>
          </w:tcPr>
          <w:p>
            <w:pPr>
              <w:pStyle w:val="TableContents"/>
              <w:bidi w:val="0"/>
              <w:spacing w:before="0" w:after="283"/>
              <w:jc w:val="left"/>
              <w:rPr/>
            </w:pPr>
            <w:r>
              <w:rPr/>
              <w:t xml:space="preserve">25. helmikuuta 2014 (2014-02-25) </w:t>
            </w:r>
          </w:p>
        </w:tc>
        <w:tc>
          <w:tcPr>
            <w:tcW w:w="343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12 3. helmikuuta 2015 (2015-02-03) </w:t>
            </w:r>
          </w:p>
        </w:tc>
        <w:tc>
          <w:tcPr>
            <w:tcW w:w="3421" w:type="dxa"/>
            <w:tcBorders/>
            <w:vAlign w:val="center"/>
          </w:tcPr>
          <w:p>
            <w:pPr>
              <w:pStyle w:val="TableContents"/>
              <w:bidi w:val="0"/>
              <w:spacing w:before="0" w:after="283"/>
              <w:jc w:val="left"/>
              <w:rPr/>
            </w:pPr>
            <w:r>
              <w:rPr/>
              <w:t xml:space="preserve">14. huhtikuuta 2015 (2015-04-14) </w:t>
            </w:r>
          </w:p>
        </w:tc>
        <w:tc>
          <w:tcPr>
            <w:tcW w:w="343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10 20. lokakuuta 2015 (2015-10-20) </w:t>
            </w:r>
          </w:p>
        </w:tc>
        <w:tc>
          <w:tcPr>
            <w:tcW w:w="3421" w:type="dxa"/>
            <w:tcBorders/>
            <w:vAlign w:val="center"/>
          </w:tcPr>
          <w:p>
            <w:pPr>
              <w:pStyle w:val="TableContents"/>
              <w:bidi w:val="0"/>
              <w:spacing w:before="0" w:after="283"/>
              <w:jc w:val="left"/>
              <w:rPr/>
            </w:pPr>
            <w:r>
              <w:rPr/>
              <w:t xml:space="preserve">15. joulukuuta 2015 (2015-12-15) </w:t>
            </w:r>
          </w:p>
        </w:tc>
        <w:tc>
          <w:tcPr>
            <w:tcW w:w="343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color w:val="A9A9A9"/>
                <w:sz w:val="4"/>
                <w:szCs w:val="4"/>
              </w:rPr>
            </w:pPr>
            <w:r>
              <w:rPr>
                <w:color w:val="A9A9A9"/>
                <w:sz w:val="4"/>
                <w:szCs w:val="4"/>
              </w:rPr>
              <w:t xml:space="preserve">20</w:t>
            </w:r>
          </w:p>
        </w:tc>
        <w:tc>
          <w:tcPr>
            <w:tcW w:w="3421" w:type="dxa"/>
            <w:tcBorders/>
            <w:vAlign w:val="center"/>
          </w:tcPr>
          <w:p>
            <w:pPr>
              <w:pStyle w:val="TableContents"/>
              <w:bidi w:val="0"/>
              <w:spacing w:before="0" w:after="283"/>
              <w:jc w:val="left"/>
              <w:rPr/>
            </w:pPr>
            <w:r>
              <w:rPr/>
              <w:t xml:space="preserve">10 tammikuu 10, 2017 (2017-01-10) </w:t>
            </w:r>
          </w:p>
        </w:tc>
        <w:tc>
          <w:tcPr>
            <w:tcW w:w="3436" w:type="dxa"/>
            <w:tcBorders/>
            <w:vAlign w:val="center"/>
          </w:tcPr>
          <w:p>
            <w:pPr>
              <w:pStyle w:val="TableContents"/>
              <w:bidi w:val="0"/>
              <w:spacing w:before="0" w:after="283"/>
              <w:jc w:val="left"/>
              <w:rPr/>
            </w:pPr>
            <w:r>
              <w:rPr/>
              <w:t xml:space="preserve">maaliskuu 21, 2017 (2017-03-21) </w:t>
            </w:r>
          </w:p>
        </w:tc>
      </w:tr>
      <w:tr>
        <w:trPr/>
        <w:tc>
          <w:tcPr>
            <w:tcW w:w="1246" w:type="dxa"/>
            <w:tcBorders/>
            <w:vAlign w:val="center"/>
          </w:tcPr>
          <w:p>
            <w:pPr>
              <w:pStyle w:val="TableContents"/>
              <w:bidi w:val="0"/>
              <w:spacing w:before="0" w:after="283"/>
              <w:jc w:val="left"/>
              <w:rPr>
                <w:sz w:val="4"/>
                <w:szCs w:val="4"/>
              </w:rPr>
            </w:pPr>
            <w:r>
              <w:rPr>
                <w:sz w:val="4"/>
                <w:szCs w:val="4"/>
              </w:rPr>
            </w:r>
          </w:p>
        </w:tc>
        <w:tc>
          <w:tcPr>
            <w:tcW w:w="3421" w:type="dxa"/>
            <w:tcBorders/>
            <w:vAlign w:val="center"/>
          </w:tcPr>
          <w:p>
            <w:pPr>
              <w:pStyle w:val="TableContents"/>
              <w:bidi w:val="0"/>
              <w:spacing w:before="0" w:after="283"/>
              <w:jc w:val="left"/>
              <w:rPr/>
            </w:pPr>
            <w:r>
              <w:rPr/>
              <w:t xml:space="preserve">10 heinäkuu 18, 2017 (2017-07-18) </w:t>
            </w:r>
          </w:p>
        </w:tc>
        <w:tc>
          <w:tcPr>
            <w:tcW w:w="3436" w:type="dxa"/>
            <w:tcBorders/>
            <w:vAlign w:val="center"/>
          </w:tcPr>
          <w:p>
            <w:pPr>
              <w:pStyle w:val="TableContents"/>
              <w:bidi w:val="0"/>
              <w:spacing w:before="0" w:after="283"/>
              <w:jc w:val="left"/>
              <w:rPr/>
            </w:pPr>
            <w:r>
              <w:rPr/>
              <w:t xml:space="preserve">19. syyskuuta 2017 (2017-09-19)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being mary jane season 4 kuinka monta jaksoa?</w:t>
      </w:r>
    </w:p>
    <w:p>
      <w:pPr>
        <w:pStyle w:val="TextBody"/>
        <w:bidi w:val="0"/>
        <w:jc w:val="left"/>
        <w:rPr>
          <w:b/>
          <w:u w:val="single"/>
          <w:shd w:val="clear" w:fill="FFFF00"/>
        </w:rPr>
      </w:pPr>
      <w:r>
        <w:rPr>
          <w:b/>
          <w:u w:val="single"/>
          <w:shd w:val="clear" w:fill="FFFF00"/>
        </w:rPr>
        <w:t xml:space="preserve">Asiakirjan numero 5393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My Beautiful Dark Twisted Fantasy on amerikkalaisen räppäri Kanye Westin viides studioalbumi, jonka </w:t>
      </w:r>
      <w:r>
        <w:rPr/>
        <w:t xml:space="preserve">Roc-A-Fella Records </w:t>
      </w:r>
      <w:r>
        <w:rPr/>
        <w:t xml:space="preserve">julkaisi </w:t>
      </w:r>
      <w:r>
        <w:rPr>
          <w:color w:val="A9A9A9"/>
        </w:rPr>
        <w:t xml:space="preserve">22. marraskuuta 2010.</w:t>
      </w:r>
      <w:r>
        <w:rPr/>
        <w:t xml:space="preserve"> Julkisten ja oikeudellisten kiistojen jälkeen West vetäytyi ``itseään pakotettuun maanpakoon'' Havaijille vuonna 2009. Siellä hän työskenteli albumin parissa yhteisöllisessä äänitysympäristössä, jossa oli mukana lukuisia muusikoita ja tuottajia. Albumilla vierailevat muun muassa Bon Iver, Jay-Z, Pusha T, Rick Ross, Kid Cudi, Nicki Minaj, John Legend ja Raekwon.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kaunis, synkkä, kieroutunut fantasiani ilmestyi...</w:t>
      </w:r>
    </w:p>
    <w:p>
      <w:pPr>
        <w:pStyle w:val="TextBody"/>
        <w:bidi w:val="0"/>
        <w:jc w:val="left"/>
        <w:rPr>
          <w:b/>
          <w:u w:val="single"/>
          <w:shd w:val="clear" w:fill="FFFF00"/>
        </w:rPr>
      </w:pPr>
      <w:r>
        <w:rPr>
          <w:b/>
          <w:u w:val="single"/>
          <w:shd w:val="clear" w:fill="FFFF00"/>
        </w:rPr>
        <w:t xml:space="preserve">Asiakirjan numero 5394</w:t>
      </w:r>
    </w:p>
    <w:p>
      <w:pPr>
        <w:pStyle w:val="TextBody"/>
        <w:bidi w:val="0"/>
        <w:jc w:val="left"/>
        <w:rPr>
          <w:b/>
          <w:shd w:val="clear" w:fill="FFFF00"/>
        </w:rPr>
      </w:pPr>
      <w:r>
        <w:rPr>
          <w:b/>
          <w:shd w:val="clear" w:fill="FFFF00"/>
        </w:rPr>
        <w:t xml:space="preserve">Tekstin numero 0</w:t>
      </w:r>
    </w:p>
    <w:p>
      <w:pPr>
        <w:pStyle w:val="TextBody"/>
        <w:numPr>
          <w:ilvl w:val="0"/>
          <w:numId w:val="145"/>
        </w:numPr>
        <w:tabs>
          <w:tab w:val="clear" w:pos="1134"/>
          <w:tab w:val="left" w:leader="none" w:pos="720"/>
        </w:tabs>
        <w:bidi w:val="0"/>
        <w:ind w:start="720" w:hanging="283"/>
        <w:jc w:val="left"/>
        <w:rPr/>
      </w:pPr>
      <w:r>
        <w:rPr/>
        <w:t xml:space="preserve">Berkeleystä tuli ensimmäinen kaupunki Yhdysvalloissa, joka hyväksyi turvapaikkapäätöksen 8. marraskuuta 1971. Eräiden yhdysvaltalaisten kaupunkien paikallishallinnot alkoivat 1980-luvulla nimetä itsensä turvapaikkakaupungeiksi. Jotkut ovat kyseenalaistaneet Yhdysvalloissa käytetyn termin "turvapaikkakaupunki" oikeellisuuden. Käytäntö otettiin käyttöön ensimmäisen kerran vuonna </w:t>
      </w:r>
      <w:r>
        <w:rPr>
          <w:color w:val="A9A9A9"/>
        </w:rPr>
        <w:t xml:space="preserve">1979 </w:t>
      </w:r>
      <w:r>
        <w:rPr/>
        <w:t xml:space="preserve">Los Angelesissa, jotta Los Angelesin poliisilaitos (LAPD) ei voisi tiedustella pidätettyjen maahanmuuttostatusta. Monet kalifornialaiset kaupungit ovat hyväksyneet turvapaikka-asetuksia, joissa kielletään kaupungin työntekijöitä ja julkista turvallisuushenkilöstöä kysymästä ihmisiltä heidän maahanmuuttaja-asemaansa.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Los Angelesista tuli turvapaikkakaupunki?</w:t>
      </w:r>
    </w:p>
    <w:p>
      <w:pPr>
        <w:pStyle w:val="TextBody"/>
        <w:bidi w:val="0"/>
        <w:jc w:val="left"/>
        <w:rPr>
          <w:b/>
          <w:shd w:val="clear" w:fill="FFFF00"/>
        </w:rPr>
      </w:pPr>
      <w:r>
        <w:rPr>
          <w:b/>
          <w:shd w:val="clear" w:fill="FFFF00"/>
        </w:rPr>
        <w:t xml:space="preserve">Teksti numero 1</w:t>
      </w:r>
    </w:p>
    <w:p>
      <w:pPr>
        <w:pStyle w:val="TextBody"/>
        <w:numPr>
          <w:ilvl w:val="0"/>
          <w:numId w:val="146"/>
        </w:numPr>
        <w:tabs>
          <w:tab w:val="clear" w:pos="1134"/>
          <w:tab w:val="left" w:leader="none" w:pos="707"/>
        </w:tabs>
        <w:bidi w:val="0"/>
        <w:spacing w:before="0" w:after="0"/>
        <w:ind w:start="707" w:hanging="283"/>
        <w:jc w:val="left"/>
        <w:rPr/>
      </w:pPr>
      <w:r>
        <w:rPr/>
        <w:t xml:space="preserve">Berkeleystä tuli ensimmäinen kaupunki Yhdysvalloissa, joka hyväksyi turvapaikkapäätöksen 8. marraskuuta 1971. Eräiden yhdysvaltalaisten kaupunkien paikallishallinnot alkoivat 1980-luvulla nimetä itsensä turvapaikkakaupungeiksi. Jotkut ovat kyseenalaistaneet Yhdysvalloissa käytetyn termin "turvapaikkakaupunki" oikeellisuuden. Käytäntö otettiin käyttöön ensimmäisen kerran vuonna 1979 Los Angelesissa, jotta Los Angelesin poliisilaitos (LAPD) ei voisi tiedustella pidätettyjen maahanmuuttostatusta. Monet kalifornialaiset kaupungit ovat hyväksyneet turvapaikka-asetuksia, joissa kielletään kaupungin työntekijöitä ja julkista turvallisuushenkilöstöä kysymästä ihmisiltä heidän maahanmuuttaja-asemaansa. </w:t>
      </w:r>
    </w:p>
    <w:p>
      <w:pPr>
        <w:pStyle w:val="TextBody"/>
        <w:numPr>
          <w:ilvl w:val="0"/>
          <w:numId w:val="146"/>
        </w:numPr>
        <w:tabs>
          <w:tab w:val="clear" w:pos="1134"/>
          <w:tab w:val="left" w:leader="none" w:pos="707"/>
        </w:tabs>
        <w:bidi w:val="0"/>
        <w:spacing w:before="0" w:after="0"/>
        <w:ind w:start="707" w:hanging="283"/>
        <w:jc w:val="left"/>
        <w:rPr/>
      </w:pPr>
      <w:r>
        <w:rPr/>
        <w:t xml:space="preserve">National Immigration Law Centerin mukaan noin tusinalla kalifornialaisella kaupungilla on jonkinlainen virallinen turvapaikkapolitiikka, eikä yksikään Kalifornian 58 piirikunnasta "noudata Yhdysvaltain maahanmuutto- ja tulliviranomaisen pyyntöjä". </w:t>
      </w:r>
    </w:p>
    <w:p>
      <w:pPr>
        <w:pStyle w:val="TextBody"/>
        <w:numPr>
          <w:ilvl w:val="0"/>
          <w:numId w:val="146"/>
        </w:numPr>
        <w:tabs>
          <w:tab w:val="clear" w:pos="1134"/>
          <w:tab w:val="left" w:leader="none" w:pos="707"/>
        </w:tabs>
        <w:bidi w:val="0"/>
        <w:spacing w:before="0" w:after="0"/>
        <w:ind w:start="707" w:hanging="283"/>
        <w:jc w:val="left"/>
        <w:rPr/>
      </w:pPr>
      <w:r>
        <w:rPr/>
        <w:t xml:space="preserve">Los Angeles -- Vuonna 1979 Los Angelesin kaupunginvaltuusto hyväksyi erityismääräyksen 40, jossa kiellettiin poliisiviranomaisia ottamasta yhteyttä henkilöön ainoastaan hänen maahanmuuttaja-asemansa selvittämiseksi. Los Angelesin pormestari Eric Garcetti ei käytä sanontaa "turvapaikkakaupunki" kuvaamaan kaupunkia, koska nimitys on epäselvä. </w:t>
      </w:r>
    </w:p>
    <w:p>
      <w:pPr>
        <w:pStyle w:val="TextBody"/>
        <w:numPr>
          <w:ilvl w:val="0"/>
          <w:numId w:val="146"/>
        </w:numPr>
        <w:tabs>
          <w:tab w:val="clear" w:pos="1134"/>
          <w:tab w:val="left" w:leader="none" w:pos="707"/>
        </w:tabs>
        <w:bidi w:val="0"/>
        <w:spacing w:before="0" w:after="0"/>
        <w:ind w:start="707" w:hanging="283"/>
        <w:jc w:val="left"/>
        <w:rPr/>
      </w:pPr>
      <w:r>
        <w:rPr/>
        <w:t xml:space="preserve">San Francisco "julisti itsensä turvapaikkakaupungiksi vuonna </w:t>
      </w:r>
      <w:r>
        <w:rPr>
          <w:color w:val="A9A9A9"/>
        </w:rPr>
        <w:t xml:space="preserve">1989</w:t>
      </w:r>
      <w:r>
        <w:rPr/>
        <w:t xml:space="preserve">, ja kaupungin virkamiehet vahvistivat kantaansa vuonna 2013 "Due Process for All" -asetuksella. Lain mukaan paikallisviranomaiset eivät voineet pitää maahanmuuttajia maahanmuuttoviranomaisten nähtävillä, jos heillä ei ollut väkivaltaisia rikoksia rekisterissään eikä heitä vastaan nostettu syytteitä." Kathryn Steinlen ampuminen vuonna 2015 herätti keskustelua San Franciscon "turvapaikkakaupunkipolitiikasta". </w:t>
      </w:r>
    </w:p>
    <w:p>
      <w:pPr>
        <w:pStyle w:val="TextBody"/>
        <w:numPr>
          <w:ilvl w:val="0"/>
          <w:numId w:val="146"/>
        </w:numPr>
        <w:tabs>
          <w:tab w:val="clear" w:pos="1134"/>
          <w:tab w:val="left" w:leader="none" w:pos="707"/>
        </w:tabs>
        <w:bidi w:val="0"/>
        <w:spacing w:before="0" w:after="0"/>
        <w:ind w:start="707" w:hanging="283"/>
        <w:jc w:val="left"/>
        <w:rPr/>
      </w:pPr>
      <w:r>
        <w:rPr/>
        <w:t xml:space="preserve">Kuvernööri Jerry Brown allekirjoitti 5. lokakuuta 2017 lakiesityksen, joka tekee Kaliforniasta turvapaikkavaltion. Tästä huolimatta se ei estä paikallisia ja osavaltioiden virastoja tekemästä yhteistyötä ICE:n kanssa tiettyjen laittomien rikollisten osalta, ja ICE voi edelleen vapaasti tehdä ratsioita, jotka kohdistuvat osavaltion alueella oleviin laittomiin ulkomaalaisiin. </w:t>
      </w:r>
    </w:p>
    <w:p>
      <w:pPr>
        <w:pStyle w:val="TextBody"/>
        <w:numPr>
          <w:ilvl w:val="0"/>
          <w:numId w:val="146"/>
        </w:numPr>
        <w:tabs>
          <w:tab w:val="clear" w:pos="1134"/>
          <w:tab w:val="left" w:leader="none" w:pos="707"/>
        </w:tabs>
        <w:bidi w:val="0"/>
        <w:ind w:start="707" w:hanging="283"/>
        <w:jc w:val="left"/>
        <w:rPr/>
      </w:pPr>
      <w:r>
        <w:rPr/>
        <w:t xml:space="preserve">Seaside -- 29. maaliskuuta 2017 Seasidesta tuli Montereyn piirikunnan ensimmäinen turvapaikkakaupunki.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San Franciscosta tuli turvapaikkakaupunki?</w:t>
      </w:r>
    </w:p>
    <w:p>
      <w:pPr>
        <w:pStyle w:val="TextBody"/>
        <w:bidi w:val="0"/>
        <w:jc w:val="left"/>
        <w:rPr>
          <w:b/>
          <w:u w:val="single"/>
          <w:shd w:val="clear" w:fill="FFFF00"/>
        </w:rPr>
      </w:pPr>
      <w:r>
        <w:rPr>
          <w:b/>
          <w:u w:val="single"/>
          <w:shd w:val="clear" w:fill="FFFF00"/>
        </w:rPr>
        <w:t xml:space="preserve">Asiakirjan numero 5395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Yadier Benjamin Molina (</w:t>
      </w:r>
      <w:r>
        <w:rPr/>
        <w:t xml:space="preserve">espanjalainen ääntäminen: (ʝaˈdjeɾ moˈlina); s. 13. heinäkuuta 1982), lempinimeltään ``Yadi'', on puertoricolainen baseball-ammattilainen, joka pelaa Major League Baseballin (MLB) St. Louis Cardinalsissa. Hän on pelannut koko 15-vuotisen major league -uransa Cardinalsissa 3. kesäkuuta 2004 tapahtuneesta debyytistään lähtien ja myös Puerto Rican maajoukkueessa neljässä World Baseball Classic (WBC) -turnauksessa. Molina on saanut useita tunnustuksia, muun muassa kahdeksan Rawlings Gold Glove -palkintoa, ja häntä pidetään yleisesti yhtenä kaikkien aikojen parhaista puolustavista kiinniottajista. Hän on kaksinkertainen World Series -mestari, ja hän on myös keskeinen tekijä yhdeksässä Cardinalsin pudotuspelissä ja neljässä National League -vimpelissä, ja hän on kaksinkertainen hopeamitalisti Puerto Ricon joukkueessa. Molina lyö ja heittää oikeakätisesti, on 1,80 m pitkä (5 jalkaa 11 tuumaa) ja painaa 93 kg.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St Louis Cardinalsin sieppari?</w:t>
      </w:r>
    </w:p>
    <w:p>
      <w:pPr>
        <w:pStyle w:val="TextBody"/>
        <w:bidi w:val="0"/>
        <w:jc w:val="left"/>
        <w:rPr>
          <w:b/>
          <w:u w:val="single"/>
          <w:shd w:val="clear" w:fill="FFFF00"/>
        </w:rPr>
      </w:pPr>
      <w:r>
        <w:rPr>
          <w:b/>
          <w:u w:val="single"/>
          <w:shd w:val="clear" w:fill="FFFF00"/>
        </w:rPr>
        <w:t xml:space="preserve">Asiakirjan numero 5396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Kondensaatio </w:t>
      </w:r>
      <w:r>
        <w:rPr/>
        <w:t xml:space="preserve">on </w:t>
      </w:r>
      <w:r>
        <w:rPr>
          <w:color w:val="DCDCDC"/>
        </w:rPr>
        <w:t xml:space="preserve">aineen fysikaalisen olomuodon muuttuminen kaasufaasista nestefaasiksi, </w:t>
      </w:r>
      <w:r>
        <w:rPr/>
        <w:t xml:space="preserve">ja se on höyrystymisen kääntöpuoli. Sanalla viitataan useimmiten veden kiertokulkuun. Se voidaan määritellä myös vesihöyryn olomuodon muutokseksi nestemäiseksi vedeksi, kun se joutuu kosketuksiin nestemäisen tai kiinteän pinnan tai ilmakehässä olevien pilvien tiivistymisytimien kanssa. Kun siirtyminen tapahtuu suoraan kaasufaasista kiinteään faasiin, muutosta kutsutaan laskeumaksi.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Vesipisaroita, jotka tiivistyvät ilmasta viileille pinnoille, sanotaan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tiivistymisen merkitys tieteessä?</w:t>
      </w:r>
    </w:p>
    <w:p>
      <w:pPr>
        <w:pStyle w:val="TextBody"/>
        <w:bidi w:val="0"/>
        <w:jc w:val="left"/>
        <w:rPr>
          <w:b/>
          <w:u w:val="single"/>
          <w:shd w:val="clear" w:fill="FFFF00"/>
        </w:rPr>
      </w:pPr>
      <w:r>
        <w:rPr>
          <w:b/>
          <w:u w:val="single"/>
          <w:shd w:val="clear" w:fill="FFFF00"/>
        </w:rPr>
        <w:t xml:space="preserve">Asiakirjan numero 5397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Kuolleisuusluvut (kuolleisuus vuodessa, vuoden 2002 tietojen perusteella) </w:t>
      </w:r>
    </w:p>
    <w:tbl>
      <w:tblPr>
        <w:tblW w:w="9772" w:type="dxa"/>
        <w:jc w:val="left"/>
        <w:tblInd w:w="0" w:type="dxa"/>
        <w:tblLayout w:type="fixed"/>
        <w:tblCellMar>
          <w:top w:w="28" w:type="dxa"/>
          <w:left w:w="28" w:type="dxa"/>
          <w:bottom w:w="28" w:type="dxa"/>
          <w:right w:w="28" w:type="dxa"/>
        </w:tblCellMar>
      </w:tblPr>
      <w:tblGrid>
        <w:gridCol w:w="856"/>
        <w:gridCol w:w="5146"/>
        <w:gridCol w:w="706"/>
        <w:gridCol w:w="706"/>
        <w:gridCol w:w="901"/>
        <w:gridCol w:w="706"/>
        <w:gridCol w:w="751"/>
      </w:tblGrid>
      <w:tr>
        <w:trPr/>
        <w:tc>
          <w:tcPr>
            <w:tcW w:w="856" w:type="dxa"/>
            <w:tcBorders/>
            <w:vAlign w:val="center"/>
          </w:tcPr>
          <w:p>
            <w:pPr>
              <w:pStyle w:val="TableHeading"/>
              <w:suppressLineNumbers/>
              <w:bidi w:val="0"/>
              <w:spacing w:before="0" w:after="283"/>
              <w:jc w:val="center"/>
              <w:rPr/>
            </w:pPr>
            <w:r>
              <w:rPr/>
              <w:t xml:space="preserve">Ryhmä </w:t>
            </w:r>
          </w:p>
        </w:tc>
        <w:tc>
          <w:tcPr>
            <w:tcW w:w="5146" w:type="dxa"/>
            <w:tcBorders/>
            <w:vAlign w:val="center"/>
          </w:tcPr>
          <w:p>
            <w:pPr>
              <w:pStyle w:val="TableHeading"/>
              <w:suppressLineNumbers/>
              <w:bidi w:val="0"/>
              <w:spacing w:before="0" w:after="283"/>
              <w:jc w:val="center"/>
              <w:rPr/>
            </w:pPr>
            <w:r>
              <w:rPr/>
              <w:t xml:space="preserve">Syy Prosenttiosuus kuolemantapauksista Kuolemantapaukset 100 000:ta kohti </w:t>
            </w:r>
          </w:p>
        </w:tc>
        <w:tc>
          <w:tcPr>
            <w:tcW w:w="706" w:type="dxa"/>
            <w:tcBorders/>
          </w:tcPr>
          <w:p>
            <w:pPr>
              <w:pStyle w:val="TableContents"/>
              <w:bidi w:val="0"/>
              <w:spacing w:before="0" w:after="283"/>
              <w:jc w:val="left"/>
              <w:rPr>
                <w:sz w:val="4"/>
                <w:szCs w:val="4"/>
              </w:rPr>
            </w:pPr>
            <w:r>
              <w:rPr>
                <w:sz w:val="4"/>
                <w:szCs w:val="4"/>
              </w:rPr>
            </w:r>
          </w:p>
        </w:tc>
        <w:tc>
          <w:tcPr>
            <w:tcW w:w="706" w:type="dxa"/>
            <w:tcBorders/>
          </w:tcPr>
          <w:p>
            <w:pPr>
              <w:pStyle w:val="TableContents"/>
              <w:bidi w:val="0"/>
              <w:spacing w:before="0" w:after="283"/>
              <w:jc w:val="left"/>
              <w:rPr>
                <w:sz w:val="4"/>
                <w:szCs w:val="4"/>
              </w:rPr>
            </w:pPr>
            <w:r>
              <w:rPr>
                <w:sz w:val="4"/>
                <w:szCs w:val="4"/>
              </w:rPr>
            </w:r>
          </w:p>
        </w:tc>
        <w:tc>
          <w:tcPr>
            <w:tcW w:w="901" w:type="dxa"/>
            <w:tcBorders/>
          </w:tcPr>
          <w:p>
            <w:pPr>
              <w:pStyle w:val="TableContents"/>
              <w:bidi w:val="0"/>
              <w:spacing w:before="0" w:after="283"/>
              <w:jc w:val="left"/>
              <w:rPr>
                <w:sz w:val="4"/>
                <w:szCs w:val="4"/>
              </w:rPr>
            </w:pPr>
            <w:r>
              <w:rPr>
                <w:sz w:val="4"/>
                <w:szCs w:val="4"/>
              </w:rPr>
            </w:r>
          </w:p>
        </w:tc>
        <w:tc>
          <w:tcPr>
            <w:tcW w:w="706" w:type="dxa"/>
            <w:tcBorders/>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Heading"/>
              <w:suppressLineNumbers/>
              <w:bidi w:val="0"/>
              <w:spacing w:before="0" w:after="283"/>
              <w:jc w:val="center"/>
              <w:rPr/>
            </w:pPr>
            <w:r>
              <w:rPr/>
              <w:t xml:space="preserve">Ryhmä </w:t>
            </w:r>
          </w:p>
        </w:tc>
        <w:tc>
          <w:tcPr>
            <w:tcW w:w="5146" w:type="dxa"/>
            <w:tcBorders/>
            <w:vAlign w:val="center"/>
          </w:tcPr>
          <w:p>
            <w:pPr>
              <w:pStyle w:val="TableHeading"/>
              <w:suppressLineNumbers/>
              <w:bidi w:val="0"/>
              <w:spacing w:before="0" w:after="283"/>
              <w:jc w:val="center"/>
              <w:rPr/>
            </w:pPr>
            <w:r>
              <w:rPr/>
              <w:t xml:space="preserve">Alaryhmä </w:t>
            </w:r>
          </w:p>
        </w:tc>
        <w:tc>
          <w:tcPr>
            <w:tcW w:w="706" w:type="dxa"/>
            <w:tcBorders/>
            <w:vAlign w:val="center"/>
          </w:tcPr>
          <w:p>
            <w:pPr>
              <w:pStyle w:val="TableHeading"/>
              <w:suppressLineNumbers/>
              <w:bidi w:val="0"/>
              <w:spacing w:before="0" w:after="283"/>
              <w:jc w:val="center"/>
              <w:rPr/>
            </w:pPr>
            <w:r>
              <w:rPr/>
              <w:t xml:space="preserve">Kaikki </w:t>
            </w:r>
          </w:p>
        </w:tc>
        <w:tc>
          <w:tcPr>
            <w:tcW w:w="706" w:type="dxa"/>
            <w:tcBorders/>
            <w:vAlign w:val="center"/>
          </w:tcPr>
          <w:p>
            <w:pPr>
              <w:pStyle w:val="TableHeading"/>
              <w:suppressLineNumbers/>
              <w:bidi w:val="0"/>
              <w:spacing w:before="0" w:after="283"/>
              <w:jc w:val="center"/>
              <w:rPr/>
            </w:pPr>
            <w:r>
              <w:rPr/>
              <w:t xml:space="preserve">Mies </w:t>
            </w:r>
          </w:p>
        </w:tc>
        <w:tc>
          <w:tcPr>
            <w:tcW w:w="901" w:type="dxa"/>
            <w:tcBorders/>
            <w:vAlign w:val="center"/>
          </w:tcPr>
          <w:p>
            <w:pPr>
              <w:pStyle w:val="TableHeading"/>
              <w:suppressLineNumbers/>
              <w:bidi w:val="0"/>
              <w:spacing w:before="0" w:after="283"/>
              <w:jc w:val="center"/>
              <w:rPr/>
            </w:pPr>
            <w:r>
              <w:rPr/>
              <w:t xml:space="preserve">Nainen </w:t>
            </w:r>
          </w:p>
        </w:tc>
        <w:tc>
          <w:tcPr>
            <w:tcW w:w="706" w:type="dxa"/>
            <w:tcBorders/>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5146" w:type="dxa"/>
            <w:tcBorders/>
            <w:vAlign w:val="center"/>
          </w:tcPr>
          <w:p>
            <w:pPr>
              <w:pStyle w:val="TableContents"/>
              <w:bidi w:val="0"/>
              <w:spacing w:before="0" w:after="283"/>
              <w:jc w:val="left"/>
              <w:rPr/>
            </w:pPr>
            <w:r>
              <w:rPr/>
              <w:t xml:space="preserve">Kaikki syyt </w:t>
            </w:r>
          </w:p>
        </w:tc>
        <w:tc>
          <w:tcPr>
            <w:tcW w:w="706" w:type="dxa"/>
            <w:tcBorders/>
            <w:vAlign w:val="center"/>
          </w:tcPr>
          <w:p>
            <w:pPr>
              <w:pStyle w:val="TableContents"/>
              <w:bidi w:val="0"/>
              <w:spacing w:before="0" w:after="283"/>
              <w:jc w:val="left"/>
              <w:rPr/>
            </w:pPr>
            <w:r>
              <w:rPr/>
              <w:t xml:space="preserve">100.0 </w:t>
            </w:r>
          </w:p>
        </w:tc>
        <w:tc>
          <w:tcPr>
            <w:tcW w:w="706" w:type="dxa"/>
            <w:tcBorders/>
            <w:vAlign w:val="center"/>
          </w:tcPr>
          <w:p>
            <w:pPr>
              <w:pStyle w:val="TableContents"/>
              <w:bidi w:val="0"/>
              <w:spacing w:before="0" w:after="283"/>
              <w:jc w:val="left"/>
              <w:rPr/>
            </w:pPr>
            <w:r>
              <w:rPr/>
              <w:t xml:space="preserve">100.0 </w:t>
            </w:r>
          </w:p>
        </w:tc>
        <w:tc>
          <w:tcPr>
            <w:tcW w:w="901" w:type="dxa"/>
            <w:tcBorders/>
            <w:vAlign w:val="center"/>
          </w:tcPr>
          <w:p>
            <w:pPr>
              <w:pStyle w:val="TableContents"/>
              <w:bidi w:val="0"/>
              <w:spacing w:before="0" w:after="283"/>
              <w:jc w:val="left"/>
              <w:rPr/>
            </w:pPr>
            <w:r>
              <w:rPr/>
              <w:t xml:space="preserve">916.1 </w:t>
            </w:r>
          </w:p>
        </w:tc>
        <w:tc>
          <w:tcPr>
            <w:tcW w:w="706" w:type="dxa"/>
            <w:tcBorders/>
            <w:vAlign w:val="center"/>
          </w:tcPr>
          <w:p>
            <w:pPr>
              <w:pStyle w:val="TableContents"/>
              <w:bidi w:val="0"/>
              <w:spacing w:before="0" w:after="283"/>
              <w:jc w:val="left"/>
              <w:rPr/>
            </w:pPr>
            <w:r>
              <w:rPr/>
              <w:t xml:space="preserve">954.7 </w:t>
            </w:r>
          </w:p>
        </w:tc>
        <w:tc>
          <w:tcPr>
            <w:tcW w:w="751" w:type="dxa"/>
            <w:tcBorders/>
            <w:vAlign w:val="center"/>
          </w:tcPr>
          <w:p>
            <w:pPr>
              <w:pStyle w:val="TableContents"/>
              <w:bidi w:val="0"/>
              <w:spacing w:before="0" w:after="283"/>
              <w:jc w:val="left"/>
              <w:rPr/>
            </w:pPr>
            <w:r>
              <w:rPr/>
              <w:t xml:space="preserve">877.1 </w:t>
            </w:r>
          </w:p>
        </w:tc>
      </w:tr>
      <w:tr>
        <w:trPr/>
        <w:tc>
          <w:tcPr>
            <w:tcW w:w="856" w:type="dxa"/>
            <w:tcBorders/>
            <w:vAlign w:val="center"/>
          </w:tcPr>
          <w:p>
            <w:pPr>
              <w:pStyle w:val="TableContents"/>
              <w:bidi w:val="0"/>
              <w:spacing w:before="0" w:after="283"/>
              <w:jc w:val="left"/>
              <w:rPr>
                <w:sz w:val="4"/>
                <w:szCs w:val="4"/>
              </w:rPr>
            </w:pPr>
            <w:r>
              <w:rPr>
                <w:sz w:val="4"/>
                <w:szCs w:val="4"/>
              </w:rPr>
            </w:r>
          </w:p>
        </w:tc>
        <w:tc>
          <w:tcPr>
            <w:tcW w:w="5146" w:type="dxa"/>
            <w:tcBorders/>
            <w:vAlign w:val="center"/>
          </w:tcPr>
          <w:p>
            <w:pPr>
              <w:pStyle w:val="TableContents"/>
              <w:bidi w:val="0"/>
              <w:spacing w:before="0" w:after="283"/>
              <w:jc w:val="left"/>
              <w:rPr/>
            </w:pPr>
            <w:r>
              <w:rPr>
                <w:color w:val="A9A9A9"/>
              </w:rPr>
              <w:t xml:space="preserve">Sydän- ja </w:t>
            </w:r>
            <w:r>
              <w:rPr/>
              <w:t xml:space="preserve">verisuonitaudit </w:t>
            </w:r>
          </w:p>
        </w:tc>
        <w:tc>
          <w:tcPr>
            <w:tcW w:w="706" w:type="dxa"/>
            <w:tcBorders/>
            <w:vAlign w:val="center"/>
          </w:tcPr>
          <w:p>
            <w:pPr>
              <w:pStyle w:val="TableContents"/>
              <w:bidi w:val="0"/>
              <w:spacing w:before="0" w:after="283"/>
              <w:jc w:val="left"/>
              <w:rPr/>
            </w:pPr>
            <w:r>
              <w:rPr/>
              <w:t xml:space="preserve">29.34 </w:t>
            </w:r>
          </w:p>
        </w:tc>
        <w:tc>
          <w:tcPr>
            <w:tcW w:w="706"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268.8 </w:t>
            </w:r>
          </w:p>
        </w:tc>
        <w:tc>
          <w:tcPr>
            <w:tcW w:w="706" w:type="dxa"/>
            <w:tcBorders/>
            <w:vAlign w:val="center"/>
          </w:tcPr>
          <w:p>
            <w:pPr>
              <w:pStyle w:val="TableContents"/>
              <w:bidi w:val="0"/>
              <w:spacing w:before="0" w:after="283"/>
              <w:jc w:val="left"/>
              <w:rPr/>
            </w:pPr>
            <w:r>
              <w:rPr/>
              <w:t xml:space="preserve">259.3 </w:t>
            </w:r>
          </w:p>
        </w:tc>
        <w:tc>
          <w:tcPr>
            <w:tcW w:w="751" w:type="dxa"/>
            <w:tcBorders/>
            <w:vAlign w:val="center"/>
          </w:tcPr>
          <w:p>
            <w:pPr>
              <w:pStyle w:val="TableContents"/>
              <w:bidi w:val="0"/>
              <w:spacing w:before="0" w:after="283"/>
              <w:jc w:val="left"/>
              <w:rPr/>
            </w:pPr>
            <w:r>
              <w:rPr/>
              <w:t xml:space="preserve">278.4 </w:t>
            </w:r>
          </w:p>
        </w:tc>
      </w:tr>
      <w:tr>
        <w:trPr/>
        <w:tc>
          <w:tcPr>
            <w:tcW w:w="856" w:type="dxa"/>
            <w:tcBorders/>
            <w:vAlign w:val="center"/>
          </w:tcPr>
          <w:p>
            <w:pPr>
              <w:pStyle w:val="TableContents"/>
              <w:bidi w:val="0"/>
              <w:spacing w:before="0" w:after="283"/>
              <w:jc w:val="left"/>
              <w:rPr>
                <w:sz w:val="4"/>
                <w:szCs w:val="4"/>
              </w:rPr>
            </w:pPr>
            <w:r>
              <w:rPr>
                <w:sz w:val="4"/>
                <w:szCs w:val="4"/>
              </w:rPr>
            </w:r>
          </w:p>
        </w:tc>
        <w:tc>
          <w:tcPr>
            <w:tcW w:w="5146" w:type="dxa"/>
            <w:tcBorders/>
            <w:vAlign w:val="center"/>
          </w:tcPr>
          <w:p>
            <w:pPr>
              <w:pStyle w:val="TableContents"/>
              <w:bidi w:val="0"/>
              <w:spacing w:before="0" w:after="283"/>
              <w:jc w:val="left"/>
              <w:rPr/>
            </w:pPr>
            <w:r>
              <w:rPr/>
              <w:t xml:space="preserve">Tarttuvat ja loistaudit </w:t>
            </w:r>
          </w:p>
        </w:tc>
        <w:tc>
          <w:tcPr>
            <w:tcW w:w="706" w:type="dxa"/>
            <w:tcBorders/>
            <w:vAlign w:val="center"/>
          </w:tcPr>
          <w:p>
            <w:pPr>
              <w:pStyle w:val="TableContents"/>
              <w:bidi w:val="0"/>
              <w:spacing w:before="0" w:after="283"/>
              <w:jc w:val="left"/>
              <w:rPr/>
            </w:pPr>
            <w:r>
              <w:rPr/>
              <w:t xml:space="preserve">23.04 </w:t>
            </w:r>
          </w:p>
        </w:tc>
        <w:tc>
          <w:tcPr>
            <w:tcW w:w="706"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211.3 </w:t>
            </w:r>
          </w:p>
        </w:tc>
        <w:tc>
          <w:tcPr>
            <w:tcW w:w="706" w:type="dxa"/>
            <w:tcBorders/>
            <w:vAlign w:val="center"/>
          </w:tcPr>
          <w:p>
            <w:pPr>
              <w:pStyle w:val="TableContents"/>
              <w:bidi w:val="0"/>
              <w:spacing w:before="0" w:after="283"/>
              <w:jc w:val="left"/>
              <w:rPr/>
            </w:pPr>
            <w:r>
              <w:rPr/>
              <w:t xml:space="preserve">221.7 </w:t>
            </w:r>
          </w:p>
        </w:tc>
        <w:tc>
          <w:tcPr>
            <w:tcW w:w="751" w:type="dxa"/>
            <w:tcBorders/>
            <w:vAlign w:val="center"/>
          </w:tcPr>
          <w:p>
            <w:pPr>
              <w:pStyle w:val="TableContents"/>
              <w:bidi w:val="0"/>
              <w:spacing w:before="0" w:after="283"/>
              <w:jc w:val="left"/>
              <w:rPr/>
            </w:pPr>
            <w:r>
              <w:rPr/>
              <w:t xml:space="preserve">200.4 </w:t>
            </w:r>
          </w:p>
        </w:tc>
      </w:tr>
      <w:tr>
        <w:trPr/>
        <w:tc>
          <w:tcPr>
            <w:tcW w:w="856" w:type="dxa"/>
            <w:tcBorders/>
            <w:vAlign w:val="center"/>
          </w:tcPr>
          <w:p>
            <w:pPr>
              <w:pStyle w:val="TableContents"/>
              <w:bidi w:val="0"/>
              <w:spacing w:before="0" w:after="283"/>
              <w:jc w:val="left"/>
              <w:rPr/>
            </w:pPr>
            <w:r>
              <w:rPr/>
              <w:t xml:space="preserve">A. 1 </w:t>
            </w:r>
          </w:p>
        </w:tc>
        <w:tc>
          <w:tcPr>
            <w:tcW w:w="5146" w:type="dxa"/>
            <w:tcBorders/>
            <w:vAlign w:val="center"/>
          </w:tcPr>
          <w:p>
            <w:pPr>
              <w:pStyle w:val="TableContents"/>
              <w:bidi w:val="0"/>
              <w:spacing w:before="0" w:after="283"/>
              <w:jc w:val="left"/>
              <w:rPr/>
            </w:pPr>
            <w:r>
              <w:rPr/>
              <w:t xml:space="preserve">Sepelvaltimotauti </w:t>
            </w:r>
          </w:p>
        </w:tc>
        <w:tc>
          <w:tcPr>
            <w:tcW w:w="70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12.64 </w:t>
            </w:r>
          </w:p>
        </w:tc>
        <w:tc>
          <w:tcPr>
            <w:tcW w:w="901" w:type="dxa"/>
            <w:tcBorders/>
            <w:vAlign w:val="center"/>
          </w:tcPr>
          <w:p>
            <w:pPr>
              <w:pStyle w:val="TableContents"/>
              <w:bidi w:val="0"/>
              <w:spacing w:before="0" w:after="283"/>
              <w:jc w:val="left"/>
              <w:rPr/>
            </w:pPr>
            <w:r>
              <w:rPr/>
              <w:t xml:space="preserve">115.8 </w:t>
            </w:r>
          </w:p>
        </w:tc>
        <w:tc>
          <w:tcPr>
            <w:tcW w:w="706" w:type="dxa"/>
            <w:tcBorders/>
            <w:vAlign w:val="center"/>
          </w:tcPr>
          <w:p>
            <w:pPr>
              <w:pStyle w:val="TableContents"/>
              <w:bidi w:val="0"/>
              <w:spacing w:before="0" w:after="283"/>
              <w:jc w:val="left"/>
              <w:rPr/>
            </w:pPr>
            <w:r>
              <w:rPr/>
              <w:t xml:space="preserve">121.4 </w:t>
            </w:r>
          </w:p>
        </w:tc>
        <w:tc>
          <w:tcPr>
            <w:tcW w:w="751" w:type="dxa"/>
            <w:tcBorders/>
            <w:vAlign w:val="center"/>
          </w:tcPr>
          <w:p>
            <w:pPr>
              <w:pStyle w:val="TableContents"/>
              <w:bidi w:val="0"/>
              <w:spacing w:before="0" w:after="283"/>
              <w:jc w:val="left"/>
              <w:rPr/>
            </w:pPr>
            <w:r>
              <w:rPr/>
              <w:t xml:space="preserve">110.1 </w:t>
            </w:r>
          </w:p>
        </w:tc>
      </w:tr>
      <w:tr>
        <w:trPr/>
        <w:tc>
          <w:tcPr>
            <w:tcW w:w="856" w:type="dxa"/>
            <w:tcBorders/>
            <w:vAlign w:val="center"/>
          </w:tcPr>
          <w:p>
            <w:pPr>
              <w:pStyle w:val="TableContents"/>
              <w:bidi w:val="0"/>
              <w:spacing w:before="0" w:after="283"/>
              <w:jc w:val="left"/>
              <w:rPr>
                <w:sz w:val="4"/>
                <w:szCs w:val="4"/>
              </w:rPr>
            </w:pPr>
            <w:r>
              <w:rPr>
                <w:sz w:val="4"/>
                <w:szCs w:val="4"/>
              </w:rPr>
            </w:r>
          </w:p>
        </w:tc>
        <w:tc>
          <w:tcPr>
            <w:tcW w:w="5146" w:type="dxa"/>
            <w:tcBorders/>
            <w:vAlign w:val="center"/>
          </w:tcPr>
          <w:p>
            <w:pPr>
              <w:pStyle w:val="TableContents"/>
              <w:bidi w:val="0"/>
              <w:spacing w:before="0" w:after="283"/>
              <w:jc w:val="left"/>
              <w:rPr/>
            </w:pPr>
            <w:r>
              <w:rPr/>
              <w:t xml:space="preserve">Pahanlaatuiset kasvaimet (syövät) </w:t>
            </w:r>
          </w:p>
        </w:tc>
        <w:tc>
          <w:tcPr>
            <w:tcW w:w="706" w:type="dxa"/>
            <w:tcBorders/>
            <w:vAlign w:val="center"/>
          </w:tcPr>
          <w:p>
            <w:pPr>
              <w:pStyle w:val="TableContents"/>
              <w:bidi w:val="0"/>
              <w:spacing w:before="0" w:after="283"/>
              <w:jc w:val="left"/>
              <w:rPr/>
            </w:pPr>
            <w:r>
              <w:rPr/>
              <w:t xml:space="preserve">12.49 </w:t>
            </w:r>
          </w:p>
        </w:tc>
        <w:tc>
          <w:tcPr>
            <w:tcW w:w="706"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114.4 </w:t>
            </w:r>
          </w:p>
        </w:tc>
        <w:tc>
          <w:tcPr>
            <w:tcW w:w="706" w:type="dxa"/>
            <w:tcBorders/>
            <w:vAlign w:val="center"/>
          </w:tcPr>
          <w:p>
            <w:pPr>
              <w:pStyle w:val="TableContents"/>
              <w:bidi w:val="0"/>
              <w:spacing w:before="0" w:after="283"/>
              <w:jc w:val="left"/>
              <w:rPr/>
            </w:pPr>
            <w:r>
              <w:rPr/>
              <w:t xml:space="preserve">126.9 </w:t>
            </w:r>
          </w:p>
        </w:tc>
        <w:tc>
          <w:tcPr>
            <w:tcW w:w="751" w:type="dxa"/>
            <w:tcBorders/>
            <w:vAlign w:val="center"/>
          </w:tcPr>
          <w:p>
            <w:pPr>
              <w:pStyle w:val="TableContents"/>
              <w:bidi w:val="0"/>
              <w:spacing w:before="0" w:after="283"/>
              <w:jc w:val="left"/>
              <w:rPr/>
            </w:pPr>
            <w:r>
              <w:rPr/>
              <w:t xml:space="preserve">101.7 </w:t>
            </w:r>
          </w:p>
        </w:tc>
      </w:tr>
      <w:tr>
        <w:trPr/>
        <w:tc>
          <w:tcPr>
            <w:tcW w:w="856" w:type="dxa"/>
            <w:tcBorders/>
            <w:vAlign w:val="center"/>
          </w:tcPr>
          <w:p>
            <w:pPr>
              <w:pStyle w:val="TableContents"/>
              <w:bidi w:val="0"/>
              <w:spacing w:before="0" w:after="283"/>
              <w:jc w:val="left"/>
              <w:rPr/>
            </w:pPr>
            <w:r>
              <w:rPr/>
              <w:t xml:space="preserve">A. 2 </w:t>
            </w:r>
          </w:p>
        </w:tc>
        <w:tc>
          <w:tcPr>
            <w:tcW w:w="5146" w:type="dxa"/>
            <w:tcBorders/>
            <w:vAlign w:val="center"/>
          </w:tcPr>
          <w:p>
            <w:pPr>
              <w:pStyle w:val="TableContents"/>
              <w:bidi w:val="0"/>
              <w:spacing w:before="0" w:after="283"/>
              <w:jc w:val="left"/>
              <w:rPr/>
            </w:pPr>
            <w:r>
              <w:rPr/>
              <w:t xml:space="preserve">Aivoverisuonisairaus (aivohalvaus) </w:t>
            </w:r>
          </w:p>
        </w:tc>
        <w:tc>
          <w:tcPr>
            <w:tcW w:w="70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9.66 </w:t>
            </w:r>
          </w:p>
        </w:tc>
        <w:tc>
          <w:tcPr>
            <w:tcW w:w="901" w:type="dxa"/>
            <w:tcBorders/>
            <w:vAlign w:val="center"/>
          </w:tcPr>
          <w:p>
            <w:pPr>
              <w:pStyle w:val="TableContents"/>
              <w:bidi w:val="0"/>
              <w:spacing w:before="0" w:after="283"/>
              <w:jc w:val="left"/>
              <w:rPr/>
            </w:pPr>
            <w:r>
              <w:rPr/>
              <w:t xml:space="preserve">88.5 </w:t>
            </w:r>
          </w:p>
        </w:tc>
        <w:tc>
          <w:tcPr>
            <w:tcW w:w="706" w:type="dxa"/>
            <w:tcBorders/>
            <w:vAlign w:val="center"/>
          </w:tcPr>
          <w:p>
            <w:pPr>
              <w:pStyle w:val="TableContents"/>
              <w:bidi w:val="0"/>
              <w:spacing w:before="0" w:after="283"/>
              <w:jc w:val="left"/>
              <w:rPr/>
            </w:pPr>
            <w:r>
              <w:rPr/>
              <w:t xml:space="preserve">85.4 </w:t>
            </w:r>
          </w:p>
        </w:tc>
        <w:tc>
          <w:tcPr>
            <w:tcW w:w="751" w:type="dxa"/>
            <w:tcBorders/>
            <w:vAlign w:val="center"/>
          </w:tcPr>
          <w:p>
            <w:pPr>
              <w:pStyle w:val="TableContents"/>
              <w:bidi w:val="0"/>
              <w:spacing w:before="0" w:after="283"/>
              <w:jc w:val="left"/>
              <w:rPr/>
            </w:pPr>
            <w:r>
              <w:rPr/>
              <w:t xml:space="preserve">95.6 </w:t>
            </w:r>
          </w:p>
        </w:tc>
      </w:tr>
      <w:tr>
        <w:trPr/>
        <w:tc>
          <w:tcPr>
            <w:tcW w:w="856" w:type="dxa"/>
            <w:tcBorders/>
            <w:vAlign w:val="center"/>
          </w:tcPr>
          <w:p>
            <w:pPr>
              <w:pStyle w:val="TableContents"/>
              <w:bidi w:val="0"/>
              <w:spacing w:before="0" w:after="283"/>
              <w:jc w:val="left"/>
              <w:rPr/>
            </w:pPr>
            <w:r>
              <w:rPr/>
              <w:t xml:space="preserve">B. 1 </w:t>
            </w:r>
          </w:p>
        </w:tc>
        <w:tc>
          <w:tcPr>
            <w:tcW w:w="5146" w:type="dxa"/>
            <w:tcBorders/>
            <w:vAlign w:val="center"/>
          </w:tcPr>
          <w:p>
            <w:pPr>
              <w:pStyle w:val="TableContents"/>
              <w:bidi w:val="0"/>
              <w:spacing w:before="0" w:after="283"/>
              <w:jc w:val="left"/>
              <w:rPr/>
            </w:pPr>
            <w:r>
              <w:rPr/>
              <w:t xml:space="preserve">Hengitystieinfektiot </w:t>
            </w:r>
          </w:p>
        </w:tc>
        <w:tc>
          <w:tcPr>
            <w:tcW w:w="70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6.95 </w:t>
            </w:r>
          </w:p>
        </w:tc>
        <w:tc>
          <w:tcPr>
            <w:tcW w:w="901" w:type="dxa"/>
            <w:tcBorders/>
            <w:vAlign w:val="center"/>
          </w:tcPr>
          <w:p>
            <w:pPr>
              <w:pStyle w:val="TableContents"/>
              <w:bidi w:val="0"/>
              <w:spacing w:before="0" w:after="283"/>
              <w:jc w:val="left"/>
              <w:rPr/>
            </w:pPr>
            <w:r>
              <w:rPr/>
              <w:t xml:space="preserve">63.7 </w:t>
            </w:r>
          </w:p>
        </w:tc>
        <w:tc>
          <w:tcPr>
            <w:tcW w:w="706" w:type="dxa"/>
            <w:tcBorders/>
            <w:vAlign w:val="center"/>
          </w:tcPr>
          <w:p>
            <w:pPr>
              <w:pStyle w:val="TableContents"/>
              <w:bidi w:val="0"/>
              <w:spacing w:before="0" w:after="283"/>
              <w:jc w:val="left"/>
              <w:rPr/>
            </w:pPr>
            <w:r>
              <w:rPr/>
              <w:t xml:space="preserve">63.5 </w:t>
            </w:r>
          </w:p>
        </w:tc>
        <w:tc>
          <w:tcPr>
            <w:tcW w:w="751" w:type="dxa"/>
            <w:tcBorders/>
            <w:vAlign w:val="center"/>
          </w:tcPr>
          <w:p>
            <w:pPr>
              <w:pStyle w:val="TableContents"/>
              <w:bidi w:val="0"/>
              <w:spacing w:before="0" w:after="283"/>
              <w:jc w:val="left"/>
              <w:rPr/>
            </w:pPr>
            <w:r>
              <w:rPr/>
              <w:t xml:space="preserve">63.8 </w:t>
            </w:r>
          </w:p>
        </w:tc>
      </w:tr>
      <w:tr>
        <w:trPr/>
        <w:tc>
          <w:tcPr>
            <w:tcW w:w="856" w:type="dxa"/>
            <w:tcBorders/>
            <w:vAlign w:val="center"/>
          </w:tcPr>
          <w:p>
            <w:pPr>
              <w:pStyle w:val="TableContents"/>
              <w:bidi w:val="0"/>
              <w:spacing w:before="0" w:after="283"/>
              <w:jc w:val="left"/>
              <w:rPr/>
            </w:pPr>
            <w:r>
              <w:rPr/>
              <w:t xml:space="preserve">B. 1.1 </w:t>
            </w:r>
          </w:p>
        </w:tc>
        <w:tc>
          <w:tcPr>
            <w:tcW w:w="5146" w:type="dxa"/>
            <w:tcBorders/>
            <w:vAlign w:val="center"/>
          </w:tcPr>
          <w:p>
            <w:pPr>
              <w:pStyle w:val="TableContents"/>
              <w:bidi w:val="0"/>
              <w:spacing w:before="0" w:after="283"/>
              <w:jc w:val="left"/>
              <w:rPr/>
            </w:pPr>
            <w:r>
              <w:rPr/>
              <w:t xml:space="preserve">Alempien hengitysteiden infektiot </w:t>
            </w:r>
          </w:p>
        </w:tc>
        <w:tc>
          <w:tcPr>
            <w:tcW w:w="70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6.81 </w:t>
            </w:r>
          </w:p>
        </w:tc>
        <w:tc>
          <w:tcPr>
            <w:tcW w:w="901" w:type="dxa"/>
            <w:tcBorders/>
            <w:vAlign w:val="center"/>
          </w:tcPr>
          <w:p>
            <w:pPr>
              <w:pStyle w:val="TableContents"/>
              <w:bidi w:val="0"/>
              <w:spacing w:before="0" w:after="283"/>
              <w:jc w:val="left"/>
              <w:rPr/>
            </w:pPr>
            <w:r>
              <w:rPr/>
              <w:t xml:space="preserve">62.4 </w:t>
            </w:r>
          </w:p>
        </w:tc>
        <w:tc>
          <w:tcPr>
            <w:tcW w:w="706" w:type="dxa"/>
            <w:tcBorders/>
            <w:vAlign w:val="center"/>
          </w:tcPr>
          <w:p>
            <w:pPr>
              <w:pStyle w:val="TableContents"/>
              <w:bidi w:val="0"/>
              <w:spacing w:before="0" w:after="283"/>
              <w:jc w:val="left"/>
              <w:rPr/>
            </w:pPr>
            <w:r>
              <w:rPr/>
              <w:t xml:space="preserve">62.2 </w:t>
            </w:r>
          </w:p>
        </w:tc>
        <w:tc>
          <w:tcPr>
            <w:tcW w:w="751" w:type="dxa"/>
            <w:tcBorders/>
            <w:vAlign w:val="center"/>
          </w:tcPr>
          <w:p>
            <w:pPr>
              <w:pStyle w:val="TableContents"/>
              <w:bidi w:val="0"/>
              <w:spacing w:before="0" w:after="283"/>
              <w:jc w:val="left"/>
              <w:rPr/>
            </w:pPr>
            <w:r>
              <w:rPr/>
              <w:t xml:space="preserve">62.6 </w:t>
            </w:r>
          </w:p>
        </w:tc>
      </w:tr>
      <w:tr>
        <w:trPr/>
        <w:tc>
          <w:tcPr>
            <w:tcW w:w="856" w:type="dxa"/>
            <w:tcBorders/>
            <w:vAlign w:val="center"/>
          </w:tcPr>
          <w:p>
            <w:pPr>
              <w:pStyle w:val="TableContents"/>
              <w:bidi w:val="0"/>
              <w:spacing w:before="0" w:after="283"/>
              <w:jc w:val="left"/>
              <w:rPr>
                <w:sz w:val="4"/>
                <w:szCs w:val="4"/>
              </w:rPr>
            </w:pPr>
            <w:r>
              <w:rPr>
                <w:sz w:val="4"/>
                <w:szCs w:val="4"/>
              </w:rPr>
            </w:r>
          </w:p>
        </w:tc>
        <w:tc>
          <w:tcPr>
            <w:tcW w:w="5146" w:type="dxa"/>
            <w:tcBorders/>
            <w:vAlign w:val="center"/>
          </w:tcPr>
          <w:p>
            <w:pPr>
              <w:pStyle w:val="TableContents"/>
              <w:bidi w:val="0"/>
              <w:spacing w:before="0" w:after="283"/>
              <w:jc w:val="left"/>
              <w:rPr/>
            </w:pPr>
            <w:r>
              <w:rPr/>
              <w:t xml:space="preserve">Hengityselinten sairaudet </w:t>
            </w:r>
          </w:p>
        </w:tc>
        <w:tc>
          <w:tcPr>
            <w:tcW w:w="706" w:type="dxa"/>
            <w:tcBorders/>
            <w:vAlign w:val="center"/>
          </w:tcPr>
          <w:p>
            <w:pPr>
              <w:pStyle w:val="TableContents"/>
              <w:bidi w:val="0"/>
              <w:spacing w:before="0" w:after="283"/>
              <w:jc w:val="left"/>
              <w:rPr/>
            </w:pPr>
            <w:r>
              <w:rPr/>
              <w:t xml:space="preserve">6.49 </w:t>
            </w:r>
          </w:p>
        </w:tc>
        <w:tc>
          <w:tcPr>
            <w:tcW w:w="706"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59.5 </w:t>
            </w:r>
          </w:p>
        </w:tc>
        <w:tc>
          <w:tcPr>
            <w:tcW w:w="706" w:type="dxa"/>
            <w:tcBorders/>
            <w:vAlign w:val="center"/>
          </w:tcPr>
          <w:p>
            <w:pPr>
              <w:pStyle w:val="TableContents"/>
              <w:bidi w:val="0"/>
              <w:spacing w:before="0" w:after="283"/>
              <w:jc w:val="left"/>
              <w:rPr/>
            </w:pPr>
            <w:r>
              <w:rPr/>
              <w:t xml:space="preserve">61.1 </w:t>
            </w:r>
          </w:p>
        </w:tc>
        <w:tc>
          <w:tcPr>
            <w:tcW w:w="751" w:type="dxa"/>
            <w:tcBorders/>
            <w:vAlign w:val="center"/>
          </w:tcPr>
          <w:p>
            <w:pPr>
              <w:pStyle w:val="TableContents"/>
              <w:bidi w:val="0"/>
              <w:spacing w:before="0" w:after="283"/>
              <w:jc w:val="left"/>
              <w:rPr/>
            </w:pPr>
            <w:r>
              <w:rPr/>
              <w:t xml:space="preserve">57.9 </w:t>
            </w:r>
          </w:p>
        </w:tc>
      </w:tr>
      <w:tr>
        <w:trPr/>
        <w:tc>
          <w:tcPr>
            <w:tcW w:w="856" w:type="dxa"/>
            <w:tcBorders/>
            <w:vAlign w:val="center"/>
          </w:tcPr>
          <w:p>
            <w:pPr>
              <w:pStyle w:val="TableContents"/>
              <w:bidi w:val="0"/>
              <w:spacing w:before="0" w:after="283"/>
              <w:jc w:val="left"/>
              <w:rPr>
                <w:sz w:val="4"/>
                <w:szCs w:val="4"/>
              </w:rPr>
            </w:pPr>
            <w:r>
              <w:rPr>
                <w:sz w:val="4"/>
                <w:szCs w:val="4"/>
              </w:rPr>
            </w:r>
          </w:p>
        </w:tc>
        <w:tc>
          <w:tcPr>
            <w:tcW w:w="5146" w:type="dxa"/>
            <w:tcBorders/>
            <w:vAlign w:val="center"/>
          </w:tcPr>
          <w:p>
            <w:pPr>
              <w:pStyle w:val="TableContents"/>
              <w:bidi w:val="0"/>
              <w:spacing w:before="0" w:after="283"/>
              <w:jc w:val="left"/>
              <w:rPr/>
            </w:pPr>
            <w:r>
              <w:rPr/>
              <w:t xml:space="preserve">Tahattomat vammat </w:t>
            </w:r>
          </w:p>
        </w:tc>
        <w:tc>
          <w:tcPr>
            <w:tcW w:w="706" w:type="dxa"/>
            <w:tcBorders/>
            <w:vAlign w:val="center"/>
          </w:tcPr>
          <w:p>
            <w:pPr>
              <w:pStyle w:val="TableContents"/>
              <w:bidi w:val="0"/>
              <w:spacing w:before="0" w:after="283"/>
              <w:jc w:val="left"/>
              <w:rPr/>
            </w:pPr>
            <w:r>
              <w:rPr/>
              <w:t xml:space="preserve">6.23 </w:t>
            </w:r>
          </w:p>
        </w:tc>
        <w:tc>
          <w:tcPr>
            <w:tcW w:w="706"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57.0 </w:t>
            </w:r>
          </w:p>
        </w:tc>
        <w:tc>
          <w:tcPr>
            <w:tcW w:w="706" w:type="dxa"/>
            <w:tcBorders/>
            <w:vAlign w:val="center"/>
          </w:tcPr>
          <w:p>
            <w:pPr>
              <w:pStyle w:val="TableContents"/>
              <w:bidi w:val="0"/>
              <w:spacing w:before="0" w:after="283"/>
              <w:jc w:val="left"/>
              <w:rPr/>
            </w:pPr>
            <w:r>
              <w:rPr/>
              <w:t xml:space="preserve">73.7 </w:t>
            </w:r>
          </w:p>
        </w:tc>
        <w:tc>
          <w:tcPr>
            <w:tcW w:w="751" w:type="dxa"/>
            <w:tcBorders/>
            <w:vAlign w:val="center"/>
          </w:tcPr>
          <w:p>
            <w:pPr>
              <w:pStyle w:val="TableContents"/>
              <w:bidi w:val="0"/>
              <w:spacing w:before="0" w:after="283"/>
              <w:jc w:val="left"/>
              <w:rPr/>
            </w:pPr>
            <w:r>
              <w:rPr/>
              <w:t xml:space="preserve">40.2 </w:t>
            </w:r>
          </w:p>
        </w:tc>
      </w:tr>
      <w:tr>
        <w:trPr/>
        <w:tc>
          <w:tcPr>
            <w:tcW w:w="856" w:type="dxa"/>
            <w:tcBorders/>
            <w:vAlign w:val="center"/>
          </w:tcPr>
          <w:p>
            <w:pPr>
              <w:pStyle w:val="TableContents"/>
              <w:bidi w:val="0"/>
              <w:spacing w:before="0" w:after="283"/>
              <w:jc w:val="left"/>
              <w:rPr/>
            </w:pPr>
            <w:r>
              <w:rPr/>
              <w:t xml:space="preserve">B. 2 </w:t>
            </w:r>
          </w:p>
        </w:tc>
        <w:tc>
          <w:tcPr>
            <w:tcW w:w="5146" w:type="dxa"/>
            <w:tcBorders/>
            <w:vAlign w:val="center"/>
          </w:tcPr>
          <w:p>
            <w:pPr>
              <w:pStyle w:val="TableContents"/>
              <w:bidi w:val="0"/>
              <w:spacing w:before="0" w:after="283"/>
              <w:jc w:val="left"/>
              <w:rPr/>
            </w:pPr>
            <w:r>
              <w:rPr/>
              <w:t xml:space="preserve">HIV/AIDS </w:t>
            </w:r>
          </w:p>
        </w:tc>
        <w:tc>
          <w:tcPr>
            <w:tcW w:w="70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4.87 </w:t>
            </w:r>
          </w:p>
        </w:tc>
        <w:tc>
          <w:tcPr>
            <w:tcW w:w="901" w:type="dxa"/>
            <w:tcBorders/>
            <w:vAlign w:val="center"/>
          </w:tcPr>
          <w:p>
            <w:pPr>
              <w:pStyle w:val="TableContents"/>
              <w:bidi w:val="0"/>
              <w:spacing w:before="0" w:after="283"/>
              <w:jc w:val="left"/>
              <w:rPr/>
            </w:pPr>
            <w:r>
              <w:rPr/>
              <w:t xml:space="preserve">44.6 </w:t>
            </w:r>
          </w:p>
        </w:tc>
        <w:tc>
          <w:tcPr>
            <w:tcW w:w="706" w:type="dxa"/>
            <w:tcBorders/>
            <w:vAlign w:val="center"/>
          </w:tcPr>
          <w:p>
            <w:pPr>
              <w:pStyle w:val="TableContents"/>
              <w:bidi w:val="0"/>
              <w:spacing w:before="0" w:after="283"/>
              <w:jc w:val="left"/>
              <w:rPr/>
            </w:pPr>
            <w:r>
              <w:rPr/>
              <w:t xml:space="preserve">46.2 </w:t>
            </w:r>
          </w:p>
        </w:tc>
        <w:tc>
          <w:tcPr>
            <w:tcW w:w="751" w:type="dxa"/>
            <w:tcBorders/>
            <w:vAlign w:val="center"/>
          </w:tcPr>
          <w:p>
            <w:pPr>
              <w:pStyle w:val="TableContents"/>
              <w:bidi w:val="0"/>
              <w:spacing w:before="0" w:after="283"/>
              <w:jc w:val="left"/>
              <w:rPr/>
            </w:pPr>
            <w:r>
              <w:rPr/>
              <w:t xml:space="preserve">43.0 </w:t>
            </w:r>
          </w:p>
        </w:tc>
      </w:tr>
      <w:tr>
        <w:trPr/>
        <w:tc>
          <w:tcPr>
            <w:tcW w:w="856" w:type="dxa"/>
            <w:tcBorders/>
            <w:vAlign w:val="center"/>
          </w:tcPr>
          <w:p>
            <w:pPr>
              <w:pStyle w:val="TableContents"/>
              <w:bidi w:val="0"/>
              <w:spacing w:before="0" w:after="283"/>
              <w:jc w:val="left"/>
              <w:rPr/>
            </w:pPr>
            <w:r>
              <w:rPr/>
              <w:t xml:space="preserve">D. 1 </w:t>
            </w:r>
          </w:p>
        </w:tc>
        <w:tc>
          <w:tcPr>
            <w:tcW w:w="5146" w:type="dxa"/>
            <w:tcBorders/>
            <w:vAlign w:val="center"/>
          </w:tcPr>
          <w:p>
            <w:pPr>
              <w:pStyle w:val="TableContents"/>
              <w:bidi w:val="0"/>
              <w:spacing w:before="0" w:after="283"/>
              <w:jc w:val="left"/>
              <w:rPr/>
            </w:pPr>
            <w:r>
              <w:rPr/>
              <w:t xml:space="preserve">Krooninen obstruktiivinen keuhkosairaus </w:t>
            </w:r>
          </w:p>
        </w:tc>
        <w:tc>
          <w:tcPr>
            <w:tcW w:w="70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4.82 </w:t>
            </w:r>
          </w:p>
        </w:tc>
        <w:tc>
          <w:tcPr>
            <w:tcW w:w="901" w:type="dxa"/>
            <w:tcBorders/>
            <w:vAlign w:val="center"/>
          </w:tcPr>
          <w:p>
            <w:pPr>
              <w:pStyle w:val="TableContents"/>
              <w:bidi w:val="0"/>
              <w:spacing w:before="0" w:after="283"/>
              <w:jc w:val="left"/>
              <w:rPr/>
            </w:pPr>
            <w:r>
              <w:rPr/>
              <w:t xml:space="preserve">44.1 </w:t>
            </w:r>
          </w:p>
        </w:tc>
        <w:tc>
          <w:tcPr>
            <w:tcW w:w="706" w:type="dxa"/>
            <w:tcBorders/>
            <w:vAlign w:val="center"/>
          </w:tcPr>
          <w:p>
            <w:pPr>
              <w:pStyle w:val="TableContents"/>
              <w:bidi w:val="0"/>
              <w:spacing w:before="0" w:after="283"/>
              <w:jc w:val="left"/>
              <w:rPr/>
            </w:pPr>
            <w:r>
              <w:rPr/>
              <w:t xml:space="preserve">45.1 </w:t>
            </w:r>
          </w:p>
        </w:tc>
        <w:tc>
          <w:tcPr>
            <w:tcW w:w="751" w:type="dxa"/>
            <w:tcBorders/>
            <w:vAlign w:val="center"/>
          </w:tcPr>
          <w:p>
            <w:pPr>
              <w:pStyle w:val="TableContents"/>
              <w:bidi w:val="0"/>
              <w:spacing w:before="0" w:after="283"/>
              <w:jc w:val="left"/>
              <w:rPr/>
            </w:pPr>
            <w:r>
              <w:rPr/>
              <w:t xml:space="preserve">43.1 </w:t>
            </w:r>
          </w:p>
        </w:tc>
      </w:tr>
      <w:tr>
        <w:trPr/>
        <w:tc>
          <w:tcPr>
            <w:tcW w:w="856" w:type="dxa"/>
            <w:tcBorders/>
            <w:vAlign w:val="center"/>
          </w:tcPr>
          <w:p>
            <w:pPr>
              <w:pStyle w:val="TableContents"/>
              <w:bidi w:val="0"/>
              <w:spacing w:before="0" w:after="283"/>
              <w:jc w:val="left"/>
              <w:rPr/>
            </w:pPr>
            <w:r>
              <w:rPr/>
              <w:t xml:space="preserve">-- </w:t>
            </w:r>
          </w:p>
        </w:tc>
        <w:tc>
          <w:tcPr>
            <w:tcW w:w="5146" w:type="dxa"/>
            <w:tcBorders/>
            <w:vAlign w:val="center"/>
          </w:tcPr>
          <w:p>
            <w:pPr>
              <w:pStyle w:val="TableContents"/>
              <w:bidi w:val="0"/>
              <w:spacing w:before="0" w:after="283"/>
              <w:jc w:val="left"/>
              <w:rPr/>
            </w:pPr>
            <w:r>
              <w:rPr/>
              <w:t xml:space="preserve">Perinataaliset olosuhteet </w:t>
            </w:r>
          </w:p>
        </w:tc>
        <w:tc>
          <w:tcPr>
            <w:tcW w:w="706" w:type="dxa"/>
            <w:tcBorders/>
            <w:vAlign w:val="center"/>
          </w:tcPr>
          <w:p>
            <w:pPr>
              <w:pStyle w:val="TableContents"/>
              <w:bidi w:val="0"/>
              <w:spacing w:before="0" w:after="283"/>
              <w:jc w:val="left"/>
              <w:rPr/>
            </w:pPr>
            <w:r>
              <w:rPr/>
              <w:t xml:space="preserve">4.32 </w:t>
            </w:r>
          </w:p>
        </w:tc>
        <w:tc>
          <w:tcPr>
            <w:tcW w:w="706" w:type="dxa"/>
            <w:tcBorders/>
            <w:vAlign w:val="center"/>
          </w:tcPr>
          <w:p>
            <w:pPr>
              <w:pStyle w:val="TableContents"/>
              <w:bidi w:val="0"/>
              <w:spacing w:before="0" w:after="283"/>
              <w:jc w:val="left"/>
              <w:rPr/>
            </w:pPr>
            <w:r>
              <w:rPr/>
              <w:t xml:space="preserve">4.32 </w:t>
            </w:r>
          </w:p>
        </w:tc>
        <w:tc>
          <w:tcPr>
            <w:tcW w:w="901" w:type="dxa"/>
            <w:tcBorders/>
            <w:vAlign w:val="center"/>
          </w:tcPr>
          <w:p>
            <w:pPr>
              <w:pStyle w:val="TableContents"/>
              <w:bidi w:val="0"/>
              <w:spacing w:before="0" w:after="283"/>
              <w:jc w:val="left"/>
              <w:rPr/>
            </w:pPr>
            <w:r>
              <w:rPr/>
              <w:t xml:space="preserve">39.6 </w:t>
            </w:r>
          </w:p>
        </w:tc>
        <w:tc>
          <w:tcPr>
            <w:tcW w:w="706" w:type="dxa"/>
            <w:tcBorders/>
            <w:vAlign w:val="center"/>
          </w:tcPr>
          <w:p>
            <w:pPr>
              <w:pStyle w:val="TableContents"/>
              <w:bidi w:val="0"/>
              <w:spacing w:before="0" w:after="283"/>
              <w:jc w:val="left"/>
              <w:rPr/>
            </w:pPr>
            <w:r>
              <w:rPr/>
              <w:t xml:space="preserve">43.7 </w:t>
            </w:r>
          </w:p>
        </w:tc>
        <w:tc>
          <w:tcPr>
            <w:tcW w:w="751" w:type="dxa"/>
            <w:tcBorders/>
            <w:vAlign w:val="center"/>
          </w:tcPr>
          <w:p>
            <w:pPr>
              <w:pStyle w:val="TableContents"/>
              <w:bidi w:val="0"/>
              <w:spacing w:before="0" w:after="283"/>
              <w:jc w:val="left"/>
              <w:rPr/>
            </w:pPr>
            <w:r>
              <w:rPr/>
              <w:t xml:space="preserve">35.4 </w:t>
            </w:r>
          </w:p>
        </w:tc>
      </w:tr>
      <w:tr>
        <w:trPr/>
        <w:tc>
          <w:tcPr>
            <w:tcW w:w="856" w:type="dxa"/>
            <w:tcBorders/>
            <w:vAlign w:val="center"/>
          </w:tcPr>
          <w:p>
            <w:pPr>
              <w:pStyle w:val="TableContents"/>
              <w:bidi w:val="0"/>
              <w:spacing w:before="0" w:after="283"/>
              <w:jc w:val="left"/>
              <w:rPr>
                <w:sz w:val="4"/>
                <w:szCs w:val="4"/>
              </w:rPr>
            </w:pPr>
            <w:r>
              <w:rPr>
                <w:sz w:val="4"/>
                <w:szCs w:val="4"/>
              </w:rPr>
            </w:r>
          </w:p>
        </w:tc>
        <w:tc>
          <w:tcPr>
            <w:tcW w:w="5146" w:type="dxa"/>
            <w:tcBorders/>
            <w:vAlign w:val="center"/>
          </w:tcPr>
          <w:p>
            <w:pPr>
              <w:pStyle w:val="TableContents"/>
              <w:bidi w:val="0"/>
              <w:spacing w:before="0" w:after="283"/>
              <w:jc w:val="left"/>
              <w:rPr/>
            </w:pPr>
            <w:r>
              <w:rPr/>
              <w:t xml:space="preserve">Ruoansulatuskanavan sairaudet </w:t>
            </w:r>
          </w:p>
        </w:tc>
        <w:tc>
          <w:tcPr>
            <w:tcW w:w="706" w:type="dxa"/>
            <w:tcBorders/>
            <w:vAlign w:val="center"/>
          </w:tcPr>
          <w:p>
            <w:pPr>
              <w:pStyle w:val="TableContents"/>
              <w:bidi w:val="0"/>
              <w:spacing w:before="0" w:after="283"/>
              <w:jc w:val="left"/>
              <w:rPr/>
            </w:pPr>
            <w:r>
              <w:rPr/>
              <w:t xml:space="preserve">3.45 </w:t>
            </w:r>
          </w:p>
        </w:tc>
        <w:tc>
          <w:tcPr>
            <w:tcW w:w="706"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31.6 </w:t>
            </w:r>
          </w:p>
        </w:tc>
        <w:tc>
          <w:tcPr>
            <w:tcW w:w="706" w:type="dxa"/>
            <w:tcBorders/>
            <w:vAlign w:val="center"/>
          </w:tcPr>
          <w:p>
            <w:pPr>
              <w:pStyle w:val="TableContents"/>
              <w:bidi w:val="0"/>
              <w:spacing w:before="0" w:after="283"/>
              <w:jc w:val="left"/>
              <w:rPr/>
            </w:pPr>
            <w:r>
              <w:rPr/>
              <w:t xml:space="preserve">34.9 </w:t>
            </w:r>
          </w:p>
        </w:tc>
        <w:tc>
          <w:tcPr>
            <w:tcW w:w="751" w:type="dxa"/>
            <w:tcBorders/>
            <w:vAlign w:val="center"/>
          </w:tcPr>
          <w:p>
            <w:pPr>
              <w:pStyle w:val="TableContents"/>
              <w:bidi w:val="0"/>
              <w:spacing w:before="0" w:after="283"/>
              <w:jc w:val="left"/>
              <w:rPr/>
            </w:pPr>
            <w:r>
              <w:rPr/>
              <w:t xml:space="preserve">28.2 </w:t>
            </w:r>
          </w:p>
        </w:tc>
      </w:tr>
      <w:tr>
        <w:trPr/>
        <w:tc>
          <w:tcPr>
            <w:tcW w:w="856" w:type="dxa"/>
            <w:tcBorders/>
            <w:vAlign w:val="center"/>
          </w:tcPr>
          <w:p>
            <w:pPr>
              <w:pStyle w:val="TableContents"/>
              <w:bidi w:val="0"/>
              <w:spacing w:before="0" w:after="283"/>
              <w:jc w:val="left"/>
              <w:rPr/>
            </w:pPr>
            <w:r>
              <w:rPr/>
              <w:t xml:space="preserve">B. 3 </w:t>
            </w:r>
          </w:p>
        </w:tc>
        <w:tc>
          <w:tcPr>
            <w:tcW w:w="5146" w:type="dxa"/>
            <w:tcBorders/>
            <w:vAlign w:val="center"/>
          </w:tcPr>
          <w:p>
            <w:pPr>
              <w:pStyle w:val="TableContents"/>
              <w:bidi w:val="0"/>
              <w:spacing w:before="0" w:after="283"/>
              <w:jc w:val="left"/>
              <w:rPr/>
            </w:pPr>
            <w:r>
              <w:rPr/>
              <w:t xml:space="preserve">Ripulitaudit </w:t>
            </w:r>
          </w:p>
        </w:tc>
        <w:tc>
          <w:tcPr>
            <w:tcW w:w="70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3.15 </w:t>
            </w:r>
          </w:p>
        </w:tc>
        <w:tc>
          <w:tcPr>
            <w:tcW w:w="901" w:type="dxa"/>
            <w:tcBorders/>
            <w:vAlign w:val="center"/>
          </w:tcPr>
          <w:p>
            <w:pPr>
              <w:pStyle w:val="TableContents"/>
              <w:bidi w:val="0"/>
              <w:spacing w:before="0" w:after="283"/>
              <w:jc w:val="left"/>
              <w:rPr/>
            </w:pPr>
            <w:r>
              <w:rPr/>
              <w:t xml:space="preserve">28.9 </w:t>
            </w:r>
          </w:p>
        </w:tc>
        <w:tc>
          <w:tcPr>
            <w:tcW w:w="706" w:type="dxa"/>
            <w:tcBorders/>
            <w:vAlign w:val="center"/>
          </w:tcPr>
          <w:p>
            <w:pPr>
              <w:pStyle w:val="TableContents"/>
              <w:bidi w:val="0"/>
              <w:spacing w:before="0" w:after="283"/>
              <w:jc w:val="left"/>
              <w:rPr/>
            </w:pPr>
            <w:r>
              <w:rPr/>
              <w:t xml:space="preserve">30.0 </w:t>
            </w:r>
          </w:p>
        </w:tc>
        <w:tc>
          <w:tcPr>
            <w:tcW w:w="751" w:type="dxa"/>
            <w:tcBorders/>
            <w:vAlign w:val="center"/>
          </w:tcPr>
          <w:p>
            <w:pPr>
              <w:pStyle w:val="TableContents"/>
              <w:bidi w:val="0"/>
              <w:spacing w:before="0" w:after="283"/>
              <w:jc w:val="left"/>
              <w:rPr/>
            </w:pPr>
            <w:r>
              <w:rPr/>
              <w:t xml:space="preserve">27.8 </w:t>
            </w:r>
          </w:p>
        </w:tc>
      </w:tr>
      <w:tr>
        <w:trPr/>
        <w:tc>
          <w:tcPr>
            <w:tcW w:w="856" w:type="dxa"/>
            <w:tcBorders/>
            <w:vAlign w:val="center"/>
          </w:tcPr>
          <w:p>
            <w:pPr>
              <w:pStyle w:val="TableContents"/>
              <w:bidi w:val="0"/>
              <w:spacing w:before="0" w:after="283"/>
              <w:jc w:val="left"/>
              <w:rPr>
                <w:sz w:val="4"/>
                <w:szCs w:val="4"/>
              </w:rPr>
            </w:pPr>
            <w:r>
              <w:rPr>
                <w:sz w:val="4"/>
                <w:szCs w:val="4"/>
              </w:rPr>
            </w:r>
          </w:p>
        </w:tc>
        <w:tc>
          <w:tcPr>
            <w:tcW w:w="5146" w:type="dxa"/>
            <w:tcBorders/>
            <w:vAlign w:val="center"/>
          </w:tcPr>
          <w:p>
            <w:pPr>
              <w:pStyle w:val="TableContents"/>
              <w:bidi w:val="0"/>
              <w:spacing w:before="0" w:after="283"/>
              <w:jc w:val="left"/>
              <w:rPr/>
            </w:pPr>
            <w:r>
              <w:rPr/>
              <w:t xml:space="preserve">Tahalliset vammat (itsemurha, väkivalta, sota jne.). </w:t>
            </w:r>
          </w:p>
        </w:tc>
        <w:tc>
          <w:tcPr>
            <w:tcW w:w="706" w:type="dxa"/>
            <w:tcBorders/>
            <w:vAlign w:val="center"/>
          </w:tcPr>
          <w:p>
            <w:pPr>
              <w:pStyle w:val="TableContents"/>
              <w:bidi w:val="0"/>
              <w:spacing w:before="0" w:after="283"/>
              <w:jc w:val="left"/>
              <w:rPr/>
            </w:pPr>
            <w:r>
              <w:rPr/>
              <w:t xml:space="preserve">2.84 </w:t>
            </w:r>
          </w:p>
        </w:tc>
        <w:tc>
          <w:tcPr>
            <w:tcW w:w="706"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26.0 </w:t>
            </w:r>
          </w:p>
        </w:tc>
        <w:tc>
          <w:tcPr>
            <w:tcW w:w="706" w:type="dxa"/>
            <w:tcBorders/>
            <w:vAlign w:val="center"/>
          </w:tcPr>
          <w:p>
            <w:pPr>
              <w:pStyle w:val="TableContents"/>
              <w:bidi w:val="0"/>
              <w:spacing w:before="0" w:after="283"/>
              <w:jc w:val="left"/>
              <w:rPr/>
            </w:pPr>
            <w:r>
              <w:rPr/>
              <w:t xml:space="preserve">37.0 </w:t>
            </w:r>
          </w:p>
        </w:tc>
        <w:tc>
          <w:tcPr>
            <w:tcW w:w="751" w:type="dxa"/>
            <w:tcBorders/>
            <w:vAlign w:val="center"/>
          </w:tcPr>
          <w:p>
            <w:pPr>
              <w:pStyle w:val="TableContents"/>
              <w:bidi w:val="0"/>
              <w:spacing w:before="0" w:after="283"/>
              <w:jc w:val="left"/>
              <w:rPr/>
            </w:pPr>
            <w:r>
              <w:rPr/>
              <w:t xml:space="preserve">14.9 </w:t>
            </w:r>
          </w:p>
        </w:tc>
      </w:tr>
      <w:tr>
        <w:trPr/>
        <w:tc>
          <w:tcPr>
            <w:tcW w:w="856" w:type="dxa"/>
            <w:tcBorders/>
            <w:vAlign w:val="center"/>
          </w:tcPr>
          <w:p>
            <w:pPr>
              <w:pStyle w:val="TableContents"/>
              <w:bidi w:val="0"/>
              <w:spacing w:before="0" w:after="283"/>
              <w:jc w:val="left"/>
              <w:rPr/>
            </w:pPr>
            <w:r>
              <w:rPr/>
              <w:t xml:space="preserve">B. 4 </w:t>
            </w:r>
          </w:p>
        </w:tc>
        <w:tc>
          <w:tcPr>
            <w:tcW w:w="5146" w:type="dxa"/>
            <w:tcBorders/>
            <w:vAlign w:val="center"/>
          </w:tcPr>
          <w:p>
            <w:pPr>
              <w:pStyle w:val="TableContents"/>
              <w:bidi w:val="0"/>
              <w:spacing w:before="0" w:after="283"/>
              <w:jc w:val="left"/>
              <w:rPr/>
            </w:pPr>
            <w:r>
              <w:rPr/>
              <w:t xml:space="preserve">Tuberkuloosi </w:t>
            </w:r>
          </w:p>
        </w:tc>
        <w:tc>
          <w:tcPr>
            <w:tcW w:w="70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2.75 </w:t>
            </w:r>
          </w:p>
        </w:tc>
        <w:tc>
          <w:tcPr>
            <w:tcW w:w="901" w:type="dxa"/>
            <w:tcBorders/>
            <w:vAlign w:val="center"/>
          </w:tcPr>
          <w:p>
            <w:pPr>
              <w:pStyle w:val="TableContents"/>
              <w:bidi w:val="0"/>
              <w:spacing w:before="0" w:after="283"/>
              <w:jc w:val="left"/>
              <w:rPr/>
            </w:pPr>
            <w:r>
              <w:rPr/>
              <w:t xml:space="preserve">25.2 </w:t>
            </w:r>
          </w:p>
        </w:tc>
        <w:tc>
          <w:tcPr>
            <w:tcW w:w="706" w:type="dxa"/>
            <w:tcBorders/>
            <w:vAlign w:val="center"/>
          </w:tcPr>
          <w:p>
            <w:pPr>
              <w:pStyle w:val="TableContents"/>
              <w:bidi w:val="0"/>
              <w:spacing w:before="0" w:after="283"/>
              <w:jc w:val="left"/>
              <w:rPr/>
            </w:pPr>
            <w:r>
              <w:rPr/>
              <w:t xml:space="preserve">32.9 </w:t>
            </w:r>
          </w:p>
        </w:tc>
        <w:tc>
          <w:tcPr>
            <w:tcW w:w="751" w:type="dxa"/>
            <w:tcBorders/>
            <w:vAlign w:val="center"/>
          </w:tcPr>
          <w:p>
            <w:pPr>
              <w:pStyle w:val="TableContents"/>
              <w:bidi w:val="0"/>
              <w:spacing w:before="0" w:after="283"/>
              <w:jc w:val="left"/>
              <w:rPr/>
            </w:pPr>
            <w:r>
              <w:rPr/>
              <w:t xml:space="preserve">17.3 </w:t>
            </w:r>
          </w:p>
        </w:tc>
      </w:tr>
      <w:tr>
        <w:trPr/>
        <w:tc>
          <w:tcPr>
            <w:tcW w:w="856" w:type="dxa"/>
            <w:tcBorders/>
            <w:vAlign w:val="center"/>
          </w:tcPr>
          <w:p>
            <w:pPr>
              <w:pStyle w:val="TableContents"/>
              <w:bidi w:val="0"/>
              <w:spacing w:before="0" w:after="283"/>
              <w:jc w:val="left"/>
              <w:rPr/>
            </w:pPr>
            <w:r>
              <w:rPr/>
              <w:t xml:space="preserve">B. 5 </w:t>
            </w:r>
          </w:p>
        </w:tc>
        <w:tc>
          <w:tcPr>
            <w:tcW w:w="5146" w:type="dxa"/>
            <w:tcBorders/>
            <w:vAlign w:val="center"/>
          </w:tcPr>
          <w:p>
            <w:pPr>
              <w:pStyle w:val="TableContents"/>
              <w:bidi w:val="0"/>
              <w:spacing w:before="0" w:after="283"/>
              <w:jc w:val="left"/>
              <w:rPr/>
            </w:pPr>
            <w:r>
              <w:rPr/>
              <w:t xml:space="preserve">Malaria </w:t>
            </w:r>
          </w:p>
        </w:tc>
        <w:tc>
          <w:tcPr>
            <w:tcW w:w="70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2.23 </w:t>
            </w:r>
          </w:p>
        </w:tc>
        <w:tc>
          <w:tcPr>
            <w:tcW w:w="901" w:type="dxa"/>
            <w:tcBorders/>
            <w:vAlign w:val="center"/>
          </w:tcPr>
          <w:p>
            <w:pPr>
              <w:pStyle w:val="TableContents"/>
              <w:bidi w:val="0"/>
              <w:spacing w:before="0" w:after="283"/>
              <w:jc w:val="left"/>
              <w:rPr/>
            </w:pPr>
            <w:r>
              <w:rPr/>
              <w:t xml:space="preserve">20.4 </w:t>
            </w:r>
          </w:p>
        </w:tc>
        <w:tc>
          <w:tcPr>
            <w:tcW w:w="706" w:type="dxa"/>
            <w:tcBorders/>
            <w:vAlign w:val="center"/>
          </w:tcPr>
          <w:p>
            <w:pPr>
              <w:pStyle w:val="TableContents"/>
              <w:bidi w:val="0"/>
              <w:spacing w:before="0" w:after="283"/>
              <w:jc w:val="left"/>
              <w:rPr/>
            </w:pPr>
            <w:r>
              <w:rPr/>
              <w:t xml:space="preserve">19.4 </w:t>
            </w:r>
          </w:p>
        </w:tc>
        <w:tc>
          <w:tcPr>
            <w:tcW w:w="751" w:type="dxa"/>
            <w:tcBorders/>
            <w:vAlign w:val="center"/>
          </w:tcPr>
          <w:p>
            <w:pPr>
              <w:pStyle w:val="TableContents"/>
              <w:bidi w:val="0"/>
              <w:spacing w:before="0" w:after="283"/>
              <w:jc w:val="left"/>
              <w:rPr/>
            </w:pPr>
            <w:r>
              <w:rPr/>
              <w:t xml:space="preserve">21.5 </w:t>
            </w:r>
          </w:p>
        </w:tc>
      </w:tr>
      <w:tr>
        <w:trPr/>
        <w:tc>
          <w:tcPr>
            <w:tcW w:w="856" w:type="dxa"/>
            <w:tcBorders/>
            <w:vAlign w:val="center"/>
          </w:tcPr>
          <w:p>
            <w:pPr>
              <w:pStyle w:val="TableContents"/>
              <w:bidi w:val="0"/>
              <w:spacing w:before="0" w:after="283"/>
              <w:jc w:val="left"/>
              <w:rPr/>
            </w:pPr>
            <w:r>
              <w:rPr/>
              <w:t xml:space="preserve">C. 1 </w:t>
            </w:r>
          </w:p>
        </w:tc>
        <w:tc>
          <w:tcPr>
            <w:tcW w:w="5146" w:type="dxa"/>
            <w:tcBorders/>
            <w:vAlign w:val="center"/>
          </w:tcPr>
          <w:p>
            <w:pPr>
              <w:pStyle w:val="TableContents"/>
              <w:bidi w:val="0"/>
              <w:spacing w:before="0" w:after="283"/>
              <w:jc w:val="left"/>
              <w:rPr/>
            </w:pPr>
            <w:r>
              <w:rPr/>
              <w:t xml:space="preserve">Keuhkosyöpä </w:t>
            </w:r>
          </w:p>
        </w:tc>
        <w:tc>
          <w:tcPr>
            <w:tcW w:w="70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2.18 </w:t>
            </w:r>
          </w:p>
        </w:tc>
        <w:tc>
          <w:tcPr>
            <w:tcW w:w="901" w:type="dxa"/>
            <w:tcBorders/>
            <w:vAlign w:val="center"/>
          </w:tcPr>
          <w:p>
            <w:pPr>
              <w:pStyle w:val="TableContents"/>
              <w:bidi w:val="0"/>
              <w:spacing w:before="0" w:after="283"/>
              <w:jc w:val="left"/>
              <w:rPr/>
            </w:pPr>
            <w:r>
              <w:rPr/>
              <w:t xml:space="preserve">20.0 </w:t>
            </w:r>
          </w:p>
        </w:tc>
        <w:tc>
          <w:tcPr>
            <w:tcW w:w="706" w:type="dxa"/>
            <w:tcBorders/>
            <w:vAlign w:val="center"/>
          </w:tcPr>
          <w:p>
            <w:pPr>
              <w:pStyle w:val="TableContents"/>
              <w:bidi w:val="0"/>
              <w:spacing w:before="0" w:after="283"/>
              <w:jc w:val="left"/>
              <w:rPr/>
            </w:pPr>
            <w:r>
              <w:rPr/>
              <w:t xml:space="preserve">28.4 </w:t>
            </w:r>
          </w:p>
        </w:tc>
        <w:tc>
          <w:tcPr>
            <w:tcW w:w="751" w:type="dxa"/>
            <w:tcBorders/>
            <w:vAlign w:val="center"/>
          </w:tcPr>
          <w:p>
            <w:pPr>
              <w:pStyle w:val="TableContents"/>
              <w:bidi w:val="0"/>
              <w:spacing w:before="0" w:after="283"/>
              <w:jc w:val="left"/>
              <w:rPr/>
            </w:pPr>
            <w:r>
              <w:rPr/>
              <w:t xml:space="preserve">11.4 </w:t>
            </w:r>
          </w:p>
        </w:tc>
      </w:tr>
      <w:tr>
        <w:trPr/>
        <w:tc>
          <w:tcPr>
            <w:tcW w:w="856" w:type="dxa"/>
            <w:tcBorders/>
            <w:vAlign w:val="center"/>
          </w:tcPr>
          <w:p>
            <w:pPr>
              <w:pStyle w:val="TableContents"/>
              <w:bidi w:val="0"/>
              <w:spacing w:before="0" w:after="283"/>
              <w:jc w:val="left"/>
              <w:rPr/>
            </w:pPr>
            <w:r>
              <w:rPr/>
              <w:t xml:space="preserve">E. 1 </w:t>
            </w:r>
          </w:p>
        </w:tc>
        <w:tc>
          <w:tcPr>
            <w:tcW w:w="5146" w:type="dxa"/>
            <w:tcBorders/>
            <w:vAlign w:val="center"/>
          </w:tcPr>
          <w:p>
            <w:pPr>
              <w:pStyle w:val="TableContents"/>
              <w:bidi w:val="0"/>
              <w:spacing w:before="0" w:after="283"/>
              <w:jc w:val="left"/>
              <w:rPr/>
            </w:pPr>
            <w:r>
              <w:rPr/>
              <w:t xml:space="preserve">Tieliikenneonnettomuudet </w:t>
            </w:r>
          </w:p>
        </w:tc>
        <w:tc>
          <w:tcPr>
            <w:tcW w:w="70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2.09 </w:t>
            </w:r>
          </w:p>
        </w:tc>
        <w:tc>
          <w:tcPr>
            <w:tcW w:w="901" w:type="dxa"/>
            <w:tcBorders/>
            <w:vAlign w:val="center"/>
          </w:tcPr>
          <w:p>
            <w:pPr>
              <w:pStyle w:val="TableContents"/>
              <w:bidi w:val="0"/>
              <w:spacing w:before="0" w:after="283"/>
              <w:jc w:val="left"/>
              <w:rPr/>
            </w:pPr>
            <w:r>
              <w:rPr/>
              <w:t xml:space="preserve">19.1 </w:t>
            </w:r>
          </w:p>
        </w:tc>
        <w:tc>
          <w:tcPr>
            <w:tcW w:w="706" w:type="dxa"/>
            <w:tcBorders/>
            <w:vAlign w:val="center"/>
          </w:tcPr>
          <w:p>
            <w:pPr>
              <w:pStyle w:val="TableContents"/>
              <w:bidi w:val="0"/>
              <w:spacing w:before="0" w:after="283"/>
              <w:jc w:val="left"/>
              <w:rPr/>
            </w:pPr>
            <w:r>
              <w:rPr/>
              <w:t xml:space="preserve">40.8 </w:t>
            </w:r>
          </w:p>
        </w:tc>
        <w:tc>
          <w:tcPr>
            <w:tcW w:w="751" w:type="dxa"/>
            <w:tcBorders/>
            <w:vAlign w:val="center"/>
          </w:tcPr>
          <w:p>
            <w:pPr>
              <w:pStyle w:val="TableContents"/>
              <w:bidi w:val="0"/>
              <w:spacing w:before="0" w:after="283"/>
              <w:jc w:val="left"/>
              <w:rPr/>
            </w:pPr>
            <w:r>
              <w:rPr/>
              <w:t xml:space="preserve">10.4 </w:t>
            </w:r>
          </w:p>
        </w:tc>
      </w:tr>
      <w:tr>
        <w:trPr/>
        <w:tc>
          <w:tcPr>
            <w:tcW w:w="856" w:type="dxa"/>
            <w:tcBorders/>
            <w:vAlign w:val="center"/>
          </w:tcPr>
          <w:p>
            <w:pPr>
              <w:pStyle w:val="TableContents"/>
              <w:bidi w:val="0"/>
              <w:spacing w:before="0" w:after="283"/>
              <w:jc w:val="left"/>
              <w:rPr/>
            </w:pPr>
            <w:r>
              <w:rPr/>
              <w:t xml:space="preserve">B. 6 </w:t>
            </w:r>
          </w:p>
        </w:tc>
        <w:tc>
          <w:tcPr>
            <w:tcW w:w="5146" w:type="dxa"/>
            <w:tcBorders/>
            <w:vAlign w:val="center"/>
          </w:tcPr>
          <w:p>
            <w:pPr>
              <w:pStyle w:val="TableContents"/>
              <w:bidi w:val="0"/>
              <w:spacing w:before="0" w:after="283"/>
              <w:jc w:val="left"/>
              <w:rPr/>
            </w:pPr>
            <w:r>
              <w:rPr/>
              <w:t xml:space="preserve">Lapsuuden sairaudet </w:t>
            </w:r>
          </w:p>
        </w:tc>
        <w:tc>
          <w:tcPr>
            <w:tcW w:w="70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1.97 </w:t>
            </w:r>
          </w:p>
        </w:tc>
        <w:tc>
          <w:tcPr>
            <w:tcW w:w="901" w:type="dxa"/>
            <w:tcBorders/>
            <w:vAlign w:val="center"/>
          </w:tcPr>
          <w:p>
            <w:pPr>
              <w:pStyle w:val="TableContents"/>
              <w:bidi w:val="0"/>
              <w:spacing w:before="0" w:after="283"/>
              <w:jc w:val="left"/>
              <w:rPr/>
            </w:pPr>
            <w:r>
              <w:rPr/>
              <w:t xml:space="preserve">18.1 </w:t>
            </w:r>
          </w:p>
        </w:tc>
        <w:tc>
          <w:tcPr>
            <w:tcW w:w="706" w:type="dxa"/>
            <w:tcBorders/>
            <w:vAlign w:val="center"/>
          </w:tcPr>
          <w:p>
            <w:pPr>
              <w:pStyle w:val="TableContents"/>
              <w:bidi w:val="0"/>
              <w:spacing w:before="0" w:after="283"/>
              <w:jc w:val="left"/>
              <w:rPr/>
            </w:pPr>
            <w:r>
              <w:rPr/>
              <w:t xml:space="preserve">18.0 </w:t>
            </w:r>
          </w:p>
        </w:tc>
        <w:tc>
          <w:tcPr>
            <w:tcW w:w="751" w:type="dxa"/>
            <w:tcBorders/>
            <w:vAlign w:val="center"/>
          </w:tcPr>
          <w:p>
            <w:pPr>
              <w:pStyle w:val="TableContents"/>
              <w:bidi w:val="0"/>
              <w:spacing w:before="0" w:after="283"/>
              <w:jc w:val="left"/>
              <w:rPr/>
            </w:pPr>
            <w:r>
              <w:rPr/>
              <w:t xml:space="preserve">18.2 </w:t>
            </w:r>
          </w:p>
        </w:tc>
      </w:tr>
      <w:tr>
        <w:trPr/>
        <w:tc>
          <w:tcPr>
            <w:tcW w:w="856" w:type="dxa"/>
            <w:tcBorders/>
            <w:vAlign w:val="center"/>
          </w:tcPr>
          <w:p>
            <w:pPr>
              <w:pStyle w:val="TableContents"/>
              <w:bidi w:val="0"/>
              <w:spacing w:before="0" w:after="283"/>
              <w:jc w:val="left"/>
              <w:rPr>
                <w:sz w:val="4"/>
                <w:szCs w:val="4"/>
              </w:rPr>
            </w:pPr>
            <w:r>
              <w:rPr>
                <w:sz w:val="4"/>
                <w:szCs w:val="4"/>
              </w:rPr>
            </w:r>
          </w:p>
        </w:tc>
        <w:tc>
          <w:tcPr>
            <w:tcW w:w="5146" w:type="dxa"/>
            <w:tcBorders/>
            <w:vAlign w:val="center"/>
          </w:tcPr>
          <w:p>
            <w:pPr>
              <w:pStyle w:val="TableContents"/>
              <w:bidi w:val="0"/>
              <w:spacing w:before="0" w:after="283"/>
              <w:jc w:val="left"/>
              <w:rPr/>
            </w:pPr>
            <w:r>
              <w:rPr/>
              <w:t xml:space="preserve">Neuropsykiatriset häiriöt </w:t>
            </w:r>
          </w:p>
        </w:tc>
        <w:tc>
          <w:tcPr>
            <w:tcW w:w="706" w:type="dxa"/>
            <w:tcBorders/>
            <w:vAlign w:val="center"/>
          </w:tcPr>
          <w:p>
            <w:pPr>
              <w:pStyle w:val="TableContents"/>
              <w:bidi w:val="0"/>
              <w:spacing w:before="0" w:after="283"/>
              <w:jc w:val="left"/>
              <w:rPr/>
            </w:pPr>
            <w:r>
              <w:rPr/>
              <w:t xml:space="preserve">1.95 </w:t>
            </w:r>
          </w:p>
        </w:tc>
        <w:tc>
          <w:tcPr>
            <w:tcW w:w="706"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17.9 </w:t>
            </w:r>
          </w:p>
        </w:tc>
        <w:tc>
          <w:tcPr>
            <w:tcW w:w="706" w:type="dxa"/>
            <w:tcBorders/>
            <w:vAlign w:val="center"/>
          </w:tcPr>
          <w:p>
            <w:pPr>
              <w:pStyle w:val="TableContents"/>
              <w:bidi w:val="0"/>
              <w:spacing w:before="0" w:after="283"/>
              <w:jc w:val="left"/>
              <w:rPr/>
            </w:pPr>
            <w:r>
              <w:rPr/>
              <w:t xml:space="preserve">18.4 </w:t>
            </w:r>
          </w:p>
        </w:tc>
        <w:tc>
          <w:tcPr>
            <w:tcW w:w="751" w:type="dxa"/>
            <w:tcBorders/>
            <w:vAlign w:val="center"/>
          </w:tcPr>
          <w:p>
            <w:pPr>
              <w:pStyle w:val="TableContents"/>
              <w:bidi w:val="0"/>
              <w:spacing w:before="0" w:after="283"/>
              <w:jc w:val="left"/>
              <w:rPr/>
            </w:pPr>
            <w:r>
              <w:rPr/>
              <w:t xml:space="preserve">17.3 </w:t>
            </w:r>
          </w:p>
        </w:tc>
      </w:tr>
      <w:tr>
        <w:trPr/>
        <w:tc>
          <w:tcPr>
            <w:tcW w:w="856" w:type="dxa"/>
            <w:tcBorders/>
            <w:vAlign w:val="center"/>
          </w:tcPr>
          <w:p>
            <w:pPr>
              <w:pStyle w:val="TableContents"/>
              <w:bidi w:val="0"/>
              <w:spacing w:before="0" w:after="283"/>
              <w:jc w:val="left"/>
              <w:rPr/>
            </w:pPr>
            <w:r>
              <w:rPr/>
              <w:t xml:space="preserve">-- </w:t>
            </w:r>
          </w:p>
        </w:tc>
        <w:tc>
          <w:tcPr>
            <w:tcW w:w="5146" w:type="dxa"/>
            <w:tcBorders/>
            <w:vAlign w:val="center"/>
          </w:tcPr>
          <w:p>
            <w:pPr>
              <w:pStyle w:val="TableContents"/>
              <w:bidi w:val="0"/>
              <w:spacing w:before="0" w:after="283"/>
              <w:jc w:val="left"/>
              <w:rPr/>
            </w:pPr>
            <w:r>
              <w:rPr/>
              <w:t xml:space="preserve">Diabetes mellitus </w:t>
            </w:r>
          </w:p>
        </w:tc>
        <w:tc>
          <w:tcPr>
            <w:tcW w:w="706" w:type="dxa"/>
            <w:tcBorders/>
            <w:vAlign w:val="center"/>
          </w:tcPr>
          <w:p>
            <w:pPr>
              <w:pStyle w:val="TableContents"/>
              <w:bidi w:val="0"/>
              <w:spacing w:before="0" w:after="283"/>
              <w:jc w:val="left"/>
              <w:rPr/>
            </w:pPr>
            <w:r>
              <w:rPr/>
              <w:t xml:space="preserve">1.73 </w:t>
            </w:r>
          </w:p>
        </w:tc>
        <w:tc>
          <w:tcPr>
            <w:tcW w:w="706" w:type="dxa"/>
            <w:tcBorders/>
            <w:vAlign w:val="center"/>
          </w:tcPr>
          <w:p>
            <w:pPr>
              <w:pStyle w:val="TableContents"/>
              <w:bidi w:val="0"/>
              <w:spacing w:before="0" w:after="283"/>
              <w:jc w:val="left"/>
              <w:rPr/>
            </w:pPr>
            <w:r>
              <w:rPr/>
              <w:t xml:space="preserve">1.73 </w:t>
            </w:r>
          </w:p>
        </w:tc>
        <w:tc>
          <w:tcPr>
            <w:tcW w:w="901" w:type="dxa"/>
            <w:tcBorders/>
            <w:vAlign w:val="center"/>
          </w:tcPr>
          <w:p>
            <w:pPr>
              <w:pStyle w:val="TableContents"/>
              <w:bidi w:val="0"/>
              <w:spacing w:before="0" w:after="283"/>
              <w:jc w:val="left"/>
              <w:rPr/>
            </w:pPr>
            <w:r>
              <w:rPr/>
              <w:t xml:space="preserve">15.9 </w:t>
            </w:r>
          </w:p>
        </w:tc>
        <w:tc>
          <w:tcPr>
            <w:tcW w:w="706" w:type="dxa"/>
            <w:tcBorders/>
            <w:vAlign w:val="center"/>
          </w:tcPr>
          <w:p>
            <w:pPr>
              <w:pStyle w:val="TableContents"/>
              <w:bidi w:val="0"/>
              <w:spacing w:before="0" w:after="283"/>
              <w:jc w:val="left"/>
              <w:rPr/>
            </w:pPr>
            <w:r>
              <w:rPr/>
              <w:t xml:space="preserve">14.1 </w:t>
            </w:r>
          </w:p>
        </w:tc>
        <w:tc>
          <w:tcPr>
            <w:tcW w:w="751" w:type="dxa"/>
            <w:tcBorders/>
            <w:vAlign w:val="center"/>
          </w:tcPr>
          <w:p>
            <w:pPr>
              <w:pStyle w:val="TableContents"/>
              <w:bidi w:val="0"/>
              <w:spacing w:before="0" w:after="283"/>
              <w:jc w:val="left"/>
              <w:rPr/>
            </w:pPr>
            <w:r>
              <w:rPr/>
              <w:t xml:space="preserve">17.7 </w:t>
            </w:r>
          </w:p>
        </w:tc>
      </w:tr>
      <w:tr>
        <w:trPr/>
        <w:tc>
          <w:tcPr>
            <w:tcW w:w="856" w:type="dxa"/>
            <w:tcBorders/>
            <w:vAlign w:val="center"/>
          </w:tcPr>
          <w:p>
            <w:pPr>
              <w:pStyle w:val="TableContents"/>
              <w:bidi w:val="0"/>
              <w:spacing w:before="0" w:after="283"/>
              <w:jc w:val="left"/>
              <w:rPr/>
            </w:pPr>
            <w:r>
              <w:rPr/>
              <w:t xml:space="preserve">A. 3 </w:t>
            </w:r>
          </w:p>
        </w:tc>
        <w:tc>
          <w:tcPr>
            <w:tcW w:w="5146" w:type="dxa"/>
            <w:tcBorders/>
            <w:vAlign w:val="center"/>
          </w:tcPr>
          <w:p>
            <w:pPr>
              <w:pStyle w:val="TableContents"/>
              <w:bidi w:val="0"/>
              <w:spacing w:before="0" w:after="283"/>
              <w:jc w:val="left"/>
              <w:rPr/>
            </w:pPr>
            <w:r>
              <w:rPr/>
              <w:t xml:space="preserve">Hypertensiivinen sydänsairaus </w:t>
            </w:r>
          </w:p>
        </w:tc>
        <w:tc>
          <w:tcPr>
            <w:tcW w:w="70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1.60 </w:t>
            </w:r>
          </w:p>
        </w:tc>
        <w:tc>
          <w:tcPr>
            <w:tcW w:w="901" w:type="dxa"/>
            <w:tcBorders/>
            <w:vAlign w:val="center"/>
          </w:tcPr>
          <w:p>
            <w:pPr>
              <w:pStyle w:val="TableContents"/>
              <w:bidi w:val="0"/>
              <w:spacing w:before="0" w:after="283"/>
              <w:jc w:val="left"/>
              <w:rPr/>
            </w:pPr>
            <w:r>
              <w:rPr/>
              <w:t xml:space="preserve">14.6 </w:t>
            </w:r>
          </w:p>
        </w:tc>
        <w:tc>
          <w:tcPr>
            <w:tcW w:w="706" w:type="dxa"/>
            <w:tcBorders/>
            <w:vAlign w:val="center"/>
          </w:tcPr>
          <w:p>
            <w:pPr>
              <w:pStyle w:val="TableContents"/>
              <w:bidi w:val="0"/>
              <w:spacing w:before="0" w:after="283"/>
              <w:jc w:val="left"/>
              <w:rPr/>
            </w:pPr>
            <w:r>
              <w:rPr/>
              <w:t xml:space="preserve">13.4 </w:t>
            </w:r>
          </w:p>
        </w:tc>
        <w:tc>
          <w:tcPr>
            <w:tcW w:w="751" w:type="dxa"/>
            <w:tcBorders/>
            <w:vAlign w:val="center"/>
          </w:tcPr>
          <w:p>
            <w:pPr>
              <w:pStyle w:val="TableContents"/>
              <w:bidi w:val="0"/>
              <w:spacing w:before="0" w:after="283"/>
              <w:jc w:val="left"/>
              <w:rPr/>
            </w:pPr>
            <w:r>
              <w:rPr/>
              <w:t xml:space="preserve">15.9 </w:t>
            </w:r>
          </w:p>
        </w:tc>
      </w:tr>
      <w:tr>
        <w:trPr/>
        <w:tc>
          <w:tcPr>
            <w:tcW w:w="856" w:type="dxa"/>
            <w:tcBorders/>
            <w:vAlign w:val="center"/>
          </w:tcPr>
          <w:p>
            <w:pPr>
              <w:pStyle w:val="TableContents"/>
              <w:bidi w:val="0"/>
              <w:spacing w:before="0" w:after="283"/>
              <w:jc w:val="left"/>
              <w:rPr/>
            </w:pPr>
            <w:r>
              <w:rPr/>
              <w:t xml:space="preserve">G. 1 </w:t>
            </w:r>
          </w:p>
        </w:tc>
        <w:tc>
          <w:tcPr>
            <w:tcW w:w="5146" w:type="dxa"/>
            <w:tcBorders/>
            <w:vAlign w:val="center"/>
          </w:tcPr>
          <w:p>
            <w:pPr>
              <w:pStyle w:val="TableContents"/>
              <w:bidi w:val="0"/>
              <w:spacing w:before="0" w:after="283"/>
              <w:jc w:val="left"/>
              <w:rPr/>
            </w:pPr>
            <w:r>
              <w:rPr/>
              <w:t xml:space="preserve">Itsemurha </w:t>
            </w:r>
          </w:p>
        </w:tc>
        <w:tc>
          <w:tcPr>
            <w:tcW w:w="70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1.53 </w:t>
            </w:r>
          </w:p>
        </w:tc>
        <w:tc>
          <w:tcPr>
            <w:tcW w:w="901" w:type="dxa"/>
            <w:tcBorders/>
            <w:vAlign w:val="center"/>
          </w:tcPr>
          <w:p>
            <w:pPr>
              <w:pStyle w:val="TableContents"/>
              <w:bidi w:val="0"/>
              <w:spacing w:before="0" w:after="283"/>
              <w:jc w:val="left"/>
              <w:rPr/>
            </w:pPr>
            <w:r>
              <w:rPr/>
              <w:t xml:space="preserve">14.0 </w:t>
            </w:r>
          </w:p>
        </w:tc>
        <w:tc>
          <w:tcPr>
            <w:tcW w:w="706" w:type="dxa"/>
            <w:tcBorders/>
            <w:vAlign w:val="center"/>
          </w:tcPr>
          <w:p>
            <w:pPr>
              <w:pStyle w:val="TableContents"/>
              <w:bidi w:val="0"/>
              <w:spacing w:before="0" w:after="283"/>
              <w:jc w:val="left"/>
              <w:rPr/>
            </w:pPr>
            <w:r>
              <w:rPr/>
              <w:t xml:space="preserve">17.4 </w:t>
            </w:r>
          </w:p>
        </w:tc>
        <w:tc>
          <w:tcPr>
            <w:tcW w:w="751" w:type="dxa"/>
            <w:tcBorders/>
            <w:vAlign w:val="center"/>
          </w:tcPr>
          <w:p>
            <w:pPr>
              <w:pStyle w:val="TableContents"/>
              <w:bidi w:val="0"/>
              <w:spacing w:before="0" w:after="283"/>
              <w:jc w:val="left"/>
              <w:rPr/>
            </w:pPr>
            <w:r>
              <w:rPr/>
              <w:t xml:space="preserve">10.6 </w:t>
            </w:r>
          </w:p>
        </w:tc>
      </w:tr>
      <w:tr>
        <w:trPr/>
        <w:tc>
          <w:tcPr>
            <w:tcW w:w="856" w:type="dxa"/>
            <w:tcBorders/>
            <w:vAlign w:val="center"/>
          </w:tcPr>
          <w:p>
            <w:pPr>
              <w:pStyle w:val="TableContents"/>
              <w:bidi w:val="0"/>
              <w:spacing w:before="0" w:after="283"/>
              <w:jc w:val="left"/>
              <w:rPr/>
            </w:pPr>
            <w:r>
              <w:rPr/>
              <w:t xml:space="preserve">C. 2 </w:t>
            </w:r>
          </w:p>
        </w:tc>
        <w:tc>
          <w:tcPr>
            <w:tcW w:w="5146" w:type="dxa"/>
            <w:tcBorders/>
            <w:vAlign w:val="center"/>
          </w:tcPr>
          <w:p>
            <w:pPr>
              <w:pStyle w:val="TableContents"/>
              <w:bidi w:val="0"/>
              <w:spacing w:before="0" w:after="283"/>
              <w:jc w:val="left"/>
              <w:rPr/>
            </w:pPr>
            <w:r>
              <w:rPr/>
              <w:t xml:space="preserve">Mahasyöpä </w:t>
            </w:r>
          </w:p>
        </w:tc>
        <w:tc>
          <w:tcPr>
            <w:tcW w:w="70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1.49 </w:t>
            </w:r>
          </w:p>
        </w:tc>
        <w:tc>
          <w:tcPr>
            <w:tcW w:w="901" w:type="dxa"/>
            <w:tcBorders/>
            <w:vAlign w:val="center"/>
          </w:tcPr>
          <w:p>
            <w:pPr>
              <w:pStyle w:val="TableContents"/>
              <w:bidi w:val="0"/>
              <w:spacing w:before="0" w:after="283"/>
              <w:jc w:val="left"/>
              <w:rPr/>
            </w:pPr>
            <w:r>
              <w:rPr/>
              <w:t xml:space="preserve">13.7 </w:t>
            </w:r>
          </w:p>
        </w:tc>
        <w:tc>
          <w:tcPr>
            <w:tcW w:w="706" w:type="dxa"/>
            <w:tcBorders/>
            <w:vAlign w:val="center"/>
          </w:tcPr>
          <w:p>
            <w:pPr>
              <w:pStyle w:val="TableContents"/>
              <w:bidi w:val="0"/>
              <w:spacing w:before="0" w:after="283"/>
              <w:jc w:val="left"/>
              <w:rPr/>
            </w:pPr>
            <w:r>
              <w:rPr/>
              <w:t xml:space="preserve">16.7 </w:t>
            </w:r>
          </w:p>
        </w:tc>
        <w:tc>
          <w:tcPr>
            <w:tcW w:w="751" w:type="dxa"/>
            <w:tcBorders/>
            <w:vAlign w:val="center"/>
          </w:tcPr>
          <w:p>
            <w:pPr>
              <w:pStyle w:val="TableContents"/>
              <w:bidi w:val="0"/>
              <w:spacing w:before="0" w:after="283"/>
              <w:jc w:val="left"/>
              <w:rPr/>
            </w:pPr>
            <w:r>
              <w:rPr/>
              <w:t xml:space="preserve">10.5 </w:t>
            </w:r>
          </w:p>
        </w:tc>
      </w:tr>
      <w:tr>
        <w:trPr/>
        <w:tc>
          <w:tcPr>
            <w:tcW w:w="856" w:type="dxa"/>
            <w:tcBorders/>
            <w:vAlign w:val="center"/>
          </w:tcPr>
          <w:p>
            <w:pPr>
              <w:pStyle w:val="TableContents"/>
              <w:bidi w:val="0"/>
              <w:spacing w:before="0" w:after="283"/>
              <w:jc w:val="left"/>
              <w:rPr>
                <w:sz w:val="4"/>
                <w:szCs w:val="4"/>
              </w:rPr>
            </w:pPr>
            <w:r>
              <w:rPr>
                <w:sz w:val="4"/>
                <w:szCs w:val="4"/>
              </w:rPr>
            </w:r>
          </w:p>
        </w:tc>
        <w:tc>
          <w:tcPr>
            <w:tcW w:w="5146" w:type="dxa"/>
            <w:tcBorders/>
            <w:vAlign w:val="center"/>
          </w:tcPr>
          <w:p>
            <w:pPr>
              <w:pStyle w:val="TableContents"/>
              <w:bidi w:val="0"/>
              <w:spacing w:before="0" w:after="283"/>
              <w:jc w:val="left"/>
              <w:rPr/>
            </w:pPr>
            <w:r>
              <w:rPr/>
              <w:t xml:space="preserve">Virtsa- ja sukupuolielinten sairaudet </w:t>
            </w:r>
          </w:p>
        </w:tc>
        <w:tc>
          <w:tcPr>
            <w:tcW w:w="706" w:type="dxa"/>
            <w:tcBorders/>
            <w:vAlign w:val="center"/>
          </w:tcPr>
          <w:p>
            <w:pPr>
              <w:pStyle w:val="TableContents"/>
              <w:bidi w:val="0"/>
              <w:spacing w:before="0" w:after="283"/>
              <w:jc w:val="left"/>
              <w:rPr/>
            </w:pPr>
            <w:r>
              <w:rPr/>
              <w:t xml:space="preserve">1.49 </w:t>
            </w:r>
          </w:p>
        </w:tc>
        <w:tc>
          <w:tcPr>
            <w:tcW w:w="706"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13.6 </w:t>
            </w:r>
          </w:p>
        </w:tc>
        <w:tc>
          <w:tcPr>
            <w:tcW w:w="706" w:type="dxa"/>
            <w:tcBorders/>
            <w:vAlign w:val="center"/>
          </w:tcPr>
          <w:p>
            <w:pPr>
              <w:pStyle w:val="TableContents"/>
              <w:bidi w:val="0"/>
              <w:spacing w:before="0" w:after="283"/>
              <w:jc w:val="left"/>
              <w:rPr/>
            </w:pPr>
            <w:r>
              <w:rPr/>
              <w:t xml:space="preserve">14.1 </w:t>
            </w:r>
          </w:p>
        </w:tc>
        <w:tc>
          <w:tcPr>
            <w:tcW w:w="751" w:type="dxa"/>
            <w:tcBorders/>
            <w:vAlign w:val="center"/>
          </w:tcPr>
          <w:p>
            <w:pPr>
              <w:pStyle w:val="TableContents"/>
              <w:bidi w:val="0"/>
              <w:spacing w:before="0" w:after="283"/>
              <w:jc w:val="left"/>
              <w:rPr/>
            </w:pPr>
            <w:r>
              <w:rPr/>
              <w:t xml:space="preserve">13.1 </w:t>
            </w:r>
          </w:p>
        </w:tc>
      </w:tr>
      <w:tr>
        <w:trPr/>
        <w:tc>
          <w:tcPr>
            <w:tcW w:w="856" w:type="dxa"/>
            <w:tcBorders/>
            <w:vAlign w:val="center"/>
          </w:tcPr>
          <w:p>
            <w:pPr>
              <w:pStyle w:val="TableContents"/>
              <w:bidi w:val="0"/>
              <w:spacing w:before="0" w:after="283"/>
              <w:jc w:val="left"/>
              <w:rPr/>
            </w:pPr>
            <w:r>
              <w:rPr/>
              <w:t xml:space="preserve">F. 1 </w:t>
            </w:r>
          </w:p>
        </w:tc>
        <w:tc>
          <w:tcPr>
            <w:tcW w:w="5146" w:type="dxa"/>
            <w:tcBorders/>
            <w:vAlign w:val="center"/>
          </w:tcPr>
          <w:p>
            <w:pPr>
              <w:pStyle w:val="TableContents"/>
              <w:bidi w:val="0"/>
              <w:spacing w:before="0" w:after="283"/>
              <w:jc w:val="left"/>
              <w:rPr/>
            </w:pPr>
            <w:r>
              <w:rPr/>
              <w:t xml:space="preserve">Maksakirroosi </w:t>
            </w:r>
          </w:p>
        </w:tc>
        <w:tc>
          <w:tcPr>
            <w:tcW w:w="70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1.38 </w:t>
            </w:r>
          </w:p>
        </w:tc>
        <w:tc>
          <w:tcPr>
            <w:tcW w:w="901" w:type="dxa"/>
            <w:tcBorders/>
            <w:vAlign w:val="center"/>
          </w:tcPr>
          <w:p>
            <w:pPr>
              <w:pStyle w:val="TableContents"/>
              <w:bidi w:val="0"/>
              <w:spacing w:before="0" w:after="283"/>
              <w:jc w:val="left"/>
              <w:rPr/>
            </w:pPr>
            <w:r>
              <w:rPr/>
              <w:t xml:space="preserve">12.6 </w:t>
            </w:r>
          </w:p>
        </w:tc>
        <w:tc>
          <w:tcPr>
            <w:tcW w:w="706" w:type="dxa"/>
            <w:tcBorders/>
            <w:vAlign w:val="center"/>
          </w:tcPr>
          <w:p>
            <w:pPr>
              <w:pStyle w:val="TableContents"/>
              <w:bidi w:val="0"/>
              <w:spacing w:before="0" w:after="283"/>
              <w:jc w:val="left"/>
              <w:rPr/>
            </w:pPr>
            <w:r>
              <w:rPr/>
              <w:t xml:space="preserve">16.1 </w:t>
            </w:r>
          </w:p>
        </w:tc>
        <w:tc>
          <w:tcPr>
            <w:tcW w:w="751" w:type="dxa"/>
            <w:tcBorders/>
            <w:vAlign w:val="center"/>
          </w:tcPr>
          <w:p>
            <w:pPr>
              <w:pStyle w:val="TableContents"/>
              <w:bidi w:val="0"/>
              <w:spacing w:before="0" w:after="283"/>
              <w:jc w:val="left"/>
              <w:rPr/>
            </w:pPr>
            <w:r>
              <w:rPr/>
              <w:t xml:space="preserve">9.1 </w:t>
            </w:r>
          </w:p>
        </w:tc>
      </w:tr>
      <w:tr>
        <w:trPr/>
        <w:tc>
          <w:tcPr>
            <w:tcW w:w="856" w:type="dxa"/>
            <w:tcBorders/>
            <w:vAlign w:val="center"/>
          </w:tcPr>
          <w:p>
            <w:pPr>
              <w:pStyle w:val="TableContents"/>
              <w:bidi w:val="0"/>
              <w:spacing w:before="0" w:after="283"/>
              <w:jc w:val="left"/>
              <w:rPr/>
            </w:pPr>
            <w:r>
              <w:rPr/>
              <w:t xml:space="preserve">I. 1 </w:t>
            </w:r>
          </w:p>
        </w:tc>
        <w:tc>
          <w:tcPr>
            <w:tcW w:w="5146" w:type="dxa"/>
            <w:tcBorders/>
            <w:vAlign w:val="center"/>
          </w:tcPr>
          <w:p>
            <w:pPr>
              <w:pStyle w:val="TableContents"/>
              <w:bidi w:val="0"/>
              <w:spacing w:before="0" w:after="283"/>
              <w:jc w:val="left"/>
              <w:rPr/>
            </w:pPr>
            <w:r>
              <w:rPr/>
              <w:t xml:space="preserve">Nefriitti / nefropatia </w:t>
            </w:r>
          </w:p>
        </w:tc>
        <w:tc>
          <w:tcPr>
            <w:tcW w:w="70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1.19 </w:t>
            </w:r>
          </w:p>
        </w:tc>
        <w:tc>
          <w:tcPr>
            <w:tcW w:w="901" w:type="dxa"/>
            <w:tcBorders/>
            <w:vAlign w:val="center"/>
          </w:tcPr>
          <w:p>
            <w:pPr>
              <w:pStyle w:val="TableContents"/>
              <w:bidi w:val="0"/>
              <w:spacing w:before="0" w:after="283"/>
              <w:jc w:val="left"/>
              <w:rPr/>
            </w:pPr>
            <w:r>
              <w:rPr/>
              <w:t xml:space="preserve">10.9 </w:t>
            </w:r>
          </w:p>
        </w:tc>
        <w:tc>
          <w:tcPr>
            <w:tcW w:w="706" w:type="dxa"/>
            <w:tcBorders/>
            <w:vAlign w:val="center"/>
          </w:tcPr>
          <w:p>
            <w:pPr>
              <w:pStyle w:val="TableContents"/>
              <w:bidi w:val="0"/>
              <w:spacing w:before="0" w:after="283"/>
              <w:jc w:val="left"/>
              <w:rPr/>
            </w:pPr>
            <w:r>
              <w:rPr/>
              <w:t xml:space="preserve">11.0 </w:t>
            </w:r>
          </w:p>
        </w:tc>
        <w:tc>
          <w:tcPr>
            <w:tcW w:w="751" w:type="dxa"/>
            <w:tcBorders/>
            <w:vAlign w:val="center"/>
          </w:tcPr>
          <w:p>
            <w:pPr>
              <w:pStyle w:val="TableContents"/>
              <w:bidi w:val="0"/>
              <w:spacing w:before="0" w:after="283"/>
              <w:jc w:val="left"/>
              <w:rPr/>
            </w:pPr>
            <w:r>
              <w:rPr/>
              <w:t xml:space="preserve">10.7 </w:t>
            </w:r>
          </w:p>
        </w:tc>
      </w:tr>
      <w:tr>
        <w:trPr/>
        <w:tc>
          <w:tcPr>
            <w:tcW w:w="856" w:type="dxa"/>
            <w:tcBorders/>
            <w:vAlign w:val="center"/>
          </w:tcPr>
          <w:p>
            <w:pPr>
              <w:pStyle w:val="TableContents"/>
              <w:bidi w:val="0"/>
              <w:spacing w:before="0" w:after="283"/>
              <w:jc w:val="left"/>
              <w:rPr/>
            </w:pPr>
            <w:r>
              <w:rPr/>
              <w:t xml:space="preserve">C. 3 </w:t>
            </w:r>
          </w:p>
        </w:tc>
        <w:tc>
          <w:tcPr>
            <w:tcW w:w="5146" w:type="dxa"/>
            <w:tcBorders/>
            <w:vAlign w:val="center"/>
          </w:tcPr>
          <w:p>
            <w:pPr>
              <w:pStyle w:val="TableContents"/>
              <w:bidi w:val="0"/>
              <w:spacing w:before="0" w:after="283"/>
              <w:jc w:val="left"/>
              <w:rPr/>
            </w:pPr>
            <w:r>
              <w:rPr/>
              <w:t xml:space="preserve">Paksusuolen syöpä </w:t>
            </w:r>
          </w:p>
        </w:tc>
        <w:tc>
          <w:tcPr>
            <w:tcW w:w="70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1.09 </w:t>
            </w:r>
          </w:p>
        </w:tc>
        <w:tc>
          <w:tcPr>
            <w:tcW w:w="901" w:type="dxa"/>
            <w:tcBorders/>
            <w:vAlign w:val="center"/>
          </w:tcPr>
          <w:p>
            <w:pPr>
              <w:pStyle w:val="TableContents"/>
              <w:bidi w:val="0"/>
              <w:spacing w:before="0" w:after="283"/>
              <w:jc w:val="left"/>
              <w:rPr/>
            </w:pPr>
            <w:r>
              <w:rPr/>
              <w:t xml:space="preserve">10.0 </w:t>
            </w:r>
          </w:p>
        </w:tc>
        <w:tc>
          <w:tcPr>
            <w:tcW w:w="706" w:type="dxa"/>
            <w:tcBorders/>
            <w:vAlign w:val="center"/>
          </w:tcPr>
          <w:p>
            <w:pPr>
              <w:pStyle w:val="TableContents"/>
              <w:bidi w:val="0"/>
              <w:spacing w:before="0" w:after="283"/>
              <w:jc w:val="left"/>
              <w:rPr/>
            </w:pPr>
            <w:r>
              <w:rPr/>
              <w:t xml:space="preserve">10.3 </w:t>
            </w:r>
          </w:p>
        </w:tc>
        <w:tc>
          <w:tcPr>
            <w:tcW w:w="751" w:type="dxa"/>
            <w:tcBorders/>
            <w:vAlign w:val="center"/>
          </w:tcPr>
          <w:p>
            <w:pPr>
              <w:pStyle w:val="TableContents"/>
              <w:bidi w:val="0"/>
              <w:spacing w:before="0" w:after="283"/>
              <w:jc w:val="left"/>
              <w:rPr/>
            </w:pPr>
            <w:r>
              <w:rPr/>
              <w:t xml:space="preserve">9.7 </w:t>
            </w:r>
          </w:p>
        </w:tc>
      </w:tr>
      <w:tr>
        <w:trPr/>
        <w:tc>
          <w:tcPr>
            <w:tcW w:w="856" w:type="dxa"/>
            <w:tcBorders/>
            <w:vAlign w:val="center"/>
          </w:tcPr>
          <w:p>
            <w:pPr>
              <w:pStyle w:val="TableContents"/>
              <w:bidi w:val="0"/>
              <w:spacing w:before="0" w:after="283"/>
              <w:jc w:val="left"/>
              <w:rPr/>
            </w:pPr>
            <w:r>
              <w:rPr/>
              <w:t xml:space="preserve">C. 4 </w:t>
            </w:r>
          </w:p>
        </w:tc>
        <w:tc>
          <w:tcPr>
            <w:tcW w:w="5146" w:type="dxa"/>
            <w:tcBorders/>
            <w:vAlign w:val="center"/>
          </w:tcPr>
          <w:p>
            <w:pPr>
              <w:pStyle w:val="TableContents"/>
              <w:bidi w:val="0"/>
              <w:spacing w:before="0" w:after="283"/>
              <w:jc w:val="left"/>
              <w:rPr/>
            </w:pPr>
            <w:r>
              <w:rPr/>
              <w:t xml:space="preserve">Maksasyöpä </w:t>
            </w:r>
          </w:p>
        </w:tc>
        <w:tc>
          <w:tcPr>
            <w:tcW w:w="70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1.08 </w:t>
            </w:r>
          </w:p>
        </w:tc>
        <w:tc>
          <w:tcPr>
            <w:tcW w:w="901" w:type="dxa"/>
            <w:tcBorders/>
            <w:vAlign w:val="center"/>
          </w:tcPr>
          <w:p>
            <w:pPr>
              <w:pStyle w:val="TableContents"/>
              <w:bidi w:val="0"/>
              <w:spacing w:before="0" w:after="283"/>
              <w:jc w:val="left"/>
              <w:rPr/>
            </w:pPr>
            <w:r>
              <w:rPr/>
              <w:t xml:space="preserve">9.9 </w:t>
            </w:r>
          </w:p>
        </w:tc>
        <w:tc>
          <w:tcPr>
            <w:tcW w:w="706" w:type="dxa"/>
            <w:tcBorders/>
            <w:vAlign w:val="center"/>
          </w:tcPr>
          <w:p>
            <w:pPr>
              <w:pStyle w:val="TableContents"/>
              <w:bidi w:val="0"/>
              <w:spacing w:before="0" w:after="283"/>
              <w:jc w:val="left"/>
              <w:rPr/>
            </w:pPr>
            <w:r>
              <w:rPr/>
              <w:t xml:space="preserve">13.6 </w:t>
            </w:r>
          </w:p>
        </w:tc>
        <w:tc>
          <w:tcPr>
            <w:tcW w:w="751" w:type="dxa"/>
            <w:tcBorders/>
            <w:vAlign w:val="center"/>
          </w:tcPr>
          <w:p>
            <w:pPr>
              <w:pStyle w:val="TableContents"/>
              <w:bidi w:val="0"/>
              <w:spacing w:before="0" w:after="283"/>
              <w:jc w:val="left"/>
              <w:rPr/>
            </w:pPr>
            <w:r>
              <w:rPr/>
              <w:t xml:space="preserve">6.2 </w:t>
            </w:r>
          </w:p>
        </w:tc>
      </w:tr>
      <w:tr>
        <w:trPr/>
        <w:tc>
          <w:tcPr>
            <w:tcW w:w="856" w:type="dxa"/>
            <w:tcBorders/>
            <w:vAlign w:val="center"/>
          </w:tcPr>
          <w:p>
            <w:pPr>
              <w:pStyle w:val="TableContents"/>
              <w:bidi w:val="0"/>
              <w:spacing w:before="0" w:after="283"/>
              <w:jc w:val="left"/>
              <w:rPr/>
            </w:pPr>
            <w:r>
              <w:rPr/>
              <w:t xml:space="preserve">B. 6.1 </w:t>
            </w:r>
          </w:p>
        </w:tc>
        <w:tc>
          <w:tcPr>
            <w:tcW w:w="5146" w:type="dxa"/>
            <w:tcBorders/>
            <w:vAlign w:val="center"/>
          </w:tcPr>
          <w:p>
            <w:pPr>
              <w:pStyle w:val="TableContents"/>
              <w:bidi w:val="0"/>
              <w:spacing w:before="0" w:after="283"/>
              <w:jc w:val="left"/>
              <w:rPr/>
            </w:pPr>
            <w:r>
              <w:rPr/>
              <w:t xml:space="preserve">Tuhkarokko </w:t>
            </w:r>
          </w:p>
        </w:tc>
        <w:tc>
          <w:tcPr>
            <w:tcW w:w="70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1.07 </w:t>
            </w:r>
          </w:p>
        </w:tc>
        <w:tc>
          <w:tcPr>
            <w:tcW w:w="901" w:type="dxa"/>
            <w:tcBorders/>
            <w:vAlign w:val="center"/>
          </w:tcPr>
          <w:p>
            <w:pPr>
              <w:pStyle w:val="TableContents"/>
              <w:bidi w:val="0"/>
              <w:spacing w:before="0" w:after="283"/>
              <w:jc w:val="left"/>
              <w:rPr/>
            </w:pPr>
            <w:r>
              <w:rPr/>
              <w:t xml:space="preserve">9.8 </w:t>
            </w:r>
          </w:p>
        </w:tc>
        <w:tc>
          <w:tcPr>
            <w:tcW w:w="706" w:type="dxa"/>
            <w:tcBorders/>
            <w:vAlign w:val="center"/>
          </w:tcPr>
          <w:p>
            <w:pPr>
              <w:pStyle w:val="TableContents"/>
              <w:bidi w:val="0"/>
              <w:spacing w:before="0" w:after="283"/>
              <w:jc w:val="left"/>
              <w:rPr/>
            </w:pPr>
            <w:r>
              <w:rPr/>
              <w:t xml:space="preserve">9.8 </w:t>
            </w:r>
          </w:p>
        </w:tc>
        <w:tc>
          <w:tcPr>
            <w:tcW w:w="751" w:type="dxa"/>
            <w:tcBorders/>
            <w:vAlign w:val="center"/>
          </w:tcPr>
          <w:p>
            <w:pPr>
              <w:pStyle w:val="TableContents"/>
              <w:bidi w:val="0"/>
              <w:spacing w:before="0" w:after="283"/>
              <w:jc w:val="left"/>
              <w:rPr/>
            </w:pPr>
            <w:r>
              <w:rPr/>
              <w:t xml:space="preserve">9.9 </w:t>
            </w:r>
          </w:p>
        </w:tc>
      </w:tr>
      <w:tr>
        <w:trPr/>
        <w:tc>
          <w:tcPr>
            <w:tcW w:w="856" w:type="dxa"/>
            <w:tcBorders/>
            <w:vAlign w:val="center"/>
          </w:tcPr>
          <w:p>
            <w:pPr>
              <w:pStyle w:val="TableContents"/>
              <w:bidi w:val="0"/>
              <w:spacing w:before="0" w:after="283"/>
              <w:jc w:val="left"/>
              <w:rPr/>
            </w:pPr>
            <w:r>
              <w:rPr/>
              <w:t xml:space="preserve">G. 2 </w:t>
            </w:r>
          </w:p>
        </w:tc>
        <w:tc>
          <w:tcPr>
            <w:tcW w:w="5146" w:type="dxa"/>
            <w:tcBorders/>
            <w:vAlign w:val="center"/>
          </w:tcPr>
          <w:p>
            <w:pPr>
              <w:pStyle w:val="TableContents"/>
              <w:bidi w:val="0"/>
              <w:spacing w:before="0" w:after="283"/>
              <w:jc w:val="left"/>
              <w:rPr/>
            </w:pPr>
            <w:r>
              <w:rPr/>
              <w:t xml:space="preserve">Väkivalta </w:t>
            </w:r>
          </w:p>
        </w:tc>
        <w:tc>
          <w:tcPr>
            <w:tcW w:w="70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0.98 </w:t>
            </w:r>
          </w:p>
        </w:tc>
        <w:tc>
          <w:tcPr>
            <w:tcW w:w="901" w:type="dxa"/>
            <w:tcBorders/>
            <w:vAlign w:val="center"/>
          </w:tcPr>
          <w:p>
            <w:pPr>
              <w:pStyle w:val="TableContents"/>
              <w:bidi w:val="0"/>
              <w:spacing w:before="0" w:after="283"/>
              <w:jc w:val="left"/>
              <w:rPr/>
            </w:pPr>
            <w:r>
              <w:rPr/>
              <w:t xml:space="preserve">9.0 </w:t>
            </w:r>
          </w:p>
        </w:tc>
        <w:tc>
          <w:tcPr>
            <w:tcW w:w="706" w:type="dxa"/>
            <w:tcBorders/>
            <w:vAlign w:val="center"/>
          </w:tcPr>
          <w:p>
            <w:pPr>
              <w:pStyle w:val="TableContents"/>
              <w:bidi w:val="0"/>
              <w:spacing w:before="0" w:after="283"/>
              <w:jc w:val="left"/>
              <w:rPr/>
            </w:pPr>
            <w:r>
              <w:rPr/>
              <w:t xml:space="preserve">14.2 </w:t>
            </w:r>
          </w:p>
        </w:tc>
        <w:tc>
          <w:tcPr>
            <w:tcW w:w="751" w:type="dxa"/>
            <w:tcBorders/>
            <w:vAlign w:val="center"/>
          </w:tcPr>
          <w:p>
            <w:pPr>
              <w:pStyle w:val="TableContents"/>
              <w:bidi w:val="0"/>
              <w:spacing w:before="0" w:after="283"/>
              <w:jc w:val="left"/>
              <w:rPr/>
            </w:pPr>
            <w:r>
              <w:rPr/>
              <w:t xml:space="preserve">3.7 </w:t>
            </w:r>
          </w:p>
        </w:tc>
      </w:tr>
      <w:tr>
        <w:trPr/>
        <w:tc>
          <w:tcPr>
            <w:tcW w:w="856" w:type="dxa"/>
            <w:tcBorders/>
            <w:vAlign w:val="center"/>
          </w:tcPr>
          <w:p>
            <w:pPr>
              <w:pStyle w:val="TableContents"/>
              <w:bidi w:val="0"/>
              <w:spacing w:before="0" w:after="283"/>
              <w:jc w:val="left"/>
              <w:rPr/>
            </w:pPr>
            <w:r>
              <w:rPr/>
              <w:t xml:space="preserve">-- </w:t>
            </w:r>
          </w:p>
        </w:tc>
        <w:tc>
          <w:tcPr>
            <w:tcW w:w="5146" w:type="dxa"/>
            <w:tcBorders/>
            <w:vAlign w:val="center"/>
          </w:tcPr>
          <w:p>
            <w:pPr>
              <w:pStyle w:val="TableContents"/>
              <w:bidi w:val="0"/>
              <w:spacing w:before="0" w:after="283"/>
              <w:jc w:val="left"/>
              <w:rPr/>
            </w:pPr>
            <w:r>
              <w:rPr/>
              <w:t xml:space="preserve">Äidin olosuhteet </w:t>
            </w:r>
          </w:p>
        </w:tc>
        <w:tc>
          <w:tcPr>
            <w:tcW w:w="706" w:type="dxa"/>
            <w:tcBorders/>
            <w:vAlign w:val="center"/>
          </w:tcPr>
          <w:p>
            <w:pPr>
              <w:pStyle w:val="TableContents"/>
              <w:bidi w:val="0"/>
              <w:spacing w:before="0" w:after="283"/>
              <w:jc w:val="left"/>
              <w:rPr/>
            </w:pPr>
            <w:r>
              <w:rPr/>
              <w:t xml:space="preserve">0.89 </w:t>
            </w:r>
          </w:p>
        </w:tc>
        <w:tc>
          <w:tcPr>
            <w:tcW w:w="706" w:type="dxa"/>
            <w:tcBorders/>
            <w:vAlign w:val="center"/>
          </w:tcPr>
          <w:p>
            <w:pPr>
              <w:pStyle w:val="TableContents"/>
              <w:bidi w:val="0"/>
              <w:spacing w:before="0" w:after="283"/>
              <w:jc w:val="left"/>
              <w:rPr/>
            </w:pPr>
            <w:r>
              <w:rPr/>
              <w:t xml:space="preserve">0.89 </w:t>
            </w:r>
          </w:p>
        </w:tc>
        <w:tc>
          <w:tcPr>
            <w:tcW w:w="901" w:type="dxa"/>
            <w:tcBorders/>
            <w:vAlign w:val="center"/>
          </w:tcPr>
          <w:p>
            <w:pPr>
              <w:pStyle w:val="TableContents"/>
              <w:bidi w:val="0"/>
              <w:spacing w:before="0" w:after="283"/>
              <w:jc w:val="left"/>
              <w:rPr/>
            </w:pPr>
            <w:r>
              <w:rPr/>
              <w:t xml:space="preserve">8.2 </w:t>
            </w:r>
          </w:p>
        </w:tc>
        <w:tc>
          <w:tcPr>
            <w:tcW w:w="706" w:type="dxa"/>
            <w:tcBorders/>
            <w:vAlign w:val="center"/>
          </w:tcPr>
          <w:p>
            <w:pPr>
              <w:pStyle w:val="TableContents"/>
              <w:bidi w:val="0"/>
              <w:spacing w:before="0" w:after="283"/>
              <w:jc w:val="left"/>
              <w:rPr/>
            </w:pPr>
            <w:r>
              <w:rPr/>
              <w:t xml:space="preserve">0.0 </w:t>
            </w:r>
          </w:p>
        </w:tc>
        <w:tc>
          <w:tcPr>
            <w:tcW w:w="751" w:type="dxa"/>
            <w:tcBorders/>
            <w:vAlign w:val="center"/>
          </w:tcPr>
          <w:p>
            <w:pPr>
              <w:pStyle w:val="TableContents"/>
              <w:bidi w:val="0"/>
              <w:spacing w:before="0" w:after="283"/>
              <w:jc w:val="left"/>
              <w:rPr/>
            </w:pPr>
            <w:r>
              <w:rPr/>
              <w:t xml:space="preserve">16.5 </w:t>
            </w:r>
          </w:p>
        </w:tc>
      </w:tr>
      <w:tr>
        <w:trPr/>
        <w:tc>
          <w:tcPr>
            <w:tcW w:w="856" w:type="dxa"/>
            <w:tcBorders/>
            <w:vAlign w:val="center"/>
          </w:tcPr>
          <w:p>
            <w:pPr>
              <w:pStyle w:val="TableContents"/>
              <w:bidi w:val="0"/>
              <w:spacing w:before="0" w:after="283"/>
              <w:jc w:val="left"/>
              <w:rPr/>
            </w:pPr>
            <w:r>
              <w:rPr/>
              <w:t xml:space="preserve">-- </w:t>
            </w:r>
          </w:p>
        </w:tc>
        <w:tc>
          <w:tcPr>
            <w:tcW w:w="5146" w:type="dxa"/>
            <w:tcBorders/>
            <w:vAlign w:val="center"/>
          </w:tcPr>
          <w:p>
            <w:pPr>
              <w:pStyle w:val="TableContents"/>
              <w:bidi w:val="0"/>
              <w:spacing w:before="0" w:after="283"/>
              <w:jc w:val="left"/>
              <w:rPr/>
            </w:pPr>
            <w:r>
              <w:rPr/>
              <w:t xml:space="preserve">Synnynnäiset poikkeavuudet </w:t>
            </w:r>
          </w:p>
        </w:tc>
        <w:tc>
          <w:tcPr>
            <w:tcW w:w="706" w:type="dxa"/>
            <w:tcBorders/>
            <w:vAlign w:val="center"/>
          </w:tcPr>
          <w:p>
            <w:pPr>
              <w:pStyle w:val="TableContents"/>
              <w:bidi w:val="0"/>
              <w:spacing w:before="0" w:after="283"/>
              <w:jc w:val="left"/>
              <w:rPr/>
            </w:pPr>
            <w:r>
              <w:rPr/>
              <w:t xml:space="preserve">0.86 </w:t>
            </w:r>
          </w:p>
        </w:tc>
        <w:tc>
          <w:tcPr>
            <w:tcW w:w="706" w:type="dxa"/>
            <w:tcBorders/>
            <w:vAlign w:val="center"/>
          </w:tcPr>
          <w:p>
            <w:pPr>
              <w:pStyle w:val="TableContents"/>
              <w:bidi w:val="0"/>
              <w:spacing w:before="0" w:after="283"/>
              <w:jc w:val="left"/>
              <w:rPr/>
            </w:pPr>
            <w:r>
              <w:rPr/>
              <w:t xml:space="preserve">0.86 </w:t>
            </w:r>
          </w:p>
        </w:tc>
        <w:tc>
          <w:tcPr>
            <w:tcW w:w="901" w:type="dxa"/>
            <w:tcBorders/>
            <w:vAlign w:val="center"/>
          </w:tcPr>
          <w:p>
            <w:pPr>
              <w:pStyle w:val="TableContents"/>
              <w:bidi w:val="0"/>
              <w:spacing w:before="0" w:after="283"/>
              <w:jc w:val="left"/>
              <w:rPr/>
            </w:pPr>
            <w:r>
              <w:rPr/>
              <w:t xml:space="preserve">7.9 </w:t>
            </w:r>
          </w:p>
        </w:tc>
        <w:tc>
          <w:tcPr>
            <w:tcW w:w="706" w:type="dxa"/>
            <w:tcBorders/>
            <w:vAlign w:val="center"/>
          </w:tcPr>
          <w:p>
            <w:pPr>
              <w:pStyle w:val="TableContents"/>
              <w:bidi w:val="0"/>
              <w:spacing w:before="0" w:after="283"/>
              <w:jc w:val="left"/>
              <w:rPr/>
            </w:pPr>
            <w:r>
              <w:rPr/>
              <w:t xml:space="preserve">8.1 </w:t>
            </w:r>
          </w:p>
        </w:tc>
        <w:tc>
          <w:tcPr>
            <w:tcW w:w="751" w:type="dxa"/>
            <w:tcBorders/>
            <w:vAlign w:val="center"/>
          </w:tcPr>
          <w:p>
            <w:pPr>
              <w:pStyle w:val="TableContents"/>
              <w:bidi w:val="0"/>
              <w:spacing w:before="0" w:after="283"/>
              <w:jc w:val="left"/>
              <w:rPr/>
            </w:pPr>
            <w:r>
              <w:rPr/>
              <w:t xml:space="preserve">7.7 </w:t>
            </w:r>
          </w:p>
        </w:tc>
      </w:tr>
      <w:tr>
        <w:trPr/>
        <w:tc>
          <w:tcPr>
            <w:tcW w:w="856" w:type="dxa"/>
            <w:tcBorders/>
            <w:vAlign w:val="center"/>
          </w:tcPr>
          <w:p>
            <w:pPr>
              <w:pStyle w:val="TableContents"/>
              <w:bidi w:val="0"/>
              <w:spacing w:before="0" w:after="283"/>
              <w:jc w:val="left"/>
              <w:rPr>
                <w:sz w:val="4"/>
                <w:szCs w:val="4"/>
              </w:rPr>
            </w:pPr>
            <w:r>
              <w:rPr>
                <w:sz w:val="4"/>
                <w:szCs w:val="4"/>
              </w:rPr>
            </w:r>
          </w:p>
        </w:tc>
        <w:tc>
          <w:tcPr>
            <w:tcW w:w="5146" w:type="dxa"/>
            <w:tcBorders/>
            <w:vAlign w:val="center"/>
          </w:tcPr>
          <w:p>
            <w:pPr>
              <w:pStyle w:val="TableContents"/>
              <w:bidi w:val="0"/>
              <w:spacing w:before="0" w:after="283"/>
              <w:jc w:val="left"/>
              <w:rPr/>
            </w:pPr>
            <w:r>
              <w:rPr/>
              <w:t xml:space="preserve">Ravitsemukselliset puutteet </w:t>
            </w:r>
          </w:p>
        </w:tc>
        <w:tc>
          <w:tcPr>
            <w:tcW w:w="706" w:type="dxa"/>
            <w:tcBorders/>
            <w:vAlign w:val="center"/>
          </w:tcPr>
          <w:p>
            <w:pPr>
              <w:pStyle w:val="TableContents"/>
              <w:bidi w:val="0"/>
              <w:spacing w:before="0" w:after="283"/>
              <w:jc w:val="left"/>
              <w:rPr/>
            </w:pPr>
            <w:r>
              <w:rPr/>
              <w:t xml:space="preserve">0.85 </w:t>
            </w:r>
          </w:p>
        </w:tc>
        <w:tc>
          <w:tcPr>
            <w:tcW w:w="706"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7.8 </w:t>
            </w:r>
          </w:p>
        </w:tc>
        <w:tc>
          <w:tcPr>
            <w:tcW w:w="706" w:type="dxa"/>
            <w:tcBorders/>
            <w:vAlign w:val="center"/>
          </w:tcPr>
          <w:p>
            <w:pPr>
              <w:pStyle w:val="TableContents"/>
              <w:bidi w:val="0"/>
              <w:spacing w:before="0" w:after="283"/>
              <w:jc w:val="left"/>
              <w:rPr/>
            </w:pPr>
            <w:r>
              <w:rPr/>
              <w:t xml:space="preserve">6.9 </w:t>
            </w:r>
          </w:p>
        </w:tc>
        <w:tc>
          <w:tcPr>
            <w:tcW w:w="751" w:type="dxa"/>
            <w:tcBorders/>
            <w:vAlign w:val="center"/>
          </w:tcPr>
          <w:p>
            <w:pPr>
              <w:pStyle w:val="TableContents"/>
              <w:bidi w:val="0"/>
              <w:spacing w:before="0" w:after="283"/>
              <w:jc w:val="left"/>
              <w:rPr/>
            </w:pPr>
            <w:r>
              <w:rPr/>
              <w:t xml:space="preserve">8.7 </w:t>
            </w:r>
          </w:p>
        </w:tc>
      </w:tr>
      <w:tr>
        <w:trPr/>
        <w:tc>
          <w:tcPr>
            <w:tcW w:w="856" w:type="dxa"/>
            <w:tcBorders/>
            <w:vAlign w:val="center"/>
          </w:tcPr>
          <w:p>
            <w:pPr>
              <w:pStyle w:val="TableContents"/>
              <w:bidi w:val="0"/>
              <w:spacing w:before="0" w:after="283"/>
              <w:jc w:val="left"/>
              <w:rPr/>
            </w:pPr>
            <w:r>
              <w:rPr/>
              <w:t xml:space="preserve">C. 5 </w:t>
            </w:r>
          </w:p>
        </w:tc>
        <w:tc>
          <w:tcPr>
            <w:tcW w:w="5146" w:type="dxa"/>
            <w:tcBorders/>
            <w:vAlign w:val="center"/>
          </w:tcPr>
          <w:p>
            <w:pPr>
              <w:pStyle w:val="TableContents"/>
              <w:bidi w:val="0"/>
              <w:spacing w:before="0" w:after="283"/>
              <w:jc w:val="left"/>
              <w:rPr/>
            </w:pPr>
            <w:r>
              <w:rPr/>
              <w:t xml:space="preserve">Rintasyöpä </w:t>
            </w:r>
          </w:p>
        </w:tc>
        <w:tc>
          <w:tcPr>
            <w:tcW w:w="70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0.84 </w:t>
            </w:r>
          </w:p>
        </w:tc>
        <w:tc>
          <w:tcPr>
            <w:tcW w:w="901" w:type="dxa"/>
            <w:tcBorders/>
            <w:vAlign w:val="center"/>
          </w:tcPr>
          <w:p>
            <w:pPr>
              <w:pStyle w:val="TableContents"/>
              <w:bidi w:val="0"/>
              <w:spacing w:before="0" w:after="283"/>
              <w:jc w:val="left"/>
              <w:rPr/>
            </w:pPr>
            <w:r>
              <w:rPr/>
              <w:t xml:space="preserve">7.7 </w:t>
            </w:r>
          </w:p>
        </w:tc>
        <w:tc>
          <w:tcPr>
            <w:tcW w:w="706" w:type="dxa"/>
            <w:tcBorders/>
            <w:vAlign w:val="center"/>
          </w:tcPr>
          <w:p>
            <w:pPr>
              <w:pStyle w:val="TableContents"/>
              <w:bidi w:val="0"/>
              <w:spacing w:before="0" w:after="283"/>
              <w:jc w:val="left"/>
              <w:rPr/>
            </w:pPr>
            <w:r>
              <w:rPr/>
              <w:t xml:space="preserve">0.1 </w:t>
            </w:r>
          </w:p>
        </w:tc>
        <w:tc>
          <w:tcPr>
            <w:tcW w:w="751" w:type="dxa"/>
            <w:tcBorders/>
            <w:vAlign w:val="center"/>
          </w:tcPr>
          <w:p>
            <w:pPr>
              <w:pStyle w:val="TableContents"/>
              <w:bidi w:val="0"/>
              <w:spacing w:before="0" w:after="283"/>
              <w:jc w:val="left"/>
              <w:rPr/>
            </w:pPr>
            <w:r>
              <w:rPr/>
              <w:t xml:space="preserve">15.3 </w:t>
            </w:r>
          </w:p>
        </w:tc>
      </w:tr>
      <w:tr>
        <w:trPr/>
        <w:tc>
          <w:tcPr>
            <w:tcW w:w="856" w:type="dxa"/>
            <w:tcBorders/>
            <w:vAlign w:val="center"/>
          </w:tcPr>
          <w:p>
            <w:pPr>
              <w:pStyle w:val="TableContents"/>
              <w:bidi w:val="0"/>
              <w:spacing w:before="0" w:after="283"/>
              <w:jc w:val="left"/>
              <w:rPr/>
            </w:pPr>
            <w:r>
              <w:rPr/>
              <w:t xml:space="preserve">C. 6 </w:t>
            </w:r>
          </w:p>
        </w:tc>
        <w:tc>
          <w:tcPr>
            <w:tcW w:w="5146" w:type="dxa"/>
            <w:tcBorders/>
            <w:vAlign w:val="center"/>
          </w:tcPr>
          <w:p>
            <w:pPr>
              <w:pStyle w:val="TableContents"/>
              <w:bidi w:val="0"/>
              <w:spacing w:before="0" w:after="283"/>
              <w:jc w:val="left"/>
              <w:rPr/>
            </w:pPr>
            <w:r>
              <w:rPr/>
              <w:t xml:space="preserve">Ruokatorven syöpä </w:t>
            </w:r>
          </w:p>
        </w:tc>
        <w:tc>
          <w:tcPr>
            <w:tcW w:w="70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0.78 </w:t>
            </w:r>
          </w:p>
        </w:tc>
        <w:tc>
          <w:tcPr>
            <w:tcW w:w="901" w:type="dxa"/>
            <w:tcBorders/>
            <w:vAlign w:val="center"/>
          </w:tcPr>
          <w:p>
            <w:pPr>
              <w:pStyle w:val="TableContents"/>
              <w:bidi w:val="0"/>
              <w:spacing w:before="0" w:after="283"/>
              <w:jc w:val="left"/>
              <w:rPr/>
            </w:pPr>
            <w:r>
              <w:rPr/>
              <w:t xml:space="preserve">7.2 </w:t>
            </w:r>
          </w:p>
        </w:tc>
        <w:tc>
          <w:tcPr>
            <w:tcW w:w="706" w:type="dxa"/>
            <w:tcBorders/>
            <w:vAlign w:val="center"/>
          </w:tcPr>
          <w:p>
            <w:pPr>
              <w:pStyle w:val="TableContents"/>
              <w:bidi w:val="0"/>
              <w:spacing w:before="0" w:after="283"/>
              <w:jc w:val="left"/>
              <w:rPr/>
            </w:pPr>
            <w:r>
              <w:rPr/>
              <w:t xml:space="preserve">9.1 </w:t>
            </w:r>
          </w:p>
        </w:tc>
        <w:tc>
          <w:tcPr>
            <w:tcW w:w="751" w:type="dxa"/>
            <w:tcBorders/>
            <w:vAlign w:val="center"/>
          </w:tcPr>
          <w:p>
            <w:pPr>
              <w:pStyle w:val="TableContents"/>
              <w:bidi w:val="0"/>
              <w:spacing w:before="0" w:after="283"/>
              <w:jc w:val="left"/>
              <w:rPr/>
            </w:pPr>
            <w:r>
              <w:rPr/>
              <w:t xml:space="preserve">5.2 </w:t>
            </w:r>
          </w:p>
        </w:tc>
      </w:tr>
      <w:tr>
        <w:trPr/>
        <w:tc>
          <w:tcPr>
            <w:tcW w:w="856" w:type="dxa"/>
            <w:tcBorders/>
            <w:vAlign w:val="center"/>
          </w:tcPr>
          <w:p>
            <w:pPr>
              <w:pStyle w:val="TableContents"/>
              <w:bidi w:val="0"/>
              <w:spacing w:before="0" w:after="283"/>
              <w:jc w:val="left"/>
              <w:rPr/>
            </w:pPr>
            <w:r>
              <w:rPr/>
              <w:t xml:space="preserve">A. 4 </w:t>
            </w:r>
          </w:p>
        </w:tc>
        <w:tc>
          <w:tcPr>
            <w:tcW w:w="5146" w:type="dxa"/>
            <w:tcBorders/>
            <w:vAlign w:val="center"/>
          </w:tcPr>
          <w:p>
            <w:pPr>
              <w:pStyle w:val="TableContents"/>
              <w:bidi w:val="0"/>
              <w:spacing w:before="0" w:after="283"/>
              <w:jc w:val="left"/>
              <w:rPr/>
            </w:pPr>
            <w:r>
              <w:rPr/>
              <w:t xml:space="preserve">Tulehduksellinen sydänsairaus </w:t>
            </w:r>
          </w:p>
        </w:tc>
        <w:tc>
          <w:tcPr>
            <w:tcW w:w="70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0.71 </w:t>
            </w:r>
          </w:p>
        </w:tc>
        <w:tc>
          <w:tcPr>
            <w:tcW w:w="901" w:type="dxa"/>
            <w:tcBorders/>
            <w:vAlign w:val="center"/>
          </w:tcPr>
          <w:p>
            <w:pPr>
              <w:pStyle w:val="TableContents"/>
              <w:bidi w:val="0"/>
              <w:spacing w:before="0" w:after="283"/>
              <w:jc w:val="left"/>
              <w:rPr/>
            </w:pPr>
            <w:r>
              <w:rPr/>
              <w:t xml:space="preserve">6.5 </w:t>
            </w:r>
          </w:p>
        </w:tc>
        <w:tc>
          <w:tcPr>
            <w:tcW w:w="706" w:type="dxa"/>
            <w:tcBorders/>
            <w:vAlign w:val="center"/>
          </w:tcPr>
          <w:p>
            <w:pPr>
              <w:pStyle w:val="TableContents"/>
              <w:bidi w:val="0"/>
              <w:spacing w:before="0" w:after="283"/>
              <w:jc w:val="left"/>
              <w:rPr/>
            </w:pPr>
            <w:r>
              <w:rPr/>
              <w:t xml:space="preserve">6.7 </w:t>
            </w:r>
          </w:p>
        </w:tc>
        <w:tc>
          <w:tcPr>
            <w:tcW w:w="751" w:type="dxa"/>
            <w:tcBorders/>
            <w:vAlign w:val="center"/>
          </w:tcPr>
          <w:p>
            <w:pPr>
              <w:pStyle w:val="TableContents"/>
              <w:bidi w:val="0"/>
              <w:spacing w:before="0" w:after="283"/>
              <w:jc w:val="left"/>
              <w:rPr/>
            </w:pPr>
            <w:r>
              <w:rPr/>
              <w:t xml:space="preserve">6.2 </w:t>
            </w:r>
          </w:p>
        </w:tc>
      </w:tr>
      <w:tr>
        <w:trPr/>
        <w:tc>
          <w:tcPr>
            <w:tcW w:w="856" w:type="dxa"/>
            <w:tcBorders/>
            <w:vAlign w:val="center"/>
          </w:tcPr>
          <w:p>
            <w:pPr>
              <w:pStyle w:val="TableContents"/>
              <w:bidi w:val="0"/>
              <w:spacing w:before="0" w:after="283"/>
              <w:jc w:val="left"/>
              <w:rPr/>
            </w:pPr>
            <w:r>
              <w:rPr/>
              <w:t xml:space="preserve">H. 1 </w:t>
            </w:r>
          </w:p>
        </w:tc>
        <w:tc>
          <w:tcPr>
            <w:tcW w:w="5146" w:type="dxa"/>
            <w:tcBorders/>
            <w:vAlign w:val="center"/>
          </w:tcPr>
          <w:p>
            <w:pPr>
              <w:pStyle w:val="TableContents"/>
              <w:bidi w:val="0"/>
              <w:spacing w:before="0" w:after="283"/>
              <w:jc w:val="left"/>
              <w:rPr/>
            </w:pPr>
            <w:r>
              <w:rPr/>
              <w:t xml:space="preserve">Alzheimerin tauti ja muut dementiat </w:t>
            </w:r>
          </w:p>
        </w:tc>
        <w:tc>
          <w:tcPr>
            <w:tcW w:w="70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0.70 </w:t>
            </w:r>
          </w:p>
        </w:tc>
        <w:tc>
          <w:tcPr>
            <w:tcW w:w="901" w:type="dxa"/>
            <w:tcBorders/>
            <w:vAlign w:val="center"/>
          </w:tcPr>
          <w:p>
            <w:pPr>
              <w:pStyle w:val="TableContents"/>
              <w:bidi w:val="0"/>
              <w:spacing w:before="0" w:after="283"/>
              <w:jc w:val="left"/>
              <w:rPr/>
            </w:pPr>
            <w:r>
              <w:rPr/>
              <w:t xml:space="preserve">6.4 </w:t>
            </w:r>
          </w:p>
        </w:tc>
        <w:tc>
          <w:tcPr>
            <w:tcW w:w="706" w:type="dxa"/>
            <w:tcBorders/>
            <w:vAlign w:val="center"/>
          </w:tcPr>
          <w:p>
            <w:pPr>
              <w:pStyle w:val="TableContents"/>
              <w:bidi w:val="0"/>
              <w:spacing w:before="0" w:after="283"/>
              <w:jc w:val="left"/>
              <w:rPr/>
            </w:pPr>
            <w:r>
              <w:rPr/>
              <w:t xml:space="preserve">4.7 </w:t>
            </w:r>
          </w:p>
        </w:tc>
        <w:tc>
          <w:tcPr>
            <w:tcW w:w="751" w:type="dxa"/>
            <w:tcBorders/>
            <w:vAlign w:val="center"/>
          </w:tcPr>
          <w:p>
            <w:pPr>
              <w:pStyle w:val="TableContents"/>
              <w:bidi w:val="0"/>
              <w:spacing w:before="0" w:after="283"/>
              <w:jc w:val="left"/>
              <w:rPr/>
            </w:pPr>
            <w:r>
              <w:rPr/>
              <w:t xml:space="preserve">8.1 </w:t>
            </w:r>
          </w:p>
        </w:tc>
      </w:tr>
      <w:tr>
        <w:trPr/>
        <w:tc>
          <w:tcPr>
            <w:tcW w:w="856" w:type="dxa"/>
            <w:tcBorders/>
            <w:vAlign w:val="center"/>
          </w:tcPr>
          <w:p>
            <w:pPr>
              <w:pStyle w:val="TableContents"/>
              <w:bidi w:val="0"/>
              <w:spacing w:before="0" w:after="283"/>
              <w:jc w:val="left"/>
              <w:rPr/>
            </w:pPr>
            <w:r>
              <w:rPr/>
              <w:t xml:space="preserve">E. 2 </w:t>
            </w:r>
          </w:p>
        </w:tc>
        <w:tc>
          <w:tcPr>
            <w:tcW w:w="5146" w:type="dxa"/>
            <w:tcBorders/>
            <w:vAlign w:val="center"/>
          </w:tcPr>
          <w:p>
            <w:pPr>
              <w:pStyle w:val="TableContents"/>
              <w:bidi w:val="0"/>
              <w:spacing w:before="0" w:after="283"/>
              <w:jc w:val="left"/>
              <w:rPr/>
            </w:pPr>
            <w:r>
              <w:rPr/>
              <w:t xml:space="preserve">Falls </w:t>
            </w:r>
          </w:p>
        </w:tc>
        <w:tc>
          <w:tcPr>
            <w:tcW w:w="70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0.69 </w:t>
            </w:r>
          </w:p>
        </w:tc>
        <w:tc>
          <w:tcPr>
            <w:tcW w:w="901" w:type="dxa"/>
            <w:tcBorders/>
            <w:vAlign w:val="center"/>
          </w:tcPr>
          <w:p>
            <w:pPr>
              <w:pStyle w:val="TableContents"/>
              <w:bidi w:val="0"/>
              <w:spacing w:before="0" w:after="283"/>
              <w:jc w:val="left"/>
              <w:rPr/>
            </w:pPr>
            <w:r>
              <w:rPr/>
              <w:t xml:space="preserve">6.3 </w:t>
            </w:r>
          </w:p>
        </w:tc>
        <w:tc>
          <w:tcPr>
            <w:tcW w:w="706" w:type="dxa"/>
            <w:tcBorders/>
            <w:vAlign w:val="center"/>
          </w:tcPr>
          <w:p>
            <w:pPr>
              <w:pStyle w:val="TableContents"/>
              <w:bidi w:val="0"/>
              <w:spacing w:before="0" w:after="283"/>
              <w:jc w:val="left"/>
              <w:rPr/>
            </w:pPr>
            <w:r>
              <w:rPr/>
              <w:t xml:space="preserve">7.5 </w:t>
            </w:r>
          </w:p>
        </w:tc>
        <w:tc>
          <w:tcPr>
            <w:tcW w:w="751" w:type="dxa"/>
            <w:tcBorders/>
            <w:vAlign w:val="center"/>
          </w:tcPr>
          <w:p>
            <w:pPr>
              <w:pStyle w:val="TableContents"/>
              <w:bidi w:val="0"/>
              <w:spacing w:before="0" w:after="283"/>
              <w:jc w:val="left"/>
              <w:rPr/>
            </w:pPr>
            <w:r>
              <w:rPr/>
              <w:t xml:space="preserve">5.0 </w:t>
            </w:r>
          </w:p>
        </w:tc>
      </w:tr>
      <w:tr>
        <w:trPr/>
        <w:tc>
          <w:tcPr>
            <w:tcW w:w="856" w:type="dxa"/>
            <w:tcBorders/>
            <w:vAlign w:val="center"/>
          </w:tcPr>
          <w:p>
            <w:pPr>
              <w:pStyle w:val="TableContents"/>
              <w:bidi w:val="0"/>
              <w:spacing w:before="0" w:after="283"/>
              <w:jc w:val="left"/>
              <w:rPr/>
            </w:pPr>
            <w:r>
              <w:rPr/>
              <w:t xml:space="preserve">E. 3 </w:t>
            </w:r>
          </w:p>
        </w:tc>
        <w:tc>
          <w:tcPr>
            <w:tcW w:w="5146" w:type="dxa"/>
            <w:tcBorders/>
            <w:vAlign w:val="center"/>
          </w:tcPr>
          <w:p>
            <w:pPr>
              <w:pStyle w:val="TableContents"/>
              <w:bidi w:val="0"/>
              <w:spacing w:before="0" w:after="283"/>
              <w:jc w:val="left"/>
              <w:rPr/>
            </w:pPr>
            <w:r>
              <w:rPr/>
              <w:t xml:space="preserve">Hukkuminen </w:t>
            </w:r>
          </w:p>
        </w:tc>
        <w:tc>
          <w:tcPr>
            <w:tcW w:w="70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0.67 </w:t>
            </w:r>
          </w:p>
        </w:tc>
        <w:tc>
          <w:tcPr>
            <w:tcW w:w="901" w:type="dxa"/>
            <w:tcBorders/>
            <w:vAlign w:val="center"/>
          </w:tcPr>
          <w:p>
            <w:pPr>
              <w:pStyle w:val="TableContents"/>
              <w:bidi w:val="0"/>
              <w:spacing w:before="0" w:after="283"/>
              <w:jc w:val="left"/>
              <w:rPr/>
            </w:pPr>
            <w:r>
              <w:rPr/>
              <w:t xml:space="preserve">6.1 </w:t>
            </w:r>
          </w:p>
        </w:tc>
        <w:tc>
          <w:tcPr>
            <w:tcW w:w="706" w:type="dxa"/>
            <w:tcBorders/>
            <w:vAlign w:val="center"/>
          </w:tcPr>
          <w:p>
            <w:pPr>
              <w:pStyle w:val="TableContents"/>
              <w:bidi w:val="0"/>
              <w:spacing w:before="0" w:after="283"/>
              <w:jc w:val="left"/>
              <w:rPr/>
            </w:pPr>
            <w:r>
              <w:rPr/>
              <w:t xml:space="preserve">8.4 </w:t>
            </w:r>
          </w:p>
        </w:tc>
        <w:tc>
          <w:tcPr>
            <w:tcW w:w="751" w:type="dxa"/>
            <w:tcBorders/>
            <w:vAlign w:val="center"/>
          </w:tcPr>
          <w:p>
            <w:pPr>
              <w:pStyle w:val="TableContents"/>
              <w:bidi w:val="0"/>
              <w:spacing w:before="0" w:after="283"/>
              <w:jc w:val="left"/>
              <w:rPr/>
            </w:pPr>
            <w:r>
              <w:rPr/>
              <w:t xml:space="preserve">3.9 </w:t>
            </w:r>
          </w:p>
        </w:tc>
      </w:tr>
      <w:tr>
        <w:trPr/>
        <w:tc>
          <w:tcPr>
            <w:tcW w:w="856" w:type="dxa"/>
            <w:tcBorders/>
            <w:vAlign w:val="center"/>
          </w:tcPr>
          <w:p>
            <w:pPr>
              <w:pStyle w:val="TableContents"/>
              <w:bidi w:val="0"/>
              <w:spacing w:before="0" w:after="283"/>
              <w:jc w:val="left"/>
              <w:rPr/>
            </w:pPr>
            <w:r>
              <w:rPr/>
              <w:t xml:space="preserve">E. 4 </w:t>
            </w:r>
          </w:p>
        </w:tc>
        <w:tc>
          <w:tcPr>
            <w:tcW w:w="5146" w:type="dxa"/>
            <w:tcBorders/>
            <w:vAlign w:val="center"/>
          </w:tcPr>
          <w:p>
            <w:pPr>
              <w:pStyle w:val="TableContents"/>
              <w:bidi w:val="0"/>
              <w:spacing w:before="0" w:after="283"/>
              <w:jc w:val="left"/>
              <w:rPr/>
            </w:pPr>
            <w:r>
              <w:rPr/>
              <w:t xml:space="preserve">Myrkytys </w:t>
            </w:r>
          </w:p>
        </w:tc>
        <w:tc>
          <w:tcPr>
            <w:tcW w:w="70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0.61 </w:t>
            </w:r>
          </w:p>
        </w:tc>
        <w:tc>
          <w:tcPr>
            <w:tcW w:w="901" w:type="dxa"/>
            <w:tcBorders/>
            <w:vAlign w:val="center"/>
          </w:tcPr>
          <w:p>
            <w:pPr>
              <w:pStyle w:val="TableContents"/>
              <w:bidi w:val="0"/>
              <w:spacing w:before="0" w:after="283"/>
              <w:jc w:val="left"/>
              <w:rPr/>
            </w:pPr>
            <w:r>
              <w:rPr/>
              <w:t xml:space="preserve">5.6 </w:t>
            </w:r>
          </w:p>
        </w:tc>
        <w:tc>
          <w:tcPr>
            <w:tcW w:w="706" w:type="dxa"/>
            <w:tcBorders/>
            <w:vAlign w:val="center"/>
          </w:tcPr>
          <w:p>
            <w:pPr>
              <w:pStyle w:val="TableContents"/>
              <w:bidi w:val="0"/>
              <w:spacing w:before="0" w:after="283"/>
              <w:jc w:val="left"/>
              <w:rPr/>
            </w:pPr>
            <w:r>
              <w:rPr/>
              <w:t xml:space="preserve">7.2 </w:t>
            </w:r>
          </w:p>
        </w:tc>
        <w:tc>
          <w:tcPr>
            <w:tcW w:w="751" w:type="dxa"/>
            <w:tcBorders/>
            <w:vAlign w:val="center"/>
          </w:tcPr>
          <w:p>
            <w:pPr>
              <w:pStyle w:val="TableContents"/>
              <w:bidi w:val="0"/>
              <w:spacing w:before="0" w:after="283"/>
              <w:jc w:val="left"/>
              <w:rPr/>
            </w:pPr>
            <w:r>
              <w:rPr/>
              <w:t xml:space="preserve">4.0 </w:t>
            </w:r>
          </w:p>
        </w:tc>
      </w:tr>
      <w:tr>
        <w:trPr/>
        <w:tc>
          <w:tcPr>
            <w:tcW w:w="856" w:type="dxa"/>
            <w:tcBorders/>
            <w:vAlign w:val="center"/>
          </w:tcPr>
          <w:p>
            <w:pPr>
              <w:pStyle w:val="TableContents"/>
              <w:bidi w:val="0"/>
              <w:spacing w:before="0" w:after="283"/>
              <w:jc w:val="left"/>
              <w:rPr/>
            </w:pPr>
            <w:r>
              <w:rPr/>
              <w:t xml:space="preserve">C. 7 </w:t>
            </w:r>
          </w:p>
        </w:tc>
        <w:tc>
          <w:tcPr>
            <w:tcW w:w="5146" w:type="dxa"/>
            <w:tcBorders/>
            <w:vAlign w:val="center"/>
          </w:tcPr>
          <w:p>
            <w:pPr>
              <w:pStyle w:val="TableContents"/>
              <w:bidi w:val="0"/>
              <w:spacing w:before="0" w:after="283"/>
              <w:jc w:val="left"/>
              <w:rPr/>
            </w:pPr>
            <w:r>
              <w:rPr/>
              <w:t xml:space="preserve">Lymfoomat, multippeli myelooma </w:t>
            </w:r>
          </w:p>
        </w:tc>
        <w:tc>
          <w:tcPr>
            <w:tcW w:w="70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0.59 </w:t>
            </w:r>
          </w:p>
        </w:tc>
        <w:tc>
          <w:tcPr>
            <w:tcW w:w="901" w:type="dxa"/>
            <w:tcBorders/>
            <w:vAlign w:val="center"/>
          </w:tcPr>
          <w:p>
            <w:pPr>
              <w:pStyle w:val="TableContents"/>
              <w:bidi w:val="0"/>
              <w:spacing w:before="0" w:after="283"/>
              <w:jc w:val="left"/>
              <w:rPr/>
            </w:pPr>
            <w:r>
              <w:rPr/>
              <w:t xml:space="preserve">5.4 </w:t>
            </w:r>
          </w:p>
        </w:tc>
        <w:tc>
          <w:tcPr>
            <w:tcW w:w="706" w:type="dxa"/>
            <w:tcBorders/>
            <w:vAlign w:val="center"/>
          </w:tcPr>
          <w:p>
            <w:pPr>
              <w:pStyle w:val="TableContents"/>
              <w:bidi w:val="0"/>
              <w:spacing w:before="0" w:after="283"/>
              <w:jc w:val="left"/>
              <w:rPr/>
            </w:pPr>
            <w:r>
              <w:rPr/>
              <w:t xml:space="preserve">5.4 </w:t>
            </w:r>
          </w:p>
        </w:tc>
        <w:tc>
          <w:tcPr>
            <w:tcW w:w="751" w:type="dxa"/>
            <w:tcBorders/>
            <w:vAlign w:val="center"/>
          </w:tcPr>
          <w:p>
            <w:pPr>
              <w:pStyle w:val="TableContents"/>
              <w:bidi w:val="0"/>
              <w:spacing w:before="0" w:after="283"/>
              <w:jc w:val="left"/>
              <w:rPr/>
            </w:pPr>
            <w:r>
              <w:rPr/>
              <w:t xml:space="preserve">5.4 </w:t>
            </w:r>
          </w:p>
        </w:tc>
      </w:tr>
      <w:tr>
        <w:trPr/>
        <w:tc>
          <w:tcPr>
            <w:tcW w:w="856" w:type="dxa"/>
            <w:tcBorders/>
            <w:vAlign w:val="center"/>
          </w:tcPr>
          <w:p>
            <w:pPr>
              <w:pStyle w:val="TableContents"/>
              <w:bidi w:val="0"/>
              <w:spacing w:before="0" w:after="283"/>
              <w:jc w:val="left"/>
              <w:rPr/>
            </w:pPr>
            <w:r>
              <w:rPr/>
              <w:t xml:space="preserve">A. 5 </w:t>
            </w:r>
          </w:p>
        </w:tc>
        <w:tc>
          <w:tcPr>
            <w:tcW w:w="5146" w:type="dxa"/>
            <w:tcBorders/>
            <w:vAlign w:val="center"/>
          </w:tcPr>
          <w:p>
            <w:pPr>
              <w:pStyle w:val="TableContents"/>
              <w:bidi w:val="0"/>
              <w:spacing w:before="0" w:after="283"/>
              <w:jc w:val="left"/>
              <w:rPr/>
            </w:pPr>
            <w:r>
              <w:rPr/>
              <w:t xml:space="preserve">Reumaattinen sydänsairaus </w:t>
            </w:r>
          </w:p>
        </w:tc>
        <w:tc>
          <w:tcPr>
            <w:tcW w:w="70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0.57 </w:t>
            </w:r>
          </w:p>
        </w:tc>
        <w:tc>
          <w:tcPr>
            <w:tcW w:w="901" w:type="dxa"/>
            <w:tcBorders/>
            <w:vAlign w:val="center"/>
          </w:tcPr>
          <w:p>
            <w:pPr>
              <w:pStyle w:val="TableContents"/>
              <w:bidi w:val="0"/>
              <w:spacing w:before="0" w:after="283"/>
              <w:jc w:val="left"/>
              <w:rPr/>
            </w:pPr>
            <w:r>
              <w:rPr/>
              <w:t xml:space="preserve">5.3 </w:t>
            </w:r>
          </w:p>
        </w:tc>
        <w:tc>
          <w:tcPr>
            <w:tcW w:w="706" w:type="dxa"/>
            <w:tcBorders/>
            <w:vAlign w:val="center"/>
          </w:tcPr>
          <w:p>
            <w:pPr>
              <w:pStyle w:val="TableContents"/>
              <w:bidi w:val="0"/>
              <w:spacing w:before="0" w:after="283"/>
              <w:jc w:val="left"/>
              <w:rPr/>
            </w:pPr>
            <w:r>
              <w:rPr/>
              <w:t xml:space="preserve">4.4 </w:t>
            </w:r>
          </w:p>
        </w:tc>
        <w:tc>
          <w:tcPr>
            <w:tcW w:w="751" w:type="dxa"/>
            <w:tcBorders/>
            <w:vAlign w:val="center"/>
          </w:tcPr>
          <w:p>
            <w:pPr>
              <w:pStyle w:val="TableContents"/>
              <w:bidi w:val="0"/>
              <w:spacing w:before="0" w:after="283"/>
              <w:jc w:val="left"/>
              <w:rPr/>
            </w:pPr>
            <w:r>
              <w:rPr/>
              <w:t xml:space="preserve">6.1 </w:t>
            </w:r>
          </w:p>
        </w:tc>
      </w:tr>
      <w:tr>
        <w:trPr/>
        <w:tc>
          <w:tcPr>
            <w:tcW w:w="856" w:type="dxa"/>
            <w:tcBorders/>
            <w:vAlign w:val="center"/>
          </w:tcPr>
          <w:p>
            <w:pPr>
              <w:pStyle w:val="TableContents"/>
              <w:bidi w:val="0"/>
              <w:spacing w:before="0" w:after="283"/>
              <w:jc w:val="left"/>
              <w:rPr/>
            </w:pPr>
            <w:r>
              <w:rPr/>
              <w:t xml:space="preserve">C. 8 </w:t>
            </w:r>
          </w:p>
        </w:tc>
        <w:tc>
          <w:tcPr>
            <w:tcW w:w="5146" w:type="dxa"/>
            <w:tcBorders/>
            <w:vAlign w:val="center"/>
          </w:tcPr>
          <w:p>
            <w:pPr>
              <w:pStyle w:val="TableContents"/>
              <w:bidi w:val="0"/>
              <w:spacing w:before="0" w:after="283"/>
              <w:jc w:val="left"/>
              <w:rPr/>
            </w:pPr>
            <w:r>
              <w:rPr/>
              <w:t xml:space="preserve">Suun ja nielun syövät </w:t>
            </w:r>
          </w:p>
        </w:tc>
        <w:tc>
          <w:tcPr>
            <w:tcW w:w="70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0.56 </w:t>
            </w:r>
          </w:p>
        </w:tc>
        <w:tc>
          <w:tcPr>
            <w:tcW w:w="901" w:type="dxa"/>
            <w:tcBorders/>
            <w:vAlign w:val="center"/>
          </w:tcPr>
          <w:p>
            <w:pPr>
              <w:pStyle w:val="TableContents"/>
              <w:bidi w:val="0"/>
              <w:spacing w:before="0" w:after="283"/>
              <w:jc w:val="left"/>
              <w:rPr/>
            </w:pPr>
            <w:r>
              <w:rPr/>
              <w:t xml:space="preserve">5.1 </w:t>
            </w:r>
          </w:p>
        </w:tc>
        <w:tc>
          <w:tcPr>
            <w:tcW w:w="706" w:type="dxa"/>
            <w:tcBorders/>
            <w:vAlign w:val="center"/>
          </w:tcPr>
          <w:p>
            <w:pPr>
              <w:pStyle w:val="TableContents"/>
              <w:bidi w:val="0"/>
              <w:spacing w:before="0" w:after="283"/>
              <w:jc w:val="left"/>
              <w:rPr/>
            </w:pPr>
            <w:r>
              <w:rPr/>
              <w:t xml:space="preserve">7.1 </w:t>
            </w:r>
          </w:p>
        </w:tc>
        <w:tc>
          <w:tcPr>
            <w:tcW w:w="751" w:type="dxa"/>
            <w:tcBorders/>
            <w:vAlign w:val="center"/>
          </w:tcPr>
          <w:p>
            <w:pPr>
              <w:pStyle w:val="TableContents"/>
              <w:bidi w:val="0"/>
              <w:spacing w:before="0" w:after="283"/>
              <w:jc w:val="left"/>
              <w:rPr/>
            </w:pPr>
            <w:r>
              <w:rPr/>
              <w:t xml:space="preserve">3.1 </w:t>
            </w:r>
          </w:p>
        </w:tc>
      </w:tr>
      <w:tr>
        <w:trPr/>
        <w:tc>
          <w:tcPr>
            <w:tcW w:w="856" w:type="dxa"/>
            <w:tcBorders/>
            <w:vAlign w:val="center"/>
          </w:tcPr>
          <w:p>
            <w:pPr>
              <w:pStyle w:val="TableContents"/>
              <w:bidi w:val="0"/>
              <w:spacing w:before="0" w:after="283"/>
              <w:jc w:val="left"/>
              <w:rPr/>
            </w:pPr>
            <w:r>
              <w:rPr/>
              <w:t xml:space="preserve">E. 5 </w:t>
            </w:r>
          </w:p>
        </w:tc>
        <w:tc>
          <w:tcPr>
            <w:tcW w:w="5146" w:type="dxa"/>
            <w:tcBorders/>
            <w:vAlign w:val="center"/>
          </w:tcPr>
          <w:p>
            <w:pPr>
              <w:pStyle w:val="TableContents"/>
              <w:bidi w:val="0"/>
              <w:spacing w:before="0" w:after="283"/>
              <w:jc w:val="left"/>
              <w:rPr/>
            </w:pPr>
            <w:r>
              <w:rPr/>
              <w:t xml:space="preserve">Tulipalot </w:t>
            </w:r>
          </w:p>
        </w:tc>
        <w:tc>
          <w:tcPr>
            <w:tcW w:w="70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0.55 </w:t>
            </w:r>
          </w:p>
        </w:tc>
        <w:tc>
          <w:tcPr>
            <w:tcW w:w="901" w:type="dxa"/>
            <w:tcBorders/>
            <w:vAlign w:val="center"/>
          </w:tcPr>
          <w:p>
            <w:pPr>
              <w:pStyle w:val="TableContents"/>
              <w:bidi w:val="0"/>
              <w:spacing w:before="0" w:after="283"/>
              <w:jc w:val="left"/>
              <w:rPr/>
            </w:pPr>
            <w:r>
              <w:rPr/>
              <w:t xml:space="preserve">5.0 </w:t>
            </w:r>
          </w:p>
        </w:tc>
        <w:tc>
          <w:tcPr>
            <w:tcW w:w="706" w:type="dxa"/>
            <w:tcBorders/>
            <w:vAlign w:val="center"/>
          </w:tcPr>
          <w:p>
            <w:pPr>
              <w:pStyle w:val="TableContents"/>
              <w:bidi w:val="0"/>
              <w:spacing w:before="0" w:after="283"/>
              <w:jc w:val="left"/>
              <w:rPr/>
            </w:pPr>
            <w:r>
              <w:rPr/>
              <w:t xml:space="preserve">3.8 </w:t>
            </w:r>
          </w:p>
        </w:tc>
        <w:tc>
          <w:tcPr>
            <w:tcW w:w="751" w:type="dxa"/>
            <w:tcBorders/>
            <w:vAlign w:val="center"/>
          </w:tcPr>
          <w:p>
            <w:pPr>
              <w:pStyle w:val="TableContents"/>
              <w:bidi w:val="0"/>
              <w:spacing w:before="0" w:after="283"/>
              <w:jc w:val="left"/>
              <w:rPr/>
            </w:pPr>
            <w:r>
              <w:rPr/>
              <w:t xml:space="preserve">6.2 </w:t>
            </w:r>
          </w:p>
        </w:tc>
      </w:tr>
      <w:tr>
        <w:trPr/>
        <w:tc>
          <w:tcPr>
            <w:tcW w:w="856" w:type="dxa"/>
            <w:tcBorders/>
            <w:vAlign w:val="center"/>
          </w:tcPr>
          <w:p>
            <w:pPr>
              <w:pStyle w:val="TableContents"/>
              <w:bidi w:val="0"/>
              <w:spacing w:before="0" w:after="283"/>
              <w:jc w:val="left"/>
              <w:rPr/>
            </w:pPr>
            <w:r>
              <w:rPr/>
              <w:t xml:space="preserve">B. 6.2 </w:t>
            </w:r>
          </w:p>
        </w:tc>
        <w:tc>
          <w:tcPr>
            <w:tcW w:w="5146" w:type="dxa"/>
            <w:tcBorders/>
            <w:vAlign w:val="center"/>
          </w:tcPr>
          <w:p>
            <w:pPr>
              <w:pStyle w:val="TableContents"/>
              <w:bidi w:val="0"/>
              <w:spacing w:before="0" w:after="283"/>
              <w:jc w:val="left"/>
              <w:rPr/>
            </w:pPr>
            <w:r>
              <w:rPr/>
              <w:t xml:space="preserve">Pertussis </w:t>
            </w:r>
          </w:p>
        </w:tc>
        <w:tc>
          <w:tcPr>
            <w:tcW w:w="70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0.52 </w:t>
            </w:r>
          </w:p>
        </w:tc>
        <w:tc>
          <w:tcPr>
            <w:tcW w:w="901" w:type="dxa"/>
            <w:tcBorders/>
            <w:vAlign w:val="center"/>
          </w:tcPr>
          <w:p>
            <w:pPr>
              <w:pStyle w:val="TableContents"/>
              <w:bidi w:val="0"/>
              <w:spacing w:before="0" w:after="283"/>
              <w:jc w:val="left"/>
              <w:rPr/>
            </w:pPr>
            <w:r>
              <w:rPr/>
              <w:t xml:space="preserve">4.7 </w:t>
            </w:r>
          </w:p>
        </w:tc>
        <w:tc>
          <w:tcPr>
            <w:tcW w:w="706" w:type="dxa"/>
            <w:tcBorders/>
            <w:vAlign w:val="center"/>
          </w:tcPr>
          <w:p>
            <w:pPr>
              <w:pStyle w:val="TableContents"/>
              <w:bidi w:val="0"/>
              <w:spacing w:before="0" w:after="283"/>
              <w:jc w:val="left"/>
              <w:rPr/>
            </w:pPr>
            <w:r>
              <w:rPr/>
              <w:t xml:space="preserve">4.7 </w:t>
            </w:r>
          </w:p>
        </w:tc>
        <w:tc>
          <w:tcPr>
            <w:tcW w:w="751" w:type="dxa"/>
            <w:tcBorders/>
            <w:vAlign w:val="center"/>
          </w:tcPr>
          <w:p>
            <w:pPr>
              <w:pStyle w:val="TableContents"/>
              <w:bidi w:val="0"/>
              <w:spacing w:before="0" w:after="283"/>
              <w:jc w:val="left"/>
              <w:rPr/>
            </w:pPr>
            <w:r>
              <w:rPr/>
              <w:t xml:space="preserve">4.8 </w:t>
            </w:r>
          </w:p>
        </w:tc>
      </w:tr>
      <w:tr>
        <w:trPr/>
        <w:tc>
          <w:tcPr>
            <w:tcW w:w="856" w:type="dxa"/>
            <w:tcBorders/>
            <w:vAlign w:val="center"/>
          </w:tcPr>
          <w:p>
            <w:pPr>
              <w:pStyle w:val="TableContents"/>
              <w:bidi w:val="0"/>
              <w:spacing w:before="0" w:after="283"/>
              <w:jc w:val="left"/>
              <w:rPr/>
            </w:pPr>
            <w:r>
              <w:rPr/>
              <w:t xml:space="preserve">C. 9 </w:t>
            </w:r>
          </w:p>
        </w:tc>
        <w:tc>
          <w:tcPr>
            <w:tcW w:w="5146" w:type="dxa"/>
            <w:tcBorders/>
            <w:vAlign w:val="center"/>
          </w:tcPr>
          <w:p>
            <w:pPr>
              <w:pStyle w:val="TableContents"/>
              <w:bidi w:val="0"/>
              <w:spacing w:before="0" w:after="283"/>
              <w:jc w:val="left"/>
              <w:rPr/>
            </w:pPr>
            <w:r>
              <w:rPr/>
              <w:t xml:space="preserve">Eturauhassyöpä </w:t>
            </w:r>
          </w:p>
        </w:tc>
        <w:tc>
          <w:tcPr>
            <w:tcW w:w="70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0.47 </w:t>
            </w:r>
          </w:p>
        </w:tc>
        <w:tc>
          <w:tcPr>
            <w:tcW w:w="901" w:type="dxa"/>
            <w:tcBorders/>
            <w:vAlign w:val="center"/>
          </w:tcPr>
          <w:p>
            <w:pPr>
              <w:pStyle w:val="TableContents"/>
              <w:bidi w:val="0"/>
              <w:spacing w:before="0" w:after="283"/>
              <w:jc w:val="left"/>
              <w:rPr/>
            </w:pPr>
            <w:r>
              <w:rPr/>
              <w:t xml:space="preserve">4.3 </w:t>
            </w:r>
          </w:p>
        </w:tc>
        <w:tc>
          <w:tcPr>
            <w:tcW w:w="706" w:type="dxa"/>
            <w:tcBorders/>
            <w:vAlign w:val="center"/>
          </w:tcPr>
          <w:p>
            <w:pPr>
              <w:pStyle w:val="TableContents"/>
              <w:bidi w:val="0"/>
              <w:spacing w:before="0" w:after="283"/>
              <w:jc w:val="left"/>
              <w:rPr/>
            </w:pPr>
            <w:r>
              <w:rPr/>
              <w:t xml:space="preserve">8.6 </w:t>
            </w:r>
          </w:p>
        </w:tc>
        <w:tc>
          <w:tcPr>
            <w:tcW w:w="751" w:type="dxa"/>
            <w:tcBorders/>
            <w:vAlign w:val="center"/>
          </w:tcPr>
          <w:p>
            <w:pPr>
              <w:pStyle w:val="TableContents"/>
              <w:bidi w:val="0"/>
              <w:spacing w:before="0" w:after="283"/>
              <w:jc w:val="left"/>
              <w:rPr/>
            </w:pPr>
            <w:r>
              <w:rPr/>
              <w:t xml:space="preserve">0.0 </w:t>
            </w:r>
          </w:p>
        </w:tc>
      </w:tr>
      <w:tr>
        <w:trPr/>
        <w:tc>
          <w:tcPr>
            <w:tcW w:w="856" w:type="dxa"/>
            <w:tcBorders/>
            <w:vAlign w:val="center"/>
          </w:tcPr>
          <w:p>
            <w:pPr>
              <w:pStyle w:val="TableContents"/>
              <w:bidi w:val="0"/>
              <w:spacing w:before="0" w:after="283"/>
              <w:jc w:val="left"/>
              <w:rPr/>
            </w:pPr>
            <w:r>
              <w:rPr/>
              <w:t xml:space="preserve">C. 10 </w:t>
            </w:r>
          </w:p>
        </w:tc>
        <w:tc>
          <w:tcPr>
            <w:tcW w:w="5146" w:type="dxa"/>
            <w:tcBorders/>
            <w:vAlign w:val="center"/>
          </w:tcPr>
          <w:p>
            <w:pPr>
              <w:pStyle w:val="TableContents"/>
              <w:bidi w:val="0"/>
              <w:spacing w:before="0" w:after="283"/>
              <w:jc w:val="left"/>
              <w:rPr/>
            </w:pPr>
            <w:r>
              <w:rPr/>
              <w:t xml:space="preserve">Leukemia </w:t>
            </w:r>
          </w:p>
        </w:tc>
        <w:tc>
          <w:tcPr>
            <w:tcW w:w="70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0.46 </w:t>
            </w:r>
          </w:p>
        </w:tc>
        <w:tc>
          <w:tcPr>
            <w:tcW w:w="901" w:type="dxa"/>
            <w:tcBorders/>
            <w:vAlign w:val="center"/>
          </w:tcPr>
          <w:p>
            <w:pPr>
              <w:pStyle w:val="TableContents"/>
              <w:bidi w:val="0"/>
              <w:spacing w:before="0" w:after="283"/>
              <w:jc w:val="left"/>
              <w:rPr/>
            </w:pPr>
            <w:r>
              <w:rPr/>
              <w:t xml:space="preserve">4.2 </w:t>
            </w:r>
          </w:p>
        </w:tc>
        <w:tc>
          <w:tcPr>
            <w:tcW w:w="706" w:type="dxa"/>
            <w:tcBorders/>
            <w:vAlign w:val="center"/>
          </w:tcPr>
          <w:p>
            <w:pPr>
              <w:pStyle w:val="TableContents"/>
              <w:bidi w:val="0"/>
              <w:spacing w:before="0" w:after="283"/>
              <w:jc w:val="left"/>
              <w:rPr/>
            </w:pPr>
            <w:r>
              <w:rPr/>
              <w:t xml:space="preserve">4.7 </w:t>
            </w:r>
          </w:p>
        </w:tc>
        <w:tc>
          <w:tcPr>
            <w:tcW w:w="751" w:type="dxa"/>
            <w:tcBorders/>
            <w:vAlign w:val="center"/>
          </w:tcPr>
          <w:p>
            <w:pPr>
              <w:pStyle w:val="TableContents"/>
              <w:bidi w:val="0"/>
              <w:spacing w:before="0" w:after="283"/>
              <w:jc w:val="left"/>
              <w:rPr/>
            </w:pPr>
            <w:r>
              <w:rPr/>
              <w:t xml:space="preserve">3.8 </w:t>
            </w:r>
          </w:p>
        </w:tc>
      </w:tr>
      <w:tr>
        <w:trPr/>
        <w:tc>
          <w:tcPr>
            <w:tcW w:w="856" w:type="dxa"/>
            <w:tcBorders/>
            <w:vAlign w:val="center"/>
          </w:tcPr>
          <w:p>
            <w:pPr>
              <w:pStyle w:val="TableContents"/>
              <w:bidi w:val="0"/>
              <w:spacing w:before="0" w:after="283"/>
              <w:jc w:val="left"/>
              <w:rPr/>
            </w:pPr>
            <w:r>
              <w:rPr/>
              <w:t xml:space="preserve">F. 2 </w:t>
            </w:r>
          </w:p>
        </w:tc>
        <w:tc>
          <w:tcPr>
            <w:tcW w:w="5146" w:type="dxa"/>
            <w:tcBorders/>
            <w:vAlign w:val="center"/>
          </w:tcPr>
          <w:p>
            <w:pPr>
              <w:pStyle w:val="TableContents"/>
              <w:bidi w:val="0"/>
              <w:spacing w:before="0" w:after="283"/>
              <w:jc w:val="left"/>
              <w:rPr/>
            </w:pPr>
            <w:r>
              <w:rPr/>
              <w:t xml:space="preserve">Mahahaavan sairaus </w:t>
            </w:r>
          </w:p>
        </w:tc>
        <w:tc>
          <w:tcPr>
            <w:tcW w:w="70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0.46 </w:t>
            </w:r>
          </w:p>
        </w:tc>
        <w:tc>
          <w:tcPr>
            <w:tcW w:w="901" w:type="dxa"/>
            <w:tcBorders/>
            <w:vAlign w:val="center"/>
          </w:tcPr>
          <w:p>
            <w:pPr>
              <w:pStyle w:val="TableContents"/>
              <w:bidi w:val="0"/>
              <w:spacing w:before="0" w:after="283"/>
              <w:jc w:val="left"/>
              <w:rPr/>
            </w:pPr>
            <w:r>
              <w:rPr/>
              <w:t xml:space="preserve">4.2 </w:t>
            </w:r>
          </w:p>
        </w:tc>
        <w:tc>
          <w:tcPr>
            <w:tcW w:w="706" w:type="dxa"/>
            <w:tcBorders/>
            <w:vAlign w:val="center"/>
          </w:tcPr>
          <w:p>
            <w:pPr>
              <w:pStyle w:val="TableContents"/>
              <w:bidi w:val="0"/>
              <w:spacing w:before="0" w:after="283"/>
              <w:jc w:val="left"/>
              <w:rPr/>
            </w:pPr>
            <w:r>
              <w:rPr/>
              <w:t xml:space="preserve">5.0 </w:t>
            </w:r>
          </w:p>
        </w:tc>
        <w:tc>
          <w:tcPr>
            <w:tcW w:w="751" w:type="dxa"/>
            <w:tcBorders/>
            <w:vAlign w:val="center"/>
          </w:tcPr>
          <w:p>
            <w:pPr>
              <w:pStyle w:val="TableContents"/>
              <w:bidi w:val="0"/>
              <w:spacing w:before="0" w:after="283"/>
              <w:jc w:val="left"/>
              <w:rPr/>
            </w:pPr>
            <w:r>
              <w:rPr/>
              <w:t xml:space="preserve">3.5 </w:t>
            </w:r>
          </w:p>
        </w:tc>
      </w:tr>
      <w:tr>
        <w:trPr/>
        <w:tc>
          <w:tcPr>
            <w:tcW w:w="856" w:type="dxa"/>
            <w:tcBorders/>
            <w:vAlign w:val="center"/>
          </w:tcPr>
          <w:p>
            <w:pPr>
              <w:pStyle w:val="TableContents"/>
              <w:bidi w:val="0"/>
              <w:spacing w:before="0" w:after="283"/>
              <w:jc w:val="left"/>
              <w:rPr/>
            </w:pPr>
            <w:r>
              <w:rPr/>
              <w:t xml:space="preserve">J. 1 </w:t>
            </w:r>
          </w:p>
        </w:tc>
        <w:tc>
          <w:tcPr>
            <w:tcW w:w="5146" w:type="dxa"/>
            <w:tcBorders/>
            <w:vAlign w:val="center"/>
          </w:tcPr>
          <w:p>
            <w:pPr>
              <w:pStyle w:val="TableContents"/>
              <w:bidi w:val="0"/>
              <w:spacing w:before="0" w:after="283"/>
              <w:jc w:val="left"/>
              <w:rPr/>
            </w:pPr>
            <w:r>
              <w:rPr/>
              <w:t xml:space="preserve">Proteiini-energia-aliravitsemus </w:t>
            </w:r>
          </w:p>
        </w:tc>
        <w:tc>
          <w:tcPr>
            <w:tcW w:w="70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0.46 </w:t>
            </w:r>
          </w:p>
        </w:tc>
        <w:tc>
          <w:tcPr>
            <w:tcW w:w="901" w:type="dxa"/>
            <w:tcBorders/>
            <w:vAlign w:val="center"/>
          </w:tcPr>
          <w:p>
            <w:pPr>
              <w:pStyle w:val="TableContents"/>
              <w:bidi w:val="0"/>
              <w:spacing w:before="0" w:after="283"/>
              <w:jc w:val="left"/>
              <w:rPr/>
            </w:pPr>
            <w:r>
              <w:rPr/>
              <w:t xml:space="preserve">4.2 </w:t>
            </w:r>
          </w:p>
        </w:tc>
        <w:tc>
          <w:tcPr>
            <w:tcW w:w="706" w:type="dxa"/>
            <w:tcBorders/>
            <w:vAlign w:val="center"/>
          </w:tcPr>
          <w:p>
            <w:pPr>
              <w:pStyle w:val="TableContents"/>
              <w:bidi w:val="0"/>
              <w:spacing w:before="0" w:after="283"/>
              <w:jc w:val="left"/>
              <w:rPr/>
            </w:pPr>
            <w:r>
              <w:rPr/>
              <w:t xml:space="preserve">4.2 </w:t>
            </w:r>
          </w:p>
        </w:tc>
        <w:tc>
          <w:tcPr>
            <w:tcW w:w="751" w:type="dxa"/>
            <w:tcBorders/>
            <w:vAlign w:val="center"/>
          </w:tcPr>
          <w:p>
            <w:pPr>
              <w:pStyle w:val="TableContents"/>
              <w:bidi w:val="0"/>
              <w:spacing w:before="0" w:after="283"/>
              <w:jc w:val="left"/>
              <w:rPr/>
            </w:pPr>
            <w:r>
              <w:rPr/>
              <w:t xml:space="preserve">4.2 </w:t>
            </w:r>
          </w:p>
        </w:tc>
      </w:tr>
      <w:tr>
        <w:trPr/>
        <w:tc>
          <w:tcPr>
            <w:tcW w:w="856" w:type="dxa"/>
            <w:tcBorders/>
            <w:vAlign w:val="center"/>
          </w:tcPr>
          <w:p>
            <w:pPr>
              <w:pStyle w:val="TableContents"/>
              <w:bidi w:val="0"/>
              <w:spacing w:before="0" w:after="283"/>
              <w:jc w:val="left"/>
              <w:rPr/>
            </w:pPr>
            <w:r>
              <w:rPr/>
              <w:t xml:space="preserve">-- </w:t>
            </w:r>
          </w:p>
        </w:tc>
        <w:tc>
          <w:tcPr>
            <w:tcW w:w="5146" w:type="dxa"/>
            <w:tcBorders/>
            <w:vAlign w:val="center"/>
          </w:tcPr>
          <w:p>
            <w:pPr>
              <w:pStyle w:val="TableContents"/>
              <w:bidi w:val="0"/>
              <w:spacing w:before="0" w:after="283"/>
              <w:jc w:val="left"/>
              <w:rPr/>
            </w:pPr>
            <w:r>
              <w:rPr/>
              <w:t xml:space="preserve">Endokriiniset/ravitsemukselliset häiriöt </w:t>
            </w:r>
          </w:p>
        </w:tc>
        <w:tc>
          <w:tcPr>
            <w:tcW w:w="706" w:type="dxa"/>
            <w:tcBorders/>
            <w:vAlign w:val="center"/>
          </w:tcPr>
          <w:p>
            <w:pPr>
              <w:pStyle w:val="TableContents"/>
              <w:bidi w:val="0"/>
              <w:spacing w:before="0" w:after="283"/>
              <w:jc w:val="left"/>
              <w:rPr/>
            </w:pPr>
            <w:r>
              <w:rPr/>
              <w:t xml:space="preserve">0.43 </w:t>
            </w:r>
          </w:p>
        </w:tc>
        <w:tc>
          <w:tcPr>
            <w:tcW w:w="706" w:type="dxa"/>
            <w:tcBorders/>
            <w:vAlign w:val="center"/>
          </w:tcPr>
          <w:p>
            <w:pPr>
              <w:pStyle w:val="TableContents"/>
              <w:bidi w:val="0"/>
              <w:spacing w:before="0" w:after="283"/>
              <w:jc w:val="left"/>
              <w:rPr/>
            </w:pPr>
            <w:r>
              <w:rPr/>
              <w:t xml:space="preserve">0.43 </w:t>
            </w:r>
          </w:p>
        </w:tc>
        <w:tc>
          <w:tcPr>
            <w:tcW w:w="901" w:type="dxa"/>
            <w:tcBorders/>
            <w:vAlign w:val="center"/>
          </w:tcPr>
          <w:p>
            <w:pPr>
              <w:pStyle w:val="TableContents"/>
              <w:bidi w:val="0"/>
              <w:spacing w:before="0" w:after="283"/>
              <w:jc w:val="left"/>
              <w:rPr/>
            </w:pPr>
            <w:r>
              <w:rPr/>
              <w:t xml:space="preserve">3.9 </w:t>
            </w:r>
          </w:p>
        </w:tc>
        <w:tc>
          <w:tcPr>
            <w:tcW w:w="706" w:type="dxa"/>
            <w:tcBorders/>
            <w:vAlign w:val="center"/>
          </w:tcPr>
          <w:p>
            <w:pPr>
              <w:pStyle w:val="TableContents"/>
              <w:bidi w:val="0"/>
              <w:spacing w:before="0" w:after="283"/>
              <w:jc w:val="left"/>
              <w:rPr/>
            </w:pPr>
            <w:r>
              <w:rPr/>
              <w:t xml:space="preserve">3.4 </w:t>
            </w:r>
          </w:p>
        </w:tc>
        <w:tc>
          <w:tcPr>
            <w:tcW w:w="751" w:type="dxa"/>
            <w:tcBorders/>
            <w:vAlign w:val="center"/>
          </w:tcPr>
          <w:p>
            <w:pPr>
              <w:pStyle w:val="TableContents"/>
              <w:bidi w:val="0"/>
              <w:spacing w:before="0" w:after="283"/>
              <w:jc w:val="left"/>
              <w:rPr/>
            </w:pPr>
            <w:r>
              <w:rPr/>
              <w:t xml:space="preserve">4.4 </w:t>
            </w:r>
          </w:p>
        </w:tc>
      </w:tr>
      <w:tr>
        <w:trPr/>
        <w:tc>
          <w:tcPr>
            <w:tcW w:w="856" w:type="dxa"/>
            <w:tcBorders/>
            <w:vAlign w:val="center"/>
          </w:tcPr>
          <w:p>
            <w:pPr>
              <w:pStyle w:val="TableContents"/>
              <w:bidi w:val="0"/>
              <w:spacing w:before="0" w:after="283"/>
              <w:jc w:val="left"/>
              <w:rPr/>
            </w:pPr>
            <w:r>
              <w:rPr/>
              <w:t xml:space="preserve">D. 2 </w:t>
            </w:r>
          </w:p>
        </w:tc>
        <w:tc>
          <w:tcPr>
            <w:tcW w:w="5146" w:type="dxa"/>
            <w:tcBorders/>
            <w:vAlign w:val="center"/>
          </w:tcPr>
          <w:p>
            <w:pPr>
              <w:pStyle w:val="TableContents"/>
              <w:bidi w:val="0"/>
              <w:spacing w:before="0" w:after="283"/>
              <w:jc w:val="left"/>
              <w:rPr/>
            </w:pPr>
            <w:r>
              <w:rPr/>
              <w:t xml:space="preserve">Astma </w:t>
            </w:r>
          </w:p>
        </w:tc>
        <w:tc>
          <w:tcPr>
            <w:tcW w:w="70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0.42 </w:t>
            </w:r>
          </w:p>
        </w:tc>
        <w:tc>
          <w:tcPr>
            <w:tcW w:w="901" w:type="dxa"/>
            <w:tcBorders/>
            <w:vAlign w:val="center"/>
          </w:tcPr>
          <w:p>
            <w:pPr>
              <w:pStyle w:val="TableContents"/>
              <w:bidi w:val="0"/>
              <w:spacing w:before="0" w:after="283"/>
              <w:jc w:val="left"/>
              <w:rPr/>
            </w:pPr>
            <w:r>
              <w:rPr/>
              <w:t xml:space="preserve">3.9 </w:t>
            </w:r>
          </w:p>
        </w:tc>
        <w:tc>
          <w:tcPr>
            <w:tcW w:w="706" w:type="dxa"/>
            <w:tcBorders/>
            <w:vAlign w:val="center"/>
          </w:tcPr>
          <w:p>
            <w:pPr>
              <w:pStyle w:val="TableContents"/>
              <w:bidi w:val="0"/>
              <w:spacing w:before="0" w:after="283"/>
              <w:jc w:val="left"/>
              <w:rPr/>
            </w:pPr>
            <w:r>
              <w:rPr/>
              <w:t xml:space="preserve">3.9 </w:t>
            </w:r>
          </w:p>
        </w:tc>
        <w:tc>
          <w:tcPr>
            <w:tcW w:w="751" w:type="dxa"/>
            <w:tcBorders/>
            <w:vAlign w:val="center"/>
          </w:tcPr>
          <w:p>
            <w:pPr>
              <w:pStyle w:val="TableContents"/>
              <w:bidi w:val="0"/>
              <w:spacing w:before="0" w:after="283"/>
              <w:jc w:val="left"/>
              <w:rPr/>
            </w:pPr>
            <w:r>
              <w:rPr/>
              <w:t xml:space="preserve">3.8 </w:t>
            </w:r>
          </w:p>
        </w:tc>
      </w:tr>
      <w:tr>
        <w:trPr/>
        <w:tc>
          <w:tcPr>
            <w:tcW w:w="856" w:type="dxa"/>
            <w:tcBorders/>
            <w:vAlign w:val="center"/>
          </w:tcPr>
          <w:p>
            <w:pPr>
              <w:pStyle w:val="TableContents"/>
              <w:bidi w:val="0"/>
              <w:spacing w:before="0" w:after="283"/>
              <w:jc w:val="left"/>
              <w:rPr/>
            </w:pPr>
            <w:r>
              <w:rPr/>
              <w:t xml:space="preserve">C. 11 </w:t>
            </w:r>
          </w:p>
        </w:tc>
        <w:tc>
          <w:tcPr>
            <w:tcW w:w="5146" w:type="dxa"/>
            <w:tcBorders/>
            <w:vAlign w:val="center"/>
          </w:tcPr>
          <w:p>
            <w:pPr>
              <w:pStyle w:val="TableContents"/>
              <w:bidi w:val="0"/>
              <w:spacing w:before="0" w:after="283"/>
              <w:jc w:val="left"/>
              <w:rPr/>
            </w:pPr>
            <w:r>
              <w:rPr/>
              <w:t xml:space="preserve">Kohdunkaulan syöpä </w:t>
            </w:r>
          </w:p>
        </w:tc>
        <w:tc>
          <w:tcPr>
            <w:tcW w:w="70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0.42 </w:t>
            </w:r>
          </w:p>
        </w:tc>
        <w:tc>
          <w:tcPr>
            <w:tcW w:w="901" w:type="dxa"/>
            <w:tcBorders/>
            <w:vAlign w:val="center"/>
          </w:tcPr>
          <w:p>
            <w:pPr>
              <w:pStyle w:val="TableContents"/>
              <w:bidi w:val="0"/>
              <w:spacing w:before="0" w:after="283"/>
              <w:jc w:val="left"/>
              <w:rPr/>
            </w:pPr>
            <w:r>
              <w:rPr/>
              <w:t xml:space="preserve">3.8 </w:t>
            </w:r>
          </w:p>
        </w:tc>
        <w:tc>
          <w:tcPr>
            <w:tcW w:w="706" w:type="dxa"/>
            <w:tcBorders/>
            <w:vAlign w:val="center"/>
          </w:tcPr>
          <w:p>
            <w:pPr>
              <w:pStyle w:val="TableContents"/>
              <w:bidi w:val="0"/>
              <w:spacing w:before="0" w:after="283"/>
              <w:jc w:val="left"/>
              <w:rPr/>
            </w:pPr>
            <w:r>
              <w:rPr/>
              <w:t xml:space="preserve">0.0 </w:t>
            </w:r>
          </w:p>
        </w:tc>
        <w:tc>
          <w:tcPr>
            <w:tcW w:w="751" w:type="dxa"/>
            <w:tcBorders/>
            <w:vAlign w:val="center"/>
          </w:tcPr>
          <w:p>
            <w:pPr>
              <w:pStyle w:val="TableContents"/>
              <w:bidi w:val="0"/>
              <w:spacing w:before="0" w:after="283"/>
              <w:jc w:val="left"/>
              <w:rPr/>
            </w:pPr>
            <w:r>
              <w:rPr/>
              <w:t xml:space="preserve">7.7 </w:t>
            </w:r>
          </w:p>
        </w:tc>
      </w:tr>
      <w:tr>
        <w:trPr/>
        <w:tc>
          <w:tcPr>
            <w:tcW w:w="856" w:type="dxa"/>
            <w:tcBorders/>
            <w:vAlign w:val="center"/>
          </w:tcPr>
          <w:p>
            <w:pPr>
              <w:pStyle w:val="TableContents"/>
              <w:bidi w:val="0"/>
              <w:spacing w:before="0" w:after="283"/>
              <w:jc w:val="left"/>
              <w:rPr/>
            </w:pPr>
            <w:r>
              <w:rPr/>
              <w:t xml:space="preserve">C. 12 </w:t>
            </w:r>
          </w:p>
        </w:tc>
        <w:tc>
          <w:tcPr>
            <w:tcW w:w="5146" w:type="dxa"/>
            <w:tcBorders/>
            <w:vAlign w:val="center"/>
          </w:tcPr>
          <w:p>
            <w:pPr>
              <w:pStyle w:val="TableContents"/>
              <w:bidi w:val="0"/>
              <w:spacing w:before="0" w:after="283"/>
              <w:jc w:val="left"/>
              <w:rPr/>
            </w:pPr>
            <w:r>
              <w:rPr/>
              <w:t xml:space="preserve">Haimasyöpä </w:t>
            </w:r>
          </w:p>
        </w:tc>
        <w:tc>
          <w:tcPr>
            <w:tcW w:w="70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0.41 </w:t>
            </w:r>
          </w:p>
        </w:tc>
        <w:tc>
          <w:tcPr>
            <w:tcW w:w="901" w:type="dxa"/>
            <w:tcBorders/>
            <w:vAlign w:val="center"/>
          </w:tcPr>
          <w:p>
            <w:pPr>
              <w:pStyle w:val="TableContents"/>
              <w:bidi w:val="0"/>
              <w:spacing w:before="0" w:after="283"/>
              <w:jc w:val="left"/>
              <w:rPr/>
            </w:pPr>
            <w:r>
              <w:rPr/>
              <w:t xml:space="preserve">3.7 </w:t>
            </w:r>
          </w:p>
        </w:tc>
        <w:tc>
          <w:tcPr>
            <w:tcW w:w="706" w:type="dxa"/>
            <w:tcBorders/>
            <w:vAlign w:val="center"/>
          </w:tcPr>
          <w:p>
            <w:pPr>
              <w:pStyle w:val="TableContents"/>
              <w:bidi w:val="0"/>
              <w:spacing w:before="0" w:after="283"/>
              <w:jc w:val="left"/>
              <w:rPr/>
            </w:pPr>
            <w:r>
              <w:rPr/>
              <w:t xml:space="preserve">3.9 </w:t>
            </w:r>
          </w:p>
        </w:tc>
        <w:tc>
          <w:tcPr>
            <w:tcW w:w="751" w:type="dxa"/>
            <w:tcBorders/>
            <w:vAlign w:val="center"/>
          </w:tcPr>
          <w:p>
            <w:pPr>
              <w:pStyle w:val="TableContents"/>
              <w:bidi w:val="0"/>
              <w:spacing w:before="0" w:after="283"/>
              <w:jc w:val="left"/>
              <w:rPr/>
            </w:pPr>
            <w:r>
              <w:rPr/>
              <w:t xml:space="preserve">3.5 </w:t>
            </w:r>
          </w:p>
        </w:tc>
      </w:tr>
      <w:tr>
        <w:trPr/>
        <w:tc>
          <w:tcPr>
            <w:tcW w:w="856" w:type="dxa"/>
            <w:tcBorders/>
            <w:vAlign w:val="center"/>
          </w:tcPr>
          <w:p>
            <w:pPr>
              <w:pStyle w:val="TableContents"/>
              <w:bidi w:val="0"/>
              <w:spacing w:before="0" w:after="283"/>
              <w:jc w:val="left"/>
              <w:rPr/>
            </w:pPr>
            <w:r>
              <w:rPr/>
              <w:t xml:space="preserve">B. 6.3 </w:t>
            </w:r>
          </w:p>
        </w:tc>
        <w:tc>
          <w:tcPr>
            <w:tcW w:w="5146" w:type="dxa"/>
            <w:tcBorders/>
            <w:vAlign w:val="center"/>
          </w:tcPr>
          <w:p>
            <w:pPr>
              <w:pStyle w:val="TableContents"/>
              <w:bidi w:val="0"/>
              <w:spacing w:before="0" w:after="283"/>
              <w:jc w:val="left"/>
              <w:rPr/>
            </w:pPr>
            <w:r>
              <w:rPr/>
              <w:t xml:space="preserve">Jäykkäkouristus </w:t>
            </w:r>
          </w:p>
        </w:tc>
        <w:tc>
          <w:tcPr>
            <w:tcW w:w="70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0.38 </w:t>
            </w:r>
          </w:p>
        </w:tc>
        <w:tc>
          <w:tcPr>
            <w:tcW w:w="901" w:type="dxa"/>
            <w:tcBorders/>
            <w:vAlign w:val="center"/>
          </w:tcPr>
          <w:p>
            <w:pPr>
              <w:pStyle w:val="TableContents"/>
              <w:bidi w:val="0"/>
              <w:spacing w:before="0" w:after="283"/>
              <w:jc w:val="left"/>
              <w:rPr/>
            </w:pPr>
            <w:r>
              <w:rPr/>
              <w:t xml:space="preserve">3.4 </w:t>
            </w:r>
          </w:p>
        </w:tc>
        <w:tc>
          <w:tcPr>
            <w:tcW w:w="706" w:type="dxa"/>
            <w:tcBorders/>
            <w:vAlign w:val="center"/>
          </w:tcPr>
          <w:p>
            <w:pPr>
              <w:pStyle w:val="TableContents"/>
              <w:bidi w:val="0"/>
              <w:spacing w:before="0" w:after="283"/>
              <w:jc w:val="left"/>
              <w:rPr/>
            </w:pPr>
            <w:r>
              <w:rPr/>
              <w:t xml:space="preserve">3.4 </w:t>
            </w:r>
          </w:p>
        </w:tc>
        <w:tc>
          <w:tcPr>
            <w:tcW w:w="751" w:type="dxa"/>
            <w:tcBorders/>
            <w:vAlign w:val="center"/>
          </w:tcPr>
          <w:p>
            <w:pPr>
              <w:pStyle w:val="TableContents"/>
              <w:bidi w:val="0"/>
              <w:spacing w:before="0" w:after="283"/>
              <w:jc w:val="left"/>
              <w:rPr/>
            </w:pPr>
            <w:r>
              <w:rPr/>
              <w:t xml:space="preserve">3.5 </w:t>
            </w:r>
          </w:p>
        </w:tc>
      </w:tr>
      <w:tr>
        <w:trPr/>
        <w:tc>
          <w:tcPr>
            <w:tcW w:w="856" w:type="dxa"/>
            <w:tcBorders/>
            <w:vAlign w:val="center"/>
          </w:tcPr>
          <w:p>
            <w:pPr>
              <w:pStyle w:val="TableContents"/>
              <w:bidi w:val="0"/>
              <w:spacing w:before="0" w:after="283"/>
              <w:jc w:val="left"/>
              <w:rPr/>
            </w:pPr>
            <w:r>
              <w:rPr/>
              <w:t xml:space="preserve">B. 7 </w:t>
            </w:r>
          </w:p>
        </w:tc>
        <w:tc>
          <w:tcPr>
            <w:tcW w:w="5146" w:type="dxa"/>
            <w:tcBorders/>
            <w:vAlign w:val="center"/>
          </w:tcPr>
          <w:p>
            <w:pPr>
              <w:pStyle w:val="TableContents"/>
              <w:bidi w:val="0"/>
              <w:spacing w:before="0" w:after="283"/>
              <w:jc w:val="left"/>
              <w:rPr/>
            </w:pPr>
            <w:r>
              <w:rPr/>
              <w:t xml:space="preserve">Sukupuoliteitse tarttuvat taudit lukuun ottamatta HIV/aidsia </w:t>
            </w:r>
          </w:p>
        </w:tc>
        <w:tc>
          <w:tcPr>
            <w:tcW w:w="70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0.32 </w:t>
            </w:r>
          </w:p>
        </w:tc>
        <w:tc>
          <w:tcPr>
            <w:tcW w:w="901" w:type="dxa"/>
            <w:tcBorders/>
            <w:vAlign w:val="center"/>
          </w:tcPr>
          <w:p>
            <w:pPr>
              <w:pStyle w:val="TableContents"/>
              <w:bidi w:val="0"/>
              <w:spacing w:before="0" w:after="283"/>
              <w:jc w:val="left"/>
              <w:rPr/>
            </w:pPr>
            <w:r>
              <w:rPr/>
              <w:t xml:space="preserve">2.9 </w:t>
            </w:r>
          </w:p>
        </w:tc>
        <w:tc>
          <w:tcPr>
            <w:tcW w:w="706" w:type="dxa"/>
            <w:tcBorders/>
            <w:vAlign w:val="center"/>
          </w:tcPr>
          <w:p>
            <w:pPr>
              <w:pStyle w:val="TableContents"/>
              <w:bidi w:val="0"/>
              <w:spacing w:before="0" w:after="283"/>
              <w:jc w:val="left"/>
              <w:rPr/>
            </w:pPr>
            <w:r>
              <w:rPr/>
              <w:t xml:space="preserve">2.9 </w:t>
            </w:r>
          </w:p>
        </w:tc>
        <w:tc>
          <w:tcPr>
            <w:tcW w:w="751" w:type="dxa"/>
            <w:tcBorders/>
            <w:vAlign w:val="center"/>
          </w:tcPr>
          <w:p>
            <w:pPr>
              <w:pStyle w:val="TableContents"/>
              <w:bidi w:val="0"/>
              <w:spacing w:before="0" w:after="283"/>
              <w:jc w:val="left"/>
              <w:rPr/>
            </w:pPr>
            <w:r>
              <w:rPr/>
              <w:t xml:space="preserve">2.9 </w:t>
            </w:r>
          </w:p>
        </w:tc>
      </w:tr>
      <w:tr>
        <w:trPr/>
        <w:tc>
          <w:tcPr>
            <w:tcW w:w="856" w:type="dxa"/>
            <w:tcBorders/>
            <w:vAlign w:val="center"/>
          </w:tcPr>
          <w:p>
            <w:pPr>
              <w:pStyle w:val="TableContents"/>
              <w:bidi w:val="0"/>
              <w:spacing w:before="0" w:after="283"/>
              <w:jc w:val="left"/>
              <w:rPr/>
            </w:pPr>
            <w:r>
              <w:rPr/>
              <w:t xml:space="preserve">C. 13 </w:t>
            </w:r>
          </w:p>
        </w:tc>
        <w:tc>
          <w:tcPr>
            <w:tcW w:w="5146" w:type="dxa"/>
            <w:tcBorders/>
            <w:vAlign w:val="center"/>
          </w:tcPr>
          <w:p>
            <w:pPr>
              <w:pStyle w:val="TableContents"/>
              <w:bidi w:val="0"/>
              <w:spacing w:before="0" w:after="283"/>
              <w:jc w:val="left"/>
              <w:rPr/>
            </w:pPr>
            <w:r>
              <w:rPr/>
              <w:t xml:space="preserve">Virtsarakon syöpä </w:t>
            </w:r>
          </w:p>
        </w:tc>
        <w:tc>
          <w:tcPr>
            <w:tcW w:w="70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0.31 </w:t>
            </w:r>
          </w:p>
        </w:tc>
        <w:tc>
          <w:tcPr>
            <w:tcW w:w="901" w:type="dxa"/>
            <w:tcBorders/>
            <w:vAlign w:val="center"/>
          </w:tcPr>
          <w:p>
            <w:pPr>
              <w:pStyle w:val="TableContents"/>
              <w:bidi w:val="0"/>
              <w:spacing w:before="0" w:after="283"/>
              <w:jc w:val="left"/>
              <w:rPr/>
            </w:pPr>
            <w:r>
              <w:rPr/>
              <w:t xml:space="preserve">2.9 </w:t>
            </w:r>
          </w:p>
        </w:tc>
        <w:tc>
          <w:tcPr>
            <w:tcW w:w="706" w:type="dxa"/>
            <w:tcBorders/>
            <w:vAlign w:val="center"/>
          </w:tcPr>
          <w:p>
            <w:pPr>
              <w:pStyle w:val="TableContents"/>
              <w:bidi w:val="0"/>
              <w:spacing w:before="0" w:after="283"/>
              <w:jc w:val="left"/>
              <w:rPr/>
            </w:pPr>
            <w:r>
              <w:rPr/>
              <w:t xml:space="preserve">4.0 </w:t>
            </w:r>
          </w:p>
        </w:tc>
        <w:tc>
          <w:tcPr>
            <w:tcW w:w="751" w:type="dxa"/>
            <w:tcBorders/>
            <w:vAlign w:val="center"/>
          </w:tcPr>
          <w:p>
            <w:pPr>
              <w:pStyle w:val="TableContents"/>
              <w:bidi w:val="0"/>
              <w:spacing w:before="0" w:after="283"/>
              <w:jc w:val="left"/>
              <w:rPr/>
            </w:pPr>
            <w:r>
              <w:rPr/>
              <w:t xml:space="preserve">1.7 </w:t>
            </w:r>
          </w:p>
        </w:tc>
      </w:tr>
      <w:tr>
        <w:trPr/>
        <w:tc>
          <w:tcPr>
            <w:tcW w:w="856" w:type="dxa"/>
            <w:tcBorders/>
            <w:vAlign w:val="center"/>
          </w:tcPr>
          <w:p>
            <w:pPr>
              <w:pStyle w:val="TableContents"/>
              <w:bidi w:val="0"/>
              <w:spacing w:before="0" w:after="283"/>
              <w:jc w:val="left"/>
              <w:rPr/>
            </w:pPr>
            <w:r>
              <w:rPr/>
              <w:t xml:space="preserve">B. 8 </w:t>
            </w:r>
          </w:p>
        </w:tc>
        <w:tc>
          <w:tcPr>
            <w:tcW w:w="5146" w:type="dxa"/>
            <w:tcBorders/>
            <w:vAlign w:val="center"/>
          </w:tcPr>
          <w:p>
            <w:pPr>
              <w:pStyle w:val="TableContents"/>
              <w:bidi w:val="0"/>
              <w:spacing w:before="0" w:after="283"/>
              <w:jc w:val="left"/>
              <w:rPr/>
            </w:pPr>
            <w:r>
              <w:rPr/>
              <w:t xml:space="preserve">Aivokalvontulehdus </w:t>
            </w:r>
          </w:p>
        </w:tc>
        <w:tc>
          <w:tcPr>
            <w:tcW w:w="70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0.30 </w:t>
            </w:r>
          </w:p>
        </w:tc>
        <w:tc>
          <w:tcPr>
            <w:tcW w:w="901" w:type="dxa"/>
            <w:tcBorders/>
            <w:vAlign w:val="center"/>
          </w:tcPr>
          <w:p>
            <w:pPr>
              <w:pStyle w:val="TableContents"/>
              <w:bidi w:val="0"/>
              <w:spacing w:before="0" w:after="283"/>
              <w:jc w:val="left"/>
              <w:rPr/>
            </w:pPr>
            <w:r>
              <w:rPr/>
              <w:t xml:space="preserve">2.8 </w:t>
            </w:r>
          </w:p>
        </w:tc>
        <w:tc>
          <w:tcPr>
            <w:tcW w:w="706" w:type="dxa"/>
            <w:tcBorders/>
            <w:vAlign w:val="center"/>
          </w:tcPr>
          <w:p>
            <w:pPr>
              <w:pStyle w:val="TableContents"/>
              <w:bidi w:val="0"/>
              <w:spacing w:before="0" w:after="283"/>
              <w:jc w:val="left"/>
              <w:rPr/>
            </w:pPr>
            <w:r>
              <w:rPr/>
              <w:t xml:space="preserve">2.9 </w:t>
            </w:r>
          </w:p>
        </w:tc>
        <w:tc>
          <w:tcPr>
            <w:tcW w:w="751" w:type="dxa"/>
            <w:tcBorders/>
            <w:vAlign w:val="center"/>
          </w:tcPr>
          <w:p>
            <w:pPr>
              <w:pStyle w:val="TableContents"/>
              <w:bidi w:val="0"/>
              <w:spacing w:before="0" w:after="283"/>
              <w:jc w:val="left"/>
              <w:rPr/>
            </w:pPr>
            <w:r>
              <w:rPr/>
              <w:t xml:space="preserve">2.7 </w:t>
            </w:r>
          </w:p>
        </w:tc>
      </w:tr>
      <w:tr>
        <w:trPr/>
        <w:tc>
          <w:tcPr>
            <w:tcW w:w="856" w:type="dxa"/>
            <w:tcBorders/>
            <w:vAlign w:val="center"/>
          </w:tcPr>
          <w:p>
            <w:pPr>
              <w:pStyle w:val="TableContents"/>
              <w:bidi w:val="0"/>
              <w:spacing w:before="0" w:after="283"/>
              <w:jc w:val="left"/>
              <w:rPr/>
            </w:pPr>
            <w:r>
              <w:rPr/>
              <w:t xml:space="preserve">G. 3 </w:t>
            </w:r>
          </w:p>
        </w:tc>
        <w:tc>
          <w:tcPr>
            <w:tcW w:w="5146" w:type="dxa"/>
            <w:tcBorders/>
            <w:vAlign w:val="center"/>
          </w:tcPr>
          <w:p>
            <w:pPr>
              <w:pStyle w:val="TableContents"/>
              <w:bidi w:val="0"/>
              <w:spacing w:before="0" w:after="283"/>
              <w:jc w:val="left"/>
              <w:rPr/>
            </w:pPr>
            <w:r>
              <w:rPr/>
              <w:t xml:space="preserve">Sota </w:t>
            </w:r>
          </w:p>
        </w:tc>
        <w:tc>
          <w:tcPr>
            <w:tcW w:w="70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0.30 </w:t>
            </w:r>
          </w:p>
        </w:tc>
        <w:tc>
          <w:tcPr>
            <w:tcW w:w="901" w:type="dxa"/>
            <w:tcBorders/>
            <w:vAlign w:val="center"/>
          </w:tcPr>
          <w:p>
            <w:pPr>
              <w:pStyle w:val="TableContents"/>
              <w:bidi w:val="0"/>
              <w:spacing w:before="0" w:after="283"/>
              <w:jc w:val="left"/>
              <w:rPr/>
            </w:pPr>
            <w:r>
              <w:rPr/>
              <w:t xml:space="preserve">2.8 </w:t>
            </w:r>
          </w:p>
        </w:tc>
        <w:tc>
          <w:tcPr>
            <w:tcW w:w="706" w:type="dxa"/>
            <w:tcBorders/>
            <w:vAlign w:val="center"/>
          </w:tcPr>
          <w:p>
            <w:pPr>
              <w:pStyle w:val="TableContents"/>
              <w:bidi w:val="0"/>
              <w:spacing w:before="0" w:after="283"/>
              <w:jc w:val="left"/>
              <w:rPr/>
            </w:pPr>
            <w:r>
              <w:rPr/>
              <w:t xml:space="preserve">5.0 </w:t>
            </w:r>
          </w:p>
        </w:tc>
        <w:tc>
          <w:tcPr>
            <w:tcW w:w="751" w:type="dxa"/>
            <w:tcBorders/>
            <w:vAlign w:val="center"/>
          </w:tcPr>
          <w:p>
            <w:pPr>
              <w:pStyle w:val="TableContents"/>
              <w:bidi w:val="0"/>
              <w:spacing w:before="0" w:after="283"/>
              <w:jc w:val="left"/>
              <w:rPr/>
            </w:pPr>
            <w:r>
              <w:rPr/>
              <w:t xml:space="preserve">0.5 </w:t>
            </w:r>
          </w:p>
        </w:tc>
      </w:tr>
      <w:tr>
        <w:trPr/>
        <w:tc>
          <w:tcPr>
            <w:tcW w:w="856" w:type="dxa"/>
            <w:tcBorders/>
            <w:vAlign w:val="center"/>
          </w:tcPr>
          <w:p>
            <w:pPr>
              <w:pStyle w:val="TableContents"/>
              <w:bidi w:val="0"/>
              <w:spacing w:before="0" w:after="283"/>
              <w:jc w:val="left"/>
              <w:rPr/>
            </w:pPr>
            <w:r>
              <w:rPr/>
              <w:t xml:space="preserve">B. 7.1 </w:t>
            </w:r>
          </w:p>
        </w:tc>
        <w:tc>
          <w:tcPr>
            <w:tcW w:w="5146" w:type="dxa"/>
            <w:tcBorders/>
            <w:vAlign w:val="center"/>
          </w:tcPr>
          <w:p>
            <w:pPr>
              <w:pStyle w:val="TableContents"/>
              <w:bidi w:val="0"/>
              <w:spacing w:before="0" w:after="283"/>
              <w:jc w:val="left"/>
              <w:rPr/>
            </w:pPr>
            <w:r>
              <w:rPr/>
              <w:t xml:space="preserve">Kuppa </w:t>
            </w:r>
          </w:p>
        </w:tc>
        <w:tc>
          <w:tcPr>
            <w:tcW w:w="70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0.28 </w:t>
            </w:r>
          </w:p>
        </w:tc>
        <w:tc>
          <w:tcPr>
            <w:tcW w:w="901" w:type="dxa"/>
            <w:tcBorders/>
            <w:vAlign w:val="center"/>
          </w:tcPr>
          <w:p>
            <w:pPr>
              <w:pStyle w:val="TableContents"/>
              <w:bidi w:val="0"/>
              <w:spacing w:before="0" w:after="283"/>
              <w:jc w:val="left"/>
              <w:rPr/>
            </w:pPr>
            <w:r>
              <w:rPr/>
              <w:t xml:space="preserve">2.5 </w:t>
            </w:r>
          </w:p>
        </w:tc>
        <w:tc>
          <w:tcPr>
            <w:tcW w:w="706" w:type="dxa"/>
            <w:tcBorders/>
            <w:vAlign w:val="center"/>
          </w:tcPr>
          <w:p>
            <w:pPr>
              <w:pStyle w:val="TableContents"/>
              <w:bidi w:val="0"/>
              <w:spacing w:before="0" w:after="283"/>
              <w:jc w:val="left"/>
              <w:rPr/>
            </w:pPr>
            <w:r>
              <w:rPr/>
              <w:t xml:space="preserve">2.7 </w:t>
            </w:r>
          </w:p>
        </w:tc>
        <w:tc>
          <w:tcPr>
            <w:tcW w:w="751" w:type="dxa"/>
            <w:tcBorders/>
            <w:vAlign w:val="center"/>
          </w:tcPr>
          <w:p>
            <w:pPr>
              <w:pStyle w:val="TableContents"/>
              <w:bidi w:val="0"/>
              <w:spacing w:before="0" w:after="283"/>
              <w:jc w:val="left"/>
              <w:rPr/>
            </w:pPr>
            <w:r>
              <w:rPr/>
              <w:t xml:space="preserve">2.3 </w:t>
            </w:r>
          </w:p>
        </w:tc>
      </w:tr>
      <w:tr>
        <w:trPr/>
        <w:tc>
          <w:tcPr>
            <w:tcW w:w="856" w:type="dxa"/>
            <w:tcBorders/>
            <w:vAlign w:val="center"/>
          </w:tcPr>
          <w:p>
            <w:pPr>
              <w:pStyle w:val="TableContents"/>
              <w:bidi w:val="0"/>
              <w:spacing w:before="0" w:after="283"/>
              <w:jc w:val="left"/>
              <w:rPr/>
            </w:pPr>
            <w:r>
              <w:rPr/>
              <w:t xml:space="preserve">-- </w:t>
            </w:r>
          </w:p>
        </w:tc>
        <w:tc>
          <w:tcPr>
            <w:tcW w:w="5146" w:type="dxa"/>
            <w:tcBorders/>
            <w:vAlign w:val="center"/>
          </w:tcPr>
          <w:p>
            <w:pPr>
              <w:pStyle w:val="TableContents"/>
              <w:bidi w:val="0"/>
              <w:spacing w:before="0" w:after="283"/>
              <w:jc w:val="left"/>
              <w:rPr/>
            </w:pPr>
            <w:r>
              <w:rPr/>
              <w:t xml:space="preserve">Muut kuin pahanlaatuiset kasvaimet </w:t>
            </w:r>
          </w:p>
        </w:tc>
        <w:tc>
          <w:tcPr>
            <w:tcW w:w="706" w:type="dxa"/>
            <w:tcBorders/>
            <w:vAlign w:val="center"/>
          </w:tcPr>
          <w:p>
            <w:pPr>
              <w:pStyle w:val="TableContents"/>
              <w:bidi w:val="0"/>
              <w:spacing w:before="0" w:after="283"/>
              <w:jc w:val="left"/>
              <w:rPr/>
            </w:pPr>
            <w:r>
              <w:rPr/>
              <w:t xml:space="preserve">0.26 </w:t>
            </w:r>
          </w:p>
        </w:tc>
        <w:tc>
          <w:tcPr>
            <w:tcW w:w="706" w:type="dxa"/>
            <w:tcBorders/>
            <w:vAlign w:val="center"/>
          </w:tcPr>
          <w:p>
            <w:pPr>
              <w:pStyle w:val="TableContents"/>
              <w:bidi w:val="0"/>
              <w:spacing w:before="0" w:after="283"/>
              <w:jc w:val="left"/>
              <w:rPr/>
            </w:pPr>
            <w:r>
              <w:rPr/>
              <w:t xml:space="preserve">0.26 </w:t>
            </w:r>
          </w:p>
        </w:tc>
        <w:tc>
          <w:tcPr>
            <w:tcW w:w="901" w:type="dxa"/>
            <w:tcBorders/>
            <w:vAlign w:val="center"/>
          </w:tcPr>
          <w:p>
            <w:pPr>
              <w:pStyle w:val="TableContents"/>
              <w:bidi w:val="0"/>
              <w:spacing w:before="0" w:after="283"/>
              <w:jc w:val="left"/>
              <w:rPr/>
            </w:pPr>
            <w:r>
              <w:rPr/>
              <w:t xml:space="preserve">2.4 </w:t>
            </w:r>
          </w:p>
        </w:tc>
        <w:tc>
          <w:tcPr>
            <w:tcW w:w="706" w:type="dxa"/>
            <w:tcBorders/>
            <w:vAlign w:val="center"/>
          </w:tcPr>
          <w:p>
            <w:pPr>
              <w:pStyle w:val="TableContents"/>
              <w:bidi w:val="0"/>
              <w:spacing w:before="0" w:after="283"/>
              <w:jc w:val="left"/>
              <w:rPr/>
            </w:pPr>
            <w:r>
              <w:rPr/>
              <w:t xml:space="preserve">2.4 </w:t>
            </w:r>
          </w:p>
        </w:tc>
        <w:tc>
          <w:tcPr>
            <w:tcW w:w="751" w:type="dxa"/>
            <w:tcBorders/>
            <w:vAlign w:val="center"/>
          </w:tcPr>
          <w:p>
            <w:pPr>
              <w:pStyle w:val="TableContents"/>
              <w:bidi w:val="0"/>
              <w:spacing w:before="0" w:after="283"/>
              <w:jc w:val="left"/>
              <w:rPr/>
            </w:pPr>
            <w:r>
              <w:rPr/>
              <w:t xml:space="preserve">2.4 </w:t>
            </w:r>
          </w:p>
        </w:tc>
      </w:tr>
      <w:tr>
        <w:trPr/>
        <w:tc>
          <w:tcPr>
            <w:tcW w:w="856" w:type="dxa"/>
            <w:tcBorders/>
            <w:vAlign w:val="center"/>
          </w:tcPr>
          <w:p>
            <w:pPr>
              <w:pStyle w:val="TableContents"/>
              <w:bidi w:val="0"/>
              <w:spacing w:before="0" w:after="283"/>
              <w:jc w:val="left"/>
              <w:rPr/>
            </w:pPr>
            <w:r>
              <w:rPr/>
              <w:t xml:space="preserve">J. 2 </w:t>
            </w:r>
          </w:p>
        </w:tc>
        <w:tc>
          <w:tcPr>
            <w:tcW w:w="5146" w:type="dxa"/>
            <w:tcBorders/>
            <w:vAlign w:val="center"/>
          </w:tcPr>
          <w:p>
            <w:pPr>
              <w:pStyle w:val="TableContents"/>
              <w:bidi w:val="0"/>
              <w:spacing w:before="0" w:after="283"/>
              <w:jc w:val="left"/>
              <w:rPr/>
            </w:pPr>
            <w:r>
              <w:rPr/>
              <w:t xml:space="preserve">Raudanpuuteanemia </w:t>
            </w:r>
          </w:p>
        </w:tc>
        <w:tc>
          <w:tcPr>
            <w:tcW w:w="70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0.24 </w:t>
            </w:r>
          </w:p>
        </w:tc>
        <w:tc>
          <w:tcPr>
            <w:tcW w:w="901" w:type="dxa"/>
            <w:tcBorders/>
            <w:vAlign w:val="center"/>
          </w:tcPr>
          <w:p>
            <w:pPr>
              <w:pStyle w:val="TableContents"/>
              <w:bidi w:val="0"/>
              <w:spacing w:before="0" w:after="283"/>
              <w:jc w:val="left"/>
              <w:rPr/>
            </w:pPr>
            <w:r>
              <w:rPr/>
              <w:t xml:space="preserve">2.2 </w:t>
            </w:r>
          </w:p>
        </w:tc>
        <w:tc>
          <w:tcPr>
            <w:tcW w:w="706" w:type="dxa"/>
            <w:tcBorders/>
            <w:vAlign w:val="center"/>
          </w:tcPr>
          <w:p>
            <w:pPr>
              <w:pStyle w:val="TableContents"/>
              <w:bidi w:val="0"/>
              <w:spacing w:before="0" w:after="283"/>
              <w:jc w:val="left"/>
              <w:rPr/>
            </w:pPr>
            <w:r>
              <w:rPr/>
              <w:t xml:space="preserve">1.5 </w:t>
            </w:r>
          </w:p>
        </w:tc>
        <w:tc>
          <w:tcPr>
            <w:tcW w:w="751" w:type="dxa"/>
            <w:tcBorders/>
            <w:vAlign w:val="center"/>
          </w:tcPr>
          <w:p>
            <w:pPr>
              <w:pStyle w:val="TableContents"/>
              <w:bidi w:val="0"/>
              <w:spacing w:before="0" w:after="283"/>
              <w:jc w:val="left"/>
              <w:rPr/>
            </w:pPr>
            <w:r>
              <w:rPr/>
              <w:t xml:space="preserve">2.9 </w:t>
            </w:r>
          </w:p>
        </w:tc>
      </w:tr>
      <w:tr>
        <w:trPr/>
        <w:tc>
          <w:tcPr>
            <w:tcW w:w="856" w:type="dxa"/>
            <w:tcBorders/>
            <w:vAlign w:val="center"/>
          </w:tcPr>
          <w:p>
            <w:pPr>
              <w:pStyle w:val="TableContents"/>
              <w:bidi w:val="0"/>
              <w:spacing w:before="0" w:after="283"/>
              <w:jc w:val="left"/>
              <w:rPr/>
            </w:pPr>
            <w:r>
              <w:rPr/>
              <w:t xml:space="preserve">C. 14 </w:t>
            </w:r>
          </w:p>
        </w:tc>
        <w:tc>
          <w:tcPr>
            <w:tcW w:w="5146" w:type="dxa"/>
            <w:tcBorders/>
            <w:vAlign w:val="center"/>
          </w:tcPr>
          <w:p>
            <w:pPr>
              <w:pStyle w:val="TableContents"/>
              <w:bidi w:val="0"/>
              <w:spacing w:before="0" w:after="283"/>
              <w:jc w:val="left"/>
              <w:rPr/>
            </w:pPr>
            <w:r>
              <w:rPr/>
              <w:t xml:space="preserve">Munasarjasyöpä </w:t>
            </w:r>
          </w:p>
        </w:tc>
        <w:tc>
          <w:tcPr>
            <w:tcW w:w="70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0.24 </w:t>
            </w:r>
          </w:p>
        </w:tc>
        <w:tc>
          <w:tcPr>
            <w:tcW w:w="901" w:type="dxa"/>
            <w:tcBorders/>
            <w:vAlign w:val="center"/>
          </w:tcPr>
          <w:p>
            <w:pPr>
              <w:pStyle w:val="TableContents"/>
              <w:bidi w:val="0"/>
              <w:spacing w:before="0" w:after="283"/>
              <w:jc w:val="left"/>
              <w:rPr/>
            </w:pPr>
            <w:r>
              <w:rPr/>
              <w:t xml:space="preserve">2.2 </w:t>
            </w:r>
          </w:p>
        </w:tc>
        <w:tc>
          <w:tcPr>
            <w:tcW w:w="706" w:type="dxa"/>
            <w:tcBorders/>
            <w:vAlign w:val="center"/>
          </w:tcPr>
          <w:p>
            <w:pPr>
              <w:pStyle w:val="TableContents"/>
              <w:bidi w:val="0"/>
              <w:spacing w:before="0" w:after="283"/>
              <w:jc w:val="left"/>
              <w:rPr/>
            </w:pPr>
            <w:r>
              <w:rPr/>
              <w:t xml:space="preserve">0.0 </w:t>
            </w:r>
          </w:p>
        </w:tc>
        <w:tc>
          <w:tcPr>
            <w:tcW w:w="751" w:type="dxa"/>
            <w:tcBorders/>
            <w:vAlign w:val="center"/>
          </w:tcPr>
          <w:p>
            <w:pPr>
              <w:pStyle w:val="TableContents"/>
              <w:bidi w:val="0"/>
              <w:spacing w:before="0" w:after="283"/>
              <w:jc w:val="left"/>
              <w:rPr/>
            </w:pPr>
            <w:r>
              <w:rPr/>
              <w:t xml:space="preserve">4.4 </w:t>
            </w:r>
          </w:p>
        </w:tc>
      </w:tr>
      <w:tr>
        <w:trPr/>
        <w:tc>
          <w:tcPr>
            <w:tcW w:w="856" w:type="dxa"/>
            <w:tcBorders/>
            <w:vAlign w:val="center"/>
          </w:tcPr>
          <w:p>
            <w:pPr>
              <w:pStyle w:val="TableContents"/>
              <w:bidi w:val="0"/>
              <w:spacing w:before="0" w:after="283"/>
              <w:jc w:val="left"/>
              <w:rPr/>
            </w:pPr>
            <w:r>
              <w:rPr/>
              <w:t xml:space="preserve">B. 9 </w:t>
            </w:r>
          </w:p>
        </w:tc>
        <w:tc>
          <w:tcPr>
            <w:tcW w:w="5146" w:type="dxa"/>
            <w:tcBorders/>
            <w:vAlign w:val="center"/>
          </w:tcPr>
          <w:p>
            <w:pPr>
              <w:pStyle w:val="TableContents"/>
              <w:bidi w:val="0"/>
              <w:spacing w:before="0" w:after="283"/>
              <w:jc w:val="left"/>
              <w:rPr/>
            </w:pPr>
            <w:r>
              <w:rPr/>
              <w:t xml:space="preserve">Trooppiset sairaudet lukuun ottamatta malariaa </w:t>
            </w:r>
          </w:p>
        </w:tc>
        <w:tc>
          <w:tcPr>
            <w:tcW w:w="70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0.23 </w:t>
            </w:r>
          </w:p>
        </w:tc>
        <w:tc>
          <w:tcPr>
            <w:tcW w:w="90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2.5 </w:t>
            </w:r>
          </w:p>
        </w:tc>
        <w:tc>
          <w:tcPr>
            <w:tcW w:w="751" w:type="dxa"/>
            <w:tcBorders/>
            <w:vAlign w:val="center"/>
          </w:tcPr>
          <w:p>
            <w:pPr>
              <w:pStyle w:val="TableContents"/>
              <w:bidi w:val="0"/>
              <w:spacing w:before="0" w:after="283"/>
              <w:jc w:val="left"/>
              <w:rPr/>
            </w:pPr>
            <w:r>
              <w:rPr/>
              <w:t xml:space="preserve">1.6 </w:t>
            </w:r>
          </w:p>
        </w:tc>
      </w:tr>
      <w:tr>
        <w:trPr/>
        <w:tc>
          <w:tcPr>
            <w:tcW w:w="856" w:type="dxa"/>
            <w:tcBorders/>
            <w:vAlign w:val="center"/>
          </w:tcPr>
          <w:p>
            <w:pPr>
              <w:pStyle w:val="TableContents"/>
              <w:bidi w:val="0"/>
              <w:spacing w:before="0" w:after="283"/>
              <w:jc w:val="left"/>
              <w:rPr/>
            </w:pPr>
            <w:r>
              <w:rPr/>
              <w:t xml:space="preserve">H. 2 </w:t>
            </w:r>
          </w:p>
        </w:tc>
        <w:tc>
          <w:tcPr>
            <w:tcW w:w="5146" w:type="dxa"/>
            <w:tcBorders/>
            <w:vAlign w:val="center"/>
          </w:tcPr>
          <w:p>
            <w:pPr>
              <w:pStyle w:val="TableContents"/>
              <w:bidi w:val="0"/>
              <w:spacing w:before="0" w:after="283"/>
              <w:jc w:val="left"/>
              <w:rPr/>
            </w:pPr>
            <w:r>
              <w:rPr/>
              <w:t xml:space="preserve">Epilepsia </w:t>
            </w:r>
          </w:p>
        </w:tc>
        <w:tc>
          <w:tcPr>
            <w:tcW w:w="70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0.22 </w:t>
            </w:r>
          </w:p>
        </w:tc>
        <w:tc>
          <w:tcPr>
            <w:tcW w:w="901" w:type="dxa"/>
            <w:tcBorders/>
            <w:vAlign w:val="center"/>
          </w:tcPr>
          <w:p>
            <w:pPr>
              <w:pStyle w:val="TableContents"/>
              <w:bidi w:val="0"/>
              <w:spacing w:before="0" w:after="283"/>
              <w:jc w:val="left"/>
              <w:rPr/>
            </w:pPr>
            <w:r>
              <w:rPr/>
              <w:t xml:space="preserve">2.0 </w:t>
            </w:r>
          </w:p>
        </w:tc>
        <w:tc>
          <w:tcPr>
            <w:tcW w:w="706" w:type="dxa"/>
            <w:tcBorders/>
            <w:vAlign w:val="center"/>
          </w:tcPr>
          <w:p>
            <w:pPr>
              <w:pStyle w:val="TableContents"/>
              <w:bidi w:val="0"/>
              <w:spacing w:before="0" w:after="283"/>
              <w:jc w:val="left"/>
              <w:rPr/>
            </w:pPr>
            <w:r>
              <w:rPr/>
              <w:t xml:space="preserve">2.2 </w:t>
            </w:r>
          </w:p>
        </w:tc>
        <w:tc>
          <w:tcPr>
            <w:tcW w:w="751" w:type="dxa"/>
            <w:tcBorders/>
            <w:vAlign w:val="center"/>
          </w:tcPr>
          <w:p>
            <w:pPr>
              <w:pStyle w:val="TableContents"/>
              <w:bidi w:val="0"/>
              <w:spacing w:before="0" w:after="283"/>
              <w:jc w:val="left"/>
              <w:rPr/>
            </w:pPr>
            <w:r>
              <w:rPr/>
              <w:t xml:space="preserve">1.8 </w:t>
            </w:r>
          </w:p>
        </w:tc>
      </w:tr>
      <w:tr>
        <w:trPr/>
        <w:tc>
          <w:tcPr>
            <w:tcW w:w="856" w:type="dxa"/>
            <w:tcBorders/>
            <w:vAlign w:val="center"/>
          </w:tcPr>
          <w:p>
            <w:pPr>
              <w:pStyle w:val="TableContents"/>
              <w:bidi w:val="0"/>
              <w:spacing w:before="0" w:after="283"/>
              <w:jc w:val="left"/>
              <w:rPr/>
            </w:pPr>
            <w:r>
              <w:rPr/>
              <w:t xml:space="preserve">-- </w:t>
            </w:r>
          </w:p>
        </w:tc>
        <w:tc>
          <w:tcPr>
            <w:tcW w:w="5146" w:type="dxa"/>
            <w:tcBorders/>
            <w:vAlign w:val="center"/>
          </w:tcPr>
          <w:p>
            <w:pPr>
              <w:pStyle w:val="TableContents"/>
              <w:bidi w:val="0"/>
              <w:spacing w:before="0" w:after="283"/>
              <w:jc w:val="left"/>
              <w:rPr/>
            </w:pPr>
            <w:r>
              <w:rPr/>
              <w:t xml:space="preserve">Tuki- ja liikuntaelinten sairaudet </w:t>
            </w:r>
          </w:p>
        </w:tc>
        <w:tc>
          <w:tcPr>
            <w:tcW w:w="706" w:type="dxa"/>
            <w:tcBorders/>
            <w:vAlign w:val="center"/>
          </w:tcPr>
          <w:p>
            <w:pPr>
              <w:pStyle w:val="TableContents"/>
              <w:bidi w:val="0"/>
              <w:spacing w:before="0" w:after="283"/>
              <w:jc w:val="left"/>
              <w:rPr/>
            </w:pPr>
            <w:r>
              <w:rPr/>
              <w:t xml:space="preserve">0.19 </w:t>
            </w:r>
          </w:p>
        </w:tc>
        <w:tc>
          <w:tcPr>
            <w:tcW w:w="706" w:type="dxa"/>
            <w:tcBorders/>
            <w:vAlign w:val="center"/>
          </w:tcPr>
          <w:p>
            <w:pPr>
              <w:pStyle w:val="TableContents"/>
              <w:bidi w:val="0"/>
              <w:spacing w:before="0" w:after="283"/>
              <w:jc w:val="left"/>
              <w:rPr/>
            </w:pPr>
            <w:r>
              <w:rPr/>
              <w:t xml:space="preserve">0.19 </w:t>
            </w:r>
          </w:p>
        </w:tc>
        <w:tc>
          <w:tcPr>
            <w:tcW w:w="901" w:type="dxa"/>
            <w:tcBorders/>
            <w:vAlign w:val="center"/>
          </w:tcPr>
          <w:p>
            <w:pPr>
              <w:pStyle w:val="TableContents"/>
              <w:bidi w:val="0"/>
              <w:spacing w:before="0" w:after="283"/>
              <w:jc w:val="left"/>
              <w:rPr/>
            </w:pPr>
            <w:r>
              <w:rPr/>
              <w:t xml:space="preserve">1.7 </w:t>
            </w:r>
          </w:p>
        </w:tc>
        <w:tc>
          <w:tcPr>
            <w:tcW w:w="706" w:type="dxa"/>
            <w:tcBorders/>
            <w:vAlign w:val="center"/>
          </w:tcPr>
          <w:p>
            <w:pPr>
              <w:pStyle w:val="TableContents"/>
              <w:bidi w:val="0"/>
              <w:spacing w:before="0" w:after="283"/>
              <w:jc w:val="left"/>
              <w:rPr/>
            </w:pPr>
            <w:r>
              <w:rPr/>
              <w:t xml:space="preserve">1.2 </w:t>
            </w:r>
          </w:p>
        </w:tc>
        <w:tc>
          <w:tcPr>
            <w:tcW w:w="751" w:type="dxa"/>
            <w:tcBorders/>
            <w:vAlign w:val="center"/>
          </w:tcPr>
          <w:p>
            <w:pPr>
              <w:pStyle w:val="TableContents"/>
              <w:bidi w:val="0"/>
              <w:spacing w:before="0" w:after="283"/>
              <w:jc w:val="left"/>
              <w:rPr/>
            </w:pPr>
            <w:r>
              <w:rPr/>
              <w:t xml:space="preserve">2.2 </w:t>
            </w:r>
          </w:p>
        </w:tc>
      </w:tr>
      <w:tr>
        <w:trPr/>
        <w:tc>
          <w:tcPr>
            <w:tcW w:w="856" w:type="dxa"/>
            <w:tcBorders/>
            <w:vAlign w:val="center"/>
          </w:tcPr>
          <w:p>
            <w:pPr>
              <w:pStyle w:val="TableContents"/>
              <w:bidi w:val="0"/>
              <w:spacing w:before="0" w:after="283"/>
              <w:jc w:val="left"/>
              <w:rPr/>
            </w:pPr>
            <w:r>
              <w:rPr/>
              <w:t xml:space="preserve">B. 10 </w:t>
            </w:r>
          </w:p>
        </w:tc>
        <w:tc>
          <w:tcPr>
            <w:tcW w:w="5146" w:type="dxa"/>
            <w:tcBorders/>
            <w:vAlign w:val="center"/>
          </w:tcPr>
          <w:p>
            <w:pPr>
              <w:pStyle w:val="TableContents"/>
              <w:bidi w:val="0"/>
              <w:spacing w:before="0" w:after="283"/>
              <w:jc w:val="left"/>
              <w:rPr/>
            </w:pPr>
            <w:r>
              <w:rPr/>
              <w:t xml:space="preserve">B-hepatiitti </w:t>
            </w:r>
          </w:p>
        </w:tc>
        <w:tc>
          <w:tcPr>
            <w:tcW w:w="70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0.18 </w:t>
            </w:r>
          </w:p>
        </w:tc>
        <w:tc>
          <w:tcPr>
            <w:tcW w:w="901" w:type="dxa"/>
            <w:tcBorders/>
            <w:vAlign w:val="center"/>
          </w:tcPr>
          <w:p>
            <w:pPr>
              <w:pStyle w:val="TableContents"/>
              <w:bidi w:val="0"/>
              <w:spacing w:before="0" w:after="283"/>
              <w:jc w:val="left"/>
              <w:rPr/>
            </w:pPr>
            <w:r>
              <w:rPr/>
              <w:t xml:space="preserve">1.7 </w:t>
            </w:r>
          </w:p>
        </w:tc>
        <w:tc>
          <w:tcPr>
            <w:tcW w:w="706" w:type="dxa"/>
            <w:tcBorders/>
            <w:vAlign w:val="center"/>
          </w:tcPr>
          <w:p>
            <w:pPr>
              <w:pStyle w:val="TableContents"/>
              <w:bidi w:val="0"/>
              <w:spacing w:before="0" w:after="283"/>
              <w:jc w:val="left"/>
              <w:rPr/>
            </w:pPr>
            <w:r>
              <w:rPr/>
              <w:t xml:space="preserve">2.3 </w:t>
            </w:r>
          </w:p>
        </w:tc>
        <w:tc>
          <w:tcPr>
            <w:tcW w:w="751" w:type="dxa"/>
            <w:tcBorders/>
            <w:vAlign w:val="center"/>
          </w:tcPr>
          <w:p>
            <w:pPr>
              <w:pStyle w:val="TableContents"/>
              <w:bidi w:val="0"/>
              <w:spacing w:before="0" w:after="283"/>
              <w:jc w:val="left"/>
              <w:rPr/>
            </w:pPr>
            <w:r>
              <w:rPr/>
              <w:t xml:space="preserve">1.0 </w:t>
            </w:r>
          </w:p>
        </w:tc>
      </w:tr>
      <w:tr>
        <w:trPr/>
        <w:tc>
          <w:tcPr>
            <w:tcW w:w="856" w:type="dxa"/>
            <w:tcBorders/>
            <w:vAlign w:val="center"/>
          </w:tcPr>
          <w:p>
            <w:pPr>
              <w:pStyle w:val="TableContents"/>
              <w:bidi w:val="0"/>
              <w:spacing w:before="0" w:after="283"/>
              <w:jc w:val="left"/>
              <w:rPr/>
            </w:pPr>
            <w:r>
              <w:rPr/>
              <w:t xml:space="preserve">H. 3 </w:t>
            </w:r>
          </w:p>
        </w:tc>
        <w:tc>
          <w:tcPr>
            <w:tcW w:w="5146" w:type="dxa"/>
            <w:tcBorders/>
            <w:vAlign w:val="center"/>
          </w:tcPr>
          <w:p>
            <w:pPr>
              <w:pStyle w:val="TableContents"/>
              <w:bidi w:val="0"/>
              <w:spacing w:before="0" w:after="283"/>
              <w:jc w:val="left"/>
              <w:rPr/>
            </w:pPr>
            <w:r>
              <w:rPr/>
              <w:t xml:space="preserve">Parkinsonin tauti </w:t>
            </w:r>
          </w:p>
        </w:tc>
        <w:tc>
          <w:tcPr>
            <w:tcW w:w="70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0.17 </w:t>
            </w:r>
          </w:p>
        </w:tc>
        <w:tc>
          <w:tcPr>
            <w:tcW w:w="901" w:type="dxa"/>
            <w:tcBorders/>
            <w:vAlign w:val="center"/>
          </w:tcPr>
          <w:p>
            <w:pPr>
              <w:pStyle w:val="TableContents"/>
              <w:bidi w:val="0"/>
              <w:spacing w:before="0" w:after="283"/>
              <w:jc w:val="left"/>
              <w:rPr/>
            </w:pPr>
            <w:r>
              <w:rPr/>
              <w:t xml:space="preserve">1.6 </w:t>
            </w:r>
          </w:p>
        </w:tc>
        <w:tc>
          <w:tcPr>
            <w:tcW w:w="706" w:type="dxa"/>
            <w:tcBorders/>
            <w:vAlign w:val="center"/>
          </w:tcPr>
          <w:p>
            <w:pPr>
              <w:pStyle w:val="TableContents"/>
              <w:bidi w:val="0"/>
              <w:spacing w:before="0" w:after="283"/>
              <w:jc w:val="left"/>
              <w:rPr/>
            </w:pPr>
            <w:r>
              <w:rPr/>
              <w:t xml:space="preserve">1.6 </w:t>
            </w:r>
          </w:p>
        </w:tc>
        <w:tc>
          <w:tcPr>
            <w:tcW w:w="751" w:type="dxa"/>
            <w:tcBorders/>
            <w:vAlign w:val="center"/>
          </w:tcPr>
          <w:p>
            <w:pPr>
              <w:pStyle w:val="TableContents"/>
              <w:bidi w:val="0"/>
              <w:spacing w:before="0" w:after="283"/>
              <w:jc w:val="left"/>
              <w:rPr/>
            </w:pPr>
            <w:r>
              <w:rPr/>
              <w:t xml:space="preserve">1.6 </w:t>
            </w:r>
          </w:p>
        </w:tc>
      </w:tr>
      <w:tr>
        <w:trPr/>
        <w:tc>
          <w:tcPr>
            <w:tcW w:w="856" w:type="dxa"/>
            <w:tcBorders/>
            <w:vAlign w:val="center"/>
          </w:tcPr>
          <w:p>
            <w:pPr>
              <w:pStyle w:val="TableContents"/>
              <w:bidi w:val="0"/>
              <w:spacing w:before="0" w:after="283"/>
              <w:jc w:val="left"/>
              <w:rPr/>
            </w:pPr>
            <w:r>
              <w:rPr/>
              <w:t xml:space="preserve">H. 4 </w:t>
            </w:r>
          </w:p>
        </w:tc>
        <w:tc>
          <w:tcPr>
            <w:tcW w:w="5146" w:type="dxa"/>
            <w:tcBorders/>
            <w:vAlign w:val="center"/>
          </w:tcPr>
          <w:p>
            <w:pPr>
              <w:pStyle w:val="TableContents"/>
              <w:bidi w:val="0"/>
              <w:spacing w:before="0" w:after="283"/>
              <w:jc w:val="left"/>
              <w:rPr/>
            </w:pPr>
            <w:r>
              <w:rPr/>
              <w:t xml:space="preserve">Alkoholin käytön häiriöt </w:t>
            </w:r>
          </w:p>
        </w:tc>
        <w:tc>
          <w:tcPr>
            <w:tcW w:w="70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0.16 </w:t>
            </w:r>
          </w:p>
        </w:tc>
        <w:tc>
          <w:tcPr>
            <w:tcW w:w="901" w:type="dxa"/>
            <w:tcBorders/>
            <w:vAlign w:val="center"/>
          </w:tcPr>
          <w:p>
            <w:pPr>
              <w:pStyle w:val="TableContents"/>
              <w:bidi w:val="0"/>
              <w:spacing w:before="0" w:after="283"/>
              <w:jc w:val="left"/>
              <w:rPr/>
            </w:pPr>
            <w:r>
              <w:rPr/>
              <w:t xml:space="preserve">1.5 </w:t>
            </w:r>
          </w:p>
        </w:tc>
        <w:tc>
          <w:tcPr>
            <w:tcW w:w="706" w:type="dxa"/>
            <w:tcBorders/>
            <w:vAlign w:val="center"/>
          </w:tcPr>
          <w:p>
            <w:pPr>
              <w:pStyle w:val="TableContents"/>
              <w:bidi w:val="0"/>
              <w:spacing w:before="0" w:after="283"/>
              <w:jc w:val="left"/>
              <w:rPr/>
            </w:pPr>
            <w:r>
              <w:rPr/>
              <w:t xml:space="preserve">2.5 </w:t>
            </w:r>
          </w:p>
        </w:tc>
        <w:tc>
          <w:tcPr>
            <w:tcW w:w="751" w:type="dxa"/>
            <w:tcBorders/>
            <w:vAlign w:val="center"/>
          </w:tcPr>
          <w:p>
            <w:pPr>
              <w:pStyle w:val="TableContents"/>
              <w:bidi w:val="0"/>
              <w:spacing w:before="0" w:after="283"/>
              <w:jc w:val="left"/>
              <w:rPr/>
            </w:pPr>
            <w:r>
              <w:rPr/>
              <w:t xml:space="preserve">0.4 </w:t>
            </w:r>
          </w:p>
        </w:tc>
      </w:tr>
      <w:tr>
        <w:trPr/>
        <w:tc>
          <w:tcPr>
            <w:tcW w:w="856" w:type="dxa"/>
            <w:tcBorders/>
            <w:vAlign w:val="center"/>
          </w:tcPr>
          <w:p>
            <w:pPr>
              <w:pStyle w:val="TableContents"/>
              <w:bidi w:val="0"/>
              <w:spacing w:before="0" w:after="283"/>
              <w:jc w:val="left"/>
              <w:rPr/>
            </w:pPr>
            <w:r>
              <w:rPr/>
              <w:t xml:space="preserve">H. 5 </w:t>
            </w:r>
          </w:p>
        </w:tc>
        <w:tc>
          <w:tcPr>
            <w:tcW w:w="5146" w:type="dxa"/>
            <w:tcBorders/>
            <w:vAlign w:val="center"/>
          </w:tcPr>
          <w:p>
            <w:pPr>
              <w:pStyle w:val="TableContents"/>
              <w:bidi w:val="0"/>
              <w:spacing w:before="0" w:after="283"/>
              <w:jc w:val="left"/>
              <w:rPr/>
            </w:pPr>
            <w:r>
              <w:rPr/>
              <w:t xml:space="preserve">Huumeiden käytön häiriöt </w:t>
            </w:r>
          </w:p>
        </w:tc>
        <w:tc>
          <w:tcPr>
            <w:tcW w:w="70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0.15 </w:t>
            </w:r>
          </w:p>
        </w:tc>
        <w:tc>
          <w:tcPr>
            <w:tcW w:w="901" w:type="dxa"/>
            <w:tcBorders/>
            <w:vAlign w:val="center"/>
          </w:tcPr>
          <w:p>
            <w:pPr>
              <w:pStyle w:val="TableContents"/>
              <w:bidi w:val="0"/>
              <w:spacing w:before="0" w:after="283"/>
              <w:jc w:val="left"/>
              <w:rPr/>
            </w:pPr>
            <w:r>
              <w:rPr/>
              <w:t xml:space="preserve">1.4 </w:t>
            </w:r>
          </w:p>
        </w:tc>
        <w:tc>
          <w:tcPr>
            <w:tcW w:w="706" w:type="dxa"/>
            <w:tcBorders/>
            <w:vAlign w:val="center"/>
          </w:tcPr>
          <w:p>
            <w:pPr>
              <w:pStyle w:val="TableContents"/>
              <w:bidi w:val="0"/>
              <w:spacing w:before="0" w:after="283"/>
              <w:jc w:val="left"/>
              <w:rPr/>
            </w:pPr>
            <w:r>
              <w:rPr/>
              <w:t xml:space="preserve">2.2 </w:t>
            </w:r>
          </w:p>
        </w:tc>
        <w:tc>
          <w:tcPr>
            <w:tcW w:w="751" w:type="dxa"/>
            <w:tcBorders/>
            <w:vAlign w:val="center"/>
          </w:tcPr>
          <w:p>
            <w:pPr>
              <w:pStyle w:val="TableContents"/>
              <w:bidi w:val="0"/>
              <w:spacing w:before="0" w:after="283"/>
              <w:jc w:val="left"/>
              <w:rPr/>
            </w:pPr>
            <w:r>
              <w:rPr/>
              <w:t xml:space="preserve">0.5 </w:t>
            </w:r>
          </w:p>
        </w:tc>
      </w:tr>
      <w:tr>
        <w:trPr/>
        <w:tc>
          <w:tcPr>
            <w:tcW w:w="856" w:type="dxa"/>
            <w:tcBorders/>
            <w:vAlign w:val="center"/>
          </w:tcPr>
          <w:p>
            <w:pPr>
              <w:pStyle w:val="TableContents"/>
              <w:bidi w:val="0"/>
              <w:spacing w:before="0" w:after="283"/>
              <w:jc w:val="left"/>
              <w:rPr/>
            </w:pPr>
            <w:r>
              <w:rPr/>
              <w:t xml:space="preserve">B. 1.2 </w:t>
            </w:r>
          </w:p>
        </w:tc>
        <w:tc>
          <w:tcPr>
            <w:tcW w:w="5146" w:type="dxa"/>
            <w:tcBorders/>
            <w:vAlign w:val="center"/>
          </w:tcPr>
          <w:p>
            <w:pPr>
              <w:pStyle w:val="TableContents"/>
              <w:bidi w:val="0"/>
              <w:spacing w:before="0" w:after="283"/>
              <w:jc w:val="left"/>
              <w:rPr/>
            </w:pPr>
            <w:r>
              <w:rPr/>
              <w:t xml:space="preserve">Ylempien hengitysteiden infektiot </w:t>
            </w:r>
          </w:p>
        </w:tc>
        <w:tc>
          <w:tcPr>
            <w:tcW w:w="70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0.13 </w:t>
            </w:r>
          </w:p>
        </w:tc>
        <w:tc>
          <w:tcPr>
            <w:tcW w:w="901" w:type="dxa"/>
            <w:tcBorders/>
            <w:vAlign w:val="center"/>
          </w:tcPr>
          <w:p>
            <w:pPr>
              <w:pStyle w:val="TableContents"/>
              <w:bidi w:val="0"/>
              <w:spacing w:before="0" w:after="283"/>
              <w:jc w:val="left"/>
              <w:rPr/>
            </w:pPr>
            <w:r>
              <w:rPr/>
              <w:t xml:space="preserve">1.2 </w:t>
            </w:r>
          </w:p>
        </w:tc>
        <w:tc>
          <w:tcPr>
            <w:tcW w:w="706" w:type="dxa"/>
            <w:tcBorders/>
            <w:vAlign w:val="center"/>
          </w:tcPr>
          <w:p>
            <w:pPr>
              <w:pStyle w:val="TableContents"/>
              <w:bidi w:val="0"/>
              <w:spacing w:before="0" w:after="283"/>
              <w:jc w:val="left"/>
              <w:rPr/>
            </w:pPr>
            <w:r>
              <w:rPr/>
              <w:t xml:space="preserve">1.2 </w:t>
            </w:r>
          </w:p>
        </w:tc>
        <w:tc>
          <w:tcPr>
            <w:tcW w:w="751" w:type="dxa"/>
            <w:tcBorders/>
            <w:vAlign w:val="center"/>
          </w:tcPr>
          <w:p>
            <w:pPr>
              <w:pStyle w:val="TableContents"/>
              <w:bidi w:val="0"/>
              <w:spacing w:before="0" w:after="283"/>
              <w:jc w:val="left"/>
              <w:rPr/>
            </w:pPr>
            <w:r>
              <w:rPr/>
              <w:t xml:space="preserve">1.2 </w:t>
            </w:r>
          </w:p>
        </w:tc>
      </w:tr>
      <w:tr>
        <w:trPr/>
        <w:tc>
          <w:tcPr>
            <w:tcW w:w="856" w:type="dxa"/>
            <w:tcBorders/>
            <w:vAlign w:val="center"/>
          </w:tcPr>
          <w:p>
            <w:pPr>
              <w:pStyle w:val="TableContents"/>
              <w:bidi w:val="0"/>
              <w:spacing w:before="0" w:after="283"/>
              <w:jc w:val="left"/>
              <w:rPr/>
            </w:pPr>
            <w:r>
              <w:rPr/>
              <w:t xml:space="preserve">C. 15 </w:t>
            </w:r>
          </w:p>
        </w:tc>
        <w:tc>
          <w:tcPr>
            <w:tcW w:w="5146" w:type="dxa"/>
            <w:tcBorders/>
            <w:vAlign w:val="center"/>
          </w:tcPr>
          <w:p>
            <w:pPr>
              <w:pStyle w:val="TableContents"/>
              <w:bidi w:val="0"/>
              <w:spacing w:before="0" w:after="283"/>
              <w:jc w:val="left"/>
              <w:rPr/>
            </w:pPr>
            <w:r>
              <w:rPr/>
              <w:t xml:space="preserve">Kohdun syöpä </w:t>
            </w:r>
          </w:p>
        </w:tc>
        <w:tc>
          <w:tcPr>
            <w:tcW w:w="70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0.12 </w:t>
            </w:r>
          </w:p>
        </w:tc>
        <w:tc>
          <w:tcPr>
            <w:tcW w:w="901" w:type="dxa"/>
            <w:tcBorders/>
            <w:vAlign w:val="center"/>
          </w:tcPr>
          <w:p>
            <w:pPr>
              <w:pStyle w:val="TableContents"/>
              <w:bidi w:val="0"/>
              <w:spacing w:before="0" w:after="283"/>
              <w:jc w:val="left"/>
              <w:rPr/>
            </w:pPr>
            <w:r>
              <w:rPr/>
              <w:t xml:space="preserve">1.1 </w:t>
            </w:r>
          </w:p>
        </w:tc>
        <w:tc>
          <w:tcPr>
            <w:tcW w:w="706" w:type="dxa"/>
            <w:tcBorders/>
            <w:vAlign w:val="center"/>
          </w:tcPr>
          <w:p>
            <w:pPr>
              <w:pStyle w:val="TableContents"/>
              <w:bidi w:val="0"/>
              <w:spacing w:before="0" w:after="283"/>
              <w:jc w:val="left"/>
              <w:rPr/>
            </w:pPr>
            <w:r>
              <w:rPr/>
              <w:t xml:space="preserve">0.0 </w:t>
            </w:r>
          </w:p>
        </w:tc>
        <w:tc>
          <w:tcPr>
            <w:tcW w:w="751" w:type="dxa"/>
            <w:tcBorders/>
            <w:vAlign w:val="center"/>
          </w:tcPr>
          <w:p>
            <w:pPr>
              <w:pStyle w:val="TableContents"/>
              <w:bidi w:val="0"/>
              <w:spacing w:before="0" w:after="283"/>
              <w:jc w:val="left"/>
              <w:rPr/>
            </w:pPr>
            <w:r>
              <w:rPr/>
              <w:t xml:space="preserve">2.3 </w:t>
            </w:r>
          </w:p>
        </w:tc>
      </w:tr>
      <w:tr>
        <w:trPr/>
        <w:tc>
          <w:tcPr>
            <w:tcW w:w="856" w:type="dxa"/>
            <w:tcBorders/>
            <w:vAlign w:val="center"/>
          </w:tcPr>
          <w:p>
            <w:pPr>
              <w:pStyle w:val="TableContents"/>
              <w:bidi w:val="0"/>
              <w:spacing w:before="0" w:after="283"/>
              <w:jc w:val="left"/>
              <w:rPr/>
            </w:pPr>
            <w:r>
              <w:rPr/>
              <w:t xml:space="preserve">-- </w:t>
            </w:r>
          </w:p>
        </w:tc>
        <w:tc>
          <w:tcPr>
            <w:tcW w:w="5146" w:type="dxa"/>
            <w:tcBorders/>
            <w:vAlign w:val="center"/>
          </w:tcPr>
          <w:p>
            <w:pPr>
              <w:pStyle w:val="TableContents"/>
              <w:bidi w:val="0"/>
              <w:spacing w:before="0" w:after="283"/>
              <w:jc w:val="left"/>
              <w:rPr/>
            </w:pPr>
            <w:r>
              <w:rPr/>
              <w:t xml:space="preserve">Ihosairaudet </w:t>
            </w:r>
          </w:p>
        </w:tc>
        <w:tc>
          <w:tcPr>
            <w:tcW w:w="706" w:type="dxa"/>
            <w:tcBorders/>
            <w:vAlign w:val="center"/>
          </w:tcPr>
          <w:p>
            <w:pPr>
              <w:pStyle w:val="TableContents"/>
              <w:bidi w:val="0"/>
              <w:spacing w:before="0" w:after="283"/>
              <w:jc w:val="left"/>
              <w:rPr/>
            </w:pPr>
            <w:r>
              <w:rPr/>
              <w:t xml:space="preserve">0.12 </w:t>
            </w:r>
          </w:p>
        </w:tc>
        <w:tc>
          <w:tcPr>
            <w:tcW w:w="706" w:type="dxa"/>
            <w:tcBorders/>
            <w:vAlign w:val="center"/>
          </w:tcPr>
          <w:p>
            <w:pPr>
              <w:pStyle w:val="TableContents"/>
              <w:bidi w:val="0"/>
              <w:spacing w:before="0" w:after="283"/>
              <w:jc w:val="left"/>
              <w:rPr/>
            </w:pPr>
            <w:r>
              <w:rPr/>
              <w:t xml:space="preserve">0.12 </w:t>
            </w:r>
          </w:p>
        </w:tc>
        <w:tc>
          <w:tcPr>
            <w:tcW w:w="901" w:type="dxa"/>
            <w:tcBorders/>
            <w:vAlign w:val="center"/>
          </w:tcPr>
          <w:p>
            <w:pPr>
              <w:pStyle w:val="TableContents"/>
              <w:bidi w:val="0"/>
              <w:spacing w:before="0" w:after="283"/>
              <w:jc w:val="left"/>
              <w:rPr/>
            </w:pPr>
            <w:r>
              <w:rPr/>
              <w:t xml:space="preserve">1.1 </w:t>
            </w:r>
          </w:p>
        </w:tc>
        <w:tc>
          <w:tcPr>
            <w:tcW w:w="706" w:type="dxa"/>
            <w:tcBorders/>
            <w:vAlign w:val="center"/>
          </w:tcPr>
          <w:p>
            <w:pPr>
              <w:pStyle w:val="TableContents"/>
              <w:bidi w:val="0"/>
              <w:spacing w:before="0" w:after="283"/>
              <w:jc w:val="left"/>
              <w:rPr/>
            </w:pPr>
            <w:r>
              <w:rPr/>
              <w:t xml:space="preserve">0.8 </w:t>
            </w:r>
          </w:p>
        </w:tc>
        <w:tc>
          <w:tcPr>
            <w:tcW w:w="751" w:type="dxa"/>
            <w:tcBorders/>
            <w:vAlign w:val="center"/>
          </w:tcPr>
          <w:p>
            <w:pPr>
              <w:pStyle w:val="TableContents"/>
              <w:bidi w:val="0"/>
              <w:spacing w:before="0" w:after="283"/>
              <w:jc w:val="left"/>
              <w:rPr/>
            </w:pPr>
            <w:r>
              <w:rPr/>
              <w:t xml:space="preserve">1.4 </w:t>
            </w:r>
          </w:p>
        </w:tc>
      </w:tr>
      <w:tr>
        <w:trPr/>
        <w:tc>
          <w:tcPr>
            <w:tcW w:w="856" w:type="dxa"/>
            <w:tcBorders/>
            <w:vAlign w:val="center"/>
          </w:tcPr>
          <w:p>
            <w:pPr>
              <w:pStyle w:val="TableContents"/>
              <w:bidi w:val="0"/>
              <w:spacing w:before="0" w:after="283"/>
              <w:jc w:val="left"/>
              <w:rPr/>
            </w:pPr>
            <w:r>
              <w:rPr/>
              <w:t xml:space="preserve">C. 16 </w:t>
            </w:r>
          </w:p>
        </w:tc>
        <w:tc>
          <w:tcPr>
            <w:tcW w:w="5146" w:type="dxa"/>
            <w:tcBorders/>
            <w:vAlign w:val="center"/>
          </w:tcPr>
          <w:p>
            <w:pPr>
              <w:pStyle w:val="TableContents"/>
              <w:bidi w:val="0"/>
              <w:spacing w:before="0" w:after="283"/>
              <w:jc w:val="left"/>
              <w:rPr/>
            </w:pPr>
            <w:r>
              <w:rPr/>
              <w:t xml:space="preserve">Melanooma ja muut ihosyövät </w:t>
            </w:r>
          </w:p>
        </w:tc>
        <w:tc>
          <w:tcPr>
            <w:tcW w:w="70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0.12 </w:t>
            </w:r>
          </w:p>
        </w:tc>
        <w:tc>
          <w:tcPr>
            <w:tcW w:w="901" w:type="dxa"/>
            <w:tcBorders/>
            <w:vAlign w:val="center"/>
          </w:tcPr>
          <w:p>
            <w:pPr>
              <w:pStyle w:val="TableContents"/>
              <w:bidi w:val="0"/>
              <w:spacing w:before="0" w:after="283"/>
              <w:jc w:val="left"/>
              <w:rPr/>
            </w:pPr>
            <w:r>
              <w:rPr/>
              <w:t xml:space="preserve">1.1 </w:t>
            </w:r>
          </w:p>
        </w:tc>
        <w:tc>
          <w:tcPr>
            <w:tcW w:w="706" w:type="dxa"/>
            <w:tcBorders/>
            <w:vAlign w:val="center"/>
          </w:tcPr>
          <w:p>
            <w:pPr>
              <w:pStyle w:val="TableContents"/>
              <w:bidi w:val="0"/>
              <w:spacing w:before="0" w:after="283"/>
              <w:jc w:val="left"/>
              <w:rPr/>
            </w:pPr>
            <w:r>
              <w:rPr/>
              <w:t xml:space="preserve">1.1 </w:t>
            </w:r>
          </w:p>
        </w:tc>
        <w:tc>
          <w:tcPr>
            <w:tcW w:w="751" w:type="dxa"/>
            <w:tcBorders/>
            <w:vAlign w:val="center"/>
          </w:tcPr>
          <w:p>
            <w:pPr>
              <w:pStyle w:val="TableContents"/>
              <w:bidi w:val="0"/>
              <w:spacing w:before="0" w:after="283"/>
              <w:jc w:val="left"/>
              <w:rPr/>
            </w:pPr>
            <w:r>
              <w:rPr/>
              <w:t xml:space="preserve">1.0 </w:t>
            </w:r>
          </w:p>
        </w:tc>
      </w:tr>
      <w:tr>
        <w:trPr/>
        <w:tc>
          <w:tcPr>
            <w:tcW w:w="856" w:type="dxa"/>
            <w:tcBorders/>
            <w:vAlign w:val="center"/>
          </w:tcPr>
          <w:p>
            <w:pPr>
              <w:pStyle w:val="TableContents"/>
              <w:bidi w:val="0"/>
              <w:spacing w:before="0" w:after="283"/>
              <w:jc w:val="left"/>
              <w:rPr/>
            </w:pPr>
            <w:r>
              <w:rPr/>
              <w:t xml:space="preserve">B. 11 </w:t>
            </w:r>
          </w:p>
        </w:tc>
        <w:tc>
          <w:tcPr>
            <w:tcW w:w="5146" w:type="dxa"/>
            <w:tcBorders/>
            <w:vAlign w:val="center"/>
          </w:tcPr>
          <w:p>
            <w:pPr>
              <w:pStyle w:val="TableContents"/>
              <w:bidi w:val="0"/>
              <w:spacing w:before="0" w:after="283"/>
              <w:jc w:val="left"/>
              <w:rPr/>
            </w:pPr>
            <w:r>
              <w:rPr/>
              <w:t xml:space="preserve">C-hepatiitti </w:t>
            </w:r>
          </w:p>
        </w:tc>
        <w:tc>
          <w:tcPr>
            <w:tcW w:w="70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0.09 </w:t>
            </w:r>
          </w:p>
        </w:tc>
        <w:tc>
          <w:tcPr>
            <w:tcW w:w="901" w:type="dxa"/>
            <w:tcBorders/>
            <w:vAlign w:val="center"/>
          </w:tcPr>
          <w:p>
            <w:pPr>
              <w:pStyle w:val="TableContents"/>
              <w:bidi w:val="0"/>
              <w:spacing w:before="0" w:after="283"/>
              <w:jc w:val="left"/>
              <w:rPr/>
            </w:pPr>
            <w:r>
              <w:rPr/>
              <w:t xml:space="preserve">0.9 </w:t>
            </w:r>
          </w:p>
        </w:tc>
        <w:tc>
          <w:tcPr>
            <w:tcW w:w="706" w:type="dxa"/>
            <w:tcBorders/>
            <w:vAlign w:val="center"/>
          </w:tcPr>
          <w:p>
            <w:pPr>
              <w:pStyle w:val="TableContents"/>
              <w:bidi w:val="0"/>
              <w:spacing w:before="0" w:after="283"/>
              <w:jc w:val="left"/>
              <w:rPr/>
            </w:pPr>
            <w:r>
              <w:rPr/>
              <w:t xml:space="preserve">1.1 </w:t>
            </w:r>
          </w:p>
        </w:tc>
        <w:tc>
          <w:tcPr>
            <w:tcW w:w="751" w:type="dxa"/>
            <w:tcBorders/>
            <w:vAlign w:val="center"/>
          </w:tcPr>
          <w:p>
            <w:pPr>
              <w:pStyle w:val="TableContents"/>
              <w:bidi w:val="0"/>
              <w:spacing w:before="0" w:after="283"/>
              <w:jc w:val="left"/>
              <w:rPr/>
            </w:pPr>
            <w:r>
              <w:rPr/>
              <w:t xml:space="preserve">0.6 </w:t>
            </w:r>
          </w:p>
        </w:tc>
      </w:tr>
      <w:tr>
        <w:trPr/>
        <w:tc>
          <w:tcPr>
            <w:tcW w:w="856" w:type="dxa"/>
            <w:tcBorders/>
            <w:vAlign w:val="center"/>
          </w:tcPr>
          <w:p>
            <w:pPr>
              <w:pStyle w:val="TableContents"/>
              <w:bidi w:val="0"/>
              <w:spacing w:before="0" w:after="283"/>
              <w:jc w:val="left"/>
              <w:rPr/>
            </w:pPr>
            <w:r>
              <w:rPr/>
              <w:t xml:space="preserve">B. 9.1 </w:t>
            </w:r>
          </w:p>
        </w:tc>
        <w:tc>
          <w:tcPr>
            <w:tcW w:w="5146" w:type="dxa"/>
            <w:tcBorders/>
            <w:vAlign w:val="center"/>
          </w:tcPr>
          <w:p>
            <w:pPr>
              <w:pStyle w:val="TableContents"/>
              <w:bidi w:val="0"/>
              <w:spacing w:before="0" w:after="283"/>
              <w:jc w:val="left"/>
              <w:rPr/>
            </w:pPr>
            <w:r>
              <w:rPr/>
              <w:t xml:space="preserve">Leishmaniaasi </w:t>
            </w:r>
          </w:p>
        </w:tc>
        <w:tc>
          <w:tcPr>
            <w:tcW w:w="70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0.09 </w:t>
            </w:r>
          </w:p>
        </w:tc>
        <w:tc>
          <w:tcPr>
            <w:tcW w:w="901" w:type="dxa"/>
            <w:tcBorders/>
            <w:vAlign w:val="center"/>
          </w:tcPr>
          <w:p>
            <w:pPr>
              <w:pStyle w:val="TableContents"/>
              <w:bidi w:val="0"/>
              <w:spacing w:before="0" w:after="283"/>
              <w:jc w:val="left"/>
              <w:rPr/>
            </w:pPr>
            <w:r>
              <w:rPr/>
              <w:t xml:space="preserve">0.8 </w:t>
            </w:r>
          </w:p>
        </w:tc>
        <w:tc>
          <w:tcPr>
            <w:tcW w:w="706" w:type="dxa"/>
            <w:tcBorders/>
            <w:vAlign w:val="center"/>
          </w:tcPr>
          <w:p>
            <w:pPr>
              <w:pStyle w:val="TableContents"/>
              <w:bidi w:val="0"/>
              <w:spacing w:before="0" w:after="283"/>
              <w:jc w:val="left"/>
              <w:rPr/>
            </w:pPr>
            <w:r>
              <w:rPr/>
              <w:t xml:space="preserve">1.0 </w:t>
            </w:r>
          </w:p>
        </w:tc>
        <w:tc>
          <w:tcPr>
            <w:tcW w:w="751" w:type="dxa"/>
            <w:tcBorders/>
            <w:vAlign w:val="center"/>
          </w:tcPr>
          <w:p>
            <w:pPr>
              <w:pStyle w:val="TableContents"/>
              <w:bidi w:val="0"/>
              <w:spacing w:before="0" w:after="283"/>
              <w:jc w:val="left"/>
              <w:rPr/>
            </w:pPr>
            <w:r>
              <w:rPr/>
              <w:t xml:space="preserve">0.7 </w:t>
            </w:r>
          </w:p>
        </w:tc>
      </w:tr>
      <w:tr>
        <w:trPr/>
        <w:tc>
          <w:tcPr>
            <w:tcW w:w="856" w:type="dxa"/>
            <w:tcBorders/>
            <w:vAlign w:val="center"/>
          </w:tcPr>
          <w:p>
            <w:pPr>
              <w:pStyle w:val="TableContents"/>
              <w:bidi w:val="0"/>
              <w:spacing w:before="0" w:after="283"/>
              <w:jc w:val="left"/>
              <w:rPr/>
            </w:pPr>
            <w:r>
              <w:rPr/>
              <w:t xml:space="preserve">B. 9.2 </w:t>
            </w:r>
          </w:p>
        </w:tc>
        <w:tc>
          <w:tcPr>
            <w:tcW w:w="5146" w:type="dxa"/>
            <w:tcBorders/>
            <w:vAlign w:val="center"/>
          </w:tcPr>
          <w:p>
            <w:pPr>
              <w:pStyle w:val="TableContents"/>
              <w:bidi w:val="0"/>
              <w:spacing w:before="0" w:after="283"/>
              <w:jc w:val="left"/>
              <w:rPr/>
            </w:pPr>
            <w:r>
              <w:rPr/>
              <w:t xml:space="preserve">Trypanosomiaasi </w:t>
            </w:r>
          </w:p>
        </w:tc>
        <w:tc>
          <w:tcPr>
            <w:tcW w:w="70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0.08 </w:t>
            </w:r>
          </w:p>
        </w:tc>
        <w:tc>
          <w:tcPr>
            <w:tcW w:w="901" w:type="dxa"/>
            <w:tcBorders/>
            <w:vAlign w:val="center"/>
          </w:tcPr>
          <w:p>
            <w:pPr>
              <w:pStyle w:val="TableContents"/>
              <w:bidi w:val="0"/>
              <w:spacing w:before="0" w:after="283"/>
              <w:jc w:val="left"/>
              <w:rPr/>
            </w:pPr>
            <w:r>
              <w:rPr/>
              <w:t xml:space="preserve">0.8 </w:t>
            </w:r>
          </w:p>
        </w:tc>
        <w:tc>
          <w:tcPr>
            <w:tcW w:w="706" w:type="dxa"/>
            <w:tcBorders/>
            <w:vAlign w:val="center"/>
          </w:tcPr>
          <w:p>
            <w:pPr>
              <w:pStyle w:val="TableContents"/>
              <w:bidi w:val="0"/>
              <w:spacing w:before="0" w:after="283"/>
              <w:jc w:val="left"/>
              <w:rPr/>
            </w:pPr>
            <w:r>
              <w:rPr/>
              <w:t xml:space="preserve">1.0 </w:t>
            </w:r>
          </w:p>
        </w:tc>
        <w:tc>
          <w:tcPr>
            <w:tcW w:w="751" w:type="dxa"/>
            <w:tcBorders/>
            <w:vAlign w:val="center"/>
          </w:tcPr>
          <w:p>
            <w:pPr>
              <w:pStyle w:val="TableContents"/>
              <w:bidi w:val="0"/>
              <w:spacing w:before="0" w:after="283"/>
              <w:jc w:val="left"/>
              <w:rPr/>
            </w:pPr>
            <w:r>
              <w:rPr/>
              <w:t xml:space="preserve">0.5 </w:t>
            </w:r>
          </w:p>
        </w:tc>
      </w:tr>
      <w:tr>
        <w:trPr/>
        <w:tc>
          <w:tcPr>
            <w:tcW w:w="856" w:type="dxa"/>
            <w:tcBorders/>
            <w:vAlign w:val="center"/>
          </w:tcPr>
          <w:p>
            <w:pPr>
              <w:pStyle w:val="TableContents"/>
              <w:bidi w:val="0"/>
              <w:spacing w:before="0" w:after="283"/>
              <w:jc w:val="left"/>
              <w:rPr/>
            </w:pPr>
            <w:r>
              <w:rPr/>
              <w:t xml:space="preserve">I. 2 </w:t>
            </w:r>
          </w:p>
        </w:tc>
        <w:tc>
          <w:tcPr>
            <w:tcW w:w="5146" w:type="dxa"/>
            <w:tcBorders/>
            <w:vAlign w:val="center"/>
          </w:tcPr>
          <w:p>
            <w:pPr>
              <w:pStyle w:val="TableContents"/>
              <w:bidi w:val="0"/>
              <w:spacing w:before="0" w:after="283"/>
              <w:jc w:val="left"/>
              <w:rPr/>
            </w:pPr>
            <w:r>
              <w:rPr/>
              <w:t xml:space="preserve">Eturauhasen hyvänlaatuinen liikakasvu </w:t>
            </w:r>
          </w:p>
        </w:tc>
        <w:tc>
          <w:tcPr>
            <w:tcW w:w="70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0.06 </w:t>
            </w:r>
          </w:p>
        </w:tc>
        <w:tc>
          <w:tcPr>
            <w:tcW w:w="901" w:type="dxa"/>
            <w:tcBorders/>
            <w:vAlign w:val="center"/>
          </w:tcPr>
          <w:p>
            <w:pPr>
              <w:pStyle w:val="TableContents"/>
              <w:bidi w:val="0"/>
              <w:spacing w:before="0" w:after="283"/>
              <w:jc w:val="left"/>
              <w:rPr/>
            </w:pPr>
            <w:r>
              <w:rPr/>
              <w:t xml:space="preserve">0.5 </w:t>
            </w:r>
          </w:p>
        </w:tc>
        <w:tc>
          <w:tcPr>
            <w:tcW w:w="706" w:type="dxa"/>
            <w:tcBorders/>
            <w:vAlign w:val="center"/>
          </w:tcPr>
          <w:p>
            <w:pPr>
              <w:pStyle w:val="TableContents"/>
              <w:bidi w:val="0"/>
              <w:spacing w:before="0" w:after="283"/>
              <w:jc w:val="left"/>
              <w:rPr/>
            </w:pPr>
            <w:r>
              <w:rPr/>
              <w:t xml:space="preserve">1.0 </w:t>
            </w:r>
          </w:p>
        </w:tc>
        <w:tc>
          <w:tcPr>
            <w:tcW w:w="751" w:type="dxa"/>
            <w:tcBorders/>
            <w:vAlign w:val="center"/>
          </w:tcPr>
          <w:p>
            <w:pPr>
              <w:pStyle w:val="TableContents"/>
              <w:bidi w:val="0"/>
              <w:spacing w:before="0" w:after="283"/>
              <w:jc w:val="left"/>
              <w:rPr/>
            </w:pPr>
            <w:r>
              <w:rPr/>
              <w:t xml:space="preserve">0.0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ihmisten tärkein kuolinsyy? Mikä on ihmisten tärkein kuolinsyy?</w:t>
      </w:r>
    </w:p>
    <w:p>
      <w:pPr>
        <w:pStyle w:val="TextBody"/>
        <w:bidi w:val="0"/>
        <w:jc w:val="left"/>
        <w:rPr>
          <w:b/>
          <w:u w:val="single"/>
          <w:shd w:val="clear" w:fill="FFFF00"/>
        </w:rPr>
      </w:pPr>
      <w:r>
        <w:rPr>
          <w:b/>
          <w:u w:val="single"/>
          <w:shd w:val="clear" w:fill="FFFF00"/>
        </w:rPr>
        <w:t xml:space="preserve">Asiakirjan numero 5398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``With You I'm Born Again'' on Carol Connorsin ja David Shiren vuonna 1979 säveltämä duetto, joka on peräisin elokuvan Fast Break soundtrackilta. Kappaleen esittivät Motown-artistit </w:t>
      </w:r>
      <w:r>
        <w:rPr>
          <w:color w:val="A9A9A9"/>
        </w:rPr>
        <w:t xml:space="preserve">Billy Preston </w:t>
      </w:r>
      <w:r>
        <w:rPr>
          <w:color w:val="DCDCDC"/>
        </w:rPr>
        <w:t xml:space="preserve">ja </w:t>
      </w:r>
      <w:r>
        <w:rPr>
          <w:color w:val="2F4F4F"/>
        </w:rPr>
        <w:t xml:space="preserve">Syreeta </w:t>
      </w:r>
      <w:r>
        <w:rPr>
          <w:color w:val="556B2F"/>
        </w:rPr>
        <w:t xml:space="preserve">Wright </w:t>
      </w:r>
      <w:r>
        <w:rPr>
          <w:color w:val="6B8E23"/>
        </w:rPr>
        <w:t xml:space="preserve">(Syreeta Wright), </w:t>
      </w:r>
      <w:r>
        <w:rPr/>
        <w:t xml:space="preserve">ja siitä tuli kaksikon kansainvälinen hitti, joka nousi Billboard Hot 100 -listan neljänneksi ja Ison-Britannian singlelistalla toiseksi.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nainen kanssasi olen syntynyt uudelleen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kanssasi, olen syntynyt uudestaan.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lauloi kanssasi, olen uudestisyntynyt...</w:t>
      </w:r>
    </w:p>
    <w:p>
      <w:pPr>
        <w:pStyle w:val="TextBody"/>
        <w:bidi w:val="0"/>
        <w:jc w:val="left"/>
        <w:rPr>
          <w:b/>
          <w:u w:val="single"/>
          <w:shd w:val="clear" w:fill="FFFF00"/>
        </w:rPr>
      </w:pPr>
      <w:r>
        <w:rPr>
          <w:b/>
          <w:u w:val="single"/>
          <w:shd w:val="clear" w:fill="FFFF00"/>
        </w:rPr>
        <w:t xml:space="preserve">Asiakirjan numero 5399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Olympialaisten huoltajat, eleläiset, </w:t>
      </w:r>
      <w:r>
        <w:rPr/>
        <w:t xml:space="preserve">tilasivat Zeuksen patsaan </w:t>
      </w:r>
      <w:r>
        <w:rPr/>
        <w:t xml:space="preserve">viidennen vuosisadan jälkipuoliskolla eaa. juuri rakennettua Zeuksen temppeliään varten. Halutessaan päihittää ateenalaiset kilpailijansa eleläiset palkkasivat maineikkaan kuvanveistäjän Phidiaksen, joka oli aiemmin tehnyt Parthenoniin valtavan Athena Parthenoksen patsaan.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Zeuksen patsas rakennettiin?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Olympian Zeuksen patsas oli </w:t>
      </w:r>
      <w:r>
        <w:rPr>
          <w:color w:val="DCDCDC"/>
        </w:rPr>
        <w:t xml:space="preserve">kreikkalaisen kuvanveistäjän Phidiaksen </w:t>
      </w:r>
      <w:r>
        <w:rPr/>
        <w:t xml:space="preserve">noin vuonna 435 eaa. </w:t>
      </w:r>
      <w:r>
        <w:rPr/>
        <w:t xml:space="preserve">valmistama noin 13 metriä korkea istuva jättiläishahmo, </w:t>
      </w:r>
      <w:r>
        <w:rPr/>
        <w:t xml:space="preserve">joka pystytettiin Olympian pyhäkköön Kreikassa </w:t>
      </w:r>
      <w:r>
        <w:rPr>
          <w:color w:val="2F4F4F"/>
        </w:rPr>
        <w:t xml:space="preserve">Zeuksen temppeliin</w:t>
      </w:r>
      <w:r>
        <w:rPr/>
        <w:t xml:space="preserve">. Norsunluulevyistä ja kultalevyistä koostuva veistos, joka oli puisen kehyksen päällä, esitti Zeuksen jumalaa istumassa hienostuneella setripuusta valmistetulla valtaistuimella, jota oli koristeltu eebenpuulla, norsunluulla, kullalla ja jalokivillä. Se oli </w:t>
      </w:r>
      <w:r>
        <w:rPr/>
        <w:t xml:space="preserve">yksi muinaisen maailman seitsemästä ihmeestä, mutta se katosi ja tuhoutui </w:t>
      </w:r>
      <w:r>
        <w:rPr>
          <w:color w:val="556B2F"/>
        </w:rPr>
        <w:t xml:space="preserve">5. vuosisadalla jKr. </w:t>
      </w:r>
      <w:r>
        <w:rPr/>
        <w:t xml:space="preserve">eikä sen kopiota ole koskaan löydetty, ja sen muodon yksityiskohdat tunnetaan vain muinaiskreikkalaisista kuvauksista ja kolikoissa olevista kuvauksista.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veisti olympialaisen Zeuksen patsaan?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rakensi Zeuksen patsaan olympiaan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olympian Zeuksen patsas tuhoutui?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sijaitsi olympian Zeuksen patsas?</w:t>
      </w:r>
    </w:p>
    <w:p>
      <w:pPr>
        <w:pStyle w:val="TextBody"/>
        <w:bidi w:val="0"/>
        <w:jc w:val="left"/>
        <w:rPr>
          <w:b/>
          <w:u w:val="single"/>
          <w:shd w:val="clear" w:fill="FFFF00"/>
        </w:rPr>
      </w:pPr>
      <w:r>
        <w:rPr>
          <w:b/>
          <w:u w:val="single"/>
          <w:shd w:val="clear" w:fill="FFFF00"/>
        </w:rPr>
        <w:t xml:space="preserve">Asiakirjan numero 5400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Ympäristönsuojeluviraston hallintovirkamies on Yhdysvaltain liittovaltion ympäristönsuojeluviraston johtaja, ja hän on siten vastuussa maan puhdasta ilmaa ja puhdasta vettä koskevien lakien sekä lukuisten muiden ympäristösäädösten täytäntöönpanosta. </w:t>
      </w:r>
      <w:r>
        <w:rPr>
          <w:color w:val="A9A9A9"/>
        </w:rPr>
        <w:t xml:space="preserve">Yhdysvaltain presidentti </w:t>
      </w:r>
      <w:r>
        <w:rPr/>
        <w:t xml:space="preserve">nimittää hallintovirkamiehen</w:t>
      </w:r>
      <w:r>
        <w:rPr/>
        <w:t xml:space="preserve">, ja senaatin on vahvistettava hänet äänestyksellä. Ympäristönsuojeluviraston hallintovirkamiehen virka perustettiin vuonna 1970 lainsäädännöllä, jolla virasto perustettiin.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vastuussa Yhdysvaltojen ympäristönsuojeluviraston hallintoviranomaisen nimittämisestä?</w:t>
      </w:r>
    </w:p>
    <w:p>
      <w:pPr>
        <w:pStyle w:val="TextBody"/>
        <w:bidi w:val="0"/>
        <w:jc w:val="left"/>
        <w:rPr>
          <w:b/>
          <w:u w:val="single"/>
          <w:shd w:val="clear" w:fill="FFFF00"/>
        </w:rPr>
      </w:pPr>
      <w:r>
        <w:rPr>
          <w:b/>
          <w:u w:val="single"/>
          <w:shd w:val="clear" w:fill="FFFF00"/>
        </w:rPr>
        <w:t xml:space="preserve">Asiakirjan numero 5401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Tanssii tähtien kanssa (kausi 9) Kauden yhdeksäs kaksisivuinen mainos, jonka on tehnyt BLT &amp; Associates. </w:t>
      </w:r>
    </w:p>
    <w:tbl>
      <w:tblPr>
        <w:tblW w:w="9557" w:type="dxa"/>
        <w:jc w:val="left"/>
        <w:tblInd w:w="0" w:type="dxa"/>
        <w:tblLayout w:type="fixed"/>
        <w:tblCellMar>
          <w:top w:w="28" w:type="dxa"/>
          <w:left w:w="28" w:type="dxa"/>
          <w:bottom w:w="28" w:type="dxa"/>
          <w:right w:w="28" w:type="dxa"/>
        </w:tblCellMar>
      </w:tblPr>
      <w:tblGrid>
        <w:gridCol w:w="2191"/>
        <w:gridCol w:w="7366"/>
      </w:tblGrid>
      <w:tr>
        <w:trPr/>
        <w:tc>
          <w:tcPr>
            <w:tcW w:w="2191" w:type="dxa"/>
            <w:tcBorders/>
            <w:vAlign w:val="center"/>
          </w:tcPr>
          <w:p>
            <w:pPr>
              <w:pStyle w:val="TableHeading"/>
              <w:suppressLineNumbers/>
              <w:bidi w:val="0"/>
              <w:spacing w:before="0" w:after="283"/>
              <w:jc w:val="center"/>
              <w:rPr/>
            </w:pPr>
            <w:r>
              <w:rPr/>
              <w:t xml:space="preserve">Alkuperämaa </w:t>
            </w:r>
          </w:p>
        </w:tc>
        <w:tc>
          <w:tcPr>
            <w:tcW w:w="7366" w:type="dxa"/>
            <w:tcBorders/>
            <w:vAlign w:val="center"/>
          </w:tcPr>
          <w:p>
            <w:pPr>
              <w:pStyle w:val="TableContents"/>
              <w:bidi w:val="0"/>
              <w:spacing w:before="0" w:after="283"/>
              <w:jc w:val="left"/>
              <w:rPr/>
            </w:pPr>
            <w:r>
              <w:rPr/>
              <w:t xml:space="preserve">Yhdysvallat </w:t>
            </w:r>
          </w:p>
        </w:tc>
      </w:tr>
      <w:tr>
        <w:trPr/>
        <w:tc>
          <w:tcPr>
            <w:tcW w:w="2191" w:type="dxa"/>
            <w:tcBorders/>
            <w:vAlign w:val="center"/>
          </w:tcPr>
          <w:p>
            <w:pPr>
              <w:pStyle w:val="TableHeading"/>
              <w:suppressLineNumbers/>
              <w:bidi w:val="0"/>
              <w:spacing w:before="0" w:after="283"/>
              <w:jc w:val="center"/>
              <w:rPr/>
            </w:pPr>
            <w:r>
              <w:rPr/>
              <w:t xml:space="preserve">Jaksojen lukumäärä </w:t>
            </w:r>
          </w:p>
        </w:tc>
        <w:tc>
          <w:tcPr>
            <w:tcW w:w="7366" w:type="dxa"/>
            <w:tcBorders/>
            <w:vAlign w:val="center"/>
          </w:tcPr>
          <w:p>
            <w:pPr>
              <w:pStyle w:val="TableContents"/>
              <w:bidi w:val="0"/>
              <w:spacing w:before="0" w:after="283"/>
              <w:jc w:val="left"/>
              <w:rPr/>
            </w:pPr>
            <w:r>
              <w:rPr/>
              <w:t xml:space="preserve">23 Vapautus </w:t>
            </w:r>
          </w:p>
        </w:tc>
      </w:tr>
      <w:tr>
        <w:trPr/>
        <w:tc>
          <w:tcPr>
            <w:tcW w:w="2191" w:type="dxa"/>
            <w:tcBorders/>
            <w:vAlign w:val="center"/>
          </w:tcPr>
          <w:p>
            <w:pPr>
              <w:pStyle w:val="TableHeading"/>
              <w:suppressLineNumbers/>
              <w:bidi w:val="0"/>
              <w:spacing w:before="0" w:after="283"/>
              <w:jc w:val="center"/>
              <w:rPr/>
            </w:pPr>
            <w:r>
              <w:rPr/>
              <w:t xml:space="preserve">Alkuperäinen verkko </w:t>
            </w:r>
          </w:p>
        </w:tc>
        <w:tc>
          <w:tcPr>
            <w:tcW w:w="7366" w:type="dxa"/>
            <w:tcBorders/>
            <w:vAlign w:val="center"/>
          </w:tcPr>
          <w:p>
            <w:pPr>
              <w:pStyle w:val="TableContents"/>
              <w:bidi w:val="0"/>
              <w:spacing w:before="0" w:after="283"/>
              <w:jc w:val="left"/>
              <w:rPr/>
            </w:pPr>
            <w:r>
              <w:rPr/>
              <w:t xml:space="preserve">ABC </w:t>
            </w:r>
          </w:p>
        </w:tc>
      </w:tr>
      <w:tr>
        <w:trPr/>
        <w:tc>
          <w:tcPr>
            <w:tcW w:w="2191" w:type="dxa"/>
            <w:tcBorders/>
            <w:vAlign w:val="center"/>
          </w:tcPr>
          <w:p>
            <w:pPr>
              <w:pStyle w:val="TableHeading"/>
              <w:suppressLineNumbers/>
              <w:bidi w:val="0"/>
              <w:spacing w:before="0" w:after="283"/>
              <w:jc w:val="center"/>
              <w:rPr/>
            </w:pPr>
            <w:r>
              <w:rPr/>
              <w:t xml:space="preserve">Alkuperäinen julkaisu </w:t>
            </w:r>
          </w:p>
        </w:tc>
        <w:tc>
          <w:tcPr>
            <w:tcW w:w="7366" w:type="dxa"/>
            <w:tcBorders/>
            <w:vAlign w:val="center"/>
          </w:tcPr>
          <w:p>
            <w:pPr>
              <w:pStyle w:val="TableContents"/>
              <w:bidi w:val="0"/>
              <w:spacing w:before="0" w:after="283"/>
              <w:jc w:val="left"/>
              <w:rPr/>
            </w:pPr>
            <w:r>
              <w:rPr/>
              <w:t xml:space="preserve">21. syyskuuta -- 24. marraskuuta 2009 Lisätietoja </w:t>
            </w:r>
          </w:p>
        </w:tc>
      </w:tr>
      <w:tr>
        <w:trPr/>
        <w:tc>
          <w:tcPr>
            <w:tcW w:w="2191" w:type="dxa"/>
            <w:tcBorders/>
            <w:vAlign w:val="center"/>
          </w:tcPr>
          <w:p>
            <w:pPr>
              <w:pStyle w:val="TableHeading"/>
              <w:suppressLineNumbers/>
              <w:bidi w:val="0"/>
              <w:spacing w:before="0" w:after="283"/>
              <w:jc w:val="center"/>
              <w:rPr/>
            </w:pPr>
            <w:r>
              <w:rPr/>
              <w:t xml:space="preserve">Julkkis voittaja </w:t>
            </w:r>
          </w:p>
        </w:tc>
        <w:tc>
          <w:tcPr>
            <w:tcW w:w="7366" w:type="dxa"/>
            <w:tcBorders/>
            <w:vAlign w:val="center"/>
          </w:tcPr>
          <w:p>
            <w:pPr>
              <w:pStyle w:val="TableContents"/>
              <w:bidi w:val="0"/>
              <w:spacing w:before="0" w:after="283"/>
              <w:jc w:val="left"/>
              <w:rPr/>
            </w:pPr>
            <w:r>
              <w:rPr>
                <w:color w:val="A9A9A9"/>
              </w:rPr>
              <w:t xml:space="preserve">Donny Osmond </w:t>
            </w:r>
          </w:p>
        </w:tc>
      </w:tr>
      <w:tr>
        <w:trPr/>
        <w:tc>
          <w:tcPr>
            <w:tcW w:w="2191" w:type="dxa"/>
            <w:tcBorders/>
            <w:vAlign w:val="center"/>
          </w:tcPr>
          <w:p>
            <w:pPr>
              <w:pStyle w:val="TableHeading"/>
              <w:suppressLineNumbers/>
              <w:bidi w:val="0"/>
              <w:spacing w:before="0" w:after="283"/>
              <w:jc w:val="center"/>
              <w:rPr/>
            </w:pPr>
            <w:r>
              <w:rPr/>
              <w:t xml:space="preserve">Ammattilainen voittaja </w:t>
            </w:r>
          </w:p>
        </w:tc>
        <w:tc>
          <w:tcPr>
            <w:tcW w:w="7366" w:type="dxa"/>
            <w:tcBorders/>
            <w:vAlign w:val="center"/>
          </w:tcPr>
          <w:p>
            <w:pPr>
              <w:pStyle w:val="TableContents"/>
              <w:bidi w:val="0"/>
              <w:spacing w:before="0" w:after="283"/>
              <w:jc w:val="left"/>
              <w:rPr/>
            </w:pPr>
            <w:r>
              <w:rPr>
                <w:color w:val="DCDCDC"/>
              </w:rPr>
              <w:t xml:space="preserve">Kym Johnson </w:t>
            </w:r>
            <w:r>
              <w:rPr/>
              <w:t xml:space="preserve">Kausi aikajärjestys ← Edellinen Kausi 8 Seuraava → Kausi 10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Tanssii tähtien kanssa -kilpailun vuonna 2009</w:t>
      </w:r>
    </w:p>
    <w:p>
      <w:pPr>
        <w:pStyle w:val="TextBody"/>
        <w:bidi w:val="0"/>
        <w:jc w:val="left"/>
        <w:rPr>
          <w:b/>
          <w:u w:val="single"/>
          <w:shd w:val="clear" w:fill="FFFF00"/>
        </w:rPr>
      </w:pPr>
      <w:r>
        <w:rPr>
          <w:b/>
          <w:u w:val="single"/>
          <w:shd w:val="clear" w:fill="FFFF00"/>
        </w:rPr>
        <w:t xml:space="preserve">Asiakirjan numero 5402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Chance on maskuliininen etunimi ja sukunimi. Etunimi on keskieurooppalaista alkuperää ja tarkoittaa ``hyvää onnea''. Sukunimi on </w:t>
      </w:r>
      <w:r>
        <w:rPr>
          <w:color w:val="A9A9A9"/>
        </w:rPr>
        <w:t xml:space="preserve">vanhaa ranskaa</w:t>
      </w:r>
      <w:r>
        <w:rPr/>
        <w:t xml:space="preserve">, peräisin sanasta cheance, myös </w:t>
      </w:r>
      <w:r>
        <w:rPr>
          <w:color w:val="DCDCDC"/>
        </w:rPr>
        <w:t xml:space="preserve">keskieurooppalainen </w:t>
      </w:r>
      <w:r>
        <w:rPr/>
        <w:t xml:space="preserve">chea (u) nce (tarkoittaa ``onnettomuutta'', ``onnettomuutta'', ``onnettomuutta''). Vanhin julkinen tieto sukunimestä on vuodelta 1310 Essexistä. Chance-nimisiä henkilöitä ovat mm: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chance tulee</w:t>
      </w:r>
    </w:p>
    <w:p>
      <w:pPr>
        <w:pStyle w:val="TextBody"/>
        <w:bidi w:val="0"/>
        <w:jc w:val="left"/>
        <w:rPr>
          <w:b/>
          <w:u w:val="single"/>
          <w:shd w:val="clear" w:fill="FFFF00"/>
        </w:rPr>
      </w:pPr>
      <w:r>
        <w:rPr>
          <w:b/>
          <w:u w:val="single"/>
          <w:shd w:val="clear" w:fill="FFFF00"/>
        </w:rPr>
        <w:t xml:space="preserve">Asiakirjan numero 5403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Rahapolitiikalla säännellään maan rahan tarjontaa eli liikkeessä olevan laajan valuutan määrää. Lähes kaikissa nykyaikaisissa valtioissa on </w:t>
      </w:r>
      <w:r>
        <w:rPr>
          <w:color w:val="A9A9A9"/>
        </w:rPr>
        <w:t xml:space="preserve">keskuspankkeja, kuten Yhdysvaltojen keskuspankkijärjestelmä (Federal Reserve System), Euroopan keskuspankki (EKP) ja Kiinan keskuspankki</w:t>
      </w:r>
      <w:r>
        <w:rPr/>
        <w:t xml:space="preserve">, joiden tehtävänä on huolehtia rahan tarjonnan ja rahoitusmarkkinoiden moitteettomasta toiminnasta, ja nämä instituutiot ovat yleensä riippumattomia hallituksen toimeenpanovallasta.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valvoo liikkeessä olevan rahan määrää</w:t>
      </w:r>
    </w:p>
    <w:p>
      <w:pPr>
        <w:pStyle w:val="TextBody"/>
        <w:bidi w:val="0"/>
        <w:jc w:val="left"/>
        <w:rPr>
          <w:b/>
          <w:u w:val="single"/>
          <w:shd w:val="clear" w:fill="FFFF00"/>
        </w:rPr>
      </w:pPr>
      <w:r>
        <w:rPr>
          <w:b/>
          <w:u w:val="single"/>
          <w:shd w:val="clear" w:fill="FFFF00"/>
        </w:rPr>
        <w:t xml:space="preserve">Asiakirjan numero 5404</w:t>
      </w:r>
    </w:p>
    <w:p>
      <w:pPr>
        <w:pStyle w:val="TextBody"/>
        <w:bidi w:val="0"/>
        <w:jc w:val="left"/>
        <w:rPr>
          <w:b/>
          <w:shd w:val="clear" w:fill="FFFF00"/>
        </w:rPr>
      </w:pPr>
      <w:r>
        <w:rPr>
          <w:b/>
          <w:shd w:val="clear" w:fill="FFFF00"/>
        </w:rPr>
        <w:t xml:space="preserve">Tekstin numero 0</w:t>
      </w:r>
    </w:p>
    <w:tbl>
      <w:tblPr>
        <w:tblW w:w="7174" w:type="dxa"/>
        <w:jc w:val="left"/>
        <w:tblInd w:w="0" w:type="dxa"/>
        <w:tblLayout w:type="fixed"/>
        <w:tblCellMar>
          <w:top w:w="28" w:type="dxa"/>
          <w:left w:w="28" w:type="dxa"/>
          <w:bottom w:w="28" w:type="dxa"/>
          <w:right w:w="28" w:type="dxa"/>
        </w:tblCellMar>
      </w:tblPr>
      <w:tblGrid>
        <w:gridCol w:w="601"/>
        <w:gridCol w:w="2521"/>
        <w:gridCol w:w="2266"/>
        <w:gridCol w:w="1786"/>
      </w:tblGrid>
      <w:tr>
        <w:trPr/>
        <w:tc>
          <w:tcPr>
            <w:tcW w:w="601" w:type="dxa"/>
            <w:tcBorders/>
            <w:vAlign w:val="center"/>
          </w:tcPr>
          <w:p>
            <w:pPr>
              <w:pStyle w:val="TableHeading"/>
              <w:bidi w:val="0"/>
              <w:spacing w:before="0" w:after="283"/>
              <w:rPr>
                <w:sz w:val="4"/>
                <w:szCs w:val="4"/>
              </w:rPr>
            </w:pPr>
            <w:r>
              <w:rPr>
                <w:sz w:val="4"/>
                <w:szCs w:val="4"/>
              </w:rPr>
            </w:r>
          </w:p>
        </w:tc>
        <w:tc>
          <w:tcPr>
            <w:tcW w:w="2521" w:type="dxa"/>
            <w:tcBorders/>
            <w:vAlign w:val="center"/>
          </w:tcPr>
          <w:p>
            <w:pPr>
              <w:pStyle w:val="TableHeading"/>
              <w:suppressLineNumbers/>
              <w:bidi w:val="0"/>
              <w:spacing w:before="0" w:after="283"/>
              <w:jc w:val="center"/>
              <w:rPr/>
            </w:pPr>
            <w:r>
              <w:rPr/>
              <w:t xml:space="preserve">Päivämäärä </w:t>
            </w:r>
          </w:p>
        </w:tc>
        <w:tc>
          <w:tcPr>
            <w:tcW w:w="2266" w:type="dxa"/>
            <w:tcBorders/>
            <w:vAlign w:val="center"/>
          </w:tcPr>
          <w:p>
            <w:pPr>
              <w:pStyle w:val="TableHeading"/>
              <w:suppressLineNumbers/>
              <w:bidi w:val="0"/>
              <w:spacing w:before="0" w:after="283"/>
              <w:jc w:val="center"/>
              <w:rPr/>
            </w:pPr>
            <w:r>
              <w:rPr/>
              <w:t xml:space="preserve">Isäntämaa </w:t>
            </w:r>
          </w:p>
        </w:tc>
        <w:tc>
          <w:tcPr>
            <w:tcW w:w="1786" w:type="dxa"/>
            <w:tcBorders/>
            <w:vAlign w:val="center"/>
          </w:tcPr>
          <w:p>
            <w:pPr>
              <w:pStyle w:val="TableHeading"/>
              <w:suppressLineNumbers/>
              <w:bidi w:val="0"/>
              <w:spacing w:before="0" w:after="283"/>
              <w:jc w:val="center"/>
              <w:rPr/>
            </w:pPr>
            <w:r>
              <w:rPr/>
              <w:t xml:space="preserve">Isäntäkaupunki </w:t>
            </w:r>
          </w:p>
        </w:tc>
      </w:tr>
      <w:tr>
        <w:trPr/>
        <w:tc>
          <w:tcPr>
            <w:tcW w:w="601" w:type="dxa"/>
            <w:tcBorders/>
            <w:vAlign w:val="center"/>
          </w:tcPr>
          <w:p>
            <w:pPr>
              <w:pStyle w:val="TableContents"/>
              <w:bidi w:val="0"/>
              <w:spacing w:before="0" w:after="283"/>
              <w:jc w:val="left"/>
              <w:rPr/>
            </w:pPr>
            <w:r>
              <w:rPr/>
              <w:t xml:space="preserve">1. </w:t>
            </w:r>
          </w:p>
        </w:tc>
        <w:tc>
          <w:tcPr>
            <w:tcW w:w="2521" w:type="dxa"/>
            <w:tcBorders/>
            <w:vAlign w:val="center"/>
          </w:tcPr>
          <w:p>
            <w:pPr>
              <w:pStyle w:val="TableContents"/>
              <w:bidi w:val="0"/>
              <w:spacing w:before="0" w:after="283"/>
              <w:jc w:val="left"/>
              <w:rPr/>
            </w:pPr>
            <w:r>
              <w:rPr/>
              <w:t xml:space="preserve">1 -- 6. syyskuuta 1961 </w:t>
            </w:r>
          </w:p>
        </w:tc>
        <w:tc>
          <w:tcPr>
            <w:tcW w:w="2266" w:type="dxa"/>
            <w:tcBorders/>
            <w:vAlign w:val="center"/>
          </w:tcPr>
          <w:p>
            <w:pPr>
              <w:pStyle w:val="TableContents"/>
              <w:bidi w:val="0"/>
              <w:spacing w:before="0" w:after="283"/>
              <w:jc w:val="left"/>
              <w:rPr/>
            </w:pPr>
            <w:r>
              <w:rPr/>
              <w:t xml:space="preserve">Jugoslavia </w:t>
            </w:r>
          </w:p>
        </w:tc>
        <w:tc>
          <w:tcPr>
            <w:tcW w:w="1786" w:type="dxa"/>
            <w:tcBorders/>
            <w:vAlign w:val="center"/>
          </w:tcPr>
          <w:p>
            <w:pPr>
              <w:pStyle w:val="TableContents"/>
              <w:bidi w:val="0"/>
              <w:spacing w:before="0" w:after="283"/>
              <w:jc w:val="left"/>
              <w:rPr/>
            </w:pPr>
            <w:r>
              <w:rPr/>
              <w:t xml:space="preserve">Belgrad </w:t>
            </w:r>
          </w:p>
        </w:tc>
      </w:tr>
      <w:tr>
        <w:trPr/>
        <w:tc>
          <w:tcPr>
            <w:tcW w:w="601" w:type="dxa"/>
            <w:tcBorders/>
            <w:vAlign w:val="center"/>
          </w:tcPr>
          <w:p>
            <w:pPr>
              <w:pStyle w:val="TableContents"/>
              <w:bidi w:val="0"/>
              <w:spacing w:before="0" w:after="283"/>
              <w:jc w:val="left"/>
              <w:rPr/>
            </w:pPr>
            <w:r>
              <w:rPr/>
              <w:t xml:space="preserve">2. </w:t>
            </w:r>
          </w:p>
        </w:tc>
        <w:tc>
          <w:tcPr>
            <w:tcW w:w="2521" w:type="dxa"/>
            <w:tcBorders/>
            <w:vAlign w:val="center"/>
          </w:tcPr>
          <w:p>
            <w:pPr>
              <w:pStyle w:val="TableContents"/>
              <w:bidi w:val="0"/>
              <w:spacing w:before="0" w:after="283"/>
              <w:jc w:val="left"/>
              <w:rPr/>
            </w:pPr>
            <w:r>
              <w:rPr/>
              <w:t xml:space="preserve">5 -- 10. lokakuuta 1964 </w:t>
            </w:r>
          </w:p>
        </w:tc>
        <w:tc>
          <w:tcPr>
            <w:tcW w:w="2266" w:type="dxa"/>
            <w:tcBorders/>
            <w:vAlign w:val="center"/>
          </w:tcPr>
          <w:p>
            <w:pPr>
              <w:pStyle w:val="TableContents"/>
              <w:bidi w:val="0"/>
              <w:spacing w:before="0" w:after="283"/>
              <w:jc w:val="left"/>
              <w:rPr/>
            </w:pPr>
            <w:r>
              <w:rPr/>
              <w:t xml:space="preserve">Yhdistyneet arabitasavallat </w:t>
            </w:r>
          </w:p>
        </w:tc>
        <w:tc>
          <w:tcPr>
            <w:tcW w:w="1786" w:type="dxa"/>
            <w:tcBorders/>
            <w:vAlign w:val="center"/>
          </w:tcPr>
          <w:p>
            <w:pPr>
              <w:pStyle w:val="TableContents"/>
              <w:bidi w:val="0"/>
              <w:spacing w:before="0" w:after="283"/>
              <w:jc w:val="left"/>
              <w:rPr/>
            </w:pPr>
            <w:r>
              <w:rPr/>
              <w:t xml:space="preserve">Kairo </w:t>
            </w:r>
          </w:p>
        </w:tc>
      </w:tr>
      <w:tr>
        <w:trPr/>
        <w:tc>
          <w:tcPr>
            <w:tcW w:w="601" w:type="dxa"/>
            <w:tcBorders/>
            <w:vAlign w:val="center"/>
          </w:tcPr>
          <w:p>
            <w:pPr>
              <w:pStyle w:val="TableContents"/>
              <w:bidi w:val="0"/>
              <w:spacing w:before="0" w:after="283"/>
              <w:jc w:val="left"/>
              <w:rPr/>
            </w:pPr>
            <w:r>
              <w:rPr/>
              <w:t xml:space="preserve">Kolmas </w:t>
            </w:r>
          </w:p>
        </w:tc>
        <w:tc>
          <w:tcPr>
            <w:tcW w:w="2521" w:type="dxa"/>
            <w:tcBorders/>
            <w:vAlign w:val="center"/>
          </w:tcPr>
          <w:p>
            <w:pPr>
              <w:pStyle w:val="TableContents"/>
              <w:bidi w:val="0"/>
              <w:spacing w:before="0" w:after="283"/>
              <w:jc w:val="left"/>
              <w:rPr/>
            </w:pPr>
            <w:r>
              <w:rPr/>
              <w:t xml:space="preserve">8 -- 10. syyskuuta 1970 </w:t>
            </w:r>
          </w:p>
        </w:tc>
        <w:tc>
          <w:tcPr>
            <w:tcW w:w="2266" w:type="dxa"/>
            <w:tcBorders/>
            <w:vAlign w:val="center"/>
          </w:tcPr>
          <w:p>
            <w:pPr>
              <w:pStyle w:val="TableContents"/>
              <w:bidi w:val="0"/>
              <w:spacing w:before="0" w:after="283"/>
              <w:jc w:val="left"/>
              <w:rPr/>
            </w:pPr>
            <w:r>
              <w:rPr/>
              <w:t xml:space="preserve">Sambia </w:t>
            </w:r>
          </w:p>
        </w:tc>
        <w:tc>
          <w:tcPr>
            <w:tcW w:w="1786" w:type="dxa"/>
            <w:tcBorders/>
            <w:vAlign w:val="center"/>
          </w:tcPr>
          <w:p>
            <w:pPr>
              <w:pStyle w:val="TableContents"/>
              <w:bidi w:val="0"/>
              <w:spacing w:before="0" w:after="283"/>
              <w:jc w:val="left"/>
              <w:rPr/>
            </w:pPr>
            <w:r>
              <w:rPr/>
              <w:t xml:space="preserve">Lusaka </w:t>
            </w:r>
          </w:p>
        </w:tc>
      </w:tr>
      <w:tr>
        <w:trPr/>
        <w:tc>
          <w:tcPr>
            <w:tcW w:w="601" w:type="dxa"/>
            <w:tcBorders/>
            <w:vAlign w:val="center"/>
          </w:tcPr>
          <w:p>
            <w:pPr>
              <w:pStyle w:val="TableContents"/>
              <w:bidi w:val="0"/>
              <w:spacing w:before="0" w:after="283"/>
              <w:jc w:val="left"/>
              <w:rPr/>
            </w:pPr>
            <w:r>
              <w:rPr/>
              <w:t xml:space="preserve">Neljäs </w:t>
            </w:r>
          </w:p>
        </w:tc>
        <w:tc>
          <w:tcPr>
            <w:tcW w:w="2521" w:type="dxa"/>
            <w:tcBorders/>
            <w:vAlign w:val="center"/>
          </w:tcPr>
          <w:p>
            <w:pPr>
              <w:pStyle w:val="TableContents"/>
              <w:bidi w:val="0"/>
              <w:spacing w:before="0" w:after="283"/>
              <w:jc w:val="left"/>
              <w:rPr/>
            </w:pPr>
            <w:r>
              <w:rPr/>
              <w:t xml:space="preserve">5 -- 9. syyskuuta 1973 </w:t>
            </w:r>
          </w:p>
        </w:tc>
        <w:tc>
          <w:tcPr>
            <w:tcW w:w="2266" w:type="dxa"/>
            <w:tcBorders/>
            <w:vAlign w:val="center"/>
          </w:tcPr>
          <w:p>
            <w:pPr>
              <w:pStyle w:val="TableContents"/>
              <w:bidi w:val="0"/>
              <w:spacing w:before="0" w:after="283"/>
              <w:jc w:val="left"/>
              <w:rPr/>
            </w:pPr>
            <w:r>
              <w:rPr/>
              <w:t xml:space="preserve">Algeria </w:t>
            </w:r>
          </w:p>
        </w:tc>
        <w:tc>
          <w:tcPr>
            <w:tcW w:w="1786" w:type="dxa"/>
            <w:tcBorders/>
            <w:vAlign w:val="center"/>
          </w:tcPr>
          <w:p>
            <w:pPr>
              <w:pStyle w:val="TableContents"/>
              <w:bidi w:val="0"/>
              <w:spacing w:before="0" w:after="283"/>
              <w:jc w:val="left"/>
              <w:rPr/>
            </w:pPr>
            <w:r>
              <w:rPr/>
              <w:t xml:space="preserve">Alger </w:t>
            </w:r>
          </w:p>
        </w:tc>
      </w:tr>
      <w:tr>
        <w:trPr/>
        <w:tc>
          <w:tcPr>
            <w:tcW w:w="601" w:type="dxa"/>
            <w:tcBorders/>
            <w:vAlign w:val="center"/>
          </w:tcPr>
          <w:p>
            <w:pPr>
              <w:pStyle w:val="TableContents"/>
              <w:bidi w:val="0"/>
              <w:spacing w:before="0" w:after="283"/>
              <w:jc w:val="left"/>
              <w:rPr/>
            </w:pPr>
            <w:r>
              <w:rPr/>
              <w:t xml:space="preserve">5. </w:t>
            </w:r>
          </w:p>
        </w:tc>
        <w:tc>
          <w:tcPr>
            <w:tcW w:w="2521" w:type="dxa"/>
            <w:tcBorders/>
            <w:vAlign w:val="center"/>
          </w:tcPr>
          <w:p>
            <w:pPr>
              <w:pStyle w:val="TableContents"/>
              <w:bidi w:val="0"/>
              <w:spacing w:before="0" w:after="283"/>
              <w:jc w:val="left"/>
              <w:rPr/>
            </w:pPr>
            <w:r>
              <w:rPr/>
              <w:t xml:space="preserve">16 -- 19. elokuuta 1976 </w:t>
            </w:r>
          </w:p>
        </w:tc>
        <w:tc>
          <w:tcPr>
            <w:tcW w:w="2266" w:type="dxa"/>
            <w:tcBorders/>
            <w:vAlign w:val="center"/>
          </w:tcPr>
          <w:p>
            <w:pPr>
              <w:pStyle w:val="TableContents"/>
              <w:bidi w:val="0"/>
              <w:spacing w:before="0" w:after="283"/>
              <w:jc w:val="left"/>
              <w:rPr/>
            </w:pPr>
            <w:r>
              <w:rPr/>
              <w:t xml:space="preserve">Sri Lanka </w:t>
            </w:r>
          </w:p>
        </w:tc>
        <w:tc>
          <w:tcPr>
            <w:tcW w:w="1786" w:type="dxa"/>
            <w:tcBorders/>
            <w:vAlign w:val="center"/>
          </w:tcPr>
          <w:p>
            <w:pPr>
              <w:pStyle w:val="TableContents"/>
              <w:bidi w:val="0"/>
              <w:spacing w:before="0" w:after="283"/>
              <w:jc w:val="left"/>
              <w:rPr/>
            </w:pPr>
            <w:r>
              <w:rPr/>
              <w:t xml:space="preserve">Colombo </w:t>
            </w:r>
          </w:p>
        </w:tc>
      </w:tr>
      <w:tr>
        <w:trPr/>
        <w:tc>
          <w:tcPr>
            <w:tcW w:w="601" w:type="dxa"/>
            <w:tcBorders/>
            <w:vAlign w:val="center"/>
          </w:tcPr>
          <w:p>
            <w:pPr>
              <w:pStyle w:val="TableContents"/>
              <w:bidi w:val="0"/>
              <w:spacing w:before="0" w:after="283"/>
              <w:jc w:val="left"/>
              <w:rPr/>
            </w:pPr>
            <w:r>
              <w:rPr/>
              <w:t xml:space="preserve">6. </w:t>
            </w:r>
          </w:p>
        </w:tc>
        <w:tc>
          <w:tcPr>
            <w:tcW w:w="2521" w:type="dxa"/>
            <w:tcBorders/>
            <w:vAlign w:val="center"/>
          </w:tcPr>
          <w:p>
            <w:pPr>
              <w:pStyle w:val="TableContents"/>
              <w:bidi w:val="0"/>
              <w:spacing w:before="0" w:after="283"/>
              <w:jc w:val="left"/>
              <w:rPr/>
            </w:pPr>
            <w:r>
              <w:rPr/>
              <w:t xml:space="preserve">3 -- 9. syyskuuta 1979 </w:t>
            </w:r>
          </w:p>
        </w:tc>
        <w:tc>
          <w:tcPr>
            <w:tcW w:w="2266" w:type="dxa"/>
            <w:tcBorders/>
            <w:vAlign w:val="center"/>
          </w:tcPr>
          <w:p>
            <w:pPr>
              <w:pStyle w:val="TableContents"/>
              <w:bidi w:val="0"/>
              <w:spacing w:before="0" w:after="283"/>
              <w:jc w:val="left"/>
              <w:rPr/>
            </w:pPr>
            <w:r>
              <w:rPr/>
              <w:t xml:space="preserve">Kuuba </w:t>
            </w:r>
          </w:p>
        </w:tc>
        <w:tc>
          <w:tcPr>
            <w:tcW w:w="1786" w:type="dxa"/>
            <w:tcBorders/>
            <w:vAlign w:val="center"/>
          </w:tcPr>
          <w:p>
            <w:pPr>
              <w:pStyle w:val="TableContents"/>
              <w:bidi w:val="0"/>
              <w:spacing w:before="0" w:after="283"/>
              <w:jc w:val="left"/>
              <w:rPr/>
            </w:pPr>
            <w:r>
              <w:rPr/>
              <w:t xml:space="preserve">Havanna </w:t>
            </w:r>
          </w:p>
        </w:tc>
      </w:tr>
      <w:tr>
        <w:trPr/>
        <w:tc>
          <w:tcPr>
            <w:tcW w:w="601" w:type="dxa"/>
            <w:tcBorders/>
            <w:vAlign w:val="center"/>
          </w:tcPr>
          <w:p>
            <w:pPr>
              <w:pStyle w:val="TableContents"/>
              <w:bidi w:val="0"/>
              <w:spacing w:before="0" w:after="283"/>
              <w:jc w:val="left"/>
              <w:rPr/>
            </w:pPr>
            <w:r>
              <w:rPr/>
              <w:t xml:space="preserve">Seitsemäs </w:t>
            </w:r>
          </w:p>
        </w:tc>
        <w:tc>
          <w:tcPr>
            <w:tcW w:w="2521" w:type="dxa"/>
            <w:tcBorders/>
            <w:vAlign w:val="center"/>
          </w:tcPr>
          <w:p>
            <w:pPr>
              <w:pStyle w:val="TableContents"/>
              <w:bidi w:val="0"/>
              <w:spacing w:before="0" w:after="283"/>
              <w:jc w:val="left"/>
              <w:rPr/>
            </w:pPr>
            <w:r>
              <w:rPr/>
              <w:t xml:space="preserve">7 -- 12. maaliskuuta 1983 </w:t>
            </w:r>
          </w:p>
        </w:tc>
        <w:tc>
          <w:tcPr>
            <w:tcW w:w="2266" w:type="dxa"/>
            <w:tcBorders/>
            <w:vAlign w:val="center"/>
          </w:tcPr>
          <w:p>
            <w:pPr>
              <w:pStyle w:val="TableContents"/>
              <w:bidi w:val="0"/>
              <w:spacing w:before="0" w:after="283"/>
              <w:jc w:val="left"/>
              <w:rPr/>
            </w:pPr>
            <w:r>
              <w:rPr/>
              <w:t xml:space="preserve">Intia </w:t>
            </w:r>
          </w:p>
        </w:tc>
        <w:tc>
          <w:tcPr>
            <w:tcW w:w="1786" w:type="dxa"/>
            <w:tcBorders/>
            <w:vAlign w:val="center"/>
          </w:tcPr>
          <w:p>
            <w:pPr>
              <w:pStyle w:val="TableContents"/>
              <w:bidi w:val="0"/>
              <w:spacing w:before="0" w:after="283"/>
              <w:jc w:val="left"/>
              <w:rPr/>
            </w:pPr>
            <w:r>
              <w:rPr/>
              <w:t xml:space="preserve">New Delhi </w:t>
            </w:r>
          </w:p>
        </w:tc>
      </w:tr>
      <w:tr>
        <w:trPr/>
        <w:tc>
          <w:tcPr>
            <w:tcW w:w="601" w:type="dxa"/>
            <w:tcBorders/>
            <w:vAlign w:val="center"/>
          </w:tcPr>
          <w:p>
            <w:pPr>
              <w:pStyle w:val="TableContents"/>
              <w:bidi w:val="0"/>
              <w:spacing w:before="0" w:after="283"/>
              <w:jc w:val="left"/>
              <w:rPr/>
            </w:pPr>
            <w:r>
              <w:rPr/>
              <w:t xml:space="preserve">8. </w:t>
            </w:r>
          </w:p>
        </w:tc>
        <w:tc>
          <w:tcPr>
            <w:tcW w:w="2521" w:type="dxa"/>
            <w:tcBorders/>
            <w:vAlign w:val="center"/>
          </w:tcPr>
          <w:p>
            <w:pPr>
              <w:pStyle w:val="TableContents"/>
              <w:bidi w:val="0"/>
              <w:spacing w:before="0" w:after="283"/>
              <w:jc w:val="left"/>
              <w:rPr/>
            </w:pPr>
            <w:r>
              <w:rPr/>
              <w:t xml:space="preserve">1 -- 6. syyskuuta 1986 </w:t>
            </w:r>
          </w:p>
        </w:tc>
        <w:tc>
          <w:tcPr>
            <w:tcW w:w="2266" w:type="dxa"/>
            <w:tcBorders/>
            <w:vAlign w:val="center"/>
          </w:tcPr>
          <w:p>
            <w:pPr>
              <w:pStyle w:val="TableContents"/>
              <w:bidi w:val="0"/>
              <w:spacing w:before="0" w:after="283"/>
              <w:jc w:val="left"/>
              <w:rPr/>
            </w:pPr>
            <w:r>
              <w:rPr/>
              <w:t xml:space="preserve">Zimbabwe </w:t>
            </w:r>
          </w:p>
        </w:tc>
        <w:tc>
          <w:tcPr>
            <w:tcW w:w="1786" w:type="dxa"/>
            <w:tcBorders/>
            <w:vAlign w:val="center"/>
          </w:tcPr>
          <w:p>
            <w:pPr>
              <w:pStyle w:val="TableContents"/>
              <w:bidi w:val="0"/>
              <w:spacing w:before="0" w:after="283"/>
              <w:jc w:val="left"/>
              <w:rPr/>
            </w:pPr>
            <w:r>
              <w:rPr/>
              <w:t xml:space="preserve">Harare </w:t>
            </w:r>
          </w:p>
        </w:tc>
      </w:tr>
      <w:tr>
        <w:trPr/>
        <w:tc>
          <w:tcPr>
            <w:tcW w:w="601" w:type="dxa"/>
            <w:tcBorders/>
            <w:vAlign w:val="center"/>
          </w:tcPr>
          <w:p>
            <w:pPr>
              <w:pStyle w:val="TableContents"/>
              <w:bidi w:val="0"/>
              <w:spacing w:before="0" w:after="283"/>
              <w:jc w:val="left"/>
              <w:rPr/>
            </w:pPr>
            <w:r>
              <w:rPr/>
              <w:t xml:space="preserve">9. </w:t>
            </w:r>
          </w:p>
        </w:tc>
        <w:tc>
          <w:tcPr>
            <w:tcW w:w="2521" w:type="dxa"/>
            <w:tcBorders/>
            <w:vAlign w:val="center"/>
          </w:tcPr>
          <w:p>
            <w:pPr>
              <w:pStyle w:val="TableContents"/>
              <w:bidi w:val="0"/>
              <w:spacing w:before="0" w:after="283"/>
              <w:jc w:val="left"/>
              <w:rPr/>
            </w:pPr>
            <w:r>
              <w:rPr/>
              <w:t xml:space="preserve">4 -- 7. syyskuuta 1989 </w:t>
            </w:r>
          </w:p>
        </w:tc>
        <w:tc>
          <w:tcPr>
            <w:tcW w:w="2266" w:type="dxa"/>
            <w:tcBorders/>
            <w:vAlign w:val="center"/>
          </w:tcPr>
          <w:p>
            <w:pPr>
              <w:pStyle w:val="TableContents"/>
              <w:bidi w:val="0"/>
              <w:spacing w:before="0" w:after="283"/>
              <w:jc w:val="left"/>
              <w:rPr/>
            </w:pPr>
            <w:r>
              <w:rPr/>
              <w:t xml:space="preserve">Jugoslavia </w:t>
            </w:r>
          </w:p>
        </w:tc>
        <w:tc>
          <w:tcPr>
            <w:tcW w:w="1786" w:type="dxa"/>
            <w:tcBorders/>
            <w:vAlign w:val="center"/>
          </w:tcPr>
          <w:p>
            <w:pPr>
              <w:pStyle w:val="TableContents"/>
              <w:bidi w:val="0"/>
              <w:spacing w:before="0" w:after="283"/>
              <w:jc w:val="left"/>
              <w:rPr/>
            </w:pPr>
            <w:r>
              <w:rPr/>
              <w:t xml:space="preserve">Belgrad </w:t>
            </w:r>
          </w:p>
        </w:tc>
      </w:tr>
      <w:tr>
        <w:trPr/>
        <w:tc>
          <w:tcPr>
            <w:tcW w:w="601" w:type="dxa"/>
            <w:tcBorders/>
            <w:vAlign w:val="center"/>
          </w:tcPr>
          <w:p>
            <w:pPr>
              <w:pStyle w:val="TableContents"/>
              <w:bidi w:val="0"/>
              <w:spacing w:before="0" w:after="283"/>
              <w:jc w:val="left"/>
              <w:rPr/>
            </w:pPr>
            <w:r>
              <w:rPr/>
              <w:t xml:space="preserve">10. </w:t>
            </w:r>
          </w:p>
        </w:tc>
        <w:tc>
          <w:tcPr>
            <w:tcW w:w="2521" w:type="dxa"/>
            <w:tcBorders/>
            <w:vAlign w:val="center"/>
          </w:tcPr>
          <w:p>
            <w:pPr>
              <w:pStyle w:val="TableContents"/>
              <w:bidi w:val="0"/>
              <w:spacing w:before="0" w:after="283"/>
              <w:jc w:val="left"/>
              <w:rPr/>
            </w:pPr>
            <w:r>
              <w:rPr/>
              <w:t xml:space="preserve">1 -- 6. syyskuuta 1992 </w:t>
            </w:r>
          </w:p>
        </w:tc>
        <w:tc>
          <w:tcPr>
            <w:tcW w:w="2266" w:type="dxa"/>
            <w:tcBorders/>
            <w:vAlign w:val="center"/>
          </w:tcPr>
          <w:p>
            <w:pPr>
              <w:pStyle w:val="TableContents"/>
              <w:bidi w:val="0"/>
              <w:spacing w:before="0" w:after="283"/>
              <w:jc w:val="left"/>
              <w:rPr/>
            </w:pPr>
            <w:r>
              <w:rPr/>
              <w:t xml:space="preserve">Indonesia </w:t>
            </w:r>
          </w:p>
        </w:tc>
        <w:tc>
          <w:tcPr>
            <w:tcW w:w="1786" w:type="dxa"/>
            <w:tcBorders/>
            <w:vAlign w:val="center"/>
          </w:tcPr>
          <w:p>
            <w:pPr>
              <w:pStyle w:val="TableContents"/>
              <w:bidi w:val="0"/>
              <w:spacing w:before="0" w:after="283"/>
              <w:jc w:val="left"/>
              <w:rPr/>
            </w:pPr>
            <w:r>
              <w:rPr/>
              <w:t xml:space="preserve">Jakarta </w:t>
            </w:r>
          </w:p>
        </w:tc>
      </w:tr>
      <w:tr>
        <w:trPr/>
        <w:tc>
          <w:tcPr>
            <w:tcW w:w="601" w:type="dxa"/>
            <w:tcBorders/>
            <w:vAlign w:val="center"/>
          </w:tcPr>
          <w:p>
            <w:pPr>
              <w:pStyle w:val="TableContents"/>
              <w:bidi w:val="0"/>
              <w:spacing w:before="0" w:after="283"/>
              <w:jc w:val="left"/>
              <w:rPr/>
            </w:pPr>
            <w:r>
              <w:rPr/>
              <w:t xml:space="preserve">11. </w:t>
            </w:r>
          </w:p>
        </w:tc>
        <w:tc>
          <w:tcPr>
            <w:tcW w:w="2521" w:type="dxa"/>
            <w:tcBorders/>
            <w:vAlign w:val="center"/>
          </w:tcPr>
          <w:p>
            <w:pPr>
              <w:pStyle w:val="TableContents"/>
              <w:bidi w:val="0"/>
              <w:spacing w:before="0" w:after="283"/>
              <w:jc w:val="left"/>
              <w:rPr/>
            </w:pPr>
            <w:r>
              <w:rPr/>
              <w:t xml:space="preserve">18 -- 20. lokakuuta </w:t>
            </w:r>
            <w:r>
              <w:rPr/>
              <w:t xml:space="preserve">1995 </w:t>
            </w:r>
          </w:p>
        </w:tc>
        <w:tc>
          <w:tcPr>
            <w:tcW w:w="2266" w:type="dxa"/>
            <w:tcBorders/>
            <w:vAlign w:val="center"/>
          </w:tcPr>
          <w:p>
            <w:pPr>
              <w:pStyle w:val="TableContents"/>
              <w:bidi w:val="0"/>
              <w:spacing w:before="0" w:after="283"/>
              <w:jc w:val="left"/>
              <w:rPr/>
            </w:pPr>
            <w:r>
              <w:rPr/>
              <w:t xml:space="preserve">Kolumbia </w:t>
            </w:r>
          </w:p>
        </w:tc>
        <w:tc>
          <w:tcPr>
            <w:tcW w:w="1786" w:type="dxa"/>
            <w:tcBorders/>
            <w:vAlign w:val="center"/>
          </w:tcPr>
          <w:p>
            <w:pPr>
              <w:pStyle w:val="TableContents"/>
              <w:bidi w:val="0"/>
              <w:spacing w:before="0" w:after="283"/>
              <w:jc w:val="left"/>
              <w:rPr/>
            </w:pPr>
            <w:r>
              <w:rPr/>
              <w:t xml:space="preserve">Cartagena </w:t>
            </w:r>
          </w:p>
        </w:tc>
      </w:tr>
      <w:tr>
        <w:trPr/>
        <w:tc>
          <w:tcPr>
            <w:tcW w:w="601" w:type="dxa"/>
            <w:tcBorders/>
            <w:vAlign w:val="center"/>
          </w:tcPr>
          <w:p>
            <w:pPr>
              <w:pStyle w:val="TableContents"/>
              <w:bidi w:val="0"/>
              <w:spacing w:before="0" w:after="283"/>
              <w:jc w:val="left"/>
              <w:rPr/>
            </w:pPr>
            <w:r>
              <w:rPr/>
              <w:t xml:space="preserve">12. </w:t>
            </w:r>
          </w:p>
        </w:tc>
        <w:tc>
          <w:tcPr>
            <w:tcW w:w="2521" w:type="dxa"/>
            <w:tcBorders/>
            <w:vAlign w:val="center"/>
          </w:tcPr>
          <w:p>
            <w:pPr>
              <w:pStyle w:val="TableContents"/>
              <w:bidi w:val="0"/>
              <w:spacing w:before="0" w:after="283"/>
              <w:jc w:val="left"/>
              <w:rPr/>
            </w:pPr>
            <w:r>
              <w:rPr/>
              <w:t xml:space="preserve">2 -- 3. syyskuuta 1998 </w:t>
            </w:r>
          </w:p>
        </w:tc>
        <w:tc>
          <w:tcPr>
            <w:tcW w:w="2266" w:type="dxa"/>
            <w:tcBorders/>
            <w:vAlign w:val="center"/>
          </w:tcPr>
          <w:p>
            <w:pPr>
              <w:pStyle w:val="TableContents"/>
              <w:bidi w:val="0"/>
              <w:spacing w:before="0" w:after="283"/>
              <w:jc w:val="left"/>
              <w:rPr/>
            </w:pPr>
            <w:r>
              <w:rPr/>
              <w:t xml:space="preserve">Etelä-Afrikka </w:t>
            </w:r>
          </w:p>
        </w:tc>
        <w:tc>
          <w:tcPr>
            <w:tcW w:w="1786" w:type="dxa"/>
            <w:tcBorders/>
            <w:vAlign w:val="center"/>
          </w:tcPr>
          <w:p>
            <w:pPr>
              <w:pStyle w:val="TableContents"/>
              <w:bidi w:val="0"/>
              <w:spacing w:before="0" w:after="283"/>
              <w:jc w:val="left"/>
              <w:rPr/>
            </w:pPr>
            <w:r>
              <w:rPr/>
              <w:t xml:space="preserve">Durban </w:t>
            </w:r>
          </w:p>
        </w:tc>
      </w:tr>
      <w:tr>
        <w:trPr/>
        <w:tc>
          <w:tcPr>
            <w:tcW w:w="601" w:type="dxa"/>
            <w:tcBorders/>
            <w:vAlign w:val="center"/>
          </w:tcPr>
          <w:p>
            <w:pPr>
              <w:pStyle w:val="TableContents"/>
              <w:bidi w:val="0"/>
              <w:spacing w:before="0" w:after="283"/>
              <w:jc w:val="left"/>
              <w:rPr/>
            </w:pPr>
            <w:r>
              <w:rPr/>
              <w:t xml:space="preserve">13. </w:t>
            </w:r>
          </w:p>
        </w:tc>
        <w:tc>
          <w:tcPr>
            <w:tcW w:w="2521" w:type="dxa"/>
            <w:tcBorders/>
            <w:vAlign w:val="center"/>
          </w:tcPr>
          <w:p>
            <w:pPr>
              <w:pStyle w:val="TableContents"/>
              <w:bidi w:val="0"/>
              <w:spacing w:before="0" w:after="283"/>
              <w:jc w:val="left"/>
              <w:rPr/>
            </w:pPr>
            <w:r>
              <w:rPr/>
              <w:t xml:space="preserve">20 -- 25. helmikuuta 2003 </w:t>
            </w:r>
          </w:p>
        </w:tc>
        <w:tc>
          <w:tcPr>
            <w:tcW w:w="2266" w:type="dxa"/>
            <w:tcBorders/>
            <w:vAlign w:val="center"/>
          </w:tcPr>
          <w:p>
            <w:pPr>
              <w:pStyle w:val="TableContents"/>
              <w:bidi w:val="0"/>
              <w:spacing w:before="0" w:after="283"/>
              <w:jc w:val="left"/>
              <w:rPr/>
            </w:pPr>
            <w:r>
              <w:rPr/>
              <w:t xml:space="preserve">Malesia </w:t>
            </w:r>
          </w:p>
        </w:tc>
        <w:tc>
          <w:tcPr>
            <w:tcW w:w="1786" w:type="dxa"/>
            <w:tcBorders/>
            <w:vAlign w:val="center"/>
          </w:tcPr>
          <w:p>
            <w:pPr>
              <w:pStyle w:val="TableContents"/>
              <w:bidi w:val="0"/>
              <w:spacing w:before="0" w:after="283"/>
              <w:jc w:val="left"/>
              <w:rPr/>
            </w:pPr>
            <w:r>
              <w:rPr/>
              <w:t xml:space="preserve">Kuala Lumpur </w:t>
            </w:r>
          </w:p>
        </w:tc>
      </w:tr>
      <w:tr>
        <w:trPr/>
        <w:tc>
          <w:tcPr>
            <w:tcW w:w="601" w:type="dxa"/>
            <w:tcBorders/>
            <w:vAlign w:val="center"/>
          </w:tcPr>
          <w:p>
            <w:pPr>
              <w:pStyle w:val="TableContents"/>
              <w:bidi w:val="0"/>
              <w:spacing w:before="0" w:after="283"/>
              <w:jc w:val="left"/>
              <w:rPr/>
            </w:pPr>
            <w:r>
              <w:rPr/>
              <w:t xml:space="preserve">14. </w:t>
            </w:r>
          </w:p>
        </w:tc>
        <w:tc>
          <w:tcPr>
            <w:tcW w:w="2521" w:type="dxa"/>
            <w:tcBorders/>
            <w:vAlign w:val="center"/>
          </w:tcPr>
          <w:p>
            <w:pPr>
              <w:pStyle w:val="TableContents"/>
              <w:bidi w:val="0"/>
              <w:spacing w:before="0" w:after="283"/>
              <w:jc w:val="left"/>
              <w:rPr/>
            </w:pPr>
            <w:r>
              <w:rPr/>
              <w:t xml:space="preserve">15 -- 16. syyskuuta 2006 </w:t>
            </w:r>
          </w:p>
        </w:tc>
        <w:tc>
          <w:tcPr>
            <w:tcW w:w="2266" w:type="dxa"/>
            <w:tcBorders/>
            <w:vAlign w:val="center"/>
          </w:tcPr>
          <w:p>
            <w:pPr>
              <w:pStyle w:val="TableContents"/>
              <w:bidi w:val="0"/>
              <w:spacing w:before="0" w:after="283"/>
              <w:jc w:val="left"/>
              <w:rPr/>
            </w:pPr>
            <w:r>
              <w:rPr/>
              <w:t xml:space="preserve">Kuuba </w:t>
            </w:r>
          </w:p>
        </w:tc>
        <w:tc>
          <w:tcPr>
            <w:tcW w:w="1786" w:type="dxa"/>
            <w:tcBorders/>
            <w:vAlign w:val="center"/>
          </w:tcPr>
          <w:p>
            <w:pPr>
              <w:pStyle w:val="TableContents"/>
              <w:bidi w:val="0"/>
              <w:spacing w:before="0" w:after="283"/>
              <w:jc w:val="left"/>
              <w:rPr/>
            </w:pPr>
            <w:r>
              <w:rPr/>
              <w:t xml:space="preserve">Havanna </w:t>
            </w:r>
          </w:p>
        </w:tc>
      </w:tr>
      <w:tr>
        <w:trPr/>
        <w:tc>
          <w:tcPr>
            <w:tcW w:w="601" w:type="dxa"/>
            <w:tcBorders/>
            <w:vAlign w:val="center"/>
          </w:tcPr>
          <w:p>
            <w:pPr>
              <w:pStyle w:val="TableContents"/>
              <w:bidi w:val="0"/>
              <w:spacing w:before="0" w:after="283"/>
              <w:jc w:val="left"/>
              <w:rPr/>
            </w:pPr>
            <w:r>
              <w:rPr/>
              <w:t xml:space="preserve">15. </w:t>
            </w:r>
          </w:p>
        </w:tc>
        <w:tc>
          <w:tcPr>
            <w:tcW w:w="2521" w:type="dxa"/>
            <w:tcBorders/>
            <w:vAlign w:val="center"/>
          </w:tcPr>
          <w:p>
            <w:pPr>
              <w:pStyle w:val="TableContents"/>
              <w:bidi w:val="0"/>
              <w:spacing w:before="0" w:after="283"/>
              <w:jc w:val="left"/>
              <w:rPr/>
            </w:pPr>
            <w:r>
              <w:rPr/>
              <w:t xml:space="preserve">11 -- 16. heinäkuuta 2009 </w:t>
            </w:r>
          </w:p>
        </w:tc>
        <w:tc>
          <w:tcPr>
            <w:tcW w:w="2266" w:type="dxa"/>
            <w:tcBorders/>
            <w:vAlign w:val="center"/>
          </w:tcPr>
          <w:p>
            <w:pPr>
              <w:pStyle w:val="TableContents"/>
              <w:bidi w:val="0"/>
              <w:spacing w:before="0" w:after="283"/>
              <w:jc w:val="left"/>
              <w:rPr/>
            </w:pPr>
            <w:r>
              <w:rPr/>
              <w:t xml:space="preserve">Egypti </w:t>
            </w:r>
          </w:p>
        </w:tc>
        <w:tc>
          <w:tcPr>
            <w:tcW w:w="1786" w:type="dxa"/>
            <w:tcBorders/>
            <w:vAlign w:val="center"/>
          </w:tcPr>
          <w:p>
            <w:pPr>
              <w:pStyle w:val="TableContents"/>
              <w:bidi w:val="0"/>
              <w:spacing w:before="0" w:after="283"/>
              <w:jc w:val="left"/>
              <w:rPr/>
            </w:pPr>
            <w:r>
              <w:rPr/>
              <w:t xml:space="preserve">Sharm el-Sheikh </w:t>
            </w:r>
          </w:p>
        </w:tc>
      </w:tr>
      <w:tr>
        <w:trPr/>
        <w:tc>
          <w:tcPr>
            <w:tcW w:w="601" w:type="dxa"/>
            <w:tcBorders/>
            <w:vAlign w:val="center"/>
          </w:tcPr>
          <w:p>
            <w:pPr>
              <w:pStyle w:val="TableContents"/>
              <w:bidi w:val="0"/>
              <w:spacing w:before="0" w:after="283"/>
              <w:jc w:val="left"/>
              <w:rPr/>
            </w:pPr>
            <w:r>
              <w:rPr/>
              <w:t xml:space="preserve">16. </w:t>
            </w:r>
          </w:p>
        </w:tc>
        <w:tc>
          <w:tcPr>
            <w:tcW w:w="2521" w:type="dxa"/>
            <w:tcBorders/>
            <w:vAlign w:val="center"/>
          </w:tcPr>
          <w:p>
            <w:pPr>
              <w:pStyle w:val="TableContents"/>
              <w:bidi w:val="0"/>
              <w:spacing w:before="0" w:after="283"/>
              <w:jc w:val="left"/>
              <w:rPr/>
            </w:pPr>
            <w:r>
              <w:rPr/>
              <w:t xml:space="preserve">26 -- 31 elokuuta 2012 </w:t>
            </w:r>
          </w:p>
        </w:tc>
        <w:tc>
          <w:tcPr>
            <w:tcW w:w="2266" w:type="dxa"/>
            <w:tcBorders/>
            <w:vAlign w:val="center"/>
          </w:tcPr>
          <w:p>
            <w:pPr>
              <w:pStyle w:val="TableContents"/>
              <w:bidi w:val="0"/>
              <w:spacing w:before="0" w:after="283"/>
              <w:jc w:val="left"/>
              <w:rPr/>
            </w:pPr>
            <w:r>
              <w:rPr/>
              <w:t xml:space="preserve">Iran </w:t>
            </w:r>
          </w:p>
        </w:tc>
        <w:tc>
          <w:tcPr>
            <w:tcW w:w="1786" w:type="dxa"/>
            <w:tcBorders/>
            <w:vAlign w:val="center"/>
          </w:tcPr>
          <w:p>
            <w:pPr>
              <w:pStyle w:val="TableContents"/>
              <w:bidi w:val="0"/>
              <w:spacing w:before="0" w:after="283"/>
              <w:jc w:val="left"/>
              <w:rPr/>
            </w:pPr>
            <w:r>
              <w:rPr/>
              <w:t xml:space="preserve">Teheran </w:t>
            </w:r>
          </w:p>
        </w:tc>
      </w:tr>
      <w:tr>
        <w:trPr/>
        <w:tc>
          <w:tcPr>
            <w:tcW w:w="601" w:type="dxa"/>
            <w:tcBorders/>
            <w:vAlign w:val="center"/>
          </w:tcPr>
          <w:p>
            <w:pPr>
              <w:pStyle w:val="TableContents"/>
              <w:bidi w:val="0"/>
              <w:spacing w:before="0" w:after="283"/>
              <w:jc w:val="left"/>
              <w:rPr/>
            </w:pPr>
            <w:r>
              <w:rPr/>
              <w:t xml:space="preserve">17. </w:t>
            </w:r>
          </w:p>
        </w:tc>
        <w:tc>
          <w:tcPr>
            <w:tcW w:w="2521" w:type="dxa"/>
            <w:tcBorders/>
            <w:vAlign w:val="center"/>
          </w:tcPr>
          <w:p>
            <w:pPr>
              <w:pStyle w:val="TableContents"/>
              <w:bidi w:val="0"/>
              <w:spacing w:before="0" w:after="283"/>
              <w:jc w:val="left"/>
              <w:rPr/>
            </w:pPr>
            <w:r>
              <w:rPr/>
              <w:t xml:space="preserve">13 -- 18 syyskuu 2016 </w:t>
            </w:r>
          </w:p>
        </w:tc>
        <w:tc>
          <w:tcPr>
            <w:tcW w:w="2266" w:type="dxa"/>
            <w:tcBorders/>
            <w:vAlign w:val="center"/>
          </w:tcPr>
          <w:p>
            <w:pPr>
              <w:pStyle w:val="TableContents"/>
              <w:bidi w:val="0"/>
              <w:spacing w:before="0" w:after="283"/>
              <w:jc w:val="left"/>
              <w:rPr/>
            </w:pPr>
            <w:r>
              <w:rPr/>
              <w:t xml:space="preserve">Venezuela </w:t>
            </w:r>
          </w:p>
        </w:tc>
        <w:tc>
          <w:tcPr>
            <w:tcW w:w="1786" w:type="dxa"/>
            <w:tcBorders/>
            <w:vAlign w:val="center"/>
          </w:tcPr>
          <w:p>
            <w:pPr>
              <w:pStyle w:val="TableContents"/>
              <w:bidi w:val="0"/>
              <w:spacing w:before="0" w:after="283"/>
              <w:jc w:val="left"/>
              <w:rPr/>
            </w:pPr>
            <w:r>
              <w:rPr/>
              <w:t xml:space="preserve">Porlamar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Kolumbia isännöi Nam-maiden huippukokousta?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Liittoutumattomien maiden liikkeen perustajaisät olivat sosialistisen </w:t>
      </w:r>
      <w:r>
        <w:rPr>
          <w:color w:val="A9A9A9"/>
        </w:rPr>
        <w:t xml:space="preserve">Jugoslavian</w:t>
      </w:r>
      <w:r>
        <w:rPr/>
        <w:t xml:space="preserve"> Josip Broz Tito</w:t>
      </w:r>
      <w:r>
        <w:rPr/>
        <w:t xml:space="preserve">, </w:t>
      </w:r>
      <w:r>
        <w:rPr>
          <w:color w:val="DCDCDC"/>
        </w:rPr>
        <w:t xml:space="preserve">Intian </w:t>
      </w:r>
      <w:r>
        <w:rPr/>
        <w:t xml:space="preserve">Jawaharlal Nehru</w:t>
      </w:r>
      <w:r>
        <w:rPr/>
        <w:t xml:space="preserve">, </w:t>
      </w:r>
      <w:r>
        <w:rPr>
          <w:color w:val="2F4F4F"/>
        </w:rPr>
        <w:t xml:space="preserve">Indonesian </w:t>
      </w:r>
      <w:r>
        <w:rPr/>
        <w:t xml:space="preserve">Sukarno</w:t>
      </w:r>
      <w:r>
        <w:rPr/>
        <w:t xml:space="preserve">, </w:t>
      </w:r>
      <w:r>
        <w:rPr>
          <w:color w:val="556B2F"/>
        </w:rPr>
        <w:t xml:space="preserve">Egyptin </w:t>
      </w:r>
      <w:r>
        <w:rPr/>
        <w:t xml:space="preserve">Gamal Abdul Nasser </w:t>
      </w:r>
      <w:r>
        <w:rPr/>
        <w:t xml:space="preserve">ja </w:t>
      </w:r>
      <w:r>
        <w:rPr>
          <w:color w:val="6B8E23"/>
        </w:rPr>
        <w:t xml:space="preserve">Ghanan </w:t>
      </w:r>
      <w:r>
        <w:rPr/>
        <w:t xml:space="preserve">Kwame Nkrumah</w:t>
      </w:r>
      <w:r>
        <w:rPr/>
        <w:t xml:space="preserve">. Heidän toimintansa tunnettiin nimellä "Viiden aloite".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olivat liittoutumattomat maat kylmän sodan aikana?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Liittoutumattomien liittoutumattomien liike perustettiin </w:t>
      </w:r>
      <w:r>
        <w:rPr>
          <w:color w:val="DCDCDC"/>
        </w:rPr>
        <w:t xml:space="preserve">Jugoslaviassa sijaitsevilla Brijunin saarilla </w:t>
      </w:r>
      <w:r>
        <w:rPr/>
        <w:t xml:space="preserve">vuonna 1956, ja se virallistettiin allekirjoittamalla Brijunin julistus 19. heinäkuuta 1956. Julistuksen allekirjoittivat Jugoslavian presidentti Josip Broz Tito, Intian ensimmäinen pääministeri Jawaharlal Nehru ja Egyptin toinen presidentti Gamal Abdel Nasser. Yksi julistuksen sitaateista kuuluu: "Rauhaa ei voida saavuttaa erottelemalla, vaan pyrkimällä kollektiiviseen turvallisuuteen maailmanlaajuisella tasolla ja laajentamalla vapautta sekä lopettamalla yhden maan ylivalta toiseen maahan nähden". Liike kannattaa kehitysmaiden valtioiden keskitietä läntisen ja itäisen blokin välillä kylmän sodan aikana. Ilmaisua käytti ensimmäisen kerran intialainen diplomaatti V.K. Krishna Menon vuonna 1953 Yhdistyneissä Kansakunnissa.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pidettiin ensimmäinen liittoutumattomien maiden huippukokous?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pidettiin ensimmäinen Namin huippukokous?</w:t>
      </w:r>
    </w:p>
    <w:p>
      <w:pPr>
        <w:pStyle w:val="TextBody"/>
        <w:bidi w:val="0"/>
        <w:jc w:val="left"/>
        <w:rPr>
          <w:b/>
          <w:shd w:val="clear" w:fill="FFFF00"/>
        </w:rPr>
      </w:pPr>
      <w:r>
        <w:rPr>
          <w:b/>
          <w:shd w:val="clear" w:fill="FFFF00"/>
        </w:rPr>
        <w:t xml:space="preserve">Teksti numero 3</w:t>
      </w:r>
    </w:p>
    <w:tbl>
      <w:tblPr>
        <w:tblW w:w="7174" w:type="dxa"/>
        <w:jc w:val="left"/>
        <w:tblInd w:w="0" w:type="dxa"/>
        <w:tblLayout w:type="fixed"/>
        <w:tblCellMar>
          <w:top w:w="28" w:type="dxa"/>
          <w:left w:w="28" w:type="dxa"/>
          <w:bottom w:w="28" w:type="dxa"/>
          <w:right w:w="28" w:type="dxa"/>
        </w:tblCellMar>
      </w:tblPr>
      <w:tblGrid>
        <w:gridCol w:w="601"/>
        <w:gridCol w:w="2521"/>
        <w:gridCol w:w="2266"/>
        <w:gridCol w:w="1786"/>
      </w:tblGrid>
      <w:tr>
        <w:trPr/>
        <w:tc>
          <w:tcPr>
            <w:tcW w:w="601" w:type="dxa"/>
            <w:tcBorders/>
            <w:vAlign w:val="center"/>
          </w:tcPr>
          <w:p>
            <w:pPr>
              <w:pStyle w:val="TableHeading"/>
              <w:bidi w:val="0"/>
              <w:spacing w:before="0" w:after="283"/>
              <w:rPr>
                <w:sz w:val="4"/>
                <w:szCs w:val="4"/>
              </w:rPr>
            </w:pPr>
            <w:r>
              <w:rPr>
                <w:sz w:val="4"/>
                <w:szCs w:val="4"/>
              </w:rPr>
            </w:r>
          </w:p>
        </w:tc>
        <w:tc>
          <w:tcPr>
            <w:tcW w:w="2521" w:type="dxa"/>
            <w:tcBorders/>
            <w:vAlign w:val="center"/>
          </w:tcPr>
          <w:p>
            <w:pPr>
              <w:pStyle w:val="TableHeading"/>
              <w:suppressLineNumbers/>
              <w:bidi w:val="0"/>
              <w:spacing w:before="0" w:after="283"/>
              <w:jc w:val="center"/>
              <w:rPr/>
            </w:pPr>
            <w:r>
              <w:rPr/>
              <w:t xml:space="preserve">Päivämäärä </w:t>
            </w:r>
          </w:p>
        </w:tc>
        <w:tc>
          <w:tcPr>
            <w:tcW w:w="2266" w:type="dxa"/>
            <w:tcBorders/>
            <w:vAlign w:val="center"/>
          </w:tcPr>
          <w:p>
            <w:pPr>
              <w:pStyle w:val="TableHeading"/>
              <w:suppressLineNumbers/>
              <w:bidi w:val="0"/>
              <w:spacing w:before="0" w:after="283"/>
              <w:jc w:val="center"/>
              <w:rPr/>
            </w:pPr>
            <w:r>
              <w:rPr/>
              <w:t xml:space="preserve">Isäntämaa </w:t>
            </w:r>
          </w:p>
        </w:tc>
        <w:tc>
          <w:tcPr>
            <w:tcW w:w="1786" w:type="dxa"/>
            <w:tcBorders/>
            <w:vAlign w:val="center"/>
          </w:tcPr>
          <w:p>
            <w:pPr>
              <w:pStyle w:val="TableHeading"/>
              <w:suppressLineNumbers/>
              <w:bidi w:val="0"/>
              <w:spacing w:before="0" w:after="283"/>
              <w:jc w:val="center"/>
              <w:rPr/>
            </w:pPr>
            <w:r>
              <w:rPr/>
              <w:t xml:space="preserve">Isäntäkaupunki </w:t>
            </w:r>
          </w:p>
        </w:tc>
      </w:tr>
      <w:tr>
        <w:trPr/>
        <w:tc>
          <w:tcPr>
            <w:tcW w:w="601" w:type="dxa"/>
            <w:tcBorders/>
            <w:vAlign w:val="center"/>
          </w:tcPr>
          <w:p>
            <w:pPr>
              <w:pStyle w:val="TableContents"/>
              <w:bidi w:val="0"/>
              <w:spacing w:before="0" w:after="283"/>
              <w:jc w:val="left"/>
              <w:rPr/>
            </w:pPr>
            <w:r>
              <w:rPr/>
              <w:t xml:space="preserve">1. </w:t>
            </w:r>
          </w:p>
        </w:tc>
        <w:tc>
          <w:tcPr>
            <w:tcW w:w="2521" w:type="dxa"/>
            <w:tcBorders/>
            <w:vAlign w:val="center"/>
          </w:tcPr>
          <w:p>
            <w:pPr>
              <w:pStyle w:val="TableContents"/>
              <w:bidi w:val="0"/>
              <w:spacing w:before="0" w:after="283"/>
              <w:jc w:val="left"/>
              <w:rPr/>
            </w:pPr>
            <w:r>
              <w:rPr/>
              <w:t xml:space="preserve">1 -- 6. syyskuuta 1961 </w:t>
            </w:r>
          </w:p>
        </w:tc>
        <w:tc>
          <w:tcPr>
            <w:tcW w:w="2266" w:type="dxa"/>
            <w:tcBorders/>
            <w:vAlign w:val="center"/>
          </w:tcPr>
          <w:p>
            <w:pPr>
              <w:pStyle w:val="TableContents"/>
              <w:bidi w:val="0"/>
              <w:spacing w:before="0" w:after="283"/>
              <w:jc w:val="left"/>
              <w:rPr/>
            </w:pPr>
            <w:r>
              <w:rPr>
                <w:color w:val="A9A9A9"/>
              </w:rPr>
              <w:t xml:space="preserve">Jugoslavia </w:t>
            </w:r>
          </w:p>
        </w:tc>
        <w:tc>
          <w:tcPr>
            <w:tcW w:w="1786" w:type="dxa"/>
            <w:tcBorders/>
            <w:vAlign w:val="center"/>
          </w:tcPr>
          <w:p>
            <w:pPr>
              <w:pStyle w:val="TableContents"/>
              <w:bidi w:val="0"/>
              <w:spacing w:before="0" w:after="283"/>
              <w:jc w:val="left"/>
              <w:rPr/>
            </w:pPr>
            <w:r>
              <w:rPr>
                <w:color w:val="DCDCDC"/>
              </w:rPr>
              <w:t xml:space="preserve">Belgrad </w:t>
            </w:r>
          </w:p>
        </w:tc>
      </w:tr>
      <w:tr>
        <w:trPr/>
        <w:tc>
          <w:tcPr>
            <w:tcW w:w="601" w:type="dxa"/>
            <w:tcBorders/>
            <w:vAlign w:val="center"/>
          </w:tcPr>
          <w:p>
            <w:pPr>
              <w:pStyle w:val="TableContents"/>
              <w:bidi w:val="0"/>
              <w:spacing w:before="0" w:after="283"/>
              <w:jc w:val="left"/>
              <w:rPr/>
            </w:pPr>
            <w:r>
              <w:rPr/>
              <w:t xml:space="preserve">2. </w:t>
            </w:r>
          </w:p>
        </w:tc>
        <w:tc>
          <w:tcPr>
            <w:tcW w:w="2521" w:type="dxa"/>
            <w:tcBorders/>
            <w:vAlign w:val="center"/>
          </w:tcPr>
          <w:p>
            <w:pPr>
              <w:pStyle w:val="TableContents"/>
              <w:bidi w:val="0"/>
              <w:spacing w:before="0" w:after="283"/>
              <w:jc w:val="left"/>
              <w:rPr/>
            </w:pPr>
            <w:r>
              <w:rPr/>
              <w:t xml:space="preserve">5 -- 10. lokakuuta 1964 </w:t>
            </w:r>
          </w:p>
        </w:tc>
        <w:tc>
          <w:tcPr>
            <w:tcW w:w="2266" w:type="dxa"/>
            <w:tcBorders/>
            <w:vAlign w:val="center"/>
          </w:tcPr>
          <w:p>
            <w:pPr>
              <w:pStyle w:val="TableContents"/>
              <w:bidi w:val="0"/>
              <w:spacing w:before="0" w:after="283"/>
              <w:jc w:val="left"/>
              <w:rPr/>
            </w:pPr>
            <w:r>
              <w:rPr/>
              <w:t xml:space="preserve">Yhdistyneet arabitasavallat </w:t>
            </w:r>
          </w:p>
        </w:tc>
        <w:tc>
          <w:tcPr>
            <w:tcW w:w="1786" w:type="dxa"/>
            <w:tcBorders/>
            <w:vAlign w:val="center"/>
          </w:tcPr>
          <w:p>
            <w:pPr>
              <w:pStyle w:val="TableContents"/>
              <w:bidi w:val="0"/>
              <w:spacing w:before="0" w:after="283"/>
              <w:jc w:val="left"/>
              <w:rPr/>
            </w:pPr>
            <w:r>
              <w:rPr/>
              <w:t xml:space="preserve">Kairo </w:t>
            </w:r>
          </w:p>
        </w:tc>
      </w:tr>
      <w:tr>
        <w:trPr/>
        <w:tc>
          <w:tcPr>
            <w:tcW w:w="601" w:type="dxa"/>
            <w:tcBorders/>
            <w:vAlign w:val="center"/>
          </w:tcPr>
          <w:p>
            <w:pPr>
              <w:pStyle w:val="TableContents"/>
              <w:bidi w:val="0"/>
              <w:spacing w:before="0" w:after="283"/>
              <w:jc w:val="left"/>
              <w:rPr/>
            </w:pPr>
            <w:r>
              <w:rPr/>
              <w:t xml:space="preserve">Kolmas </w:t>
            </w:r>
          </w:p>
        </w:tc>
        <w:tc>
          <w:tcPr>
            <w:tcW w:w="2521" w:type="dxa"/>
            <w:tcBorders/>
            <w:vAlign w:val="center"/>
          </w:tcPr>
          <w:p>
            <w:pPr>
              <w:pStyle w:val="TableContents"/>
              <w:bidi w:val="0"/>
              <w:spacing w:before="0" w:after="283"/>
              <w:jc w:val="left"/>
              <w:rPr/>
            </w:pPr>
            <w:r>
              <w:rPr/>
              <w:t xml:space="preserve">8 -- 10. syyskuuta 1970 </w:t>
            </w:r>
          </w:p>
        </w:tc>
        <w:tc>
          <w:tcPr>
            <w:tcW w:w="2266" w:type="dxa"/>
            <w:tcBorders/>
            <w:vAlign w:val="center"/>
          </w:tcPr>
          <w:p>
            <w:pPr>
              <w:pStyle w:val="TableContents"/>
              <w:bidi w:val="0"/>
              <w:spacing w:before="0" w:after="283"/>
              <w:jc w:val="left"/>
              <w:rPr/>
            </w:pPr>
            <w:r>
              <w:rPr/>
              <w:t xml:space="preserve">Sambia </w:t>
            </w:r>
          </w:p>
        </w:tc>
        <w:tc>
          <w:tcPr>
            <w:tcW w:w="1786" w:type="dxa"/>
            <w:tcBorders/>
            <w:vAlign w:val="center"/>
          </w:tcPr>
          <w:p>
            <w:pPr>
              <w:pStyle w:val="TableContents"/>
              <w:bidi w:val="0"/>
              <w:spacing w:before="0" w:after="283"/>
              <w:jc w:val="left"/>
              <w:rPr/>
            </w:pPr>
            <w:r>
              <w:rPr/>
              <w:t xml:space="preserve">Lusaka </w:t>
            </w:r>
          </w:p>
        </w:tc>
      </w:tr>
      <w:tr>
        <w:trPr/>
        <w:tc>
          <w:tcPr>
            <w:tcW w:w="601" w:type="dxa"/>
            <w:tcBorders/>
            <w:vAlign w:val="center"/>
          </w:tcPr>
          <w:p>
            <w:pPr>
              <w:pStyle w:val="TableContents"/>
              <w:bidi w:val="0"/>
              <w:spacing w:before="0" w:after="283"/>
              <w:jc w:val="left"/>
              <w:rPr/>
            </w:pPr>
            <w:r>
              <w:rPr/>
              <w:t xml:space="preserve">Neljäs </w:t>
            </w:r>
          </w:p>
        </w:tc>
        <w:tc>
          <w:tcPr>
            <w:tcW w:w="2521" w:type="dxa"/>
            <w:tcBorders/>
            <w:vAlign w:val="center"/>
          </w:tcPr>
          <w:p>
            <w:pPr>
              <w:pStyle w:val="TableContents"/>
              <w:bidi w:val="0"/>
              <w:spacing w:before="0" w:after="283"/>
              <w:jc w:val="left"/>
              <w:rPr/>
            </w:pPr>
            <w:r>
              <w:rPr/>
              <w:t xml:space="preserve">5 -- 9. syyskuuta 1973 </w:t>
            </w:r>
          </w:p>
        </w:tc>
        <w:tc>
          <w:tcPr>
            <w:tcW w:w="2266" w:type="dxa"/>
            <w:tcBorders/>
            <w:vAlign w:val="center"/>
          </w:tcPr>
          <w:p>
            <w:pPr>
              <w:pStyle w:val="TableContents"/>
              <w:bidi w:val="0"/>
              <w:spacing w:before="0" w:after="283"/>
              <w:jc w:val="left"/>
              <w:rPr/>
            </w:pPr>
            <w:r>
              <w:rPr/>
              <w:t xml:space="preserve">Algeria </w:t>
            </w:r>
          </w:p>
        </w:tc>
        <w:tc>
          <w:tcPr>
            <w:tcW w:w="1786" w:type="dxa"/>
            <w:tcBorders/>
            <w:vAlign w:val="center"/>
          </w:tcPr>
          <w:p>
            <w:pPr>
              <w:pStyle w:val="TableContents"/>
              <w:bidi w:val="0"/>
              <w:spacing w:before="0" w:after="283"/>
              <w:jc w:val="left"/>
              <w:rPr/>
            </w:pPr>
            <w:r>
              <w:rPr/>
              <w:t xml:space="preserve">Alger </w:t>
            </w:r>
          </w:p>
        </w:tc>
      </w:tr>
      <w:tr>
        <w:trPr/>
        <w:tc>
          <w:tcPr>
            <w:tcW w:w="601" w:type="dxa"/>
            <w:tcBorders/>
            <w:vAlign w:val="center"/>
          </w:tcPr>
          <w:p>
            <w:pPr>
              <w:pStyle w:val="TableContents"/>
              <w:bidi w:val="0"/>
              <w:spacing w:before="0" w:after="283"/>
              <w:jc w:val="left"/>
              <w:rPr/>
            </w:pPr>
            <w:r>
              <w:rPr/>
              <w:t xml:space="preserve">5. </w:t>
            </w:r>
          </w:p>
        </w:tc>
        <w:tc>
          <w:tcPr>
            <w:tcW w:w="2521" w:type="dxa"/>
            <w:tcBorders/>
            <w:vAlign w:val="center"/>
          </w:tcPr>
          <w:p>
            <w:pPr>
              <w:pStyle w:val="TableContents"/>
              <w:bidi w:val="0"/>
              <w:spacing w:before="0" w:after="283"/>
              <w:jc w:val="left"/>
              <w:rPr/>
            </w:pPr>
            <w:r>
              <w:rPr/>
              <w:t xml:space="preserve">16 -- 19. elokuuta 1976 </w:t>
            </w:r>
          </w:p>
        </w:tc>
        <w:tc>
          <w:tcPr>
            <w:tcW w:w="2266" w:type="dxa"/>
            <w:tcBorders/>
            <w:vAlign w:val="center"/>
          </w:tcPr>
          <w:p>
            <w:pPr>
              <w:pStyle w:val="TableContents"/>
              <w:bidi w:val="0"/>
              <w:spacing w:before="0" w:after="283"/>
              <w:jc w:val="left"/>
              <w:rPr/>
            </w:pPr>
            <w:r>
              <w:rPr/>
              <w:t xml:space="preserve">Sri Lanka </w:t>
            </w:r>
          </w:p>
        </w:tc>
        <w:tc>
          <w:tcPr>
            <w:tcW w:w="1786" w:type="dxa"/>
            <w:tcBorders/>
            <w:vAlign w:val="center"/>
          </w:tcPr>
          <w:p>
            <w:pPr>
              <w:pStyle w:val="TableContents"/>
              <w:bidi w:val="0"/>
              <w:spacing w:before="0" w:after="283"/>
              <w:jc w:val="left"/>
              <w:rPr/>
            </w:pPr>
            <w:r>
              <w:rPr/>
              <w:t xml:space="preserve">Colombo </w:t>
            </w:r>
          </w:p>
        </w:tc>
      </w:tr>
      <w:tr>
        <w:trPr/>
        <w:tc>
          <w:tcPr>
            <w:tcW w:w="601" w:type="dxa"/>
            <w:tcBorders/>
            <w:vAlign w:val="center"/>
          </w:tcPr>
          <w:p>
            <w:pPr>
              <w:pStyle w:val="TableContents"/>
              <w:bidi w:val="0"/>
              <w:spacing w:before="0" w:after="283"/>
              <w:jc w:val="left"/>
              <w:rPr/>
            </w:pPr>
            <w:r>
              <w:rPr/>
              <w:t xml:space="preserve">6. </w:t>
            </w:r>
          </w:p>
        </w:tc>
        <w:tc>
          <w:tcPr>
            <w:tcW w:w="2521" w:type="dxa"/>
            <w:tcBorders/>
            <w:vAlign w:val="center"/>
          </w:tcPr>
          <w:p>
            <w:pPr>
              <w:pStyle w:val="TableContents"/>
              <w:bidi w:val="0"/>
              <w:spacing w:before="0" w:after="283"/>
              <w:jc w:val="left"/>
              <w:rPr/>
            </w:pPr>
            <w:r>
              <w:rPr/>
              <w:t xml:space="preserve">3 -- 9. syyskuuta 1979 </w:t>
            </w:r>
          </w:p>
        </w:tc>
        <w:tc>
          <w:tcPr>
            <w:tcW w:w="2266" w:type="dxa"/>
            <w:tcBorders/>
            <w:vAlign w:val="center"/>
          </w:tcPr>
          <w:p>
            <w:pPr>
              <w:pStyle w:val="TableContents"/>
              <w:bidi w:val="0"/>
              <w:spacing w:before="0" w:after="283"/>
              <w:jc w:val="left"/>
              <w:rPr/>
            </w:pPr>
            <w:r>
              <w:rPr/>
              <w:t xml:space="preserve">Kuuba </w:t>
            </w:r>
          </w:p>
        </w:tc>
        <w:tc>
          <w:tcPr>
            <w:tcW w:w="1786" w:type="dxa"/>
            <w:tcBorders/>
            <w:vAlign w:val="center"/>
          </w:tcPr>
          <w:p>
            <w:pPr>
              <w:pStyle w:val="TableContents"/>
              <w:bidi w:val="0"/>
              <w:spacing w:before="0" w:after="283"/>
              <w:jc w:val="left"/>
              <w:rPr/>
            </w:pPr>
            <w:r>
              <w:rPr/>
              <w:t xml:space="preserve">Havanna </w:t>
            </w:r>
          </w:p>
        </w:tc>
      </w:tr>
      <w:tr>
        <w:trPr/>
        <w:tc>
          <w:tcPr>
            <w:tcW w:w="601" w:type="dxa"/>
            <w:tcBorders/>
            <w:vAlign w:val="center"/>
          </w:tcPr>
          <w:p>
            <w:pPr>
              <w:pStyle w:val="TableContents"/>
              <w:bidi w:val="0"/>
              <w:spacing w:before="0" w:after="283"/>
              <w:jc w:val="left"/>
              <w:rPr/>
            </w:pPr>
            <w:r>
              <w:rPr/>
              <w:t xml:space="preserve">Seitsemäs </w:t>
            </w:r>
          </w:p>
        </w:tc>
        <w:tc>
          <w:tcPr>
            <w:tcW w:w="2521" w:type="dxa"/>
            <w:tcBorders/>
            <w:vAlign w:val="center"/>
          </w:tcPr>
          <w:p>
            <w:pPr>
              <w:pStyle w:val="TableContents"/>
              <w:bidi w:val="0"/>
              <w:spacing w:before="0" w:after="283"/>
              <w:jc w:val="left"/>
              <w:rPr/>
            </w:pPr>
            <w:r>
              <w:rPr/>
              <w:t xml:space="preserve">7 -- 12. maaliskuuta 1983 </w:t>
            </w:r>
          </w:p>
        </w:tc>
        <w:tc>
          <w:tcPr>
            <w:tcW w:w="2266" w:type="dxa"/>
            <w:tcBorders/>
            <w:vAlign w:val="center"/>
          </w:tcPr>
          <w:p>
            <w:pPr>
              <w:pStyle w:val="TableContents"/>
              <w:bidi w:val="0"/>
              <w:spacing w:before="0" w:after="283"/>
              <w:jc w:val="left"/>
              <w:rPr/>
            </w:pPr>
            <w:r>
              <w:rPr/>
              <w:t xml:space="preserve">Intia </w:t>
            </w:r>
          </w:p>
        </w:tc>
        <w:tc>
          <w:tcPr>
            <w:tcW w:w="1786" w:type="dxa"/>
            <w:tcBorders/>
            <w:vAlign w:val="center"/>
          </w:tcPr>
          <w:p>
            <w:pPr>
              <w:pStyle w:val="TableContents"/>
              <w:bidi w:val="0"/>
              <w:spacing w:before="0" w:after="283"/>
              <w:jc w:val="left"/>
              <w:rPr/>
            </w:pPr>
            <w:r>
              <w:rPr/>
              <w:t xml:space="preserve">New Delhi </w:t>
            </w:r>
          </w:p>
        </w:tc>
      </w:tr>
      <w:tr>
        <w:trPr/>
        <w:tc>
          <w:tcPr>
            <w:tcW w:w="601" w:type="dxa"/>
            <w:tcBorders/>
            <w:vAlign w:val="center"/>
          </w:tcPr>
          <w:p>
            <w:pPr>
              <w:pStyle w:val="TableContents"/>
              <w:bidi w:val="0"/>
              <w:spacing w:before="0" w:after="283"/>
              <w:jc w:val="left"/>
              <w:rPr/>
            </w:pPr>
            <w:r>
              <w:rPr/>
              <w:t xml:space="preserve">8. </w:t>
            </w:r>
          </w:p>
        </w:tc>
        <w:tc>
          <w:tcPr>
            <w:tcW w:w="2521" w:type="dxa"/>
            <w:tcBorders/>
            <w:vAlign w:val="center"/>
          </w:tcPr>
          <w:p>
            <w:pPr>
              <w:pStyle w:val="TableContents"/>
              <w:bidi w:val="0"/>
              <w:spacing w:before="0" w:after="283"/>
              <w:jc w:val="left"/>
              <w:rPr/>
            </w:pPr>
            <w:r>
              <w:rPr/>
              <w:t xml:space="preserve">1 -- 6. syyskuuta 1986 </w:t>
            </w:r>
          </w:p>
        </w:tc>
        <w:tc>
          <w:tcPr>
            <w:tcW w:w="2266" w:type="dxa"/>
            <w:tcBorders/>
            <w:vAlign w:val="center"/>
          </w:tcPr>
          <w:p>
            <w:pPr>
              <w:pStyle w:val="TableContents"/>
              <w:bidi w:val="0"/>
              <w:spacing w:before="0" w:after="283"/>
              <w:jc w:val="left"/>
              <w:rPr/>
            </w:pPr>
            <w:r>
              <w:rPr/>
              <w:t xml:space="preserve">Zimbabwe </w:t>
            </w:r>
          </w:p>
        </w:tc>
        <w:tc>
          <w:tcPr>
            <w:tcW w:w="1786" w:type="dxa"/>
            <w:tcBorders/>
            <w:vAlign w:val="center"/>
          </w:tcPr>
          <w:p>
            <w:pPr>
              <w:pStyle w:val="TableContents"/>
              <w:bidi w:val="0"/>
              <w:spacing w:before="0" w:after="283"/>
              <w:jc w:val="left"/>
              <w:rPr/>
            </w:pPr>
            <w:r>
              <w:rPr/>
              <w:t xml:space="preserve">Harare </w:t>
            </w:r>
          </w:p>
        </w:tc>
      </w:tr>
      <w:tr>
        <w:trPr/>
        <w:tc>
          <w:tcPr>
            <w:tcW w:w="601" w:type="dxa"/>
            <w:tcBorders/>
            <w:vAlign w:val="center"/>
          </w:tcPr>
          <w:p>
            <w:pPr>
              <w:pStyle w:val="TableContents"/>
              <w:bidi w:val="0"/>
              <w:spacing w:before="0" w:after="283"/>
              <w:jc w:val="left"/>
              <w:rPr/>
            </w:pPr>
            <w:r>
              <w:rPr/>
              <w:t xml:space="preserve">9. </w:t>
            </w:r>
          </w:p>
        </w:tc>
        <w:tc>
          <w:tcPr>
            <w:tcW w:w="2521" w:type="dxa"/>
            <w:tcBorders/>
            <w:vAlign w:val="center"/>
          </w:tcPr>
          <w:p>
            <w:pPr>
              <w:pStyle w:val="TableContents"/>
              <w:bidi w:val="0"/>
              <w:spacing w:before="0" w:after="283"/>
              <w:jc w:val="left"/>
              <w:rPr/>
            </w:pPr>
            <w:r>
              <w:rPr/>
              <w:t xml:space="preserve">4 -- 7. syyskuuta 1989 </w:t>
            </w:r>
          </w:p>
        </w:tc>
        <w:tc>
          <w:tcPr>
            <w:tcW w:w="2266" w:type="dxa"/>
            <w:tcBorders/>
            <w:vAlign w:val="center"/>
          </w:tcPr>
          <w:p>
            <w:pPr>
              <w:pStyle w:val="TableContents"/>
              <w:bidi w:val="0"/>
              <w:spacing w:before="0" w:after="283"/>
              <w:jc w:val="left"/>
              <w:rPr/>
            </w:pPr>
            <w:r>
              <w:rPr/>
              <w:t xml:space="preserve">Jugoslavia </w:t>
            </w:r>
          </w:p>
        </w:tc>
        <w:tc>
          <w:tcPr>
            <w:tcW w:w="1786" w:type="dxa"/>
            <w:tcBorders/>
            <w:vAlign w:val="center"/>
          </w:tcPr>
          <w:p>
            <w:pPr>
              <w:pStyle w:val="TableContents"/>
              <w:bidi w:val="0"/>
              <w:spacing w:before="0" w:after="283"/>
              <w:jc w:val="left"/>
              <w:rPr/>
            </w:pPr>
            <w:r>
              <w:rPr/>
              <w:t xml:space="preserve">Belgrad </w:t>
            </w:r>
          </w:p>
        </w:tc>
      </w:tr>
      <w:tr>
        <w:trPr/>
        <w:tc>
          <w:tcPr>
            <w:tcW w:w="601" w:type="dxa"/>
            <w:tcBorders/>
            <w:vAlign w:val="center"/>
          </w:tcPr>
          <w:p>
            <w:pPr>
              <w:pStyle w:val="TableContents"/>
              <w:bidi w:val="0"/>
              <w:spacing w:before="0" w:after="283"/>
              <w:jc w:val="left"/>
              <w:rPr/>
            </w:pPr>
            <w:r>
              <w:rPr/>
              <w:t xml:space="preserve">10. </w:t>
            </w:r>
          </w:p>
        </w:tc>
        <w:tc>
          <w:tcPr>
            <w:tcW w:w="2521" w:type="dxa"/>
            <w:tcBorders/>
            <w:vAlign w:val="center"/>
          </w:tcPr>
          <w:p>
            <w:pPr>
              <w:pStyle w:val="TableContents"/>
              <w:bidi w:val="0"/>
              <w:spacing w:before="0" w:after="283"/>
              <w:jc w:val="left"/>
              <w:rPr/>
            </w:pPr>
            <w:r>
              <w:rPr/>
              <w:t xml:space="preserve">1 -- 6. syyskuuta 1992 </w:t>
            </w:r>
          </w:p>
        </w:tc>
        <w:tc>
          <w:tcPr>
            <w:tcW w:w="2266" w:type="dxa"/>
            <w:tcBorders/>
            <w:vAlign w:val="center"/>
          </w:tcPr>
          <w:p>
            <w:pPr>
              <w:pStyle w:val="TableContents"/>
              <w:bidi w:val="0"/>
              <w:spacing w:before="0" w:after="283"/>
              <w:jc w:val="left"/>
              <w:rPr/>
            </w:pPr>
            <w:r>
              <w:rPr/>
              <w:t xml:space="preserve">Indonesia </w:t>
            </w:r>
          </w:p>
        </w:tc>
        <w:tc>
          <w:tcPr>
            <w:tcW w:w="1786" w:type="dxa"/>
            <w:tcBorders/>
            <w:vAlign w:val="center"/>
          </w:tcPr>
          <w:p>
            <w:pPr>
              <w:pStyle w:val="TableContents"/>
              <w:bidi w:val="0"/>
              <w:spacing w:before="0" w:after="283"/>
              <w:jc w:val="left"/>
              <w:rPr/>
            </w:pPr>
            <w:r>
              <w:rPr/>
              <w:t xml:space="preserve">Jakarta </w:t>
            </w:r>
          </w:p>
        </w:tc>
      </w:tr>
      <w:tr>
        <w:trPr/>
        <w:tc>
          <w:tcPr>
            <w:tcW w:w="601" w:type="dxa"/>
            <w:tcBorders/>
            <w:vAlign w:val="center"/>
          </w:tcPr>
          <w:p>
            <w:pPr>
              <w:pStyle w:val="TableContents"/>
              <w:bidi w:val="0"/>
              <w:spacing w:before="0" w:after="283"/>
              <w:jc w:val="left"/>
              <w:rPr/>
            </w:pPr>
            <w:r>
              <w:rPr/>
              <w:t xml:space="preserve">11. </w:t>
            </w:r>
          </w:p>
        </w:tc>
        <w:tc>
          <w:tcPr>
            <w:tcW w:w="2521" w:type="dxa"/>
            <w:tcBorders/>
            <w:vAlign w:val="center"/>
          </w:tcPr>
          <w:p>
            <w:pPr>
              <w:pStyle w:val="TableContents"/>
              <w:bidi w:val="0"/>
              <w:spacing w:before="0" w:after="283"/>
              <w:jc w:val="left"/>
              <w:rPr/>
            </w:pPr>
            <w:r>
              <w:rPr/>
              <w:t xml:space="preserve">18 -- 20. lokakuuta 1995 </w:t>
            </w:r>
          </w:p>
        </w:tc>
        <w:tc>
          <w:tcPr>
            <w:tcW w:w="2266" w:type="dxa"/>
            <w:tcBorders/>
            <w:vAlign w:val="center"/>
          </w:tcPr>
          <w:p>
            <w:pPr>
              <w:pStyle w:val="TableContents"/>
              <w:bidi w:val="0"/>
              <w:spacing w:before="0" w:after="283"/>
              <w:jc w:val="left"/>
              <w:rPr/>
            </w:pPr>
            <w:r>
              <w:rPr/>
              <w:t xml:space="preserve">Kolumbia </w:t>
            </w:r>
          </w:p>
        </w:tc>
        <w:tc>
          <w:tcPr>
            <w:tcW w:w="1786" w:type="dxa"/>
            <w:tcBorders/>
            <w:vAlign w:val="center"/>
          </w:tcPr>
          <w:p>
            <w:pPr>
              <w:pStyle w:val="TableContents"/>
              <w:bidi w:val="0"/>
              <w:spacing w:before="0" w:after="283"/>
              <w:jc w:val="left"/>
              <w:rPr/>
            </w:pPr>
            <w:r>
              <w:rPr/>
              <w:t xml:space="preserve">Cartagena </w:t>
            </w:r>
          </w:p>
        </w:tc>
      </w:tr>
      <w:tr>
        <w:trPr/>
        <w:tc>
          <w:tcPr>
            <w:tcW w:w="601" w:type="dxa"/>
            <w:tcBorders/>
            <w:vAlign w:val="center"/>
          </w:tcPr>
          <w:p>
            <w:pPr>
              <w:pStyle w:val="TableContents"/>
              <w:bidi w:val="0"/>
              <w:spacing w:before="0" w:after="283"/>
              <w:jc w:val="left"/>
              <w:rPr/>
            </w:pPr>
            <w:r>
              <w:rPr/>
              <w:t xml:space="preserve">12. </w:t>
            </w:r>
          </w:p>
        </w:tc>
        <w:tc>
          <w:tcPr>
            <w:tcW w:w="2521" w:type="dxa"/>
            <w:tcBorders/>
            <w:vAlign w:val="center"/>
          </w:tcPr>
          <w:p>
            <w:pPr>
              <w:pStyle w:val="TableContents"/>
              <w:bidi w:val="0"/>
              <w:spacing w:before="0" w:after="283"/>
              <w:jc w:val="left"/>
              <w:rPr/>
            </w:pPr>
            <w:r>
              <w:rPr/>
              <w:t xml:space="preserve">2 -- 3. syyskuuta 1998 </w:t>
            </w:r>
          </w:p>
        </w:tc>
        <w:tc>
          <w:tcPr>
            <w:tcW w:w="2266" w:type="dxa"/>
            <w:tcBorders/>
            <w:vAlign w:val="center"/>
          </w:tcPr>
          <w:p>
            <w:pPr>
              <w:pStyle w:val="TableContents"/>
              <w:bidi w:val="0"/>
              <w:spacing w:before="0" w:after="283"/>
              <w:jc w:val="left"/>
              <w:rPr/>
            </w:pPr>
            <w:r>
              <w:rPr/>
              <w:t xml:space="preserve">Etelä-Afrikka </w:t>
            </w:r>
          </w:p>
        </w:tc>
        <w:tc>
          <w:tcPr>
            <w:tcW w:w="1786" w:type="dxa"/>
            <w:tcBorders/>
            <w:vAlign w:val="center"/>
          </w:tcPr>
          <w:p>
            <w:pPr>
              <w:pStyle w:val="TableContents"/>
              <w:bidi w:val="0"/>
              <w:spacing w:before="0" w:after="283"/>
              <w:jc w:val="left"/>
              <w:rPr/>
            </w:pPr>
            <w:r>
              <w:rPr/>
              <w:t xml:space="preserve">Durban </w:t>
            </w:r>
          </w:p>
        </w:tc>
      </w:tr>
      <w:tr>
        <w:trPr/>
        <w:tc>
          <w:tcPr>
            <w:tcW w:w="601" w:type="dxa"/>
            <w:tcBorders/>
            <w:vAlign w:val="center"/>
          </w:tcPr>
          <w:p>
            <w:pPr>
              <w:pStyle w:val="TableContents"/>
              <w:bidi w:val="0"/>
              <w:spacing w:before="0" w:after="283"/>
              <w:jc w:val="left"/>
              <w:rPr/>
            </w:pPr>
            <w:r>
              <w:rPr/>
              <w:t xml:space="preserve">13. </w:t>
            </w:r>
          </w:p>
        </w:tc>
        <w:tc>
          <w:tcPr>
            <w:tcW w:w="2521" w:type="dxa"/>
            <w:tcBorders/>
            <w:vAlign w:val="center"/>
          </w:tcPr>
          <w:p>
            <w:pPr>
              <w:pStyle w:val="TableContents"/>
              <w:bidi w:val="0"/>
              <w:spacing w:before="0" w:after="283"/>
              <w:jc w:val="left"/>
              <w:rPr/>
            </w:pPr>
            <w:r>
              <w:rPr/>
              <w:t xml:space="preserve">20 -- 25. helmikuuta 2003 </w:t>
            </w:r>
          </w:p>
        </w:tc>
        <w:tc>
          <w:tcPr>
            <w:tcW w:w="2266" w:type="dxa"/>
            <w:tcBorders/>
            <w:vAlign w:val="center"/>
          </w:tcPr>
          <w:p>
            <w:pPr>
              <w:pStyle w:val="TableContents"/>
              <w:bidi w:val="0"/>
              <w:spacing w:before="0" w:after="283"/>
              <w:jc w:val="left"/>
              <w:rPr/>
            </w:pPr>
            <w:r>
              <w:rPr/>
              <w:t xml:space="preserve">Malesia </w:t>
            </w:r>
          </w:p>
        </w:tc>
        <w:tc>
          <w:tcPr>
            <w:tcW w:w="1786" w:type="dxa"/>
            <w:tcBorders/>
            <w:vAlign w:val="center"/>
          </w:tcPr>
          <w:p>
            <w:pPr>
              <w:pStyle w:val="TableContents"/>
              <w:bidi w:val="0"/>
              <w:spacing w:before="0" w:after="283"/>
              <w:jc w:val="left"/>
              <w:rPr/>
            </w:pPr>
            <w:r>
              <w:rPr/>
              <w:t xml:space="preserve">Kuala Lumpur </w:t>
            </w:r>
          </w:p>
        </w:tc>
      </w:tr>
      <w:tr>
        <w:trPr/>
        <w:tc>
          <w:tcPr>
            <w:tcW w:w="601" w:type="dxa"/>
            <w:tcBorders/>
            <w:vAlign w:val="center"/>
          </w:tcPr>
          <w:p>
            <w:pPr>
              <w:pStyle w:val="TableContents"/>
              <w:bidi w:val="0"/>
              <w:spacing w:before="0" w:after="283"/>
              <w:jc w:val="left"/>
              <w:rPr/>
            </w:pPr>
            <w:r>
              <w:rPr/>
              <w:t xml:space="preserve">14. </w:t>
            </w:r>
          </w:p>
        </w:tc>
        <w:tc>
          <w:tcPr>
            <w:tcW w:w="2521" w:type="dxa"/>
            <w:tcBorders/>
            <w:vAlign w:val="center"/>
          </w:tcPr>
          <w:p>
            <w:pPr>
              <w:pStyle w:val="TableContents"/>
              <w:bidi w:val="0"/>
              <w:spacing w:before="0" w:after="283"/>
              <w:jc w:val="left"/>
              <w:rPr/>
            </w:pPr>
            <w:r>
              <w:rPr/>
              <w:t xml:space="preserve">15 -- 16. syyskuuta 2006 </w:t>
            </w:r>
          </w:p>
        </w:tc>
        <w:tc>
          <w:tcPr>
            <w:tcW w:w="2266" w:type="dxa"/>
            <w:tcBorders/>
            <w:vAlign w:val="center"/>
          </w:tcPr>
          <w:p>
            <w:pPr>
              <w:pStyle w:val="TableContents"/>
              <w:bidi w:val="0"/>
              <w:spacing w:before="0" w:after="283"/>
              <w:jc w:val="left"/>
              <w:rPr/>
            </w:pPr>
            <w:r>
              <w:rPr/>
              <w:t xml:space="preserve">Kuuba </w:t>
            </w:r>
          </w:p>
        </w:tc>
        <w:tc>
          <w:tcPr>
            <w:tcW w:w="1786" w:type="dxa"/>
            <w:tcBorders/>
            <w:vAlign w:val="center"/>
          </w:tcPr>
          <w:p>
            <w:pPr>
              <w:pStyle w:val="TableContents"/>
              <w:bidi w:val="0"/>
              <w:spacing w:before="0" w:after="283"/>
              <w:jc w:val="left"/>
              <w:rPr/>
            </w:pPr>
            <w:r>
              <w:rPr/>
              <w:t xml:space="preserve">Havanna </w:t>
            </w:r>
          </w:p>
        </w:tc>
      </w:tr>
      <w:tr>
        <w:trPr/>
        <w:tc>
          <w:tcPr>
            <w:tcW w:w="601" w:type="dxa"/>
            <w:tcBorders/>
            <w:vAlign w:val="center"/>
          </w:tcPr>
          <w:p>
            <w:pPr>
              <w:pStyle w:val="TableContents"/>
              <w:bidi w:val="0"/>
              <w:spacing w:before="0" w:after="283"/>
              <w:jc w:val="left"/>
              <w:rPr/>
            </w:pPr>
            <w:r>
              <w:rPr/>
              <w:t xml:space="preserve">15. </w:t>
            </w:r>
          </w:p>
        </w:tc>
        <w:tc>
          <w:tcPr>
            <w:tcW w:w="2521" w:type="dxa"/>
            <w:tcBorders/>
            <w:vAlign w:val="center"/>
          </w:tcPr>
          <w:p>
            <w:pPr>
              <w:pStyle w:val="TableContents"/>
              <w:bidi w:val="0"/>
              <w:spacing w:before="0" w:after="283"/>
              <w:jc w:val="left"/>
              <w:rPr/>
            </w:pPr>
            <w:r>
              <w:rPr/>
              <w:t xml:space="preserve">11 -- 16. heinäkuuta 2009 </w:t>
            </w:r>
          </w:p>
        </w:tc>
        <w:tc>
          <w:tcPr>
            <w:tcW w:w="2266" w:type="dxa"/>
            <w:tcBorders/>
            <w:vAlign w:val="center"/>
          </w:tcPr>
          <w:p>
            <w:pPr>
              <w:pStyle w:val="TableContents"/>
              <w:bidi w:val="0"/>
              <w:spacing w:before="0" w:after="283"/>
              <w:jc w:val="left"/>
              <w:rPr/>
            </w:pPr>
            <w:r>
              <w:rPr/>
              <w:t xml:space="preserve">Egypti </w:t>
            </w:r>
          </w:p>
        </w:tc>
        <w:tc>
          <w:tcPr>
            <w:tcW w:w="1786" w:type="dxa"/>
            <w:tcBorders/>
            <w:vAlign w:val="center"/>
          </w:tcPr>
          <w:p>
            <w:pPr>
              <w:pStyle w:val="TableContents"/>
              <w:bidi w:val="0"/>
              <w:spacing w:before="0" w:after="283"/>
              <w:jc w:val="left"/>
              <w:rPr/>
            </w:pPr>
            <w:r>
              <w:rPr/>
              <w:t xml:space="preserve">Sharm el-Sheikh </w:t>
            </w:r>
          </w:p>
        </w:tc>
      </w:tr>
      <w:tr>
        <w:trPr/>
        <w:tc>
          <w:tcPr>
            <w:tcW w:w="601" w:type="dxa"/>
            <w:tcBorders/>
            <w:vAlign w:val="center"/>
          </w:tcPr>
          <w:p>
            <w:pPr>
              <w:pStyle w:val="TableContents"/>
              <w:bidi w:val="0"/>
              <w:spacing w:before="0" w:after="283"/>
              <w:jc w:val="left"/>
              <w:rPr/>
            </w:pPr>
            <w:r>
              <w:rPr/>
              <w:t xml:space="preserve">16. </w:t>
            </w:r>
          </w:p>
        </w:tc>
        <w:tc>
          <w:tcPr>
            <w:tcW w:w="2521" w:type="dxa"/>
            <w:tcBorders/>
            <w:vAlign w:val="center"/>
          </w:tcPr>
          <w:p>
            <w:pPr>
              <w:pStyle w:val="TableContents"/>
              <w:bidi w:val="0"/>
              <w:spacing w:before="0" w:after="283"/>
              <w:jc w:val="left"/>
              <w:rPr/>
            </w:pPr>
            <w:r>
              <w:rPr/>
              <w:t xml:space="preserve">26 -- 31 elokuuta 2012 </w:t>
            </w:r>
          </w:p>
        </w:tc>
        <w:tc>
          <w:tcPr>
            <w:tcW w:w="2266" w:type="dxa"/>
            <w:tcBorders/>
            <w:vAlign w:val="center"/>
          </w:tcPr>
          <w:p>
            <w:pPr>
              <w:pStyle w:val="TableContents"/>
              <w:bidi w:val="0"/>
              <w:spacing w:before="0" w:after="283"/>
              <w:jc w:val="left"/>
              <w:rPr/>
            </w:pPr>
            <w:r>
              <w:rPr/>
              <w:t xml:space="preserve">Iran </w:t>
            </w:r>
          </w:p>
        </w:tc>
        <w:tc>
          <w:tcPr>
            <w:tcW w:w="1786" w:type="dxa"/>
            <w:tcBorders/>
            <w:vAlign w:val="center"/>
          </w:tcPr>
          <w:p>
            <w:pPr>
              <w:pStyle w:val="TableContents"/>
              <w:bidi w:val="0"/>
              <w:spacing w:before="0" w:after="283"/>
              <w:jc w:val="left"/>
              <w:rPr/>
            </w:pPr>
            <w:r>
              <w:rPr/>
              <w:t xml:space="preserve">Teheran </w:t>
            </w:r>
          </w:p>
        </w:tc>
      </w:tr>
      <w:tr>
        <w:trPr/>
        <w:tc>
          <w:tcPr>
            <w:tcW w:w="601" w:type="dxa"/>
            <w:tcBorders/>
            <w:vAlign w:val="center"/>
          </w:tcPr>
          <w:p>
            <w:pPr>
              <w:pStyle w:val="TableContents"/>
              <w:bidi w:val="0"/>
              <w:spacing w:before="0" w:after="283"/>
              <w:jc w:val="left"/>
              <w:rPr/>
            </w:pPr>
            <w:r>
              <w:rPr/>
              <w:t xml:space="preserve">17. </w:t>
            </w:r>
          </w:p>
        </w:tc>
        <w:tc>
          <w:tcPr>
            <w:tcW w:w="2521" w:type="dxa"/>
            <w:tcBorders/>
            <w:vAlign w:val="center"/>
          </w:tcPr>
          <w:p>
            <w:pPr>
              <w:pStyle w:val="TableContents"/>
              <w:bidi w:val="0"/>
              <w:spacing w:before="0" w:after="283"/>
              <w:jc w:val="left"/>
              <w:rPr/>
            </w:pPr>
            <w:r>
              <w:rPr/>
              <w:t xml:space="preserve">13 -- 18 syyskuu 2016 </w:t>
            </w:r>
          </w:p>
        </w:tc>
        <w:tc>
          <w:tcPr>
            <w:tcW w:w="2266" w:type="dxa"/>
            <w:tcBorders/>
            <w:vAlign w:val="center"/>
          </w:tcPr>
          <w:p>
            <w:pPr>
              <w:pStyle w:val="TableContents"/>
              <w:bidi w:val="0"/>
              <w:spacing w:before="0" w:after="283"/>
              <w:jc w:val="left"/>
              <w:rPr/>
            </w:pPr>
            <w:r>
              <w:rPr/>
              <w:t xml:space="preserve">Venezuela </w:t>
            </w:r>
          </w:p>
        </w:tc>
        <w:tc>
          <w:tcPr>
            <w:tcW w:w="1786" w:type="dxa"/>
            <w:tcBorders/>
            <w:vAlign w:val="center"/>
          </w:tcPr>
          <w:p>
            <w:pPr>
              <w:pStyle w:val="TableContents"/>
              <w:bidi w:val="0"/>
              <w:spacing w:before="0" w:after="283"/>
              <w:jc w:val="left"/>
              <w:rPr/>
            </w:pPr>
            <w:r>
              <w:rPr/>
              <w:t xml:space="preserve">Porlamar </w:t>
            </w:r>
          </w:p>
        </w:tc>
      </w:tr>
      <w:tr>
        <w:trPr/>
        <w:tc>
          <w:tcPr>
            <w:tcW w:w="601" w:type="dxa"/>
            <w:tcBorders/>
            <w:vAlign w:val="center"/>
          </w:tcPr>
          <w:p>
            <w:pPr>
              <w:pStyle w:val="TableContents"/>
              <w:bidi w:val="0"/>
              <w:spacing w:before="0" w:after="283"/>
              <w:jc w:val="left"/>
              <w:rPr/>
            </w:pPr>
            <w:r>
              <w:rPr/>
              <w:t xml:space="preserve">18. </w:t>
            </w:r>
          </w:p>
        </w:tc>
        <w:tc>
          <w:tcPr>
            <w:tcW w:w="2521" w:type="dxa"/>
            <w:tcBorders/>
            <w:vAlign w:val="center"/>
          </w:tcPr>
          <w:p>
            <w:pPr>
              <w:pStyle w:val="TableContents"/>
              <w:bidi w:val="0"/>
              <w:spacing w:before="0" w:after="283"/>
              <w:jc w:val="left"/>
              <w:rPr/>
            </w:pPr>
            <w:r>
              <w:rPr/>
              <w:t xml:space="preserve">2019 </w:t>
            </w:r>
          </w:p>
        </w:tc>
        <w:tc>
          <w:tcPr>
            <w:tcW w:w="2266" w:type="dxa"/>
            <w:tcBorders/>
            <w:vAlign w:val="center"/>
          </w:tcPr>
          <w:p>
            <w:pPr>
              <w:pStyle w:val="TableContents"/>
              <w:bidi w:val="0"/>
              <w:spacing w:before="0" w:after="283"/>
              <w:jc w:val="left"/>
              <w:rPr/>
            </w:pPr>
            <w:r>
              <w:rPr/>
              <w:t xml:space="preserve">Azerbaidžan </w:t>
            </w:r>
          </w:p>
        </w:tc>
        <w:tc>
          <w:tcPr>
            <w:tcW w:w="1786"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pidettiin ensimmäinen liittoutumattoman liikkeen huippukokous?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järjestettiin ensimmäinen liittoutumattomien maiden huippukokous?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pidettiin ensimmäinen liittoutumattomien maiden huippukokous</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Liittoutumattomien maiden liike (NAM) on </w:t>
      </w:r>
      <w:r>
        <w:rPr>
          <w:color w:val="A9A9A9"/>
        </w:rPr>
        <w:t xml:space="preserve">ryhmä valtioita, jotka eivät ole muodollisesti liittoutuneet minkään suurvaltaryhmän kanssa tai sitä vastaan</w:t>
      </w:r>
      <w:r>
        <w:rPr/>
        <w:t xml:space="preserve">. Vuonna 2012 liikkeellä on 120 jäsentä.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tarkoitat ei-yhdensuuntaisella liikkeellä</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Se perustettiin vuonna 1961 </w:t>
      </w:r>
      <w:r>
        <w:rPr>
          <w:color w:val="A9A9A9"/>
        </w:rPr>
        <w:t xml:space="preserve">Belgradissa, Jugoslaviassa</w:t>
      </w:r>
      <w:r>
        <w:rPr/>
        <w:t xml:space="preserve">. Jugoslavian presidentin Josip Broz Titon aloitteesta järjestettiin ensimmäinen liittoutumattomien maiden valtion- tai hallitusten päämiesten konferenssi. Termi liittoutumattomuusliike esiintyy ensimmäisen kerran viidennessä konferenssissa vuonna 1976, jossa osallistujamaita nimitetään "liikkeen jäseniksi".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pidettiin ensimmäinen Nam Summit -konferenssi</w:t>
      </w:r>
    </w:p>
    <w:p>
      <w:pPr>
        <w:pStyle w:val="TextBody"/>
        <w:bidi w:val="0"/>
        <w:jc w:val="left"/>
        <w:rPr>
          <w:b/>
          <w:u w:val="single"/>
          <w:shd w:val="clear" w:fill="FFFF00"/>
        </w:rPr>
      </w:pPr>
      <w:r>
        <w:rPr>
          <w:b/>
          <w:u w:val="single"/>
          <w:shd w:val="clear" w:fill="FFFF00"/>
        </w:rPr>
        <w:t xml:space="preserve">Asiakirjan numero 5405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Katherine Kiernan Maria Mulgrew </w:t>
      </w:r>
      <w:r>
        <w:rPr/>
        <w:t xml:space="preserve">(s. 29. huhtikuuta 1955) on yhdysvaltalainen näyttelijä. Hänet tunnetaan Star Trek -sarjan kapteeni Kathryn Janewayn rooleista: Voyager ja Galina ``Red'' Reznikov sarjassa Orange Is the New Black. Hän tuli ensimmäisen kerran tunnetuksi Mary Ryanin roolissa päiväsaippuaoopperassa Ryan's Hope. Hän on aktiivinen jäsen Alzheimer-yhdistyksen kansallisessa neuvoa-antavassa komiteassa ja Clevelandin MetroHealth-järjestelmän äänitorvena.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punaista sarjasta Orange is the new black</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punaista Orange is the new black -ohjelmassa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näyttelijä näyttelee Rediä sarjassa Orange is the new black?</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näyttelee Big Rediä sarjassa Orange is the new black...</w:t>
      </w:r>
    </w:p>
    <w:p>
      <w:pPr>
        <w:pStyle w:val="TextBody"/>
        <w:bidi w:val="0"/>
        <w:jc w:val="left"/>
        <w:rPr>
          <w:b/>
          <w:u w:val="single"/>
          <w:shd w:val="clear" w:fill="FFFF00"/>
        </w:rPr>
      </w:pPr>
      <w:r>
        <w:rPr>
          <w:b/>
          <w:u w:val="single"/>
          <w:shd w:val="clear" w:fill="FFFF00"/>
        </w:rPr>
        <w:t xml:space="preserve">Asiakirjan numero 5406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SNL:ssä on esiintynyt yli 140 näyttelijää, joihin kuuluu edellä mainittujen lisäksi Rachel Dratch, Amy Poehler, Chris Rock, David Spade, Will Forte, Julia Louis-Dreyfus, Tracy Morgan, Chris Parnell, Maya Rudolph, Andy Samberg, Kristen Wiig ja monet muut. Darrell Hammond oli ohjelman pitkäaikaisin näyttelijä vuoteen 2017 asti, sillä hän oli mukana neljätoista vuotta vuosina 1995-2009, ja hän palasi vuonna 2014 ohjelman kuuluttajaksi Don Pardon kuoleman jälkeen. Vuonna 2017 Kenan Thompson ohitti Hammondin pisimpään palvelleena näyttelijänä. SNL:n näyttelijäkaartiin valitut henkilöt ovat yleensä jo valmiita esiintyjiä, jotka </w:t>
      </w:r>
      <w:r>
        <w:rPr>
          <w:color w:val="A9A9A9"/>
        </w:rPr>
        <w:t xml:space="preserve">rekrytoidaan improvisaatiokomediaryhmistä, kuten The Groundlings (Ferrell, Hartman, Lovitz, Wiig) ja The Second City (Aykroyd, Farley, Fey, Tim Meadows), tai vakiintuneita stand up -koomikoita (Carvey, Sandler, Rock, Norm Macdonald), joilla on SNL:ssä tarvittava koulutus tai kokemus</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sinusta tulee snl cast jäsen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Näyttelijät olivat usein sopimuksessa viiden ja kuuden vuoden välillä, mutta kaudesta 1999 - 2000 alkaen uudet työntekijät sidottiin uudelleen kirjoitettuun sopimukseen, jonka mukaan NBC saattoi ottaa näyttelijän vähintään toisena vuonna ja laittaa hänet NBC:n komediasarjaan. Näyttelijät voivat kieltäytyä kahdesta ensimmäisestä sitcom-tarjouksesta, mutta heidän on hyväksyttävä kolmas tarjous, ja sitcom-sopimuksen pituus on NBC:n sanelema ja voi kestää jopa kuusi vuotta. Siirto herätti kritiikkiä lahjakkuusagenttien ja managerien keskuudessa, jotka uskoivat, että näyttelijät voitaisiin sitoa NBC:n kanssa 12 vuoden sopimukseen: kuusi vuotta SNL:ssä ja kuusi vuotta sitcom-sarjassa. Sopimuksen mukaan näyttelijä sai myös option kolmeen elokuvaan, jotka tuotti SNL Films, NBC:n, Paramount Picturesin ja Michaelsin omistama yhtiö. Uudet sopimukset kehitettiin tiettävästi sen jälkeen, kun monet aiemmin tuntemattomat näyttelijät, kuten Myers ja Sandler, saivat mainetta SNL:ssä vain lähtiäkseen ja tienatakseen rahaa muille studioille. Vuonna 2010 annetussa haastattelussa Wiigin kerrottiin olevan SNL:n kanssa sopimussuhteessa yhteensä seitsemäksi vuodeksi. Sopimuksiin sisältyy myös verkko-optio, joka antaa NBC:lle mahdollisuuden irrottaa näyttelijä milloin tahansa. Ensimmäisellä kaudella näyttelijöille maksettiin 750 dollaria jaksolta, joka nousi 2000 dollariin toiselle kaudella ja 4000 dollariin neljänteen kauteen mennessä. 1990-luvun lopulla uudet näyttelijät saivat palkkaa 5 000-5 500 dollaria jaksoa kohden, joka nousi 6 000 dollariin toisena vuonna ja jopa 12 500 dollariin viidennen vuoden aikana. Esiintyjät saattoivat ansaita lisäksi 1 500 dollaria jaksoa kohden, jos he kirjoittivat sketsin, joka pääsi lähetykseen. Vuonna 2001 </w:t>
      </w:r>
      <w:r>
        <w:rPr>
          <w:color w:val="A9A9A9"/>
        </w:rPr>
        <w:t xml:space="preserve">Ferrellistä </w:t>
      </w:r>
      <w:r>
        <w:rPr/>
        <w:t xml:space="preserve">tuli sarjan parhaiten palkattu näyttelijä, sillä hän sai 350 000 dollaria kaudesta (noin 17 500 dollaria jaksosta). Vuonna 2014 Sasheer Zamata lisättiin näyttelijäksi kesken tuotantokauden sen jälkeen, kun oli kritisoitu sitä, että sarjasta puuttui afroamerikkalainen nainen.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korkeimmin palkattu snl:n näyttelijä</w:t>
      </w:r>
    </w:p>
    <w:p>
      <w:pPr>
        <w:pStyle w:val="TextBody"/>
        <w:bidi w:val="0"/>
        <w:jc w:val="left"/>
        <w:rPr>
          <w:b/>
          <w:u w:val="single"/>
          <w:shd w:val="clear" w:fill="FFFF00"/>
        </w:rPr>
      </w:pPr>
      <w:r>
        <w:rPr>
          <w:b/>
          <w:u w:val="single"/>
          <w:shd w:val="clear" w:fill="FFFF00"/>
        </w:rPr>
        <w:t xml:space="preserve">Asiakirjan numero 5407</w:t>
      </w:r>
    </w:p>
    <w:p>
      <w:pPr>
        <w:pStyle w:val="TextBody"/>
        <w:bidi w:val="0"/>
        <w:jc w:val="left"/>
        <w:rPr>
          <w:b/>
          <w:shd w:val="clear" w:fill="FFFF00"/>
        </w:rPr>
      </w:pPr>
      <w:r>
        <w:rPr>
          <w:b/>
          <w:shd w:val="clear" w:fill="FFFF00"/>
        </w:rPr>
        <w:t xml:space="preserve">Tekstin numero 0</w:t>
      </w:r>
    </w:p>
    <w:p>
      <w:pPr>
        <w:pStyle w:val="TextBody"/>
        <w:numPr>
          <w:ilvl w:val="0"/>
          <w:numId w:val="147"/>
        </w:numPr>
        <w:tabs>
          <w:tab w:val="clear" w:pos="1134"/>
          <w:tab w:val="left" w:leader="none" w:pos="720"/>
        </w:tabs>
        <w:bidi w:val="0"/>
        <w:ind w:start="720" w:hanging="283"/>
        <w:jc w:val="left"/>
        <w:rPr/>
      </w:pPr>
      <w:r>
        <w:rPr>
          <w:color w:val="A9A9A9"/>
        </w:rPr>
        <w:t xml:space="preserve">Mandy Moore</w:t>
      </w:r>
      <w:r>
        <w:rPr/>
        <w:t xml:space="preserve">: Jamie Elizabeth Sullivan-Carter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Jamiea elokuvassa A walk to remember</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Se kuvattiin </w:t>
      </w:r>
      <w:r>
        <w:rPr>
          <w:color w:val="A9A9A9"/>
        </w:rPr>
        <w:t xml:space="preserve">Wilmingtonissa, Pohjois-Carolinassa</w:t>
      </w:r>
      <w:r>
        <w:rPr/>
        <w:t xml:space="preserve">, samaan aikaan, kun siellä kuvattiin Divine Secrets of the Ya-Ya Sisterhood (2002) ja Dawson's Creek -televisiosarjaa. Monet lavasteista olivat peräisin Dawson's Creekistä (1998) - erityisesti koulu, sairaala ja Landonin koti. Kokonaiskuvausaika oli vain 39 päivää, vaikka Moore saattoi työskennellä vain 10 tuntia päivässä, koska hän oli alaikäinen. Daryl Hannah, joka käytti ruskeaa peruukkia roolihahmonaan, oli saanut huuliinsa kollageeni-injektion, joka meni pieleen ja aiheutti huomattavaa turvotusta. Kuvausten loppuvaiheessa oireet eivät kuitenkaan olleet enää yhtä selviä.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he kuvasivat "A walk to remember</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kuvattiin elokuva A walk to remember?</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Ensimmäisillä treffeillä Landon auttaa Jamiea täyttämään listan asioista, jotka hän haluaa saavuttaa elämässään. Toisilla treffeillä, joilla Jamie on hiljainen ja keskittymätön, hän tunnustaa, ettei tee tulevaisuudensuunnitelmia, koska </w:t>
      </w:r>
      <w:r>
        <w:rPr>
          <w:color w:val="A9A9A9"/>
        </w:rPr>
        <w:t xml:space="preserve">hänellä on leukemia </w:t>
      </w:r>
      <w:r>
        <w:rPr/>
        <w:t xml:space="preserve">eikä hän ole vastannut hoitoon. Epätoivoinen Landon pyytää isänsä apua Jamien parantamisessa, mutta pettyy tämän vastaukseen ja lähtee pitkälle ajomatkalle kotiin Jamiea ajatellen. Landonin ystävät tulevat tietoisiksi uhkaavasta tragediasta ja antavat hänelle tukensa. Jamien tila pahenee ja hänet lähetetään sairaalaan. Siellä Jamie antaa Landonille kirjan, joka kuului hänen edesmenneelle äidilleen, ja sanoo, että ehkä Jumala lähetti Landonin hänelle auttamaan häntä vaikeiden aikojen yli ja että Landon on hänen enkelinsä. Landonin tietämättä Jamie saa yksityisen kotihoidon Landonin vieraantuneelta isältä helpottaakseen isänsä taloudellista taakkaa. Landon vierailee isänsä luona ja kiittää tätä kyynelehtien avusta, syleilee ja yhdistyy.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vika Jamiesta on A walk to remember -elokuvassa...</w:t>
      </w:r>
    </w:p>
    <w:p>
      <w:pPr>
        <w:pStyle w:val="TextBody"/>
        <w:bidi w:val="0"/>
        <w:jc w:val="left"/>
        <w:rPr>
          <w:b/>
          <w:u w:val="single"/>
          <w:shd w:val="clear" w:fill="FFFF00"/>
        </w:rPr>
      </w:pPr>
      <w:r>
        <w:rPr>
          <w:b/>
          <w:u w:val="single"/>
          <w:shd w:val="clear" w:fill="FFFF00"/>
        </w:rPr>
        <w:t xml:space="preserve">Asiakirjan numero 5408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Donna Paige Helmintoller</w:t>
      </w:r>
      <w:r>
        <w:rPr>
          <w:color w:val="DCDCDC"/>
        </w:rPr>
        <w:t xml:space="preserve">, joka tunnetaan paremmin nimellä </w:t>
      </w:r>
      <w:r>
        <w:rPr>
          <w:color w:val="2F4F4F"/>
        </w:rPr>
        <w:t xml:space="preserve">Paige O'Hara </w:t>
      </w:r>
      <w:r>
        <w:rPr/>
        <w:t xml:space="preserve">(s. 10. toukokuuta 1956), on yhdysvaltalainen näyttelijä, ääninäyttelijä, laulaja ja taidemaalari. O'Hara aloitti uransa Broadway-näyttelijänä vuonna 1983, jolloin hän esitti Ellie May Chipleytä musikaalissa Showboat. Vuonna 1991 hän debytoi elokuvissa Disneyn elokuvassa Kaunotar ja hirviö, jossa hän esitti elokuvan sankaritarta, Belleä. Kaunotar ja hirviö -elokuvan kriittisen ja kaupallisen menestyksen jälkeen O'Hara esitti uudelleen Belleä elokuvan kahdessa suoraan videolle julkaistussa jatko-osassa, Kaunotar ja hirviö: Lumottu joulu ja Belle's Magical World.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kaunottaren ja pedon Belle-äänen?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äänesti Belleä Kaunottaresta ja hirviöstä...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Bellen ääni elokuvassa Kaunotar ja hirviö?</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on kaunottaren ja pedon Belle laulava ääni?</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tekee kaunottaren äänen Kaunottaressa ja hirviössä?</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oli Bellen ääni alkuperäisessä Kaunotar ja hirviö -elokuvassa -</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joka soittaa Bellea Kaunottaressa ja hirviössä, -</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joka äänesti Belleä alkuperäisessä Kaunotar ja hirviö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Donna Paige Helmintoller, joka tunnetaan paremmin nimellä </w:t>
      </w:r>
      <w:r>
        <w:rPr>
          <w:color w:val="A9A9A9"/>
        </w:rPr>
        <w:t xml:space="preserve">Paige O'Hara </w:t>
      </w:r>
      <w:r>
        <w:rPr/>
        <w:t xml:space="preserve">(s. 10. toukokuuta 1956), on yhdysvaltalainen näyttelijä, laulaja ja taidemaalari. O'Hara aloitti uransa Broadway-näyttelijänä vuonna 1983, jolloin hän esitti Ellie May Chipleytä musikaalissa Showboat. Vuonna 1991 hän debytoi elokuvissa Disneyn elokuvassa Kaunotar ja hirviö, jossa hän esitti elokuvan sankaritarta, Belleä. Kaunotar ja hirviö -elokuvan kriittisen ja kaupallisen menestyksen jälkeen O'Hara esitti uudelleen Belleä elokuvan kahdessa suoraan videolle julkaistussa jatko-osassa, Kaunotar ja hirviö: Lumottu joulu ja Belle's Magical World.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kaunottaren ja pedon Bellen ääni?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Belleä Kaunottaressa ja hirviössä, -</w:t>
      </w:r>
    </w:p>
    <w:p>
      <w:pPr>
        <w:pStyle w:val="TextBody"/>
        <w:bidi w:val="0"/>
        <w:jc w:val="left"/>
        <w:rPr>
          <w:b/>
          <w:u w:val="single"/>
          <w:shd w:val="clear" w:fill="FFFF00"/>
        </w:rPr>
      </w:pPr>
      <w:r>
        <w:rPr>
          <w:b/>
          <w:u w:val="single"/>
          <w:shd w:val="clear" w:fill="FFFF00"/>
        </w:rPr>
        <w:t xml:space="preserve">Asiakirjan numero 5409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Coon-juusto on </w:t>
      </w:r>
      <w:r>
        <w:rPr>
          <w:color w:val="A9A9A9"/>
        </w:rPr>
        <w:t xml:space="preserve">saanut nimensä yhdysvaltalaisen keksijänsä</w:t>
      </w:r>
      <w:r>
        <w:rPr/>
        <w:t xml:space="preserve">, Philadelphiassa asuvan Edward William Coonin (1871-1934) </w:t>
      </w:r>
      <w:r>
        <w:rPr>
          <w:color w:val="A9A9A9"/>
        </w:rPr>
        <w:t xml:space="preserve">mukaan, </w:t>
      </w:r>
      <w:r>
        <w:rPr/>
        <w:t xml:space="preserve">joka patentoi menetelmän, joka myöhemmin tunnettiin nimellä Cooning-prosessi ja jolla juusto kypsytettiin nopeasti korkean lämpötilan ja kosteuden avulla. Entinen valmistaja Kraft ja myöhemmin Dairy Farmers ja National Foods ovat puolustaneet tavaramerkkiä voimakkaasti.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nimi coon cheese on peräisin</w:t>
      </w:r>
    </w:p>
    <w:p>
      <w:pPr>
        <w:pStyle w:val="TextBody"/>
        <w:bidi w:val="0"/>
        <w:jc w:val="left"/>
        <w:rPr>
          <w:b/>
          <w:u w:val="single"/>
          <w:shd w:val="clear" w:fill="FFFF00"/>
        </w:rPr>
      </w:pPr>
      <w:r>
        <w:rPr>
          <w:b/>
          <w:u w:val="single"/>
          <w:shd w:val="clear" w:fill="FFFF00"/>
        </w:rPr>
        <w:t xml:space="preserve">Asiakirjan numero 5410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Bernie saapuu saarelle ennen Larrya ja Richardia ja suunnittelee murhat palkkamurhaajan Paulien (Don Calfa) kanssa puhelimessa, tietämättä, että keskustelu nauhoitetaan hänen puhelinvastaajaansa. Bernie laittaa käteistä ja väärennetyn tunnustuksen, jossa Larry ja Richard sekaantuvat vakuutuspetokseen. Paulie saapuu paikalle ja tappaa Bernien huumeiden yliannostukseen. Kun Larry ja Richard saapuvat Bernien talolle, he löytävät Bernien ruumiin. Ennen kuin he ehtivät soittaa poliisille, saapuu vieraita juhliin, joita Bernie järjesti joka viikonloppu. Larryn ja Richardin hämmästykseksi vieraat ovat liian uppoutuneita juhlimisiinsa huomatakseen, että Bernie on kuollut, sillä hänen kuolettavan injektion aiheuttama typerä virne ja aurinkolasit peittävät hänen elottoman tilansa. Koska Larry pelkää, että Bernie on osallisena kuolemassa ja haluaa nauttia talon ylellisyydestä viikonlopun ajan, hän ja Richard ehdottavat, että hän ja Richard säilyttävät illuusion siitä, että Bernie on yhä elossa, mikä on Richardin mielestä absurdi ajatus. Vasta Richardin toimistoihastuksen, Gwen Saundersin (</w:t>
      </w:r>
      <w:r>
        <w:rPr>
          <w:color w:val="A9A9A9"/>
        </w:rPr>
        <w:t xml:space="preserve">Catherine Mary Stewart)</w:t>
      </w:r>
      <w:r>
        <w:rPr/>
        <w:t xml:space="preserve">, yhtiön kesäharjoittelijan, </w:t>
      </w:r>
      <w:r>
        <w:rPr/>
        <w:t xml:space="preserve">saapuminen </w:t>
      </w:r>
      <w:r>
        <w:rPr/>
        <w:t xml:space="preserve">saa hänet suostumaan Larryn suunnitelmaan.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Gweniä viikonloppuna Bernien luona...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Larry Wilson (Andrew McCarthy) ja Richard Parker (Jonathan Silverman) ovat kaksi matalan tason työntekijää New Yorkin vakuutusyhtiössä. Käydessään läpi vakuutusmatemaattisia raportteja Richard huomaa, että samasta kuolemantapauksesta on suoritettu useita maksuja. Richard ja Larry vievät löydöksensä toimitusjohtajalle Bernie Lomaxille (</w:t>
      </w:r>
      <w:r>
        <w:rPr>
          <w:color w:val="A9A9A9"/>
        </w:rPr>
        <w:t xml:space="preserve">Terry Kiser), </w:t>
      </w:r>
      <w:r>
        <w:rPr/>
        <w:t xml:space="preserve">joka kiittää heitä vakuutuspetoksen paljastamisesta ja kutsuu heidät Hamptonsin saarella sijaitsevaan rantataloonsa Labor Day -viikonlopuksi. Larryn ja Richardin tietämättä Bernie on petoksen takana. Bernie tapaa hermostuneena mafiapartnerinsa Viton (Louis Giambalvo) ja pyytää Larryn ja Richardin tappamista. Bernien lähdettyä Vito kuitenkin päättää, että Bernie on herättänyt liikaa huomiota ahneudellaan ja suhteellaan Viton tyttöystävään Tinaan (Catherine Parks), ja määrää, että Bernie on tapettava.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Bernietä viikonloppuna Bernien luona...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Bernietä elokuvassa Weekend at Bernie's...</w:t>
      </w:r>
    </w:p>
    <w:p>
      <w:pPr>
        <w:pStyle w:val="TextBody"/>
        <w:bidi w:val="0"/>
        <w:jc w:val="left"/>
        <w:rPr>
          <w:b/>
          <w:shd w:val="clear" w:fill="FFFF00"/>
        </w:rPr>
      </w:pPr>
      <w:r>
        <w:rPr>
          <w:b/>
          <w:shd w:val="clear" w:fill="FFFF00"/>
        </w:rPr>
        <w:t xml:space="preserve">Teksti numero 2</w:t>
      </w:r>
    </w:p>
    <w:p>
      <w:pPr>
        <w:pStyle w:val="TextBody"/>
        <w:numPr>
          <w:ilvl w:val="0"/>
          <w:numId w:val="148"/>
        </w:numPr>
        <w:tabs>
          <w:tab w:val="clear" w:pos="1134"/>
          <w:tab w:val="left" w:leader="none" w:pos="720"/>
        </w:tabs>
        <w:bidi w:val="0"/>
        <w:ind w:start="720" w:hanging="283"/>
        <w:jc w:val="left"/>
        <w:rPr/>
      </w:pPr>
      <w:r>
        <w:rPr>
          <w:color w:val="A9A9A9"/>
        </w:rPr>
        <w:t xml:space="preserve">Terry Kiser </w:t>
      </w:r>
      <w:r>
        <w:rPr/>
        <w:t xml:space="preserve">(Bernie Lomax)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Bernietä elokuvassa Weekend at Bernies...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kuollutta miestä viikonloppuna Bernien luona -elokuvassa...</w:t>
      </w:r>
    </w:p>
    <w:p>
      <w:pPr>
        <w:pStyle w:val="TextBody"/>
        <w:bidi w:val="0"/>
        <w:jc w:val="left"/>
        <w:rPr>
          <w:b/>
          <w:u w:val="single"/>
          <w:shd w:val="clear" w:fill="FFFF00"/>
        </w:rPr>
      </w:pPr>
      <w:r>
        <w:rPr>
          <w:b/>
          <w:u w:val="single"/>
          <w:shd w:val="clear" w:fill="FFFF00"/>
        </w:rPr>
        <w:t xml:space="preserve">Asiakirjan numero 5411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Mookie (Spike Lee) on 25-vuotias lähetti, joka asuu Brooklynin Bedford-Stuyvesantissa siskonsa Jaden (Joie Lee) kanssa. Hänellä ja hänen tyttöystävällään Tinalla (</w:t>
      </w:r>
      <w:r>
        <w:rPr>
          <w:color w:val="A9A9A9"/>
        </w:rPr>
        <w:t xml:space="preserve">Rosie Perez) </w:t>
      </w:r>
      <w:r>
        <w:rPr/>
        <w:t xml:space="preserve">on poika. Hän työskentelee paikallisessa pizzeriassa, mutta hänellä ei ole kunnianhimoa. Sal (Danny Aiello), pizzerian italialais-amerikkalainen omistaja, on asunut naapurustossa 25 vuotta. Hänen vanhempi poikansa Pino (John Turturro) inhoaa mustia jyrkästi, eikä tule toimeen Mookien kanssa. Tämän vuoksi Pino on ristiriidassa sekä isänsä kanssa, joka ei suostu lähtemään pois afroamerikkalaisesta naapurustosta, että nuoremman veljensä Viton (Richard Edson) kanssa, joka on ystävystynyt Mookien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Hän näytteli Spike Leen tyttöystävää elokuvassa Do the right thing.</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Mookie (Spike Lee) on 25-vuotias lähetti, joka asuu </w:t>
      </w:r>
      <w:r>
        <w:rPr>
          <w:color w:val="A9A9A9"/>
        </w:rPr>
        <w:t xml:space="preserve">Brooklynin Bedford-Stuyvesantissa </w:t>
      </w:r>
      <w:r>
        <w:rPr/>
        <w:t xml:space="preserve">siskonsa Jaden (Joie Lee) kanssa. Hänellä ja hänen tyttöystävällään Tinalla (Rosie Perez) on poika. Hän työskentelee paikallisessa pizzeriassa, mutta hänellä ei ole kunnianhimoa. Sal (Danny Aiello), pizzerian italialais-amerikkalainen omistaja, on asunut naapurustossa 25 vuotta. Hänen vanhempi poikansa Pino (John Turturro) inhoaa mustia jyrkästi, eikä tule toimeen Mookien kanssa. Tämän vuoksi Pino on ristiriidassa sekä isänsä kanssa, joka on yhtä kiihkoileva mutta kieltäytyy lähtemästä yhä enemmän afrikkalais-amerikkalaisten asuttamalta asuinalueelta, että nuoremman veljensä Viton (Richard Edson) kanssa, joka on ystävystynyt Mookien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tehdään oikein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Sinä iltana Buggin' Out, </w:t>
      </w:r>
      <w:r>
        <w:rPr>
          <w:color w:val="A9A9A9"/>
        </w:rPr>
        <w:t xml:space="preserve">Radio Raheem </w:t>
      </w:r>
      <w:r>
        <w:rPr/>
        <w:t xml:space="preserve">ja Smiley marssivat Sal'siin ja vaativat Salia vaihtamaan kuuluisuuksien seinän. Raheemin boomboxi pauhaa, ja Sal vaatii heitä sammuttamaan radion, mutta he kieltäytyvät. Buggin' Out soittaa Salille ja pojille guineoita ja sanoo samalla, että he sulkevat pizzerian lopullisesti, kunnes he vaihtavat Wall of Famea. Sal kertoo turhautuneena, että hän "repii sen neekerin perseestä", ja tuhoaa sitten boomboxin pesäpallomailalla. Raheem hyökkää Salin kimppuun, mikä johtaa valtavaan väkivaltaiseen tappeluun, joka leviää kadulle ja houkuttelee väkijoukkoa paikalle. Poliisi saapuu paikalle, kun Radio Raheem kuristaa Salia. He katkaisevat tappelun ja ottavat kiinni Radio Raheemin ja Buggin' Outin. Poliisitovereiden ja katsojien pyynnöistä huolimatta yksi poliisi kieltäytyy vapauttamasta Raheemin kuristusotettaan ja tappaa hänet. Kun poliisit huomaavat, että Raheem on tapettu katsojien nähden, he laittavat hänen ruumiinsa poliisiauton takapenkille ja ajavat pois jättäen Salin, Pinon ja Viton ilman suojaa.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kuolee elokuvan lopussa, tee oikein.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Sinä iltana Buggin' Out, Radio Raheem ja Smiley marssivat Salin ravintolaan ja vaativat Salia vaihtamaan kuuluisuuksien seinän. Raheemin boomboxi pauhaa, ja Sal vaatii häntä sulkemaan sen, mutta Raheem ei suostu. Buggin' Out kutsuu Salia ja poikia "guineoiksi" ja uhkaa sulkea pizzerian, kunnes he vaihtavat mainosseinän. Sal turhautuu ja kutsuu Salia "neekeriksi" ja tuhoaa boomboxin pesäpallomailalla. Raheem hyökkää Salin kimppuun, mikä johtaa väkivaltaiseen tappeluun, joka leviää kadulle ja houkuttelee väkijoukkoa paikalle. </w:t>
      </w:r>
      <w:r>
        <w:rPr>
          <w:color w:val="A9A9A9"/>
        </w:rPr>
        <w:t xml:space="preserve">Poliisi </w:t>
      </w:r>
      <w:r>
        <w:rPr/>
        <w:t xml:space="preserve">saapuu paikalle</w:t>
      </w:r>
      <w:r>
        <w:rPr/>
        <w:t xml:space="preserve">, kun Radio Raheem kuristaa Salia</w:t>
      </w:r>
      <w:r>
        <w:rPr/>
        <w:t xml:space="preserve">. He katkaisevat tappelun ja ottavat kiinni Radio Raheemin ja Buggin' Outin. Poliisitovereiden ja katsojien pyynnöistä huolimatta yksi poliisi kieltäytyy vapauttamasta Raheemin kuristusotettaan ja tappaa hänet. Kun poliisit huomaavat, että Raheem on tapettu katsojien nähden, he laittavat hänen ruumiinsa poliisiauton takapenkille ja ajavat pois jättäen Salin, Pinon ja Viton ilman suojaa.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yrittävät lopettaa väkivallan pakkasessa tehdä oikein...</w:t>
      </w:r>
    </w:p>
    <w:p>
      <w:pPr>
        <w:pStyle w:val="TextBody"/>
        <w:bidi w:val="0"/>
        <w:jc w:val="left"/>
        <w:rPr>
          <w:b/>
          <w:u w:val="single"/>
          <w:shd w:val="clear" w:fill="FFFF00"/>
        </w:rPr>
      </w:pPr>
      <w:r>
        <w:rPr>
          <w:b/>
          <w:u w:val="single"/>
          <w:shd w:val="clear" w:fill="FFFF00"/>
        </w:rPr>
        <w:t xml:space="preserve">Asiakirjan numero 5412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Chambers on yleinen </w:t>
      </w:r>
      <w:r>
        <w:rPr>
          <w:color w:val="A9A9A9"/>
        </w:rPr>
        <w:t xml:space="preserve">englantilaista alkuperää </w:t>
      </w:r>
      <w:r>
        <w:rPr/>
        <w:t xml:space="preserve">oleva sukunimi</w:t>
      </w:r>
      <w:r>
        <w:rPr/>
        <w:t xml:space="preserve">. Se tarkoitti yleensä joko palvelijaa, joka työskenteli isäntänsä yksityishuoneissa, tai camarariusta, joka oli vastuussa verohuoneesta. Yhdistyneen kuningaskunnan vuoden 1881 väestönlaskennan aikaan Chambers-sukunimen suhteellinen esiintyvyys oli suurin Nottinghamshiressä (4,4 kertaa Yhdistyneen kuningaskunnan keskiarvo), ja seuraavina olivat Northamptonshire, Huntingdonshire, Lincolnshire, Bedfordshire, Rutland, Suffolk, Derbyshire, Haddingtonshire ja Kent. Sukulaisnimiin kuuluvat Chalmers ja Chamberlain. Merkittäviä henkilöitä, joilla on sukunimi, ovat mm: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Chambers tulee?</w:t>
      </w:r>
    </w:p>
    <w:p>
      <w:pPr>
        <w:pStyle w:val="TextBody"/>
        <w:bidi w:val="0"/>
        <w:jc w:val="left"/>
        <w:rPr>
          <w:b/>
          <w:u w:val="single"/>
          <w:shd w:val="clear" w:fill="FFFF00"/>
        </w:rPr>
      </w:pPr>
      <w:r>
        <w:rPr>
          <w:b/>
          <w:u w:val="single"/>
          <w:shd w:val="clear" w:fill="FFFF00"/>
        </w:rPr>
        <w:t xml:space="preserve">Asiakirjan numero 5413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Espanjan -- Amerikan sota Osa Filippiinien vallankumousta ja Kuuban itsenäisyyssotaa (ylhäältä vasemmalta ylhäältä lukien). </w:t>
      </w:r>
    </w:p>
    <w:p>
      <w:pPr>
        <w:pStyle w:val="TextBody"/>
        <w:numPr>
          <w:ilvl w:val="0"/>
          <w:numId w:val="149"/>
        </w:numPr>
        <w:tabs>
          <w:tab w:val="clear" w:pos="1134"/>
          <w:tab w:val="left" w:leader="none" w:pos="707"/>
        </w:tabs>
        <w:bidi w:val="0"/>
        <w:spacing w:before="0" w:after="0"/>
        <w:ind w:start="707" w:hanging="283"/>
        <w:jc w:val="left"/>
        <w:rPr/>
      </w:pPr>
      <w:r>
        <w:rPr/>
        <w:t xml:space="preserve">Viestijoukot laajentavat lennätinlinjoja juoksuhaudoista käsin </w:t>
      </w:r>
    </w:p>
    <w:p>
      <w:pPr>
        <w:pStyle w:val="TextBody"/>
        <w:numPr>
          <w:ilvl w:val="0"/>
          <w:numId w:val="149"/>
        </w:numPr>
        <w:tabs>
          <w:tab w:val="clear" w:pos="1134"/>
          <w:tab w:val="left" w:leader="none" w:pos="707"/>
        </w:tabs>
        <w:bidi w:val="0"/>
        <w:spacing w:before="0" w:after="0"/>
        <w:ind w:start="707" w:hanging="283"/>
        <w:jc w:val="left"/>
        <w:rPr/>
      </w:pPr>
      <w:r>
        <w:rPr/>
        <w:t xml:space="preserve">USS Iowa </w:t>
      </w:r>
    </w:p>
    <w:p>
      <w:pPr>
        <w:pStyle w:val="TextBody"/>
        <w:numPr>
          <w:ilvl w:val="0"/>
          <w:numId w:val="149"/>
        </w:numPr>
        <w:tabs>
          <w:tab w:val="clear" w:pos="1134"/>
          <w:tab w:val="left" w:leader="none" w:pos="707"/>
        </w:tabs>
        <w:bidi w:val="0"/>
        <w:spacing w:before="0" w:after="0"/>
        <w:ind w:start="707" w:hanging="283"/>
        <w:jc w:val="left"/>
        <w:rPr/>
      </w:pPr>
      <w:r>
        <w:rPr/>
        <w:t xml:space="preserve">Filippiiniläiset sotilaat, joilla on espanjalaiset kypärät Manilan ulkopuolella </w:t>
      </w:r>
    </w:p>
    <w:p>
      <w:pPr>
        <w:pStyle w:val="TextBody"/>
        <w:numPr>
          <w:ilvl w:val="0"/>
          <w:numId w:val="149"/>
        </w:numPr>
        <w:tabs>
          <w:tab w:val="clear" w:pos="1134"/>
          <w:tab w:val="left" w:leader="none" w:pos="707"/>
        </w:tabs>
        <w:bidi w:val="0"/>
        <w:spacing w:before="0" w:after="0"/>
        <w:ind w:start="707" w:hanging="283"/>
        <w:jc w:val="left"/>
        <w:rPr/>
      </w:pPr>
      <w:r>
        <w:rPr/>
        <w:t xml:space="preserve">Tappiollinen osapuoli allekirjoitti Pariisin sopimuksen </w:t>
      </w:r>
    </w:p>
    <w:p>
      <w:pPr>
        <w:pStyle w:val="TextBody"/>
        <w:numPr>
          <w:ilvl w:val="0"/>
          <w:numId w:val="149"/>
        </w:numPr>
        <w:tabs>
          <w:tab w:val="clear" w:pos="1134"/>
          <w:tab w:val="left" w:leader="none" w:pos="707"/>
        </w:tabs>
        <w:bidi w:val="0"/>
        <w:spacing w:before="0" w:after="0"/>
        <w:ind w:start="707" w:hanging="283"/>
        <w:jc w:val="left"/>
        <w:rPr/>
      </w:pPr>
      <w:r>
        <w:rPr/>
        <w:t xml:space="preserve">Roosevelt ja hänen Rough Riders -ratsastajansa vallatulla San Juan -kukkulalla </w:t>
      </w:r>
    </w:p>
    <w:p>
      <w:pPr>
        <w:pStyle w:val="TextBody"/>
        <w:numPr>
          <w:ilvl w:val="0"/>
          <w:numId w:val="149"/>
        </w:numPr>
        <w:tabs>
          <w:tab w:val="clear" w:pos="1134"/>
          <w:tab w:val="left" w:leader="none" w:pos="707"/>
        </w:tabs>
        <w:bidi w:val="0"/>
        <w:ind w:start="707" w:hanging="283"/>
        <w:jc w:val="left"/>
        <w:rPr/>
      </w:pPr>
      <w:r>
        <w:rPr/>
        <w:t xml:space="preserve">Espanjan lipun vaihtaminen Fort Malatessa </w:t>
      </w:r>
    </w:p>
    <w:tbl>
      <w:tblPr>
        <w:tblW w:w="10205" w:type="dxa"/>
        <w:jc w:val="left"/>
        <w:tblInd w:w="0" w:type="dxa"/>
        <w:tblLayout w:type="fixed"/>
        <w:tblCellMar>
          <w:top w:w="28" w:type="dxa"/>
          <w:left w:w="28" w:type="dxa"/>
          <w:bottom w:w="28" w:type="dxa"/>
          <w:right w:w="28" w:type="dxa"/>
        </w:tblCellMar>
      </w:tblPr>
      <w:tblGrid>
        <w:gridCol w:w="1766"/>
        <w:gridCol w:w="8439"/>
      </w:tblGrid>
      <w:tr>
        <w:trPr/>
        <w:tc>
          <w:tcPr>
            <w:tcW w:w="1766" w:type="dxa"/>
            <w:tcBorders/>
            <w:vAlign w:val="center"/>
          </w:tcPr>
          <w:p>
            <w:pPr>
              <w:pStyle w:val="TableHeading"/>
              <w:suppressLineNumbers/>
              <w:bidi w:val="0"/>
              <w:spacing w:before="0" w:after="283"/>
              <w:jc w:val="center"/>
              <w:rPr/>
            </w:pPr>
            <w:r>
              <w:rPr/>
              <w:t xml:space="preserve">Päivämäärä </w:t>
            </w:r>
          </w:p>
        </w:tc>
        <w:tc>
          <w:tcPr>
            <w:tcW w:w="8439" w:type="dxa"/>
            <w:tcBorders/>
            <w:vAlign w:val="center"/>
          </w:tcPr>
          <w:p>
            <w:pPr>
              <w:pStyle w:val="TableContents"/>
              <w:bidi w:val="0"/>
              <w:spacing w:before="0" w:after="283"/>
              <w:jc w:val="left"/>
              <w:rPr/>
            </w:pPr>
            <w:r>
              <w:rPr/>
              <w:t xml:space="preserve">21. huhtikuuta 1898 -- 13. elokuuta 1898 (3 kuukautta, 3 viikkoa ja 2 päivää). </w:t>
            </w:r>
          </w:p>
        </w:tc>
      </w:tr>
      <w:tr>
        <w:trPr/>
        <w:tc>
          <w:tcPr>
            <w:tcW w:w="1766" w:type="dxa"/>
            <w:tcBorders/>
            <w:vAlign w:val="center"/>
          </w:tcPr>
          <w:p>
            <w:pPr>
              <w:pStyle w:val="TableHeading"/>
              <w:suppressLineNumbers/>
              <w:bidi w:val="0"/>
              <w:spacing w:before="0" w:after="283"/>
              <w:jc w:val="center"/>
              <w:rPr/>
            </w:pPr>
            <w:r>
              <w:rPr/>
              <w:t xml:space="preserve">Sijainti </w:t>
            </w:r>
          </w:p>
        </w:tc>
        <w:tc>
          <w:tcPr>
            <w:tcW w:w="8439" w:type="dxa"/>
            <w:tcBorders/>
            <w:vAlign w:val="center"/>
          </w:tcPr>
          <w:p>
            <w:pPr>
              <w:pStyle w:val="TableContents"/>
              <w:numPr>
                <w:ilvl w:val="0"/>
                <w:numId w:val="150"/>
              </w:numPr>
              <w:tabs>
                <w:tab w:val="clear" w:pos="1134"/>
                <w:tab w:val="left" w:leader="none" w:pos="707"/>
              </w:tabs>
              <w:bidi w:val="0"/>
              <w:spacing w:before="0" w:after="0"/>
              <w:ind w:start="707" w:hanging="283"/>
              <w:jc w:val="left"/>
              <w:rPr/>
            </w:pPr>
            <w:r>
              <w:rPr>
                <w:color w:val="A9A9A9"/>
              </w:rPr>
              <w:t xml:space="preserve">Kuuba ja Puerto Rico (Karibianmeri</w:t>
            </w:r>
            <w:r>
              <w:rPr/>
              <w:t xml:space="preserve">) </w:t>
            </w:r>
          </w:p>
          <w:p>
            <w:pPr>
              <w:pStyle w:val="TableContents"/>
              <w:numPr>
                <w:ilvl w:val="0"/>
                <w:numId w:val="150"/>
              </w:numPr>
              <w:tabs>
                <w:tab w:val="clear" w:pos="1134"/>
                <w:tab w:val="left" w:leader="none" w:pos="707"/>
              </w:tabs>
              <w:bidi w:val="0"/>
              <w:spacing w:before="0" w:after="283"/>
              <w:ind w:start="707" w:hanging="283"/>
              <w:jc w:val="left"/>
              <w:rPr/>
            </w:pPr>
            <w:r>
              <w:rPr>
                <w:color w:val="DCDCDC"/>
              </w:rPr>
              <w:t xml:space="preserve">Filippiinit ja Guam (Aasia-Tyynimeri</w:t>
            </w:r>
            <w:r>
              <w:rPr/>
              <w:t xml:space="preserve">) </w:t>
            </w:r>
          </w:p>
        </w:tc>
      </w:tr>
      <w:tr>
        <w:trPr/>
        <w:tc>
          <w:tcPr>
            <w:tcW w:w="1766" w:type="dxa"/>
            <w:tcBorders/>
            <w:vAlign w:val="center"/>
          </w:tcPr>
          <w:p>
            <w:pPr>
              <w:pStyle w:val="TableHeading"/>
              <w:suppressLineNumbers/>
              <w:bidi w:val="0"/>
              <w:spacing w:before="0" w:after="283"/>
              <w:jc w:val="center"/>
              <w:rPr/>
            </w:pPr>
            <w:r>
              <w:rPr/>
              <w:t xml:space="preserve">Tulos </w:t>
            </w:r>
          </w:p>
        </w:tc>
        <w:tc>
          <w:tcPr>
            <w:tcW w:w="8439" w:type="dxa"/>
            <w:tcBorders/>
            <w:vAlign w:val="center"/>
          </w:tcPr>
          <w:p>
            <w:pPr>
              <w:pStyle w:val="TableContents"/>
              <w:bidi w:val="0"/>
              <w:jc w:val="left"/>
              <w:rPr/>
            </w:pPr>
            <w:r>
              <w:rPr/>
              <w:t xml:space="preserve">Amerikan voitto </w:t>
            </w:r>
          </w:p>
          <w:p>
            <w:pPr>
              <w:pStyle w:val="TableContents"/>
              <w:numPr>
                <w:ilvl w:val="0"/>
                <w:numId w:val="151"/>
              </w:numPr>
              <w:tabs>
                <w:tab w:val="clear" w:pos="1134"/>
                <w:tab w:val="left" w:leader="none" w:pos="707"/>
              </w:tabs>
              <w:bidi w:val="0"/>
              <w:spacing w:before="0" w:after="283"/>
              <w:ind w:start="707" w:hanging="283"/>
              <w:jc w:val="left"/>
              <w:rPr/>
            </w:pPr>
            <w:r>
              <w:rPr/>
              <w:t xml:space="preserve">Pariisin sopimus 1898 </w:t>
            </w:r>
          </w:p>
        </w:tc>
      </w:tr>
      <w:tr>
        <w:trPr/>
        <w:tc>
          <w:tcPr>
            <w:tcW w:w="1766" w:type="dxa"/>
            <w:tcBorders/>
            <w:vAlign w:val="center"/>
          </w:tcPr>
          <w:p>
            <w:pPr>
              <w:pStyle w:val="TableHeading"/>
              <w:suppressLineNumbers/>
              <w:bidi w:val="0"/>
              <w:spacing w:before="0" w:after="283"/>
              <w:jc w:val="center"/>
              <w:rPr/>
            </w:pPr>
            <w:r>
              <w:rPr/>
              <w:t xml:space="preserve">Alueelliset muutokset </w:t>
            </w:r>
          </w:p>
        </w:tc>
        <w:tc>
          <w:tcPr>
            <w:tcW w:w="8439" w:type="dxa"/>
            <w:tcBorders/>
            <w:vAlign w:val="center"/>
          </w:tcPr>
          <w:p>
            <w:pPr>
              <w:pStyle w:val="TableContents"/>
              <w:bidi w:val="0"/>
              <w:spacing w:before="0" w:after="283"/>
              <w:jc w:val="left"/>
              <w:rPr/>
            </w:pPr>
            <w:r>
              <w:rPr/>
              <w:t xml:space="preserve">Espanja luopuu Kuuban suvereniteetista ja luovuttaa Puerto Ricon, Guamin ja Filippiinisaaret Yhdysvalloille 20 miljoonalla dollarilla. </w:t>
            </w:r>
          </w:p>
        </w:tc>
      </w:tr>
    </w:tbl>
    <w:p>
      <w:pPr>
        <w:pStyle w:val="TextBody"/>
        <w:bidi w:val="0"/>
        <w:spacing w:before="0" w:after="283"/>
        <w:jc w:val="left"/>
        <w:rPr/>
      </w:pPr>
      <w:r>
        <w:rPr/>
        <w:t xml:space="preserve">Sodan osapuolet </w:t>
      </w:r>
    </w:p>
    <w:p>
      <w:pPr>
        <w:pStyle w:val="TextBody"/>
        <w:bidi w:val="0"/>
        <w:spacing w:before="0" w:after="283"/>
        <w:jc w:val="left"/>
        <w:rPr/>
      </w:pPr>
      <w:r>
        <w:rPr/>
        <w:t xml:space="preserve">Yhdysvallat </w:t>
      </w:r>
    </w:p>
    <w:p>
      <w:pPr>
        <w:pStyle w:val="TextBody"/>
        <w:numPr>
          <w:ilvl w:val="0"/>
          <w:numId w:val="152"/>
        </w:numPr>
        <w:tabs>
          <w:tab w:val="clear" w:pos="1134"/>
          <w:tab w:val="left" w:leader="none" w:pos="707"/>
        </w:tabs>
        <w:bidi w:val="0"/>
        <w:spacing w:before="0" w:after="0"/>
        <w:ind w:start="707" w:hanging="283"/>
        <w:jc w:val="left"/>
        <w:rPr/>
      </w:pPr>
      <w:r>
        <w:rPr/>
        <w:t xml:space="preserve">Kuuban vallankumoukselliset </w:t>
      </w:r>
    </w:p>
    <w:p>
      <w:pPr>
        <w:pStyle w:val="TextBody"/>
        <w:numPr>
          <w:ilvl w:val="0"/>
          <w:numId w:val="152"/>
        </w:numPr>
        <w:tabs>
          <w:tab w:val="clear" w:pos="1134"/>
          <w:tab w:val="left" w:leader="none" w:pos="707"/>
        </w:tabs>
        <w:bidi w:val="0"/>
        <w:ind w:start="707" w:hanging="283"/>
        <w:jc w:val="left"/>
        <w:rPr/>
      </w:pPr>
      <w:r>
        <w:rPr/>
        <w:t xml:space="preserve">Filippiiniläiset vallankumoukselliset </w:t>
      </w:r>
    </w:p>
    <w:p>
      <w:pPr>
        <w:pStyle w:val="TextBody"/>
        <w:bidi w:val="0"/>
        <w:spacing w:before="0" w:after="283"/>
        <w:jc w:val="left"/>
        <w:rPr/>
      </w:pPr>
      <w:r>
        <w:rPr/>
        <w:t xml:space="preserve">Espanja </w:t>
      </w:r>
    </w:p>
    <w:p>
      <w:pPr>
        <w:pStyle w:val="TextBody"/>
        <w:numPr>
          <w:ilvl w:val="0"/>
          <w:numId w:val="153"/>
        </w:numPr>
        <w:tabs>
          <w:tab w:val="clear" w:pos="1134"/>
          <w:tab w:val="left" w:leader="none" w:pos="707"/>
        </w:tabs>
        <w:bidi w:val="0"/>
        <w:spacing w:before="0" w:after="0"/>
        <w:ind w:start="707" w:hanging="283"/>
        <w:jc w:val="left"/>
        <w:rPr/>
      </w:pPr>
      <w:r>
        <w:rPr/>
        <w:t xml:space="preserve">Kuuba </w:t>
      </w:r>
    </w:p>
    <w:p>
      <w:pPr>
        <w:pStyle w:val="TextBody"/>
        <w:numPr>
          <w:ilvl w:val="0"/>
          <w:numId w:val="153"/>
        </w:numPr>
        <w:tabs>
          <w:tab w:val="clear" w:pos="1134"/>
          <w:tab w:val="left" w:leader="none" w:pos="707"/>
        </w:tabs>
        <w:bidi w:val="0"/>
        <w:spacing w:before="0" w:after="0"/>
        <w:ind w:start="707" w:hanging="283"/>
        <w:jc w:val="left"/>
        <w:rPr/>
      </w:pPr>
      <w:r>
        <w:rPr/>
        <w:t xml:space="preserve">Espanjan Itä-Intia </w:t>
      </w:r>
    </w:p>
    <w:p>
      <w:pPr>
        <w:pStyle w:val="TextBody"/>
        <w:numPr>
          <w:ilvl w:val="0"/>
          <w:numId w:val="153"/>
        </w:numPr>
        <w:tabs>
          <w:tab w:val="clear" w:pos="1134"/>
          <w:tab w:val="left" w:leader="none" w:pos="707"/>
        </w:tabs>
        <w:bidi w:val="0"/>
        <w:ind w:start="707" w:hanging="283"/>
        <w:jc w:val="left"/>
        <w:rPr/>
      </w:pPr>
      <w:r>
        <w:rPr/>
        <w:t xml:space="preserve">Puerto Rico </w:t>
      </w:r>
    </w:p>
    <w:p>
      <w:pPr>
        <w:pStyle w:val="TextBody"/>
        <w:bidi w:val="0"/>
        <w:spacing w:before="0" w:after="283"/>
        <w:jc w:val="left"/>
        <w:rPr/>
      </w:pPr>
      <w:r>
        <w:rPr/>
        <w:t xml:space="preserve">Komentajat ja johtajat </w:t>
      </w:r>
    </w:p>
    <w:p>
      <w:pPr>
        <w:pStyle w:val="TextBody"/>
        <w:numPr>
          <w:ilvl w:val="0"/>
          <w:numId w:val="154"/>
        </w:numPr>
        <w:tabs>
          <w:tab w:val="clear" w:pos="1134"/>
          <w:tab w:val="left" w:leader="none" w:pos="707"/>
        </w:tabs>
        <w:bidi w:val="0"/>
        <w:spacing w:before="0" w:after="0"/>
        <w:ind w:start="707" w:hanging="283"/>
        <w:jc w:val="left"/>
        <w:rPr/>
      </w:pPr>
      <w:r>
        <w:rPr/>
        <w:t xml:space="preserve">William McKinley </w:t>
      </w:r>
    </w:p>
    <w:p>
      <w:pPr>
        <w:pStyle w:val="TextBody"/>
        <w:numPr>
          <w:ilvl w:val="0"/>
          <w:numId w:val="154"/>
        </w:numPr>
        <w:tabs>
          <w:tab w:val="clear" w:pos="1134"/>
          <w:tab w:val="left" w:leader="none" w:pos="707"/>
        </w:tabs>
        <w:bidi w:val="0"/>
        <w:spacing w:before="0" w:after="0"/>
        <w:ind w:start="707" w:hanging="283"/>
        <w:jc w:val="left"/>
        <w:rPr/>
      </w:pPr>
      <w:r>
        <w:rPr/>
        <w:t xml:space="preserve">Nelson A. Miles </w:t>
      </w:r>
    </w:p>
    <w:p>
      <w:pPr>
        <w:pStyle w:val="TextBody"/>
        <w:numPr>
          <w:ilvl w:val="0"/>
          <w:numId w:val="154"/>
        </w:numPr>
        <w:tabs>
          <w:tab w:val="clear" w:pos="1134"/>
          <w:tab w:val="left" w:leader="none" w:pos="707"/>
        </w:tabs>
        <w:bidi w:val="0"/>
        <w:spacing w:before="0" w:after="0"/>
        <w:ind w:start="707" w:hanging="283"/>
        <w:jc w:val="left"/>
        <w:rPr/>
      </w:pPr>
      <w:r>
        <w:rPr/>
        <w:t xml:space="preserve">Theodore Roosevelt </w:t>
      </w:r>
    </w:p>
    <w:p>
      <w:pPr>
        <w:pStyle w:val="TextBody"/>
        <w:numPr>
          <w:ilvl w:val="0"/>
          <w:numId w:val="154"/>
        </w:numPr>
        <w:tabs>
          <w:tab w:val="clear" w:pos="1134"/>
          <w:tab w:val="left" w:leader="none" w:pos="707"/>
        </w:tabs>
        <w:bidi w:val="0"/>
        <w:spacing w:before="0" w:after="0"/>
        <w:ind w:start="707" w:hanging="283"/>
        <w:jc w:val="left"/>
        <w:rPr/>
      </w:pPr>
      <w:r>
        <w:rPr/>
        <w:t xml:space="preserve">William R. Shafter </w:t>
      </w:r>
    </w:p>
    <w:p>
      <w:pPr>
        <w:pStyle w:val="TextBody"/>
        <w:numPr>
          <w:ilvl w:val="0"/>
          <w:numId w:val="154"/>
        </w:numPr>
        <w:tabs>
          <w:tab w:val="clear" w:pos="1134"/>
          <w:tab w:val="left" w:leader="none" w:pos="707"/>
        </w:tabs>
        <w:bidi w:val="0"/>
        <w:spacing w:before="0" w:after="0"/>
        <w:ind w:start="707" w:hanging="283"/>
        <w:jc w:val="left"/>
        <w:rPr/>
      </w:pPr>
      <w:r>
        <w:rPr/>
        <w:t xml:space="preserve">George Dewey </w:t>
      </w:r>
    </w:p>
    <w:p>
      <w:pPr>
        <w:pStyle w:val="TextBody"/>
        <w:numPr>
          <w:ilvl w:val="0"/>
          <w:numId w:val="154"/>
        </w:numPr>
        <w:tabs>
          <w:tab w:val="clear" w:pos="1134"/>
          <w:tab w:val="left" w:leader="none" w:pos="707"/>
        </w:tabs>
        <w:bidi w:val="0"/>
        <w:spacing w:before="0" w:after="0"/>
        <w:ind w:start="707" w:hanging="283"/>
        <w:jc w:val="left"/>
        <w:rPr/>
      </w:pPr>
      <w:r>
        <w:rPr/>
        <w:t xml:space="preserve">William Sampson </w:t>
      </w:r>
    </w:p>
    <w:p>
      <w:pPr>
        <w:pStyle w:val="TextBody"/>
        <w:numPr>
          <w:ilvl w:val="0"/>
          <w:numId w:val="154"/>
        </w:numPr>
        <w:tabs>
          <w:tab w:val="clear" w:pos="1134"/>
          <w:tab w:val="left" w:leader="none" w:pos="707"/>
        </w:tabs>
        <w:bidi w:val="0"/>
        <w:spacing w:before="0" w:after="0"/>
        <w:ind w:start="707" w:hanging="283"/>
        <w:jc w:val="left"/>
        <w:rPr/>
      </w:pPr>
      <w:r>
        <w:rPr/>
        <w:t xml:space="preserve">Wesley Merritt </w:t>
      </w:r>
    </w:p>
    <w:p>
      <w:pPr>
        <w:pStyle w:val="TextBody"/>
        <w:numPr>
          <w:ilvl w:val="0"/>
          <w:numId w:val="154"/>
        </w:numPr>
        <w:tabs>
          <w:tab w:val="clear" w:pos="1134"/>
          <w:tab w:val="left" w:leader="none" w:pos="707"/>
        </w:tabs>
        <w:bidi w:val="0"/>
        <w:spacing w:before="0" w:after="0"/>
        <w:ind w:start="707" w:hanging="283"/>
        <w:jc w:val="left"/>
        <w:rPr/>
      </w:pPr>
      <w:r>
        <w:rPr/>
        <w:t xml:space="preserve">Joseph Wheeler </w:t>
      </w:r>
    </w:p>
    <w:p>
      <w:pPr>
        <w:pStyle w:val="TextBody"/>
        <w:numPr>
          <w:ilvl w:val="0"/>
          <w:numId w:val="154"/>
        </w:numPr>
        <w:tabs>
          <w:tab w:val="clear" w:pos="1134"/>
          <w:tab w:val="left" w:leader="none" w:pos="707"/>
        </w:tabs>
        <w:bidi w:val="0"/>
        <w:spacing w:before="0" w:after="0"/>
        <w:ind w:start="707" w:hanging="283"/>
        <w:jc w:val="left"/>
        <w:rPr/>
      </w:pPr>
      <w:r>
        <w:rPr/>
        <w:t xml:space="preserve">Charles D. Sigsbee </w:t>
      </w:r>
    </w:p>
    <w:p>
      <w:pPr>
        <w:pStyle w:val="TextBody"/>
        <w:numPr>
          <w:ilvl w:val="0"/>
          <w:numId w:val="154"/>
        </w:numPr>
        <w:tabs>
          <w:tab w:val="clear" w:pos="1134"/>
          <w:tab w:val="left" w:leader="none" w:pos="707"/>
        </w:tabs>
        <w:bidi w:val="0"/>
        <w:spacing w:before="0" w:after="0"/>
        <w:ind w:start="707" w:hanging="283"/>
        <w:jc w:val="left"/>
        <w:rPr/>
      </w:pPr>
      <w:r>
        <w:rPr/>
        <w:t xml:space="preserve">Máximo Gómez </w:t>
      </w:r>
    </w:p>
    <w:p>
      <w:pPr>
        <w:pStyle w:val="TextBody"/>
        <w:numPr>
          <w:ilvl w:val="0"/>
          <w:numId w:val="154"/>
        </w:numPr>
        <w:tabs>
          <w:tab w:val="clear" w:pos="1134"/>
          <w:tab w:val="left" w:leader="none" w:pos="707"/>
        </w:tabs>
        <w:bidi w:val="0"/>
        <w:spacing w:before="0" w:after="0"/>
        <w:ind w:start="707" w:hanging="283"/>
        <w:jc w:val="left"/>
        <w:rPr/>
      </w:pPr>
      <w:r>
        <w:rPr/>
        <w:t xml:space="preserve">Demetrio Castillo Duany </w:t>
      </w:r>
    </w:p>
    <w:p>
      <w:pPr>
        <w:pStyle w:val="TextBody"/>
        <w:numPr>
          <w:ilvl w:val="0"/>
          <w:numId w:val="154"/>
        </w:numPr>
        <w:tabs>
          <w:tab w:val="clear" w:pos="1134"/>
          <w:tab w:val="left" w:leader="none" w:pos="707"/>
        </w:tabs>
        <w:bidi w:val="0"/>
        <w:spacing w:before="0" w:after="0"/>
        <w:ind w:start="707" w:hanging="283"/>
        <w:jc w:val="left"/>
        <w:rPr/>
      </w:pPr>
      <w:r>
        <w:rPr/>
        <w:t xml:space="preserve">Emilio Aguinaldo </w:t>
      </w:r>
    </w:p>
    <w:p>
      <w:pPr>
        <w:pStyle w:val="TextBody"/>
        <w:numPr>
          <w:ilvl w:val="0"/>
          <w:numId w:val="154"/>
        </w:numPr>
        <w:tabs>
          <w:tab w:val="clear" w:pos="1134"/>
          <w:tab w:val="left" w:leader="none" w:pos="707"/>
        </w:tabs>
        <w:bidi w:val="0"/>
        <w:spacing w:before="0" w:after="0"/>
        <w:ind w:start="707" w:hanging="283"/>
        <w:jc w:val="left"/>
        <w:rPr/>
      </w:pPr>
      <w:r>
        <w:rPr/>
        <w:t xml:space="preserve">Apolinario Mabini </w:t>
      </w:r>
    </w:p>
    <w:p>
      <w:pPr>
        <w:pStyle w:val="TextBody"/>
        <w:numPr>
          <w:ilvl w:val="0"/>
          <w:numId w:val="154"/>
        </w:numPr>
        <w:tabs>
          <w:tab w:val="clear" w:pos="1134"/>
          <w:tab w:val="left" w:leader="none" w:pos="707"/>
        </w:tabs>
        <w:bidi w:val="0"/>
        <w:spacing w:before="0" w:after="0"/>
        <w:ind w:start="707" w:hanging="283"/>
        <w:jc w:val="left"/>
        <w:rPr/>
      </w:pPr>
      <w:r>
        <w:rPr/>
        <w:t xml:space="preserve">Baldomero Aguinaldo </w:t>
      </w:r>
    </w:p>
    <w:p>
      <w:pPr>
        <w:pStyle w:val="TextBody"/>
        <w:numPr>
          <w:ilvl w:val="0"/>
          <w:numId w:val="154"/>
        </w:numPr>
        <w:tabs>
          <w:tab w:val="clear" w:pos="1134"/>
          <w:tab w:val="left" w:leader="none" w:pos="707"/>
        </w:tabs>
        <w:bidi w:val="0"/>
        <w:ind w:start="707" w:hanging="283"/>
        <w:jc w:val="left"/>
        <w:rPr/>
      </w:pPr>
      <w:r>
        <w:rPr/>
        <w:t xml:space="preserve">Antonio Luna </w:t>
      </w:r>
    </w:p>
    <w:p>
      <w:pPr>
        <w:pStyle w:val="TextBody"/>
        <w:numPr>
          <w:ilvl w:val="0"/>
          <w:numId w:val="155"/>
        </w:numPr>
        <w:tabs>
          <w:tab w:val="clear" w:pos="1134"/>
          <w:tab w:val="left" w:leader="none" w:pos="707"/>
        </w:tabs>
        <w:bidi w:val="0"/>
        <w:spacing w:before="0" w:after="0"/>
        <w:ind w:start="707" w:hanging="283"/>
        <w:jc w:val="left"/>
        <w:rPr/>
      </w:pPr>
      <w:r>
        <w:rPr/>
        <w:t xml:space="preserve">Maria Christina </w:t>
      </w:r>
    </w:p>
    <w:p>
      <w:pPr>
        <w:pStyle w:val="TextBody"/>
        <w:numPr>
          <w:ilvl w:val="0"/>
          <w:numId w:val="155"/>
        </w:numPr>
        <w:tabs>
          <w:tab w:val="clear" w:pos="1134"/>
          <w:tab w:val="left" w:leader="none" w:pos="707"/>
        </w:tabs>
        <w:bidi w:val="0"/>
        <w:spacing w:before="0" w:after="0"/>
        <w:ind w:start="707" w:hanging="283"/>
        <w:jc w:val="left"/>
        <w:rPr/>
      </w:pPr>
      <w:r>
        <w:rPr/>
        <w:t xml:space="preserve">Práxedes Mateo Sagasta </w:t>
      </w:r>
    </w:p>
    <w:p>
      <w:pPr>
        <w:pStyle w:val="TextBody"/>
        <w:numPr>
          <w:ilvl w:val="0"/>
          <w:numId w:val="155"/>
        </w:numPr>
        <w:tabs>
          <w:tab w:val="clear" w:pos="1134"/>
          <w:tab w:val="left" w:leader="none" w:pos="707"/>
        </w:tabs>
        <w:bidi w:val="0"/>
        <w:spacing w:before="0" w:after="0"/>
        <w:ind w:start="707" w:hanging="283"/>
        <w:jc w:val="left"/>
        <w:rPr/>
      </w:pPr>
      <w:r>
        <w:rPr/>
        <w:t xml:space="preserve">Patricio Montojo </w:t>
      </w:r>
    </w:p>
    <w:p>
      <w:pPr>
        <w:pStyle w:val="TextBody"/>
        <w:numPr>
          <w:ilvl w:val="0"/>
          <w:numId w:val="155"/>
        </w:numPr>
        <w:tabs>
          <w:tab w:val="clear" w:pos="1134"/>
          <w:tab w:val="left" w:leader="none" w:pos="707"/>
        </w:tabs>
        <w:bidi w:val="0"/>
        <w:spacing w:before="0" w:after="0"/>
        <w:ind w:start="707" w:hanging="283"/>
        <w:jc w:val="left"/>
        <w:rPr/>
      </w:pPr>
      <w:r>
        <w:rPr/>
        <w:t xml:space="preserve">Pascual Cervera </w:t>
      </w:r>
    </w:p>
    <w:p>
      <w:pPr>
        <w:pStyle w:val="TextBody"/>
        <w:numPr>
          <w:ilvl w:val="0"/>
          <w:numId w:val="155"/>
        </w:numPr>
        <w:tabs>
          <w:tab w:val="clear" w:pos="1134"/>
          <w:tab w:val="left" w:leader="none" w:pos="707"/>
        </w:tabs>
        <w:bidi w:val="0"/>
        <w:ind w:start="707" w:hanging="283"/>
        <w:jc w:val="left"/>
        <w:rPr/>
      </w:pPr>
      <w:r>
        <w:rPr/>
        <w:t xml:space="preserve">Arsenio Linares </w:t>
      </w:r>
    </w:p>
    <w:p>
      <w:pPr>
        <w:pStyle w:val="TextBody"/>
        <w:bidi w:val="0"/>
        <w:spacing w:before="0" w:after="283"/>
        <w:jc w:val="left"/>
        <w:rPr/>
      </w:pPr>
      <w:r>
        <w:rPr/>
        <w:t xml:space="preserve">Manuel De la Cámara y Livermore </w:t>
      </w:r>
    </w:p>
    <w:p>
      <w:pPr>
        <w:pStyle w:val="TextBody"/>
        <w:numPr>
          <w:ilvl w:val="0"/>
          <w:numId w:val="156"/>
        </w:numPr>
        <w:tabs>
          <w:tab w:val="clear" w:pos="1134"/>
          <w:tab w:val="left" w:leader="none" w:pos="707"/>
        </w:tabs>
        <w:bidi w:val="0"/>
        <w:spacing w:before="0" w:after="0"/>
        <w:ind w:start="707" w:hanging="283"/>
        <w:jc w:val="left"/>
        <w:rPr/>
      </w:pPr>
      <w:r>
        <w:rPr/>
        <w:t xml:space="preserve">Manuel Macías </w:t>
      </w:r>
    </w:p>
    <w:p>
      <w:pPr>
        <w:pStyle w:val="TextBody"/>
        <w:numPr>
          <w:ilvl w:val="0"/>
          <w:numId w:val="156"/>
        </w:numPr>
        <w:tabs>
          <w:tab w:val="clear" w:pos="1134"/>
          <w:tab w:val="left" w:leader="none" w:pos="707"/>
        </w:tabs>
        <w:bidi w:val="0"/>
        <w:spacing w:before="0" w:after="0"/>
        <w:ind w:start="707" w:hanging="283"/>
        <w:jc w:val="left"/>
        <w:rPr/>
      </w:pPr>
      <w:r>
        <w:rPr/>
        <w:t xml:space="preserve">Ramón Blanco </w:t>
      </w:r>
    </w:p>
    <w:p>
      <w:pPr>
        <w:pStyle w:val="TextBody"/>
        <w:numPr>
          <w:ilvl w:val="0"/>
          <w:numId w:val="156"/>
        </w:numPr>
        <w:tabs>
          <w:tab w:val="clear" w:pos="1134"/>
          <w:tab w:val="left" w:leader="none" w:pos="707"/>
        </w:tabs>
        <w:bidi w:val="0"/>
        <w:spacing w:before="0" w:after="0"/>
        <w:ind w:start="707" w:hanging="283"/>
        <w:jc w:val="left"/>
        <w:rPr/>
      </w:pPr>
      <w:r>
        <w:rPr/>
        <w:t xml:space="preserve">Antero Rubín </w:t>
      </w:r>
    </w:p>
    <w:p>
      <w:pPr>
        <w:pStyle w:val="TextBody"/>
        <w:numPr>
          <w:ilvl w:val="0"/>
          <w:numId w:val="156"/>
        </w:numPr>
        <w:tabs>
          <w:tab w:val="clear" w:pos="1134"/>
          <w:tab w:val="left" w:leader="none" w:pos="707"/>
        </w:tabs>
        <w:bidi w:val="0"/>
        <w:spacing w:before="0" w:after="0"/>
        <w:ind w:start="707" w:hanging="283"/>
        <w:jc w:val="left"/>
        <w:rPr/>
      </w:pPr>
      <w:r>
        <w:rPr/>
        <w:t xml:space="preserve">Valeriano Weyler </w:t>
      </w:r>
    </w:p>
    <w:p>
      <w:pPr>
        <w:pStyle w:val="TextBody"/>
        <w:numPr>
          <w:ilvl w:val="0"/>
          <w:numId w:val="156"/>
        </w:numPr>
        <w:tabs>
          <w:tab w:val="clear" w:pos="1134"/>
          <w:tab w:val="left" w:leader="none" w:pos="707"/>
        </w:tabs>
        <w:bidi w:val="0"/>
        <w:spacing w:before="0" w:after="0"/>
        <w:ind w:start="707" w:hanging="283"/>
        <w:jc w:val="left"/>
        <w:rPr/>
      </w:pPr>
      <w:r>
        <w:rPr/>
        <w:t xml:space="preserve">Basilio Augustín </w:t>
      </w:r>
    </w:p>
    <w:p>
      <w:pPr>
        <w:pStyle w:val="TextBody"/>
        <w:numPr>
          <w:ilvl w:val="0"/>
          <w:numId w:val="156"/>
        </w:numPr>
        <w:tabs>
          <w:tab w:val="clear" w:pos="1134"/>
          <w:tab w:val="left" w:leader="none" w:pos="707"/>
        </w:tabs>
        <w:bidi w:val="0"/>
        <w:spacing w:before="0" w:after="0"/>
        <w:ind w:start="707" w:hanging="283"/>
        <w:jc w:val="left"/>
        <w:rPr/>
      </w:pPr>
      <w:r>
        <w:rPr/>
        <w:t xml:space="preserve">Fermín Jáudenes </w:t>
      </w:r>
    </w:p>
    <w:p>
      <w:pPr>
        <w:pStyle w:val="TextBody"/>
        <w:numPr>
          <w:ilvl w:val="0"/>
          <w:numId w:val="156"/>
        </w:numPr>
        <w:tabs>
          <w:tab w:val="clear" w:pos="1134"/>
          <w:tab w:val="left" w:leader="none" w:pos="707"/>
        </w:tabs>
        <w:bidi w:val="0"/>
        <w:spacing w:before="0" w:after="0"/>
        <w:ind w:start="707" w:hanging="283"/>
        <w:jc w:val="left"/>
        <w:rPr/>
      </w:pPr>
      <w:r>
        <w:rPr/>
        <w:t xml:space="preserve">José Toral y Velázquez </w:t>
      </w:r>
    </w:p>
    <w:p>
      <w:pPr>
        <w:pStyle w:val="TextBody"/>
        <w:numPr>
          <w:ilvl w:val="0"/>
          <w:numId w:val="156"/>
        </w:numPr>
        <w:tabs>
          <w:tab w:val="clear" w:pos="1134"/>
          <w:tab w:val="left" w:leader="none" w:pos="707"/>
        </w:tabs>
        <w:bidi w:val="0"/>
        <w:ind w:start="707" w:hanging="283"/>
        <w:jc w:val="left"/>
        <w:rPr/>
      </w:pPr>
      <w:r>
        <w:rPr/>
        <w:t xml:space="preserve">Diego de los Ríos </w:t>
      </w:r>
    </w:p>
    <w:p>
      <w:pPr>
        <w:pStyle w:val="TextBody"/>
        <w:bidi w:val="0"/>
        <w:spacing w:before="0" w:after="283"/>
        <w:jc w:val="left"/>
        <w:rPr/>
      </w:pPr>
      <w:r>
        <w:rPr/>
        <w:t xml:space="preserve">Vahvuus </w:t>
      </w:r>
    </w:p>
    <w:p>
      <w:pPr>
        <w:pStyle w:val="TextBody"/>
        <w:numPr>
          <w:ilvl w:val="0"/>
          <w:numId w:val="157"/>
        </w:numPr>
        <w:tabs>
          <w:tab w:val="clear" w:pos="1134"/>
          <w:tab w:val="left" w:leader="none" w:pos="707"/>
        </w:tabs>
        <w:bidi w:val="0"/>
        <w:spacing w:before="0" w:after="0"/>
        <w:ind w:start="707" w:hanging="283"/>
        <w:jc w:val="left"/>
        <w:rPr/>
      </w:pPr>
      <w:r>
        <w:rPr/>
        <w:t xml:space="preserve">72 339 sotilasta (yhteensä) </w:t>
      </w:r>
    </w:p>
    <w:p>
      <w:pPr>
        <w:pStyle w:val="TextBody"/>
        <w:numPr>
          <w:ilvl w:val="0"/>
          <w:numId w:val="157"/>
        </w:numPr>
        <w:tabs>
          <w:tab w:val="clear" w:pos="1134"/>
          <w:tab w:val="left" w:leader="none" w:pos="707"/>
        </w:tabs>
        <w:bidi w:val="0"/>
        <w:spacing w:before="0" w:after="0"/>
        <w:ind w:start="707" w:hanging="283"/>
        <w:jc w:val="left"/>
        <w:rPr/>
      </w:pPr>
      <w:r>
        <w:rPr/>
        <w:t xml:space="preserve">53 000 kapinallista </w:t>
      </w:r>
    </w:p>
    <w:p>
      <w:pPr>
        <w:pStyle w:val="TextBody"/>
        <w:numPr>
          <w:ilvl w:val="0"/>
          <w:numId w:val="157"/>
        </w:numPr>
        <w:tabs>
          <w:tab w:val="clear" w:pos="1134"/>
          <w:tab w:val="left" w:leader="none" w:pos="707"/>
        </w:tabs>
        <w:bidi w:val="0"/>
        <w:ind w:start="707" w:hanging="283"/>
        <w:jc w:val="left"/>
        <w:rPr/>
      </w:pPr>
      <w:r>
        <w:rPr/>
        <w:t xml:space="preserve">40 000 kapinallista </w:t>
      </w:r>
    </w:p>
    <w:p>
      <w:pPr>
        <w:pStyle w:val="TextBody"/>
        <w:numPr>
          <w:ilvl w:val="0"/>
          <w:numId w:val="158"/>
        </w:numPr>
        <w:tabs>
          <w:tab w:val="clear" w:pos="1134"/>
          <w:tab w:val="left" w:leader="none" w:pos="707"/>
        </w:tabs>
        <w:bidi w:val="0"/>
        <w:spacing w:before="0" w:after="0"/>
        <w:ind w:start="707" w:hanging="283"/>
        <w:jc w:val="left"/>
        <w:rPr/>
      </w:pPr>
      <w:r>
        <w:rPr/>
        <w:t xml:space="preserve">206 000 sotilasta (Karibia) </w:t>
      </w:r>
    </w:p>
    <w:p>
      <w:pPr>
        <w:pStyle w:val="TextBody"/>
        <w:numPr>
          <w:ilvl w:val="0"/>
          <w:numId w:val="158"/>
        </w:numPr>
        <w:tabs>
          <w:tab w:val="clear" w:pos="1134"/>
          <w:tab w:val="left" w:leader="none" w:pos="707"/>
        </w:tabs>
        <w:bidi w:val="0"/>
        <w:ind w:start="707" w:hanging="283"/>
        <w:jc w:val="left"/>
        <w:rPr/>
      </w:pPr>
      <w:r>
        <w:rPr/>
        <w:t xml:space="preserve">Tuntematon (Filippiinit) </w:t>
      </w:r>
    </w:p>
    <w:p>
      <w:pPr>
        <w:pStyle w:val="TextBody"/>
        <w:bidi w:val="0"/>
        <w:spacing w:before="0" w:after="283"/>
        <w:jc w:val="left"/>
        <w:rPr/>
      </w:pPr>
      <w:r>
        <w:rPr/>
        <w:t xml:space="preserve">Menetykset ja tappiot </w:t>
      </w:r>
    </w:p>
    <w:p>
      <w:pPr>
        <w:pStyle w:val="TextBody"/>
        <w:bidi w:val="0"/>
        <w:spacing w:before="0" w:after="283"/>
        <w:jc w:val="left"/>
        <w:rPr/>
      </w:pPr>
      <w:r>
        <w:rPr/>
        <w:t xml:space="preserve">Amerikkalainen: </w:t>
      </w:r>
    </w:p>
    <w:p>
      <w:pPr>
        <w:pStyle w:val="TextBody"/>
        <w:numPr>
          <w:ilvl w:val="0"/>
          <w:numId w:val="159"/>
        </w:numPr>
        <w:tabs>
          <w:tab w:val="clear" w:pos="1134"/>
          <w:tab w:val="left" w:leader="none" w:pos="707"/>
        </w:tabs>
        <w:bidi w:val="0"/>
        <w:spacing w:before="0" w:after="0"/>
        <w:ind w:start="707" w:hanging="283"/>
        <w:jc w:val="left"/>
        <w:rPr/>
      </w:pPr>
      <w:r>
        <w:rPr/>
        <w:t xml:space="preserve">281 kaatunutta ja 1 577 haavoittunutta (armeija). </w:t>
      </w:r>
    </w:p>
    <w:p>
      <w:pPr>
        <w:pStyle w:val="TextBody"/>
        <w:numPr>
          <w:ilvl w:val="0"/>
          <w:numId w:val="159"/>
        </w:numPr>
        <w:tabs>
          <w:tab w:val="clear" w:pos="1134"/>
          <w:tab w:val="left" w:leader="none" w:pos="707"/>
        </w:tabs>
        <w:bidi w:val="0"/>
        <w:spacing w:before="0" w:after="0"/>
        <w:ind w:start="707" w:hanging="283"/>
        <w:jc w:val="left"/>
        <w:rPr/>
      </w:pPr>
      <w:r>
        <w:rPr/>
        <w:t xml:space="preserve">16 kuollutta ja 68 haavoittunutta (merivoimat). </w:t>
      </w:r>
    </w:p>
    <w:p>
      <w:pPr>
        <w:pStyle w:val="TextBody"/>
        <w:numPr>
          <w:ilvl w:val="0"/>
          <w:numId w:val="159"/>
        </w:numPr>
        <w:tabs>
          <w:tab w:val="clear" w:pos="1134"/>
          <w:tab w:val="left" w:leader="none" w:pos="707"/>
        </w:tabs>
        <w:bidi w:val="0"/>
        <w:spacing w:before="0" w:after="0"/>
        <w:ind w:start="707" w:hanging="283"/>
        <w:jc w:val="left"/>
        <w:rPr/>
      </w:pPr>
      <w:r>
        <w:rPr/>
        <w:t xml:space="preserve">2 061 kuollut tautiin </w:t>
      </w:r>
    </w:p>
    <w:p>
      <w:pPr>
        <w:pStyle w:val="TextBody"/>
        <w:numPr>
          <w:ilvl w:val="0"/>
          <w:numId w:val="159"/>
        </w:numPr>
        <w:tabs>
          <w:tab w:val="clear" w:pos="1134"/>
          <w:tab w:val="left" w:leader="none" w:pos="707"/>
        </w:tabs>
        <w:bidi w:val="0"/>
        <w:spacing w:before="0" w:after="0"/>
        <w:ind w:start="707" w:hanging="283"/>
        <w:jc w:val="left"/>
        <w:rPr/>
      </w:pPr>
      <w:r>
        <w:rPr/>
        <w:t xml:space="preserve">11 vankia </w:t>
      </w:r>
    </w:p>
    <w:p>
      <w:pPr>
        <w:pStyle w:val="TextBody"/>
        <w:numPr>
          <w:ilvl w:val="0"/>
          <w:numId w:val="159"/>
        </w:numPr>
        <w:tabs>
          <w:tab w:val="clear" w:pos="1134"/>
          <w:tab w:val="left" w:leader="none" w:pos="707"/>
        </w:tabs>
        <w:bidi w:val="0"/>
        <w:spacing w:before="0" w:after="0"/>
        <w:ind w:start="707" w:hanging="283"/>
        <w:jc w:val="left"/>
        <w:rPr/>
      </w:pPr>
      <w:r>
        <w:rPr/>
        <w:t xml:space="preserve">1 rahtialus uponnut </w:t>
      </w:r>
    </w:p>
    <w:p>
      <w:pPr>
        <w:pStyle w:val="TextBody"/>
        <w:numPr>
          <w:ilvl w:val="0"/>
          <w:numId w:val="159"/>
        </w:numPr>
        <w:tabs>
          <w:tab w:val="clear" w:pos="1134"/>
          <w:tab w:val="left" w:leader="none" w:pos="707"/>
        </w:tabs>
        <w:bidi w:val="0"/>
        <w:ind w:start="707" w:hanging="283"/>
        <w:jc w:val="left"/>
        <w:rPr/>
      </w:pPr>
      <w:r>
        <w:rPr/>
        <w:t xml:space="preserve">1 risteilijä vaurioitunut </w:t>
      </w:r>
    </w:p>
    <w:p>
      <w:pPr>
        <w:pStyle w:val="TextBody"/>
        <w:bidi w:val="0"/>
        <w:spacing w:before="0" w:after="283"/>
        <w:jc w:val="left"/>
        <w:rPr/>
      </w:pPr>
      <w:r>
        <w:rPr/>
        <w:t xml:space="preserve">Espanjaksi: </w:t>
      </w:r>
    </w:p>
    <w:p>
      <w:pPr>
        <w:pStyle w:val="TextBody"/>
        <w:numPr>
          <w:ilvl w:val="0"/>
          <w:numId w:val="160"/>
        </w:numPr>
        <w:tabs>
          <w:tab w:val="clear" w:pos="1134"/>
          <w:tab w:val="left" w:leader="none" w:pos="707"/>
        </w:tabs>
        <w:bidi w:val="0"/>
        <w:spacing w:before="0" w:after="0"/>
        <w:ind w:start="707" w:hanging="283"/>
        <w:jc w:val="left"/>
        <w:rPr/>
      </w:pPr>
      <w:r>
        <w:rPr/>
        <w:t xml:space="preserve">200 kaatunutta ja 400 haavoittunutta (armeija). </w:t>
      </w:r>
    </w:p>
    <w:p>
      <w:pPr>
        <w:pStyle w:val="TextBody"/>
        <w:numPr>
          <w:ilvl w:val="0"/>
          <w:numId w:val="160"/>
        </w:numPr>
        <w:tabs>
          <w:tab w:val="clear" w:pos="1134"/>
          <w:tab w:val="left" w:leader="none" w:pos="707"/>
        </w:tabs>
        <w:bidi w:val="0"/>
        <w:spacing w:before="0" w:after="0"/>
        <w:ind w:start="707" w:hanging="283"/>
        <w:jc w:val="left"/>
        <w:rPr/>
      </w:pPr>
      <w:r>
        <w:rPr/>
        <w:t xml:space="preserve">500 - 600 kaatunutta ja 300 - 400 haavoittunutta (laivasto). </w:t>
      </w:r>
    </w:p>
    <w:p>
      <w:pPr>
        <w:pStyle w:val="TextBody"/>
        <w:numPr>
          <w:ilvl w:val="0"/>
          <w:numId w:val="160"/>
        </w:numPr>
        <w:tabs>
          <w:tab w:val="clear" w:pos="1134"/>
          <w:tab w:val="left" w:leader="none" w:pos="707"/>
        </w:tabs>
        <w:bidi w:val="0"/>
        <w:spacing w:before="0" w:after="0"/>
        <w:ind w:start="707" w:hanging="283"/>
        <w:jc w:val="left"/>
        <w:rPr/>
      </w:pPr>
      <w:r>
        <w:rPr/>
        <w:t xml:space="preserve">15 000 kuollut tautiin </w:t>
      </w:r>
    </w:p>
    <w:p>
      <w:pPr>
        <w:pStyle w:val="TextBody"/>
        <w:numPr>
          <w:ilvl w:val="0"/>
          <w:numId w:val="160"/>
        </w:numPr>
        <w:tabs>
          <w:tab w:val="clear" w:pos="1134"/>
          <w:tab w:val="left" w:leader="none" w:pos="707"/>
        </w:tabs>
        <w:bidi w:val="0"/>
        <w:spacing w:before="0" w:after="0"/>
        <w:ind w:start="707" w:hanging="283"/>
        <w:jc w:val="left"/>
        <w:rPr/>
      </w:pPr>
      <w:r>
        <w:rPr/>
        <w:t xml:space="preserve">40 000 + vangit </w:t>
      </w:r>
    </w:p>
    <w:p>
      <w:pPr>
        <w:pStyle w:val="TextBody"/>
        <w:numPr>
          <w:ilvl w:val="0"/>
          <w:numId w:val="160"/>
        </w:numPr>
        <w:tabs>
          <w:tab w:val="clear" w:pos="1134"/>
          <w:tab w:val="left" w:leader="none" w:pos="707"/>
        </w:tabs>
        <w:bidi w:val="0"/>
        <w:spacing w:before="0" w:after="0"/>
        <w:ind w:start="707" w:hanging="283"/>
        <w:jc w:val="left"/>
        <w:rPr/>
      </w:pPr>
      <w:r>
        <w:rPr/>
        <w:t xml:space="preserve">6 pientä alusta uponnut </w:t>
      </w:r>
    </w:p>
    <w:p>
      <w:pPr>
        <w:pStyle w:val="TextBody"/>
        <w:numPr>
          <w:ilvl w:val="0"/>
          <w:numId w:val="160"/>
        </w:numPr>
        <w:tabs>
          <w:tab w:val="clear" w:pos="1134"/>
          <w:tab w:val="left" w:leader="none" w:pos="707"/>
        </w:tabs>
        <w:bidi w:val="0"/>
        <w:spacing w:before="0" w:after="0"/>
        <w:ind w:start="707" w:hanging="283"/>
        <w:jc w:val="left"/>
        <w:rPr/>
      </w:pPr>
      <w:r>
        <w:rPr/>
        <w:t xml:space="preserve">11 uponnutta risteilijää </w:t>
      </w:r>
    </w:p>
    <w:p>
      <w:pPr>
        <w:pStyle w:val="TextBody"/>
        <w:numPr>
          <w:ilvl w:val="0"/>
          <w:numId w:val="160"/>
        </w:numPr>
        <w:tabs>
          <w:tab w:val="clear" w:pos="1134"/>
          <w:tab w:val="left" w:leader="none" w:pos="707"/>
        </w:tabs>
        <w:bidi w:val="0"/>
        <w:ind w:start="707" w:hanging="283"/>
        <w:jc w:val="left"/>
        <w:rPr/>
      </w:pPr>
      <w:r>
        <w:rPr/>
        <w:t xml:space="preserve">2 hävittäjää uponnut </w:t>
      </w:r>
    </w:p>
    <w:p>
      <w:pPr>
        <w:pStyle w:val="TextBody"/>
        <w:bidi w:val="0"/>
        <w:spacing w:before="0" w:after="283"/>
        <w:jc w:val="left"/>
        <w:rPr/>
      </w:pPr>
      <w:r>
        <w:rPr/>
        <w:t xml:space="preserve">Suuremmat merivoimien tappiot johtuvat espanjalaisille Manilanlahdella ja Santiago de Cubassa aiheutuneista katastrofaalisista meritappioista.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suurin osa Espanjan ja Amerikan sodasta käytiin?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Presidentti </w:t>
      </w:r>
      <w:r>
        <w:rPr>
          <w:color w:val="A9A9A9"/>
        </w:rPr>
        <w:t xml:space="preserve">McKinley</w:t>
      </w:r>
      <w:r>
        <w:rPr/>
        <w:t xml:space="preserve">, joka oli hyvin tietoinen konfliktin poliittisesta monimutkaisuudesta, halusi lopettaa kapinan rauhanomaisesti. Tämän politiikan mukaisesti McKinley aloitti neuvottelut Espanjan hallituksen kanssa toivoen, että neuvottelujen avulla voitaisiin lopettaa keltainen lehtikirjoittelu Yhdysvalloissa ja siten lopettaa äänekkäimmät kehotukset sotaan Espanjan kanssa. Rauhasta yritettiin neuvotella ennen McKinleyn virkaanastumista, mutta espanjalaiset kieltäytyivät osallistumasta neuvotteluihin. Vuonna 1897 McKinley nimitti Stewart L. Lokakuussa 1897 Espanjan hallitus kieltäytyi edelleen Yhdysvaltojen tarjouksesta neuvotella espanjalaisten ja kuubalaisten välillä, mutta lupasi Yhdysvalloille, että se antaisi kuubalaisille enemmän autonomiaa. Kun marraskuussa valittiin liberaalimpi espanjalainen hallitus, Espanja alkoi kuitenkin muuttaa politiikkaansa Kuubassa. Ensinnäkin Espanjan uusi hallitus kertoi Yhdysvalloille, että se oli valmis tarjoamaan muutosta jälleenkeskityspolitiikkaan (tärkein politiikka, joka ruokki keltaista journalismia Yhdysvalloissa), jos Kuuban kapinalliset suostuisivat vihamielisyyksien lopettamiseen. Tällä kertaa kapinalliset kieltäytyivät ehdoista siinä toivossa, että konfliktin jatkuminen johtaisi Yhdysvaltojen väliintuloon ja itsenäisen Kuuban luomiseen. Espanjan liberaali hallitus kutsui myös Espanjan kenraalikuvernöörin Valeriano Weylerin takaisin Kuubasta. Tämä toiminta huolestutti monia Espanjalle uskollisia kuubalaisia.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presidentti Espanjan ja Amerikan sodan aikana?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Espanjalais-amerikkalainen sota (espanjaksi Guerra hispano-americana tai Guerra hispano-estadounidense; filippiiniksi Digmaang Espanyol-Amerikano) käytiin Yhdysvaltojen ja </w:t>
      </w:r>
      <w:r>
        <w:rPr>
          <w:color w:val="A9A9A9"/>
        </w:rPr>
        <w:t xml:space="preserve">Espanjan </w:t>
      </w:r>
      <w:r>
        <w:rPr/>
        <w:t xml:space="preserve">välillä </w:t>
      </w:r>
      <w:r>
        <w:rPr/>
        <w:t xml:space="preserve">vuonna 1898. Vihollisuudet alkoivat </w:t>
      </w:r>
      <w:r>
        <w:rPr>
          <w:color w:val="DCDCDC"/>
        </w:rPr>
        <w:t xml:space="preserve">sen jälkeen, kun </w:t>
      </w:r>
      <w:r>
        <w:rPr>
          <w:color w:val="2F4F4F"/>
        </w:rPr>
        <w:t xml:space="preserve">USS Maine -aluksen sisäinen räjähdys </w:t>
      </w:r>
      <w:r>
        <w:rPr>
          <w:color w:val="DCDCDC"/>
        </w:rPr>
        <w:t xml:space="preserve">Havannan satamassa Kuubassa johti Yhdysvaltojen puuttumiseen Kuuban itsenäisyyssotaan</w:t>
      </w:r>
      <w:r>
        <w:rPr/>
        <w:t xml:space="preserve">. Espanjan Tyynenmeren alueen hallussaan pitämien amerikkalaisten alueiden haltuunotto johti Yhdysvaltojen osallistumiseen Filippiinien vallankumoukseen ja lopulta Filippiinien ja Amerikan väliseen sotaan.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tapahtuma johti Espanjan ja Amerikan sotaan?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tapahtuma johti amerikkalaisten osallistumiseen Espanjan ja Amerikan sotaan?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keitä vastaan Yhdysvallat taisteli Espanjan ja Amerikan sodassa?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Tuloksena oli vuoden 1898 Pariisin sopimus, joka neuvoteltiin Yhdysvalloille suotuisilla ehdoilla ja joka salli </w:t>
      </w:r>
      <w:r>
        <w:rPr>
          <w:color w:val="A9A9A9"/>
        </w:rPr>
        <w:t xml:space="preserve">Kuuban</w:t>
      </w:r>
      <w:r>
        <w:rPr/>
        <w:t xml:space="preserve"> väliaikaisen hallinnan </w:t>
      </w:r>
      <w:r>
        <w:rPr/>
        <w:t xml:space="preserve">ja luovutti </w:t>
      </w:r>
      <w:r>
        <w:rPr>
          <w:color w:val="DCDCDC"/>
        </w:rPr>
        <w:t xml:space="preserve">Puerto Ricon</w:t>
      </w:r>
      <w:r>
        <w:rPr/>
        <w:t xml:space="preserve">, </w:t>
      </w:r>
      <w:r>
        <w:rPr>
          <w:color w:val="2F4F4F"/>
        </w:rPr>
        <w:t xml:space="preserve">Guamin </w:t>
      </w:r>
      <w:r>
        <w:rPr/>
        <w:t xml:space="preserve">ja </w:t>
      </w:r>
      <w:r>
        <w:rPr>
          <w:color w:val="556B2F"/>
        </w:rPr>
        <w:t xml:space="preserve">Filippiinien saarten </w:t>
      </w:r>
      <w:r>
        <w:rPr/>
        <w:t xml:space="preserve">omistusoikeuden</w:t>
      </w:r>
      <w:r>
        <w:rPr/>
        <w:t xml:space="preserve">. Filippiinien luovutukseen liittyi 20 miljoonan dollarin (nykyisin 575 760 000 dollaria) maksaminen Espanjalle, jonka Yhdysvallat suoritti Espanjan omistaman infrastruktuurin kattamiseksi.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alueita me saimme Espanjan ja Amerikan sodassa?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Espanjalais-amerikkalainen sota (espanjaksi Guerra hispano-americana tai Guerra hispano-estadounidense; filippiiniksi Digmaang Espanyol-Amerikano) käytiin Yhdysvaltojen ja Espanjan välillä vuonna 1898. Vihollisuudet alkoivat sen jälkeen, kun </w:t>
      </w:r>
      <w:r>
        <w:rPr>
          <w:color w:val="A9A9A9"/>
        </w:rPr>
        <w:t xml:space="preserve">USS Maine -alus räjähti Havannan satamassa Kuubassa, mikä johti </w:t>
      </w:r>
      <w:r>
        <w:rPr/>
        <w:t xml:space="preserve">Yhdysvaltojen puuttumiseen Kuuban itsenäisyyssotaan. Espanjan Tyynenmeren alueen hallussaan pitämien amerikkalaisten alueiden haltuunotto johti Yhdysvaltojen osallistumiseen Filippiinien vallankumoukseen ja lopulta Filippiinien ja Amerikan väliseen sotaan.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yksi Espanjan ja Amerikan sodan syistä oli se, että -</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Espanjan hallitus piti Kuubaa pikemminkin Espanjan maakuntana kuin siirtomaana, ja se oli riippuvainen siitä arvovallan ja kaupan kannalta sekä armeijan harjoitusalueena. </w:t>
      </w:r>
      <w:r>
        <w:rPr>
          <w:color w:val="A9A9A9"/>
        </w:rPr>
        <w:t xml:space="preserve">Pääministeri Antonio Cánovas del Castillo </w:t>
      </w:r>
      <w:r>
        <w:rPr/>
        <w:t xml:space="preserve">ilmoitti, että "Espanjan kansa on valmis uhraamaan viimeiseen pesetaan asti aarteensa ja viimeisen espanjalaisen viimeiseen veripisaraan asti, ennen kuin suostuu siihen, että joku riistää siltä yhdenkin palan sen aluetta." Cánovas </w:t>
      </w:r>
      <w:r>
        <w:rPr>
          <w:color w:val="A9A9A9"/>
        </w:rPr>
        <w:t xml:space="preserve">del </w:t>
      </w:r>
      <w:r>
        <w:rPr/>
        <w:t xml:space="preserve">Castillo oli pitkään hallinnut ja vakauttanut Espanjan politiikkaa. Italialainen anarkisti Michele Angiolillo murhasi hänet vuonna 1897, ja Espanjan poliittinen järjestelmä ei ollut vakaa eikä se voinut ottaa riskiä, että sen arvovalta kärsisi.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presidentti Espanjan ja Amerikan sodan alkaessa?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Tuloksena oli vuoden 1898 Pariisin sopimus, joka neuvoteltiin Yhdysvalloille suotuisilla ehdoilla ja joka salli Kuuban väliaikaisen hallinnan ja </w:t>
      </w:r>
      <w:r>
        <w:rPr>
          <w:color w:val="A9A9A9"/>
        </w:rPr>
        <w:t xml:space="preserve">luovutti Puerto Ricon, Guamin ja Filippiinien saarten omistusoikeuden</w:t>
      </w:r>
      <w:r>
        <w:rPr/>
        <w:t xml:space="preserve">. Filippiinien luovutukseen liittyi 20 miljoonan dollarin (nykyisin 588 320 000 dollaria) maksu, jonka Yhdysvallat suoritti Espanjalle Espanjan omistaman infrastruktuurin kattamiseksi.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Yksi vuoden 1898 Espanjan ja Amerikan sodan seurauksista oli, että Yhdysvallat oli</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color w:val="A9A9A9"/>
        </w:rPr>
        <w:t xml:space="preserve">Presidentti McKinley </w:t>
      </w:r>
      <w:r>
        <w:rPr/>
        <w:t xml:space="preserve">allekirjoitti 20. huhtikuuta 1898 kongressin yhteisen päätöslauselman, jossa vaadittiin Espanjan vetäytymistä ja valtuutettiin presidentti käyttämään sotilaallista voimaa Kuuban itsenäistymisen edistämiseksi. Vastauksena Espanja katkaisi diplomaattisuhteet Yhdysvaltoihin 21. huhtikuuta. Samana päivänä Yhdysvaltain laivasto aloitti Kuuban saartamisen. Espanja ilmoitti 23. huhtikuuta, että se julistaisi sodan, jos Yhdysvaltain joukot tunkeutuisivat sen alueelle. 25. huhtikuuta Yhdysvaltain kongressi julisti, että Yhdysvaltain ja Espanjan välillä oli tosiasiallisesti vallinnut sotatila 21. huhtikuuta lähtien, jolloin Kuuban saarron toteuttaminen oli alkanut. Yhdysvallat lähetti Espanjalle uhkavaatimuksen, jossa se vaati sitä luovuttamaan Kuuban hallinnan, mutta koska Espanja ei vastannut tarpeeksi pian, Yhdysvallat oli olettanut Espanjan jättäneen uhkavaatimuksen huomiotta ja jatkaneen Kuuban miehittämistä.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presidentti, kun kongressi julisti sodan Espanjalle?</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Yhdysvaltain sisällissodan ja Kuuban kymmenvuotisen sodan jälkeen yhdysvaltalaiset liikemiehet alkoivat monopolisoida </w:t>
      </w:r>
      <w:r>
        <w:rPr/>
        <w:t xml:space="preserve">Kuuban </w:t>
      </w:r>
      <w:r>
        <w:rPr/>
        <w:t xml:space="preserve">devalvoituneita </w:t>
      </w:r>
      <w:r>
        <w:rPr>
          <w:color w:val="A9A9A9"/>
        </w:rPr>
        <w:t xml:space="preserve">sokerimarkkinoita.</w:t>
      </w:r>
      <w:r>
        <w:rPr/>
        <w:t xml:space="preserve"> Vuonna 1894 90 prosenttia Kuuban kokonaisviennistä suuntautui Yhdysvaltoihin, josta tuli myös 40 prosenttia Kuuban tuonnista. Kuuban kokonaisvienti Yhdysvaltoihin oli lähes kaksitoista kertaa suurempi kuin vienti emämaahan Espanjaan. Yhdysvaltain liike-elämän intressit osoittivat, että vaikka Espanjalla oli edelleen poliittinen valta Kuubassa, Kuuban taloudellinen valta, toimiva valta, oli siirtymässä Yhdysvaltoihin.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Kuuba kiinnosti niin paljon sekä ennen sisällissotaa että sen jälkeen?</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Espanjan -- Amerikan sota Osa Filippiinien vallankumousta ja Kuuban itsenäisyyssotaa (ylhäältä vasemmalta ylhäältä lukien). </w:t>
      </w:r>
    </w:p>
    <w:p>
      <w:pPr>
        <w:pStyle w:val="TextBody"/>
        <w:numPr>
          <w:ilvl w:val="0"/>
          <w:numId w:val="161"/>
        </w:numPr>
        <w:tabs>
          <w:tab w:val="clear" w:pos="1134"/>
          <w:tab w:val="left" w:leader="none" w:pos="707"/>
        </w:tabs>
        <w:bidi w:val="0"/>
        <w:spacing w:before="0" w:after="0"/>
        <w:ind w:start="707" w:hanging="283"/>
        <w:jc w:val="left"/>
        <w:rPr/>
      </w:pPr>
      <w:r>
        <w:rPr/>
        <w:t xml:space="preserve">Viestijoukot laajentavat lennätinlinjoja juoksuhaudoista käsin </w:t>
      </w:r>
    </w:p>
    <w:p>
      <w:pPr>
        <w:pStyle w:val="TextBody"/>
        <w:numPr>
          <w:ilvl w:val="0"/>
          <w:numId w:val="161"/>
        </w:numPr>
        <w:tabs>
          <w:tab w:val="clear" w:pos="1134"/>
          <w:tab w:val="left" w:leader="none" w:pos="707"/>
        </w:tabs>
        <w:bidi w:val="0"/>
        <w:spacing w:before="0" w:after="0"/>
        <w:ind w:start="707" w:hanging="283"/>
        <w:jc w:val="left"/>
        <w:rPr/>
      </w:pPr>
      <w:r>
        <w:rPr/>
        <w:t xml:space="preserve">USS Iowa </w:t>
      </w:r>
    </w:p>
    <w:p>
      <w:pPr>
        <w:pStyle w:val="TextBody"/>
        <w:numPr>
          <w:ilvl w:val="0"/>
          <w:numId w:val="161"/>
        </w:numPr>
        <w:tabs>
          <w:tab w:val="clear" w:pos="1134"/>
          <w:tab w:val="left" w:leader="none" w:pos="707"/>
        </w:tabs>
        <w:bidi w:val="0"/>
        <w:spacing w:before="0" w:after="0"/>
        <w:ind w:start="707" w:hanging="283"/>
        <w:jc w:val="left"/>
        <w:rPr/>
      </w:pPr>
      <w:r>
        <w:rPr/>
        <w:t xml:space="preserve">Filippiiniläisiä sotilaita espanjalaisissa univormuissa Manilan ulkopuolella </w:t>
      </w:r>
    </w:p>
    <w:p>
      <w:pPr>
        <w:pStyle w:val="TextBody"/>
        <w:numPr>
          <w:ilvl w:val="0"/>
          <w:numId w:val="161"/>
        </w:numPr>
        <w:tabs>
          <w:tab w:val="clear" w:pos="1134"/>
          <w:tab w:val="left" w:leader="none" w:pos="707"/>
        </w:tabs>
        <w:bidi w:val="0"/>
        <w:spacing w:before="0" w:after="0"/>
        <w:ind w:start="707" w:hanging="283"/>
        <w:jc w:val="left"/>
        <w:rPr/>
      </w:pPr>
      <w:r>
        <w:rPr/>
        <w:t xml:space="preserve">Lyödyn osapuolen allekirjoittama Pariisin sopimus </w:t>
      </w:r>
    </w:p>
    <w:p>
      <w:pPr>
        <w:pStyle w:val="TextBody"/>
        <w:numPr>
          <w:ilvl w:val="0"/>
          <w:numId w:val="161"/>
        </w:numPr>
        <w:tabs>
          <w:tab w:val="clear" w:pos="1134"/>
          <w:tab w:val="left" w:leader="none" w:pos="707"/>
        </w:tabs>
        <w:bidi w:val="0"/>
        <w:spacing w:before="0" w:after="0"/>
        <w:ind w:start="707" w:hanging="283"/>
        <w:jc w:val="left"/>
        <w:rPr/>
      </w:pPr>
      <w:r>
        <w:rPr/>
        <w:t xml:space="preserve">Roosevelt ja hänen Rough Riders -ratsastajansa vallatulla San Juan -kukkulalla </w:t>
      </w:r>
    </w:p>
    <w:p>
      <w:pPr>
        <w:pStyle w:val="TextBody"/>
        <w:numPr>
          <w:ilvl w:val="0"/>
          <w:numId w:val="161"/>
        </w:numPr>
        <w:tabs>
          <w:tab w:val="clear" w:pos="1134"/>
          <w:tab w:val="left" w:leader="none" w:pos="707"/>
        </w:tabs>
        <w:bidi w:val="0"/>
        <w:ind w:start="707" w:hanging="283"/>
        <w:jc w:val="left"/>
        <w:rPr/>
      </w:pPr>
      <w:r>
        <w:rPr/>
        <w:t xml:space="preserve">Espanjan lipun vaihtaminen Fort Malatessa </w:t>
      </w:r>
    </w:p>
    <w:tbl>
      <w:tblPr>
        <w:tblW w:w="10205" w:type="dxa"/>
        <w:jc w:val="left"/>
        <w:tblInd w:w="0" w:type="dxa"/>
        <w:tblLayout w:type="fixed"/>
        <w:tblCellMar>
          <w:top w:w="28" w:type="dxa"/>
          <w:left w:w="28" w:type="dxa"/>
          <w:bottom w:w="28" w:type="dxa"/>
          <w:right w:w="28" w:type="dxa"/>
        </w:tblCellMar>
      </w:tblPr>
      <w:tblGrid>
        <w:gridCol w:w="1784"/>
        <w:gridCol w:w="8421"/>
      </w:tblGrid>
      <w:tr>
        <w:trPr/>
        <w:tc>
          <w:tcPr>
            <w:tcW w:w="1784" w:type="dxa"/>
            <w:tcBorders/>
            <w:vAlign w:val="center"/>
          </w:tcPr>
          <w:p>
            <w:pPr>
              <w:pStyle w:val="TableHeading"/>
              <w:suppressLineNumbers/>
              <w:bidi w:val="0"/>
              <w:spacing w:before="0" w:after="283"/>
              <w:jc w:val="center"/>
              <w:rPr/>
            </w:pPr>
            <w:r>
              <w:rPr/>
              <w:t xml:space="preserve">Päivämäärä </w:t>
            </w:r>
          </w:p>
        </w:tc>
        <w:tc>
          <w:tcPr>
            <w:tcW w:w="8421" w:type="dxa"/>
            <w:tcBorders/>
            <w:vAlign w:val="center"/>
          </w:tcPr>
          <w:p>
            <w:pPr>
              <w:pStyle w:val="TableContents"/>
              <w:bidi w:val="0"/>
              <w:spacing w:before="0" w:after="283"/>
              <w:jc w:val="left"/>
              <w:rPr/>
            </w:pPr>
            <w:r>
              <w:rPr/>
              <w:t xml:space="preserve">21. huhtikuuta 1898 -- 13. elokuuta 1898 (3 kuukautta, 3 viikkoa ja 2 päivää). </w:t>
            </w:r>
          </w:p>
        </w:tc>
      </w:tr>
      <w:tr>
        <w:trPr/>
        <w:tc>
          <w:tcPr>
            <w:tcW w:w="1784" w:type="dxa"/>
            <w:tcBorders/>
            <w:vAlign w:val="center"/>
          </w:tcPr>
          <w:p>
            <w:pPr>
              <w:pStyle w:val="TableHeading"/>
              <w:suppressLineNumbers/>
              <w:bidi w:val="0"/>
              <w:spacing w:before="0" w:after="283"/>
              <w:jc w:val="center"/>
              <w:rPr/>
            </w:pPr>
            <w:r>
              <w:rPr/>
              <w:t xml:space="preserve">Sijainti </w:t>
            </w:r>
          </w:p>
        </w:tc>
        <w:tc>
          <w:tcPr>
            <w:tcW w:w="8421" w:type="dxa"/>
            <w:tcBorders/>
            <w:vAlign w:val="center"/>
          </w:tcPr>
          <w:p>
            <w:pPr>
              <w:pStyle w:val="TableContents"/>
              <w:bidi w:val="0"/>
              <w:spacing w:before="0" w:after="283"/>
              <w:jc w:val="left"/>
              <w:rPr/>
            </w:pPr>
            <w:r>
              <w:rPr/>
              <w:t xml:space="preserve">Kuuba ja Puerto Rico (Karibianmeri) Filippiinit ja Guam (Aasian ja Tyynenmeren alue). </w:t>
            </w:r>
          </w:p>
        </w:tc>
      </w:tr>
      <w:tr>
        <w:trPr/>
        <w:tc>
          <w:tcPr>
            <w:tcW w:w="1784" w:type="dxa"/>
            <w:tcBorders/>
            <w:vAlign w:val="center"/>
          </w:tcPr>
          <w:p>
            <w:pPr>
              <w:pStyle w:val="TableHeading"/>
              <w:suppressLineNumbers/>
              <w:bidi w:val="0"/>
              <w:spacing w:before="0" w:after="283"/>
              <w:jc w:val="center"/>
              <w:rPr/>
            </w:pPr>
            <w:r>
              <w:rPr/>
              <w:t xml:space="preserve">Tulos </w:t>
            </w:r>
          </w:p>
        </w:tc>
        <w:tc>
          <w:tcPr>
            <w:tcW w:w="8421" w:type="dxa"/>
            <w:tcBorders/>
            <w:vAlign w:val="center"/>
          </w:tcPr>
          <w:p>
            <w:pPr>
              <w:pStyle w:val="TableContents"/>
              <w:bidi w:val="0"/>
              <w:jc w:val="left"/>
              <w:rPr/>
            </w:pPr>
            <w:r>
              <w:rPr/>
              <w:t xml:space="preserve">Amerikan voitto </w:t>
            </w:r>
          </w:p>
          <w:p>
            <w:pPr>
              <w:pStyle w:val="TableContents"/>
              <w:numPr>
                <w:ilvl w:val="0"/>
                <w:numId w:val="162"/>
              </w:numPr>
              <w:tabs>
                <w:tab w:val="clear" w:pos="1134"/>
                <w:tab w:val="left" w:leader="none" w:pos="707"/>
              </w:tabs>
              <w:bidi w:val="0"/>
              <w:spacing w:before="0" w:after="283"/>
              <w:ind w:start="707" w:hanging="283"/>
              <w:jc w:val="left"/>
              <w:rPr/>
            </w:pPr>
            <w:r>
              <w:rPr/>
              <w:t xml:space="preserve">Pariisin sopimus 1898 </w:t>
            </w:r>
          </w:p>
        </w:tc>
      </w:tr>
      <w:tr>
        <w:trPr/>
        <w:tc>
          <w:tcPr>
            <w:tcW w:w="1784" w:type="dxa"/>
            <w:tcBorders/>
            <w:vAlign w:val="center"/>
          </w:tcPr>
          <w:p>
            <w:pPr>
              <w:pStyle w:val="TableHeading"/>
              <w:suppressLineNumbers/>
              <w:bidi w:val="0"/>
              <w:spacing w:before="0" w:after="283"/>
              <w:jc w:val="center"/>
              <w:rPr/>
            </w:pPr>
            <w:r>
              <w:rPr/>
              <w:t xml:space="preserve">Alueelliset muutokset </w:t>
            </w:r>
          </w:p>
        </w:tc>
        <w:tc>
          <w:tcPr>
            <w:tcW w:w="8421" w:type="dxa"/>
            <w:tcBorders/>
            <w:vAlign w:val="center"/>
          </w:tcPr>
          <w:p>
            <w:pPr>
              <w:pStyle w:val="TableContents"/>
              <w:bidi w:val="0"/>
              <w:spacing w:before="0" w:after="283"/>
              <w:jc w:val="left"/>
              <w:rPr/>
            </w:pPr>
            <w:r>
              <w:rPr/>
              <w:t xml:space="preserve">Espanja luopuu Kuuban suvereniteetista ja luovuttaa Puerto Ricon, Guamin ja Filippiinisaaret Yhdysvalloille 20 miljoonalla dollarilla. </w:t>
            </w:r>
          </w:p>
        </w:tc>
      </w:tr>
    </w:tbl>
    <w:p>
      <w:pPr>
        <w:pStyle w:val="TextBody"/>
        <w:bidi w:val="0"/>
        <w:spacing w:before="0" w:after="283"/>
        <w:jc w:val="left"/>
        <w:rPr/>
      </w:pPr>
      <w:r>
        <w:rPr/>
        <w:t xml:space="preserve">Sodan osapuolet </w:t>
      </w:r>
    </w:p>
    <w:p>
      <w:pPr>
        <w:pStyle w:val="TextBody"/>
        <w:bidi w:val="0"/>
        <w:spacing w:before="0" w:after="283"/>
        <w:jc w:val="left"/>
        <w:rPr/>
      </w:pPr>
      <w:r>
        <w:rPr/>
        <w:t xml:space="preserve">Yhdysvallat </w:t>
      </w:r>
    </w:p>
    <w:p>
      <w:pPr>
        <w:pStyle w:val="TextBody"/>
        <w:bidi w:val="0"/>
        <w:spacing w:before="0" w:after="283"/>
        <w:jc w:val="left"/>
        <w:rPr/>
      </w:pPr>
      <w:r>
        <w:rPr/>
        <w:t xml:space="preserve">Kuubalaiset vallankumoukselliset Filippiiniläiset vallankumoukselliset </w:t>
      </w:r>
    </w:p>
    <w:p>
      <w:pPr>
        <w:pStyle w:val="TextBody"/>
        <w:bidi w:val="0"/>
        <w:spacing w:before="0" w:after="283"/>
        <w:jc w:val="left"/>
        <w:rPr/>
      </w:pPr>
      <w:r>
        <w:rPr/>
        <w:t xml:space="preserve">Espanja </w:t>
      </w:r>
    </w:p>
    <w:p>
      <w:pPr>
        <w:pStyle w:val="TextBody"/>
        <w:numPr>
          <w:ilvl w:val="0"/>
          <w:numId w:val="163"/>
        </w:numPr>
        <w:tabs>
          <w:tab w:val="clear" w:pos="1134"/>
          <w:tab w:val="left" w:leader="none" w:pos="707"/>
        </w:tabs>
        <w:bidi w:val="0"/>
        <w:spacing w:before="0" w:after="0"/>
        <w:ind w:start="707" w:hanging="283"/>
        <w:jc w:val="left"/>
        <w:rPr/>
      </w:pPr>
      <w:r>
        <w:rPr>
          <w:color w:val="DCDCDC"/>
        </w:rPr>
        <w:t xml:space="preserve">Kuuba </w:t>
      </w:r>
    </w:p>
    <w:p>
      <w:pPr>
        <w:pStyle w:val="TextBody"/>
        <w:numPr>
          <w:ilvl w:val="0"/>
          <w:numId w:val="163"/>
        </w:numPr>
        <w:tabs>
          <w:tab w:val="clear" w:pos="1134"/>
          <w:tab w:val="left" w:leader="none" w:pos="707"/>
        </w:tabs>
        <w:bidi w:val="0"/>
        <w:spacing w:before="0" w:after="0"/>
        <w:ind w:start="707" w:hanging="283"/>
        <w:jc w:val="left"/>
        <w:rPr/>
      </w:pPr>
      <w:r>
        <w:rPr/>
        <w:t xml:space="preserve">Filippiinit </w:t>
      </w:r>
    </w:p>
    <w:p>
      <w:pPr>
        <w:pStyle w:val="TextBody"/>
        <w:numPr>
          <w:ilvl w:val="0"/>
          <w:numId w:val="163"/>
        </w:numPr>
        <w:tabs>
          <w:tab w:val="clear" w:pos="1134"/>
          <w:tab w:val="left" w:leader="none" w:pos="707"/>
        </w:tabs>
        <w:bidi w:val="0"/>
        <w:spacing w:before="0" w:after="0"/>
        <w:ind w:start="707" w:hanging="283"/>
        <w:jc w:val="left"/>
        <w:rPr/>
      </w:pPr>
      <w:r>
        <w:rPr>
          <w:color w:val="556B2F"/>
        </w:rPr>
        <w:t xml:space="preserve">Guam </w:t>
      </w:r>
    </w:p>
    <w:p>
      <w:pPr>
        <w:pStyle w:val="TextBody"/>
        <w:numPr>
          <w:ilvl w:val="0"/>
          <w:numId w:val="163"/>
        </w:numPr>
        <w:tabs>
          <w:tab w:val="clear" w:pos="1134"/>
          <w:tab w:val="left" w:leader="none" w:pos="707"/>
        </w:tabs>
        <w:bidi w:val="0"/>
        <w:ind w:start="707" w:hanging="283"/>
        <w:jc w:val="left"/>
        <w:rPr/>
      </w:pPr>
      <w:r>
        <w:rPr>
          <w:color w:val="6B8E23"/>
        </w:rPr>
        <w:t xml:space="preserve">Puerto Rico </w:t>
      </w:r>
    </w:p>
    <w:p>
      <w:pPr>
        <w:pStyle w:val="TextBody"/>
        <w:bidi w:val="0"/>
        <w:spacing w:before="0" w:after="283"/>
        <w:jc w:val="left"/>
        <w:rPr/>
      </w:pPr>
      <w:r>
        <w:rPr/>
        <w:t xml:space="preserve">Komentajat ja johtajat William McKinley Nelson A. Miles Theodore Roosevelt William R. Shafter George Dewey William Sampson Wesley Merritt Joseph Wheeler Charles D. Sigsbee Máximo Gómez Demetrio Castillo Duany Emilio Aguinaldo Apolinario Mabini Antonio Luna Maria Christina Práxedes Mateo Sagasta Patricio Montojo Pascual Cervera Arsenio Linares Manuel Macías Ramón Blanco Antero Rubín Valeriano Weyler Basilio Augustín Fermín Jáudenes José Toral y Velázquez Diego de los Ríos Vahvuus 72,339 sotilasta (yhteensä) 53 000 kapinallista 40 000 kapinallista 206 000 sotilasta (Karibia) Tuntematon (Filippiinit) Kaatuneet ja tappiot </w:t>
      </w:r>
    </w:p>
    <w:p>
      <w:pPr>
        <w:pStyle w:val="TextBody"/>
        <w:bidi w:val="0"/>
        <w:spacing w:before="0" w:after="283"/>
        <w:jc w:val="left"/>
        <w:rPr/>
      </w:pPr>
      <w:r>
        <w:rPr/>
        <w:t xml:space="preserve">Amerikkalainen: </w:t>
      </w:r>
    </w:p>
    <w:p>
      <w:pPr>
        <w:pStyle w:val="TextBody"/>
        <w:numPr>
          <w:ilvl w:val="0"/>
          <w:numId w:val="164"/>
        </w:numPr>
        <w:tabs>
          <w:tab w:val="clear" w:pos="1134"/>
          <w:tab w:val="left" w:leader="none" w:pos="707"/>
        </w:tabs>
        <w:bidi w:val="0"/>
        <w:spacing w:before="0" w:after="0"/>
        <w:ind w:start="707" w:hanging="283"/>
        <w:jc w:val="left"/>
        <w:rPr/>
      </w:pPr>
      <w:r>
        <w:rPr/>
        <w:t xml:space="preserve">281 kaatunutta ja 1 577 haavoittunutta (armeija). </w:t>
      </w:r>
    </w:p>
    <w:p>
      <w:pPr>
        <w:pStyle w:val="TextBody"/>
        <w:numPr>
          <w:ilvl w:val="0"/>
          <w:numId w:val="164"/>
        </w:numPr>
        <w:tabs>
          <w:tab w:val="clear" w:pos="1134"/>
          <w:tab w:val="left" w:leader="none" w:pos="707"/>
        </w:tabs>
        <w:bidi w:val="0"/>
        <w:spacing w:before="0" w:after="0"/>
        <w:ind w:start="707" w:hanging="283"/>
        <w:jc w:val="left"/>
        <w:rPr/>
      </w:pPr>
      <w:r>
        <w:rPr/>
        <w:t xml:space="preserve">16 kuollutta ja 68 haavoittunutta (merivoimat). </w:t>
      </w:r>
    </w:p>
    <w:p>
      <w:pPr>
        <w:pStyle w:val="TextBody"/>
        <w:numPr>
          <w:ilvl w:val="0"/>
          <w:numId w:val="164"/>
        </w:numPr>
        <w:tabs>
          <w:tab w:val="clear" w:pos="1134"/>
          <w:tab w:val="left" w:leader="none" w:pos="707"/>
        </w:tabs>
        <w:bidi w:val="0"/>
        <w:spacing w:before="0" w:after="0"/>
        <w:ind w:start="707" w:hanging="283"/>
        <w:jc w:val="left"/>
        <w:rPr/>
      </w:pPr>
      <w:r>
        <w:rPr/>
        <w:t xml:space="preserve">2 061 kuollut tautiin </w:t>
      </w:r>
    </w:p>
    <w:p>
      <w:pPr>
        <w:pStyle w:val="TextBody"/>
        <w:numPr>
          <w:ilvl w:val="0"/>
          <w:numId w:val="164"/>
        </w:numPr>
        <w:tabs>
          <w:tab w:val="clear" w:pos="1134"/>
          <w:tab w:val="left" w:leader="none" w:pos="707"/>
        </w:tabs>
        <w:bidi w:val="0"/>
        <w:spacing w:before="0" w:after="0"/>
        <w:ind w:start="707" w:hanging="283"/>
        <w:jc w:val="left"/>
        <w:rPr/>
      </w:pPr>
      <w:r>
        <w:rPr/>
        <w:t xml:space="preserve">11 vankia </w:t>
      </w:r>
    </w:p>
    <w:p>
      <w:pPr>
        <w:pStyle w:val="TextBody"/>
        <w:numPr>
          <w:ilvl w:val="0"/>
          <w:numId w:val="164"/>
        </w:numPr>
        <w:tabs>
          <w:tab w:val="clear" w:pos="1134"/>
          <w:tab w:val="left" w:leader="none" w:pos="707"/>
        </w:tabs>
        <w:bidi w:val="0"/>
        <w:spacing w:before="0" w:after="0"/>
        <w:ind w:start="707" w:hanging="283"/>
        <w:jc w:val="left"/>
        <w:rPr/>
      </w:pPr>
      <w:r>
        <w:rPr/>
        <w:t xml:space="preserve">1 rahtialus uponnut </w:t>
      </w:r>
    </w:p>
    <w:p>
      <w:pPr>
        <w:pStyle w:val="TextBody"/>
        <w:numPr>
          <w:ilvl w:val="0"/>
          <w:numId w:val="164"/>
        </w:numPr>
        <w:tabs>
          <w:tab w:val="clear" w:pos="1134"/>
          <w:tab w:val="left" w:leader="none" w:pos="707"/>
        </w:tabs>
        <w:bidi w:val="0"/>
        <w:ind w:start="707" w:hanging="283"/>
        <w:jc w:val="left"/>
        <w:rPr/>
      </w:pPr>
      <w:r>
        <w:rPr/>
        <w:t xml:space="preserve">1 risteilijä vaurioitunut </w:t>
      </w:r>
    </w:p>
    <w:p>
      <w:pPr>
        <w:pStyle w:val="TextBody"/>
        <w:bidi w:val="0"/>
        <w:spacing w:before="0" w:after="283"/>
        <w:jc w:val="left"/>
        <w:rPr/>
      </w:pPr>
      <w:r>
        <w:rPr/>
        <w:t xml:space="preserve">Espanjaksi: </w:t>
      </w:r>
    </w:p>
    <w:p>
      <w:pPr>
        <w:pStyle w:val="TextBody"/>
        <w:numPr>
          <w:ilvl w:val="0"/>
          <w:numId w:val="165"/>
        </w:numPr>
        <w:tabs>
          <w:tab w:val="clear" w:pos="1134"/>
          <w:tab w:val="left" w:leader="none" w:pos="707"/>
        </w:tabs>
        <w:bidi w:val="0"/>
        <w:spacing w:before="0" w:after="0"/>
        <w:ind w:start="707" w:hanging="283"/>
        <w:jc w:val="left"/>
        <w:rPr/>
      </w:pPr>
      <w:r>
        <w:rPr/>
        <w:t xml:space="preserve">200 kaatunutta ja 400 haavoittunutta (armeija). </w:t>
      </w:r>
    </w:p>
    <w:p>
      <w:pPr>
        <w:pStyle w:val="TextBody"/>
        <w:numPr>
          <w:ilvl w:val="0"/>
          <w:numId w:val="165"/>
        </w:numPr>
        <w:tabs>
          <w:tab w:val="clear" w:pos="1134"/>
          <w:tab w:val="left" w:leader="none" w:pos="707"/>
        </w:tabs>
        <w:bidi w:val="0"/>
        <w:spacing w:before="0" w:after="0"/>
        <w:ind w:start="707" w:hanging="283"/>
        <w:jc w:val="left"/>
        <w:rPr/>
      </w:pPr>
      <w:r>
        <w:rPr/>
        <w:t xml:space="preserve">500 - 600 kaatunutta ja 300 - 400 haavoittunutta (laivasto). </w:t>
      </w:r>
    </w:p>
    <w:p>
      <w:pPr>
        <w:pStyle w:val="TextBody"/>
        <w:numPr>
          <w:ilvl w:val="0"/>
          <w:numId w:val="165"/>
        </w:numPr>
        <w:tabs>
          <w:tab w:val="clear" w:pos="1134"/>
          <w:tab w:val="left" w:leader="none" w:pos="707"/>
        </w:tabs>
        <w:bidi w:val="0"/>
        <w:spacing w:before="0" w:after="0"/>
        <w:ind w:start="707" w:hanging="283"/>
        <w:jc w:val="left"/>
        <w:rPr/>
      </w:pPr>
      <w:r>
        <w:rPr/>
        <w:t xml:space="preserve">15 000 kuollut tautiin </w:t>
      </w:r>
    </w:p>
    <w:p>
      <w:pPr>
        <w:pStyle w:val="TextBody"/>
        <w:numPr>
          <w:ilvl w:val="0"/>
          <w:numId w:val="165"/>
        </w:numPr>
        <w:tabs>
          <w:tab w:val="clear" w:pos="1134"/>
          <w:tab w:val="left" w:leader="none" w:pos="707"/>
        </w:tabs>
        <w:bidi w:val="0"/>
        <w:spacing w:before="0" w:after="0"/>
        <w:ind w:start="707" w:hanging="283"/>
        <w:jc w:val="left"/>
        <w:rPr/>
      </w:pPr>
      <w:r>
        <w:rPr/>
        <w:t xml:space="preserve">40 000 + vangit </w:t>
      </w:r>
    </w:p>
    <w:p>
      <w:pPr>
        <w:pStyle w:val="TextBody"/>
        <w:numPr>
          <w:ilvl w:val="0"/>
          <w:numId w:val="165"/>
        </w:numPr>
        <w:tabs>
          <w:tab w:val="clear" w:pos="1134"/>
          <w:tab w:val="left" w:leader="none" w:pos="707"/>
        </w:tabs>
        <w:bidi w:val="0"/>
        <w:spacing w:before="0" w:after="0"/>
        <w:ind w:start="707" w:hanging="283"/>
        <w:jc w:val="left"/>
        <w:rPr/>
      </w:pPr>
      <w:r>
        <w:rPr/>
        <w:t xml:space="preserve">6 pientä alusta uponnut </w:t>
      </w:r>
    </w:p>
    <w:p>
      <w:pPr>
        <w:pStyle w:val="TextBody"/>
        <w:numPr>
          <w:ilvl w:val="0"/>
          <w:numId w:val="165"/>
        </w:numPr>
        <w:tabs>
          <w:tab w:val="clear" w:pos="1134"/>
          <w:tab w:val="left" w:leader="none" w:pos="707"/>
        </w:tabs>
        <w:bidi w:val="0"/>
        <w:spacing w:before="0" w:after="0"/>
        <w:ind w:start="707" w:hanging="283"/>
        <w:jc w:val="left"/>
        <w:rPr/>
      </w:pPr>
      <w:r>
        <w:rPr/>
        <w:t xml:space="preserve">11 uponnutta risteilijää </w:t>
      </w:r>
    </w:p>
    <w:p>
      <w:pPr>
        <w:pStyle w:val="TextBody"/>
        <w:numPr>
          <w:ilvl w:val="0"/>
          <w:numId w:val="165"/>
        </w:numPr>
        <w:tabs>
          <w:tab w:val="clear" w:pos="1134"/>
          <w:tab w:val="left" w:leader="none" w:pos="707"/>
        </w:tabs>
        <w:bidi w:val="0"/>
        <w:ind w:start="707" w:hanging="283"/>
        <w:jc w:val="left"/>
        <w:rPr/>
      </w:pPr>
      <w:r>
        <w:rPr/>
        <w:t xml:space="preserve">2 hävittäjää uponnut </w:t>
      </w:r>
    </w:p>
    <w:p>
      <w:pPr>
        <w:pStyle w:val="TextBody"/>
        <w:bidi w:val="0"/>
        <w:spacing w:before="0" w:after="283"/>
        <w:jc w:val="left"/>
        <w:rPr/>
      </w:pPr>
      <w:r>
        <w:rPr/>
        <w:t xml:space="preserve">Suuremmat merivoimien tappiot johtuvat espanjalaisille Manilanlahdella ja Santiago de Cubassa aiheutuneista katastrofaalisista meritappioista.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maat osallistuivat Espanjan ja Amerikan sotaan?</w:t>
      </w:r>
    </w:p>
    <w:p>
      <w:pPr>
        <w:pStyle w:val="TextBody"/>
        <w:bidi w:val="0"/>
        <w:jc w:val="left"/>
        <w:rPr>
          <w:b/>
          <w:shd w:val="clear" w:fill="FFFF00"/>
        </w:rPr>
      </w:pPr>
      <w:r>
        <w:rPr>
          <w:b/>
          <w:shd w:val="clear" w:fill="FFFF00"/>
        </w:rPr>
        <w:t xml:space="preserve">Teksti numero 10</w:t>
      </w:r>
    </w:p>
    <w:p>
      <w:pPr>
        <w:pStyle w:val="TextBody"/>
        <w:bidi w:val="0"/>
        <w:spacing w:before="0" w:after="0"/>
        <w:jc w:val="left"/>
        <w:rPr/>
      </w:pPr>
      <w:r>
        <w:rPr/>
        <w:t xml:space="preserve">Espanjan -- Amerikan sota Osa Filippiinien vallankumousta ja Kuuban itsenäisyyssotaa USS Mainen räjähdys </w:t>
      </w:r>
    </w:p>
    <w:tbl>
      <w:tblPr>
        <w:tblW w:w="10205" w:type="dxa"/>
        <w:jc w:val="left"/>
        <w:tblInd w:w="0" w:type="dxa"/>
        <w:tblLayout w:type="fixed"/>
        <w:tblCellMar>
          <w:top w:w="28" w:type="dxa"/>
          <w:left w:w="28" w:type="dxa"/>
          <w:bottom w:w="28" w:type="dxa"/>
          <w:right w:w="28" w:type="dxa"/>
        </w:tblCellMar>
      </w:tblPr>
      <w:tblGrid>
        <w:gridCol w:w="1784"/>
        <w:gridCol w:w="8421"/>
      </w:tblGrid>
      <w:tr>
        <w:trPr/>
        <w:tc>
          <w:tcPr>
            <w:tcW w:w="1784" w:type="dxa"/>
            <w:tcBorders/>
            <w:vAlign w:val="center"/>
          </w:tcPr>
          <w:p>
            <w:pPr>
              <w:pStyle w:val="TableHeading"/>
              <w:suppressLineNumbers/>
              <w:bidi w:val="0"/>
              <w:spacing w:before="0" w:after="283"/>
              <w:jc w:val="center"/>
              <w:rPr/>
            </w:pPr>
            <w:r>
              <w:rPr/>
              <w:t xml:space="preserve">Päivämäärä </w:t>
            </w:r>
          </w:p>
        </w:tc>
        <w:tc>
          <w:tcPr>
            <w:tcW w:w="8421" w:type="dxa"/>
            <w:tcBorders/>
            <w:vAlign w:val="center"/>
          </w:tcPr>
          <w:p>
            <w:pPr>
              <w:pStyle w:val="TableContents"/>
              <w:bidi w:val="0"/>
              <w:spacing w:before="0" w:after="283"/>
              <w:jc w:val="left"/>
              <w:rPr/>
            </w:pPr>
            <w:r>
              <w:rPr/>
              <w:t xml:space="preserve">21. huhtikuuta 1898 -- 13. elokuuta 1898 (3 kuukautta, 3 viikkoa ja 2 päivää). </w:t>
            </w:r>
          </w:p>
        </w:tc>
      </w:tr>
      <w:tr>
        <w:trPr/>
        <w:tc>
          <w:tcPr>
            <w:tcW w:w="1784" w:type="dxa"/>
            <w:tcBorders/>
            <w:vAlign w:val="center"/>
          </w:tcPr>
          <w:p>
            <w:pPr>
              <w:pStyle w:val="TableHeading"/>
              <w:suppressLineNumbers/>
              <w:bidi w:val="0"/>
              <w:spacing w:before="0" w:after="283"/>
              <w:jc w:val="center"/>
              <w:rPr/>
            </w:pPr>
            <w:r>
              <w:rPr/>
              <w:t xml:space="preserve">Sijainti </w:t>
            </w:r>
          </w:p>
        </w:tc>
        <w:tc>
          <w:tcPr>
            <w:tcW w:w="8421" w:type="dxa"/>
            <w:tcBorders/>
            <w:vAlign w:val="center"/>
          </w:tcPr>
          <w:p>
            <w:pPr>
              <w:pStyle w:val="TableContents"/>
              <w:bidi w:val="0"/>
              <w:spacing w:before="0" w:after="283"/>
              <w:jc w:val="left"/>
              <w:rPr/>
            </w:pPr>
            <w:r>
              <w:rPr/>
              <w:t xml:space="preserve">Kuuba ja Puerto Rico (Karibianmeri) Filippiinit ja Guam (Aasian ja Tyynenmeren alue). </w:t>
            </w:r>
          </w:p>
        </w:tc>
      </w:tr>
      <w:tr>
        <w:trPr/>
        <w:tc>
          <w:tcPr>
            <w:tcW w:w="1784" w:type="dxa"/>
            <w:tcBorders/>
            <w:vAlign w:val="center"/>
          </w:tcPr>
          <w:p>
            <w:pPr>
              <w:pStyle w:val="TableHeading"/>
              <w:suppressLineNumbers/>
              <w:bidi w:val="0"/>
              <w:spacing w:before="0" w:after="283"/>
              <w:jc w:val="center"/>
              <w:rPr/>
            </w:pPr>
            <w:r>
              <w:rPr/>
              <w:t xml:space="preserve">Tulos </w:t>
            </w:r>
          </w:p>
        </w:tc>
        <w:tc>
          <w:tcPr>
            <w:tcW w:w="8421" w:type="dxa"/>
            <w:tcBorders/>
            <w:vAlign w:val="center"/>
          </w:tcPr>
          <w:p>
            <w:pPr>
              <w:pStyle w:val="TableContents"/>
              <w:bidi w:val="0"/>
              <w:jc w:val="left"/>
              <w:rPr/>
            </w:pPr>
            <w:r>
              <w:rPr/>
              <w:t xml:space="preserve">Amerikan voitto </w:t>
            </w:r>
          </w:p>
          <w:p>
            <w:pPr>
              <w:pStyle w:val="TableContents"/>
              <w:numPr>
                <w:ilvl w:val="0"/>
                <w:numId w:val="166"/>
              </w:numPr>
              <w:tabs>
                <w:tab w:val="clear" w:pos="1134"/>
                <w:tab w:val="left" w:leader="none" w:pos="707"/>
              </w:tabs>
              <w:bidi w:val="0"/>
              <w:spacing w:before="0" w:after="283"/>
              <w:ind w:start="707" w:hanging="283"/>
              <w:jc w:val="left"/>
              <w:rPr/>
            </w:pPr>
            <w:r>
              <w:rPr/>
              <w:t xml:space="preserve">Pariisin sopimus 1898 </w:t>
            </w:r>
          </w:p>
        </w:tc>
      </w:tr>
      <w:tr>
        <w:trPr/>
        <w:tc>
          <w:tcPr>
            <w:tcW w:w="1784" w:type="dxa"/>
            <w:tcBorders/>
            <w:vAlign w:val="center"/>
          </w:tcPr>
          <w:p>
            <w:pPr>
              <w:pStyle w:val="TableHeading"/>
              <w:suppressLineNumbers/>
              <w:bidi w:val="0"/>
              <w:spacing w:before="0" w:after="283"/>
              <w:jc w:val="center"/>
              <w:rPr/>
            </w:pPr>
            <w:r>
              <w:rPr/>
              <w:t xml:space="preserve">Alueelliset muutokset </w:t>
            </w:r>
          </w:p>
        </w:tc>
        <w:tc>
          <w:tcPr>
            <w:tcW w:w="8421" w:type="dxa"/>
            <w:tcBorders/>
            <w:vAlign w:val="center"/>
          </w:tcPr>
          <w:p>
            <w:pPr>
              <w:pStyle w:val="TableContents"/>
              <w:bidi w:val="0"/>
              <w:spacing w:before="0" w:after="283"/>
              <w:jc w:val="left"/>
              <w:rPr/>
            </w:pPr>
            <w:r>
              <w:rPr/>
              <w:t xml:space="preserve">Espanja luopuu Kuuban suvereniteetista ja luovuttaa Puerto Ricon, Guamin ja Filippiinisaaret Yhdysvalloille 20 miljoonalla dollarilla. </w:t>
            </w:r>
          </w:p>
        </w:tc>
      </w:tr>
    </w:tbl>
    <w:p>
      <w:pPr>
        <w:pStyle w:val="TextBody"/>
        <w:bidi w:val="0"/>
        <w:spacing w:before="0" w:after="283"/>
        <w:jc w:val="left"/>
        <w:rPr/>
      </w:pPr>
      <w:r>
        <w:rPr/>
        <w:t xml:space="preserve">Sodan osapuolet </w:t>
      </w:r>
    </w:p>
    <w:p>
      <w:pPr>
        <w:pStyle w:val="TextBody"/>
        <w:bidi w:val="0"/>
        <w:spacing w:before="0" w:after="283"/>
        <w:jc w:val="left"/>
        <w:rPr/>
      </w:pPr>
      <w:r>
        <w:rPr/>
        <w:t xml:space="preserve">Yhdysvallat </w:t>
      </w:r>
    </w:p>
    <w:p>
      <w:pPr>
        <w:pStyle w:val="TextBody"/>
        <w:bidi w:val="0"/>
        <w:spacing w:before="0" w:after="283"/>
        <w:jc w:val="left"/>
        <w:rPr/>
      </w:pPr>
      <w:r>
        <w:rPr/>
        <w:t xml:space="preserve">Kuuban vallankumoukselliset Filippiinien vallankumoukselliset </w:t>
      </w:r>
    </w:p>
    <w:p>
      <w:pPr>
        <w:pStyle w:val="TextBody"/>
        <w:bidi w:val="0"/>
        <w:spacing w:before="0" w:after="283"/>
        <w:jc w:val="left"/>
        <w:rPr/>
      </w:pPr>
      <w:r>
        <w:rPr/>
        <w:t xml:space="preserve">Espanja </w:t>
      </w:r>
    </w:p>
    <w:p>
      <w:pPr>
        <w:pStyle w:val="TextBody"/>
        <w:numPr>
          <w:ilvl w:val="0"/>
          <w:numId w:val="167"/>
        </w:numPr>
        <w:tabs>
          <w:tab w:val="clear" w:pos="1134"/>
          <w:tab w:val="left" w:leader="none" w:pos="707"/>
        </w:tabs>
        <w:bidi w:val="0"/>
        <w:spacing w:before="0" w:after="0"/>
        <w:ind w:start="707" w:hanging="283"/>
        <w:jc w:val="left"/>
        <w:rPr/>
      </w:pPr>
      <w:r>
        <w:rPr/>
        <w:t xml:space="preserve">Kuuba </w:t>
      </w:r>
    </w:p>
    <w:p>
      <w:pPr>
        <w:pStyle w:val="TextBody"/>
        <w:numPr>
          <w:ilvl w:val="0"/>
          <w:numId w:val="167"/>
        </w:numPr>
        <w:tabs>
          <w:tab w:val="clear" w:pos="1134"/>
          <w:tab w:val="left" w:leader="none" w:pos="707"/>
        </w:tabs>
        <w:bidi w:val="0"/>
        <w:spacing w:before="0" w:after="0"/>
        <w:ind w:start="707" w:hanging="283"/>
        <w:jc w:val="left"/>
        <w:rPr/>
      </w:pPr>
      <w:r>
        <w:rPr/>
        <w:t xml:space="preserve">Filippiinit </w:t>
      </w:r>
    </w:p>
    <w:p>
      <w:pPr>
        <w:pStyle w:val="TextBody"/>
        <w:numPr>
          <w:ilvl w:val="0"/>
          <w:numId w:val="167"/>
        </w:numPr>
        <w:tabs>
          <w:tab w:val="clear" w:pos="1134"/>
          <w:tab w:val="left" w:leader="none" w:pos="707"/>
        </w:tabs>
        <w:bidi w:val="0"/>
        <w:spacing w:before="0" w:after="0"/>
        <w:ind w:start="707" w:hanging="283"/>
        <w:jc w:val="left"/>
        <w:rPr/>
      </w:pPr>
      <w:r>
        <w:rPr/>
        <w:t xml:space="preserve">Guam </w:t>
      </w:r>
    </w:p>
    <w:p>
      <w:pPr>
        <w:pStyle w:val="TextBody"/>
        <w:numPr>
          <w:ilvl w:val="0"/>
          <w:numId w:val="167"/>
        </w:numPr>
        <w:tabs>
          <w:tab w:val="clear" w:pos="1134"/>
          <w:tab w:val="left" w:leader="none" w:pos="707"/>
        </w:tabs>
        <w:bidi w:val="0"/>
        <w:ind w:start="707" w:hanging="283"/>
        <w:jc w:val="left"/>
        <w:rPr/>
      </w:pPr>
      <w:r>
        <w:rPr/>
        <w:t xml:space="preserve">Puerto Rico </w:t>
      </w:r>
    </w:p>
    <w:p>
      <w:pPr>
        <w:pStyle w:val="TextBody"/>
        <w:bidi w:val="0"/>
        <w:spacing w:before="0" w:after="283"/>
        <w:jc w:val="left"/>
        <w:rPr/>
      </w:pPr>
      <w:r>
        <w:rPr/>
        <w:t xml:space="preserve">Komentajat ja johtajat William McKinley Nelson A. Miles Theodore Roosevelt William R. Shafter George Dewey William Sampson Wesley Merritt Joseph Wheeler Charles D. Sigsbee Máximo Gómez Demetrio Castillo Duany Emilio Aguinaldo Apolinario Mabini Antonio Luna Maria Christina Práxedes Mateo Sagasta Patricio Montojo Pascual Cervera Arsenio Linares Manuel Macías Ramón Blanco Antero Rubín Valeriano Weyler Basilio Augustín Fermín Jáudenes José Toral y Velázquez Diego de los Ríos Vahvuus 72,339 sotilasta (yhteensä) 53 000 kapinallista 40 000 kapinallista 206 000 sotilasta (Karibia) Tuntematon (Filippiinit) Kaatuneet ja tappiot </w:t>
      </w:r>
    </w:p>
    <w:p>
      <w:pPr>
        <w:pStyle w:val="TextBody"/>
        <w:bidi w:val="0"/>
        <w:spacing w:before="0" w:after="283"/>
        <w:jc w:val="left"/>
        <w:rPr/>
      </w:pPr>
      <w:r>
        <w:rPr/>
        <w:t xml:space="preserve">Amerikkalainen: </w:t>
      </w:r>
    </w:p>
    <w:p>
      <w:pPr>
        <w:pStyle w:val="TextBody"/>
        <w:numPr>
          <w:ilvl w:val="0"/>
          <w:numId w:val="168"/>
        </w:numPr>
        <w:tabs>
          <w:tab w:val="clear" w:pos="1134"/>
          <w:tab w:val="left" w:leader="none" w:pos="707"/>
        </w:tabs>
        <w:bidi w:val="0"/>
        <w:spacing w:before="0" w:after="0"/>
        <w:ind w:start="707" w:hanging="283"/>
        <w:jc w:val="left"/>
        <w:rPr/>
      </w:pPr>
      <w:r>
        <w:rPr/>
        <w:t xml:space="preserve">281 kaatunutta ja 1 577 haavoittunutta (armeija). </w:t>
      </w:r>
    </w:p>
    <w:p>
      <w:pPr>
        <w:pStyle w:val="TextBody"/>
        <w:numPr>
          <w:ilvl w:val="0"/>
          <w:numId w:val="168"/>
        </w:numPr>
        <w:tabs>
          <w:tab w:val="clear" w:pos="1134"/>
          <w:tab w:val="left" w:leader="none" w:pos="707"/>
        </w:tabs>
        <w:bidi w:val="0"/>
        <w:spacing w:before="0" w:after="0"/>
        <w:ind w:start="707" w:hanging="283"/>
        <w:jc w:val="left"/>
        <w:rPr/>
      </w:pPr>
      <w:r>
        <w:rPr/>
        <w:t xml:space="preserve">16 kuollutta ja 68 haavoittunutta (merivoimat). </w:t>
      </w:r>
    </w:p>
    <w:p>
      <w:pPr>
        <w:pStyle w:val="TextBody"/>
        <w:numPr>
          <w:ilvl w:val="0"/>
          <w:numId w:val="168"/>
        </w:numPr>
        <w:tabs>
          <w:tab w:val="clear" w:pos="1134"/>
          <w:tab w:val="left" w:leader="none" w:pos="707"/>
        </w:tabs>
        <w:bidi w:val="0"/>
        <w:spacing w:before="0" w:after="0"/>
        <w:ind w:start="707" w:hanging="283"/>
        <w:jc w:val="left"/>
        <w:rPr/>
      </w:pPr>
      <w:r>
        <w:rPr/>
        <w:t xml:space="preserve">2 061 kuollut tautiin </w:t>
      </w:r>
    </w:p>
    <w:p>
      <w:pPr>
        <w:pStyle w:val="TextBody"/>
        <w:numPr>
          <w:ilvl w:val="0"/>
          <w:numId w:val="168"/>
        </w:numPr>
        <w:tabs>
          <w:tab w:val="clear" w:pos="1134"/>
          <w:tab w:val="left" w:leader="none" w:pos="707"/>
        </w:tabs>
        <w:bidi w:val="0"/>
        <w:spacing w:before="0" w:after="0"/>
        <w:ind w:start="707" w:hanging="283"/>
        <w:jc w:val="left"/>
        <w:rPr/>
      </w:pPr>
      <w:r>
        <w:rPr/>
        <w:t xml:space="preserve">11 vankia </w:t>
      </w:r>
    </w:p>
    <w:p>
      <w:pPr>
        <w:pStyle w:val="TextBody"/>
        <w:numPr>
          <w:ilvl w:val="0"/>
          <w:numId w:val="168"/>
        </w:numPr>
        <w:tabs>
          <w:tab w:val="clear" w:pos="1134"/>
          <w:tab w:val="left" w:leader="none" w:pos="707"/>
        </w:tabs>
        <w:bidi w:val="0"/>
        <w:spacing w:before="0" w:after="0"/>
        <w:ind w:start="707" w:hanging="283"/>
        <w:jc w:val="left"/>
        <w:rPr/>
      </w:pPr>
      <w:r>
        <w:rPr/>
        <w:t xml:space="preserve">1 rahtialus uponnut </w:t>
      </w:r>
    </w:p>
    <w:p>
      <w:pPr>
        <w:pStyle w:val="TextBody"/>
        <w:numPr>
          <w:ilvl w:val="0"/>
          <w:numId w:val="168"/>
        </w:numPr>
        <w:tabs>
          <w:tab w:val="clear" w:pos="1134"/>
          <w:tab w:val="left" w:leader="none" w:pos="707"/>
        </w:tabs>
        <w:bidi w:val="0"/>
        <w:ind w:start="707" w:hanging="283"/>
        <w:jc w:val="left"/>
        <w:rPr/>
      </w:pPr>
      <w:r>
        <w:rPr/>
        <w:t xml:space="preserve">1 risteilijä vaurioitunut </w:t>
      </w:r>
    </w:p>
    <w:p>
      <w:pPr>
        <w:pStyle w:val="TextBody"/>
        <w:bidi w:val="0"/>
        <w:spacing w:before="0" w:after="283"/>
        <w:jc w:val="left"/>
        <w:rPr/>
      </w:pPr>
      <w:r>
        <w:rPr/>
        <w:t xml:space="preserve">Espanjaksi: </w:t>
      </w:r>
    </w:p>
    <w:p>
      <w:pPr>
        <w:pStyle w:val="TextBody"/>
        <w:numPr>
          <w:ilvl w:val="0"/>
          <w:numId w:val="169"/>
        </w:numPr>
        <w:tabs>
          <w:tab w:val="clear" w:pos="1134"/>
          <w:tab w:val="left" w:leader="none" w:pos="707"/>
        </w:tabs>
        <w:bidi w:val="0"/>
        <w:spacing w:before="0" w:after="0"/>
        <w:ind w:start="707" w:hanging="283"/>
        <w:jc w:val="left"/>
        <w:rPr/>
      </w:pPr>
      <w:r>
        <w:rPr/>
        <w:t xml:space="preserve">200 kaatunutta ja 400 haavoittunutta (armeija). </w:t>
      </w:r>
    </w:p>
    <w:p>
      <w:pPr>
        <w:pStyle w:val="TextBody"/>
        <w:numPr>
          <w:ilvl w:val="0"/>
          <w:numId w:val="169"/>
        </w:numPr>
        <w:tabs>
          <w:tab w:val="clear" w:pos="1134"/>
          <w:tab w:val="left" w:leader="none" w:pos="707"/>
        </w:tabs>
        <w:bidi w:val="0"/>
        <w:spacing w:before="0" w:after="0"/>
        <w:ind w:start="707" w:hanging="283"/>
        <w:jc w:val="left"/>
        <w:rPr/>
      </w:pPr>
      <w:r>
        <w:rPr/>
        <w:t xml:space="preserve">500 - 600 kaatunutta ja 300 - 400 haavoittunutta (laivasto). </w:t>
      </w:r>
    </w:p>
    <w:p>
      <w:pPr>
        <w:pStyle w:val="TextBody"/>
        <w:numPr>
          <w:ilvl w:val="0"/>
          <w:numId w:val="169"/>
        </w:numPr>
        <w:tabs>
          <w:tab w:val="clear" w:pos="1134"/>
          <w:tab w:val="left" w:leader="none" w:pos="707"/>
        </w:tabs>
        <w:bidi w:val="0"/>
        <w:spacing w:before="0" w:after="0"/>
        <w:ind w:start="707" w:hanging="283"/>
        <w:jc w:val="left"/>
        <w:rPr/>
      </w:pPr>
      <w:r>
        <w:rPr/>
        <w:t xml:space="preserve">15 000 kuollut tautiin </w:t>
      </w:r>
    </w:p>
    <w:p>
      <w:pPr>
        <w:pStyle w:val="TextBody"/>
        <w:numPr>
          <w:ilvl w:val="0"/>
          <w:numId w:val="169"/>
        </w:numPr>
        <w:tabs>
          <w:tab w:val="clear" w:pos="1134"/>
          <w:tab w:val="left" w:leader="none" w:pos="707"/>
        </w:tabs>
        <w:bidi w:val="0"/>
        <w:spacing w:before="0" w:after="0"/>
        <w:ind w:start="707" w:hanging="283"/>
        <w:jc w:val="left"/>
        <w:rPr/>
      </w:pPr>
      <w:r>
        <w:rPr/>
        <w:t xml:space="preserve">40 000 + vangit </w:t>
      </w:r>
    </w:p>
    <w:p>
      <w:pPr>
        <w:pStyle w:val="TextBody"/>
        <w:numPr>
          <w:ilvl w:val="0"/>
          <w:numId w:val="169"/>
        </w:numPr>
        <w:tabs>
          <w:tab w:val="clear" w:pos="1134"/>
          <w:tab w:val="left" w:leader="none" w:pos="707"/>
        </w:tabs>
        <w:bidi w:val="0"/>
        <w:spacing w:before="0" w:after="0"/>
        <w:ind w:start="707" w:hanging="283"/>
        <w:jc w:val="left"/>
        <w:rPr/>
      </w:pPr>
      <w:r>
        <w:rPr/>
        <w:t xml:space="preserve">6 pientä alusta uponnut </w:t>
      </w:r>
    </w:p>
    <w:p>
      <w:pPr>
        <w:pStyle w:val="TextBody"/>
        <w:numPr>
          <w:ilvl w:val="0"/>
          <w:numId w:val="169"/>
        </w:numPr>
        <w:tabs>
          <w:tab w:val="clear" w:pos="1134"/>
          <w:tab w:val="left" w:leader="none" w:pos="707"/>
        </w:tabs>
        <w:bidi w:val="0"/>
        <w:spacing w:before="0" w:after="0"/>
        <w:ind w:start="707" w:hanging="283"/>
        <w:jc w:val="left"/>
        <w:rPr/>
      </w:pPr>
      <w:r>
        <w:rPr/>
        <w:t xml:space="preserve">11 uponnutta risteilijää </w:t>
      </w:r>
    </w:p>
    <w:p>
      <w:pPr>
        <w:pStyle w:val="TextBody"/>
        <w:numPr>
          <w:ilvl w:val="0"/>
          <w:numId w:val="169"/>
        </w:numPr>
        <w:tabs>
          <w:tab w:val="clear" w:pos="1134"/>
          <w:tab w:val="left" w:leader="none" w:pos="707"/>
        </w:tabs>
        <w:bidi w:val="0"/>
        <w:ind w:start="707" w:hanging="283"/>
        <w:jc w:val="left"/>
        <w:rPr/>
      </w:pPr>
      <w:r>
        <w:rPr/>
        <w:t xml:space="preserve">2 hävittäjää uponnut </w:t>
      </w:r>
    </w:p>
    <w:p>
      <w:pPr>
        <w:pStyle w:val="TextBody"/>
        <w:bidi w:val="0"/>
        <w:spacing w:before="0" w:after="283"/>
        <w:jc w:val="left"/>
        <w:rPr/>
      </w:pPr>
      <w:r>
        <w:rPr/>
        <w:t xml:space="preserve">Suuremmat merivoimien tappiot johtuvat espanjalaisille Manilanlahdella ja Santiago de Cubassa aiheutuneista katastrofaalisista meritappioista.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Yhdysvallat voitti 1800-luvun lopun sodassa?</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t xml:space="preserve">Tuloksena oli vuoden 1898 Pariisin sopimus, joka neuvoteltiin Yhdysvalloille suotuisilla ehdoilla ja joka salli </w:t>
      </w:r>
      <w:r>
        <w:rPr>
          <w:color w:val="A9A9A9"/>
        </w:rPr>
        <w:t xml:space="preserve">Kuuban</w:t>
      </w:r>
      <w:r>
        <w:rPr/>
        <w:t xml:space="preserve"> väliaikaisen hallinnan </w:t>
      </w:r>
      <w:r>
        <w:rPr/>
        <w:t xml:space="preserve">ja luovutti </w:t>
      </w:r>
      <w:r>
        <w:rPr>
          <w:color w:val="DCDCDC"/>
        </w:rPr>
        <w:t xml:space="preserve">Puerto Ricon</w:t>
      </w:r>
      <w:r>
        <w:rPr/>
        <w:t xml:space="preserve">, </w:t>
      </w:r>
      <w:r>
        <w:rPr>
          <w:color w:val="2F4F4F"/>
        </w:rPr>
        <w:t xml:space="preserve">Guamin </w:t>
      </w:r>
      <w:r>
        <w:rPr/>
        <w:t xml:space="preserve">ja </w:t>
      </w:r>
      <w:r>
        <w:rPr>
          <w:color w:val="556B2F"/>
        </w:rPr>
        <w:t xml:space="preserve">Filippiinien saarten </w:t>
      </w:r>
      <w:r>
        <w:rPr/>
        <w:t xml:space="preserve">omistusoikeuden</w:t>
      </w:r>
      <w:r>
        <w:rPr/>
        <w:t xml:space="preserve">. Filippiinien luovutukseen liittyi 20 miljoonan dollarin (nykyisin 588 320 000 dollaria) maksaminen Espanjalle, jonka Yhdysvallat suoritti Espanjan omistaman infrastruktuurin kattamiseksi.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alueita Yhdysvallat sai Espanjan ja Amerikan sodassa?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alueita Yhdysvallat sai Espanjan ja Amerikan sodan jälkeen?</w:t>
      </w:r>
    </w:p>
    <w:p>
      <w:pPr>
        <w:pStyle w:val="TextBody"/>
        <w:bidi w:val="0"/>
        <w:jc w:val="left"/>
        <w:rPr>
          <w:b/>
          <w:shd w:val="clear" w:fill="FFFF00"/>
        </w:rPr>
      </w:pPr>
      <w:r>
        <w:rPr>
          <w:b/>
          <w:shd w:val="clear" w:fill="FFFF00"/>
        </w:rPr>
        <w:t xml:space="preserve">Teksti numero 12</w:t>
      </w:r>
    </w:p>
    <w:p>
      <w:pPr>
        <w:pStyle w:val="TextBody"/>
        <w:bidi w:val="0"/>
        <w:spacing w:before="0" w:after="283"/>
        <w:jc w:val="left"/>
        <w:rPr/>
      </w:pPr>
      <w:r>
        <w:rPr/>
        <w:t xml:space="preserve">Espanjan -- Amerikan sota Osa Filippiinien vallankumousta ja Kuuban itsenäisyyssotaa (ylhäältä vasemmalta ylhäältä lukien). </w:t>
      </w:r>
    </w:p>
    <w:p>
      <w:pPr>
        <w:pStyle w:val="TextBody"/>
        <w:numPr>
          <w:ilvl w:val="0"/>
          <w:numId w:val="170"/>
        </w:numPr>
        <w:tabs>
          <w:tab w:val="clear" w:pos="1134"/>
          <w:tab w:val="left" w:leader="none" w:pos="707"/>
        </w:tabs>
        <w:bidi w:val="0"/>
        <w:spacing w:before="0" w:after="0"/>
        <w:ind w:start="707" w:hanging="283"/>
        <w:jc w:val="left"/>
        <w:rPr/>
      </w:pPr>
      <w:r>
        <w:rPr/>
        <w:t xml:space="preserve">Viestijoukot laajentavat lennätinlinjoja juoksuhaudoista käsin </w:t>
      </w:r>
    </w:p>
    <w:p>
      <w:pPr>
        <w:pStyle w:val="TextBody"/>
        <w:numPr>
          <w:ilvl w:val="0"/>
          <w:numId w:val="170"/>
        </w:numPr>
        <w:tabs>
          <w:tab w:val="clear" w:pos="1134"/>
          <w:tab w:val="left" w:leader="none" w:pos="707"/>
        </w:tabs>
        <w:bidi w:val="0"/>
        <w:spacing w:before="0" w:after="0"/>
        <w:ind w:start="707" w:hanging="283"/>
        <w:jc w:val="left"/>
        <w:rPr/>
      </w:pPr>
      <w:r>
        <w:rPr/>
        <w:t xml:space="preserve">USS Iowa </w:t>
      </w:r>
    </w:p>
    <w:p>
      <w:pPr>
        <w:pStyle w:val="TextBody"/>
        <w:numPr>
          <w:ilvl w:val="0"/>
          <w:numId w:val="170"/>
        </w:numPr>
        <w:tabs>
          <w:tab w:val="clear" w:pos="1134"/>
          <w:tab w:val="left" w:leader="none" w:pos="707"/>
        </w:tabs>
        <w:bidi w:val="0"/>
        <w:spacing w:before="0" w:after="0"/>
        <w:ind w:start="707" w:hanging="283"/>
        <w:jc w:val="left"/>
        <w:rPr/>
      </w:pPr>
      <w:r>
        <w:rPr/>
        <w:t xml:space="preserve">Filippiiniläisiä sotilaita espanjalaisissa univormuissa Manilan ulkopuolella </w:t>
      </w:r>
    </w:p>
    <w:p>
      <w:pPr>
        <w:pStyle w:val="TextBody"/>
        <w:numPr>
          <w:ilvl w:val="0"/>
          <w:numId w:val="170"/>
        </w:numPr>
        <w:tabs>
          <w:tab w:val="clear" w:pos="1134"/>
          <w:tab w:val="left" w:leader="none" w:pos="707"/>
        </w:tabs>
        <w:bidi w:val="0"/>
        <w:spacing w:before="0" w:after="0"/>
        <w:ind w:start="707" w:hanging="283"/>
        <w:jc w:val="left"/>
        <w:rPr/>
      </w:pPr>
      <w:r>
        <w:rPr/>
        <w:t xml:space="preserve">Lyödyn osapuolen allekirjoittama Pariisin sopimus </w:t>
      </w:r>
    </w:p>
    <w:p>
      <w:pPr>
        <w:pStyle w:val="TextBody"/>
        <w:numPr>
          <w:ilvl w:val="0"/>
          <w:numId w:val="170"/>
        </w:numPr>
        <w:tabs>
          <w:tab w:val="clear" w:pos="1134"/>
          <w:tab w:val="left" w:leader="none" w:pos="707"/>
        </w:tabs>
        <w:bidi w:val="0"/>
        <w:spacing w:before="0" w:after="0"/>
        <w:ind w:start="707" w:hanging="283"/>
        <w:jc w:val="left"/>
        <w:rPr/>
      </w:pPr>
      <w:r>
        <w:rPr/>
        <w:t xml:space="preserve">Roosevelt ja hänen Rough Riders -ratsastajansa vallatulla San Juan -kukkulalla </w:t>
      </w:r>
    </w:p>
    <w:p>
      <w:pPr>
        <w:pStyle w:val="TextBody"/>
        <w:numPr>
          <w:ilvl w:val="0"/>
          <w:numId w:val="170"/>
        </w:numPr>
        <w:tabs>
          <w:tab w:val="clear" w:pos="1134"/>
          <w:tab w:val="left" w:leader="none" w:pos="707"/>
        </w:tabs>
        <w:bidi w:val="0"/>
        <w:ind w:start="707" w:hanging="283"/>
        <w:jc w:val="left"/>
        <w:rPr/>
      </w:pPr>
      <w:r>
        <w:rPr/>
        <w:t xml:space="preserve">Espanjan lipun vaihtaminen Fort Malatessa </w:t>
      </w:r>
    </w:p>
    <w:tbl>
      <w:tblPr>
        <w:tblW w:w="10205" w:type="dxa"/>
        <w:jc w:val="left"/>
        <w:tblInd w:w="0" w:type="dxa"/>
        <w:tblLayout w:type="fixed"/>
        <w:tblCellMar>
          <w:top w:w="28" w:type="dxa"/>
          <w:left w:w="28" w:type="dxa"/>
          <w:bottom w:w="28" w:type="dxa"/>
          <w:right w:w="28" w:type="dxa"/>
        </w:tblCellMar>
      </w:tblPr>
      <w:tblGrid>
        <w:gridCol w:w="1784"/>
        <w:gridCol w:w="8421"/>
      </w:tblGrid>
      <w:tr>
        <w:trPr/>
        <w:tc>
          <w:tcPr>
            <w:tcW w:w="1784" w:type="dxa"/>
            <w:tcBorders/>
            <w:vAlign w:val="center"/>
          </w:tcPr>
          <w:p>
            <w:pPr>
              <w:pStyle w:val="TableHeading"/>
              <w:suppressLineNumbers/>
              <w:bidi w:val="0"/>
              <w:spacing w:before="0" w:after="283"/>
              <w:jc w:val="center"/>
              <w:rPr/>
            </w:pPr>
            <w:r>
              <w:rPr/>
              <w:t xml:space="preserve">Päivämäärä </w:t>
            </w:r>
          </w:p>
        </w:tc>
        <w:tc>
          <w:tcPr>
            <w:tcW w:w="8421" w:type="dxa"/>
            <w:tcBorders/>
            <w:vAlign w:val="center"/>
          </w:tcPr>
          <w:p>
            <w:pPr>
              <w:pStyle w:val="TableContents"/>
              <w:bidi w:val="0"/>
              <w:spacing w:before="0" w:after="283"/>
              <w:jc w:val="left"/>
              <w:rPr/>
            </w:pPr>
            <w:r>
              <w:rPr>
                <w:color w:val="A9A9A9"/>
              </w:rPr>
              <w:t xml:space="preserve">21. huhtikuuta 1898 -- 13. elokuuta 1898 </w:t>
            </w:r>
            <w:r>
              <w:rPr/>
              <w:t xml:space="preserve">(3 kuukautta, 3 viikkoa ja 2 päivää). </w:t>
            </w:r>
          </w:p>
        </w:tc>
      </w:tr>
      <w:tr>
        <w:trPr/>
        <w:tc>
          <w:tcPr>
            <w:tcW w:w="1784" w:type="dxa"/>
            <w:tcBorders/>
            <w:vAlign w:val="center"/>
          </w:tcPr>
          <w:p>
            <w:pPr>
              <w:pStyle w:val="TableHeading"/>
              <w:suppressLineNumbers/>
              <w:bidi w:val="0"/>
              <w:spacing w:before="0" w:after="283"/>
              <w:jc w:val="center"/>
              <w:rPr/>
            </w:pPr>
            <w:r>
              <w:rPr/>
              <w:t xml:space="preserve">Sijainti </w:t>
            </w:r>
          </w:p>
        </w:tc>
        <w:tc>
          <w:tcPr>
            <w:tcW w:w="8421" w:type="dxa"/>
            <w:tcBorders/>
            <w:vAlign w:val="center"/>
          </w:tcPr>
          <w:p>
            <w:pPr>
              <w:pStyle w:val="TableContents"/>
              <w:bidi w:val="0"/>
              <w:spacing w:before="0" w:after="283"/>
              <w:jc w:val="left"/>
              <w:rPr/>
            </w:pPr>
            <w:r>
              <w:rPr/>
              <w:t xml:space="preserve">Kuuba ja Puerto Rico (Karibianmeri) Filippiinit ja Guam (Aasian ja Tyynenmeren alue). </w:t>
            </w:r>
          </w:p>
        </w:tc>
      </w:tr>
      <w:tr>
        <w:trPr/>
        <w:tc>
          <w:tcPr>
            <w:tcW w:w="1784" w:type="dxa"/>
            <w:tcBorders/>
            <w:vAlign w:val="center"/>
          </w:tcPr>
          <w:p>
            <w:pPr>
              <w:pStyle w:val="TableHeading"/>
              <w:suppressLineNumbers/>
              <w:bidi w:val="0"/>
              <w:spacing w:before="0" w:after="283"/>
              <w:jc w:val="center"/>
              <w:rPr/>
            </w:pPr>
            <w:r>
              <w:rPr/>
              <w:t xml:space="preserve">Tulos </w:t>
            </w:r>
          </w:p>
        </w:tc>
        <w:tc>
          <w:tcPr>
            <w:tcW w:w="8421" w:type="dxa"/>
            <w:tcBorders/>
            <w:vAlign w:val="center"/>
          </w:tcPr>
          <w:p>
            <w:pPr>
              <w:pStyle w:val="TableContents"/>
              <w:bidi w:val="0"/>
              <w:jc w:val="left"/>
              <w:rPr/>
            </w:pPr>
            <w:r>
              <w:rPr>
                <w:color w:val="DCDCDC"/>
              </w:rPr>
              <w:t xml:space="preserve">Amerikan </w:t>
            </w:r>
            <w:r>
              <w:rPr/>
              <w:t xml:space="preserve">voitto </w:t>
            </w:r>
          </w:p>
          <w:p>
            <w:pPr>
              <w:pStyle w:val="TableContents"/>
              <w:numPr>
                <w:ilvl w:val="0"/>
                <w:numId w:val="171"/>
              </w:numPr>
              <w:tabs>
                <w:tab w:val="clear" w:pos="1134"/>
                <w:tab w:val="left" w:leader="none" w:pos="707"/>
              </w:tabs>
              <w:bidi w:val="0"/>
              <w:spacing w:before="0" w:after="283"/>
              <w:ind w:start="707" w:hanging="283"/>
              <w:jc w:val="left"/>
              <w:rPr/>
            </w:pPr>
            <w:r>
              <w:rPr/>
              <w:t xml:space="preserve">Pariisin sopimus 1898 </w:t>
            </w:r>
          </w:p>
        </w:tc>
      </w:tr>
      <w:tr>
        <w:trPr/>
        <w:tc>
          <w:tcPr>
            <w:tcW w:w="1784" w:type="dxa"/>
            <w:tcBorders/>
            <w:vAlign w:val="center"/>
          </w:tcPr>
          <w:p>
            <w:pPr>
              <w:pStyle w:val="TableHeading"/>
              <w:suppressLineNumbers/>
              <w:bidi w:val="0"/>
              <w:spacing w:before="0" w:after="283"/>
              <w:jc w:val="center"/>
              <w:rPr/>
            </w:pPr>
            <w:r>
              <w:rPr/>
              <w:t xml:space="preserve">Alueelliset muutokset </w:t>
            </w:r>
          </w:p>
        </w:tc>
        <w:tc>
          <w:tcPr>
            <w:tcW w:w="8421" w:type="dxa"/>
            <w:tcBorders/>
            <w:vAlign w:val="center"/>
          </w:tcPr>
          <w:p>
            <w:pPr>
              <w:pStyle w:val="TableContents"/>
              <w:bidi w:val="0"/>
              <w:spacing w:before="0" w:after="283"/>
              <w:jc w:val="left"/>
              <w:rPr/>
            </w:pPr>
            <w:r>
              <w:rPr/>
              <w:t xml:space="preserve">Espanja luopuu Kuuban suvereniteetista ja luovuttaa Puerto Ricon, Guamin ja Filippiinisaaret Yhdysvalloille 20 miljoonalla dollarilla. </w:t>
            </w:r>
          </w:p>
        </w:tc>
      </w:tr>
    </w:tbl>
    <w:p>
      <w:pPr>
        <w:pStyle w:val="TextBody"/>
        <w:bidi w:val="0"/>
        <w:spacing w:before="0" w:after="283"/>
        <w:jc w:val="left"/>
        <w:rPr/>
      </w:pPr>
      <w:r>
        <w:rPr/>
        <w:t xml:space="preserve">Sodan osapuolet </w:t>
      </w:r>
    </w:p>
    <w:p>
      <w:pPr>
        <w:pStyle w:val="TextBody"/>
        <w:bidi w:val="0"/>
        <w:spacing w:before="0" w:after="283"/>
        <w:jc w:val="left"/>
        <w:rPr/>
      </w:pPr>
      <w:r>
        <w:rPr/>
        <w:t xml:space="preserve">Yhdysvallat </w:t>
      </w:r>
    </w:p>
    <w:p>
      <w:pPr>
        <w:pStyle w:val="TextBody"/>
        <w:bidi w:val="0"/>
        <w:spacing w:before="0" w:after="283"/>
        <w:jc w:val="left"/>
        <w:rPr/>
      </w:pPr>
      <w:r>
        <w:rPr/>
        <w:t xml:space="preserve">Kuuban vallankumoukselliset Filippiinien vallankumoukselliset </w:t>
      </w:r>
    </w:p>
    <w:p>
      <w:pPr>
        <w:pStyle w:val="TextBody"/>
        <w:bidi w:val="0"/>
        <w:spacing w:before="0" w:after="283"/>
        <w:jc w:val="left"/>
        <w:rPr/>
      </w:pPr>
      <w:r>
        <w:rPr/>
        <w:t xml:space="preserve">Espanja </w:t>
      </w:r>
    </w:p>
    <w:p>
      <w:pPr>
        <w:pStyle w:val="TextBody"/>
        <w:numPr>
          <w:ilvl w:val="0"/>
          <w:numId w:val="172"/>
        </w:numPr>
        <w:tabs>
          <w:tab w:val="clear" w:pos="1134"/>
          <w:tab w:val="left" w:leader="none" w:pos="707"/>
        </w:tabs>
        <w:bidi w:val="0"/>
        <w:spacing w:before="0" w:after="0"/>
        <w:ind w:start="707" w:hanging="283"/>
        <w:jc w:val="left"/>
        <w:rPr/>
      </w:pPr>
      <w:r>
        <w:rPr/>
        <w:t xml:space="preserve">Kuuba </w:t>
      </w:r>
    </w:p>
    <w:p>
      <w:pPr>
        <w:pStyle w:val="TextBody"/>
        <w:numPr>
          <w:ilvl w:val="0"/>
          <w:numId w:val="172"/>
        </w:numPr>
        <w:tabs>
          <w:tab w:val="clear" w:pos="1134"/>
          <w:tab w:val="left" w:leader="none" w:pos="707"/>
        </w:tabs>
        <w:bidi w:val="0"/>
        <w:spacing w:before="0" w:after="0"/>
        <w:ind w:start="707" w:hanging="283"/>
        <w:jc w:val="left"/>
        <w:rPr/>
      </w:pPr>
      <w:r>
        <w:rPr/>
        <w:t xml:space="preserve">Filippiinit </w:t>
      </w:r>
    </w:p>
    <w:p>
      <w:pPr>
        <w:pStyle w:val="TextBody"/>
        <w:numPr>
          <w:ilvl w:val="0"/>
          <w:numId w:val="172"/>
        </w:numPr>
        <w:tabs>
          <w:tab w:val="clear" w:pos="1134"/>
          <w:tab w:val="left" w:leader="none" w:pos="707"/>
        </w:tabs>
        <w:bidi w:val="0"/>
        <w:spacing w:before="0" w:after="0"/>
        <w:ind w:start="707" w:hanging="283"/>
        <w:jc w:val="left"/>
        <w:rPr/>
      </w:pPr>
      <w:r>
        <w:rPr/>
        <w:t xml:space="preserve">Guam </w:t>
      </w:r>
    </w:p>
    <w:p>
      <w:pPr>
        <w:pStyle w:val="TextBody"/>
        <w:numPr>
          <w:ilvl w:val="0"/>
          <w:numId w:val="172"/>
        </w:numPr>
        <w:tabs>
          <w:tab w:val="clear" w:pos="1134"/>
          <w:tab w:val="left" w:leader="none" w:pos="707"/>
        </w:tabs>
        <w:bidi w:val="0"/>
        <w:ind w:start="707" w:hanging="283"/>
        <w:jc w:val="left"/>
        <w:rPr/>
      </w:pPr>
      <w:r>
        <w:rPr/>
        <w:t xml:space="preserve">Puerto Rico </w:t>
      </w:r>
    </w:p>
    <w:p>
      <w:pPr>
        <w:pStyle w:val="TextBody"/>
        <w:bidi w:val="0"/>
        <w:spacing w:before="0" w:after="283"/>
        <w:jc w:val="left"/>
        <w:rPr/>
      </w:pPr>
      <w:r>
        <w:rPr/>
        <w:t xml:space="preserve">Komentajat ja johtajat William McKinley Nelson A. Miles Theodore Roosevelt William R. Shafter George Dewey William Sampson Wesley Merritt Joseph Wheeler Charles D. Sigsbee Máximo Gómez Demetrio Castillo Duany Emilio Aguinaldo Apolinario Mabini Antonio Luna Maria Christina Práxedes Mateo Sagasta Patricio Montojo Pascual Cervera Arsenio Linares Manuel Macías Ramón Blanco Antero Rubín Valeriano Weyler Basilio Augustín Fermín Jáudenes José Toral y Velázquez Diego de los Ríos Vahvuus 72,339 sotilasta (yhteensä) 53 000 kapinallista 40 000 kapinallista 206 000 sotilasta (Karibia) Tuntematon (Filippiinit) Kaatuneet ja tappiot </w:t>
      </w:r>
    </w:p>
    <w:p>
      <w:pPr>
        <w:pStyle w:val="TextBody"/>
        <w:bidi w:val="0"/>
        <w:spacing w:before="0" w:after="283"/>
        <w:jc w:val="left"/>
        <w:rPr/>
      </w:pPr>
      <w:r>
        <w:rPr/>
        <w:t xml:space="preserve">Amerikkalainen: </w:t>
      </w:r>
    </w:p>
    <w:p>
      <w:pPr>
        <w:pStyle w:val="TextBody"/>
        <w:numPr>
          <w:ilvl w:val="0"/>
          <w:numId w:val="173"/>
        </w:numPr>
        <w:tabs>
          <w:tab w:val="clear" w:pos="1134"/>
          <w:tab w:val="left" w:leader="none" w:pos="707"/>
        </w:tabs>
        <w:bidi w:val="0"/>
        <w:spacing w:before="0" w:after="0"/>
        <w:ind w:start="707" w:hanging="283"/>
        <w:jc w:val="left"/>
        <w:rPr/>
      </w:pPr>
      <w:r>
        <w:rPr/>
        <w:t xml:space="preserve">281 kaatunutta ja 1 577 haavoittunutta (armeija). </w:t>
      </w:r>
    </w:p>
    <w:p>
      <w:pPr>
        <w:pStyle w:val="TextBody"/>
        <w:numPr>
          <w:ilvl w:val="0"/>
          <w:numId w:val="173"/>
        </w:numPr>
        <w:tabs>
          <w:tab w:val="clear" w:pos="1134"/>
          <w:tab w:val="left" w:leader="none" w:pos="707"/>
        </w:tabs>
        <w:bidi w:val="0"/>
        <w:spacing w:before="0" w:after="0"/>
        <w:ind w:start="707" w:hanging="283"/>
        <w:jc w:val="left"/>
        <w:rPr/>
      </w:pPr>
      <w:r>
        <w:rPr/>
        <w:t xml:space="preserve">16 kuollutta ja 68 haavoittunutta (merivoimat). </w:t>
      </w:r>
    </w:p>
    <w:p>
      <w:pPr>
        <w:pStyle w:val="TextBody"/>
        <w:numPr>
          <w:ilvl w:val="0"/>
          <w:numId w:val="173"/>
        </w:numPr>
        <w:tabs>
          <w:tab w:val="clear" w:pos="1134"/>
          <w:tab w:val="left" w:leader="none" w:pos="707"/>
        </w:tabs>
        <w:bidi w:val="0"/>
        <w:spacing w:before="0" w:after="0"/>
        <w:ind w:start="707" w:hanging="283"/>
        <w:jc w:val="left"/>
        <w:rPr/>
      </w:pPr>
      <w:r>
        <w:rPr/>
        <w:t xml:space="preserve">2 061 kuollut tautiin </w:t>
      </w:r>
    </w:p>
    <w:p>
      <w:pPr>
        <w:pStyle w:val="TextBody"/>
        <w:numPr>
          <w:ilvl w:val="0"/>
          <w:numId w:val="173"/>
        </w:numPr>
        <w:tabs>
          <w:tab w:val="clear" w:pos="1134"/>
          <w:tab w:val="left" w:leader="none" w:pos="707"/>
        </w:tabs>
        <w:bidi w:val="0"/>
        <w:spacing w:before="0" w:after="0"/>
        <w:ind w:start="707" w:hanging="283"/>
        <w:jc w:val="left"/>
        <w:rPr/>
      </w:pPr>
      <w:r>
        <w:rPr/>
        <w:t xml:space="preserve">11 vankia </w:t>
      </w:r>
    </w:p>
    <w:p>
      <w:pPr>
        <w:pStyle w:val="TextBody"/>
        <w:numPr>
          <w:ilvl w:val="0"/>
          <w:numId w:val="173"/>
        </w:numPr>
        <w:tabs>
          <w:tab w:val="clear" w:pos="1134"/>
          <w:tab w:val="left" w:leader="none" w:pos="707"/>
        </w:tabs>
        <w:bidi w:val="0"/>
        <w:spacing w:before="0" w:after="0"/>
        <w:ind w:start="707" w:hanging="283"/>
        <w:jc w:val="left"/>
        <w:rPr/>
      </w:pPr>
      <w:r>
        <w:rPr/>
        <w:t xml:space="preserve">1 rahtialus uponnut </w:t>
      </w:r>
    </w:p>
    <w:p>
      <w:pPr>
        <w:pStyle w:val="TextBody"/>
        <w:numPr>
          <w:ilvl w:val="0"/>
          <w:numId w:val="173"/>
        </w:numPr>
        <w:tabs>
          <w:tab w:val="clear" w:pos="1134"/>
          <w:tab w:val="left" w:leader="none" w:pos="707"/>
        </w:tabs>
        <w:bidi w:val="0"/>
        <w:ind w:start="707" w:hanging="283"/>
        <w:jc w:val="left"/>
        <w:rPr/>
      </w:pPr>
      <w:r>
        <w:rPr/>
        <w:t xml:space="preserve">1 risteilijä vaurioitunut </w:t>
      </w:r>
    </w:p>
    <w:p>
      <w:pPr>
        <w:pStyle w:val="TextBody"/>
        <w:bidi w:val="0"/>
        <w:spacing w:before="0" w:after="283"/>
        <w:jc w:val="left"/>
        <w:rPr/>
      </w:pPr>
      <w:r>
        <w:rPr/>
        <w:t xml:space="preserve">Espanjaksi: </w:t>
      </w:r>
    </w:p>
    <w:p>
      <w:pPr>
        <w:pStyle w:val="TextBody"/>
        <w:numPr>
          <w:ilvl w:val="0"/>
          <w:numId w:val="174"/>
        </w:numPr>
        <w:tabs>
          <w:tab w:val="clear" w:pos="1134"/>
          <w:tab w:val="left" w:leader="none" w:pos="707"/>
        </w:tabs>
        <w:bidi w:val="0"/>
        <w:spacing w:before="0" w:after="0"/>
        <w:ind w:start="707" w:hanging="283"/>
        <w:jc w:val="left"/>
        <w:rPr/>
      </w:pPr>
      <w:r>
        <w:rPr/>
        <w:t xml:space="preserve">200 kaatunutta ja 400 haavoittunutta (armeija). </w:t>
      </w:r>
    </w:p>
    <w:p>
      <w:pPr>
        <w:pStyle w:val="TextBody"/>
        <w:numPr>
          <w:ilvl w:val="0"/>
          <w:numId w:val="174"/>
        </w:numPr>
        <w:tabs>
          <w:tab w:val="clear" w:pos="1134"/>
          <w:tab w:val="left" w:leader="none" w:pos="707"/>
        </w:tabs>
        <w:bidi w:val="0"/>
        <w:spacing w:before="0" w:after="0"/>
        <w:ind w:start="707" w:hanging="283"/>
        <w:jc w:val="left"/>
        <w:rPr/>
      </w:pPr>
      <w:r>
        <w:rPr/>
        <w:t xml:space="preserve">500 - 600 kaatunutta ja 300 - 400 haavoittunutta (laivasto). </w:t>
      </w:r>
    </w:p>
    <w:p>
      <w:pPr>
        <w:pStyle w:val="TextBody"/>
        <w:numPr>
          <w:ilvl w:val="0"/>
          <w:numId w:val="174"/>
        </w:numPr>
        <w:tabs>
          <w:tab w:val="clear" w:pos="1134"/>
          <w:tab w:val="left" w:leader="none" w:pos="707"/>
        </w:tabs>
        <w:bidi w:val="0"/>
        <w:spacing w:before="0" w:after="0"/>
        <w:ind w:start="707" w:hanging="283"/>
        <w:jc w:val="left"/>
        <w:rPr/>
      </w:pPr>
      <w:r>
        <w:rPr/>
        <w:t xml:space="preserve">15 000 kuollut tautiin </w:t>
      </w:r>
    </w:p>
    <w:p>
      <w:pPr>
        <w:pStyle w:val="TextBody"/>
        <w:numPr>
          <w:ilvl w:val="0"/>
          <w:numId w:val="174"/>
        </w:numPr>
        <w:tabs>
          <w:tab w:val="clear" w:pos="1134"/>
          <w:tab w:val="left" w:leader="none" w:pos="707"/>
        </w:tabs>
        <w:bidi w:val="0"/>
        <w:spacing w:before="0" w:after="0"/>
        <w:ind w:start="707" w:hanging="283"/>
        <w:jc w:val="left"/>
        <w:rPr/>
      </w:pPr>
      <w:r>
        <w:rPr/>
        <w:t xml:space="preserve">40 000 + vangit </w:t>
      </w:r>
    </w:p>
    <w:p>
      <w:pPr>
        <w:pStyle w:val="TextBody"/>
        <w:numPr>
          <w:ilvl w:val="0"/>
          <w:numId w:val="174"/>
        </w:numPr>
        <w:tabs>
          <w:tab w:val="clear" w:pos="1134"/>
          <w:tab w:val="left" w:leader="none" w:pos="707"/>
        </w:tabs>
        <w:bidi w:val="0"/>
        <w:spacing w:before="0" w:after="0"/>
        <w:ind w:start="707" w:hanging="283"/>
        <w:jc w:val="left"/>
        <w:rPr/>
      </w:pPr>
      <w:r>
        <w:rPr/>
        <w:t xml:space="preserve">6 pientä alusta uponnut </w:t>
      </w:r>
    </w:p>
    <w:p>
      <w:pPr>
        <w:pStyle w:val="TextBody"/>
        <w:numPr>
          <w:ilvl w:val="0"/>
          <w:numId w:val="174"/>
        </w:numPr>
        <w:tabs>
          <w:tab w:val="clear" w:pos="1134"/>
          <w:tab w:val="left" w:leader="none" w:pos="707"/>
        </w:tabs>
        <w:bidi w:val="0"/>
        <w:spacing w:before="0" w:after="0"/>
        <w:ind w:start="707" w:hanging="283"/>
        <w:jc w:val="left"/>
        <w:rPr/>
      </w:pPr>
      <w:r>
        <w:rPr/>
        <w:t xml:space="preserve">11 uponnutta risteilijää </w:t>
      </w:r>
    </w:p>
    <w:p>
      <w:pPr>
        <w:pStyle w:val="TextBody"/>
        <w:numPr>
          <w:ilvl w:val="0"/>
          <w:numId w:val="174"/>
        </w:numPr>
        <w:tabs>
          <w:tab w:val="clear" w:pos="1134"/>
          <w:tab w:val="left" w:leader="none" w:pos="707"/>
        </w:tabs>
        <w:bidi w:val="0"/>
        <w:ind w:start="707" w:hanging="283"/>
        <w:jc w:val="left"/>
        <w:rPr/>
      </w:pPr>
      <w:r>
        <w:rPr/>
        <w:t xml:space="preserve">2 hävittäjää uponnut </w:t>
      </w:r>
    </w:p>
    <w:p>
      <w:pPr>
        <w:pStyle w:val="TextBody"/>
        <w:bidi w:val="0"/>
        <w:spacing w:before="0" w:after="283"/>
        <w:jc w:val="left"/>
        <w:rPr/>
      </w:pPr>
      <w:r>
        <w:rPr/>
        <w:t xml:space="preserve">Suuremmat merivoimien tappiot johtuvat espanjalaisille Manilanlahdella ja Santiago de Cubassa aiheutuneista katastrofaalisista meritappioista.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Espanjan ja Amerikan sodan ja minä vuonna se käytiin?</w:t>
      </w:r>
    </w:p>
    <w:p>
      <w:pPr>
        <w:pStyle w:val="TextBody"/>
        <w:bidi w:val="0"/>
        <w:jc w:val="left"/>
        <w:rPr>
          <w:b/>
          <w:shd w:val="clear" w:fill="FFFF00"/>
        </w:rPr>
      </w:pPr>
      <w:r>
        <w:rPr>
          <w:b/>
          <w:shd w:val="clear" w:fill="FFFF00"/>
        </w:rPr>
        <w:t xml:space="preserve">Teksti numero 13</w:t>
      </w:r>
    </w:p>
    <w:p>
      <w:pPr>
        <w:pStyle w:val="TextBody"/>
        <w:bidi w:val="0"/>
        <w:spacing w:before="0" w:after="283"/>
        <w:jc w:val="left"/>
        <w:rPr/>
      </w:pPr>
      <w:r>
        <w:rPr/>
        <w:t xml:space="preserve">Espanjalais-amerikkalainen sota (espanjaksi Guerra hispano-americana tai Guerra hispano-estadounidense; filippiiniksi Digmaang Espanyol-Amerikano) käytiin Yhdysvaltojen ja Espanjan välillä vuonna 1898. Vihollisuudet alkoivat sen jälkeen, kun </w:t>
      </w:r>
      <w:r>
        <w:rPr>
          <w:color w:val="A9A9A9"/>
        </w:rPr>
        <w:t xml:space="preserve">USS Maine -alus räjähti </w:t>
      </w:r>
      <w:r>
        <w:rPr>
          <w:color w:val="DCDCDC"/>
        </w:rPr>
        <w:t xml:space="preserve">Kuuban Havannan satamassa, mikä johti </w:t>
      </w:r>
      <w:r>
        <w:rPr>
          <w:color w:val="A9A9A9"/>
        </w:rPr>
        <w:t xml:space="preserve">Yhdysvaltojen puuttumiseen Kuuban itsenäisyyssotaan</w:t>
      </w:r>
      <w:r>
        <w:rPr/>
        <w:t xml:space="preserve">. Espanjan Tyynenmeren alueen hallussaan pitämien amerikkalaisten alueiden haltuunotto johti Yhdysvaltojen osallistumiseen Filippiinien vallankumoukseen ja lopulta Filippiinien ja Amerikan väliseen sotaan.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Espanjan ja Amerikan sodan ensimmäinen merkittävä sotilaallinen yhteenotto käytiin?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oli Espanjan ja Amerikan sodan syy?</w:t>
      </w:r>
    </w:p>
    <w:p>
      <w:pPr>
        <w:pStyle w:val="TextBody"/>
        <w:bidi w:val="0"/>
        <w:jc w:val="left"/>
        <w:rPr>
          <w:b/>
          <w:shd w:val="clear" w:fill="FFFF00"/>
        </w:rPr>
      </w:pPr>
      <w:r>
        <w:rPr>
          <w:b/>
          <w:shd w:val="clear" w:fill="FFFF00"/>
        </w:rPr>
        <w:t xml:space="preserve">Teksti numero 14</w:t>
      </w:r>
    </w:p>
    <w:p>
      <w:pPr>
        <w:pStyle w:val="TextBody"/>
        <w:bidi w:val="0"/>
        <w:spacing w:before="0" w:after="283"/>
        <w:jc w:val="left"/>
        <w:rPr/>
      </w:pPr>
      <w:r>
        <w:rPr/>
        <w:t xml:space="preserve">Ensimmäinen amerikkalaisten ja espanjalaisten joukkojen välinen taistelu käytiin </w:t>
      </w:r>
      <w:r>
        <w:rPr>
          <w:color w:val="A9A9A9"/>
        </w:rPr>
        <w:t xml:space="preserve">Manilanlahdella</w:t>
      </w:r>
      <w:r>
        <w:rPr/>
        <w:t xml:space="preserve">, jossa 1. toukokuuta Yhdysvaltain laivaston Aasian laivuetta USS Olympialla komentanut kommodori George Dewey kukisti muutamassa tunnissa amiraali Patricio Montojon johtaman espanjalaislaivueen. Kun Saksa oli vallannut Tsingtaon vuonna 1897, Deweyn laivueesta oli tullut Kaukoidän ainoa merivoima, jolla ei ollut omaa paikallista tukikohtaa, ja se kärsi hiili- ja ampumatarvikeongelmista. Näistä ongelmista huolimatta Aasian laivue tuhosi espanjalaisen laivaston ja valloitti myös Manilan sataman.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taistelut alkoivat Espanjan ja Amerikan sodassa</w:t>
      </w:r>
    </w:p>
    <w:p>
      <w:pPr>
        <w:pStyle w:val="TextBody"/>
        <w:bidi w:val="0"/>
        <w:jc w:val="left"/>
        <w:rPr>
          <w:b/>
          <w:u w:val="single"/>
          <w:shd w:val="clear" w:fill="FFFF00"/>
        </w:rPr>
      </w:pPr>
      <w:r>
        <w:rPr>
          <w:b/>
          <w:u w:val="single"/>
          <w:shd w:val="clear" w:fill="FFFF00"/>
        </w:rPr>
        <w:t xml:space="preserve">Asiakirjan numero 5414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Väliaikaiset Internet-tiedostot on </w:t>
      </w:r>
      <w:r>
        <w:rPr/>
        <w:t xml:space="preserve">Microsoft Windowsissa oleva </w:t>
      </w:r>
      <w:r>
        <w:rPr>
          <w:color w:val="A9A9A9"/>
        </w:rPr>
        <w:t xml:space="preserve">kansio</w:t>
      </w:r>
      <w:r>
        <w:rPr/>
        <w:t xml:space="preserve">, joka toimii Internet Explorerin selaimen välimuistina, johon tallennetaan sivuja ja muuta multimediasisältöä, kuten video- ja äänitiedostoja, käyttäjän vierailluilta verkkosivustoilta. Tämän ansiosta tällaiset verkkosivustot latautuvat nopeammin, kun niillä vieraillaan seuraavan kerran.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väliaikaiset internet-tiedostot tallennetaan windows 7</w:t>
      </w:r>
    </w:p>
    <w:p>
      <w:pPr>
        <w:pStyle w:val="TextBody"/>
        <w:bidi w:val="0"/>
        <w:jc w:val="left"/>
        <w:rPr>
          <w:b/>
          <w:u w:val="single"/>
          <w:shd w:val="clear" w:fill="FFFF00"/>
        </w:rPr>
      </w:pPr>
      <w:r>
        <w:rPr>
          <w:b/>
          <w:u w:val="single"/>
          <w:shd w:val="clear" w:fill="FFFF00"/>
        </w:rPr>
        <w:t xml:space="preserve">Asiakirjan numero 5415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``Kimalaisen lento'' on </w:t>
      </w:r>
      <w:r>
        <w:rPr>
          <w:color w:val="DCDCDC"/>
        </w:rPr>
        <w:t xml:space="preserve">Nikolai Rimski-Korsakovin </w:t>
      </w:r>
      <w:r>
        <w:rPr/>
        <w:t xml:space="preserve">oopperaansa Tsaari Saltanin tarina, joka on sävelletty </w:t>
      </w:r>
      <w:r>
        <w:rPr>
          <w:color w:val="2F4F4F"/>
        </w:rPr>
        <w:t xml:space="preserve">vuosina 1899-1900</w:t>
      </w:r>
      <w:r>
        <w:rPr/>
        <w:t xml:space="preserve">. Sen sävellyksen tarkoituksena on tuoda musiikillisesti mieleen kimalaisen näennäisen kaoottinen ja nopeasti muuttuva lentokuvio. Vaikka teos on oopperan varsin sivullinen osa, se on nykyään yksi tunnetuimmista klassisista teoksista, koska sitä käytetään usein populaarikulttuurissa.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musiikkia on Flight of the Bumblebee?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alkuperäisen kimalaisen lennon...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kirjoitettiin "Kimalaisen lento"?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``Tsar Saltan'' -sviitissä soitetaan yleisesti lyhyt versio, joka kestää alle kaksi minuuttia. Oopperaversiossa esitetään </w:t>
      </w:r>
      <w:r>
        <w:rPr>
          <w:color w:val="A9A9A9"/>
        </w:rPr>
        <w:t xml:space="preserve">kolmen minuutin ja viidenkymmenenviidenkymmenenviiden sekunnin </w:t>
      </w:r>
      <w:r>
        <w:rPr/>
        <w:t xml:space="preserve">versio.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pitkä on kimalaisen lento?</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``Kimalaisen lento'' on </w:t>
      </w:r>
      <w:r>
        <w:rPr>
          <w:color w:val="A9A9A9"/>
        </w:rPr>
        <w:t xml:space="preserve">Nikolai Rimski Korsakovin </w:t>
      </w:r>
      <w:r>
        <w:rPr/>
        <w:t xml:space="preserve">vuosina 1899-1900 </w:t>
      </w:r>
      <w:r>
        <w:rPr/>
        <w:t xml:space="preserve">säveltämä orkesterisoitto </w:t>
      </w:r>
      <w:r>
        <w:rPr/>
        <w:t xml:space="preserve">oopperaansa Tsaari Saltanin tarina. Sen sävellyksen tarkoituksena on tuoda musiikillisesti mieleen kimalaisen näennäisen kaoottinen ja nopeasti muuttuva lentokuvio. Vaikka teos on oopperan varsin sivullinen osa, se on nykyään yksi tunnetuimmista klassisista teoksista, koska sitä käytetään usein populaarikulttuurissa.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flight of the bumblebee (kimalaisen lento).</w:t>
      </w:r>
    </w:p>
    <w:p>
      <w:pPr>
        <w:pStyle w:val="TextBody"/>
        <w:bidi w:val="0"/>
        <w:jc w:val="left"/>
        <w:rPr>
          <w:b/>
          <w:u w:val="single"/>
          <w:shd w:val="clear" w:fill="FFFF00"/>
        </w:rPr>
      </w:pPr>
      <w:r>
        <w:rPr>
          <w:b/>
          <w:u w:val="single"/>
          <w:shd w:val="clear" w:fill="FFFF00"/>
        </w:rPr>
        <w:t xml:space="preserve">Asiakirjan numero 5416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Jaksot Alun perin esitetty Nielsenin katsojaluvut </w:t>
      </w:r>
    </w:p>
    <w:tbl>
      <w:tblPr>
        <w:tblW w:w="9335" w:type="dxa"/>
        <w:jc w:val="left"/>
        <w:tblInd w:w="0" w:type="dxa"/>
        <w:tblLayout w:type="fixed"/>
        <w:tblCellMar>
          <w:top w:w="28" w:type="dxa"/>
          <w:left w:w="28" w:type="dxa"/>
          <w:bottom w:w="28" w:type="dxa"/>
          <w:right w:w="28" w:type="dxa"/>
        </w:tblCellMar>
      </w:tblPr>
      <w:tblGrid>
        <w:gridCol w:w="1246"/>
        <w:gridCol w:w="2821"/>
        <w:gridCol w:w="1066"/>
        <w:gridCol w:w="736"/>
        <w:gridCol w:w="3466"/>
      </w:tblGrid>
      <w:tr>
        <w:trPr/>
        <w:tc>
          <w:tcPr>
            <w:tcW w:w="1246" w:type="dxa"/>
            <w:tcBorders/>
            <w:vAlign w:val="center"/>
          </w:tcPr>
          <w:p>
            <w:pPr>
              <w:pStyle w:val="TableHeading"/>
              <w:suppressLineNumbers/>
              <w:bidi w:val="0"/>
              <w:spacing w:before="0" w:after="283"/>
              <w:jc w:val="center"/>
              <w:rPr/>
            </w:pPr>
            <w:r>
              <w:rPr/>
              <w:t xml:space="preserve">Ensiesitys </w:t>
            </w:r>
          </w:p>
        </w:tc>
        <w:tc>
          <w:tcPr>
            <w:tcW w:w="2821" w:type="dxa"/>
            <w:tcBorders/>
            <w:vAlign w:val="center"/>
          </w:tcPr>
          <w:p>
            <w:pPr>
              <w:pStyle w:val="TableHeading"/>
              <w:suppressLineNumbers/>
              <w:bidi w:val="0"/>
              <w:spacing w:before="0" w:after="283"/>
              <w:jc w:val="center"/>
              <w:rPr/>
            </w:pPr>
            <w:r>
              <w:rPr/>
              <w:t xml:space="preserve">Viimeksi esitetty </w:t>
            </w:r>
          </w:p>
        </w:tc>
        <w:tc>
          <w:tcPr>
            <w:tcW w:w="1066" w:type="dxa"/>
            <w:tcBorders/>
            <w:vAlign w:val="center"/>
          </w:tcPr>
          <w:p>
            <w:pPr>
              <w:pStyle w:val="TableHeading"/>
              <w:suppressLineNumbers/>
              <w:bidi w:val="0"/>
              <w:spacing w:before="0" w:after="283"/>
              <w:jc w:val="center"/>
              <w:rPr/>
            </w:pPr>
            <w:r>
              <w:rPr/>
              <w:t xml:space="preserve">Verkko </w:t>
            </w:r>
          </w:p>
        </w:tc>
        <w:tc>
          <w:tcPr>
            <w:tcW w:w="736" w:type="dxa"/>
            <w:tcBorders/>
            <w:vAlign w:val="center"/>
          </w:tcPr>
          <w:p>
            <w:pPr>
              <w:pStyle w:val="TableHeading"/>
              <w:suppressLineNumbers/>
              <w:bidi w:val="0"/>
              <w:spacing w:before="0" w:after="283"/>
              <w:jc w:val="center"/>
              <w:rPr/>
            </w:pPr>
            <w:r>
              <w:rPr/>
              <w:t xml:space="preserve">Sijoitus </w:t>
            </w:r>
          </w:p>
        </w:tc>
        <w:tc>
          <w:tcPr>
            <w:tcW w:w="3466" w:type="dxa"/>
            <w:tcBorders/>
            <w:vAlign w:val="center"/>
          </w:tcPr>
          <w:p>
            <w:pPr>
              <w:pStyle w:val="TableHeading"/>
              <w:suppressLineNumbers/>
              <w:bidi w:val="0"/>
              <w:spacing w:before="0" w:after="283"/>
              <w:jc w:val="center"/>
              <w:rPr/>
            </w:pPr>
            <w:r>
              <w:rPr/>
              <w:t xml:space="preserve">Keskimääräinen katsojamäärä (miljoonina) </w:t>
            </w:r>
          </w:p>
        </w:tc>
      </w:tr>
      <w:tr>
        <w:trPr/>
        <w:tc>
          <w:tcPr>
            <w:tcW w:w="1246" w:type="dxa"/>
            <w:tcBorders/>
            <w:vAlign w:val="center"/>
          </w:tcPr>
          <w:p>
            <w:pPr>
              <w:pStyle w:val="TableContents"/>
              <w:bidi w:val="0"/>
              <w:spacing w:before="0" w:after="283"/>
              <w:jc w:val="left"/>
              <w:rPr>
                <w:sz w:val="4"/>
                <w:szCs w:val="4"/>
              </w:rPr>
            </w:pPr>
            <w:r>
              <w:rPr>
                <w:sz w:val="4"/>
                <w:szCs w:val="4"/>
              </w:rPr>
              <w:t xml:space="preserve">22 23. syyskuuta 2003 (2003-09-23) </w:t>
            </w:r>
          </w:p>
        </w:tc>
        <w:tc>
          <w:tcPr>
            <w:tcW w:w="2821" w:type="dxa"/>
            <w:tcBorders/>
            <w:vAlign w:val="center"/>
          </w:tcPr>
          <w:p>
            <w:pPr>
              <w:pStyle w:val="TableContents"/>
              <w:bidi w:val="0"/>
              <w:spacing w:before="0" w:after="283"/>
              <w:jc w:val="left"/>
              <w:rPr/>
            </w:pPr>
            <w:r>
              <w:rPr/>
              <w:t xml:space="preserve">11. toukokuuta 2004 (2004-05-11) </w:t>
            </w:r>
          </w:p>
        </w:tc>
        <w:tc>
          <w:tcPr>
            <w:tcW w:w="1066" w:type="dxa"/>
            <w:tcBorders/>
            <w:vAlign w:val="center"/>
          </w:tcPr>
          <w:p>
            <w:pPr>
              <w:pStyle w:val="TableContents"/>
              <w:bidi w:val="0"/>
              <w:spacing w:before="0" w:after="283"/>
              <w:jc w:val="left"/>
              <w:rPr/>
            </w:pPr>
            <w:r>
              <w:rPr/>
              <w:t xml:space="preserve">Maailmanpankki </w:t>
            </w:r>
          </w:p>
        </w:tc>
        <w:tc>
          <w:tcPr>
            <w:tcW w:w="736" w:type="dxa"/>
            <w:tcBorders/>
            <w:vAlign w:val="center"/>
          </w:tcPr>
          <w:p>
            <w:pPr>
              <w:pStyle w:val="TableContents"/>
              <w:bidi w:val="0"/>
              <w:spacing w:before="0" w:after="283"/>
              <w:jc w:val="left"/>
              <w:rPr/>
            </w:pPr>
            <w:r>
              <w:rPr/>
              <w:t xml:space="preserve">TBA </w:t>
            </w:r>
          </w:p>
        </w:tc>
        <w:tc>
          <w:tcPr>
            <w:tcW w:w="3466" w:type="dxa"/>
            <w:tcBorders/>
            <w:vAlign w:val="center"/>
          </w:tcPr>
          <w:p>
            <w:pPr>
              <w:pStyle w:val="TableContents"/>
              <w:bidi w:val="0"/>
              <w:spacing w:before="0" w:after="283"/>
              <w:jc w:val="left"/>
              <w:rPr/>
            </w:pPr>
            <w:r>
              <w:rPr/>
              <w:t xml:space="preserve">3.5 </w:t>
            </w:r>
          </w:p>
        </w:tc>
      </w:tr>
      <w:tr>
        <w:trPr/>
        <w:tc>
          <w:tcPr>
            <w:tcW w:w="1246" w:type="dxa"/>
            <w:tcBorders/>
            <w:vAlign w:val="center"/>
          </w:tcPr>
          <w:p>
            <w:pPr>
              <w:pStyle w:val="TableContents"/>
              <w:bidi w:val="0"/>
              <w:spacing w:before="0" w:after="283"/>
              <w:jc w:val="left"/>
              <w:rPr>
                <w:sz w:val="4"/>
                <w:szCs w:val="4"/>
              </w:rPr>
            </w:pPr>
            <w:r>
              <w:rPr>
                <w:sz w:val="4"/>
                <w:szCs w:val="4"/>
              </w:rPr>
              <w:t xml:space="preserve">23 21. syyskuuta 2004 (2004-09-21) </w:t>
            </w:r>
          </w:p>
        </w:tc>
        <w:tc>
          <w:tcPr>
            <w:tcW w:w="2821" w:type="dxa"/>
            <w:tcBorders/>
            <w:vAlign w:val="center"/>
          </w:tcPr>
          <w:p>
            <w:pPr>
              <w:pStyle w:val="TableContents"/>
              <w:bidi w:val="0"/>
              <w:spacing w:before="0" w:after="283"/>
              <w:jc w:val="left"/>
              <w:rPr/>
            </w:pPr>
            <w:r>
              <w:rPr/>
              <w:t xml:space="preserve">24. toukokuuta 2005 (2005-05-24) </w:t>
            </w:r>
          </w:p>
        </w:tc>
        <w:tc>
          <w:tcPr>
            <w:tcW w:w="1066" w:type="dxa"/>
            <w:tcBorders/>
            <w:vAlign w:val="center"/>
          </w:tcPr>
          <w:p>
            <w:pPr>
              <w:pStyle w:val="TableContents"/>
              <w:bidi w:val="0"/>
              <w:spacing w:before="0" w:after="283"/>
              <w:jc w:val="left"/>
              <w:rPr/>
            </w:pPr>
            <w:r>
              <w:rPr/>
              <w:t xml:space="preserve">117 </w:t>
            </w:r>
          </w:p>
        </w:tc>
        <w:tc>
          <w:tcPr>
            <w:tcW w:w="736" w:type="dxa"/>
            <w:tcBorders/>
            <w:vAlign w:val="center"/>
          </w:tcPr>
          <w:p>
            <w:pPr>
              <w:pStyle w:val="TableContents"/>
              <w:bidi w:val="0"/>
              <w:spacing w:before="0" w:after="283"/>
              <w:jc w:val="left"/>
              <w:rPr/>
            </w:pPr>
            <w:r>
              <w:rPr/>
              <w:t xml:space="preserve">4.3 </w:t>
            </w:r>
          </w:p>
        </w:tc>
        <w:tc>
          <w:tcPr>
            <w:tcW w:w="346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22 5. lokakuuta 2005 (2005-10-05) </w:t>
            </w:r>
          </w:p>
        </w:tc>
        <w:tc>
          <w:tcPr>
            <w:tcW w:w="2821" w:type="dxa"/>
            <w:tcBorders/>
            <w:vAlign w:val="center"/>
          </w:tcPr>
          <w:p>
            <w:pPr>
              <w:pStyle w:val="TableContents"/>
              <w:bidi w:val="0"/>
              <w:spacing w:before="0" w:after="283"/>
              <w:jc w:val="left"/>
              <w:rPr/>
            </w:pPr>
            <w:r>
              <w:rPr/>
              <w:t xml:space="preserve">3. toukokuuta 2006 (2006-05-03) </w:t>
            </w:r>
          </w:p>
        </w:tc>
        <w:tc>
          <w:tcPr>
            <w:tcW w:w="1066" w:type="dxa"/>
            <w:tcBorders/>
            <w:vAlign w:val="center"/>
          </w:tcPr>
          <w:p>
            <w:pPr>
              <w:pStyle w:val="TableContents"/>
              <w:bidi w:val="0"/>
              <w:spacing w:before="0" w:after="283"/>
              <w:jc w:val="left"/>
              <w:rPr/>
            </w:pPr>
            <w:r>
              <w:rPr/>
              <w:t xml:space="preserve">139 </w:t>
            </w:r>
          </w:p>
        </w:tc>
        <w:tc>
          <w:tcPr>
            <w:tcW w:w="736" w:type="dxa"/>
            <w:tcBorders/>
            <w:vAlign w:val="center"/>
          </w:tcPr>
          <w:p>
            <w:pPr>
              <w:pStyle w:val="TableContents"/>
              <w:bidi w:val="0"/>
              <w:spacing w:before="0" w:after="283"/>
              <w:jc w:val="left"/>
              <w:rPr/>
            </w:pPr>
            <w:r>
              <w:rPr/>
              <w:t xml:space="preserve">2.8 </w:t>
            </w:r>
          </w:p>
        </w:tc>
        <w:tc>
          <w:tcPr>
            <w:tcW w:w="346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21 27. syyskuuta 2006 (2006-09-27) </w:t>
            </w:r>
          </w:p>
        </w:tc>
        <w:tc>
          <w:tcPr>
            <w:tcW w:w="2821" w:type="dxa"/>
            <w:tcBorders/>
            <w:vAlign w:val="center"/>
          </w:tcPr>
          <w:p>
            <w:pPr>
              <w:pStyle w:val="TableContents"/>
              <w:bidi w:val="0"/>
              <w:spacing w:before="0" w:after="283"/>
              <w:jc w:val="left"/>
              <w:rPr/>
            </w:pPr>
            <w:r>
              <w:rPr/>
              <w:t xml:space="preserve">13. kesäkuuta 2007 (2007-06-13) </w:t>
            </w:r>
          </w:p>
        </w:tc>
        <w:tc>
          <w:tcPr>
            <w:tcW w:w="1066" w:type="dxa"/>
            <w:tcBorders/>
            <w:vAlign w:val="center"/>
          </w:tcPr>
          <w:p>
            <w:pPr>
              <w:pStyle w:val="TableContents"/>
              <w:bidi w:val="0"/>
              <w:spacing w:before="0" w:after="283"/>
              <w:jc w:val="left"/>
              <w:rPr/>
            </w:pPr>
            <w:r>
              <w:rPr/>
              <w:t xml:space="preserve">CW </w:t>
            </w:r>
          </w:p>
        </w:tc>
        <w:tc>
          <w:tcPr>
            <w:tcW w:w="736" w:type="dxa"/>
            <w:tcBorders/>
            <w:vAlign w:val="center"/>
          </w:tcPr>
          <w:p>
            <w:pPr>
              <w:pStyle w:val="TableContents"/>
              <w:bidi w:val="0"/>
              <w:spacing w:before="0" w:after="283"/>
              <w:jc w:val="left"/>
              <w:rPr/>
            </w:pPr>
            <w:r>
              <w:rPr/>
              <w:t xml:space="preserve">136 </w:t>
            </w:r>
          </w:p>
        </w:tc>
        <w:tc>
          <w:tcPr>
            <w:tcW w:w="3466" w:type="dxa"/>
            <w:tcBorders/>
            <w:vAlign w:val="center"/>
          </w:tcPr>
          <w:p>
            <w:pPr>
              <w:pStyle w:val="TableContents"/>
              <w:bidi w:val="0"/>
              <w:spacing w:before="0" w:after="283"/>
              <w:jc w:val="left"/>
              <w:rPr/>
            </w:pPr>
            <w:r>
              <w:rPr/>
              <w:t xml:space="preserve">2.9 </w:t>
            </w:r>
          </w:p>
        </w:tc>
      </w:tr>
      <w:tr>
        <w:trPr/>
        <w:tc>
          <w:tcPr>
            <w:tcW w:w="1246" w:type="dxa"/>
            <w:tcBorders/>
            <w:vAlign w:val="center"/>
          </w:tcPr>
          <w:p>
            <w:pPr>
              <w:pStyle w:val="TableContents"/>
              <w:bidi w:val="0"/>
              <w:spacing w:before="0" w:after="283"/>
              <w:jc w:val="left"/>
              <w:rPr>
                <w:sz w:val="4"/>
                <w:szCs w:val="4"/>
              </w:rPr>
            </w:pPr>
            <w:r>
              <w:rPr>
                <w:sz w:val="4"/>
                <w:szCs w:val="4"/>
              </w:rPr>
              <w:t xml:space="preserve">5 18 8. tammikuuta 2008 (2008-01-08) </w:t>
            </w:r>
          </w:p>
        </w:tc>
        <w:tc>
          <w:tcPr>
            <w:tcW w:w="2821" w:type="dxa"/>
            <w:tcBorders/>
            <w:vAlign w:val="center"/>
          </w:tcPr>
          <w:p>
            <w:pPr>
              <w:pStyle w:val="TableContents"/>
              <w:bidi w:val="0"/>
              <w:spacing w:before="0" w:after="283"/>
              <w:jc w:val="left"/>
              <w:rPr/>
            </w:pPr>
            <w:r>
              <w:rPr/>
              <w:t xml:space="preserve">19. toukokuuta 2008 (2008-05-19) </w:t>
            </w:r>
          </w:p>
        </w:tc>
        <w:tc>
          <w:tcPr>
            <w:tcW w:w="1066" w:type="dxa"/>
            <w:tcBorders/>
            <w:vAlign w:val="center"/>
          </w:tcPr>
          <w:p>
            <w:pPr>
              <w:pStyle w:val="TableContents"/>
              <w:bidi w:val="0"/>
              <w:spacing w:before="0" w:after="283"/>
              <w:jc w:val="left"/>
              <w:rPr/>
            </w:pPr>
            <w:r>
              <w:rPr/>
              <w:t xml:space="preserve">184 </w:t>
            </w:r>
          </w:p>
        </w:tc>
        <w:tc>
          <w:tcPr>
            <w:tcW w:w="736" w:type="dxa"/>
            <w:tcBorders/>
            <w:vAlign w:val="center"/>
          </w:tcPr>
          <w:p>
            <w:pPr>
              <w:pStyle w:val="TableContents"/>
              <w:bidi w:val="0"/>
              <w:spacing w:before="0" w:after="283"/>
              <w:jc w:val="left"/>
              <w:rPr/>
            </w:pPr>
            <w:r>
              <w:rPr/>
              <w:t xml:space="preserve">3.0 </w:t>
            </w:r>
          </w:p>
        </w:tc>
        <w:tc>
          <w:tcPr>
            <w:tcW w:w="346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6 24 1. syyskuuta 2008 (2008-09-01) </w:t>
            </w:r>
          </w:p>
        </w:tc>
        <w:tc>
          <w:tcPr>
            <w:tcW w:w="2821" w:type="dxa"/>
            <w:tcBorders/>
            <w:vAlign w:val="center"/>
          </w:tcPr>
          <w:p>
            <w:pPr>
              <w:pStyle w:val="TableContents"/>
              <w:bidi w:val="0"/>
              <w:spacing w:before="0" w:after="283"/>
              <w:jc w:val="left"/>
              <w:rPr/>
            </w:pPr>
            <w:r>
              <w:rPr/>
              <w:t xml:space="preserve">18. toukokuuta 2009 (2009-05-18) </w:t>
            </w:r>
          </w:p>
        </w:tc>
        <w:tc>
          <w:tcPr>
            <w:tcW w:w="1066" w:type="dxa"/>
            <w:tcBorders/>
            <w:vAlign w:val="center"/>
          </w:tcPr>
          <w:p>
            <w:pPr>
              <w:pStyle w:val="TableContents"/>
              <w:bidi w:val="0"/>
              <w:spacing w:before="0" w:after="283"/>
              <w:jc w:val="left"/>
              <w:rPr/>
            </w:pPr>
            <w:r>
              <w:rPr/>
              <w:t xml:space="preserve">170 </w:t>
            </w:r>
          </w:p>
        </w:tc>
        <w:tc>
          <w:tcPr>
            <w:tcW w:w="736" w:type="dxa"/>
            <w:tcBorders/>
            <w:vAlign w:val="center"/>
          </w:tcPr>
          <w:p>
            <w:pPr>
              <w:pStyle w:val="TableContents"/>
              <w:bidi w:val="0"/>
              <w:spacing w:before="0" w:after="283"/>
              <w:jc w:val="left"/>
              <w:rPr/>
            </w:pPr>
            <w:r>
              <w:rPr/>
              <w:t xml:space="preserve">2.8 </w:t>
            </w:r>
          </w:p>
        </w:tc>
        <w:tc>
          <w:tcPr>
            <w:tcW w:w="346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7 22 14. syyskuuta 2009 (2009-09-14) </w:t>
            </w:r>
          </w:p>
        </w:tc>
        <w:tc>
          <w:tcPr>
            <w:tcW w:w="2821" w:type="dxa"/>
            <w:tcBorders/>
            <w:vAlign w:val="center"/>
          </w:tcPr>
          <w:p>
            <w:pPr>
              <w:pStyle w:val="TableContents"/>
              <w:bidi w:val="0"/>
              <w:spacing w:before="0" w:after="283"/>
              <w:jc w:val="left"/>
              <w:rPr/>
            </w:pPr>
            <w:r>
              <w:rPr/>
              <w:t xml:space="preserve">17. toukokuuta 2010 (2010-05-17) </w:t>
            </w:r>
          </w:p>
        </w:tc>
        <w:tc>
          <w:tcPr>
            <w:tcW w:w="1066" w:type="dxa"/>
            <w:tcBorders/>
            <w:vAlign w:val="center"/>
          </w:tcPr>
          <w:p>
            <w:pPr>
              <w:pStyle w:val="TableContents"/>
              <w:bidi w:val="0"/>
              <w:spacing w:before="0" w:after="283"/>
              <w:jc w:val="left"/>
              <w:rPr/>
            </w:pPr>
            <w:r>
              <w:rPr/>
              <w:t xml:space="preserve">130 </w:t>
            </w:r>
          </w:p>
        </w:tc>
        <w:tc>
          <w:tcPr>
            <w:tcW w:w="736" w:type="dxa"/>
            <w:tcBorders/>
            <w:vAlign w:val="center"/>
          </w:tcPr>
          <w:p>
            <w:pPr>
              <w:pStyle w:val="TableContents"/>
              <w:bidi w:val="0"/>
              <w:spacing w:before="0" w:after="283"/>
              <w:jc w:val="left"/>
              <w:rPr/>
            </w:pPr>
            <w:r>
              <w:rPr/>
              <w:t xml:space="preserve">2.3 </w:t>
            </w:r>
          </w:p>
        </w:tc>
        <w:tc>
          <w:tcPr>
            <w:tcW w:w="346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8 22 14. syyskuuta 2010 (2010-09-14) </w:t>
            </w:r>
          </w:p>
        </w:tc>
        <w:tc>
          <w:tcPr>
            <w:tcW w:w="2821" w:type="dxa"/>
            <w:tcBorders/>
            <w:vAlign w:val="center"/>
          </w:tcPr>
          <w:p>
            <w:pPr>
              <w:pStyle w:val="TableContents"/>
              <w:bidi w:val="0"/>
              <w:spacing w:before="0" w:after="283"/>
              <w:jc w:val="left"/>
              <w:rPr/>
            </w:pPr>
            <w:r>
              <w:rPr/>
              <w:t xml:space="preserve">17. toukokuuta 2011 (2011-05-17) </w:t>
            </w:r>
          </w:p>
        </w:tc>
        <w:tc>
          <w:tcPr>
            <w:tcW w:w="1066" w:type="dxa"/>
            <w:tcBorders/>
            <w:vAlign w:val="center"/>
          </w:tcPr>
          <w:p>
            <w:pPr>
              <w:pStyle w:val="TableContents"/>
              <w:bidi w:val="0"/>
              <w:spacing w:before="0" w:after="283"/>
              <w:jc w:val="left"/>
              <w:rPr/>
            </w:pPr>
            <w:r>
              <w:rPr/>
              <w:t xml:space="preserve">138 </w:t>
            </w:r>
          </w:p>
        </w:tc>
        <w:tc>
          <w:tcPr>
            <w:tcW w:w="736" w:type="dxa"/>
            <w:tcBorders/>
            <w:vAlign w:val="center"/>
          </w:tcPr>
          <w:p>
            <w:pPr>
              <w:pStyle w:val="TableContents"/>
              <w:bidi w:val="0"/>
              <w:spacing w:before="0" w:after="283"/>
              <w:jc w:val="left"/>
              <w:rPr/>
            </w:pPr>
            <w:r>
              <w:rPr/>
              <w:t xml:space="preserve">1.8 </w:t>
            </w:r>
          </w:p>
        </w:tc>
        <w:tc>
          <w:tcPr>
            <w:tcW w:w="346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9 13 11. tammikuuta 2012 (2012-01-11) </w:t>
            </w:r>
          </w:p>
        </w:tc>
        <w:tc>
          <w:tcPr>
            <w:tcW w:w="2821" w:type="dxa"/>
            <w:tcBorders/>
            <w:vAlign w:val="center"/>
          </w:tcPr>
          <w:p>
            <w:pPr>
              <w:pStyle w:val="TableContents"/>
              <w:bidi w:val="0"/>
              <w:spacing w:before="0" w:after="283"/>
              <w:jc w:val="left"/>
              <w:rPr/>
            </w:pPr>
            <w:r>
              <w:rPr>
                <w:color w:val="A9A9A9"/>
              </w:rPr>
              <w:t xml:space="preserve">4. huhtikuuta 2012 </w:t>
            </w:r>
            <w:r>
              <w:rPr/>
              <w:t xml:space="preserve">(2012-04-04) </w:t>
            </w:r>
          </w:p>
        </w:tc>
        <w:tc>
          <w:tcPr>
            <w:tcW w:w="1066" w:type="dxa"/>
            <w:tcBorders/>
            <w:vAlign w:val="center"/>
          </w:tcPr>
          <w:p>
            <w:pPr>
              <w:pStyle w:val="TableContents"/>
              <w:bidi w:val="0"/>
              <w:spacing w:before="0" w:after="283"/>
              <w:jc w:val="left"/>
              <w:rPr/>
            </w:pPr>
            <w:r>
              <w:rPr/>
              <w:t xml:space="preserve">180 </w:t>
            </w:r>
          </w:p>
        </w:tc>
        <w:tc>
          <w:tcPr>
            <w:tcW w:w="736" w:type="dxa"/>
            <w:tcBorders/>
            <w:vAlign w:val="center"/>
          </w:tcPr>
          <w:p>
            <w:pPr>
              <w:pStyle w:val="TableContents"/>
              <w:bidi w:val="0"/>
              <w:spacing w:before="0" w:after="283"/>
              <w:jc w:val="left"/>
              <w:rPr/>
            </w:pPr>
            <w:r>
              <w:rPr/>
              <w:t xml:space="preserve">1.9 </w:t>
            </w:r>
          </w:p>
        </w:tc>
        <w:tc>
          <w:tcPr>
            <w:tcW w:w="3466"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One Tree Hillin viimeinen jakso esitettiin?</w:t>
      </w:r>
    </w:p>
    <w:p>
      <w:pPr>
        <w:pStyle w:val="TextBody"/>
        <w:bidi w:val="0"/>
        <w:jc w:val="left"/>
        <w:rPr>
          <w:b/>
          <w:u w:val="single"/>
          <w:shd w:val="clear" w:fill="FFFF00"/>
        </w:rPr>
      </w:pPr>
      <w:r>
        <w:rPr>
          <w:b/>
          <w:u w:val="single"/>
          <w:shd w:val="clear" w:fill="FFFF00"/>
        </w:rPr>
        <w:t xml:space="preserve">Asiakirjan numero 5417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Kiinan muurin historia alkoi</w:t>
      </w:r>
      <w:r>
        <w:rPr>
          <w:color w:val="A9A9A9"/>
        </w:rPr>
        <w:t xml:space="preserve">, kun </w:t>
      </w:r>
      <w:r>
        <w:rPr>
          <w:color w:val="191970"/>
        </w:rPr>
        <w:t xml:space="preserve">Kiinan ensimmäinen keisari </w:t>
      </w:r>
      <w:r>
        <w:rPr>
          <w:color w:val="8B0000"/>
        </w:rPr>
        <w:t xml:space="preserve">Qin Shi Huang </w:t>
      </w:r>
      <w:r>
        <w:rPr>
          <w:color w:val="A9A9A9"/>
        </w:rPr>
        <w:t xml:space="preserve">yhdisti </w:t>
      </w:r>
      <w:r>
        <w:rPr>
          <w:color w:val="DCDCDC"/>
        </w:rPr>
        <w:t xml:space="preserve">eri valtioiden </w:t>
      </w:r>
      <w:r>
        <w:rPr>
          <w:color w:val="556B2F"/>
        </w:rPr>
        <w:t xml:space="preserve">kevään ja syksyn (</w:t>
      </w:r>
      <w:r>
        <w:rPr>
          <w:color w:val="6B8E23"/>
        </w:rPr>
        <w:t xml:space="preserve">771 - 476 eaa.</w:t>
      </w:r>
      <w:r>
        <w:rPr>
          <w:color w:val="556B2F"/>
        </w:rPr>
        <w:t xml:space="preserve">) </w:t>
      </w:r>
      <w:r>
        <w:rPr>
          <w:color w:val="A9A9A9"/>
        </w:rPr>
        <w:t xml:space="preserve">ja Sotaa käyvien valtioiden kaudella </w:t>
      </w:r>
      <w:r>
        <w:rPr>
          <w:color w:val="A0522D"/>
        </w:rPr>
        <w:t xml:space="preserve">(475 - </w:t>
      </w:r>
      <w:r>
        <w:rPr>
          <w:color w:val="228B22"/>
        </w:rPr>
        <w:t xml:space="preserve">221 eaa.) </w:t>
      </w:r>
      <w:r>
        <w:rPr>
          <w:color w:val="A9A9A9"/>
        </w:rPr>
        <w:t xml:space="preserve">rakentamat </w:t>
      </w:r>
      <w:r>
        <w:rPr>
          <w:color w:val="A0522D"/>
        </w:rPr>
        <w:t xml:space="preserve">linnoitukset </w:t>
      </w:r>
      <w:r>
        <w:rPr>
          <w:color w:val="A9A9A9"/>
        </w:rPr>
        <w:t xml:space="preserve">toisiinsa </w:t>
      </w:r>
      <w:r>
        <w:rPr>
          <w:color w:val="A9A9A9"/>
        </w:rPr>
        <w:t xml:space="preserve">suojellakseen vastaperustettua </w:t>
      </w:r>
      <w:r>
        <w:rPr>
          <w:color w:val="3CB371"/>
        </w:rPr>
        <w:t xml:space="preserve">Qin-dynastiaansa </w:t>
      </w:r>
      <w:r>
        <w:rPr>
          <w:color w:val="A9A9A9"/>
        </w:rPr>
        <w:t xml:space="preserve">(</w:t>
      </w:r>
      <w:r>
        <w:rPr>
          <w:color w:val="BC8F8F"/>
        </w:rPr>
        <w:t xml:space="preserve">221 - 206 eaa.</w:t>
      </w:r>
      <w:r>
        <w:rPr>
          <w:color w:val="A9A9A9"/>
        </w:rPr>
        <w:t xml:space="preserve">) </w:t>
      </w:r>
      <w:r>
        <w:rPr>
          <w:color w:val="008080"/>
        </w:rPr>
        <w:t xml:space="preserve">Sisä-Aasian nomadien </w:t>
      </w:r>
      <w:r>
        <w:rPr>
          <w:color w:val="663399"/>
        </w:rPr>
        <w:t xml:space="preserve">hyökkäyksiltä</w:t>
      </w:r>
      <w:r>
        <w:rPr/>
        <w:t xml:space="preserve">. Muurit rakennettiin paalutetusta maasta ja pakkotyöllä, ja vuoteen </w:t>
      </w:r>
      <w:r>
        <w:rPr>
          <w:color w:val="BDB76B"/>
        </w:rPr>
        <w:t xml:space="preserve">212 eaa. </w:t>
      </w:r>
      <w:r>
        <w:rPr/>
        <w:t xml:space="preserve">mennessä ne </w:t>
      </w:r>
      <w:r>
        <w:rPr/>
        <w:t xml:space="preserve">ulottuivat Gansusta eteläisen Mantšurian rannikolle.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Kiinan muurin rakentaminen alkoi?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Kiinan muurin rakentaminen alkoi?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kuningas teki Kiinan muurin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oli vastuussa suuren muurin rakentamisesta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mikä dynastia tilasi Kiinan suuren muurin?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Kiinan muuri aloitettiin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Kiinan muuria alettiin rakentaa?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milloin Kiinan muuri rakennettiin</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kuka maksoi Kiinan muurin</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milloin suurta muuria alettiin rakentaa</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Milloin Kiinan muuri rakennettiin?</w:t>
      </w:r>
    </w:p>
    <w:p>
      <w:pPr>
        <w:pStyle w:val="TextBody"/>
        <w:bidi w:val="0"/>
        <w:jc w:val="left"/>
        <w:rPr>
          <w:b/>
          <w:shd w:val="clear" w:fill="FFFF00"/>
        </w:rPr>
      </w:pPr>
      <w:r>
        <w:rPr>
          <w:b/>
          <w:shd w:val="clear" w:fill="FFFF00"/>
        </w:rPr>
        <w:t xml:space="preserve">Kysymys 11</w:t>
      </w:r>
    </w:p>
    <w:p>
      <w:pPr>
        <w:pStyle w:val="TextBody"/>
        <w:bidi w:val="0"/>
        <w:spacing w:before="0" w:after="283"/>
        <w:jc w:val="left"/>
        <w:rPr/>
      </w:pPr>
      <w:r>
        <w:rPr/>
        <w:t xml:space="preserve">milloin Kiinan muurin rakentaminen alkoi?</w:t>
      </w:r>
    </w:p>
    <w:p>
      <w:pPr>
        <w:pStyle w:val="TextBody"/>
        <w:bidi w:val="0"/>
        <w:jc w:val="left"/>
        <w:rPr>
          <w:b/>
          <w:shd w:val="clear" w:fill="FFFF00"/>
        </w:rPr>
      </w:pPr>
      <w:r>
        <w:rPr>
          <w:b/>
          <w:shd w:val="clear" w:fill="FFFF00"/>
        </w:rPr>
        <w:t xml:space="preserve">Kysymys 12</w:t>
      </w:r>
    </w:p>
    <w:p>
      <w:pPr>
        <w:pStyle w:val="TextBody"/>
        <w:bidi w:val="0"/>
        <w:spacing w:before="0" w:after="283"/>
        <w:jc w:val="left"/>
        <w:rPr/>
      </w:pPr>
      <w:r>
        <w:rPr/>
        <w:t xml:space="preserve">Milloin Kiinan muuri alun perin rakennettiin?</w:t>
      </w:r>
    </w:p>
    <w:p>
      <w:pPr>
        <w:pStyle w:val="TextBody"/>
        <w:bidi w:val="0"/>
        <w:jc w:val="left"/>
        <w:rPr>
          <w:b/>
          <w:shd w:val="clear" w:fill="FFFF00"/>
        </w:rPr>
      </w:pPr>
      <w:r>
        <w:rPr>
          <w:b/>
          <w:shd w:val="clear" w:fill="FFFF00"/>
        </w:rPr>
        <w:t xml:space="preserve">Kysymys 13</w:t>
      </w:r>
    </w:p>
    <w:p>
      <w:pPr>
        <w:pStyle w:val="TextBody"/>
        <w:bidi w:val="0"/>
        <w:spacing w:before="0" w:after="283"/>
        <w:jc w:val="left"/>
        <w:rPr/>
      </w:pPr>
      <w:r>
        <w:rPr/>
        <w:t xml:space="preserve">Milloin Kiinan suurta muuria alettiin rakentaa?</w:t>
      </w:r>
    </w:p>
    <w:p>
      <w:pPr>
        <w:pStyle w:val="TextBody"/>
        <w:bidi w:val="0"/>
        <w:jc w:val="left"/>
        <w:rPr>
          <w:b/>
          <w:shd w:val="clear" w:fill="FFFF00"/>
        </w:rPr>
      </w:pPr>
      <w:r>
        <w:rPr>
          <w:b/>
          <w:shd w:val="clear" w:fill="FFFF00"/>
        </w:rPr>
        <w:t xml:space="preserve">Kysymys 14</w:t>
      </w:r>
    </w:p>
    <w:p>
      <w:pPr>
        <w:pStyle w:val="TextBody"/>
        <w:bidi w:val="0"/>
        <w:spacing w:before="0" w:after="283"/>
        <w:jc w:val="left"/>
        <w:rPr/>
      </w:pPr>
      <w:r>
        <w:rPr/>
        <w:t xml:space="preserve">Milloin Kiinan muuri rakennettiin ensimmäisen kerran?</w:t>
      </w:r>
    </w:p>
    <w:p>
      <w:pPr>
        <w:pStyle w:val="TextBody"/>
        <w:bidi w:val="0"/>
        <w:jc w:val="left"/>
        <w:rPr>
          <w:b/>
          <w:shd w:val="clear" w:fill="FFFF00"/>
        </w:rPr>
      </w:pPr>
      <w:r>
        <w:rPr>
          <w:b/>
          <w:shd w:val="clear" w:fill="FFFF00"/>
        </w:rPr>
        <w:t xml:space="preserve">Kysymys 15</w:t>
      </w:r>
    </w:p>
    <w:p>
      <w:pPr>
        <w:pStyle w:val="TextBody"/>
        <w:bidi w:val="0"/>
        <w:spacing w:before="0" w:after="283"/>
        <w:jc w:val="left"/>
        <w:rPr/>
      </w:pPr>
      <w:r>
        <w:rPr/>
        <w:t xml:space="preserve">joka määräsi suuren muurin rakennettavaksi</w:t>
      </w:r>
    </w:p>
    <w:p>
      <w:pPr>
        <w:pStyle w:val="TextBody"/>
        <w:bidi w:val="0"/>
        <w:jc w:val="left"/>
        <w:rPr>
          <w:b/>
          <w:shd w:val="clear" w:fill="FFFF00"/>
        </w:rPr>
      </w:pPr>
      <w:r>
        <w:rPr>
          <w:b/>
          <w:shd w:val="clear" w:fill="FFFF00"/>
        </w:rPr>
        <w:t xml:space="preserve">Kysymys 16</w:t>
      </w:r>
    </w:p>
    <w:p>
      <w:pPr>
        <w:pStyle w:val="TextBody"/>
        <w:bidi w:val="0"/>
        <w:spacing w:before="0" w:after="283"/>
        <w:jc w:val="left"/>
        <w:rPr/>
      </w:pPr>
      <w:r>
        <w:rPr/>
        <w:t xml:space="preserve">kuka aloitti Kiinan suuren muurin rakentamisen?</w:t>
      </w:r>
    </w:p>
    <w:p>
      <w:pPr>
        <w:pStyle w:val="TextBody"/>
        <w:bidi w:val="0"/>
        <w:jc w:val="left"/>
        <w:rPr>
          <w:b/>
          <w:shd w:val="clear" w:fill="FFFF00"/>
        </w:rPr>
      </w:pPr>
      <w:r>
        <w:rPr>
          <w:b/>
          <w:shd w:val="clear" w:fill="FFFF00"/>
        </w:rPr>
        <w:t xml:space="preserve">Kysymys 17</w:t>
      </w:r>
    </w:p>
    <w:p>
      <w:pPr>
        <w:pStyle w:val="TextBody"/>
        <w:bidi w:val="0"/>
        <w:spacing w:before="0" w:after="283"/>
        <w:jc w:val="left"/>
        <w:rPr/>
      </w:pPr>
      <w:r>
        <w:rPr/>
        <w:t xml:space="preserve">joka määräsi Kiinan suuren muurin rakennettavaksi.</w:t>
      </w:r>
    </w:p>
    <w:p>
      <w:pPr>
        <w:pStyle w:val="TextBody"/>
        <w:bidi w:val="0"/>
        <w:jc w:val="left"/>
        <w:rPr>
          <w:b/>
          <w:shd w:val="clear" w:fill="FFFF00"/>
        </w:rPr>
      </w:pPr>
      <w:r>
        <w:rPr>
          <w:b/>
          <w:shd w:val="clear" w:fill="FFFF00"/>
        </w:rPr>
        <w:t xml:space="preserve">Kysymys 18</w:t>
      </w:r>
    </w:p>
    <w:p>
      <w:pPr>
        <w:pStyle w:val="TextBody"/>
        <w:bidi w:val="0"/>
        <w:spacing w:before="0" w:after="283"/>
        <w:jc w:val="left"/>
        <w:rPr/>
      </w:pPr>
      <w:r>
        <w:rPr/>
        <w:t xml:space="preserve">Milloin Kiinan ensimmäinen suuri muuri rakennettiin?</w:t>
      </w:r>
    </w:p>
    <w:p>
      <w:pPr>
        <w:pStyle w:val="TextBody"/>
        <w:bidi w:val="0"/>
        <w:jc w:val="left"/>
        <w:rPr>
          <w:b/>
          <w:shd w:val="clear" w:fill="FFFF00"/>
        </w:rPr>
      </w:pPr>
      <w:r>
        <w:rPr>
          <w:b/>
          <w:shd w:val="clear" w:fill="FFFF00"/>
        </w:rPr>
        <w:t xml:space="preserve">Kysymys 19</w:t>
      </w:r>
    </w:p>
    <w:p>
      <w:pPr>
        <w:pStyle w:val="TextBody"/>
        <w:bidi w:val="0"/>
        <w:spacing w:before="0" w:after="283"/>
        <w:jc w:val="left"/>
        <w:rPr/>
      </w:pPr>
      <w:r>
        <w:rPr/>
        <w:t xml:space="preserve">milloin he alkoivat rakentaa suurta muuria</w:t>
      </w:r>
    </w:p>
    <w:p>
      <w:pPr>
        <w:pStyle w:val="TextBody"/>
        <w:bidi w:val="0"/>
        <w:jc w:val="left"/>
        <w:rPr>
          <w:b/>
          <w:shd w:val="clear" w:fill="FFFF00"/>
        </w:rPr>
      </w:pPr>
      <w:r>
        <w:rPr>
          <w:b/>
          <w:shd w:val="clear" w:fill="FFFF00"/>
        </w:rPr>
        <w:t xml:space="preserve">Kysymys 20</w:t>
      </w:r>
    </w:p>
    <w:p>
      <w:pPr>
        <w:pStyle w:val="TextBody"/>
        <w:bidi w:val="0"/>
        <w:spacing w:before="0" w:after="283"/>
        <w:jc w:val="left"/>
        <w:rPr/>
      </w:pPr>
      <w:r>
        <w:rPr/>
        <w:t xml:space="preserve">Kiinan suuri muuri rakennettiin minkä dynastian aikana?</w:t>
      </w:r>
    </w:p>
    <w:p>
      <w:pPr>
        <w:pStyle w:val="TextBody"/>
        <w:bidi w:val="0"/>
        <w:jc w:val="left"/>
        <w:rPr>
          <w:b/>
          <w:shd w:val="clear" w:fill="FFFF00"/>
        </w:rPr>
      </w:pPr>
      <w:r>
        <w:rPr>
          <w:b/>
          <w:shd w:val="clear" w:fill="FFFF00"/>
        </w:rPr>
        <w:t xml:space="preserve">Kysymys 21</w:t>
      </w:r>
    </w:p>
    <w:p>
      <w:pPr>
        <w:pStyle w:val="TextBody"/>
        <w:bidi w:val="0"/>
        <w:spacing w:before="0" w:after="283"/>
        <w:jc w:val="left"/>
        <w:rPr/>
      </w:pPr>
      <w:r>
        <w:rPr/>
        <w:t xml:space="preserve">Kiinan suuri muuri rakennettiin puolustautumaan</w:t>
      </w:r>
    </w:p>
    <w:p>
      <w:pPr>
        <w:pStyle w:val="TextBody"/>
        <w:bidi w:val="0"/>
        <w:jc w:val="left"/>
        <w:rPr>
          <w:b/>
          <w:shd w:val="clear" w:fill="FFFF00"/>
        </w:rPr>
      </w:pPr>
      <w:r>
        <w:rPr>
          <w:b/>
          <w:shd w:val="clear" w:fill="FFFF00"/>
        </w:rPr>
        <w:t xml:space="preserve">Kysymys 22</w:t>
      </w:r>
    </w:p>
    <w:p>
      <w:pPr>
        <w:pStyle w:val="TextBody"/>
        <w:bidi w:val="0"/>
        <w:spacing w:before="0" w:after="283"/>
        <w:jc w:val="left"/>
        <w:rPr/>
      </w:pPr>
      <w:r>
        <w:rPr/>
        <w:t xml:space="preserve">Milloin Kiinan suuri muuri rakennettiin, minä vuonna?</w:t>
      </w:r>
    </w:p>
    <w:p>
      <w:pPr>
        <w:pStyle w:val="TextBody"/>
        <w:bidi w:val="0"/>
        <w:jc w:val="left"/>
        <w:rPr>
          <w:b/>
          <w:shd w:val="clear" w:fill="FFFF00"/>
        </w:rPr>
      </w:pPr>
      <w:r>
        <w:rPr>
          <w:b/>
          <w:shd w:val="clear" w:fill="FFFF00"/>
        </w:rPr>
        <w:t xml:space="preserve">Kysymys 23</w:t>
      </w:r>
    </w:p>
    <w:p>
      <w:pPr>
        <w:pStyle w:val="TextBody"/>
        <w:bidi w:val="0"/>
        <w:spacing w:before="0" w:after="283"/>
        <w:jc w:val="left"/>
        <w:rPr/>
      </w:pPr>
      <w:r>
        <w:rPr/>
        <w:t xml:space="preserve">kenen idea oli rakentaa Kiinan suuri muuri?</w:t>
      </w:r>
    </w:p>
    <w:p>
      <w:pPr>
        <w:pStyle w:val="TextBody"/>
        <w:bidi w:val="0"/>
        <w:jc w:val="left"/>
        <w:rPr>
          <w:b/>
          <w:shd w:val="clear" w:fill="FFFF00"/>
        </w:rPr>
      </w:pPr>
      <w:r>
        <w:rPr>
          <w:b/>
          <w:shd w:val="clear" w:fill="FFFF00"/>
        </w:rPr>
        <w:t xml:space="preserve">Kysymys 24</w:t>
      </w:r>
    </w:p>
    <w:p>
      <w:pPr>
        <w:pStyle w:val="TextBody"/>
        <w:bidi w:val="0"/>
        <w:spacing w:before="0" w:after="283"/>
        <w:jc w:val="left"/>
        <w:rPr/>
      </w:pPr>
      <w:r>
        <w:rPr/>
        <w:t xml:space="preserve">milloin Kiinan muurin rakentaminen aloitettiin?</w:t>
      </w:r>
    </w:p>
    <w:p>
      <w:pPr>
        <w:pStyle w:val="TextBody"/>
        <w:bidi w:val="0"/>
        <w:jc w:val="left"/>
        <w:rPr>
          <w:b/>
          <w:shd w:val="clear" w:fill="FFFF00"/>
        </w:rPr>
      </w:pPr>
      <w:r>
        <w:rPr>
          <w:b/>
          <w:shd w:val="clear" w:fill="FFFF00"/>
        </w:rPr>
        <w:t xml:space="preserve">Kysymys 25</w:t>
      </w:r>
    </w:p>
    <w:p>
      <w:pPr>
        <w:pStyle w:val="TextBody"/>
        <w:bidi w:val="0"/>
        <w:spacing w:before="0" w:after="283"/>
        <w:jc w:val="left"/>
        <w:rPr/>
      </w:pPr>
      <w:r>
        <w:rPr/>
        <w:t xml:space="preserve">Mikä dynastia rakensi Kiinan suuren muurin?</w:t>
      </w:r>
    </w:p>
    <w:p>
      <w:pPr>
        <w:pStyle w:val="TextBody"/>
        <w:bidi w:val="0"/>
        <w:jc w:val="left"/>
        <w:rPr>
          <w:b/>
          <w:shd w:val="clear" w:fill="FFFF00"/>
        </w:rPr>
      </w:pPr>
      <w:r>
        <w:rPr>
          <w:b/>
          <w:shd w:val="clear" w:fill="FFFF00"/>
        </w:rPr>
        <w:t xml:space="preserve">Kysymys 26</w:t>
      </w:r>
    </w:p>
    <w:p>
      <w:pPr>
        <w:pStyle w:val="TextBody"/>
        <w:bidi w:val="0"/>
        <w:spacing w:before="0" w:after="283"/>
        <w:jc w:val="left"/>
        <w:rPr/>
      </w:pPr>
      <w:r>
        <w:rPr/>
        <w:t xml:space="preserve">dynastia, joka rakensi Kiinan suuren muurin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Yksi ensimmäisistä maininnoista muurin rakentamisesta pohjoisia hyökkääjiä vastaan on runossa, joka on peräisin seitsemänneltä vuosisadalta eaa. Runo kertoo kuninkaasta, joka nykyään tunnistetaan </w:t>
      </w:r>
      <w:r>
        <w:rPr>
          <w:color w:val="A9A9A9"/>
        </w:rPr>
        <w:t xml:space="preserve">kuningas Xuaniksi (r. 827 -- 782 eaa.), joka kuului läntiseen Zhou-dynastiaan </w:t>
      </w:r>
      <w:r>
        <w:rPr/>
        <w:t xml:space="preserve">(1046 -- 771 eaa.) ja joka käski kenraali Nan Zhongia </w:t>
      </w:r>
      <w:r>
        <w:rPr/>
        <w:t xml:space="preserve">(南仲) rakentamaan muurin pohjoisille alueille Xianyunien torjumiseksi.</w:t>
      </w:r>
      <w:r>
        <w:rPr/>
        <w:t xml:space="preserve"> Xianyunit, joiden valtatukikohta sijaitsi Ordosin alueella, katsottiin kuuluvan vaunuileviin Rong-heimoihin, ja heidän hyökkäyksensä Zhoun varhaisen ajan pääkaupunkialueelle Haojingiin olivat luultavasti syynä kuningas Xuanin vastatoimiin. Kuitenkin vain muutamaa vuotta myöhemmin, vuonna 771 eaa., eräs toinen Rong-kansan haara, Quanrong, vastasi Shenin kapinallisen markiisin kehotukseen ja valloitti Zhoun puolustuksen ja tuhosi pääkaupungin. Katastrofaalinen tapahtuma tappoi kuningas Xuanin seuraajan, kuningas You:n (795 -- 771 eaa.), pakotti hovin siirtämään pääkaupungin itään Chengzhoun </w:t>
      </w:r>
      <w:r>
        <w:rPr/>
        <w:t xml:space="preserve">(成周, joka </w:t>
      </w:r>
      <w:r>
        <w:rPr/>
        <w:t xml:space="preserve">myöhemmin tunnettiin nimellä Luoyang) vuotta myöhemmin ja aloitti näin Itäisen Zhou-dynastian (770 -- 256 eaa.). Tärkeintä oli, että läntisen Zhou-dynastian kukistuminen jakoi vallan uudelleen valtioille, jotka olivat tunnustaneet Zhoun nimellisen hallitsijan aseman. Itäisen Zhou-dynastian hallintoa leimasi verinen valtioiden välinen anarkia. Kun pienempiä valtioita liitettiin ja suuremmat valtiot kävivät jatkuvaa sotaa toisiaan vastaan, monet hallitsijat tunsivat tarvetta pystyttää muureja rajojensa suojelemiseksi. Varhaisin tekstiviittaus tällaiseen muuriin oli Chun valtion muuri vuodelta 656 eaa., josta kaivettiin nykyaikana eteläisestä Henanin maakunnasta 1400 metriä (4 600 jalkaa). Chun rajalinnoitukset koostuivat kuitenkin monista yksittäisistä vuoristolinnoituksista; ne eivät muodostaneet pitkää, yhtenäistä muuria. Qin valtiolla oli myös linnoitettuja rajoja 7. vuosisadalla eaa., ja Shandongin maakunnassa jäljellä olevat osat oli kastettu Qin muuriksi (Great Wall of Qi). Wein valtio rakensi kaksi muuria, joista läntinen valmistui vuonna 361 eaa. ja itäinen vuonna 356 eaa., ja läntinen muuri on löydetty Hanchengista, Shaanxista. Jopa ei-kiinalaiset kansat rakensivat muureja, kuten Zhongshanin Di-valtio ja Yiqu Rong, joiden muurien tarkoituksena oli puolustautua Qinin valtiota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alun perin rakensi Kiinan suuren muurin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Myöhemmät dynastiat noudattivat erilaista politiikkaa pohjoisen rajan puolustamisessa. Han (202 eKr. -- 220 jKr.), pohjoinen Qi (550 -- 574), Sui (589 -- 618) ja erityisesti </w:t>
      </w:r>
      <w:r>
        <w:rPr>
          <w:color w:val="A9A9A9"/>
        </w:rPr>
        <w:t xml:space="preserve">Ming </w:t>
      </w:r>
      <w:r>
        <w:rPr/>
        <w:t xml:space="preserve">(1369 -- 1644) olivat niitä, jotka jälleenrakensivat, varustivat ja laajensivat muureja, vaikka ne harvoin noudattivat Qinin reittejä. Han laajensi linnoituksia pisimmälle länteen, Qi rakensi noin 1 600 kilometriä uusia muureja ja Sui mobilisoi yli miljoona miestä muurien rakentamiseen. Tang (618 -- 907), Song (960 -- 1279), Yuan (1271 -- 1368) ja Qing (1644 -- 1911) eivät sen sijaan rakentaneet rajamuuria, vaan valitsivat muita ratkaisuja Sisä-Aasian uhkaan, kuten sotaretket ja diplomatian.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kiinalainen dynastia teki eniten töitä suuren muurin rakentamiseksi?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Yksi ensimmäisistä maininnoista muurin rakentamisesta pohjoisia hyökkääjiä vastaan on runossa, joka on peräisin seitsemänneltä vuosisadalta eaa. Runo kertoo kuninkaasta, joka nykyään tunnistetaan kuningas Xuaniksi (r. 827 -- 782 eaa.), joka kuului läntiseen Zhou-dynastiaan (1046 -- 771 eaa.) ja joka käski </w:t>
      </w:r>
      <w:r>
        <w:rPr>
          <w:color w:val="A9A9A9"/>
        </w:rPr>
        <w:t xml:space="preserve">kenraali Nan Zhongia </w:t>
      </w:r>
      <w:r>
        <w:rPr/>
        <w:t xml:space="preserve">(南仲) rakentamaan muurin pohjoisille alueille Xianyunien torjumiseksi.</w:t>
      </w:r>
      <w:r>
        <w:rPr/>
        <w:t xml:space="preserve"> Xianyunit, joiden valtatukikohta sijaitsi Ordosin alueella, katsottiin kuuluvan vaunuileviin Rong-heimoihin, ja heidän hyökkäyksensä Zhoun varhaisen ajan pääkaupunkialueelle Haojingiin olivat luultavasti syynä kuningas Xuanin vastatoimiin. Kuitenkin vain muutamaa vuotta myöhemmin, vuonna 771 eaa., eräs toinen Rong-kansan haara, Quanrong, vastasi Shenin kapinallisen markiisin kehotukseen ja valloitti Zhoun puolustuksen ja tuhosi pääkaupungin. Katastrofaalinen tapahtuma tappoi kuningas Xuanin seuraajan, kuningas You:n (795 -- 771 eaa.), pakotti hovin siirtämään pääkaupungin itään Chengzhoun </w:t>
      </w:r>
      <w:r>
        <w:rPr/>
        <w:t xml:space="preserve">(成周, joka </w:t>
      </w:r>
      <w:r>
        <w:rPr/>
        <w:t xml:space="preserve">myöhemmin tunnettiin nimellä Luoyang) vuotta myöhemmin ja aloitti näin Itäisen Zhou-dynastian (770 -- 256 eaa.). Tärkeintä oli, että läntisen Zhou-dynastian kukistuminen jakoi vallan uudelleen valtioille, jotka olivat tunnustaneet Zhoun nimellisen hallitsijan aseman. Itäisen Zhou-dynastian hallintoa leimasi verinen valtioiden välinen anarkia. Kun pienempiä valtioita liitettiin ja suuremmat valtiot kävivät jatkuvaa sotaa toisiaan vastaan, monet hallitsijat tunsivat tarvetta pystyttää muureja rajojensa suojelemiseksi. Varhaisin tekstiviittaus tällaiseen muuriin oli Chun valtion muuri vuodelta 656 eaa., josta kaivettiin nykyaikana eteläisestä Henanin maakunnasta 1400 metriä (4 600 jalkaa). Qin valtiolla oli myös linnoitettuja rajoja 7. vuosisadalla eaa., ja Shandongin maakunnassa jäljellä olevat osat oli kastettu Qin muuriksi (Great Wall of Qi). Wein valtio rakensi kaksi muuria, joista läntinen valmistui vuonna 361 eaa. ja itäinen vuonna 356 eaa., ja läntinen muuri on löydetty Hanchengista, Shaanxista. Jopa ei-kiinalaiset kansat rakensivat muureja, kuten Zhongshanin Di-valtio ja Yiqu Rong </w:t>
      </w:r>
      <w:r>
        <w:rPr/>
        <w:t xml:space="preserve">(義 </w:t>
      </w:r>
      <w:r>
        <w:rPr/>
        <w:t xml:space="preserve">渠), jonka muurien tarkoituksena oli puolustautua Qinin valtiota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aloitti Kiinan muurin rakentamisen</w:t>
      </w:r>
    </w:p>
    <w:p>
      <w:pPr>
        <w:pStyle w:val="TextBody"/>
        <w:bidi w:val="0"/>
        <w:jc w:val="left"/>
        <w:rPr>
          <w:b/>
          <w:u w:val="single"/>
          <w:shd w:val="clear" w:fill="FFFF00"/>
        </w:rPr>
      </w:pPr>
      <w:r>
        <w:rPr>
          <w:b/>
          <w:u w:val="single"/>
          <w:shd w:val="clear" w:fill="FFFF00"/>
        </w:rPr>
        <w:t xml:space="preserve">Asiakirjan numero 5418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Alamon taistelu (</w:t>
      </w:r>
      <w:r>
        <w:rPr>
          <w:color w:val="A9A9A9"/>
        </w:rPr>
        <w:t xml:space="preserve">23. helmikuuta - 6. maaliskuuta 1836) oli </w:t>
      </w:r>
      <w:r>
        <w:rPr/>
        <w:t xml:space="preserve">ratkaiseva tapahtuma Texasin vallankumouksessa. 13 päivää kestäneen piirityksen jälkeen presidentti kenraali Antonio López de Santa Annan johtamat meksikolaiset joukot hyökkäsivät </w:t>
      </w:r>
      <w:r>
        <w:rPr>
          <w:color w:val="DCDCDC"/>
        </w:rPr>
        <w:t xml:space="preserve">Alamon lähetysasemaa </w:t>
      </w:r>
      <w:r>
        <w:rPr/>
        <w:t xml:space="preserve">vastaan </w:t>
      </w:r>
      <w:r>
        <w:rPr>
          <w:color w:val="DCDCDC"/>
        </w:rPr>
        <w:t xml:space="preserve">San Antonio de Béxarin lähellä (nykyisessä San Antoniossa, Texasissa, Yhdysvalloissa) </w:t>
      </w:r>
      <w:r>
        <w:rPr/>
        <w:t xml:space="preserve">tappaen kaikki teksasilaiset puolustajat. Santa Annan julmuus taistelun aikana </w:t>
      </w:r>
      <w:r>
        <w:rPr>
          <w:color w:val="2F4F4F"/>
        </w:rPr>
        <w:t xml:space="preserve">innoitti monia teksasilaisia - sekä Texasin uudisasukkaita että seikkailijoita Yhdysvalloista - liittymään Texasin armeijaan</w:t>
      </w:r>
      <w:r>
        <w:rPr/>
        <w:t xml:space="preserve">. Kostonhalun innoittamina teksasilaiset kukistivat Meksikon armeijan San Jacinton taistelussa 21. huhtikuuta 1836, mikä päätti vallankumouksen.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Alamon taistelu alkoi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Alamon taistelu käytiin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Miksi Alamon piiritys oli merkittävä?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Alamon taistelu käytiin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Useita kuukausia aiemmin teksasilaiset olivat ajaneet kaikki meksikolaiset joukot pois Meksikon Teksasista. Noin 100 teksasilaista oli silloin Alamon varuskunnassa. Teksasilaisten joukko kasvoi hieman, kun saapui vahvistuksia, joita johtivat myöhemmät Alamon komentajat </w:t>
      </w:r>
      <w:r>
        <w:rPr>
          <w:color w:val="A9A9A9"/>
        </w:rPr>
        <w:t xml:space="preserve">James Bowie </w:t>
      </w:r>
      <w:r>
        <w:rPr/>
        <w:t xml:space="preserve">ja </w:t>
      </w:r>
      <w:r>
        <w:rPr>
          <w:color w:val="DCDCDC"/>
        </w:rPr>
        <w:t xml:space="preserve">William B. William B. Travis</w:t>
      </w:r>
      <w:r>
        <w:rPr/>
        <w:t xml:space="preserve">. Helmikuun 23. päivänä noin 1 500 meksikolaista marssi San Antonio de Béxariin ensimmäisenä askeleena kampanjassaan Teksasin takaisin valtaamiseksi. Koska Travis tiesi, ettei hänen varuskuntansa kestäisi näin suuren joukon hyökkäystä, hän kirjoitti useita kirjeitä, joissa hän pyysi lisää miehiä ja tarvikkeita, mutta teksasilaiset saivat vahvistusta alle 100 miestä.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johti Texasin armeijaa Alamossa...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Alamon taistelu Osa Teksasin vallankumousta Alamo, sellaisena kuin se piirrettiin vuonna 1854. </w:t>
      </w:r>
    </w:p>
    <w:tbl>
      <w:tblPr>
        <w:tblW w:w="5642" w:type="dxa"/>
        <w:jc w:val="left"/>
        <w:tblInd w:w="0" w:type="dxa"/>
        <w:tblLayout w:type="fixed"/>
        <w:tblCellMar>
          <w:top w:w="28" w:type="dxa"/>
          <w:left w:w="28" w:type="dxa"/>
          <w:bottom w:w="28" w:type="dxa"/>
          <w:right w:w="28" w:type="dxa"/>
        </w:tblCellMar>
      </w:tblPr>
      <w:tblGrid>
        <w:gridCol w:w="1081"/>
        <w:gridCol w:w="4561"/>
      </w:tblGrid>
      <w:tr>
        <w:trPr/>
        <w:tc>
          <w:tcPr>
            <w:tcW w:w="1081" w:type="dxa"/>
            <w:tcBorders/>
            <w:vAlign w:val="center"/>
          </w:tcPr>
          <w:p>
            <w:pPr>
              <w:pStyle w:val="TableHeading"/>
              <w:suppressLineNumbers/>
              <w:bidi w:val="0"/>
              <w:spacing w:before="0" w:after="283"/>
              <w:jc w:val="center"/>
              <w:rPr/>
            </w:pPr>
            <w:r>
              <w:rPr/>
              <w:t xml:space="preserve">Päivämäärä </w:t>
            </w:r>
          </w:p>
        </w:tc>
        <w:tc>
          <w:tcPr>
            <w:tcW w:w="4561" w:type="dxa"/>
            <w:tcBorders/>
            <w:vAlign w:val="center"/>
          </w:tcPr>
          <w:p>
            <w:pPr>
              <w:pStyle w:val="TableContents"/>
              <w:bidi w:val="0"/>
              <w:spacing w:before="0" w:after="283"/>
              <w:jc w:val="left"/>
              <w:rPr/>
            </w:pPr>
            <w:r>
              <w:rPr/>
              <w:t xml:space="preserve">23. helmikuuta -- 6. maaliskuuta 1836 </w:t>
            </w:r>
          </w:p>
        </w:tc>
      </w:tr>
      <w:tr>
        <w:trPr/>
        <w:tc>
          <w:tcPr>
            <w:tcW w:w="1081" w:type="dxa"/>
            <w:tcBorders/>
            <w:vAlign w:val="center"/>
          </w:tcPr>
          <w:p>
            <w:pPr>
              <w:pStyle w:val="TableHeading"/>
              <w:suppressLineNumbers/>
              <w:bidi w:val="0"/>
              <w:spacing w:before="0" w:after="283"/>
              <w:jc w:val="center"/>
              <w:rPr/>
            </w:pPr>
            <w:r>
              <w:rPr/>
              <w:t xml:space="preserve">Sijainti </w:t>
            </w:r>
          </w:p>
        </w:tc>
        <w:tc>
          <w:tcPr>
            <w:tcW w:w="4561" w:type="dxa"/>
            <w:tcBorders/>
            <w:vAlign w:val="center"/>
          </w:tcPr>
          <w:p>
            <w:pPr>
              <w:pStyle w:val="TableContents"/>
              <w:bidi w:val="0"/>
              <w:spacing w:before="0" w:after="283"/>
              <w:jc w:val="left"/>
              <w:rPr/>
            </w:pPr>
            <w:r>
              <w:rPr>
                <w:color w:val="A9A9A9"/>
              </w:rPr>
              <w:t xml:space="preserve">Alamon lähetysasema, San Antonio, Meksikon </w:t>
            </w:r>
            <w:r>
              <w:rPr/>
              <w:t xml:space="preserve">Texas </w:t>
            </w:r>
          </w:p>
        </w:tc>
      </w:tr>
      <w:tr>
        <w:trPr/>
        <w:tc>
          <w:tcPr>
            <w:tcW w:w="1081" w:type="dxa"/>
            <w:tcBorders/>
            <w:vAlign w:val="center"/>
          </w:tcPr>
          <w:p>
            <w:pPr>
              <w:pStyle w:val="TableHeading"/>
              <w:suppressLineNumbers/>
              <w:bidi w:val="0"/>
              <w:spacing w:before="0" w:after="283"/>
              <w:jc w:val="center"/>
              <w:rPr/>
            </w:pPr>
            <w:r>
              <w:rPr/>
              <w:t xml:space="preserve">Tulos </w:t>
            </w:r>
          </w:p>
        </w:tc>
        <w:tc>
          <w:tcPr>
            <w:tcW w:w="4561" w:type="dxa"/>
            <w:tcBorders/>
            <w:vAlign w:val="center"/>
          </w:tcPr>
          <w:p>
            <w:pPr>
              <w:pStyle w:val="TableContents"/>
              <w:bidi w:val="0"/>
              <w:spacing w:before="0" w:after="283"/>
              <w:jc w:val="left"/>
              <w:rPr/>
            </w:pPr>
            <w:r>
              <w:rPr/>
              <w:t xml:space="preserve">Meksikon voitto </w:t>
            </w:r>
          </w:p>
        </w:tc>
      </w:tr>
    </w:tbl>
    <w:p>
      <w:pPr>
        <w:pStyle w:val="TextBody"/>
        <w:bidi w:val="0"/>
        <w:spacing w:before="0" w:after="283"/>
        <w:jc w:val="left"/>
        <w:rPr/>
      </w:pPr>
      <w:r>
        <w:rPr/>
        <w:t xml:space="preserve">Sodan osapuolet Meksikon tasavalta Texasin tasavalta Komentajat ja johtajat Antonio López de Santa Anna Manuel Fernandez Castrillon Martin Perfecto de Cos William Travis † James Bowie † Davy Crockett † Vahvuus 1 800 185 -- 260 Kaatuneet ja tappiot 400 -- 600 kaatunutta ja haavoittunutta 182 -- 257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Alamon taistelu käytiin?</w:t>
      </w:r>
    </w:p>
    <w:p>
      <w:pPr>
        <w:pStyle w:val="TextBody"/>
        <w:bidi w:val="0"/>
        <w:jc w:val="left"/>
        <w:rPr>
          <w:b/>
          <w:u w:val="single"/>
          <w:shd w:val="clear" w:fill="FFFF00"/>
        </w:rPr>
      </w:pPr>
      <w:r>
        <w:rPr>
          <w:b/>
          <w:u w:val="single"/>
          <w:shd w:val="clear" w:fill="FFFF00"/>
        </w:rPr>
        <w:t xml:space="preserve">Asiakirjan numero 5419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Toinen 13 jakson kausi sai ensi-iltansa </w:t>
      </w:r>
      <w:r>
        <w:rPr>
          <w:color w:val="A9A9A9"/>
        </w:rPr>
        <w:t xml:space="preserve">4. maaliskuuta 2018</w:t>
      </w:r>
      <w:r>
        <w:rPr/>
        <w:t xml:space="preserve">. Toukokuun 2. päivänä 2018 sarja uusittiin kolmanneksi kaudeksi.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The Good Fight 2. kausi alkaa?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tulee 2. kausi hyvä taistelu ulos</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 w:type="paragraph" w:styleId="ListHeading">
    <w:name w:val="List Heading"/>
    <w:basedOn w:val="Normal"/>
    <w:next w:val="ListContents"/>
    <w:qFormat/>
    <w:pPr>
      <w:ind w:left="0" w:right="0" w:hanging="0"/>
    </w:pPr>
    <w:rPr/>
  </w:style>
  <w:style w:type="paragraph" w:styleId="ListContents">
    <w:name w:val="List Contents"/>
    <w:basedOn w:val="Normal"/>
    <w:qFormat/>
    <w:pPr>
      <w:ind w:left="567" w:right="0" w:hanging="0"/>
    </w:pPr>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34</ap:Pages>
  <ap:Words>108951</ap:Words>
  <ap:Characters>541413</ap:Characters>
  <ap:CharactersWithSpaces>646106</ap:CharactersWithSpaces>
  <ap:Paragraphs>15693</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docId:2E93E83FC428BF4EA6E2A87EA16A6904</keywords>
</coreProperties>
</file>